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3554" w14:textId="77777777" w:rsidR="00BF6B0F" w:rsidRPr="00BF6B0F" w:rsidRDefault="00BF6B0F" w:rsidP="00BF6B0F">
      <w:pPr>
        <w:rPr>
          <w:b/>
          <w:bCs/>
          <w:lang w:val="en-GB"/>
        </w:rPr>
      </w:pPr>
      <w:r w:rsidRPr="00BF6B0F">
        <w:rPr>
          <w:b/>
          <w:bCs/>
          <w:lang w:val="en-GB"/>
        </w:rPr>
        <w:t>1. Centre International de Conférences Abdou Diouf (CICAD)</w:t>
      </w:r>
    </w:p>
    <w:p w14:paraId="46D188D1" w14:textId="67E44204" w:rsidR="00BF6B0F" w:rsidRPr="00BF6B0F" w:rsidRDefault="00BF6B0F" w:rsidP="00BF6B0F">
      <w:r w:rsidRPr="00BF6B0F">
        <w:drawing>
          <wp:inline distT="0" distB="0" distL="0" distR="0" wp14:anchorId="01BA1A12" wp14:editId="15D001DD">
            <wp:extent cx="5731510" cy="2397760"/>
            <wp:effectExtent l="0" t="0" r="2540" b="2540"/>
            <wp:docPr id="14777262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A7B1" w14:textId="72643F11" w:rsidR="00BF6B0F" w:rsidRPr="00BF6B0F" w:rsidRDefault="00BF6B0F" w:rsidP="00BF6B0F">
      <w:r w:rsidRPr="00BF6B0F">
        <w:drawing>
          <wp:inline distT="0" distB="0" distL="0" distR="0" wp14:anchorId="5B86CBE0" wp14:editId="0C51CC60">
            <wp:extent cx="5731510" cy="2151380"/>
            <wp:effectExtent l="0" t="0" r="2540" b="1270"/>
            <wp:docPr id="6137041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3579" w14:textId="3B0E231E" w:rsidR="00BF6B0F" w:rsidRPr="00BF6B0F" w:rsidRDefault="00BF6B0F" w:rsidP="00BF6B0F">
      <w:r w:rsidRPr="00BF6B0F">
        <w:lastRenderedPageBreak/>
        <w:drawing>
          <wp:inline distT="0" distB="0" distL="0" distR="0" wp14:anchorId="5D483814" wp14:editId="14D4996A">
            <wp:extent cx="5731510" cy="3794760"/>
            <wp:effectExtent l="0" t="0" r="2540" b="0"/>
            <wp:docPr id="9961887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04CAF" w14:textId="77777777" w:rsidR="00BF6B0F" w:rsidRPr="00BF6B0F" w:rsidRDefault="00BF6B0F" w:rsidP="00BF6B0F">
      <w:r w:rsidRPr="00BF6B0F">
        <w:t>6</w:t>
      </w:r>
    </w:p>
    <w:p w14:paraId="2EDA945E" w14:textId="77777777" w:rsidR="00BF6B0F" w:rsidRPr="00BF6B0F" w:rsidRDefault="00BF6B0F" w:rsidP="00BF6B0F">
      <w:r w:rsidRPr="00BF6B0F">
        <w:t>Senegals mest moderna och prestigefyllda konferensanläggning.</w:t>
      </w:r>
    </w:p>
    <w:p w14:paraId="127A95DF" w14:textId="77777777" w:rsidR="00BF6B0F" w:rsidRPr="00BF6B0F" w:rsidRDefault="00BF6B0F" w:rsidP="00BF6B0F">
      <w:pPr>
        <w:numPr>
          <w:ilvl w:val="0"/>
          <w:numId w:val="1"/>
        </w:numPr>
      </w:pPr>
      <w:r w:rsidRPr="00BF6B0F">
        <w:t xml:space="preserve">Stad: Diamniadio (nära Dakar) </w:t>
      </w:r>
    </w:p>
    <w:p w14:paraId="03D43693" w14:textId="77777777" w:rsidR="00BF6B0F" w:rsidRPr="00BF6B0F" w:rsidRDefault="00BF6B0F" w:rsidP="00BF6B0F">
      <w:pPr>
        <w:numPr>
          <w:ilvl w:val="0"/>
          <w:numId w:val="1"/>
        </w:numPr>
      </w:pPr>
      <w:r w:rsidRPr="00BF6B0F">
        <w:t xml:space="preserve">Kapacitet: upp till 3 000+ personer </w:t>
      </w:r>
    </w:p>
    <w:p w14:paraId="7F3E5F78" w14:textId="77777777" w:rsidR="00BF6B0F" w:rsidRPr="00BF6B0F" w:rsidRDefault="00BF6B0F" w:rsidP="00BF6B0F">
      <w:pPr>
        <w:numPr>
          <w:ilvl w:val="0"/>
          <w:numId w:val="1"/>
        </w:numPr>
      </w:pPr>
      <w:r w:rsidRPr="00BF6B0F">
        <w:t xml:space="preserve">Byggd för internationella toppmöten </w:t>
      </w:r>
    </w:p>
    <w:p w14:paraId="16E17608" w14:textId="77777777" w:rsidR="00BF6B0F" w:rsidRPr="00BF6B0F" w:rsidRDefault="00BF6B0F" w:rsidP="00BF6B0F">
      <w:pPr>
        <w:numPr>
          <w:ilvl w:val="0"/>
          <w:numId w:val="1"/>
        </w:numPr>
      </w:pPr>
      <w:r w:rsidRPr="00BF6B0F">
        <w:t xml:space="preserve">Landmark i Senegals nya affärsdistrikt </w:t>
      </w:r>
    </w:p>
    <w:p w14:paraId="6279D90F" w14:textId="77777777" w:rsidR="00BF6B0F" w:rsidRPr="00BF6B0F" w:rsidRDefault="00BF6B0F" w:rsidP="00BF6B0F">
      <w:pPr>
        <w:numPr>
          <w:ilvl w:val="0"/>
          <w:numId w:val="1"/>
        </w:numPr>
      </w:pPr>
      <w:r w:rsidRPr="00BF6B0F">
        <w:t xml:space="preserve">Väldigt stark inom statliga event, internationella konferenser och globala summits </w:t>
      </w:r>
    </w:p>
    <w:p w14:paraId="77891194" w14:textId="77777777" w:rsidR="00BF6B0F" w:rsidRPr="00BF6B0F" w:rsidRDefault="00BF6B0F" w:rsidP="00BF6B0F">
      <w:r w:rsidRPr="00BF6B0F">
        <w:pict w14:anchorId="369C30BB">
          <v:rect id="_x0000_i1028" style="width:0;height:1.5pt" o:hralign="center" o:hrstd="t" o:hr="t" fillcolor="#a0a0a0" stroked="f"/>
        </w:pict>
      </w:r>
    </w:p>
    <w:p w14:paraId="607441A4" w14:textId="77777777" w:rsidR="00BF6B0F" w:rsidRPr="00BF6B0F" w:rsidRDefault="00BF6B0F" w:rsidP="00BF6B0F">
      <w:pPr>
        <w:rPr>
          <w:b/>
          <w:bCs/>
        </w:rPr>
      </w:pPr>
      <w:r w:rsidRPr="00BF6B0F">
        <w:rPr>
          <w:b/>
          <w:bCs/>
        </w:rPr>
        <w:t>2. Dakar Arena</w:t>
      </w:r>
    </w:p>
    <w:p w14:paraId="6707198D" w14:textId="627C6785" w:rsidR="00BF6B0F" w:rsidRPr="00BF6B0F" w:rsidRDefault="00BF6B0F" w:rsidP="00BF6B0F">
      <w:r w:rsidRPr="00BF6B0F">
        <w:lastRenderedPageBreak/>
        <w:drawing>
          <wp:inline distT="0" distB="0" distL="0" distR="0" wp14:anchorId="21064B21" wp14:editId="6053DCFD">
            <wp:extent cx="5731510" cy="3070860"/>
            <wp:effectExtent l="0" t="0" r="2540" b="0"/>
            <wp:docPr id="6354607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226C" w14:textId="01D13D7B" w:rsidR="00BF6B0F" w:rsidRPr="00BF6B0F" w:rsidRDefault="00BF6B0F" w:rsidP="00BF6B0F">
      <w:r w:rsidRPr="00BF6B0F">
        <w:drawing>
          <wp:inline distT="0" distB="0" distL="0" distR="0" wp14:anchorId="097CF8A0" wp14:editId="69FBF41F">
            <wp:extent cx="5731510" cy="3180715"/>
            <wp:effectExtent l="0" t="0" r="2540" b="635"/>
            <wp:docPr id="3093411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47CD" w14:textId="1A41D054" w:rsidR="00BF6B0F" w:rsidRPr="00BF6B0F" w:rsidRDefault="00BF6B0F" w:rsidP="00BF6B0F">
      <w:r w:rsidRPr="00BF6B0F">
        <w:lastRenderedPageBreak/>
        <w:drawing>
          <wp:inline distT="0" distB="0" distL="0" distR="0" wp14:anchorId="1A5AB81E" wp14:editId="13540B4A">
            <wp:extent cx="5731510" cy="3820795"/>
            <wp:effectExtent l="0" t="0" r="2540" b="8255"/>
            <wp:docPr id="14140497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C50A7" w14:textId="77777777" w:rsidR="00BF6B0F" w:rsidRPr="00BF6B0F" w:rsidRDefault="00BF6B0F" w:rsidP="00BF6B0F">
      <w:r w:rsidRPr="00BF6B0F">
        <w:t>6</w:t>
      </w:r>
    </w:p>
    <w:p w14:paraId="580ECD97" w14:textId="77777777" w:rsidR="00BF6B0F" w:rsidRPr="00BF6B0F" w:rsidRDefault="00BF6B0F" w:rsidP="00BF6B0F">
      <w:r w:rsidRPr="00BF6B0F">
        <w:t>En av Västafrikas största och mest moderna eventarenor.</w:t>
      </w:r>
    </w:p>
    <w:p w14:paraId="4AF1F92A" w14:textId="77777777" w:rsidR="00BF6B0F" w:rsidRPr="00BF6B0F" w:rsidRDefault="00BF6B0F" w:rsidP="00BF6B0F">
      <w:pPr>
        <w:numPr>
          <w:ilvl w:val="0"/>
          <w:numId w:val="2"/>
        </w:numPr>
      </w:pPr>
      <w:r w:rsidRPr="00BF6B0F">
        <w:t xml:space="preserve">Stad: Diamniadio </w:t>
      </w:r>
    </w:p>
    <w:p w14:paraId="3FF09BE5" w14:textId="77777777" w:rsidR="00BF6B0F" w:rsidRPr="00BF6B0F" w:rsidRDefault="00BF6B0F" w:rsidP="00BF6B0F">
      <w:pPr>
        <w:numPr>
          <w:ilvl w:val="0"/>
          <w:numId w:val="2"/>
        </w:numPr>
      </w:pPr>
      <w:r w:rsidRPr="00BF6B0F">
        <w:t xml:space="preserve">Kapacitet: upp till 15 000+ personer </w:t>
      </w:r>
    </w:p>
    <w:p w14:paraId="0C997FA7" w14:textId="77777777" w:rsidR="00BF6B0F" w:rsidRPr="00BF6B0F" w:rsidRDefault="00BF6B0F" w:rsidP="00BF6B0F">
      <w:pPr>
        <w:numPr>
          <w:ilvl w:val="0"/>
          <w:numId w:val="2"/>
        </w:numPr>
      </w:pPr>
      <w:r w:rsidRPr="00BF6B0F">
        <w:t xml:space="preserve">Multifunktionell arena </w:t>
      </w:r>
    </w:p>
    <w:p w14:paraId="77C2ECE0" w14:textId="77777777" w:rsidR="00BF6B0F" w:rsidRPr="00BF6B0F" w:rsidRDefault="00BF6B0F" w:rsidP="00BF6B0F">
      <w:pPr>
        <w:numPr>
          <w:ilvl w:val="0"/>
          <w:numId w:val="2"/>
        </w:numPr>
      </w:pPr>
      <w:r w:rsidRPr="00BF6B0F">
        <w:t xml:space="preserve">Modern och flexibel eventyta </w:t>
      </w:r>
    </w:p>
    <w:p w14:paraId="0C064AF5" w14:textId="77777777" w:rsidR="00BF6B0F" w:rsidRPr="00BF6B0F" w:rsidRDefault="00BF6B0F" w:rsidP="00BF6B0F">
      <w:pPr>
        <w:numPr>
          <w:ilvl w:val="0"/>
          <w:numId w:val="2"/>
        </w:numPr>
      </w:pPr>
      <w:r w:rsidRPr="00BF6B0F">
        <w:t xml:space="preserve">Väldigt stark inom stora konferenser, events och internationella gatherings </w:t>
      </w:r>
    </w:p>
    <w:p w14:paraId="68765CF6" w14:textId="77777777" w:rsidR="00BF6B0F" w:rsidRPr="00BF6B0F" w:rsidRDefault="00BF6B0F" w:rsidP="00BF6B0F">
      <w:r w:rsidRPr="00BF6B0F">
        <w:pict w14:anchorId="25560DE6">
          <v:rect id="_x0000_i1032" style="width:0;height:1.5pt" o:hralign="center" o:hrstd="t" o:hr="t" fillcolor="#a0a0a0" stroked="f"/>
        </w:pict>
      </w:r>
    </w:p>
    <w:p w14:paraId="1FD93FE8" w14:textId="77777777" w:rsidR="00BF6B0F" w:rsidRPr="00BF6B0F" w:rsidRDefault="00BF6B0F" w:rsidP="00BF6B0F">
      <w:pPr>
        <w:rPr>
          <w:b/>
          <w:bCs/>
          <w:lang w:val="en-GB"/>
        </w:rPr>
      </w:pPr>
      <w:r w:rsidRPr="00BF6B0F">
        <w:rPr>
          <w:b/>
          <w:bCs/>
          <w:lang w:val="en-GB"/>
        </w:rPr>
        <w:t>3. King Fahd Palace Hotel Conference Center</w:t>
      </w:r>
    </w:p>
    <w:p w14:paraId="6C756864" w14:textId="0CED5BCC" w:rsidR="00BF6B0F" w:rsidRPr="00BF6B0F" w:rsidRDefault="00BF6B0F" w:rsidP="00BF6B0F">
      <w:r w:rsidRPr="00BF6B0F">
        <w:lastRenderedPageBreak/>
        <w:drawing>
          <wp:inline distT="0" distB="0" distL="0" distR="0" wp14:anchorId="715FF077" wp14:editId="3449C3E8">
            <wp:extent cx="5731510" cy="3823335"/>
            <wp:effectExtent l="0" t="0" r="2540" b="5715"/>
            <wp:docPr id="937156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2BE9C" w14:textId="37E2B662" w:rsidR="00BF6B0F" w:rsidRPr="00BF6B0F" w:rsidRDefault="00BF6B0F" w:rsidP="00BF6B0F">
      <w:r w:rsidRPr="00BF6B0F">
        <w:drawing>
          <wp:inline distT="0" distB="0" distL="0" distR="0" wp14:anchorId="0899031D" wp14:editId="18455BE2">
            <wp:extent cx="5731510" cy="3823970"/>
            <wp:effectExtent l="0" t="0" r="2540" b="5080"/>
            <wp:docPr id="1752974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7514C" w14:textId="4ECA2949" w:rsidR="00BF6B0F" w:rsidRPr="00BF6B0F" w:rsidRDefault="00BF6B0F" w:rsidP="00BF6B0F">
      <w:r w:rsidRPr="00BF6B0F">
        <w:lastRenderedPageBreak/>
        <w:drawing>
          <wp:inline distT="0" distB="0" distL="0" distR="0" wp14:anchorId="71192901" wp14:editId="7F5AFAC9">
            <wp:extent cx="5731510" cy="3223895"/>
            <wp:effectExtent l="0" t="0" r="2540" b="0"/>
            <wp:docPr id="1240644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965E" w14:textId="77777777" w:rsidR="00BF6B0F" w:rsidRPr="00BF6B0F" w:rsidRDefault="00BF6B0F" w:rsidP="00BF6B0F">
      <w:r w:rsidRPr="00BF6B0F">
        <w:t>8</w:t>
      </w:r>
    </w:p>
    <w:p w14:paraId="0343721D" w14:textId="77777777" w:rsidR="00BF6B0F" w:rsidRPr="00BF6B0F" w:rsidRDefault="00BF6B0F" w:rsidP="00BF6B0F">
      <w:r w:rsidRPr="00BF6B0F">
        <w:t>En av de mest etablerade konferensanläggningarna i Dakar.</w:t>
      </w:r>
    </w:p>
    <w:p w14:paraId="4D7D6D78" w14:textId="77777777" w:rsidR="00BF6B0F" w:rsidRPr="00BF6B0F" w:rsidRDefault="00BF6B0F" w:rsidP="00BF6B0F">
      <w:pPr>
        <w:numPr>
          <w:ilvl w:val="0"/>
          <w:numId w:val="3"/>
        </w:numPr>
      </w:pPr>
      <w:r w:rsidRPr="00BF6B0F">
        <w:t xml:space="preserve">Stad: Dakar </w:t>
      </w:r>
    </w:p>
    <w:p w14:paraId="5FDD7181" w14:textId="77777777" w:rsidR="00BF6B0F" w:rsidRPr="00BF6B0F" w:rsidRDefault="00BF6B0F" w:rsidP="00BF6B0F">
      <w:pPr>
        <w:numPr>
          <w:ilvl w:val="0"/>
          <w:numId w:val="3"/>
        </w:numPr>
      </w:pPr>
      <w:r w:rsidRPr="00BF6B0F">
        <w:t xml:space="preserve">Kapacitet: upp till 2 000+ personer </w:t>
      </w:r>
    </w:p>
    <w:p w14:paraId="4D585BB2" w14:textId="77777777" w:rsidR="00BF6B0F" w:rsidRPr="00BF6B0F" w:rsidRDefault="00BF6B0F" w:rsidP="00BF6B0F">
      <w:pPr>
        <w:numPr>
          <w:ilvl w:val="0"/>
          <w:numId w:val="3"/>
        </w:numPr>
      </w:pPr>
      <w:r w:rsidRPr="00BF6B0F">
        <w:t xml:space="preserve">Resortliknande hotellmiljö </w:t>
      </w:r>
    </w:p>
    <w:p w14:paraId="51C2A2D7" w14:textId="77777777" w:rsidR="00BF6B0F" w:rsidRPr="00BF6B0F" w:rsidRDefault="00BF6B0F" w:rsidP="00BF6B0F">
      <w:pPr>
        <w:numPr>
          <w:ilvl w:val="0"/>
          <w:numId w:val="3"/>
        </w:numPr>
      </w:pPr>
      <w:r w:rsidRPr="00BF6B0F">
        <w:t xml:space="preserve">Stora ballrooms och mötesrum </w:t>
      </w:r>
    </w:p>
    <w:p w14:paraId="32EDF084" w14:textId="77777777" w:rsidR="00BF6B0F" w:rsidRPr="00BF6B0F" w:rsidRDefault="00BF6B0F" w:rsidP="00BF6B0F">
      <w:pPr>
        <w:numPr>
          <w:ilvl w:val="0"/>
          <w:numId w:val="3"/>
        </w:numPr>
      </w:pPr>
      <w:r w:rsidRPr="00BF6B0F">
        <w:t xml:space="preserve">Väldigt stark inom internationella konferenser, corporate events och diplomatiska möten </w:t>
      </w:r>
    </w:p>
    <w:p w14:paraId="6D30CCB2" w14:textId="77777777" w:rsidR="00BF6B0F" w:rsidRPr="00BF6B0F" w:rsidRDefault="00BF6B0F" w:rsidP="00BF6B0F">
      <w:r w:rsidRPr="00BF6B0F">
        <w:pict w14:anchorId="6D46F16A">
          <v:rect id="_x0000_i1036" style="width:0;height:1.5pt" o:hralign="center" o:hrstd="t" o:hr="t" fillcolor="#a0a0a0" stroked="f"/>
        </w:pict>
      </w:r>
    </w:p>
    <w:p w14:paraId="0429B337" w14:textId="77777777" w:rsidR="00BF6B0F" w:rsidRPr="00BF6B0F" w:rsidRDefault="00BF6B0F" w:rsidP="00BF6B0F">
      <w:pPr>
        <w:rPr>
          <w:b/>
          <w:bCs/>
          <w:lang w:val="en-GB"/>
        </w:rPr>
      </w:pPr>
      <w:r w:rsidRPr="00BF6B0F">
        <w:rPr>
          <w:b/>
          <w:bCs/>
          <w:lang w:val="en-GB"/>
        </w:rPr>
        <w:t>4. Radisson Blu Hotel Dakar Sea Plaza Conference Center</w:t>
      </w:r>
    </w:p>
    <w:p w14:paraId="4ECD03D8" w14:textId="3734370C" w:rsidR="00BF6B0F" w:rsidRPr="00BF6B0F" w:rsidRDefault="00BF6B0F" w:rsidP="00BF6B0F">
      <w:r w:rsidRPr="00BF6B0F">
        <w:lastRenderedPageBreak/>
        <w:drawing>
          <wp:inline distT="0" distB="0" distL="0" distR="0" wp14:anchorId="55A858A2" wp14:editId="76B92102">
            <wp:extent cx="5731510" cy="4297680"/>
            <wp:effectExtent l="0" t="0" r="2540" b="7620"/>
            <wp:docPr id="1868796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5E85" w14:textId="5125A230" w:rsidR="00BF6B0F" w:rsidRPr="00BF6B0F" w:rsidRDefault="00BF6B0F" w:rsidP="00BF6B0F">
      <w:r w:rsidRPr="00BF6B0F">
        <w:drawing>
          <wp:inline distT="0" distB="0" distL="0" distR="0" wp14:anchorId="365D12B2" wp14:editId="4A44EC2F">
            <wp:extent cx="5731510" cy="3825875"/>
            <wp:effectExtent l="0" t="0" r="2540" b="3175"/>
            <wp:docPr id="1093693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E11F" w14:textId="1CCE8EE2" w:rsidR="00BF6B0F" w:rsidRPr="00BF6B0F" w:rsidRDefault="00BF6B0F" w:rsidP="00BF6B0F">
      <w:r w:rsidRPr="00BF6B0F">
        <w:lastRenderedPageBreak/>
        <w:drawing>
          <wp:inline distT="0" distB="0" distL="0" distR="0" wp14:anchorId="2BA31A52" wp14:editId="1269C944">
            <wp:extent cx="5731510" cy="3063240"/>
            <wp:effectExtent l="0" t="0" r="2540" b="3810"/>
            <wp:docPr id="245716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1CB5" w14:textId="77777777" w:rsidR="00BF6B0F" w:rsidRPr="00BF6B0F" w:rsidRDefault="00BF6B0F" w:rsidP="00BF6B0F">
      <w:r w:rsidRPr="00BF6B0F">
        <w:t>6</w:t>
      </w:r>
    </w:p>
    <w:p w14:paraId="1E42194F" w14:textId="77777777" w:rsidR="00BF6B0F" w:rsidRPr="00BF6B0F" w:rsidRDefault="00BF6B0F" w:rsidP="00BF6B0F">
      <w:r w:rsidRPr="00BF6B0F">
        <w:t>En av de mest moderna konferensanläggningarna i Dakar.</w:t>
      </w:r>
    </w:p>
    <w:p w14:paraId="68D19F19" w14:textId="77777777" w:rsidR="00BF6B0F" w:rsidRPr="00BF6B0F" w:rsidRDefault="00BF6B0F" w:rsidP="00BF6B0F">
      <w:pPr>
        <w:numPr>
          <w:ilvl w:val="0"/>
          <w:numId w:val="4"/>
        </w:numPr>
      </w:pPr>
      <w:r w:rsidRPr="00BF6B0F">
        <w:t xml:space="preserve">Stad: Dakar </w:t>
      </w:r>
    </w:p>
    <w:p w14:paraId="4CD17326" w14:textId="77777777" w:rsidR="00BF6B0F" w:rsidRPr="00BF6B0F" w:rsidRDefault="00BF6B0F" w:rsidP="00BF6B0F">
      <w:pPr>
        <w:numPr>
          <w:ilvl w:val="0"/>
          <w:numId w:val="4"/>
        </w:numPr>
      </w:pPr>
      <w:r w:rsidRPr="00BF6B0F">
        <w:t xml:space="preserve">Kapacitet: upp till 1 500+ personer </w:t>
      </w:r>
    </w:p>
    <w:p w14:paraId="1A3B5651" w14:textId="77777777" w:rsidR="00BF6B0F" w:rsidRPr="00BF6B0F" w:rsidRDefault="00BF6B0F" w:rsidP="00BF6B0F">
      <w:pPr>
        <w:numPr>
          <w:ilvl w:val="0"/>
          <w:numId w:val="4"/>
        </w:numPr>
      </w:pPr>
      <w:r w:rsidRPr="00BF6B0F">
        <w:t xml:space="preserve">Premium hotell- och konferensmiljö </w:t>
      </w:r>
    </w:p>
    <w:p w14:paraId="716B2F46" w14:textId="77777777" w:rsidR="00BF6B0F" w:rsidRPr="00BF6B0F" w:rsidRDefault="00BF6B0F" w:rsidP="00BF6B0F">
      <w:pPr>
        <w:numPr>
          <w:ilvl w:val="0"/>
          <w:numId w:val="4"/>
        </w:numPr>
      </w:pPr>
      <w:r w:rsidRPr="00BF6B0F">
        <w:t xml:space="preserve">Läge vid havet </w:t>
      </w:r>
    </w:p>
    <w:p w14:paraId="38018611" w14:textId="77777777" w:rsidR="00BF6B0F" w:rsidRPr="00BF6B0F" w:rsidRDefault="00BF6B0F" w:rsidP="00BF6B0F">
      <w:pPr>
        <w:numPr>
          <w:ilvl w:val="0"/>
          <w:numId w:val="4"/>
        </w:numPr>
      </w:pPr>
      <w:r w:rsidRPr="00BF6B0F">
        <w:t xml:space="preserve">Väldigt stark inom konferenser, corporate events och internationella möten </w:t>
      </w:r>
    </w:p>
    <w:p w14:paraId="2D811AE9" w14:textId="77777777" w:rsidR="00BF6B0F" w:rsidRPr="00BF6B0F" w:rsidRDefault="00BF6B0F" w:rsidP="00BF6B0F">
      <w:r w:rsidRPr="00BF6B0F">
        <w:pict w14:anchorId="2B358598">
          <v:rect id="_x0000_i1040" style="width:0;height:1.5pt" o:hralign="center" o:hrstd="t" o:hr="t" fillcolor="#a0a0a0" stroked="f"/>
        </w:pict>
      </w:r>
    </w:p>
    <w:p w14:paraId="4CF2233A" w14:textId="77777777" w:rsidR="00BF6B0F" w:rsidRPr="00BF6B0F" w:rsidRDefault="00BF6B0F" w:rsidP="00BF6B0F">
      <w:pPr>
        <w:rPr>
          <w:b/>
          <w:bCs/>
        </w:rPr>
      </w:pPr>
      <w:r w:rsidRPr="00BF6B0F">
        <w:rPr>
          <w:b/>
          <w:bCs/>
        </w:rPr>
        <w:t>5. Centre de Conférences de l’UCAD (Université Cheikh Anta Diop)</w:t>
      </w:r>
    </w:p>
    <w:p w14:paraId="003E45F6" w14:textId="799B31EB" w:rsidR="00BF6B0F" w:rsidRPr="00BF6B0F" w:rsidRDefault="00BF6B0F" w:rsidP="00BF6B0F">
      <w:r w:rsidRPr="00BF6B0F">
        <w:drawing>
          <wp:inline distT="0" distB="0" distL="0" distR="0" wp14:anchorId="3F52EED6" wp14:editId="04D850AA">
            <wp:extent cx="5731510" cy="1884680"/>
            <wp:effectExtent l="0" t="0" r="2540" b="1270"/>
            <wp:docPr id="104385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E9255" w14:textId="66D66E7A" w:rsidR="00BF6B0F" w:rsidRPr="00BF6B0F" w:rsidRDefault="00BF6B0F" w:rsidP="00BF6B0F">
      <w:r w:rsidRPr="00BF6B0F">
        <w:lastRenderedPageBreak/>
        <w:drawing>
          <wp:inline distT="0" distB="0" distL="0" distR="0" wp14:anchorId="6BA160AE" wp14:editId="64CB505A">
            <wp:extent cx="5731510" cy="3820795"/>
            <wp:effectExtent l="0" t="0" r="2540" b="8255"/>
            <wp:docPr id="506762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0A7E9" w14:textId="2BF1FD26" w:rsidR="00BF6B0F" w:rsidRPr="00BF6B0F" w:rsidRDefault="00BF6B0F" w:rsidP="00BF6B0F">
      <w:r w:rsidRPr="00BF6B0F">
        <w:drawing>
          <wp:inline distT="0" distB="0" distL="0" distR="0" wp14:anchorId="2906E45B" wp14:editId="17B593C0">
            <wp:extent cx="5731510" cy="3439160"/>
            <wp:effectExtent l="0" t="0" r="2540" b="8890"/>
            <wp:docPr id="28847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868F" w14:textId="77777777" w:rsidR="00BF6B0F" w:rsidRPr="00BF6B0F" w:rsidRDefault="00BF6B0F" w:rsidP="00BF6B0F">
      <w:r w:rsidRPr="00BF6B0F">
        <w:t>7</w:t>
      </w:r>
    </w:p>
    <w:p w14:paraId="516511F6" w14:textId="77777777" w:rsidR="00BF6B0F" w:rsidRPr="00BF6B0F" w:rsidRDefault="00BF6B0F" w:rsidP="00BF6B0F">
      <w:r w:rsidRPr="00BF6B0F">
        <w:t>En viktig konferensanläggning för akademiska och nationella event.</w:t>
      </w:r>
    </w:p>
    <w:p w14:paraId="2D6EE781" w14:textId="77777777" w:rsidR="00BF6B0F" w:rsidRPr="00BF6B0F" w:rsidRDefault="00BF6B0F" w:rsidP="00BF6B0F">
      <w:pPr>
        <w:numPr>
          <w:ilvl w:val="0"/>
          <w:numId w:val="5"/>
        </w:numPr>
      </w:pPr>
      <w:r w:rsidRPr="00BF6B0F">
        <w:t xml:space="preserve">Stad: Dakar </w:t>
      </w:r>
    </w:p>
    <w:p w14:paraId="12B4113D" w14:textId="77777777" w:rsidR="00BF6B0F" w:rsidRPr="00BF6B0F" w:rsidRDefault="00BF6B0F" w:rsidP="00BF6B0F">
      <w:pPr>
        <w:numPr>
          <w:ilvl w:val="0"/>
          <w:numId w:val="5"/>
        </w:numPr>
      </w:pPr>
      <w:r w:rsidRPr="00BF6B0F">
        <w:t xml:space="preserve">Kapacitet: upp till 1 000+ personer </w:t>
      </w:r>
    </w:p>
    <w:p w14:paraId="21060EAE" w14:textId="77777777" w:rsidR="00BF6B0F" w:rsidRPr="00BF6B0F" w:rsidRDefault="00BF6B0F" w:rsidP="00BF6B0F">
      <w:pPr>
        <w:numPr>
          <w:ilvl w:val="0"/>
          <w:numId w:val="5"/>
        </w:numPr>
      </w:pPr>
      <w:r w:rsidRPr="00BF6B0F">
        <w:t xml:space="preserve">Universitetbaserad miljö </w:t>
      </w:r>
    </w:p>
    <w:p w14:paraId="006DE190" w14:textId="77777777" w:rsidR="00BF6B0F" w:rsidRPr="00BF6B0F" w:rsidRDefault="00BF6B0F" w:rsidP="00BF6B0F">
      <w:pPr>
        <w:numPr>
          <w:ilvl w:val="0"/>
          <w:numId w:val="5"/>
        </w:numPr>
      </w:pPr>
      <w:r w:rsidRPr="00BF6B0F">
        <w:lastRenderedPageBreak/>
        <w:t xml:space="preserve">Centralt läge </w:t>
      </w:r>
    </w:p>
    <w:p w14:paraId="1272F535" w14:textId="77777777" w:rsidR="00BF6B0F" w:rsidRPr="00BF6B0F" w:rsidRDefault="00BF6B0F" w:rsidP="00BF6B0F">
      <w:pPr>
        <w:numPr>
          <w:ilvl w:val="0"/>
          <w:numId w:val="5"/>
        </w:numPr>
      </w:pPr>
      <w:r w:rsidRPr="00BF6B0F">
        <w:t xml:space="preserve">Väldigt stark inom konferenser, utbildning och policy-event </w:t>
      </w:r>
    </w:p>
    <w:p w14:paraId="1A48FB0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5EE"/>
    <w:multiLevelType w:val="multilevel"/>
    <w:tmpl w:val="D686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74697"/>
    <w:multiLevelType w:val="multilevel"/>
    <w:tmpl w:val="BA8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41780"/>
    <w:multiLevelType w:val="multilevel"/>
    <w:tmpl w:val="A08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33B7A"/>
    <w:multiLevelType w:val="multilevel"/>
    <w:tmpl w:val="008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F4539"/>
    <w:multiLevelType w:val="multilevel"/>
    <w:tmpl w:val="AC0C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86872">
    <w:abstractNumId w:val="1"/>
  </w:num>
  <w:num w:numId="2" w16cid:durableId="1730691930">
    <w:abstractNumId w:val="2"/>
  </w:num>
  <w:num w:numId="3" w16cid:durableId="1356809763">
    <w:abstractNumId w:val="0"/>
  </w:num>
  <w:num w:numId="4" w16cid:durableId="1769304026">
    <w:abstractNumId w:val="4"/>
  </w:num>
  <w:num w:numId="5" w16cid:durableId="137114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FF"/>
    <w:rsid w:val="00372EAF"/>
    <w:rsid w:val="003F7D8C"/>
    <w:rsid w:val="00BF6B0F"/>
    <w:rsid w:val="00CB5D8B"/>
    <w:rsid w:val="00D2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3715F8-642D-4BCC-BCFE-B3F7D325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2026-05-05T10:08:00Z</dcterms:created>
  <dcterms:modified xsi:type="dcterms:W3CDTF">2026-05-05T10:08:00Z</dcterms:modified>
</cp:coreProperties>
</file>