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6CF52" w14:textId="77777777" w:rsidR="00322CFE" w:rsidRPr="00322CFE" w:rsidRDefault="00322CFE" w:rsidP="00322CFE">
      <w:pPr>
        <w:rPr>
          <w:b/>
          <w:bCs/>
        </w:rPr>
      </w:pPr>
      <w:r w:rsidRPr="00322CFE">
        <w:rPr>
          <w:b/>
          <w:bCs/>
        </w:rPr>
        <w:t>1. Sandton Convention Centre</w:t>
      </w:r>
    </w:p>
    <w:p w14:paraId="6A2C3A74" w14:textId="77777777" w:rsidR="00322CFE" w:rsidRPr="00322CFE" w:rsidRDefault="00322CFE" w:rsidP="00322CFE">
      <w:r w:rsidRPr="00322CFE">
        <w:t>Sydafrikas mest internationella och ett av Afrikas ledande konferenscenter.</w:t>
      </w:r>
    </w:p>
    <w:p w14:paraId="3DCB60C9" w14:textId="77777777" w:rsidR="00322CFE" w:rsidRPr="00322CFE" w:rsidRDefault="00322CFE" w:rsidP="00322CFE">
      <w:pPr>
        <w:numPr>
          <w:ilvl w:val="0"/>
          <w:numId w:val="1"/>
        </w:numPr>
      </w:pPr>
      <w:r w:rsidRPr="00322CFE">
        <w:t xml:space="preserve">Stad: Johannesburg </w:t>
      </w:r>
    </w:p>
    <w:p w14:paraId="3E4CE765" w14:textId="77777777" w:rsidR="00322CFE" w:rsidRPr="00322CFE" w:rsidRDefault="00322CFE" w:rsidP="00322CFE">
      <w:pPr>
        <w:numPr>
          <w:ilvl w:val="0"/>
          <w:numId w:val="1"/>
        </w:numPr>
      </w:pPr>
      <w:r w:rsidRPr="00322CFE">
        <w:t xml:space="preserve">Kapacitet: upp till </w:t>
      </w:r>
      <w:r w:rsidRPr="00322CFE">
        <w:rPr>
          <w:b/>
          <w:bCs/>
        </w:rPr>
        <w:t>10 000+ personer</w:t>
      </w:r>
      <w:r w:rsidRPr="00322CFE">
        <w:t xml:space="preserve"> </w:t>
      </w:r>
    </w:p>
    <w:p w14:paraId="2755E882" w14:textId="77777777" w:rsidR="00322CFE" w:rsidRPr="00322CFE" w:rsidRDefault="00322CFE" w:rsidP="00322CFE">
      <w:pPr>
        <w:numPr>
          <w:ilvl w:val="0"/>
          <w:numId w:val="1"/>
        </w:numPr>
      </w:pPr>
      <w:r w:rsidRPr="00322CFE">
        <w:t xml:space="preserve">Över 22 000 m² eventyta </w:t>
      </w:r>
    </w:p>
    <w:p w14:paraId="25C57C66" w14:textId="77777777" w:rsidR="00322CFE" w:rsidRPr="00322CFE" w:rsidRDefault="00322CFE" w:rsidP="00322CFE">
      <w:pPr>
        <w:numPr>
          <w:ilvl w:val="0"/>
          <w:numId w:val="1"/>
        </w:numPr>
      </w:pPr>
      <w:r w:rsidRPr="00322CFE">
        <w:t xml:space="preserve">Centralt läge i finansdistriktet Sandton </w:t>
      </w:r>
    </w:p>
    <w:p w14:paraId="24421F3C" w14:textId="77777777" w:rsidR="00322CFE" w:rsidRPr="00322CFE" w:rsidRDefault="00322CFE" w:rsidP="00322CFE">
      <w:pPr>
        <w:numPr>
          <w:ilvl w:val="0"/>
          <w:numId w:val="1"/>
        </w:numPr>
      </w:pPr>
      <w:r w:rsidRPr="00322CFE">
        <w:t xml:space="preserve">Väldigt stark inom internationella kongresser, finance-events och corporate conferences. </w:t>
      </w:r>
    </w:p>
    <w:p w14:paraId="17B513E5" w14:textId="34BA36FD" w:rsidR="00322CFE" w:rsidRPr="00322CFE" w:rsidRDefault="00322CFE" w:rsidP="00322CFE">
      <w:r w:rsidRPr="00322CFE">
        <w:drawing>
          <wp:inline distT="0" distB="0" distL="0" distR="0" wp14:anchorId="65562DB8" wp14:editId="0620D5E4">
            <wp:extent cx="5731510" cy="4298950"/>
            <wp:effectExtent l="0" t="0" r="2540" b="6350"/>
            <wp:docPr id="157902377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8FC87" w14:textId="57B36A09" w:rsidR="00322CFE" w:rsidRPr="00322CFE" w:rsidRDefault="00322CFE" w:rsidP="00322CFE">
      <w:r w:rsidRPr="00322CFE">
        <w:lastRenderedPageBreak/>
        <w:drawing>
          <wp:inline distT="0" distB="0" distL="0" distR="0" wp14:anchorId="3624E467" wp14:editId="71AEBDC7">
            <wp:extent cx="5731510" cy="3806190"/>
            <wp:effectExtent l="0" t="0" r="2540" b="3810"/>
            <wp:docPr id="6644884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C93B1" w14:textId="399B9868" w:rsidR="00322CFE" w:rsidRPr="00322CFE" w:rsidRDefault="00322CFE" w:rsidP="00322CFE">
      <w:r w:rsidRPr="00322CFE">
        <w:drawing>
          <wp:inline distT="0" distB="0" distL="0" distR="0" wp14:anchorId="405B2739" wp14:editId="0BA44FF1">
            <wp:extent cx="5731510" cy="3820795"/>
            <wp:effectExtent l="0" t="0" r="2540" b="8255"/>
            <wp:docPr id="1169646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AE689" w14:textId="77777777" w:rsidR="00322CFE" w:rsidRPr="00322CFE" w:rsidRDefault="00322CFE" w:rsidP="00322CFE">
      <w:r w:rsidRPr="00322CFE">
        <w:t>7</w:t>
      </w:r>
    </w:p>
    <w:p w14:paraId="723AEBB6" w14:textId="77777777" w:rsidR="00322CFE" w:rsidRPr="00322CFE" w:rsidRDefault="00322CFE" w:rsidP="00322CFE">
      <w:r w:rsidRPr="00322CFE">
        <w:pict w14:anchorId="03FC8D74">
          <v:rect id="_x0000_i1028" style="width:0;height:1.5pt" o:hralign="center" o:hrstd="t" o:hr="t" fillcolor="#a0a0a0" stroked="f"/>
        </w:pict>
      </w:r>
    </w:p>
    <w:p w14:paraId="59718C11" w14:textId="77777777" w:rsidR="00322CFE" w:rsidRPr="00322CFE" w:rsidRDefault="00322CFE" w:rsidP="00322CFE">
      <w:pPr>
        <w:rPr>
          <w:b/>
          <w:bCs/>
          <w:lang w:val="en-GB"/>
        </w:rPr>
      </w:pPr>
      <w:r w:rsidRPr="00322CFE">
        <w:rPr>
          <w:b/>
          <w:bCs/>
          <w:lang w:val="en-GB"/>
        </w:rPr>
        <w:t>2. Cape Town International Convention Centre (CTICC)</w:t>
      </w:r>
    </w:p>
    <w:p w14:paraId="74175831" w14:textId="77777777" w:rsidR="00322CFE" w:rsidRPr="00322CFE" w:rsidRDefault="00322CFE" w:rsidP="00322CFE">
      <w:r w:rsidRPr="00322CFE">
        <w:lastRenderedPageBreak/>
        <w:t>Afrikas mest prisbelönta konferensanläggning.</w:t>
      </w:r>
    </w:p>
    <w:p w14:paraId="3E9F3ED8" w14:textId="77777777" w:rsidR="00322CFE" w:rsidRPr="00322CFE" w:rsidRDefault="00322CFE" w:rsidP="00322CFE">
      <w:pPr>
        <w:numPr>
          <w:ilvl w:val="0"/>
          <w:numId w:val="2"/>
        </w:numPr>
      </w:pPr>
      <w:r w:rsidRPr="00322CFE">
        <w:t xml:space="preserve">Stad: Kapstaden </w:t>
      </w:r>
    </w:p>
    <w:p w14:paraId="7E3AC5CC" w14:textId="77777777" w:rsidR="00322CFE" w:rsidRPr="00322CFE" w:rsidRDefault="00322CFE" w:rsidP="00322CFE">
      <w:pPr>
        <w:numPr>
          <w:ilvl w:val="0"/>
          <w:numId w:val="2"/>
        </w:numPr>
      </w:pPr>
      <w:r w:rsidRPr="00322CFE">
        <w:t xml:space="preserve">Kapacitet: upp till </w:t>
      </w:r>
      <w:r w:rsidRPr="00322CFE">
        <w:rPr>
          <w:b/>
          <w:bCs/>
        </w:rPr>
        <w:t>10 000+ personer</w:t>
      </w:r>
      <w:r w:rsidRPr="00322CFE">
        <w:t xml:space="preserve"> </w:t>
      </w:r>
    </w:p>
    <w:p w14:paraId="2FC32171" w14:textId="77777777" w:rsidR="00322CFE" w:rsidRPr="00322CFE" w:rsidRDefault="00322CFE" w:rsidP="00322CFE">
      <w:pPr>
        <w:numPr>
          <w:ilvl w:val="0"/>
          <w:numId w:val="2"/>
        </w:numPr>
      </w:pPr>
      <w:r w:rsidRPr="00322CFE">
        <w:t xml:space="preserve">Modern design nära waterfront </w:t>
      </w:r>
    </w:p>
    <w:p w14:paraId="6BE6A91D" w14:textId="77777777" w:rsidR="00322CFE" w:rsidRPr="00322CFE" w:rsidRDefault="00322CFE" w:rsidP="00322CFE">
      <w:pPr>
        <w:numPr>
          <w:ilvl w:val="0"/>
          <w:numId w:val="2"/>
        </w:numPr>
      </w:pPr>
      <w:r w:rsidRPr="00322CFE">
        <w:t xml:space="preserve">Väldigt stark inom internationella kongresser, tech-events och globala konferenser. </w:t>
      </w:r>
    </w:p>
    <w:p w14:paraId="0AF2BF2A" w14:textId="4CD2FFA5" w:rsidR="00322CFE" w:rsidRPr="00322CFE" w:rsidRDefault="00322CFE" w:rsidP="00322CFE">
      <w:r w:rsidRPr="00322CFE">
        <w:drawing>
          <wp:inline distT="0" distB="0" distL="0" distR="0" wp14:anchorId="0ACB4328" wp14:editId="0942A895">
            <wp:extent cx="5731510" cy="2252980"/>
            <wp:effectExtent l="0" t="0" r="2540" b="0"/>
            <wp:docPr id="15439189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C6B07" w14:textId="31AEE78F" w:rsidR="00322CFE" w:rsidRPr="00322CFE" w:rsidRDefault="00322CFE" w:rsidP="00322CFE">
      <w:r w:rsidRPr="00322CFE">
        <w:drawing>
          <wp:inline distT="0" distB="0" distL="0" distR="0" wp14:anchorId="32DC08DC" wp14:editId="12D9340F">
            <wp:extent cx="5731510" cy="4453255"/>
            <wp:effectExtent l="0" t="0" r="2540" b="4445"/>
            <wp:docPr id="13127541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2AAEF" w14:textId="0360D476" w:rsidR="00322CFE" w:rsidRPr="00322CFE" w:rsidRDefault="00322CFE" w:rsidP="00322CFE">
      <w:r w:rsidRPr="00322CFE">
        <w:lastRenderedPageBreak/>
        <w:drawing>
          <wp:inline distT="0" distB="0" distL="0" distR="0" wp14:anchorId="3E4CA3A8" wp14:editId="6E45B5EA">
            <wp:extent cx="5731510" cy="3820795"/>
            <wp:effectExtent l="0" t="0" r="2540" b="8255"/>
            <wp:docPr id="13705546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45FEE" w14:textId="77777777" w:rsidR="00322CFE" w:rsidRPr="00322CFE" w:rsidRDefault="00322CFE" w:rsidP="00322CFE">
      <w:r w:rsidRPr="00322CFE">
        <w:t>7</w:t>
      </w:r>
    </w:p>
    <w:p w14:paraId="0D80DD6B" w14:textId="77777777" w:rsidR="00322CFE" w:rsidRPr="00322CFE" w:rsidRDefault="00322CFE" w:rsidP="00322CFE">
      <w:r w:rsidRPr="00322CFE">
        <w:pict w14:anchorId="1D2F45AA">
          <v:rect id="_x0000_i1032" style="width:0;height:1.5pt" o:hralign="center" o:hrstd="t" o:hr="t" fillcolor="#a0a0a0" stroked="f"/>
        </w:pict>
      </w:r>
    </w:p>
    <w:p w14:paraId="23BB0EF1" w14:textId="77777777" w:rsidR="00322CFE" w:rsidRPr="00322CFE" w:rsidRDefault="00322CFE" w:rsidP="00322CFE">
      <w:pPr>
        <w:rPr>
          <w:b/>
          <w:bCs/>
          <w:lang w:val="en-GB"/>
        </w:rPr>
      </w:pPr>
      <w:r w:rsidRPr="00322CFE">
        <w:rPr>
          <w:b/>
          <w:bCs/>
          <w:lang w:val="en-GB"/>
        </w:rPr>
        <w:t>3. Durban International Convention Centre (Durban ICC)</w:t>
      </w:r>
    </w:p>
    <w:p w14:paraId="5A38E873" w14:textId="77777777" w:rsidR="00322CFE" w:rsidRPr="00322CFE" w:rsidRDefault="00322CFE" w:rsidP="00322CFE">
      <w:r w:rsidRPr="00322CFE">
        <w:t>En av Afrikas största och mest prestigefyllda konferensanläggningar.</w:t>
      </w:r>
    </w:p>
    <w:p w14:paraId="543A66C2" w14:textId="77777777" w:rsidR="00322CFE" w:rsidRPr="00322CFE" w:rsidRDefault="00322CFE" w:rsidP="00322CFE">
      <w:pPr>
        <w:numPr>
          <w:ilvl w:val="0"/>
          <w:numId w:val="3"/>
        </w:numPr>
      </w:pPr>
      <w:r w:rsidRPr="00322CFE">
        <w:t xml:space="preserve">Stad: Durban </w:t>
      </w:r>
    </w:p>
    <w:p w14:paraId="5F84F84A" w14:textId="77777777" w:rsidR="00322CFE" w:rsidRPr="00322CFE" w:rsidRDefault="00322CFE" w:rsidP="00322CFE">
      <w:pPr>
        <w:numPr>
          <w:ilvl w:val="0"/>
          <w:numId w:val="3"/>
        </w:numPr>
      </w:pPr>
      <w:r w:rsidRPr="00322CFE">
        <w:t xml:space="preserve">Kapacitet: upp till </w:t>
      </w:r>
      <w:r w:rsidRPr="00322CFE">
        <w:rPr>
          <w:b/>
          <w:bCs/>
        </w:rPr>
        <w:t>10 000+ personer</w:t>
      </w:r>
      <w:r w:rsidRPr="00322CFE">
        <w:t xml:space="preserve"> </w:t>
      </w:r>
    </w:p>
    <w:p w14:paraId="0B362A98" w14:textId="77777777" w:rsidR="00322CFE" w:rsidRPr="00322CFE" w:rsidRDefault="00322CFE" w:rsidP="00322CFE">
      <w:pPr>
        <w:numPr>
          <w:ilvl w:val="0"/>
          <w:numId w:val="3"/>
        </w:numPr>
      </w:pPr>
      <w:r w:rsidRPr="00322CFE">
        <w:t xml:space="preserve">Flera stora auditoriums och konferensytor </w:t>
      </w:r>
    </w:p>
    <w:p w14:paraId="380CB86D" w14:textId="77777777" w:rsidR="00322CFE" w:rsidRPr="00322CFE" w:rsidRDefault="00322CFE" w:rsidP="00322CFE">
      <w:pPr>
        <w:numPr>
          <w:ilvl w:val="0"/>
          <w:numId w:val="3"/>
        </w:numPr>
      </w:pPr>
      <w:r w:rsidRPr="00322CFE">
        <w:t xml:space="preserve">Väldigt stark inom internationella toppmöten, FN-event och corporate conferences. </w:t>
      </w:r>
    </w:p>
    <w:p w14:paraId="5B0BF1B5" w14:textId="5A725E50" w:rsidR="00322CFE" w:rsidRPr="00322CFE" w:rsidRDefault="00322CFE" w:rsidP="00322CFE">
      <w:r w:rsidRPr="00322CFE">
        <w:lastRenderedPageBreak/>
        <w:drawing>
          <wp:inline distT="0" distB="0" distL="0" distR="0" wp14:anchorId="3990583C" wp14:editId="5440F135">
            <wp:extent cx="5731510" cy="3820795"/>
            <wp:effectExtent l="0" t="0" r="2540" b="8255"/>
            <wp:docPr id="16482830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48ADC" w14:textId="51D5D87F" w:rsidR="00322CFE" w:rsidRPr="00322CFE" w:rsidRDefault="00322CFE" w:rsidP="00322CFE">
      <w:r w:rsidRPr="00322CFE">
        <w:drawing>
          <wp:inline distT="0" distB="0" distL="0" distR="0" wp14:anchorId="7195C897" wp14:editId="789F1056">
            <wp:extent cx="5731510" cy="1514475"/>
            <wp:effectExtent l="0" t="0" r="2540" b="9525"/>
            <wp:docPr id="15947065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01F86" w14:textId="4AEBC0B1" w:rsidR="00322CFE" w:rsidRPr="00322CFE" w:rsidRDefault="00322CFE" w:rsidP="00322CFE">
      <w:r w:rsidRPr="00322CFE">
        <w:lastRenderedPageBreak/>
        <w:drawing>
          <wp:inline distT="0" distB="0" distL="0" distR="0" wp14:anchorId="1A3D3E0C" wp14:editId="092AD2F5">
            <wp:extent cx="5731510" cy="3832860"/>
            <wp:effectExtent l="0" t="0" r="2540" b="0"/>
            <wp:docPr id="19432071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60610" w14:textId="77777777" w:rsidR="00322CFE" w:rsidRPr="00322CFE" w:rsidRDefault="00322CFE" w:rsidP="00322CFE">
      <w:r w:rsidRPr="00322CFE">
        <w:t>7</w:t>
      </w:r>
    </w:p>
    <w:p w14:paraId="6FF357FF" w14:textId="77777777" w:rsidR="00322CFE" w:rsidRPr="00322CFE" w:rsidRDefault="00322CFE" w:rsidP="00322CFE">
      <w:r w:rsidRPr="00322CFE">
        <w:pict w14:anchorId="3A820922">
          <v:rect id="_x0000_i1036" style="width:0;height:1.5pt" o:hralign="center" o:hrstd="t" o:hr="t" fillcolor="#a0a0a0" stroked="f"/>
        </w:pict>
      </w:r>
    </w:p>
    <w:p w14:paraId="6583B6B7" w14:textId="77777777" w:rsidR="00322CFE" w:rsidRPr="00322CFE" w:rsidRDefault="00322CFE" w:rsidP="00322CFE">
      <w:pPr>
        <w:rPr>
          <w:b/>
          <w:bCs/>
        </w:rPr>
      </w:pPr>
      <w:r w:rsidRPr="00322CFE">
        <w:rPr>
          <w:b/>
          <w:bCs/>
        </w:rPr>
        <w:t>4. Gallagher Convention Centre</w:t>
      </w:r>
    </w:p>
    <w:p w14:paraId="090565AC" w14:textId="77777777" w:rsidR="00322CFE" w:rsidRPr="00322CFE" w:rsidRDefault="00322CFE" w:rsidP="00322CFE">
      <w:r w:rsidRPr="00322CFE">
        <w:t>En av Sydafrikas största konferens- och eventanläggningar.</w:t>
      </w:r>
    </w:p>
    <w:p w14:paraId="2F1A2D22" w14:textId="77777777" w:rsidR="00322CFE" w:rsidRPr="00322CFE" w:rsidRDefault="00322CFE" w:rsidP="00322CFE">
      <w:pPr>
        <w:numPr>
          <w:ilvl w:val="0"/>
          <w:numId w:val="4"/>
        </w:numPr>
      </w:pPr>
      <w:r w:rsidRPr="00322CFE">
        <w:t xml:space="preserve">Stad: Midrand (Johannesburg) </w:t>
      </w:r>
    </w:p>
    <w:p w14:paraId="1A424D4B" w14:textId="77777777" w:rsidR="00322CFE" w:rsidRPr="00322CFE" w:rsidRDefault="00322CFE" w:rsidP="00322CFE">
      <w:pPr>
        <w:numPr>
          <w:ilvl w:val="0"/>
          <w:numId w:val="4"/>
        </w:numPr>
      </w:pPr>
      <w:r w:rsidRPr="00322CFE">
        <w:t xml:space="preserve">Kapacitet: upp till </w:t>
      </w:r>
      <w:r w:rsidRPr="00322CFE">
        <w:rPr>
          <w:b/>
          <w:bCs/>
        </w:rPr>
        <w:t>12 000+ personer</w:t>
      </w:r>
      <w:r w:rsidRPr="00322CFE">
        <w:t xml:space="preserve"> </w:t>
      </w:r>
    </w:p>
    <w:p w14:paraId="7C9BE4D9" w14:textId="77777777" w:rsidR="00322CFE" w:rsidRPr="00322CFE" w:rsidRDefault="00322CFE" w:rsidP="00322CFE">
      <w:pPr>
        <w:numPr>
          <w:ilvl w:val="0"/>
          <w:numId w:val="4"/>
        </w:numPr>
      </w:pPr>
      <w:r w:rsidRPr="00322CFE">
        <w:t xml:space="preserve">Över 27 000 m² eventyta </w:t>
      </w:r>
    </w:p>
    <w:p w14:paraId="03A7584A" w14:textId="77777777" w:rsidR="00322CFE" w:rsidRPr="00322CFE" w:rsidRDefault="00322CFE" w:rsidP="00322CFE">
      <w:pPr>
        <w:numPr>
          <w:ilvl w:val="0"/>
          <w:numId w:val="4"/>
        </w:numPr>
      </w:pPr>
      <w:r w:rsidRPr="00322CFE">
        <w:t xml:space="preserve">Väldigt stark inom internationella mässor, expo och corporate events. </w:t>
      </w:r>
    </w:p>
    <w:p w14:paraId="45F2C14F" w14:textId="1F3FA572" w:rsidR="00322CFE" w:rsidRPr="00322CFE" w:rsidRDefault="00322CFE" w:rsidP="00322CFE">
      <w:r w:rsidRPr="00322CFE">
        <w:lastRenderedPageBreak/>
        <w:drawing>
          <wp:inline distT="0" distB="0" distL="0" distR="0" wp14:anchorId="29A52EBA" wp14:editId="0D4806F5">
            <wp:extent cx="5731510" cy="3822700"/>
            <wp:effectExtent l="0" t="0" r="2540" b="6350"/>
            <wp:docPr id="20871555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ED6E8" w14:textId="1D6B2737" w:rsidR="00322CFE" w:rsidRPr="00322CFE" w:rsidRDefault="00322CFE" w:rsidP="00322CFE">
      <w:r w:rsidRPr="00322CFE">
        <w:drawing>
          <wp:inline distT="0" distB="0" distL="0" distR="0" wp14:anchorId="40FE5316" wp14:editId="627E2C02">
            <wp:extent cx="5731510" cy="3822700"/>
            <wp:effectExtent l="0" t="0" r="2540" b="6350"/>
            <wp:docPr id="20177245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748A4" w14:textId="4F2C59DD" w:rsidR="00322CFE" w:rsidRPr="00322CFE" w:rsidRDefault="00322CFE" w:rsidP="00322CFE">
      <w:r w:rsidRPr="00322CFE">
        <w:lastRenderedPageBreak/>
        <w:drawing>
          <wp:inline distT="0" distB="0" distL="0" distR="0" wp14:anchorId="77C651B3" wp14:editId="61CEA211">
            <wp:extent cx="5731510" cy="3822700"/>
            <wp:effectExtent l="0" t="0" r="2540" b="6350"/>
            <wp:docPr id="6471869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A848F" w14:textId="77777777" w:rsidR="00322CFE" w:rsidRPr="00322CFE" w:rsidRDefault="00322CFE" w:rsidP="00322CFE">
      <w:r w:rsidRPr="00322CFE">
        <w:t>6</w:t>
      </w:r>
    </w:p>
    <w:p w14:paraId="246C38A5" w14:textId="77777777" w:rsidR="00322CFE" w:rsidRPr="00322CFE" w:rsidRDefault="00322CFE" w:rsidP="00322CFE">
      <w:r w:rsidRPr="00322CFE">
        <w:pict w14:anchorId="0E3930A6">
          <v:rect id="_x0000_i1040" style="width:0;height:1.5pt" o:hralign="center" o:hrstd="t" o:hr="t" fillcolor="#a0a0a0" stroked="f"/>
        </w:pict>
      </w:r>
    </w:p>
    <w:p w14:paraId="66C5CB7C" w14:textId="77777777" w:rsidR="00322CFE" w:rsidRPr="00322CFE" w:rsidRDefault="00322CFE" w:rsidP="00322CFE">
      <w:pPr>
        <w:rPr>
          <w:b/>
          <w:bCs/>
        </w:rPr>
      </w:pPr>
      <w:r w:rsidRPr="00322CFE">
        <w:rPr>
          <w:b/>
          <w:bCs/>
        </w:rPr>
        <w:t>5. Sun City Convention Centre</w:t>
      </w:r>
    </w:p>
    <w:p w14:paraId="4D1C4111" w14:textId="77777777" w:rsidR="00322CFE" w:rsidRPr="00322CFE" w:rsidRDefault="00322CFE" w:rsidP="00322CFE">
      <w:r w:rsidRPr="00322CFE">
        <w:t>En av Sydafrikas mest exklusiva resort- och konferensdestinationer.</w:t>
      </w:r>
    </w:p>
    <w:p w14:paraId="4FF90E07" w14:textId="77777777" w:rsidR="00322CFE" w:rsidRPr="00322CFE" w:rsidRDefault="00322CFE" w:rsidP="00322CFE">
      <w:pPr>
        <w:numPr>
          <w:ilvl w:val="0"/>
          <w:numId w:val="5"/>
        </w:numPr>
      </w:pPr>
      <w:r w:rsidRPr="00322CFE">
        <w:t xml:space="preserve">Stad: Sun City </w:t>
      </w:r>
    </w:p>
    <w:p w14:paraId="209C0F1E" w14:textId="77777777" w:rsidR="00322CFE" w:rsidRPr="00322CFE" w:rsidRDefault="00322CFE" w:rsidP="00322CFE">
      <w:pPr>
        <w:numPr>
          <w:ilvl w:val="0"/>
          <w:numId w:val="5"/>
        </w:numPr>
      </w:pPr>
      <w:r w:rsidRPr="00322CFE">
        <w:t xml:space="preserve">Kapacitet: upp till </w:t>
      </w:r>
      <w:r w:rsidRPr="00322CFE">
        <w:rPr>
          <w:b/>
          <w:bCs/>
        </w:rPr>
        <w:t>6 000+ personer</w:t>
      </w:r>
      <w:r w:rsidRPr="00322CFE">
        <w:t xml:space="preserve"> </w:t>
      </w:r>
    </w:p>
    <w:p w14:paraId="1DFCACF2" w14:textId="77777777" w:rsidR="00322CFE" w:rsidRPr="00322CFE" w:rsidRDefault="00322CFE" w:rsidP="00322CFE">
      <w:pPr>
        <w:numPr>
          <w:ilvl w:val="0"/>
          <w:numId w:val="5"/>
        </w:numPr>
      </w:pPr>
      <w:r w:rsidRPr="00322CFE">
        <w:t xml:space="preserve">Premium conference venue i resortmiljö </w:t>
      </w:r>
    </w:p>
    <w:p w14:paraId="0183787D" w14:textId="77777777" w:rsidR="00322CFE" w:rsidRPr="00322CFE" w:rsidRDefault="00322CFE" w:rsidP="00322CFE">
      <w:pPr>
        <w:numPr>
          <w:ilvl w:val="0"/>
          <w:numId w:val="5"/>
        </w:numPr>
      </w:pPr>
      <w:r w:rsidRPr="00322CFE">
        <w:t xml:space="preserve">Väldigt populär för internationella konferenser, incentives och corporate retreats. </w:t>
      </w:r>
    </w:p>
    <w:p w14:paraId="2BB20C35" w14:textId="36F1220A" w:rsidR="00322CFE" w:rsidRPr="00322CFE" w:rsidRDefault="00322CFE" w:rsidP="00322CFE">
      <w:r w:rsidRPr="00322CFE">
        <w:lastRenderedPageBreak/>
        <w:drawing>
          <wp:inline distT="0" distB="0" distL="0" distR="0" wp14:anchorId="430C0415" wp14:editId="3A94C6E5">
            <wp:extent cx="5731510" cy="3550920"/>
            <wp:effectExtent l="0" t="0" r="2540" b="0"/>
            <wp:docPr id="3986968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B1AF4" w14:textId="45A25826" w:rsidR="00322CFE" w:rsidRPr="00322CFE" w:rsidRDefault="00322CFE" w:rsidP="00322CFE">
      <w:r w:rsidRPr="00322CFE">
        <w:drawing>
          <wp:inline distT="0" distB="0" distL="0" distR="0" wp14:anchorId="3F0560D0" wp14:editId="294E8DCA">
            <wp:extent cx="4572000" cy="3333750"/>
            <wp:effectExtent l="0" t="0" r="0" b="0"/>
            <wp:docPr id="20199760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5F5D8" w14:textId="7D02EC4C" w:rsidR="00322CFE" w:rsidRPr="00322CFE" w:rsidRDefault="00322CFE" w:rsidP="00322CFE">
      <w:r w:rsidRPr="00322CFE">
        <w:lastRenderedPageBreak/>
        <w:drawing>
          <wp:inline distT="0" distB="0" distL="0" distR="0" wp14:anchorId="4C5FD478" wp14:editId="40A7B621">
            <wp:extent cx="5731510" cy="2865755"/>
            <wp:effectExtent l="0" t="0" r="2540" b="0"/>
            <wp:docPr id="100599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3CDC3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7664D"/>
    <w:multiLevelType w:val="multilevel"/>
    <w:tmpl w:val="A4F0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42A20"/>
    <w:multiLevelType w:val="multilevel"/>
    <w:tmpl w:val="B502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3166A"/>
    <w:multiLevelType w:val="multilevel"/>
    <w:tmpl w:val="0C0E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81066"/>
    <w:multiLevelType w:val="multilevel"/>
    <w:tmpl w:val="78EC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24EA8"/>
    <w:multiLevelType w:val="multilevel"/>
    <w:tmpl w:val="796A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169786">
    <w:abstractNumId w:val="0"/>
  </w:num>
  <w:num w:numId="2" w16cid:durableId="1140421401">
    <w:abstractNumId w:val="3"/>
  </w:num>
  <w:num w:numId="3" w16cid:durableId="1372070033">
    <w:abstractNumId w:val="4"/>
  </w:num>
  <w:num w:numId="4" w16cid:durableId="1753816283">
    <w:abstractNumId w:val="1"/>
  </w:num>
  <w:num w:numId="5" w16cid:durableId="1001540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966"/>
    <w:rsid w:val="00322CFE"/>
    <w:rsid w:val="00372EAF"/>
    <w:rsid w:val="003F7D8C"/>
    <w:rsid w:val="00583966"/>
    <w:rsid w:val="008D5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EC4B2A-B334-4CA3-AB5D-FC4213B7D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9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9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9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9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9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9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9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9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9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9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9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233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2026-05-05T09:03:00Z</dcterms:created>
  <dcterms:modified xsi:type="dcterms:W3CDTF">2026-05-05T09:03:00Z</dcterms:modified>
</cp:coreProperties>
</file>