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1530" w14:textId="0D97E4E2" w:rsidR="00FC19DE" w:rsidRPr="003C7FFB" w:rsidRDefault="00FC19DE" w:rsidP="00FC19DE">
      <w:pPr>
        <w:rPr>
          <w:rFonts w:ascii="Georgia" w:hAnsi="Georgia" w:cs="Times New Roman"/>
          <w:b/>
          <w:bCs/>
          <w:sz w:val="20"/>
          <w:szCs w:val="20"/>
          <w:u w:val="single"/>
        </w:rPr>
      </w:pPr>
      <w:r w:rsidRPr="003C7FFB">
        <w:rPr>
          <w:rFonts w:ascii="Georgia" w:hAnsi="Georgia" w:cs="Times New Roman"/>
          <w:b/>
          <w:bCs/>
          <w:sz w:val="20"/>
          <w:szCs w:val="20"/>
          <w:u w:val="single"/>
        </w:rPr>
        <w:t>Informática y computadora</w:t>
      </w:r>
    </w:p>
    <w:p w14:paraId="10C4A39D" w14:textId="7A8E00C3" w:rsidR="00FC19DE" w:rsidRPr="003C7FFB" w:rsidRDefault="00FC19DE" w:rsidP="00FC19DE">
      <w:pPr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>Informática (Ciencia de la computación)</w:t>
      </w:r>
    </w:p>
    <w:p w14:paraId="1F358327" w14:textId="1B3959C4" w:rsidR="00FC19DE" w:rsidRPr="003C7FFB" w:rsidRDefault="00382110" w:rsidP="00FC19DE">
      <w:pPr>
        <w:rPr>
          <w:rFonts w:ascii="Georgia" w:hAnsi="Georgia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EBC456" wp14:editId="5724523F">
            <wp:simplePos x="0" y="0"/>
            <wp:positionH relativeFrom="column">
              <wp:posOffset>3949065</wp:posOffset>
            </wp:positionH>
            <wp:positionV relativeFrom="paragraph">
              <wp:posOffset>315595</wp:posOffset>
            </wp:positionV>
            <wp:extent cx="1432560" cy="1074420"/>
            <wp:effectExtent l="0" t="0" r="0" b="0"/>
            <wp:wrapSquare wrapText="bothSides"/>
            <wp:docPr id="13" name="Imagen 13" descr="computadora, servidor, computadora central, cable, red, cables de red,  Ciencias de la Computación, digital, calculadora, datos, el intercambio de  datos | Pik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adora, servidor, computadora central, cable, red, cables de red,  Ciencias de la Computación, digital, calculadora, datos, el intercambio de  datos | Piki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9DE" w:rsidRPr="003C7FFB">
        <w:rPr>
          <w:rFonts w:ascii="Georgia" w:hAnsi="Georgia" w:cs="Times New Roman"/>
          <w:sz w:val="20"/>
          <w:szCs w:val="20"/>
        </w:rPr>
        <w:t>Conjunto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de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conocimientos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científicos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y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técnicas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que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hacen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posible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el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tratamiento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automático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de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la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información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por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medio</w:t>
      </w:r>
      <w:r w:rsidR="00FC19DE" w:rsidRP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de</w:t>
      </w:r>
      <w:r w:rsidR="003C7FFB">
        <w:rPr>
          <w:rFonts w:ascii="Georgia" w:hAnsi="Georgia" w:cs="Times New Roman"/>
          <w:sz w:val="20"/>
          <w:szCs w:val="20"/>
        </w:rPr>
        <w:t xml:space="preserve"> </w:t>
      </w:r>
      <w:r w:rsidR="00FC19DE" w:rsidRPr="003C7FFB">
        <w:rPr>
          <w:rFonts w:ascii="Georgia" w:hAnsi="Georgia" w:cs="Times New Roman"/>
          <w:sz w:val="20"/>
          <w:szCs w:val="20"/>
        </w:rPr>
        <w:t>ordenadores</w:t>
      </w:r>
    </w:p>
    <w:p w14:paraId="29568074" w14:textId="669FCAF0" w:rsidR="00FC19DE" w:rsidRPr="003C7FFB" w:rsidRDefault="00FC19DE" w:rsidP="00FC19DE">
      <w:pPr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 xml:space="preserve">Computadora </w:t>
      </w:r>
    </w:p>
    <w:p w14:paraId="120D286C" w14:textId="21AAD37F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 xml:space="preserve">Máquina electrónica, analógica o digital, dotada de una memoria de gran </w:t>
      </w:r>
      <w:r w:rsidRPr="003C7FFB">
        <w:rPr>
          <w:rFonts w:ascii="Georgia" w:hAnsi="Georgia" w:cs="Times New Roman"/>
          <w:sz w:val="20"/>
          <w:szCs w:val="20"/>
        </w:rPr>
        <w:t>c</w:t>
      </w:r>
      <w:r w:rsidRPr="003C7FFB">
        <w:rPr>
          <w:rFonts w:ascii="Georgia" w:hAnsi="Georgia" w:cs="Times New Roman"/>
          <w:sz w:val="20"/>
          <w:szCs w:val="20"/>
        </w:rPr>
        <w:t>apacidad y de métodos de tratamiento de la información, capaz de resolver problemas matemáticos y lógicos mediante la ejecución de programas informáticos</w:t>
      </w:r>
    </w:p>
    <w:p w14:paraId="318082FC" w14:textId="2A2DBAD7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</w:p>
    <w:p w14:paraId="3B5D6B48" w14:textId="2C9D8520" w:rsidR="00FC19DE" w:rsidRPr="003C7FFB" w:rsidRDefault="00FC19DE" w:rsidP="00FC19DE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>Computadoras</w:t>
      </w:r>
    </w:p>
    <w:p w14:paraId="3208E708" w14:textId="63498B7D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En todas partes y con muchas formas</w:t>
      </w:r>
    </w:p>
    <w:p w14:paraId="177919F2" w14:textId="0C05BFEC" w:rsidR="00FC19DE" w:rsidRPr="003C7FFB" w:rsidRDefault="00FC19DE" w:rsidP="00382110">
      <w:pPr>
        <w:ind w:right="-1"/>
        <w:jc w:val="center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drawing>
          <wp:inline distT="0" distB="0" distL="0" distR="0" wp14:anchorId="7C43EC0E" wp14:editId="11C47F00">
            <wp:extent cx="2993955" cy="1775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025" cy="17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85CA" w14:textId="53A07290" w:rsidR="00FC19DE" w:rsidRPr="003C7FFB" w:rsidRDefault="003C7FFB" w:rsidP="00FC19DE">
      <w:pPr>
        <w:ind w:right="-1"/>
        <w:rPr>
          <w:rFonts w:ascii="Georgia" w:hAnsi="Georgia" w:cs="Times New Roman"/>
          <w:b/>
          <w:bCs/>
          <w:sz w:val="20"/>
          <w:szCs w:val="20"/>
          <w:u w:val="single"/>
        </w:rPr>
      </w:pPr>
      <w:r w:rsidRPr="003C7FFB">
        <w:rPr>
          <w:rFonts w:ascii="Georgia" w:hAnsi="Georgia" w:cs="Times New Roman"/>
          <w:b/>
          <w:bCs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4E22A1BE" wp14:editId="523D251C">
            <wp:simplePos x="0" y="0"/>
            <wp:positionH relativeFrom="column">
              <wp:posOffset>4284345</wp:posOffset>
            </wp:positionH>
            <wp:positionV relativeFrom="paragraph">
              <wp:posOffset>222250</wp:posOffset>
            </wp:positionV>
            <wp:extent cx="865505" cy="7696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9DE" w:rsidRPr="003C7FFB">
        <w:rPr>
          <w:rFonts w:ascii="Georgia" w:hAnsi="Georgia" w:cs="Times New Roman"/>
          <w:b/>
          <w:bCs/>
          <w:sz w:val="20"/>
          <w:szCs w:val="20"/>
          <w:u w:val="single"/>
        </w:rPr>
        <w:t xml:space="preserve">Hardware </w:t>
      </w:r>
      <w:r w:rsidR="00FC19DE" w:rsidRPr="003C7FFB">
        <w:rPr>
          <w:rFonts w:ascii="Georgia" w:hAnsi="Georgia" w:cs="Times New Roman"/>
          <w:b/>
          <w:bCs/>
          <w:sz w:val="20"/>
          <w:szCs w:val="20"/>
          <w:u w:val="single"/>
        </w:rPr>
        <w:t>y Software</w:t>
      </w:r>
    </w:p>
    <w:p w14:paraId="3736E24E" w14:textId="2AC6F0B9" w:rsidR="00FC19DE" w:rsidRPr="003C7FFB" w:rsidRDefault="00FC19DE" w:rsidP="00FC19DE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>Hardware</w:t>
      </w:r>
    </w:p>
    <w:p w14:paraId="41DA2F0B" w14:textId="39FD0C5A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Componentes que integran la parte material de una computadora</w:t>
      </w:r>
    </w:p>
    <w:p w14:paraId="5DA818AE" w14:textId="69BCFEAE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</w:p>
    <w:p w14:paraId="4607DA90" w14:textId="799EC034" w:rsidR="00FC19DE" w:rsidRPr="003C7FFB" w:rsidRDefault="00FC19DE" w:rsidP="00FC19DE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4D8D003" wp14:editId="2C56E484">
            <wp:simplePos x="0" y="0"/>
            <wp:positionH relativeFrom="margin">
              <wp:posOffset>4238625</wp:posOffset>
            </wp:positionH>
            <wp:positionV relativeFrom="paragraph">
              <wp:posOffset>137795</wp:posOffset>
            </wp:positionV>
            <wp:extent cx="1008380" cy="762000"/>
            <wp:effectExtent l="0" t="0" r="127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FFB">
        <w:rPr>
          <w:rFonts w:ascii="Georgia" w:hAnsi="Georgia" w:cs="Times New Roman"/>
          <w:b/>
          <w:bCs/>
          <w:sz w:val="20"/>
          <w:szCs w:val="20"/>
        </w:rPr>
        <w:t xml:space="preserve">Software </w:t>
      </w:r>
    </w:p>
    <w:p w14:paraId="4C21BDBA" w14:textId="7B198933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Programas, instrucciones y reglas informáticas para ejecutar tareas en una computadora</w:t>
      </w:r>
    </w:p>
    <w:p w14:paraId="1DB16456" w14:textId="396305FE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</w:p>
    <w:p w14:paraId="26E9B771" w14:textId="6AD21DFA" w:rsidR="00FC19DE" w:rsidRPr="003C7FFB" w:rsidRDefault="00FC19DE" w:rsidP="00FC19DE">
      <w:pPr>
        <w:ind w:right="-1"/>
        <w:rPr>
          <w:rFonts w:ascii="Georgia" w:hAnsi="Georgia" w:cs="Times New Roman"/>
          <w:b/>
          <w:bCs/>
          <w:sz w:val="20"/>
          <w:szCs w:val="20"/>
          <w:u w:val="single"/>
        </w:rPr>
      </w:pPr>
      <w:r w:rsidRPr="003C7FFB">
        <w:rPr>
          <w:rFonts w:ascii="Georgia" w:hAnsi="Georgia" w:cs="Times New Roman"/>
          <w:b/>
          <w:bCs/>
          <w:sz w:val="20"/>
          <w:szCs w:val="20"/>
          <w:u w:val="single"/>
        </w:rPr>
        <w:t>Programación de computadoras</w:t>
      </w:r>
    </w:p>
    <w:p w14:paraId="1B2F7AC6" w14:textId="77777777" w:rsidR="00FC19DE" w:rsidRPr="003C7FFB" w:rsidRDefault="00FC19DE" w:rsidP="00FC19DE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 xml:space="preserve">Programar </w:t>
      </w:r>
    </w:p>
    <w:p w14:paraId="32047126" w14:textId="77777777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 xml:space="preserve">Indicar a la computadora qué es lo que tiene que hacer </w:t>
      </w:r>
    </w:p>
    <w:p w14:paraId="42752F76" w14:textId="77777777" w:rsidR="00FC19DE" w:rsidRPr="003C7FFB" w:rsidRDefault="00FC19DE" w:rsidP="00FC19DE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>Programa</w:t>
      </w:r>
    </w:p>
    <w:p w14:paraId="448953EB" w14:textId="77777777" w:rsidR="00FC19DE" w:rsidRPr="003C7FFB" w:rsidRDefault="00FC19DE" w:rsidP="003C7FFB">
      <w:pPr>
        <w:pStyle w:val="Prrafodelista"/>
        <w:numPr>
          <w:ilvl w:val="0"/>
          <w:numId w:val="1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Secuencia de instrucciones</w:t>
      </w:r>
    </w:p>
    <w:p w14:paraId="32A74EFD" w14:textId="77777777" w:rsidR="00FC19DE" w:rsidRPr="003C7FFB" w:rsidRDefault="00FC19DE" w:rsidP="003C7FFB">
      <w:pPr>
        <w:pStyle w:val="Prrafodelista"/>
        <w:numPr>
          <w:ilvl w:val="0"/>
          <w:numId w:val="1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Instrucciones que entiende la computadora</w:t>
      </w:r>
    </w:p>
    <w:p w14:paraId="02A59B01" w14:textId="578E20CB" w:rsidR="00FC19DE" w:rsidRPr="003C7FFB" w:rsidRDefault="00FC19DE" w:rsidP="003C7FFB">
      <w:pPr>
        <w:pStyle w:val="Prrafodelista"/>
        <w:numPr>
          <w:ilvl w:val="0"/>
          <w:numId w:val="1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Y que persiguen un objetivo: ¡resolver un problema!</w:t>
      </w:r>
    </w:p>
    <w:p w14:paraId="028CE045" w14:textId="71846658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</w:p>
    <w:p w14:paraId="7F572F69" w14:textId="336890DA" w:rsidR="00FC19DE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</w:p>
    <w:p w14:paraId="51D2E116" w14:textId="77777777" w:rsidR="003C7FFB" w:rsidRDefault="003C7FFB" w:rsidP="00FC19DE">
      <w:pPr>
        <w:ind w:right="-1"/>
        <w:rPr>
          <w:rFonts w:ascii="Georgia" w:hAnsi="Georgia" w:cs="Times New Roman"/>
          <w:sz w:val="20"/>
          <w:szCs w:val="20"/>
        </w:rPr>
      </w:pPr>
    </w:p>
    <w:p w14:paraId="4D89C42D" w14:textId="0CFFE3CC" w:rsidR="003C7FFB" w:rsidRPr="003C7FFB" w:rsidRDefault="00382110" w:rsidP="00FC19DE">
      <w:pPr>
        <w:ind w:right="-1"/>
        <w:rPr>
          <w:rFonts w:ascii="Georgia" w:hAnsi="Georgia" w:cs="Times New Roman"/>
          <w:b/>
          <w:bCs/>
          <w:sz w:val="20"/>
          <w:szCs w:val="20"/>
          <w:u w:val="single"/>
        </w:rPr>
      </w:pPr>
      <w:r w:rsidRPr="00382110">
        <w:rPr>
          <w:rFonts w:ascii="Georgia" w:hAnsi="Georgia" w:cs="Times New Roman"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7BEFB13F" wp14:editId="56D51486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1974215" cy="1386840"/>
            <wp:effectExtent l="0" t="0" r="6985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21"/>
                    <a:stretch/>
                  </pic:blipFill>
                  <pic:spPr bwMode="auto">
                    <a:xfrm>
                      <a:off x="0" y="0"/>
                      <a:ext cx="1980662" cy="139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110">
        <w:rPr>
          <w:rFonts w:ascii="Georgia" w:hAnsi="Georgia" w:cs="Times New Roman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2836FF1" wp14:editId="76108999">
            <wp:simplePos x="0" y="0"/>
            <wp:positionH relativeFrom="column">
              <wp:posOffset>1891665</wp:posOffset>
            </wp:positionH>
            <wp:positionV relativeFrom="paragraph">
              <wp:posOffset>258445</wp:posOffset>
            </wp:positionV>
            <wp:extent cx="800100" cy="1158240"/>
            <wp:effectExtent l="0" t="0" r="0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FFB" w:rsidRPr="003C7FFB">
        <w:rPr>
          <w:rFonts w:ascii="Georgia" w:hAnsi="Georgia" w:cs="Times New Roman"/>
          <w:b/>
          <w:bCs/>
          <w:sz w:val="20"/>
          <w:szCs w:val="20"/>
          <w:u w:val="single"/>
        </w:rPr>
        <w:t>Programadores</w:t>
      </w:r>
    </w:p>
    <w:p w14:paraId="53C78CA2" w14:textId="23292E75" w:rsidR="00FC19DE" w:rsidRPr="003C7FFB" w:rsidRDefault="00FC19DE" w:rsidP="00FC19DE">
      <w:p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 xml:space="preserve">Trabajo en equipo Múltiples roles... </w:t>
      </w:r>
    </w:p>
    <w:p w14:paraId="0F57EA24" w14:textId="52A1B301" w:rsidR="00FC19DE" w:rsidRPr="003C7FFB" w:rsidRDefault="00FC19DE" w:rsidP="003C7FFB">
      <w:pPr>
        <w:pStyle w:val="Prrafodelista"/>
        <w:numPr>
          <w:ilvl w:val="0"/>
          <w:numId w:val="2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Gestores</w:t>
      </w:r>
    </w:p>
    <w:p w14:paraId="3EDEC0E8" w14:textId="77777777" w:rsidR="00FC19DE" w:rsidRPr="003C7FFB" w:rsidRDefault="00FC19DE" w:rsidP="003C7FFB">
      <w:pPr>
        <w:pStyle w:val="Prrafodelista"/>
        <w:numPr>
          <w:ilvl w:val="0"/>
          <w:numId w:val="2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Analistas</w:t>
      </w:r>
    </w:p>
    <w:p w14:paraId="0A3B9076" w14:textId="77777777" w:rsidR="00FC19DE" w:rsidRPr="003C7FFB" w:rsidRDefault="00FC19DE" w:rsidP="003C7FFB">
      <w:pPr>
        <w:pStyle w:val="Prrafodelista"/>
        <w:numPr>
          <w:ilvl w:val="0"/>
          <w:numId w:val="2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Diseñadores</w:t>
      </w:r>
    </w:p>
    <w:p w14:paraId="727BC5F3" w14:textId="77777777" w:rsidR="00FC19DE" w:rsidRPr="003C7FFB" w:rsidRDefault="00FC19DE" w:rsidP="003C7FFB">
      <w:pPr>
        <w:pStyle w:val="Prrafodelista"/>
        <w:numPr>
          <w:ilvl w:val="0"/>
          <w:numId w:val="2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Programadores</w:t>
      </w:r>
    </w:p>
    <w:p w14:paraId="5DCCCD59" w14:textId="77777777" w:rsidR="00FC19DE" w:rsidRPr="003C7FFB" w:rsidRDefault="00FC19DE" w:rsidP="003C7FFB">
      <w:pPr>
        <w:pStyle w:val="Prrafodelista"/>
        <w:numPr>
          <w:ilvl w:val="0"/>
          <w:numId w:val="2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Probadores</w:t>
      </w:r>
    </w:p>
    <w:p w14:paraId="2054B534" w14:textId="2EE237EF" w:rsidR="00FC19DE" w:rsidRDefault="00FC19DE" w:rsidP="003C7FFB">
      <w:pPr>
        <w:pStyle w:val="Prrafodelista"/>
        <w:numPr>
          <w:ilvl w:val="0"/>
          <w:numId w:val="2"/>
        </w:numPr>
        <w:ind w:right="-1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t>Administradores de sistemas ...</w:t>
      </w:r>
      <w:r w:rsidRPr="003C7FFB">
        <w:rPr>
          <w:rFonts w:ascii="Georgia" w:hAnsi="Georgia" w:cs="Times New Roman"/>
          <w:noProof/>
          <w:sz w:val="20"/>
          <w:szCs w:val="20"/>
        </w:rPr>
        <w:t xml:space="preserve"> </w:t>
      </w:r>
    </w:p>
    <w:p w14:paraId="37889B19" w14:textId="3581D224" w:rsidR="003C7FFB" w:rsidRDefault="003C7FFB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32B84577" w14:textId="624DC1DE" w:rsidR="003C7FFB" w:rsidRDefault="003C7FFB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4B551CED" w14:textId="3C377BF2" w:rsidR="003C7FFB" w:rsidRPr="003C7FFB" w:rsidRDefault="003C7FFB" w:rsidP="003C7FFB">
      <w:pPr>
        <w:ind w:right="-1"/>
        <w:rPr>
          <w:rFonts w:ascii="Georgia" w:hAnsi="Georgia" w:cs="Times New Roman"/>
          <w:b/>
          <w:bCs/>
          <w:sz w:val="20"/>
          <w:szCs w:val="20"/>
          <w:u w:val="single"/>
        </w:rPr>
      </w:pPr>
      <w:r w:rsidRPr="003C7FFB">
        <w:rPr>
          <w:rFonts w:ascii="Georgia" w:hAnsi="Georgia" w:cs="Times New Roman"/>
          <w:b/>
          <w:bCs/>
          <w:sz w:val="20"/>
          <w:szCs w:val="20"/>
          <w:u w:val="single"/>
        </w:rPr>
        <w:t>Computadoras</w:t>
      </w:r>
    </w:p>
    <w:p w14:paraId="379AC5B6" w14:textId="34A13A9B" w:rsidR="003C7FFB" w:rsidRPr="003C7FFB" w:rsidRDefault="003C7FFB" w:rsidP="003C7FFB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C7FFB">
        <w:rPr>
          <w:rFonts w:ascii="Georgia" w:hAnsi="Georgia" w:cs="Times New Roman"/>
          <w:b/>
          <w:bCs/>
          <w:sz w:val="20"/>
          <w:szCs w:val="20"/>
        </w:rPr>
        <w:t>Esquema general</w:t>
      </w:r>
    </w:p>
    <w:p w14:paraId="285224A7" w14:textId="1C78A895" w:rsidR="003C7FFB" w:rsidRDefault="003C7FFB" w:rsidP="00382110">
      <w:pPr>
        <w:ind w:right="-1"/>
        <w:jc w:val="center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drawing>
          <wp:inline distT="0" distB="0" distL="0" distR="0" wp14:anchorId="0C389C15" wp14:editId="2B98EA4C">
            <wp:extent cx="2682240" cy="156411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576" cy="15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0F4E" w14:textId="7C21945F" w:rsidR="003C7FFB" w:rsidRPr="00382110" w:rsidRDefault="003C7FFB" w:rsidP="003C7FFB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82110">
        <w:rPr>
          <w:rFonts w:ascii="Georgia" w:hAnsi="Georgia" w:cs="Times New Roman"/>
          <w:b/>
          <w:bCs/>
          <w:sz w:val="20"/>
          <w:szCs w:val="20"/>
        </w:rPr>
        <w:t xml:space="preserve">La arquitectura de </w:t>
      </w:r>
      <w:proofErr w:type="spellStart"/>
      <w:r w:rsidRPr="00382110">
        <w:rPr>
          <w:rFonts w:ascii="Georgia" w:hAnsi="Georgia" w:cs="Times New Roman"/>
          <w:b/>
          <w:bCs/>
          <w:sz w:val="20"/>
          <w:szCs w:val="20"/>
        </w:rPr>
        <w:t>Von</w:t>
      </w:r>
      <w:proofErr w:type="spellEnd"/>
      <w:r w:rsidRPr="00382110">
        <w:rPr>
          <w:rFonts w:ascii="Georgia" w:hAnsi="Georgia" w:cs="Times New Roman"/>
          <w:b/>
          <w:bCs/>
          <w:sz w:val="20"/>
          <w:szCs w:val="20"/>
        </w:rPr>
        <w:t xml:space="preserve"> Neumann</w:t>
      </w:r>
    </w:p>
    <w:p w14:paraId="2F3D28B2" w14:textId="43ED3D0A" w:rsidR="003C7FFB" w:rsidRDefault="00382110" w:rsidP="003C7FFB">
      <w:pPr>
        <w:ind w:right="-1"/>
        <w:rPr>
          <w:noProof/>
        </w:rPr>
      </w:pPr>
      <w:r w:rsidRPr="003C7FFB">
        <w:rPr>
          <w:rFonts w:ascii="Georgia" w:hAnsi="Georgia" w:cs="Times New Roman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C929500" wp14:editId="402C2DE7">
            <wp:simplePos x="0" y="0"/>
            <wp:positionH relativeFrom="column">
              <wp:posOffset>3301365</wp:posOffset>
            </wp:positionH>
            <wp:positionV relativeFrom="paragraph">
              <wp:posOffset>11430</wp:posOffset>
            </wp:positionV>
            <wp:extent cx="1287780" cy="1293495"/>
            <wp:effectExtent l="0" t="0" r="762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FFB">
        <w:rPr>
          <w:rFonts w:ascii="Georgia" w:hAnsi="Georgia" w:cs="Times New Roman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5FABF23" wp14:editId="2BDB11E2">
            <wp:simplePos x="0" y="0"/>
            <wp:positionH relativeFrom="margin">
              <wp:posOffset>975360</wp:posOffset>
            </wp:positionH>
            <wp:positionV relativeFrom="paragraph">
              <wp:posOffset>11430</wp:posOffset>
            </wp:positionV>
            <wp:extent cx="2286000" cy="179641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FFB" w:rsidRPr="003C7FFB">
        <w:rPr>
          <w:noProof/>
        </w:rPr>
        <w:t xml:space="preserve"> </w:t>
      </w:r>
    </w:p>
    <w:p w14:paraId="6E479A9F" w14:textId="77777777" w:rsidR="00382110" w:rsidRDefault="00382110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433F5AFC" w14:textId="77777777" w:rsidR="00382110" w:rsidRDefault="00382110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36BD48FE" w14:textId="77777777" w:rsidR="00382110" w:rsidRDefault="00382110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7B9339E5" w14:textId="77777777" w:rsidR="00382110" w:rsidRDefault="00382110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3E5B7552" w14:textId="77777777" w:rsidR="00382110" w:rsidRDefault="00382110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73D0EFDB" w14:textId="77777777" w:rsidR="00382110" w:rsidRDefault="00382110" w:rsidP="003C7FFB">
      <w:pPr>
        <w:ind w:right="-1"/>
        <w:rPr>
          <w:rFonts w:ascii="Georgia" w:hAnsi="Georgia" w:cs="Times New Roman"/>
          <w:sz w:val="20"/>
          <w:szCs w:val="20"/>
        </w:rPr>
      </w:pPr>
    </w:p>
    <w:p w14:paraId="20623040" w14:textId="318EA67C" w:rsidR="003C7FFB" w:rsidRPr="00382110" w:rsidRDefault="003C7FFB" w:rsidP="003C7FFB">
      <w:pPr>
        <w:ind w:right="-1"/>
        <w:rPr>
          <w:rFonts w:ascii="Georgia" w:hAnsi="Georgia" w:cs="Times New Roman"/>
          <w:b/>
          <w:bCs/>
          <w:sz w:val="20"/>
          <w:szCs w:val="20"/>
        </w:rPr>
      </w:pPr>
      <w:r w:rsidRPr="00382110">
        <w:rPr>
          <w:rFonts w:ascii="Georgia" w:hAnsi="Georgia" w:cs="Times New Roman"/>
          <w:b/>
          <w:bCs/>
          <w:sz w:val="20"/>
          <w:szCs w:val="20"/>
        </w:rPr>
        <w:t>La memoria</w:t>
      </w:r>
    </w:p>
    <w:p w14:paraId="31504EE4" w14:textId="1E33D4F6" w:rsidR="003C7FFB" w:rsidRPr="003C7FFB" w:rsidRDefault="003C7FFB" w:rsidP="00382110">
      <w:pPr>
        <w:ind w:right="-1"/>
        <w:jc w:val="center"/>
        <w:rPr>
          <w:rFonts w:ascii="Georgia" w:hAnsi="Georgia" w:cs="Times New Roman"/>
          <w:sz w:val="20"/>
          <w:szCs w:val="20"/>
        </w:rPr>
      </w:pPr>
      <w:r w:rsidRPr="003C7FFB">
        <w:rPr>
          <w:rFonts w:ascii="Georgia" w:hAnsi="Georgia" w:cs="Times New Roman"/>
          <w:sz w:val="20"/>
          <w:szCs w:val="20"/>
        </w:rPr>
        <w:drawing>
          <wp:inline distT="0" distB="0" distL="0" distR="0" wp14:anchorId="457DA9D3" wp14:editId="522BE477">
            <wp:extent cx="3378671" cy="1912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661" cy="19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FB" w:rsidRPr="003C7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1C6D"/>
    <w:multiLevelType w:val="hybridMultilevel"/>
    <w:tmpl w:val="94F60F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771FF"/>
    <w:multiLevelType w:val="hybridMultilevel"/>
    <w:tmpl w:val="23CA67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DE"/>
    <w:rsid w:val="00382110"/>
    <w:rsid w:val="003C7FFB"/>
    <w:rsid w:val="005C2CFC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D2FD"/>
  <w15:chartTrackingRefBased/>
  <w15:docId w15:val="{0CB3D9BC-D469-46E1-AD35-25ECB5F7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 LOOR</dc:creator>
  <cp:keywords/>
  <dc:description/>
  <cp:lastModifiedBy>FABIAN DE LOOR</cp:lastModifiedBy>
  <cp:revision>1</cp:revision>
  <dcterms:created xsi:type="dcterms:W3CDTF">2022-05-08T01:07:00Z</dcterms:created>
  <dcterms:modified xsi:type="dcterms:W3CDTF">2022-05-08T05:08:00Z</dcterms:modified>
</cp:coreProperties>
</file>