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D4C38" w14:textId="080B6F98" w:rsidR="00877A12" w:rsidRPr="00292799" w:rsidRDefault="00877A12" w:rsidP="00E33C78">
      <w:pPr>
        <w:rPr>
          <w:b/>
          <w:bCs/>
          <w:sz w:val="28"/>
          <w:szCs w:val="28"/>
          <w:lang w:val="es-MX"/>
        </w:rPr>
      </w:pPr>
      <w:r>
        <w:rPr>
          <w:color w:val="FF0000"/>
          <w:sz w:val="28"/>
          <w:szCs w:val="28"/>
          <w:lang w:val="es-MX"/>
        </w:rPr>
        <w:t xml:space="preserve"> </w:t>
      </w:r>
    </w:p>
    <w:p w14:paraId="10C92AA8" w14:textId="3A17FD55" w:rsidR="00E33C78" w:rsidRPr="00A332DB" w:rsidRDefault="00877A12" w:rsidP="00E33C78">
      <w:pPr>
        <w:rPr>
          <w:b/>
          <w:bCs/>
          <w:color w:val="FF0000"/>
          <w:sz w:val="28"/>
          <w:szCs w:val="28"/>
          <w:lang w:val="es-MX"/>
        </w:rPr>
      </w:pPr>
      <w:r>
        <w:rPr>
          <w:color w:val="FF0000"/>
          <w:sz w:val="28"/>
          <w:szCs w:val="28"/>
          <w:lang w:val="es-MX"/>
        </w:rPr>
        <w:t xml:space="preserve">                         </w:t>
      </w:r>
      <w:r w:rsidR="00E33C78" w:rsidRPr="00A332DB">
        <w:rPr>
          <w:b/>
          <w:bCs/>
          <w:sz w:val="28"/>
          <w:szCs w:val="28"/>
          <w:lang w:val="es-MX"/>
        </w:rPr>
        <w:t xml:space="preserve">CIENCIA </w:t>
      </w:r>
      <w:r w:rsidR="006B5E2C">
        <w:rPr>
          <w:b/>
          <w:bCs/>
          <w:sz w:val="28"/>
          <w:szCs w:val="28"/>
          <w:lang w:val="es-MX"/>
        </w:rPr>
        <w:t>E</w:t>
      </w:r>
      <w:r w:rsidR="00E33C78" w:rsidRPr="00A332DB">
        <w:rPr>
          <w:b/>
          <w:bCs/>
          <w:sz w:val="28"/>
          <w:szCs w:val="28"/>
          <w:lang w:val="es-MX"/>
        </w:rPr>
        <w:t xml:space="preserve"> INVESTIGACION EN COLOMBIA</w:t>
      </w:r>
    </w:p>
    <w:p w14:paraId="6AC5F5B5" w14:textId="3E415701" w:rsidR="007A67B1" w:rsidRDefault="00E33C78" w:rsidP="007A67B1">
      <w:r w:rsidRPr="00370E27">
        <w:rPr>
          <w:b/>
          <w:bCs/>
        </w:rPr>
        <w:t>INTRODUCCION</w:t>
      </w:r>
      <w:r>
        <w:t>:</w:t>
      </w:r>
      <w:r w:rsidR="00D94FBC">
        <w:t xml:space="preserve"> </w:t>
      </w:r>
      <w:r w:rsidR="00D94FBC" w:rsidRPr="00D94FBC">
        <w:t xml:space="preserve">La ciencia y </w:t>
      </w:r>
      <w:r w:rsidR="00392234">
        <w:t xml:space="preserve">la </w:t>
      </w:r>
      <w:r w:rsidR="008814AF">
        <w:t xml:space="preserve">investigación </w:t>
      </w:r>
      <w:r w:rsidR="008814AF" w:rsidRPr="00D94FBC">
        <w:t>en</w:t>
      </w:r>
      <w:r w:rsidR="00D94FBC" w:rsidRPr="00D94FBC">
        <w:t xml:space="preserve"> Colombia son un conjunto de acciones destinadas a crear y utilizar conocimientos para abordar problemáticas y promover el desarrollo del país. Se realiza a través de las universidades, institutos de investigación y el Ministerio de Ciencia, Tecnología e Innovación. En Colombia, en los últimos años, la ciencia y la investigación han aumentado constantemente. Se debe a los esfuerzos universitarios, de las empresas, del Ministerio de Ciencia, Tecnología e Innovación y de los centros de investigación. Colombia es un país que tiene mucho por descubrir en cuanto a las investigaciones, cultura diversidad natural. Es, por lo tanto, un espectáculo ver la investigación sobre biodiversidad, agricultura, salud, energía renovable y tecnología.</w:t>
      </w:r>
    </w:p>
    <w:p w14:paraId="0573464A" w14:textId="4A7B3A10" w:rsidR="00E33C78" w:rsidRDefault="00E33C78" w:rsidP="00E52045"/>
    <w:p w14:paraId="25B35305" w14:textId="2AC4DA77" w:rsidR="00370E27" w:rsidRPr="00370E27" w:rsidRDefault="00370E27" w:rsidP="00E52045">
      <w:r w:rsidRPr="00370E27">
        <w:rPr>
          <w:b/>
          <w:bCs/>
        </w:rPr>
        <w:t>Tesis</w:t>
      </w:r>
      <w:r>
        <w:rPr>
          <w:b/>
          <w:bCs/>
        </w:rPr>
        <w:t>:</w:t>
      </w:r>
    </w:p>
    <w:p w14:paraId="59EA80F3" w14:textId="1812A8D1" w:rsidR="00E91ED8" w:rsidRPr="00E91ED8" w:rsidRDefault="00E91ED8" w:rsidP="00E91ED8">
      <w:r w:rsidRPr="00E91ED8">
        <w:t xml:space="preserve">La investigación y la ciencia son los motores del progreso social, económico y ambiental de Colombia, pero solo con una inversión más fuerte, más capacitación para profesionales y una mayor cooperación entre </w:t>
      </w:r>
      <w:r w:rsidR="00746CA8" w:rsidRPr="00E91ED8">
        <w:t>las universidades</w:t>
      </w:r>
      <w:r w:rsidRPr="00E91ED8">
        <w:t xml:space="preserve">, las empresas y el gobierno </w:t>
      </w:r>
      <w:r w:rsidR="00203AAC">
        <w:t xml:space="preserve">pueden </w:t>
      </w:r>
      <w:r w:rsidR="00203AAC" w:rsidRPr="00E91ED8">
        <w:t>lograr</w:t>
      </w:r>
      <w:r w:rsidRPr="00E91ED8">
        <w:t xml:space="preserve"> su máximo potencial.</w:t>
      </w:r>
      <w:r w:rsidR="00203AAC">
        <w:t xml:space="preserve"> </w:t>
      </w:r>
    </w:p>
    <w:p w14:paraId="7ADC58BA" w14:textId="77777777" w:rsidR="00E33C78" w:rsidRDefault="00E33C78"/>
    <w:p w14:paraId="6BB05E4A" w14:textId="77777777" w:rsidR="00811E5B" w:rsidRDefault="00E33C78" w:rsidP="00853DB3">
      <w:r w:rsidRPr="00147D86">
        <w:rPr>
          <w:b/>
          <w:bCs/>
        </w:rPr>
        <w:t>DESARROLLO</w:t>
      </w:r>
      <w:r w:rsidR="00370E27">
        <w:t xml:space="preserve">: </w:t>
      </w:r>
      <w:r w:rsidR="00370E27" w:rsidRPr="00370E27">
        <w:t>La investigación y la ciencia generan respuestas a los problemas sociales, ayudan a mejorar la economía y cuidan el medio ambiente en Colombia.</w:t>
      </w:r>
    </w:p>
    <w:p w14:paraId="3A8576C6" w14:textId="77777777" w:rsidR="00383A1A" w:rsidRDefault="00370E27" w:rsidP="00853DB3">
      <w:r w:rsidRPr="00370E27">
        <w:t xml:space="preserve"> No obstante, su efecto es restringido por la escasa inversión, la falta de capacitación adecuada y la débil relación entre las universidades, las compañías y el gobierno.</w:t>
      </w:r>
    </w:p>
    <w:p w14:paraId="227375B3" w14:textId="5A1BC995" w:rsidR="008C05BA" w:rsidRDefault="00370E27" w:rsidP="00425A5C">
      <w:pPr>
        <w:jc w:val="both"/>
      </w:pPr>
      <w:r w:rsidRPr="00370E27">
        <w:t>Es fundamental aumentar los recursos, capacitar mejor a los investigadores y colaborar de forma unida para que su capacidad se convierta en un progreso real para la nación.</w:t>
      </w:r>
    </w:p>
    <w:p w14:paraId="44454B7D" w14:textId="6C4341B8" w:rsidR="007E50D9" w:rsidRPr="007E50D9" w:rsidRDefault="007E50D9" w:rsidP="00853DB3">
      <w:r>
        <w:t xml:space="preserve">Unos de los </w:t>
      </w:r>
      <w:r w:rsidR="00B94138">
        <w:t>argumentos</w:t>
      </w:r>
      <w:r>
        <w:t xml:space="preserve"> ser</w:t>
      </w:r>
      <w:r w:rsidR="00B94138">
        <w:t>ia</w:t>
      </w:r>
    </w:p>
    <w:p w14:paraId="307860FF" w14:textId="50AC7035" w:rsidR="00853DB3" w:rsidRDefault="00147D86" w:rsidP="00853DB3">
      <w:r>
        <w:t>EL a</w:t>
      </w:r>
      <w:r w:rsidR="00853DB3">
        <w:t xml:space="preserve">vance social: Los estudios aportan a la salud, la educación y el bienestar al presentar soluciones fundamentadas en pruebas. </w:t>
      </w:r>
    </w:p>
    <w:p w14:paraId="152DD98D" w14:textId="77777777" w:rsidR="00853DB3" w:rsidRDefault="00853DB3" w:rsidP="00853DB3"/>
    <w:p w14:paraId="41C2B0FE" w14:textId="3785F125" w:rsidR="008C1702" w:rsidRDefault="00853DB3" w:rsidP="00853DB3">
      <w:r>
        <w:lastRenderedPageBreak/>
        <w:t xml:space="preserve">Desarrollo económico: La ciencia fomenta la innovación y la competencia, creando puestos de trabajo y nuevas empresas. </w:t>
      </w:r>
    </w:p>
    <w:p w14:paraId="7765541B" w14:textId="1C788510" w:rsidR="00195332" w:rsidRDefault="00195332" w:rsidP="00853DB3">
      <w:r>
        <w:t xml:space="preserve">A diferencia de países desarrollados que </w:t>
      </w:r>
      <w:r w:rsidR="002D2B8B">
        <w:t xml:space="preserve">destinan entre 2% y 4% de su </w:t>
      </w:r>
      <w:r w:rsidR="00FE1371">
        <w:t>producto intern</w:t>
      </w:r>
      <w:r w:rsidR="008A1602">
        <w:t>o</w:t>
      </w:r>
      <w:r w:rsidR="00FE1371">
        <w:t xml:space="preserve"> bruto </w:t>
      </w:r>
      <w:r w:rsidR="00A10429">
        <w:t>(PYB)</w:t>
      </w:r>
      <w:r w:rsidR="003E2DA7">
        <w:t xml:space="preserve"> a este se</w:t>
      </w:r>
      <w:r w:rsidR="008A77FB">
        <w:t>c</w:t>
      </w:r>
      <w:r w:rsidR="003E2DA7">
        <w:t>tor Colombia apenas alcanza el 0,</w:t>
      </w:r>
      <w:r w:rsidR="008A77FB">
        <w:t>3% o 0,4%.</w:t>
      </w:r>
    </w:p>
    <w:p w14:paraId="09B82AED" w14:textId="5E1D7B6C" w:rsidR="008A77FB" w:rsidRDefault="00324304" w:rsidP="00853DB3">
      <w:r>
        <w:t xml:space="preserve">Esta situación limita el desarrollo de proyectos </w:t>
      </w:r>
      <w:r w:rsidR="00B33BC8">
        <w:t>científicos de alto impacto y reduce las oportunidades</w:t>
      </w:r>
      <w:r w:rsidR="001C3CD3">
        <w:t xml:space="preserve"> para formar nuevas generaciones de investigadores</w:t>
      </w:r>
      <w:r w:rsidR="00D84509">
        <w:t>.</w:t>
      </w:r>
      <w:r w:rsidR="00B33BC8">
        <w:t xml:space="preserve"> </w:t>
      </w:r>
    </w:p>
    <w:p w14:paraId="5E4BDC1E" w14:textId="77777777" w:rsidR="00853DB3" w:rsidRDefault="00853DB3" w:rsidP="00853DB3"/>
    <w:p w14:paraId="1C29606A" w14:textId="1F485FF0" w:rsidR="00853DB3" w:rsidRDefault="00853DB3" w:rsidP="00853DB3">
      <w:r>
        <w:t>Sostenibilidad del medio ambiente: La investigación ayuda a conservar la diversidad biológica y a crear tecnologías ecológicas para combatir el cambio climático.</w:t>
      </w:r>
    </w:p>
    <w:p w14:paraId="606EDE0E" w14:textId="77777777" w:rsidR="00E33C78" w:rsidRDefault="00E33C78"/>
    <w:p w14:paraId="5FB531A2" w14:textId="4FA6F0B4" w:rsidR="00E33C78" w:rsidRDefault="00E33C78">
      <w:r w:rsidRPr="00147D86">
        <w:rPr>
          <w:b/>
          <w:bCs/>
        </w:rPr>
        <w:t>CONCLUSION</w:t>
      </w:r>
      <w:r w:rsidR="00147D86">
        <w:t xml:space="preserve">: por estas razones puedo decir que mi tesis es cierta. </w:t>
      </w:r>
      <w:r w:rsidR="00147D86" w:rsidRPr="00147D86">
        <w:t>Hay pruebas que </w:t>
      </w:r>
      <w:r w:rsidR="009F248E">
        <w:t>demuestran</w:t>
      </w:r>
      <w:r w:rsidR="00147D86" w:rsidRPr="00147D86">
        <w:t> que, aunque la ciencia y la investigación han traído beneficios reales a Colombia, su efecto podría aumentar si se mejora la financiación, la formación y la colaboración entre instituciones. Esto</w:t>
      </w:r>
      <w:r w:rsidR="00705F36">
        <w:t xml:space="preserve"> sería fundamental </w:t>
      </w:r>
      <w:r w:rsidR="00705F36" w:rsidRPr="00147D86">
        <w:t>para</w:t>
      </w:r>
      <w:r w:rsidR="00147D86" w:rsidRPr="00147D86">
        <w:t> el avance social, económico y ambiental del país</w:t>
      </w:r>
      <w:r w:rsidR="00147D86">
        <w:t>.</w:t>
      </w:r>
    </w:p>
    <w:p w14:paraId="3AE562D2" w14:textId="01A83EE4" w:rsidR="00705F36" w:rsidRDefault="005C640A">
      <w:r>
        <w:t xml:space="preserve">Siendo así ya no habría fuga de talentos y falta de apoyo institucional seguiremos creciendo </w:t>
      </w:r>
      <w:r w:rsidR="00207FEA">
        <w:t xml:space="preserve">el fortalecimiento en </w:t>
      </w:r>
      <w:r w:rsidR="009B7800">
        <w:t>universidades,</w:t>
      </w:r>
      <w:r w:rsidR="00207FEA">
        <w:t xml:space="preserve"> la creación del ministerio de ciencia y el crecimiento de producción </w:t>
      </w:r>
      <w:r w:rsidR="009B7800">
        <w:t>académica seguiremos</w:t>
      </w:r>
      <w:r w:rsidR="000D18BB">
        <w:t xml:space="preserve"> formando nuevos </w:t>
      </w:r>
      <w:r w:rsidR="009B7800">
        <w:t>investigadores y conectaremos</w:t>
      </w:r>
      <w:r w:rsidR="000D18BB">
        <w:t xml:space="preserve"> </w:t>
      </w:r>
      <w:r w:rsidR="009B7800">
        <w:t>el conocimiento y con las necesidades reales</w:t>
      </w:r>
      <w:r w:rsidR="00EC4B7C">
        <w:t xml:space="preserve"> </w:t>
      </w:r>
      <w:r w:rsidR="009B7800">
        <w:t xml:space="preserve">de la sociedad. Solo </w:t>
      </w:r>
      <w:r w:rsidR="00EC4B7C">
        <w:t>así</w:t>
      </w:r>
      <w:r w:rsidR="009B7800">
        <w:t xml:space="preserve"> Colombia </w:t>
      </w:r>
      <w:r w:rsidR="00ED4317">
        <w:t>podremos construir</w:t>
      </w:r>
      <w:r w:rsidR="009B7800">
        <w:t xml:space="preserve"> un futuro </w:t>
      </w:r>
      <w:r w:rsidR="00EC4B7C">
        <w:t>más</w:t>
      </w:r>
      <w:r w:rsidR="009B7800">
        <w:t xml:space="preserve"> justo innovador y sostenible</w:t>
      </w:r>
      <w:r w:rsidR="00EC4B7C">
        <w:t>.</w:t>
      </w:r>
    </w:p>
    <w:p w14:paraId="3E484696" w14:textId="77777777" w:rsidR="00705F36" w:rsidRDefault="00705F36"/>
    <w:sectPr w:rsidR="00705F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C78"/>
    <w:rsid w:val="00090019"/>
    <w:rsid w:val="000A5E29"/>
    <w:rsid w:val="000D18BB"/>
    <w:rsid w:val="00140D1D"/>
    <w:rsid w:val="00147D86"/>
    <w:rsid w:val="001934C2"/>
    <w:rsid w:val="00195332"/>
    <w:rsid w:val="001C3CD3"/>
    <w:rsid w:val="00203AAC"/>
    <w:rsid w:val="00207FEA"/>
    <w:rsid w:val="00292799"/>
    <w:rsid w:val="002D0DCA"/>
    <w:rsid w:val="002D2B8B"/>
    <w:rsid w:val="00324304"/>
    <w:rsid w:val="00370E27"/>
    <w:rsid w:val="00383A1A"/>
    <w:rsid w:val="00392234"/>
    <w:rsid w:val="003E2DA7"/>
    <w:rsid w:val="00425A5C"/>
    <w:rsid w:val="00543C3C"/>
    <w:rsid w:val="00580C28"/>
    <w:rsid w:val="005C640A"/>
    <w:rsid w:val="005F1EC3"/>
    <w:rsid w:val="006A0B26"/>
    <w:rsid w:val="006B5E2C"/>
    <w:rsid w:val="00705F36"/>
    <w:rsid w:val="00746CA8"/>
    <w:rsid w:val="007A67B1"/>
    <w:rsid w:val="007E50D9"/>
    <w:rsid w:val="007F792E"/>
    <w:rsid w:val="00811E5B"/>
    <w:rsid w:val="00853DB3"/>
    <w:rsid w:val="00877A12"/>
    <w:rsid w:val="008814AF"/>
    <w:rsid w:val="008A1602"/>
    <w:rsid w:val="008A77FB"/>
    <w:rsid w:val="008C05BA"/>
    <w:rsid w:val="008C1702"/>
    <w:rsid w:val="008C38A0"/>
    <w:rsid w:val="009274EE"/>
    <w:rsid w:val="009B7800"/>
    <w:rsid w:val="009F248E"/>
    <w:rsid w:val="00A10429"/>
    <w:rsid w:val="00A332DB"/>
    <w:rsid w:val="00B33BC8"/>
    <w:rsid w:val="00B94138"/>
    <w:rsid w:val="00BB4511"/>
    <w:rsid w:val="00C5483F"/>
    <w:rsid w:val="00C5742D"/>
    <w:rsid w:val="00C80628"/>
    <w:rsid w:val="00D36809"/>
    <w:rsid w:val="00D84509"/>
    <w:rsid w:val="00D921D7"/>
    <w:rsid w:val="00D94FBC"/>
    <w:rsid w:val="00E33C78"/>
    <w:rsid w:val="00E52045"/>
    <w:rsid w:val="00E91ED8"/>
    <w:rsid w:val="00EC4B7C"/>
    <w:rsid w:val="00ED4317"/>
    <w:rsid w:val="00EE07AA"/>
    <w:rsid w:val="00F4343C"/>
    <w:rsid w:val="00FE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57185"/>
  <w15:chartTrackingRefBased/>
  <w15:docId w15:val="{18A9009A-3787-4032-8F6C-7D791BB19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C78"/>
  </w:style>
  <w:style w:type="paragraph" w:styleId="Ttulo1">
    <w:name w:val="heading 1"/>
    <w:basedOn w:val="Normal"/>
    <w:next w:val="Normal"/>
    <w:link w:val="Ttulo1Car"/>
    <w:uiPriority w:val="9"/>
    <w:qFormat/>
    <w:rsid w:val="00E33C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33C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33C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33C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33C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33C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33C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33C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33C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3C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33C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33C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33C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33C7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33C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33C7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33C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33C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33C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3C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33C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33C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33C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33C7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33C7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33C7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33C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33C7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33C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6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488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Barbosa Ávila</dc:creator>
  <cp:keywords/>
  <dc:description/>
  <cp:lastModifiedBy>Luisa Fernanda Barbosa Ávila</cp:lastModifiedBy>
  <cp:revision>52</cp:revision>
  <dcterms:created xsi:type="dcterms:W3CDTF">2025-08-09T22:28:00Z</dcterms:created>
  <dcterms:modified xsi:type="dcterms:W3CDTF">2025-08-10T02:33:00Z</dcterms:modified>
</cp:coreProperties>
</file>