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4F" w:rsidRDefault="006B6052">
      <w:pPr>
        <w:pStyle w:val="Ttulo1"/>
      </w:pPr>
      <w:r>
        <w:t>Política de Privacidad</w:t>
      </w:r>
    </w:p>
    <w:p w:rsidR="0028624F" w:rsidRDefault="006B6052">
      <w:pPr>
        <w:pStyle w:val="Ttulo2"/>
      </w:pPr>
      <w:r>
        <w:t>1. Identificación del Responsable</w:t>
      </w:r>
    </w:p>
    <w:p w:rsidR="0028624F" w:rsidRDefault="006B6052">
      <w:r>
        <w:t>ClimaLaboralD10 (en adelante, "La Empresa") con domicilio en Santa Marta, Colombia. Correo de contacto: contacto@institutocolombianodepsicometria.com</w:t>
      </w:r>
      <w:bookmarkStart w:id="0" w:name="_GoBack"/>
      <w:bookmarkEnd w:id="0"/>
    </w:p>
    <w:p w:rsidR="0028624F" w:rsidRDefault="006B6052">
      <w:pPr>
        <w:pStyle w:val="Ttulo2"/>
      </w:pPr>
      <w:r>
        <w:t>2. Datos que se recogen</w:t>
      </w:r>
    </w:p>
    <w:p w:rsidR="0028624F" w:rsidRDefault="006B6052">
      <w:r>
        <w:t xml:space="preserve">a) Datos de identificación: nombre, </w:t>
      </w:r>
      <w:r>
        <w:t>correo electrónico, teléfono.</w:t>
      </w:r>
      <w:r>
        <w:br/>
        <w:t>b) Datos de uso: dirección IP, datos de navegación, cookies.</w:t>
      </w:r>
      <w:r>
        <w:br/>
        <w:t>c) Datos sensibles: no se recogen datos sensibles ni de menores de edad.</w:t>
      </w:r>
    </w:p>
    <w:p w:rsidR="0028624F" w:rsidRDefault="006B6052">
      <w:pPr>
        <w:pStyle w:val="Ttulo2"/>
      </w:pPr>
      <w:r>
        <w:t>3. Finalidades del Tratamiento</w:t>
      </w:r>
    </w:p>
    <w:p w:rsidR="0028624F" w:rsidRDefault="006B6052">
      <w:r>
        <w:t>Los datos se usan para:</w:t>
      </w:r>
      <w:r>
        <w:br/>
        <w:t>• Proveer y mejorar nuestros servicio</w:t>
      </w:r>
      <w:r>
        <w:t>s.</w:t>
      </w:r>
      <w:r>
        <w:br/>
        <w:t>• Enviar comunicaciones informativas y promocionales (previo consentimiento).</w:t>
      </w:r>
      <w:r>
        <w:br/>
        <w:t>• Realizar análisis estadístico y de satisfacción de usuario.</w:t>
      </w:r>
    </w:p>
    <w:p w:rsidR="0028624F" w:rsidRDefault="006B6052">
      <w:pPr>
        <w:pStyle w:val="Ttulo2"/>
      </w:pPr>
      <w:r>
        <w:t>4. Base Legal</w:t>
      </w:r>
    </w:p>
    <w:p w:rsidR="0028624F" w:rsidRDefault="006B6052">
      <w:r>
        <w:t>El tratamiento se basa en:</w:t>
      </w:r>
      <w:r>
        <w:br/>
        <w:t>• Consentimiento del usuario.</w:t>
      </w:r>
      <w:r>
        <w:br/>
        <w:t>• Cumplimiento de obligaciones contractual</w:t>
      </w:r>
      <w:r>
        <w:t>es.</w:t>
      </w:r>
      <w:r>
        <w:br/>
        <w:t>• Interés legítimo para mejorar la experiencia del servicio.</w:t>
      </w:r>
    </w:p>
    <w:p w:rsidR="0028624F" w:rsidRDefault="006B6052">
      <w:pPr>
        <w:pStyle w:val="Ttulo2"/>
      </w:pPr>
      <w:r>
        <w:t>5. Cesión a Terceros</w:t>
      </w:r>
    </w:p>
    <w:p w:rsidR="0028624F" w:rsidRDefault="006B6052">
      <w:r>
        <w:t>La Empresa podrá compartir datos con proveedores de servicios tecnológicos bajo acuerdos de confidencialidad. No vende datos a terceros.</w:t>
      </w:r>
    </w:p>
    <w:p w:rsidR="0028624F" w:rsidRDefault="006B6052">
      <w:pPr>
        <w:pStyle w:val="Ttulo2"/>
      </w:pPr>
      <w:r>
        <w:t>6. Plazo de Conservación</w:t>
      </w:r>
    </w:p>
    <w:p w:rsidR="0028624F" w:rsidRDefault="006B6052">
      <w:r>
        <w:t>Los dato</w:t>
      </w:r>
      <w:r>
        <w:t>s se conservan mientras exista la relación contractual y hasta 5 años después de su terminación, salvo obligación legal de conservación superior.</w:t>
      </w:r>
    </w:p>
    <w:p w:rsidR="0028624F" w:rsidRDefault="006B6052">
      <w:pPr>
        <w:pStyle w:val="Ttulo2"/>
      </w:pPr>
      <w:r>
        <w:t>7. Medidas de Seguridad</w:t>
      </w:r>
    </w:p>
    <w:p w:rsidR="0028624F" w:rsidRDefault="006B6052">
      <w:r>
        <w:t xml:space="preserve">Se implementan medidas técnicas y organizativas: cifrado SSL/TLS, control de accesos, </w:t>
      </w:r>
      <w:r>
        <w:t>copias de seguridad y políticas de gestión de contraseñas.</w:t>
      </w:r>
    </w:p>
    <w:p w:rsidR="0028624F" w:rsidRDefault="006B6052">
      <w:pPr>
        <w:pStyle w:val="Ttulo2"/>
      </w:pPr>
      <w:r>
        <w:t>8. Derechos de los Usuarios</w:t>
      </w:r>
    </w:p>
    <w:p w:rsidR="0028624F" w:rsidRDefault="006B6052">
      <w:r>
        <w:t>Los usuarios pueden ejercer los derechos de acceso, rectificación, cancelación, oposición, portabilidad y supresión, enviando solicitud a contacto@climalaborald10.com.</w:t>
      </w:r>
    </w:p>
    <w:p w:rsidR="0028624F" w:rsidRDefault="006B6052">
      <w:pPr>
        <w:pStyle w:val="Ttulo2"/>
      </w:pPr>
      <w:r>
        <w:t>9</w:t>
      </w:r>
      <w:r>
        <w:t>. Uso de Cookies</w:t>
      </w:r>
    </w:p>
    <w:p w:rsidR="0028624F" w:rsidRDefault="006B6052">
      <w:r>
        <w:t>Se utilizan cookies para mejorar la experiencia, análisis de tráfico y personalización. El usuario puede desactivarlas desde la configuración de su navegador.</w:t>
      </w:r>
    </w:p>
    <w:p w:rsidR="0028624F" w:rsidRDefault="006B6052">
      <w:pPr>
        <w:pStyle w:val="Ttulo2"/>
      </w:pPr>
      <w:r>
        <w:lastRenderedPageBreak/>
        <w:t>10. Modificaciones</w:t>
      </w:r>
    </w:p>
    <w:p w:rsidR="0028624F" w:rsidRDefault="006B6052">
      <w:r>
        <w:t xml:space="preserve">La presente política entra en vigor el 18 de junio de 2025 y </w:t>
      </w:r>
      <w:r>
        <w:t>puede ser actualizada. Los cambios se publicarán en esta misma página con nueva fecha de vigencia.</w:t>
      </w:r>
    </w:p>
    <w:p w:rsidR="0028624F" w:rsidRDefault="006B6052">
      <w:pPr>
        <w:pStyle w:val="Ttulo2"/>
      </w:pPr>
      <w:r>
        <w:t>11. Contacto</w:t>
      </w:r>
    </w:p>
    <w:p w:rsidR="0028624F" w:rsidRDefault="006B6052">
      <w:r>
        <w:t>Para dudas o reclamaciones, escribir a contacto@climalaborald10.com</w:t>
      </w:r>
    </w:p>
    <w:sectPr w:rsidR="002862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624F"/>
    <w:rsid w:val="0029639D"/>
    <w:rsid w:val="00326F90"/>
    <w:rsid w:val="006B60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3CCE78F-5A7B-455C-B36D-59954EAD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4570ED-F380-4A02-934F-ABAC7D80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Martínez S.</cp:lastModifiedBy>
  <cp:revision>2</cp:revision>
  <dcterms:created xsi:type="dcterms:W3CDTF">2013-12-23T23:15:00Z</dcterms:created>
  <dcterms:modified xsi:type="dcterms:W3CDTF">2025-06-19T03:32:00Z</dcterms:modified>
  <cp:category/>
</cp:coreProperties>
</file>