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016"/>
          <w:sz w:val="36"/>
        </w:rPr>
        <w:t>{{titulo}}</w:t>
      </w:r>
    </w:p>
    <w:p>
      <w:r>
        <w:rPr>
          <w:b/>
        </w:rPr>
        <w:t xml:space="preserve">Empresa: </w:t>
      </w:r>
      <w:r>
        <w:t>{{empresa}}</w:t>
      </w:r>
      <w:r>
        <w:rPr>
          <w:b/>
        </w:rPr>
        <w:br/>
        <w:t xml:space="preserve">Período: </w:t>
      </w:r>
      <w:r>
        <w:t>{{periodo}}</w:t>
      </w:r>
    </w:p>
    <w:p/>
    <w:p>
      <w:r>
        <w:rPr>
          <w:b/>
          <w:color w:val="2D5016"/>
          <w:sz w:val="24"/>
        </w:rPr>
        <w:t>1. RESUMEN EJECUTIVO</w:t>
      </w:r>
    </w:p>
    <w:p>
      <w:pPr>
        <w:spacing w:line="276" w:lineRule="auto"/>
      </w:pPr>
      <w:r>
        <w:t>{{seccion_ejecutiva}}</w:t>
      </w:r>
    </w:p>
    <w:p/>
    <w:p>
      <w:r>
        <w:rPr>
          <w:b/>
          <w:color w:val="2D5016"/>
          <w:sz w:val="24"/>
        </w:rPr>
        <w:t>2. 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Métrica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{{metrica}}</w:t>
            </w:r>
          </w:p>
        </w:tc>
        <w:tc>
          <w:tcPr>
            <w:tcW w:type="dxa" w:w="4680"/>
          </w:tcPr>
          <w:p>
            <w:r>
              <w:t>{{valor}}</w:t>
            </w:r>
          </w:p>
        </w:tc>
      </w:tr>
    </w:tbl>
    <w:p>
      <w:r>
        <w:t>{%for metrica, valor in metricas.items()%}</w:t>
      </w:r>
    </w:p>
    <w:p>
      <w:r>
        <w:t>{%endfor%}</w:t>
      </w:r>
    </w:p>
    <w:p/>
    <w:p>
      <w:r>
        <w:rPr>
          <w:b/>
          <w:color w:val="2D5016"/>
          <w:sz w:val="24"/>
        </w:rPr>
        <w:t>3. ANÁLISIS DETALLADO</w:t>
      </w:r>
    </w:p>
    <w:p>
      <w:pPr>
        <w:spacing w:line="276" w:lineRule="auto"/>
      </w:pPr>
      <w:r>
        <w:t>{{contenido_ia}}</w:t>
      </w:r>
    </w:p>
    <w:p/>
    <w:p>
      <w:r>
        <w:rPr>
          <w:b/>
          <w:color w:val="2D5016"/>
          <w:sz w:val="24"/>
        </w:rPr>
        <w:t>4. CONCLUSIONES</w:t>
      </w:r>
    </w:p>
    <w:p>
      <w:pPr>
        <w:spacing w:line="276" w:lineRule="auto"/>
      </w:pPr>
      <w:r>
        <w:t>{{conclusiones}}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Documento confidencial - {{fecha_generacion}}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D5016"/>
        <w:sz w:val="20"/>
      </w:rPr>
      <w:t>{{empresa_nombre}}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