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1D9A" w14:textId="77777777" w:rsidR="002E0528" w:rsidRDefault="002E0528" w:rsidP="002E0528">
      <w:pPr>
        <w:widowControl w:val="0"/>
        <w:suppressLineNumbers/>
        <w:suppressAutoHyphens/>
        <w:autoSpaceDE w:val="0"/>
        <w:autoSpaceDN w:val="0"/>
        <w:adjustRightInd w:val="0"/>
        <w:spacing w:after="0"/>
        <w:ind w:right="-20"/>
        <w:jc w:val="center"/>
        <w:rPr>
          <w:rFonts w:eastAsia="Calibri" w:cs="Arial"/>
          <w:szCs w:val="24"/>
        </w:rPr>
      </w:pPr>
      <w:bookmarkStart w:id="0" w:name="_Toc19324800"/>
      <w:r w:rsidRPr="00D60CBE">
        <w:rPr>
          <w:rFonts w:cs="Arial"/>
          <w:noProof/>
          <w:sz w:val="20"/>
          <w:szCs w:val="20"/>
          <w:lang w:eastAsia="es-CR"/>
        </w:rPr>
        <w:drawing>
          <wp:inline distT="0" distB="0" distL="0" distR="0" wp14:anchorId="2D5C5F23" wp14:editId="4BBA9496">
            <wp:extent cx="2188326" cy="997878"/>
            <wp:effectExtent l="0" t="0" r="2540" b="0"/>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pic:nvPicPr>
                  <pic:blipFill>
                    <a:blip r:embed="rId11"/>
                    <a:stretch>
                      <a:fillRect/>
                    </a:stretch>
                  </pic:blipFill>
                  <pic:spPr>
                    <a:xfrm>
                      <a:off x="0" y="0"/>
                      <a:ext cx="2200520" cy="1003439"/>
                    </a:xfrm>
                    <a:prstGeom prst="rect">
                      <a:avLst/>
                    </a:prstGeom>
                  </pic:spPr>
                </pic:pic>
              </a:graphicData>
            </a:graphic>
          </wp:inline>
        </w:drawing>
      </w:r>
    </w:p>
    <w:p w14:paraId="4AA075A9" w14:textId="77777777" w:rsidR="002E0528" w:rsidRDefault="002E0528" w:rsidP="002E0528">
      <w:pPr>
        <w:widowControl w:val="0"/>
        <w:suppressLineNumbers/>
        <w:suppressAutoHyphens/>
        <w:autoSpaceDE w:val="0"/>
        <w:autoSpaceDN w:val="0"/>
        <w:adjustRightInd w:val="0"/>
        <w:spacing w:after="0"/>
        <w:ind w:right="-20"/>
        <w:jc w:val="center"/>
        <w:rPr>
          <w:rFonts w:eastAsia="Calibri" w:cs="Arial"/>
          <w:szCs w:val="24"/>
        </w:rPr>
      </w:pPr>
    </w:p>
    <w:p w14:paraId="08CEB0A3" w14:textId="77777777" w:rsidR="002E0528" w:rsidRPr="00D60CBE" w:rsidRDefault="002E0528" w:rsidP="002E0528">
      <w:pPr>
        <w:widowControl w:val="0"/>
        <w:suppressLineNumbers/>
        <w:suppressAutoHyphens/>
        <w:autoSpaceDE w:val="0"/>
        <w:autoSpaceDN w:val="0"/>
        <w:adjustRightInd w:val="0"/>
        <w:spacing w:after="0"/>
        <w:ind w:right="-20"/>
        <w:jc w:val="center"/>
        <w:rPr>
          <w:rFonts w:eastAsia="Calibri" w:cs="Arial"/>
          <w:szCs w:val="24"/>
        </w:rPr>
      </w:pPr>
    </w:p>
    <w:bookmarkEnd w:id="0"/>
    <w:p w14:paraId="7C5B0154" w14:textId="77777777" w:rsidR="002E0528" w:rsidRDefault="002E0528" w:rsidP="002E0528">
      <w:pPr>
        <w:jc w:val="center"/>
        <w:rPr>
          <w:rFonts w:ascii="Arial" w:hAnsi="Arial" w:cs="Arial"/>
          <w:b/>
          <w:sz w:val="24"/>
          <w:szCs w:val="24"/>
        </w:rPr>
      </w:pPr>
      <w:r>
        <w:rPr>
          <w:rFonts w:ascii="Arial" w:hAnsi="Arial" w:cs="Arial"/>
          <w:b/>
          <w:sz w:val="24"/>
          <w:szCs w:val="24"/>
        </w:rPr>
        <w:t>UNIVERSIDAD FIDÉLITAS</w:t>
      </w:r>
    </w:p>
    <w:p w14:paraId="4A4EE27C" w14:textId="77777777" w:rsidR="002E0528" w:rsidRDefault="002E0528" w:rsidP="002E0528">
      <w:pPr>
        <w:jc w:val="center"/>
        <w:rPr>
          <w:rFonts w:ascii="Arial" w:hAnsi="Arial" w:cs="Arial"/>
          <w:b/>
          <w:sz w:val="24"/>
          <w:szCs w:val="24"/>
        </w:rPr>
      </w:pPr>
      <w:r>
        <w:rPr>
          <w:rFonts w:ascii="Arial" w:hAnsi="Arial" w:cs="Arial"/>
          <w:b/>
          <w:sz w:val="24"/>
          <w:szCs w:val="24"/>
        </w:rPr>
        <w:t>FACULTAD DE CIENCIAS SOCIALES Y ECONÓMICAS</w:t>
      </w:r>
    </w:p>
    <w:p w14:paraId="4F538956" w14:textId="494451FA" w:rsidR="002E0528" w:rsidRPr="00395E69" w:rsidRDefault="002E0528" w:rsidP="002E0528">
      <w:pPr>
        <w:jc w:val="center"/>
        <w:rPr>
          <w:rFonts w:ascii="Arial" w:hAnsi="Arial" w:cs="Arial"/>
          <w:b/>
          <w:sz w:val="24"/>
          <w:szCs w:val="24"/>
        </w:rPr>
      </w:pPr>
      <w:r w:rsidRPr="00395E69">
        <w:rPr>
          <w:rFonts w:ascii="Arial" w:hAnsi="Arial" w:cs="Arial"/>
          <w:b/>
          <w:sz w:val="24"/>
          <w:szCs w:val="24"/>
        </w:rPr>
        <w:t xml:space="preserve">ESCUELA DE </w:t>
      </w:r>
      <w:r w:rsidR="00C00475">
        <w:rPr>
          <w:rFonts w:ascii="Arial" w:hAnsi="Arial" w:cs="Arial"/>
          <w:b/>
          <w:sz w:val="24"/>
          <w:szCs w:val="24"/>
        </w:rPr>
        <w:t>ECONOMIA</w:t>
      </w:r>
    </w:p>
    <w:p w14:paraId="52C87D5C" w14:textId="77777777" w:rsidR="002E0528" w:rsidRPr="00395E69" w:rsidRDefault="002E0528" w:rsidP="002E0528">
      <w:pPr>
        <w:jc w:val="center"/>
        <w:rPr>
          <w:rFonts w:ascii="Arial" w:hAnsi="Arial" w:cs="Arial"/>
          <w:b/>
          <w:sz w:val="24"/>
          <w:szCs w:val="24"/>
        </w:rPr>
      </w:pPr>
    </w:p>
    <w:p w14:paraId="707E1972" w14:textId="77777777" w:rsidR="002E0528" w:rsidRDefault="002E0528" w:rsidP="002E0528">
      <w:pPr>
        <w:jc w:val="center"/>
        <w:rPr>
          <w:rFonts w:ascii="Arial" w:hAnsi="Arial" w:cs="Arial"/>
          <w:b/>
          <w:sz w:val="24"/>
          <w:szCs w:val="24"/>
        </w:rPr>
      </w:pPr>
    </w:p>
    <w:p w14:paraId="30A32140" w14:textId="77777777" w:rsidR="002E0528" w:rsidRPr="00395E69" w:rsidRDefault="002E0528" w:rsidP="002E0528">
      <w:pPr>
        <w:jc w:val="center"/>
        <w:rPr>
          <w:rFonts w:ascii="Arial" w:hAnsi="Arial" w:cs="Arial"/>
          <w:b/>
          <w:sz w:val="24"/>
          <w:szCs w:val="24"/>
        </w:rPr>
      </w:pPr>
    </w:p>
    <w:p w14:paraId="7D3F7162" w14:textId="68C509B7" w:rsidR="002E0528" w:rsidRPr="00395E69" w:rsidRDefault="002E0528" w:rsidP="002E0528">
      <w:pPr>
        <w:spacing w:before="100" w:beforeAutospacing="1" w:after="165" w:line="240" w:lineRule="auto"/>
        <w:jc w:val="center"/>
        <w:rPr>
          <w:rFonts w:ascii="Arial" w:hAnsi="Arial" w:cs="Arial"/>
          <w:b/>
          <w:bCs/>
          <w:sz w:val="24"/>
          <w:szCs w:val="24"/>
          <w:lang w:val="es-MX" w:eastAsia="es-MX"/>
        </w:rPr>
      </w:pPr>
      <w:r w:rsidRPr="00395E69">
        <w:rPr>
          <w:rFonts w:ascii="Arial" w:hAnsi="Arial" w:cs="Arial"/>
          <w:b/>
          <w:bCs/>
          <w:sz w:val="24"/>
          <w:szCs w:val="24"/>
          <w:lang w:val="es-MX" w:eastAsia="es-MX"/>
        </w:rPr>
        <w:t xml:space="preserve">MODIFICACIÓN PARA LA CARRERA DE </w:t>
      </w:r>
      <w:r>
        <w:rPr>
          <w:rFonts w:ascii="Arial" w:hAnsi="Arial" w:cs="Arial"/>
          <w:b/>
          <w:bCs/>
          <w:sz w:val="24"/>
          <w:szCs w:val="24"/>
          <w:lang w:val="es-MX" w:eastAsia="es-MX"/>
        </w:rPr>
        <w:t>LICENCIATURA</w:t>
      </w:r>
      <w:r w:rsidRPr="00395E69">
        <w:rPr>
          <w:rFonts w:ascii="Arial" w:hAnsi="Arial" w:cs="Arial"/>
          <w:b/>
          <w:bCs/>
          <w:sz w:val="24"/>
          <w:szCs w:val="24"/>
          <w:lang w:val="es-MX" w:eastAsia="es-MX"/>
        </w:rPr>
        <w:t xml:space="preserve"> EN ECONOMÍA</w:t>
      </w:r>
      <w:r>
        <w:rPr>
          <w:rFonts w:ascii="Arial" w:hAnsi="Arial" w:cs="Arial"/>
          <w:b/>
          <w:bCs/>
          <w:sz w:val="24"/>
          <w:szCs w:val="24"/>
          <w:lang w:val="es-MX" w:eastAsia="es-MX"/>
        </w:rPr>
        <w:t xml:space="preserve"> </w:t>
      </w:r>
    </w:p>
    <w:p w14:paraId="05EDB457" w14:textId="77777777" w:rsidR="002E0528" w:rsidRDefault="002E0528" w:rsidP="002E0528">
      <w:pPr>
        <w:jc w:val="center"/>
        <w:rPr>
          <w:rFonts w:ascii="Arial" w:hAnsi="Arial" w:cs="Arial"/>
          <w:b/>
          <w:sz w:val="24"/>
          <w:szCs w:val="24"/>
        </w:rPr>
      </w:pPr>
    </w:p>
    <w:p w14:paraId="0B2C2B46" w14:textId="77777777" w:rsidR="002E0528" w:rsidRPr="00395E69" w:rsidRDefault="002E0528" w:rsidP="002E0528">
      <w:pPr>
        <w:jc w:val="center"/>
        <w:rPr>
          <w:rFonts w:ascii="Arial" w:hAnsi="Arial" w:cs="Arial"/>
          <w:b/>
          <w:sz w:val="24"/>
          <w:szCs w:val="24"/>
        </w:rPr>
      </w:pPr>
    </w:p>
    <w:p w14:paraId="3884E2B7" w14:textId="77777777" w:rsidR="002E0528" w:rsidRPr="00395E69" w:rsidRDefault="002E0528" w:rsidP="002E0528">
      <w:pPr>
        <w:jc w:val="center"/>
        <w:rPr>
          <w:rFonts w:ascii="Arial" w:hAnsi="Arial" w:cs="Arial"/>
          <w:b/>
          <w:sz w:val="24"/>
          <w:szCs w:val="24"/>
        </w:rPr>
      </w:pPr>
      <w:r w:rsidRPr="00395E69">
        <w:rPr>
          <w:rFonts w:ascii="Arial" w:hAnsi="Arial" w:cs="Arial"/>
          <w:b/>
          <w:sz w:val="24"/>
          <w:szCs w:val="24"/>
        </w:rPr>
        <w:t>SEDE CENTRAL Y HEREDIA</w:t>
      </w:r>
    </w:p>
    <w:p w14:paraId="08BBE497" w14:textId="77777777" w:rsidR="002E0528" w:rsidRPr="00395E69" w:rsidRDefault="002E0528" w:rsidP="002E0528">
      <w:pPr>
        <w:jc w:val="center"/>
        <w:rPr>
          <w:rFonts w:ascii="Arial" w:hAnsi="Arial" w:cs="Arial"/>
          <w:b/>
          <w:sz w:val="24"/>
          <w:szCs w:val="24"/>
        </w:rPr>
      </w:pPr>
      <w:r w:rsidRPr="00395E69">
        <w:rPr>
          <w:rFonts w:ascii="Arial" w:hAnsi="Arial" w:cs="Arial"/>
          <w:b/>
          <w:sz w:val="24"/>
          <w:szCs w:val="24"/>
        </w:rPr>
        <w:t>PROGRAMAS</w:t>
      </w:r>
    </w:p>
    <w:p w14:paraId="2B3D2E07" w14:textId="77777777" w:rsidR="002E0528" w:rsidRDefault="002E0528" w:rsidP="002E0528">
      <w:pPr>
        <w:jc w:val="center"/>
        <w:rPr>
          <w:rFonts w:ascii="Arial" w:hAnsi="Arial" w:cs="Arial"/>
          <w:b/>
          <w:sz w:val="24"/>
          <w:szCs w:val="24"/>
        </w:rPr>
      </w:pPr>
    </w:p>
    <w:p w14:paraId="651B8CB8" w14:textId="77777777" w:rsidR="002E0528" w:rsidRPr="00395E69" w:rsidRDefault="002E0528" w:rsidP="002E0528">
      <w:pPr>
        <w:jc w:val="center"/>
        <w:rPr>
          <w:rFonts w:ascii="Arial" w:hAnsi="Arial" w:cs="Arial"/>
          <w:b/>
          <w:sz w:val="24"/>
          <w:szCs w:val="24"/>
        </w:rPr>
      </w:pPr>
    </w:p>
    <w:p w14:paraId="6CF2684D" w14:textId="77777777" w:rsidR="002E0528" w:rsidRPr="00395E69" w:rsidRDefault="002E0528" w:rsidP="002E0528">
      <w:pPr>
        <w:jc w:val="center"/>
        <w:rPr>
          <w:rFonts w:ascii="Arial" w:hAnsi="Arial" w:cs="Arial"/>
          <w:b/>
          <w:sz w:val="24"/>
          <w:szCs w:val="24"/>
        </w:rPr>
      </w:pPr>
    </w:p>
    <w:p w14:paraId="5AC20237" w14:textId="77777777" w:rsidR="00A43628" w:rsidRPr="00A43628" w:rsidRDefault="00A43628" w:rsidP="00A43628">
      <w:pPr>
        <w:jc w:val="center"/>
        <w:rPr>
          <w:rFonts w:ascii="Arial" w:hAnsi="Arial" w:cs="Arial"/>
          <w:b/>
          <w:color w:val="4472C4" w:themeColor="accent1"/>
          <w:sz w:val="24"/>
          <w:szCs w:val="24"/>
        </w:rPr>
      </w:pPr>
      <w:r w:rsidRPr="00A43628">
        <w:rPr>
          <w:rFonts w:ascii="Arial" w:hAnsi="Arial" w:cs="Arial"/>
          <w:b/>
          <w:color w:val="4472C4" w:themeColor="accent1"/>
          <w:sz w:val="24"/>
          <w:szCs w:val="24"/>
        </w:rPr>
        <w:t>Febrero, 2025</w:t>
      </w:r>
    </w:p>
    <w:p w14:paraId="5FDBCEE5" w14:textId="77777777" w:rsidR="00A43628" w:rsidRPr="00A43628" w:rsidRDefault="00A43628" w:rsidP="00A43628">
      <w:pPr>
        <w:jc w:val="center"/>
        <w:rPr>
          <w:rFonts w:ascii="Arial" w:hAnsi="Arial" w:cs="Arial"/>
          <w:b/>
          <w:sz w:val="24"/>
          <w:szCs w:val="24"/>
        </w:rPr>
        <w:sectPr w:rsidR="00A43628" w:rsidRPr="00A43628" w:rsidSect="00A43628">
          <w:pgSz w:w="12240" w:h="15840"/>
          <w:pgMar w:top="1429" w:right="1429" w:bottom="1429" w:left="1429" w:header="709" w:footer="709" w:gutter="0"/>
          <w:cols w:space="720"/>
        </w:sectPr>
      </w:pPr>
    </w:p>
    <w:sdt>
      <w:sdtPr>
        <w:rPr>
          <w:rFonts w:asciiTheme="minorHAnsi" w:eastAsiaTheme="minorHAnsi" w:hAnsiTheme="minorHAnsi" w:cstheme="minorBidi"/>
          <w:b w:val="0"/>
          <w:sz w:val="32"/>
          <w:szCs w:val="32"/>
          <w:lang w:val="es-ES" w:eastAsia="en-US"/>
        </w:rPr>
        <w:id w:val="515348793"/>
        <w:docPartObj>
          <w:docPartGallery w:val="Table of Contents"/>
          <w:docPartUnique/>
        </w:docPartObj>
      </w:sdtPr>
      <w:sdtEndPr>
        <w:rPr>
          <w:bCs/>
          <w:sz w:val="22"/>
          <w:szCs w:val="22"/>
        </w:rPr>
      </w:sdtEndPr>
      <w:sdtContent>
        <w:p w14:paraId="426B289F" w14:textId="56D6F401" w:rsidR="002E0528" w:rsidRPr="00CD5894" w:rsidRDefault="002E0528" w:rsidP="007B3D31">
          <w:pPr>
            <w:pStyle w:val="TtuloTDC"/>
            <w:jc w:val="left"/>
            <w:rPr>
              <w:sz w:val="32"/>
              <w:szCs w:val="32"/>
            </w:rPr>
          </w:pPr>
          <w:r w:rsidRPr="00CD5894">
            <w:rPr>
              <w:sz w:val="32"/>
              <w:szCs w:val="32"/>
              <w:lang w:val="es-ES"/>
            </w:rPr>
            <w:t>Tabla de contenido</w:t>
          </w:r>
        </w:p>
        <w:p w14:paraId="00D250AD" w14:textId="64BA433D" w:rsidR="00174AC0" w:rsidRDefault="002E0528">
          <w:pPr>
            <w:pStyle w:val="TDC1"/>
            <w:tabs>
              <w:tab w:val="right" w:leader="dot" w:pos="8828"/>
            </w:tabs>
            <w:rPr>
              <w:rFonts w:asciiTheme="minorHAnsi" w:eastAsiaTheme="minorEastAsia" w:hAnsiTheme="minorHAnsi" w:cstheme="minorBidi"/>
              <w:noProof/>
              <w:kern w:val="2"/>
              <w:sz w:val="22"/>
              <w:szCs w:val="22"/>
              <w:lang w:eastAsia="es-CR"/>
              <w14:ligatures w14:val="standardContextual"/>
            </w:rPr>
          </w:pPr>
          <w:r>
            <w:fldChar w:fldCharType="begin"/>
          </w:r>
          <w:r>
            <w:instrText xml:space="preserve"> TOC \o "1-3" \h \z \u </w:instrText>
          </w:r>
          <w:r>
            <w:fldChar w:fldCharType="separate"/>
          </w:r>
          <w:hyperlink w:anchor="_Toc163743869" w:history="1">
            <w:r w:rsidR="00174AC0" w:rsidRPr="00137C90">
              <w:rPr>
                <w:rStyle w:val="Hipervnculo"/>
                <w:b/>
                <w:bCs/>
                <w:noProof/>
                <w:lang w:eastAsia="x-none"/>
              </w:rPr>
              <w:t>I Cuatrimestre</w:t>
            </w:r>
            <w:r w:rsidR="00174AC0">
              <w:rPr>
                <w:noProof/>
                <w:webHidden/>
              </w:rPr>
              <w:tab/>
            </w:r>
            <w:r w:rsidR="00174AC0">
              <w:rPr>
                <w:noProof/>
                <w:webHidden/>
              </w:rPr>
              <w:fldChar w:fldCharType="begin"/>
            </w:r>
            <w:r w:rsidR="00174AC0">
              <w:rPr>
                <w:noProof/>
                <w:webHidden/>
              </w:rPr>
              <w:instrText xml:space="preserve"> PAGEREF _Toc163743869 \h </w:instrText>
            </w:r>
            <w:r w:rsidR="00174AC0">
              <w:rPr>
                <w:noProof/>
                <w:webHidden/>
              </w:rPr>
            </w:r>
            <w:r w:rsidR="00174AC0">
              <w:rPr>
                <w:noProof/>
                <w:webHidden/>
              </w:rPr>
              <w:fldChar w:fldCharType="separate"/>
            </w:r>
            <w:r w:rsidR="00C00475">
              <w:rPr>
                <w:noProof/>
                <w:webHidden/>
              </w:rPr>
              <w:t>3</w:t>
            </w:r>
            <w:r w:rsidR="00174AC0">
              <w:rPr>
                <w:noProof/>
                <w:webHidden/>
              </w:rPr>
              <w:fldChar w:fldCharType="end"/>
            </w:r>
          </w:hyperlink>
        </w:p>
        <w:p w14:paraId="1F6DA90F" w14:textId="73B11C81"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0" w:history="1">
            <w:r w:rsidRPr="00137C90">
              <w:rPr>
                <w:rStyle w:val="Hipervnculo"/>
                <w:b/>
                <w:bCs/>
                <w:noProof/>
              </w:rPr>
              <w:t>EC-910 Economía de la Innovación</w:t>
            </w:r>
            <w:r>
              <w:rPr>
                <w:noProof/>
                <w:webHidden/>
              </w:rPr>
              <w:tab/>
            </w:r>
            <w:r>
              <w:rPr>
                <w:noProof/>
                <w:webHidden/>
              </w:rPr>
              <w:fldChar w:fldCharType="begin"/>
            </w:r>
            <w:r>
              <w:rPr>
                <w:noProof/>
                <w:webHidden/>
              </w:rPr>
              <w:instrText xml:space="preserve"> PAGEREF _Toc163743870 \h </w:instrText>
            </w:r>
            <w:r>
              <w:rPr>
                <w:noProof/>
                <w:webHidden/>
              </w:rPr>
            </w:r>
            <w:r>
              <w:rPr>
                <w:noProof/>
                <w:webHidden/>
              </w:rPr>
              <w:fldChar w:fldCharType="separate"/>
            </w:r>
            <w:r w:rsidR="00C00475">
              <w:rPr>
                <w:noProof/>
                <w:webHidden/>
              </w:rPr>
              <w:t>4</w:t>
            </w:r>
            <w:r>
              <w:rPr>
                <w:noProof/>
                <w:webHidden/>
              </w:rPr>
              <w:fldChar w:fldCharType="end"/>
            </w:r>
          </w:hyperlink>
        </w:p>
        <w:p w14:paraId="4CFB5E5F" w14:textId="74BF320E"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1" w:history="1">
            <w:r w:rsidRPr="00137C90">
              <w:rPr>
                <w:rStyle w:val="Hipervnculo"/>
                <w:b/>
                <w:bCs/>
                <w:noProof/>
              </w:rPr>
              <w:t>EC-912 Evaluación Social y Económica de proyectos</w:t>
            </w:r>
            <w:r>
              <w:rPr>
                <w:noProof/>
                <w:webHidden/>
              </w:rPr>
              <w:tab/>
            </w:r>
            <w:r>
              <w:rPr>
                <w:noProof/>
                <w:webHidden/>
              </w:rPr>
              <w:fldChar w:fldCharType="begin"/>
            </w:r>
            <w:r>
              <w:rPr>
                <w:noProof/>
                <w:webHidden/>
              </w:rPr>
              <w:instrText xml:space="preserve"> PAGEREF _Toc163743871 \h </w:instrText>
            </w:r>
            <w:r>
              <w:rPr>
                <w:noProof/>
                <w:webHidden/>
              </w:rPr>
            </w:r>
            <w:r>
              <w:rPr>
                <w:noProof/>
                <w:webHidden/>
              </w:rPr>
              <w:fldChar w:fldCharType="separate"/>
            </w:r>
            <w:r w:rsidR="00C00475">
              <w:rPr>
                <w:noProof/>
                <w:webHidden/>
              </w:rPr>
              <w:t>36</w:t>
            </w:r>
            <w:r>
              <w:rPr>
                <w:noProof/>
                <w:webHidden/>
              </w:rPr>
              <w:fldChar w:fldCharType="end"/>
            </w:r>
          </w:hyperlink>
        </w:p>
        <w:p w14:paraId="62603126" w14:textId="54D76CD4"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2" w:history="1">
            <w:r w:rsidRPr="00137C90">
              <w:rPr>
                <w:rStyle w:val="Hipervnculo"/>
                <w:b/>
                <w:bCs/>
                <w:noProof/>
              </w:rPr>
              <w:t>EC-920 Economía del Capital Humano</w:t>
            </w:r>
            <w:r>
              <w:rPr>
                <w:noProof/>
                <w:webHidden/>
              </w:rPr>
              <w:tab/>
            </w:r>
            <w:r>
              <w:rPr>
                <w:noProof/>
                <w:webHidden/>
              </w:rPr>
              <w:fldChar w:fldCharType="begin"/>
            </w:r>
            <w:r>
              <w:rPr>
                <w:noProof/>
                <w:webHidden/>
              </w:rPr>
              <w:instrText xml:space="preserve"> PAGEREF _Toc163743872 \h </w:instrText>
            </w:r>
            <w:r>
              <w:rPr>
                <w:noProof/>
                <w:webHidden/>
              </w:rPr>
            </w:r>
            <w:r>
              <w:rPr>
                <w:noProof/>
                <w:webHidden/>
              </w:rPr>
              <w:fldChar w:fldCharType="separate"/>
            </w:r>
            <w:r w:rsidR="00C00475">
              <w:rPr>
                <w:noProof/>
                <w:webHidden/>
              </w:rPr>
              <w:t>62</w:t>
            </w:r>
            <w:r>
              <w:rPr>
                <w:noProof/>
                <w:webHidden/>
              </w:rPr>
              <w:fldChar w:fldCharType="end"/>
            </w:r>
          </w:hyperlink>
        </w:p>
        <w:p w14:paraId="02F81AF4" w14:textId="4D934004"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4" w:history="1">
            <w:r w:rsidRPr="00137C90">
              <w:rPr>
                <w:rStyle w:val="Hipervnculo"/>
                <w:b/>
                <w:bCs/>
                <w:noProof/>
              </w:rPr>
              <w:t>Optativa</w:t>
            </w:r>
            <w:r>
              <w:rPr>
                <w:noProof/>
                <w:webHidden/>
              </w:rPr>
              <w:tab/>
            </w:r>
            <w:r>
              <w:rPr>
                <w:noProof/>
                <w:webHidden/>
              </w:rPr>
              <w:fldChar w:fldCharType="begin"/>
            </w:r>
            <w:r>
              <w:rPr>
                <w:noProof/>
                <w:webHidden/>
              </w:rPr>
              <w:instrText xml:space="preserve"> PAGEREF _Toc163743874 \h </w:instrText>
            </w:r>
            <w:r>
              <w:rPr>
                <w:noProof/>
                <w:webHidden/>
              </w:rPr>
            </w:r>
            <w:r>
              <w:rPr>
                <w:noProof/>
                <w:webHidden/>
              </w:rPr>
              <w:fldChar w:fldCharType="separate"/>
            </w:r>
            <w:r w:rsidR="00C00475">
              <w:rPr>
                <w:noProof/>
                <w:webHidden/>
              </w:rPr>
              <w:t>89</w:t>
            </w:r>
            <w:r>
              <w:rPr>
                <w:noProof/>
                <w:webHidden/>
              </w:rPr>
              <w:fldChar w:fldCharType="end"/>
            </w:r>
          </w:hyperlink>
        </w:p>
        <w:p w14:paraId="032EAE1A" w14:textId="4E1310D7" w:rsidR="00174AC0" w:rsidRDefault="00174AC0">
          <w:pPr>
            <w:pStyle w:val="TDC3"/>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5" w:history="1">
            <w:r w:rsidRPr="00137C90">
              <w:rPr>
                <w:rStyle w:val="Hipervnculo"/>
                <w:b/>
                <w:bCs/>
                <w:noProof/>
              </w:rPr>
              <w:t>EC-911 Política macroeconómica globalizada</w:t>
            </w:r>
            <w:r>
              <w:rPr>
                <w:noProof/>
                <w:webHidden/>
              </w:rPr>
              <w:tab/>
            </w:r>
            <w:r>
              <w:rPr>
                <w:noProof/>
                <w:webHidden/>
              </w:rPr>
              <w:fldChar w:fldCharType="begin"/>
            </w:r>
            <w:r>
              <w:rPr>
                <w:noProof/>
                <w:webHidden/>
              </w:rPr>
              <w:instrText xml:space="preserve"> PAGEREF _Toc163743875 \h </w:instrText>
            </w:r>
            <w:r>
              <w:rPr>
                <w:noProof/>
                <w:webHidden/>
              </w:rPr>
            </w:r>
            <w:r>
              <w:rPr>
                <w:noProof/>
                <w:webHidden/>
              </w:rPr>
              <w:fldChar w:fldCharType="separate"/>
            </w:r>
            <w:r w:rsidR="00C00475">
              <w:rPr>
                <w:noProof/>
                <w:webHidden/>
              </w:rPr>
              <w:t>89</w:t>
            </w:r>
            <w:r>
              <w:rPr>
                <w:noProof/>
                <w:webHidden/>
              </w:rPr>
              <w:fldChar w:fldCharType="end"/>
            </w:r>
          </w:hyperlink>
        </w:p>
        <w:p w14:paraId="30D9DC69" w14:textId="24E1E5FE" w:rsidR="00174AC0" w:rsidRDefault="00174AC0">
          <w:pPr>
            <w:pStyle w:val="TDC3"/>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6" w:history="1">
            <w:r w:rsidRPr="00137C90">
              <w:rPr>
                <w:rStyle w:val="Hipervnculo"/>
                <w:b/>
                <w:bCs/>
                <w:noProof/>
              </w:rPr>
              <w:t>EC-933 Inteligencia Artificial aplicado en la economía</w:t>
            </w:r>
            <w:r>
              <w:rPr>
                <w:noProof/>
                <w:webHidden/>
              </w:rPr>
              <w:tab/>
            </w:r>
            <w:r>
              <w:rPr>
                <w:noProof/>
                <w:webHidden/>
              </w:rPr>
              <w:fldChar w:fldCharType="begin"/>
            </w:r>
            <w:r>
              <w:rPr>
                <w:noProof/>
                <w:webHidden/>
              </w:rPr>
              <w:instrText xml:space="preserve"> PAGEREF _Toc163743876 \h </w:instrText>
            </w:r>
            <w:r>
              <w:rPr>
                <w:noProof/>
                <w:webHidden/>
              </w:rPr>
            </w:r>
            <w:r>
              <w:rPr>
                <w:noProof/>
                <w:webHidden/>
              </w:rPr>
              <w:fldChar w:fldCharType="separate"/>
            </w:r>
            <w:r w:rsidR="00C00475">
              <w:rPr>
                <w:noProof/>
                <w:webHidden/>
              </w:rPr>
              <w:t>114</w:t>
            </w:r>
            <w:r>
              <w:rPr>
                <w:noProof/>
                <w:webHidden/>
              </w:rPr>
              <w:fldChar w:fldCharType="end"/>
            </w:r>
          </w:hyperlink>
        </w:p>
        <w:p w14:paraId="30E98521" w14:textId="38EF35AD" w:rsidR="00174AC0" w:rsidRDefault="00174AC0">
          <w:pPr>
            <w:pStyle w:val="TDC3"/>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7" w:history="1">
            <w:r w:rsidRPr="00137C90">
              <w:rPr>
                <w:rStyle w:val="Hipervnculo"/>
                <w:b/>
                <w:bCs/>
                <w:noProof/>
              </w:rPr>
              <w:t>EC-934 Economía de los Servicios</w:t>
            </w:r>
            <w:r>
              <w:rPr>
                <w:noProof/>
                <w:webHidden/>
              </w:rPr>
              <w:tab/>
            </w:r>
            <w:r>
              <w:rPr>
                <w:noProof/>
                <w:webHidden/>
              </w:rPr>
              <w:fldChar w:fldCharType="begin"/>
            </w:r>
            <w:r>
              <w:rPr>
                <w:noProof/>
                <w:webHidden/>
              </w:rPr>
              <w:instrText xml:space="preserve"> PAGEREF _Toc163743877 \h </w:instrText>
            </w:r>
            <w:r>
              <w:rPr>
                <w:noProof/>
                <w:webHidden/>
              </w:rPr>
            </w:r>
            <w:r>
              <w:rPr>
                <w:noProof/>
                <w:webHidden/>
              </w:rPr>
              <w:fldChar w:fldCharType="separate"/>
            </w:r>
            <w:r w:rsidR="00C00475">
              <w:rPr>
                <w:noProof/>
                <w:webHidden/>
              </w:rPr>
              <w:t>143</w:t>
            </w:r>
            <w:r>
              <w:rPr>
                <w:noProof/>
                <w:webHidden/>
              </w:rPr>
              <w:fldChar w:fldCharType="end"/>
            </w:r>
          </w:hyperlink>
        </w:p>
        <w:p w14:paraId="09A4FEC9" w14:textId="52A7BFEF" w:rsidR="00174AC0" w:rsidRDefault="00174AC0">
          <w:pPr>
            <w:pStyle w:val="TDC1"/>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8" w:history="1">
            <w:r w:rsidRPr="00137C90">
              <w:rPr>
                <w:rStyle w:val="Hipervnculo"/>
                <w:b/>
                <w:bCs/>
                <w:noProof/>
                <w:lang w:eastAsia="x-none"/>
              </w:rPr>
              <w:t>II Cuatrimestre</w:t>
            </w:r>
            <w:r>
              <w:rPr>
                <w:noProof/>
                <w:webHidden/>
              </w:rPr>
              <w:tab/>
            </w:r>
            <w:r>
              <w:rPr>
                <w:noProof/>
                <w:webHidden/>
              </w:rPr>
              <w:fldChar w:fldCharType="begin"/>
            </w:r>
            <w:r>
              <w:rPr>
                <w:noProof/>
                <w:webHidden/>
              </w:rPr>
              <w:instrText xml:space="preserve"> PAGEREF _Toc163743878 \h </w:instrText>
            </w:r>
            <w:r>
              <w:rPr>
                <w:noProof/>
                <w:webHidden/>
              </w:rPr>
            </w:r>
            <w:r>
              <w:rPr>
                <w:noProof/>
                <w:webHidden/>
              </w:rPr>
              <w:fldChar w:fldCharType="separate"/>
            </w:r>
            <w:r w:rsidR="00C00475">
              <w:rPr>
                <w:noProof/>
                <w:webHidden/>
              </w:rPr>
              <w:t>182</w:t>
            </w:r>
            <w:r>
              <w:rPr>
                <w:noProof/>
                <w:webHidden/>
              </w:rPr>
              <w:fldChar w:fldCharType="end"/>
            </w:r>
          </w:hyperlink>
        </w:p>
        <w:p w14:paraId="19CF168D" w14:textId="0DA0E9FD"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79" w:history="1">
            <w:r w:rsidRPr="00137C90">
              <w:rPr>
                <w:rStyle w:val="Hipervnculo"/>
                <w:b/>
                <w:bCs/>
                <w:noProof/>
              </w:rPr>
              <w:t>EC-921 Comercio Internacional contemporáneo</w:t>
            </w:r>
            <w:r>
              <w:rPr>
                <w:noProof/>
                <w:webHidden/>
              </w:rPr>
              <w:tab/>
            </w:r>
            <w:r>
              <w:rPr>
                <w:noProof/>
                <w:webHidden/>
              </w:rPr>
              <w:fldChar w:fldCharType="begin"/>
            </w:r>
            <w:r>
              <w:rPr>
                <w:noProof/>
                <w:webHidden/>
              </w:rPr>
              <w:instrText xml:space="preserve"> PAGEREF _Toc163743879 \h </w:instrText>
            </w:r>
            <w:r>
              <w:rPr>
                <w:noProof/>
                <w:webHidden/>
              </w:rPr>
            </w:r>
            <w:r>
              <w:rPr>
                <w:noProof/>
                <w:webHidden/>
              </w:rPr>
              <w:fldChar w:fldCharType="separate"/>
            </w:r>
            <w:r w:rsidR="00C00475">
              <w:rPr>
                <w:noProof/>
                <w:webHidden/>
              </w:rPr>
              <w:t>183</w:t>
            </w:r>
            <w:r>
              <w:rPr>
                <w:noProof/>
                <w:webHidden/>
              </w:rPr>
              <w:fldChar w:fldCharType="end"/>
            </w:r>
          </w:hyperlink>
        </w:p>
        <w:p w14:paraId="38A0D52C" w14:textId="7666A998"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80" w:history="1">
            <w:r w:rsidRPr="00137C90">
              <w:rPr>
                <w:rStyle w:val="Hipervnculo"/>
                <w:b/>
                <w:bCs/>
                <w:noProof/>
                <w:lang w:eastAsia="es-CR"/>
              </w:rPr>
              <w:t>EC-922 Econometría Aplicada</w:t>
            </w:r>
            <w:r>
              <w:rPr>
                <w:noProof/>
                <w:webHidden/>
              </w:rPr>
              <w:tab/>
            </w:r>
            <w:r>
              <w:rPr>
                <w:noProof/>
                <w:webHidden/>
              </w:rPr>
              <w:fldChar w:fldCharType="begin"/>
            </w:r>
            <w:r>
              <w:rPr>
                <w:noProof/>
                <w:webHidden/>
              </w:rPr>
              <w:instrText xml:space="preserve"> PAGEREF _Toc163743880 \h </w:instrText>
            </w:r>
            <w:r>
              <w:rPr>
                <w:noProof/>
                <w:webHidden/>
              </w:rPr>
            </w:r>
            <w:r>
              <w:rPr>
                <w:noProof/>
                <w:webHidden/>
              </w:rPr>
              <w:fldChar w:fldCharType="separate"/>
            </w:r>
            <w:r w:rsidR="00C00475">
              <w:rPr>
                <w:noProof/>
                <w:webHidden/>
              </w:rPr>
              <w:t>216</w:t>
            </w:r>
            <w:r>
              <w:rPr>
                <w:noProof/>
                <w:webHidden/>
              </w:rPr>
              <w:fldChar w:fldCharType="end"/>
            </w:r>
          </w:hyperlink>
        </w:p>
        <w:p w14:paraId="0D1ECA6F" w14:textId="7532B640"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81" w:history="1">
            <w:r w:rsidRPr="00137C90">
              <w:rPr>
                <w:rStyle w:val="Hipervnculo"/>
                <w:rFonts w:eastAsia="Times New Roman"/>
                <w:b/>
                <w:bCs/>
                <w:noProof/>
                <w:lang w:eastAsia="es-CR"/>
              </w:rPr>
              <w:t>EC-930 Regulación y modelos de gestión empresariales</w:t>
            </w:r>
            <w:r>
              <w:rPr>
                <w:noProof/>
                <w:webHidden/>
              </w:rPr>
              <w:tab/>
            </w:r>
            <w:r>
              <w:rPr>
                <w:noProof/>
                <w:webHidden/>
              </w:rPr>
              <w:fldChar w:fldCharType="begin"/>
            </w:r>
            <w:r>
              <w:rPr>
                <w:noProof/>
                <w:webHidden/>
              </w:rPr>
              <w:instrText xml:space="preserve"> PAGEREF _Toc163743881 \h </w:instrText>
            </w:r>
            <w:r>
              <w:rPr>
                <w:noProof/>
                <w:webHidden/>
              </w:rPr>
            </w:r>
            <w:r>
              <w:rPr>
                <w:noProof/>
                <w:webHidden/>
              </w:rPr>
              <w:fldChar w:fldCharType="separate"/>
            </w:r>
            <w:r w:rsidR="00C00475">
              <w:rPr>
                <w:noProof/>
                <w:webHidden/>
              </w:rPr>
              <w:t>243</w:t>
            </w:r>
            <w:r>
              <w:rPr>
                <w:noProof/>
                <w:webHidden/>
              </w:rPr>
              <w:fldChar w:fldCharType="end"/>
            </w:r>
          </w:hyperlink>
        </w:p>
        <w:p w14:paraId="7148C8CE" w14:textId="6B490B58" w:rsidR="00174AC0" w:rsidRDefault="00174AC0">
          <w:pPr>
            <w:pStyle w:val="TDC2"/>
            <w:tabs>
              <w:tab w:val="right" w:leader="dot" w:pos="8828"/>
            </w:tabs>
            <w:rPr>
              <w:rFonts w:asciiTheme="minorHAnsi" w:eastAsiaTheme="minorEastAsia" w:hAnsiTheme="minorHAnsi" w:cstheme="minorBidi"/>
              <w:noProof/>
              <w:kern w:val="2"/>
              <w:sz w:val="22"/>
              <w:szCs w:val="22"/>
              <w:lang w:eastAsia="es-CR"/>
              <w14:ligatures w14:val="standardContextual"/>
            </w:rPr>
          </w:pPr>
          <w:hyperlink w:anchor="_Toc163743882" w:history="1">
            <w:r w:rsidRPr="00137C90">
              <w:rPr>
                <w:rStyle w:val="Hipervnculo"/>
                <w:b/>
                <w:noProof/>
              </w:rPr>
              <w:t>EC-931 Finanzas avanzadas para las decisiones estratégicas</w:t>
            </w:r>
            <w:r>
              <w:rPr>
                <w:noProof/>
                <w:webHidden/>
              </w:rPr>
              <w:tab/>
            </w:r>
            <w:r>
              <w:rPr>
                <w:noProof/>
                <w:webHidden/>
              </w:rPr>
              <w:fldChar w:fldCharType="begin"/>
            </w:r>
            <w:r>
              <w:rPr>
                <w:noProof/>
                <w:webHidden/>
              </w:rPr>
              <w:instrText xml:space="preserve"> PAGEREF _Toc163743882 \h </w:instrText>
            </w:r>
            <w:r>
              <w:rPr>
                <w:noProof/>
                <w:webHidden/>
              </w:rPr>
            </w:r>
            <w:r>
              <w:rPr>
                <w:noProof/>
                <w:webHidden/>
              </w:rPr>
              <w:fldChar w:fldCharType="separate"/>
            </w:r>
            <w:r w:rsidR="00C00475">
              <w:rPr>
                <w:noProof/>
                <w:webHidden/>
              </w:rPr>
              <w:t>269</w:t>
            </w:r>
            <w:r>
              <w:rPr>
                <w:noProof/>
                <w:webHidden/>
              </w:rPr>
              <w:fldChar w:fldCharType="end"/>
            </w:r>
          </w:hyperlink>
        </w:p>
        <w:p w14:paraId="24022232" w14:textId="63021B16" w:rsidR="002E0528" w:rsidRDefault="002E0528">
          <w:r>
            <w:rPr>
              <w:b/>
              <w:bCs/>
              <w:lang w:val="es-ES"/>
            </w:rPr>
            <w:fldChar w:fldCharType="end"/>
          </w:r>
        </w:p>
      </w:sdtContent>
    </w:sdt>
    <w:p w14:paraId="631CA85F" w14:textId="77777777" w:rsidR="002E0528" w:rsidRDefault="002E0528" w:rsidP="009F62C7">
      <w:pPr>
        <w:keepNext/>
        <w:keepLines/>
        <w:spacing w:before="200" w:after="0" w:line="240" w:lineRule="auto"/>
        <w:jc w:val="center"/>
        <w:outlineLvl w:val="0"/>
        <w:rPr>
          <w:rFonts w:ascii="Arial" w:hAnsi="Arial" w:cs="Arial"/>
          <w:b/>
          <w:bCs/>
          <w:sz w:val="40"/>
          <w:szCs w:val="40"/>
          <w:lang w:eastAsia="x-none"/>
        </w:rPr>
        <w:sectPr w:rsidR="002E0528" w:rsidSect="00943DF8">
          <w:headerReference w:type="default" r:id="rId12"/>
          <w:pgSz w:w="12240" w:h="15840"/>
          <w:pgMar w:top="1417" w:right="1701" w:bottom="1417" w:left="1701" w:header="708" w:footer="708" w:gutter="0"/>
          <w:cols w:space="708"/>
          <w:docGrid w:linePitch="360"/>
        </w:sectPr>
      </w:pPr>
    </w:p>
    <w:p w14:paraId="5461DE5A" w14:textId="77777777" w:rsidR="004A22CB" w:rsidRPr="00C60BED" w:rsidRDefault="009F62C7" w:rsidP="009F62C7">
      <w:pPr>
        <w:keepNext/>
        <w:keepLines/>
        <w:spacing w:before="200" w:after="0" w:line="240" w:lineRule="auto"/>
        <w:jc w:val="center"/>
        <w:outlineLvl w:val="0"/>
        <w:rPr>
          <w:rFonts w:ascii="Arial" w:hAnsi="Arial" w:cs="Arial"/>
          <w:b/>
          <w:bCs/>
          <w:sz w:val="40"/>
          <w:szCs w:val="40"/>
          <w:lang w:eastAsia="x-none"/>
        </w:rPr>
        <w:sectPr w:rsidR="004A22CB" w:rsidRPr="00C60BED" w:rsidSect="00943DF8">
          <w:pgSz w:w="12240" w:h="15840"/>
          <w:pgMar w:top="1417" w:right="1701" w:bottom="1417" w:left="1701" w:header="708" w:footer="708" w:gutter="0"/>
          <w:cols w:space="708"/>
          <w:docGrid w:linePitch="360"/>
        </w:sectPr>
      </w:pPr>
      <w:bookmarkStart w:id="1" w:name="_Toc163743869"/>
      <w:r w:rsidRPr="00C60BED">
        <w:rPr>
          <w:rFonts w:ascii="Arial" w:hAnsi="Arial" w:cs="Arial"/>
          <w:b/>
          <w:bCs/>
          <w:sz w:val="40"/>
          <w:szCs w:val="40"/>
          <w:lang w:eastAsia="x-none"/>
        </w:rPr>
        <w:lastRenderedPageBreak/>
        <w:t>I Cuatrimestre</w:t>
      </w:r>
      <w:bookmarkEnd w:id="1"/>
    </w:p>
    <w:p w14:paraId="58BDACBB" w14:textId="77777777" w:rsidR="004A458F" w:rsidRPr="00487868" w:rsidRDefault="004A458F" w:rsidP="004A458F">
      <w:pPr>
        <w:pStyle w:val="Ttulo2"/>
        <w:rPr>
          <w:rFonts w:ascii="Arial" w:hAnsi="Arial" w:cs="Arial"/>
          <w:b/>
          <w:bCs/>
          <w:color w:val="auto"/>
          <w:sz w:val="22"/>
          <w:szCs w:val="22"/>
        </w:rPr>
      </w:pPr>
      <w:bookmarkStart w:id="2" w:name="_Toc161656636"/>
      <w:bookmarkStart w:id="3" w:name="_Toc163743870"/>
      <w:r w:rsidRPr="00487868">
        <w:rPr>
          <w:rFonts w:ascii="Arial" w:hAnsi="Arial" w:cs="Arial"/>
          <w:b/>
          <w:bCs/>
          <w:color w:val="auto"/>
          <w:sz w:val="22"/>
          <w:szCs w:val="22"/>
        </w:rPr>
        <w:lastRenderedPageBreak/>
        <w:t>EC-910 Economía de la Innovación</w:t>
      </w:r>
      <w:bookmarkEnd w:id="2"/>
      <w:bookmarkEnd w:id="3"/>
    </w:p>
    <w:p w14:paraId="709E7A28" w14:textId="54097A54" w:rsidR="004A458F" w:rsidRPr="00487868" w:rsidRDefault="004A458F" w:rsidP="004A458F">
      <w:pPr>
        <w:rPr>
          <w:rFonts w:ascii="Arial" w:hAnsi="Arial" w:cs="Arial"/>
          <w:b/>
        </w:rPr>
      </w:pPr>
      <w:r w:rsidRPr="00487868">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7"/>
      </w:tblGrid>
      <w:tr w:rsidR="004A458F" w:rsidRPr="00487868" w14:paraId="51F6E5CB" w14:textId="77777777" w:rsidTr="000E419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139DE5C0" w14:textId="77777777" w:rsidR="004A458F" w:rsidRPr="00487868" w:rsidRDefault="004A458F" w:rsidP="000E4192">
            <w:pPr>
              <w:jc w:val="center"/>
              <w:rPr>
                <w:rFonts w:ascii="Arial" w:hAnsi="Arial" w:cs="Arial"/>
                <w:b/>
                <w:sz w:val="22"/>
                <w:szCs w:val="22"/>
                <w:lang w:val="es-CR" w:eastAsia="es-CR"/>
              </w:rPr>
            </w:pPr>
            <w:r w:rsidRPr="00487868">
              <w:rPr>
                <w:rFonts w:ascii="Arial" w:hAnsi="Arial" w:cs="Arial"/>
                <w:b/>
                <w:sz w:val="22"/>
                <w:szCs w:val="22"/>
                <w:lang w:val="es-CR" w:eastAsia="es-CR"/>
              </w:rPr>
              <w:t>UNIVERSIDAD FIDÉLITAS</w:t>
            </w:r>
          </w:p>
          <w:p w14:paraId="2B83B59E" w14:textId="77777777" w:rsidR="004A458F" w:rsidRPr="00487868" w:rsidRDefault="004A458F" w:rsidP="000E4192">
            <w:pPr>
              <w:jc w:val="center"/>
              <w:rPr>
                <w:rFonts w:ascii="Arial" w:hAnsi="Arial" w:cs="Arial"/>
                <w:b/>
                <w:bCs/>
                <w:sz w:val="22"/>
                <w:szCs w:val="22"/>
                <w:lang w:val="es-CR" w:eastAsia="es-CR"/>
              </w:rPr>
            </w:pPr>
            <w:r w:rsidRPr="00487868">
              <w:rPr>
                <w:rFonts w:ascii="Arial" w:hAnsi="Arial" w:cs="Arial"/>
                <w:b/>
                <w:bCs/>
                <w:sz w:val="22"/>
                <w:szCs w:val="22"/>
                <w:lang w:val="es-CR" w:eastAsia="es-CR"/>
              </w:rPr>
              <w:t>FACULTAD DE CIENCIAS SOCIALES Y ECONÓMICAS</w:t>
            </w:r>
          </w:p>
          <w:p w14:paraId="76DB3115" w14:textId="1F421234" w:rsidR="004A458F" w:rsidRPr="00487868" w:rsidRDefault="004A458F" w:rsidP="000E4192">
            <w:pPr>
              <w:jc w:val="center"/>
              <w:rPr>
                <w:rFonts w:ascii="Arial" w:hAnsi="Arial" w:cs="Arial"/>
                <w:b/>
                <w:bCs/>
                <w:sz w:val="22"/>
                <w:szCs w:val="22"/>
                <w:lang w:val="es-CR" w:eastAsia="es-CR"/>
              </w:rPr>
            </w:pPr>
            <w:r w:rsidRPr="00487868">
              <w:rPr>
                <w:rFonts w:ascii="Arial" w:eastAsia="Arial" w:hAnsi="Arial" w:cs="Arial"/>
                <w:b/>
                <w:bCs/>
                <w:sz w:val="22"/>
                <w:szCs w:val="22"/>
                <w:lang w:val="es-ES"/>
              </w:rPr>
              <w:t xml:space="preserve">LICENCIATURA EN ECONOMÍA </w:t>
            </w:r>
          </w:p>
        </w:tc>
      </w:tr>
      <w:tr w:rsidR="004A458F" w:rsidRPr="00487868" w14:paraId="2FAD485F"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07DA7DA2" w14:textId="77777777" w:rsidR="004A458F" w:rsidRPr="00487868" w:rsidRDefault="004A458F" w:rsidP="000E4192">
            <w:pPr>
              <w:rPr>
                <w:rFonts w:ascii="Arial" w:hAnsi="Arial" w:cs="Arial"/>
                <w:sz w:val="22"/>
                <w:szCs w:val="22"/>
                <w:lang w:val="es-ES" w:eastAsia="es-CR"/>
              </w:rPr>
            </w:pPr>
            <w:r w:rsidRPr="00487868">
              <w:rPr>
                <w:rFonts w:ascii="Arial" w:hAnsi="Arial" w:cs="Arial"/>
                <w:b/>
                <w:bCs/>
                <w:sz w:val="22"/>
                <w:szCs w:val="22"/>
              </w:rPr>
              <w:t>CÓDIGO DEL CURSO</w:t>
            </w:r>
          </w:p>
        </w:tc>
        <w:tc>
          <w:tcPr>
            <w:tcW w:w="5667" w:type="dxa"/>
            <w:tcBorders>
              <w:top w:val="single" w:sz="4" w:space="0" w:color="auto"/>
              <w:left w:val="single" w:sz="4" w:space="0" w:color="auto"/>
              <w:bottom w:val="single" w:sz="4" w:space="0" w:color="auto"/>
              <w:right w:val="single" w:sz="4" w:space="0" w:color="auto"/>
            </w:tcBorders>
          </w:tcPr>
          <w:p w14:paraId="64125E01" w14:textId="77777777" w:rsidR="004A458F" w:rsidRPr="00487868" w:rsidRDefault="004A458F" w:rsidP="000E4192">
            <w:pPr>
              <w:rPr>
                <w:rFonts w:ascii="Arial" w:hAnsi="Arial" w:cs="Arial"/>
                <w:b/>
                <w:bCs/>
                <w:sz w:val="22"/>
                <w:szCs w:val="22"/>
                <w:lang w:val="es-ES" w:eastAsia="es-CR"/>
              </w:rPr>
            </w:pPr>
            <w:r w:rsidRPr="00487868">
              <w:rPr>
                <w:rFonts w:ascii="Arial" w:eastAsiaTheme="minorHAnsi" w:hAnsi="Arial" w:cs="Arial"/>
                <w:bCs/>
                <w:sz w:val="22"/>
                <w:szCs w:val="22"/>
                <w:lang w:val="es-CR" w:eastAsia="es-CR"/>
              </w:rPr>
              <w:t>EC-910</w:t>
            </w:r>
          </w:p>
        </w:tc>
      </w:tr>
      <w:tr w:rsidR="004A458F" w:rsidRPr="00487868" w14:paraId="57327713" w14:textId="77777777" w:rsidTr="000E4192">
        <w:trPr>
          <w:trHeight w:val="70"/>
        </w:trPr>
        <w:tc>
          <w:tcPr>
            <w:tcW w:w="3397" w:type="dxa"/>
            <w:tcBorders>
              <w:top w:val="single" w:sz="4" w:space="0" w:color="auto"/>
              <w:left w:val="single" w:sz="4" w:space="0" w:color="auto"/>
              <w:bottom w:val="single" w:sz="4" w:space="0" w:color="auto"/>
              <w:right w:val="single" w:sz="4" w:space="0" w:color="auto"/>
            </w:tcBorders>
            <w:hideMark/>
          </w:tcPr>
          <w:p w14:paraId="25BE2F98" w14:textId="77777777" w:rsidR="004A458F" w:rsidRPr="00487868" w:rsidRDefault="004A458F" w:rsidP="000E4192">
            <w:pPr>
              <w:rPr>
                <w:rFonts w:ascii="Arial" w:hAnsi="Arial" w:cs="Arial"/>
                <w:sz w:val="22"/>
                <w:szCs w:val="22"/>
                <w:lang w:val="es-ES" w:eastAsia="es-CR"/>
              </w:rPr>
            </w:pPr>
            <w:r w:rsidRPr="00487868">
              <w:rPr>
                <w:rFonts w:ascii="Arial" w:hAnsi="Arial" w:cs="Arial"/>
                <w:b/>
                <w:bCs/>
                <w:sz w:val="22"/>
                <w:szCs w:val="22"/>
              </w:rPr>
              <w:t>NOMBRE DEL CURSO</w:t>
            </w:r>
          </w:p>
        </w:tc>
        <w:tc>
          <w:tcPr>
            <w:tcW w:w="5667" w:type="dxa"/>
            <w:tcBorders>
              <w:top w:val="single" w:sz="4" w:space="0" w:color="auto"/>
              <w:left w:val="single" w:sz="4" w:space="0" w:color="auto"/>
              <w:bottom w:val="single" w:sz="4" w:space="0" w:color="auto"/>
              <w:right w:val="single" w:sz="4" w:space="0" w:color="auto"/>
            </w:tcBorders>
          </w:tcPr>
          <w:p w14:paraId="0C348DD9" w14:textId="77777777" w:rsidR="004A458F" w:rsidRPr="00487868" w:rsidRDefault="004A458F" w:rsidP="000E4192">
            <w:pPr>
              <w:rPr>
                <w:rFonts w:ascii="Arial" w:hAnsi="Arial" w:cs="Arial"/>
                <w:b/>
                <w:sz w:val="22"/>
                <w:szCs w:val="22"/>
                <w:lang w:val="es-ES" w:eastAsia="es-CR"/>
              </w:rPr>
            </w:pPr>
            <w:r w:rsidRPr="00487868">
              <w:rPr>
                <w:rFonts w:ascii="Arial" w:eastAsia="Arial" w:hAnsi="Arial" w:cs="Arial"/>
                <w:b/>
                <w:bCs/>
                <w:color w:val="000000" w:themeColor="text1"/>
                <w:sz w:val="22"/>
                <w:szCs w:val="22"/>
                <w:lang w:val="es-ES"/>
              </w:rPr>
              <w:t>Economía de la Innovación</w:t>
            </w:r>
          </w:p>
        </w:tc>
      </w:tr>
      <w:tr w:rsidR="004A458F" w:rsidRPr="00487868" w14:paraId="08C049C3"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460F0B6A"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667" w:type="dxa"/>
            <w:tcBorders>
              <w:top w:val="single" w:sz="4" w:space="0" w:color="auto"/>
              <w:left w:val="single" w:sz="4" w:space="0" w:color="auto"/>
              <w:bottom w:val="single" w:sz="4" w:space="0" w:color="auto"/>
              <w:right w:val="single" w:sz="4" w:space="0" w:color="auto"/>
            </w:tcBorders>
          </w:tcPr>
          <w:p w14:paraId="4A35B07B" w14:textId="77777777" w:rsidR="004A458F" w:rsidRPr="00487868" w:rsidRDefault="004A458F" w:rsidP="000E4192">
            <w:pPr>
              <w:rPr>
                <w:rFonts w:ascii="Arial" w:eastAsia="Arial" w:hAnsi="Arial" w:cs="Arial"/>
                <w:b/>
                <w:bCs/>
                <w:color w:val="000000" w:themeColor="text1"/>
                <w:sz w:val="22"/>
                <w:szCs w:val="22"/>
                <w:lang w:val="es-ES"/>
              </w:rPr>
            </w:pPr>
            <w:r w:rsidRPr="00487868">
              <w:rPr>
                <w:rFonts w:ascii="Arial" w:hAnsi="Arial" w:cs="Arial"/>
                <w:bCs/>
                <w:sz w:val="22"/>
                <w:szCs w:val="22"/>
                <w:lang w:eastAsia="es-CR"/>
              </w:rPr>
              <w:t>3</w:t>
            </w:r>
          </w:p>
        </w:tc>
      </w:tr>
      <w:tr w:rsidR="004A458F" w:rsidRPr="00487868" w14:paraId="031914DC" w14:textId="77777777" w:rsidTr="000E4192">
        <w:trPr>
          <w:trHeight w:val="271"/>
        </w:trPr>
        <w:tc>
          <w:tcPr>
            <w:tcW w:w="3397" w:type="dxa"/>
            <w:tcBorders>
              <w:top w:val="single" w:sz="4" w:space="0" w:color="auto"/>
              <w:left w:val="single" w:sz="4" w:space="0" w:color="auto"/>
              <w:bottom w:val="single" w:sz="4" w:space="0" w:color="auto"/>
              <w:right w:val="single" w:sz="4" w:space="0" w:color="auto"/>
            </w:tcBorders>
            <w:hideMark/>
          </w:tcPr>
          <w:p w14:paraId="53DA609B"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667" w:type="dxa"/>
            <w:tcBorders>
              <w:top w:val="single" w:sz="4" w:space="0" w:color="auto"/>
              <w:left w:val="single" w:sz="4" w:space="0" w:color="auto"/>
              <w:bottom w:val="single" w:sz="4" w:space="0" w:color="auto"/>
              <w:right w:val="single" w:sz="4" w:space="0" w:color="auto"/>
            </w:tcBorders>
          </w:tcPr>
          <w:p w14:paraId="7BB8FEEF" w14:textId="77777777" w:rsidR="004A458F" w:rsidRPr="00487868" w:rsidRDefault="004A458F" w:rsidP="000E4192">
            <w:pPr>
              <w:rPr>
                <w:rFonts w:ascii="Arial" w:eastAsiaTheme="minorHAnsi" w:hAnsi="Arial" w:cs="Arial"/>
                <w:bCs/>
                <w:sz w:val="22"/>
                <w:szCs w:val="22"/>
                <w:lang w:val="es-CR" w:eastAsia="es-CR"/>
              </w:rPr>
            </w:pPr>
            <w:r w:rsidRPr="00487868">
              <w:rPr>
                <w:rFonts w:ascii="Arial" w:eastAsiaTheme="minorHAnsi" w:hAnsi="Arial" w:cs="Arial"/>
                <w:bCs/>
                <w:sz w:val="22"/>
                <w:szCs w:val="22"/>
                <w:lang w:val="es-CR" w:eastAsia="es-CR"/>
              </w:rPr>
              <w:t>15 semanas</w:t>
            </w:r>
          </w:p>
        </w:tc>
      </w:tr>
      <w:tr w:rsidR="004A458F" w:rsidRPr="00487868" w14:paraId="4B54FBB7"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7441DD1D"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667" w:type="dxa"/>
            <w:tcBorders>
              <w:top w:val="single" w:sz="4" w:space="0" w:color="auto"/>
              <w:left w:val="single" w:sz="4" w:space="0" w:color="auto"/>
              <w:bottom w:val="single" w:sz="4" w:space="0" w:color="auto"/>
              <w:right w:val="single" w:sz="4" w:space="0" w:color="auto"/>
            </w:tcBorders>
          </w:tcPr>
          <w:p w14:paraId="1DCC8D49"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Cs/>
                <w:sz w:val="22"/>
                <w:szCs w:val="22"/>
                <w:lang w:val="es-CR" w:eastAsia="es-ES"/>
              </w:rPr>
              <w:t>9</w:t>
            </w:r>
            <w:r w:rsidRPr="00487868">
              <w:rPr>
                <w:rFonts w:ascii="Arial" w:hAnsi="Arial" w:cs="Arial"/>
                <w:bCs/>
                <w:sz w:val="22"/>
                <w:szCs w:val="22"/>
                <w:lang w:val="es-ES" w:eastAsia="es-ES"/>
              </w:rPr>
              <w:t xml:space="preserve"> horas distribuidas en: 2 horas de Teoría, 1 hora trabajo práctico y 6 horas trabajo independiente</w:t>
            </w:r>
          </w:p>
        </w:tc>
      </w:tr>
      <w:tr w:rsidR="004A458F" w:rsidRPr="00487868" w14:paraId="7DE237B6" w14:textId="77777777" w:rsidTr="000E4192">
        <w:trPr>
          <w:trHeight w:val="253"/>
        </w:trPr>
        <w:tc>
          <w:tcPr>
            <w:tcW w:w="3397" w:type="dxa"/>
            <w:tcBorders>
              <w:top w:val="single" w:sz="4" w:space="0" w:color="auto"/>
              <w:left w:val="single" w:sz="4" w:space="0" w:color="auto"/>
              <w:bottom w:val="single" w:sz="4" w:space="0" w:color="auto"/>
              <w:right w:val="single" w:sz="4" w:space="0" w:color="auto"/>
            </w:tcBorders>
            <w:hideMark/>
          </w:tcPr>
          <w:p w14:paraId="16497F4A" w14:textId="77777777" w:rsidR="004A458F" w:rsidRPr="00487868" w:rsidRDefault="004A458F" w:rsidP="000E4192">
            <w:pPr>
              <w:rPr>
                <w:rFonts w:ascii="Arial" w:hAnsi="Arial" w:cs="Arial"/>
                <w:sz w:val="22"/>
                <w:szCs w:val="22"/>
                <w:lang w:val="es-ES" w:eastAsia="es-CR"/>
              </w:rPr>
            </w:pPr>
            <w:r w:rsidRPr="00487868">
              <w:rPr>
                <w:rFonts w:ascii="Arial" w:hAnsi="Arial" w:cs="Arial"/>
                <w:b/>
                <w:bCs/>
                <w:sz w:val="22"/>
                <w:szCs w:val="22"/>
              </w:rPr>
              <w:t>MODALIDAD</w:t>
            </w:r>
          </w:p>
        </w:tc>
        <w:tc>
          <w:tcPr>
            <w:tcW w:w="5667" w:type="dxa"/>
            <w:tcBorders>
              <w:top w:val="single" w:sz="4" w:space="0" w:color="auto"/>
              <w:left w:val="single" w:sz="4" w:space="0" w:color="auto"/>
              <w:bottom w:val="single" w:sz="4" w:space="0" w:color="auto"/>
              <w:right w:val="single" w:sz="4" w:space="0" w:color="auto"/>
            </w:tcBorders>
          </w:tcPr>
          <w:p w14:paraId="1CA4EB43" w14:textId="77777777" w:rsidR="004A458F" w:rsidRPr="00487868" w:rsidRDefault="004A458F" w:rsidP="000E4192">
            <w:pPr>
              <w:rPr>
                <w:rFonts w:ascii="Arial" w:hAnsi="Arial" w:cs="Arial"/>
                <w:sz w:val="22"/>
                <w:szCs w:val="22"/>
                <w:lang w:val="es-ES" w:eastAsia="es-CR"/>
              </w:rPr>
            </w:pPr>
            <w:r w:rsidRPr="00487868">
              <w:rPr>
                <w:rFonts w:ascii="Arial" w:hAnsi="Arial" w:cs="Arial"/>
                <w:sz w:val="22"/>
                <w:szCs w:val="22"/>
                <w:lang w:val="es-ES" w:eastAsia="es-CR"/>
              </w:rPr>
              <w:t>Presencial</w:t>
            </w:r>
          </w:p>
        </w:tc>
      </w:tr>
      <w:tr w:rsidR="004A458F" w:rsidRPr="00487868" w14:paraId="1E656C59"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6A80412B" w14:textId="77777777" w:rsidR="004A458F" w:rsidRPr="00487868" w:rsidRDefault="004A458F" w:rsidP="000E4192">
            <w:pPr>
              <w:rPr>
                <w:rFonts w:ascii="Arial" w:hAnsi="Arial" w:cs="Arial"/>
                <w:sz w:val="22"/>
                <w:szCs w:val="22"/>
                <w:lang w:val="es-ES" w:eastAsia="es-CR"/>
              </w:rPr>
            </w:pPr>
            <w:r w:rsidRPr="00487868">
              <w:rPr>
                <w:rFonts w:ascii="Arial" w:hAnsi="Arial" w:cs="Arial"/>
                <w:b/>
                <w:bCs/>
                <w:sz w:val="22"/>
                <w:szCs w:val="22"/>
              </w:rPr>
              <w:t>NATURALEZA</w:t>
            </w:r>
          </w:p>
        </w:tc>
        <w:tc>
          <w:tcPr>
            <w:tcW w:w="5667" w:type="dxa"/>
            <w:tcBorders>
              <w:top w:val="single" w:sz="4" w:space="0" w:color="auto"/>
              <w:left w:val="single" w:sz="4" w:space="0" w:color="auto"/>
              <w:bottom w:val="single" w:sz="4" w:space="0" w:color="auto"/>
              <w:right w:val="single" w:sz="4" w:space="0" w:color="auto"/>
            </w:tcBorders>
          </w:tcPr>
          <w:p w14:paraId="5550F8CB" w14:textId="77777777" w:rsidR="004A458F" w:rsidRPr="00487868" w:rsidRDefault="004A458F" w:rsidP="000E4192">
            <w:pPr>
              <w:rPr>
                <w:rFonts w:ascii="Arial" w:hAnsi="Arial" w:cs="Arial"/>
                <w:sz w:val="22"/>
                <w:szCs w:val="22"/>
                <w:lang w:val="es-ES" w:eastAsia="es-CR"/>
              </w:rPr>
            </w:pPr>
            <w:r w:rsidRPr="00487868">
              <w:rPr>
                <w:rFonts w:ascii="Arial" w:hAnsi="Arial" w:cs="Arial"/>
                <w:bCs/>
                <w:sz w:val="22"/>
                <w:szCs w:val="22"/>
                <w:lang w:val="es-ES" w:eastAsia="es-CR"/>
              </w:rPr>
              <w:t>Teórico- práctico</w:t>
            </w:r>
          </w:p>
        </w:tc>
      </w:tr>
      <w:tr w:rsidR="004A458F" w:rsidRPr="00487868" w14:paraId="53A0F779"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33FA5BB0" w14:textId="77777777" w:rsidR="004A458F" w:rsidRPr="00487868" w:rsidRDefault="004A458F" w:rsidP="000E4192">
            <w:pPr>
              <w:rPr>
                <w:rFonts w:ascii="Arial" w:hAnsi="Arial" w:cs="Arial"/>
                <w:sz w:val="22"/>
                <w:szCs w:val="22"/>
                <w:lang w:val="es-ES" w:eastAsia="es-CR"/>
              </w:rPr>
            </w:pPr>
            <w:r w:rsidRPr="00487868">
              <w:rPr>
                <w:rFonts w:ascii="Arial" w:hAnsi="Arial" w:cs="Arial"/>
                <w:b/>
                <w:bCs/>
                <w:sz w:val="22"/>
                <w:szCs w:val="22"/>
              </w:rPr>
              <w:t>UBICACIÓN</w:t>
            </w:r>
          </w:p>
        </w:tc>
        <w:tc>
          <w:tcPr>
            <w:tcW w:w="5667" w:type="dxa"/>
            <w:tcBorders>
              <w:top w:val="single" w:sz="4" w:space="0" w:color="auto"/>
              <w:left w:val="single" w:sz="4" w:space="0" w:color="auto"/>
              <w:bottom w:val="single" w:sz="4" w:space="0" w:color="auto"/>
              <w:right w:val="single" w:sz="4" w:space="0" w:color="auto"/>
            </w:tcBorders>
          </w:tcPr>
          <w:p w14:paraId="269C421C" w14:textId="77777777" w:rsidR="004A458F" w:rsidRPr="00487868" w:rsidRDefault="004A458F" w:rsidP="000E4192">
            <w:pPr>
              <w:rPr>
                <w:rFonts w:ascii="Arial" w:hAnsi="Arial" w:cs="Arial"/>
                <w:bCs/>
                <w:sz w:val="22"/>
                <w:szCs w:val="22"/>
                <w:lang w:val="es-ES" w:eastAsia="es-CR"/>
              </w:rPr>
            </w:pPr>
            <w:r w:rsidRPr="00487868">
              <w:rPr>
                <w:rFonts w:ascii="Arial" w:eastAsiaTheme="minorEastAsia" w:hAnsi="Arial" w:cs="Arial"/>
                <w:sz w:val="22"/>
                <w:szCs w:val="22"/>
                <w:lang w:val="es-CR" w:eastAsia="es-CR"/>
              </w:rPr>
              <w:t>Por definir</w:t>
            </w:r>
          </w:p>
        </w:tc>
      </w:tr>
      <w:tr w:rsidR="004A458F" w:rsidRPr="00487868" w14:paraId="5DA8EA52"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6142CBD9"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667" w:type="dxa"/>
            <w:tcBorders>
              <w:top w:val="single" w:sz="4" w:space="0" w:color="auto"/>
              <w:left w:val="single" w:sz="4" w:space="0" w:color="auto"/>
              <w:bottom w:val="single" w:sz="4" w:space="0" w:color="auto"/>
              <w:right w:val="single" w:sz="4" w:space="0" w:color="auto"/>
            </w:tcBorders>
            <w:hideMark/>
          </w:tcPr>
          <w:p w14:paraId="5A933D70"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4A458F" w:rsidRPr="00487868" w14:paraId="69447092"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34323690"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rPr>
              <w:t>CORREQUISITOS</w:t>
            </w:r>
          </w:p>
        </w:tc>
        <w:tc>
          <w:tcPr>
            <w:tcW w:w="5667" w:type="dxa"/>
            <w:tcBorders>
              <w:top w:val="single" w:sz="4" w:space="0" w:color="auto"/>
              <w:left w:val="single" w:sz="4" w:space="0" w:color="auto"/>
              <w:bottom w:val="single" w:sz="4" w:space="0" w:color="auto"/>
              <w:right w:val="single" w:sz="4" w:space="0" w:color="auto"/>
            </w:tcBorders>
            <w:hideMark/>
          </w:tcPr>
          <w:p w14:paraId="056405F0"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4A458F" w:rsidRPr="00487868" w14:paraId="622017E9"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019F8D93"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rPr>
              <w:t>NIVEL</w:t>
            </w:r>
          </w:p>
        </w:tc>
        <w:tc>
          <w:tcPr>
            <w:tcW w:w="5667" w:type="dxa"/>
            <w:tcBorders>
              <w:top w:val="single" w:sz="4" w:space="0" w:color="auto"/>
              <w:left w:val="single" w:sz="4" w:space="0" w:color="auto"/>
              <w:bottom w:val="single" w:sz="4" w:space="0" w:color="auto"/>
              <w:right w:val="single" w:sz="4" w:space="0" w:color="auto"/>
            </w:tcBorders>
          </w:tcPr>
          <w:p w14:paraId="6106EF88" w14:textId="66D936B0"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Cs/>
                <w:sz w:val="22"/>
                <w:szCs w:val="22"/>
                <w:lang w:val="es-ES" w:eastAsia="es-CR"/>
              </w:rPr>
              <w:t>I cuatrimestre</w:t>
            </w:r>
          </w:p>
        </w:tc>
      </w:tr>
      <w:tr w:rsidR="004A458F" w:rsidRPr="00487868" w14:paraId="0F656E43"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04423358" w14:textId="77777777" w:rsidR="004A458F" w:rsidRPr="00487868" w:rsidRDefault="004A458F" w:rsidP="000E4192">
            <w:pPr>
              <w:rPr>
                <w:rFonts w:ascii="Arial" w:eastAsiaTheme="minorHAnsi" w:hAnsi="Arial" w:cs="Arial"/>
                <w:bCs/>
                <w:sz w:val="22"/>
                <w:szCs w:val="22"/>
                <w:lang w:val="es-CR" w:eastAsia="es-CR"/>
              </w:rPr>
            </w:pPr>
            <w:r w:rsidRPr="00487868">
              <w:rPr>
                <w:rFonts w:ascii="Arial" w:hAnsi="Arial" w:cs="Arial"/>
                <w:b/>
                <w:bCs/>
                <w:sz w:val="22"/>
                <w:szCs w:val="22"/>
              </w:rPr>
              <w:t>PROFESOR</w:t>
            </w:r>
          </w:p>
        </w:tc>
        <w:tc>
          <w:tcPr>
            <w:tcW w:w="5667" w:type="dxa"/>
            <w:tcBorders>
              <w:top w:val="single" w:sz="4" w:space="0" w:color="auto"/>
              <w:left w:val="single" w:sz="4" w:space="0" w:color="auto"/>
              <w:bottom w:val="single" w:sz="4" w:space="0" w:color="auto"/>
              <w:right w:val="single" w:sz="4" w:space="0" w:color="auto"/>
            </w:tcBorders>
            <w:hideMark/>
          </w:tcPr>
          <w:p w14:paraId="7AB86772" w14:textId="77777777" w:rsidR="004A458F" w:rsidRPr="00487868" w:rsidRDefault="004A458F" w:rsidP="000E4192">
            <w:pPr>
              <w:rPr>
                <w:rFonts w:ascii="Arial" w:eastAsiaTheme="minorEastAsia" w:hAnsi="Arial" w:cs="Arial"/>
                <w:sz w:val="22"/>
                <w:szCs w:val="22"/>
                <w:lang w:val="es-CR" w:eastAsia="es-CR"/>
              </w:rPr>
            </w:pPr>
            <w:r w:rsidRPr="00487868">
              <w:rPr>
                <w:rFonts w:ascii="Arial" w:eastAsiaTheme="minorEastAsia" w:hAnsi="Arial" w:cs="Arial"/>
                <w:sz w:val="22"/>
                <w:szCs w:val="22"/>
                <w:lang w:val="es-CR" w:eastAsia="es-CR"/>
              </w:rPr>
              <w:t>Por definir</w:t>
            </w:r>
          </w:p>
        </w:tc>
      </w:tr>
      <w:tr w:rsidR="004A458F" w:rsidRPr="00487868" w14:paraId="0E6240CB" w14:textId="77777777" w:rsidTr="000E4192">
        <w:tc>
          <w:tcPr>
            <w:tcW w:w="3397" w:type="dxa"/>
            <w:tcBorders>
              <w:top w:val="single" w:sz="4" w:space="0" w:color="auto"/>
              <w:left w:val="single" w:sz="4" w:space="0" w:color="auto"/>
              <w:bottom w:val="single" w:sz="4" w:space="0" w:color="auto"/>
              <w:right w:val="single" w:sz="4" w:space="0" w:color="auto"/>
            </w:tcBorders>
          </w:tcPr>
          <w:p w14:paraId="4143BEE8" w14:textId="77777777" w:rsidR="004A458F" w:rsidRPr="00487868" w:rsidRDefault="004A458F" w:rsidP="000E4192">
            <w:pPr>
              <w:rPr>
                <w:rFonts w:ascii="Arial" w:hAnsi="Arial" w:cs="Arial"/>
                <w:sz w:val="22"/>
                <w:szCs w:val="22"/>
                <w:lang w:val="es-ES" w:eastAsia="es-CR"/>
              </w:rPr>
            </w:pPr>
            <w:r w:rsidRPr="00487868">
              <w:rPr>
                <w:rFonts w:ascii="Arial" w:hAnsi="Arial" w:cs="Arial"/>
                <w:b/>
                <w:bCs/>
                <w:sz w:val="22"/>
                <w:szCs w:val="22"/>
              </w:rPr>
              <w:t>SEDE</w:t>
            </w:r>
          </w:p>
        </w:tc>
        <w:tc>
          <w:tcPr>
            <w:tcW w:w="5667" w:type="dxa"/>
            <w:tcBorders>
              <w:top w:val="single" w:sz="4" w:space="0" w:color="auto"/>
              <w:left w:val="single" w:sz="4" w:space="0" w:color="auto"/>
              <w:bottom w:val="single" w:sz="4" w:space="0" w:color="auto"/>
              <w:right w:val="single" w:sz="4" w:space="0" w:color="auto"/>
            </w:tcBorders>
          </w:tcPr>
          <w:p w14:paraId="5EFF9775" w14:textId="77777777" w:rsidR="004A458F" w:rsidRPr="00487868" w:rsidRDefault="004A458F" w:rsidP="000E4192">
            <w:pPr>
              <w:rPr>
                <w:rFonts w:ascii="Arial" w:eastAsiaTheme="minorEastAsia" w:hAnsi="Arial" w:cs="Arial"/>
                <w:sz w:val="22"/>
                <w:szCs w:val="22"/>
                <w:lang w:eastAsia="es-CR"/>
              </w:rPr>
            </w:pPr>
            <w:r w:rsidRPr="00487868">
              <w:rPr>
                <w:rFonts w:ascii="Arial" w:hAnsi="Arial" w:cs="Arial"/>
                <w:b/>
                <w:bCs/>
                <w:sz w:val="22"/>
                <w:szCs w:val="22"/>
                <w:lang w:val="es-ES" w:eastAsia="es-CR"/>
              </w:rPr>
              <w:t>Central y Heredia</w:t>
            </w:r>
          </w:p>
        </w:tc>
      </w:tr>
    </w:tbl>
    <w:p w14:paraId="6A5C64B0" w14:textId="77777777" w:rsidR="004A458F" w:rsidRPr="00487868" w:rsidRDefault="004A458F" w:rsidP="004A458F">
      <w:pPr>
        <w:rPr>
          <w:rFonts w:ascii="Arial" w:hAnsi="Arial" w:cs="Arial"/>
          <w:lang w:val="en-US"/>
        </w:rPr>
      </w:pPr>
    </w:p>
    <w:p w14:paraId="758FB5EF" w14:textId="77777777" w:rsidR="004A458F" w:rsidRPr="00487868" w:rsidRDefault="004A458F" w:rsidP="004A458F">
      <w:pPr>
        <w:rPr>
          <w:rFonts w:ascii="Arial" w:hAnsi="Arial" w:cs="Arial"/>
          <w:b/>
          <w:bCs/>
        </w:rPr>
      </w:pPr>
      <w:r w:rsidRPr="00487868">
        <w:rPr>
          <w:rFonts w:ascii="Arial" w:hAnsi="Arial" w:cs="Arial"/>
          <w:b/>
          <w:bCs/>
        </w:rPr>
        <w:t>DESCRIPCIÓN DEL CURSO</w:t>
      </w:r>
    </w:p>
    <w:p w14:paraId="254397A6" w14:textId="77777777" w:rsidR="004A458F" w:rsidRPr="00487868" w:rsidRDefault="004A458F" w:rsidP="004A458F">
      <w:pPr>
        <w:spacing w:after="0" w:line="240" w:lineRule="auto"/>
        <w:jc w:val="both"/>
        <w:textAlignment w:val="baseline"/>
        <w:rPr>
          <w:rFonts w:ascii="Arial" w:eastAsia="MS Mincho" w:hAnsi="Arial" w:cs="Arial"/>
        </w:rPr>
      </w:pPr>
      <w:r w:rsidRPr="00487868">
        <w:rPr>
          <w:rFonts w:ascii="Arial" w:eastAsia="MS Mincho" w:hAnsi="Arial" w:cs="Arial"/>
        </w:rPr>
        <w:t xml:space="preserve">El curso de Economía de la Innovación es un curso que forma parte del plan de estudios de Licenciatura en Economía. Tiene como objetivo proporcionar a los estudiantes los conocimientos y habilidades necesarios para comprender los aspectos fundamentales de la economía de la innovación y su importancia en la economía nacional y global. </w:t>
      </w:r>
    </w:p>
    <w:p w14:paraId="2D1D7EAB" w14:textId="77777777" w:rsidR="004A458F" w:rsidRPr="00487868" w:rsidRDefault="004A458F" w:rsidP="004A458F">
      <w:pPr>
        <w:spacing w:after="0" w:line="240" w:lineRule="auto"/>
        <w:jc w:val="both"/>
        <w:textAlignment w:val="baseline"/>
        <w:rPr>
          <w:rFonts w:ascii="Arial" w:eastAsia="MS Mincho" w:hAnsi="Arial" w:cs="Arial"/>
        </w:rPr>
      </w:pPr>
    </w:p>
    <w:p w14:paraId="5F9124E9"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Los estudiantes aprenden sobre el estudio de la teoría económica y su aplicación en el desarrollo tecnológico, tratando en todo momento de analizar los vínculos que se dan entre los procesos de innovación y las empresas, así como el efecto que tienen sus actividades sobre la sociedad.</w:t>
      </w:r>
    </w:p>
    <w:p w14:paraId="5E41E0B9" w14:textId="77777777" w:rsidR="004A458F" w:rsidRPr="00487868" w:rsidRDefault="004A458F" w:rsidP="004A458F">
      <w:pPr>
        <w:spacing w:after="0" w:line="240" w:lineRule="auto"/>
        <w:jc w:val="both"/>
        <w:textAlignment w:val="baseline"/>
        <w:rPr>
          <w:rFonts w:ascii="Arial" w:eastAsia="MS Mincho" w:hAnsi="Arial" w:cs="Arial"/>
        </w:rPr>
      </w:pPr>
      <w:r w:rsidRPr="00487868">
        <w:rPr>
          <w:rFonts w:ascii="Arial" w:eastAsia="MS Mincho" w:hAnsi="Arial" w:cs="Arial"/>
        </w:rPr>
        <w:t>Al aprobar el curso el estudiante habrá alcanzado conocimiento básico sobre temas de la innovación en la economía moderna, abordando conceptos clave, teorías y aplicaciones prácticas.</w:t>
      </w:r>
    </w:p>
    <w:p w14:paraId="2057107F" w14:textId="77777777" w:rsidR="004A458F" w:rsidRPr="003F6D54" w:rsidRDefault="004A458F" w:rsidP="004A458F">
      <w:pPr>
        <w:spacing w:after="0" w:line="240" w:lineRule="auto"/>
        <w:jc w:val="both"/>
        <w:textAlignment w:val="baseline"/>
        <w:rPr>
          <w:rFonts w:ascii="Arial" w:eastAsia="MS Mincho" w:hAnsi="Arial" w:cs="Arial"/>
          <w:color w:val="2F5496" w:themeColor="accent1" w:themeShade="BF"/>
        </w:rPr>
      </w:pPr>
    </w:p>
    <w:p w14:paraId="2E257AA1" w14:textId="77777777" w:rsidR="003F6D54" w:rsidRPr="003F6D54" w:rsidRDefault="004A458F" w:rsidP="004A458F">
      <w:pPr>
        <w:spacing w:after="0" w:line="240" w:lineRule="auto"/>
        <w:jc w:val="both"/>
        <w:textAlignment w:val="baseline"/>
        <w:rPr>
          <w:rFonts w:ascii="Arial" w:eastAsia="MS Mincho" w:hAnsi="Arial" w:cs="Arial"/>
          <w:color w:val="2F5496" w:themeColor="accent1" w:themeShade="BF"/>
        </w:rPr>
      </w:pPr>
      <w:r w:rsidRPr="003F6D54">
        <w:rPr>
          <w:rFonts w:ascii="Arial" w:eastAsia="MS Mincho" w:hAnsi="Arial" w:cs="Arial"/>
          <w:color w:val="2F5496" w:themeColor="accent1" w:themeShade="BF"/>
        </w:rPr>
        <w:t xml:space="preserve">De hecho, el curso ofrece una visión general del estudio de la innovación y la producción de nuevos bienes y servicios. Los estudiantes identificarán la importancia de las actividades de investigación y desarrollo de las empresas y cómo se ven influenciadas por las políticas públicas en general y por el sistema de patentes en particular. </w:t>
      </w:r>
    </w:p>
    <w:p w14:paraId="6114A4D5" w14:textId="77777777" w:rsidR="003F6D54" w:rsidRPr="003F6D54" w:rsidRDefault="003F6D54" w:rsidP="004A458F">
      <w:pPr>
        <w:spacing w:after="0" w:line="240" w:lineRule="auto"/>
        <w:jc w:val="both"/>
        <w:textAlignment w:val="baseline"/>
        <w:rPr>
          <w:rFonts w:ascii="Arial" w:eastAsia="MS Mincho" w:hAnsi="Arial" w:cs="Arial"/>
          <w:color w:val="2F5496" w:themeColor="accent1" w:themeShade="BF"/>
        </w:rPr>
      </w:pPr>
    </w:p>
    <w:p w14:paraId="47209235" w14:textId="6EDE4BF3" w:rsidR="004A458F" w:rsidRPr="003F6D54" w:rsidRDefault="004A458F" w:rsidP="004A458F">
      <w:pPr>
        <w:spacing w:after="0" w:line="240" w:lineRule="auto"/>
        <w:jc w:val="both"/>
        <w:textAlignment w:val="baseline"/>
        <w:rPr>
          <w:rFonts w:ascii="Arial" w:eastAsia="MS Mincho" w:hAnsi="Arial" w:cs="Arial"/>
          <w:color w:val="2F5496" w:themeColor="accent1" w:themeShade="BF"/>
        </w:rPr>
      </w:pPr>
      <w:r w:rsidRPr="003F6D54">
        <w:rPr>
          <w:rFonts w:ascii="Arial" w:eastAsia="MS Mincho" w:hAnsi="Arial" w:cs="Arial"/>
          <w:color w:val="2F5496" w:themeColor="accent1" w:themeShade="BF"/>
        </w:rPr>
        <w:t>El curso introduce el tema de las licencias y el estudio de la adopción y difusión de nuevas tecnologías. Otro tema es el de la cooperación en I+D, centrándose en el funcionamiento de las empresas conjuntas de investigación. Se discuten temas como auditorías tecnológicas y la prospección a través de escenarios alternativos. El curso también evaluará la política tecnológica actual implementada en varios países.  </w:t>
      </w:r>
    </w:p>
    <w:p w14:paraId="4795CC54" w14:textId="77777777" w:rsidR="004A458F" w:rsidRPr="00487868" w:rsidRDefault="004A458F" w:rsidP="004A458F">
      <w:pPr>
        <w:spacing w:after="0" w:line="240" w:lineRule="auto"/>
        <w:jc w:val="both"/>
        <w:textAlignment w:val="baseline"/>
        <w:rPr>
          <w:rFonts w:ascii="Arial" w:eastAsia="MS Mincho" w:hAnsi="Arial" w:cs="Arial"/>
        </w:rPr>
      </w:pPr>
    </w:p>
    <w:p w14:paraId="58CC7A85" w14:textId="77777777" w:rsidR="004A458F" w:rsidRPr="00487868" w:rsidRDefault="004A458F" w:rsidP="004A458F">
      <w:pPr>
        <w:spacing w:after="0" w:line="240" w:lineRule="auto"/>
        <w:jc w:val="both"/>
        <w:textAlignment w:val="baseline"/>
        <w:rPr>
          <w:rFonts w:ascii="Arial" w:eastAsia="MS Mincho" w:hAnsi="Arial" w:cs="Arial"/>
        </w:rPr>
      </w:pPr>
      <w:r w:rsidRPr="00487868">
        <w:rPr>
          <w:rFonts w:ascii="Arial" w:eastAsia="MS Mincho" w:hAnsi="Arial" w:cs="Arial"/>
        </w:rPr>
        <w:t xml:space="preserve">Se busca durante el desarrollo del curso que el estudiante aumente la habilidad en el uso de recursos tecnológicos, trabaje en equipo, aplique el razonamiento lógico-matemático en sus </w:t>
      </w:r>
      <w:r w:rsidRPr="00487868">
        <w:rPr>
          <w:rFonts w:ascii="Arial" w:eastAsia="MS Mincho" w:hAnsi="Arial" w:cs="Arial"/>
        </w:rPr>
        <w:lastRenderedPageBreak/>
        <w:t>explicaciones y tome consciencia de la importancia de los valores éticos en el ejercicio profesional.</w:t>
      </w:r>
    </w:p>
    <w:p w14:paraId="37852F83" w14:textId="77777777" w:rsidR="004A458F" w:rsidRPr="00487868" w:rsidRDefault="004A458F" w:rsidP="004A458F">
      <w:pPr>
        <w:spacing w:after="0" w:line="240" w:lineRule="auto"/>
        <w:jc w:val="both"/>
        <w:textAlignment w:val="baseline"/>
        <w:rPr>
          <w:rFonts w:ascii="Arial" w:eastAsia="MS Mincho" w:hAnsi="Arial" w:cs="Arial"/>
        </w:rPr>
      </w:pPr>
      <w:r w:rsidRPr="00487868">
        <w:rPr>
          <w:rFonts w:ascii="Arial" w:eastAsia="MS Mincho" w:hAnsi="Arial" w:cs="Arial"/>
        </w:rPr>
        <w:t> </w:t>
      </w:r>
    </w:p>
    <w:p w14:paraId="0B7C7D59"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El curso es de gran aplicabilidad, pues provee una serie de herramientas necesarias para evaluar y predecir el comportamiento del entorno económico y su relación con el proceso de innovación tecnológica en el que se desenvuelven las empresas y así poder tomar mejores decisiones a nivel personal, de su empresa y del país.</w:t>
      </w:r>
    </w:p>
    <w:p w14:paraId="41E1811F"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La importancia de este curso radica en la necesidad de comprender el papel crítico de la innovación en la economía actual. Las innovaciones representan una parte significativa del PIB en muchas economías y son un motor importante de crecimiento y desarrollo. La globalización y la tecnología han transformado la forma en que se transforman dichos activos, lo que a su vez genera nuevos desafíos y oportunidades para las empresas y la sociedad en su conjunto.</w:t>
      </w:r>
    </w:p>
    <w:p w14:paraId="0323482D"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Asimismo, el estudiante desarrolla las habilidades de análisis, planteamiento y resolución de problemas en el que hacer de los negocios y el trabajo colaborativo lo que permite el fortalecimiento de las competencias que son requeridas por las organizaciones públicas o privadas. Se fomentará los valores éticos, la responsabilidad social y su importancia, la excelencia en las asignaciones y responsabilidades estudiantiles.</w:t>
      </w:r>
    </w:p>
    <w:p w14:paraId="7B948584"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 xml:space="preserve">La Economía de la Innovación representa en la actualidad, uno de los temas de mayor relevancia para el mundo entero. Los conceptos modernos de innovación tecnológica y la globalización han abierto caminos en todas las sociedades modernas de la actualidad. </w:t>
      </w:r>
    </w:p>
    <w:p w14:paraId="0BD30861"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 xml:space="preserve">El curso de Economía de la Innovación se imparte utilizando diversas herramientas que facilitan el aprendizaje y la comprensión de los temas tratados. Algunas de las herramientas que se pueden utilizar son: Bases estadísticas en Costa Rica: Portal estadísticos del Banco Central, Ministerio de Economía Industria y Comercio, Ministerio de Agricultura, Promotora del Comercio Exterior, CEGESTI, entre otras, Bases estadísticas mundiales: Banco Mundial, Fondo Monetario Internacional, CEPAL, Naciones Unidas, etc. </w:t>
      </w:r>
    </w:p>
    <w:p w14:paraId="39F5192D" w14:textId="77777777" w:rsidR="004A458F" w:rsidRPr="00487868" w:rsidRDefault="004A458F" w:rsidP="004A458F">
      <w:pPr>
        <w:spacing w:line="240" w:lineRule="auto"/>
        <w:jc w:val="both"/>
        <w:rPr>
          <w:rFonts w:ascii="Arial" w:eastAsia="MS Mincho" w:hAnsi="Arial" w:cs="Arial"/>
        </w:rPr>
      </w:pPr>
      <w:r w:rsidRPr="00487868">
        <w:rPr>
          <w:rFonts w:ascii="Arial" w:eastAsia="MS Mincho" w:hAnsi="Arial" w:cs="Arial"/>
        </w:rPr>
        <w:t>La metodología antes explicada desarrollará habilidades en los estudiantes que les permitan comprender y analizar el proceso de innovación. Algunas de las habilidades que se esperan que los estudiantes desarrollen durante el curso son:</w:t>
      </w:r>
    </w:p>
    <w:p w14:paraId="0AD3A612"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Habilidad para analizar los procesos de innovación.</w:t>
      </w:r>
    </w:p>
    <w:p w14:paraId="7496C864"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Capacidad para evaluar el impacto de la innovación en la economía y las empresas.</w:t>
      </w:r>
    </w:p>
    <w:p w14:paraId="5792ABF2"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Competencia para medir el valor agregado que generan las innovaciones en actividades productivas.</w:t>
      </w:r>
    </w:p>
    <w:p w14:paraId="30DB5A6D"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Habilidad para comprender la regulación y gestión de la innovación.</w:t>
      </w:r>
    </w:p>
    <w:p w14:paraId="6A28D692"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Capacidad para analizar estrategias de promoción de políticas tecnológicas que impulsen la competitividad.</w:t>
      </w:r>
    </w:p>
    <w:p w14:paraId="3BBC8A1D"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Competencia para identificar oportunidades de emprendimiento e intra emprendimiento en el desarrollo productivo.</w:t>
      </w:r>
    </w:p>
    <w:p w14:paraId="4B0B43AA"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Habilidad para trabajar en equipo y colaborar en proyectos relacionados con la economía de la innovación.</w:t>
      </w:r>
    </w:p>
    <w:p w14:paraId="0A2FB564"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Capacidad para comunicarse efectivamente en un contexto empresarial y económico centrado en la innovación tecnológica.</w:t>
      </w:r>
    </w:p>
    <w:p w14:paraId="634E6EA1" w14:textId="77777777" w:rsidR="004A458F" w:rsidRPr="00487868" w:rsidRDefault="004A458F" w:rsidP="004A458F">
      <w:pPr>
        <w:pStyle w:val="Prrafodelista"/>
        <w:numPr>
          <w:ilvl w:val="0"/>
          <w:numId w:val="3"/>
        </w:numPr>
        <w:jc w:val="both"/>
        <w:rPr>
          <w:rFonts w:ascii="Arial" w:eastAsia="MS Mincho" w:hAnsi="Arial" w:cs="Arial"/>
        </w:rPr>
      </w:pPr>
      <w:r w:rsidRPr="00487868">
        <w:rPr>
          <w:rFonts w:ascii="Arial" w:eastAsia="MS Mincho" w:hAnsi="Arial" w:cs="Arial"/>
        </w:rPr>
        <w:t>Competencia para aplicar los conocimientos y habilidades adquiridos en situaciones prácticas relacionadas con la economía de la innovación.</w:t>
      </w:r>
    </w:p>
    <w:p w14:paraId="74E7A818" w14:textId="77777777" w:rsidR="003F6D54" w:rsidRPr="003F6D54" w:rsidRDefault="004A458F" w:rsidP="004A458F">
      <w:pPr>
        <w:jc w:val="both"/>
        <w:rPr>
          <w:rFonts w:ascii="Arial" w:eastAsia="MS Mincho" w:hAnsi="Arial" w:cs="Arial"/>
          <w:color w:val="2F5496" w:themeColor="accent1" w:themeShade="BF"/>
        </w:rPr>
      </w:pPr>
      <w:r w:rsidRPr="003F6D54">
        <w:rPr>
          <w:rFonts w:ascii="Arial" w:eastAsia="MS Mincho" w:hAnsi="Arial" w:cs="Arial"/>
          <w:color w:val="2F5496" w:themeColor="accent1" w:themeShade="BF"/>
        </w:rPr>
        <w:lastRenderedPageBreak/>
        <w:t xml:space="preserve">Al finalizar este curso, el estudiante podrá responder a la pregunta: ¿Cómo evaluar los factores clave que influyen en la economía de la innovación y su impacto en la sociedad y las empresas, para el establecimiento de políticas tecnológicas, y realización de estrategias de impacto innovador, considerando el entorno económico nacional e internacional? </w:t>
      </w:r>
    </w:p>
    <w:p w14:paraId="52F70442" w14:textId="70046D72" w:rsidR="004A458F" w:rsidRPr="003F6D54" w:rsidRDefault="004A458F" w:rsidP="004A458F">
      <w:pPr>
        <w:jc w:val="both"/>
        <w:rPr>
          <w:rFonts w:ascii="Arial" w:eastAsia="MS Mincho" w:hAnsi="Arial" w:cs="Arial"/>
          <w:color w:val="2F5496" w:themeColor="accent1" w:themeShade="BF"/>
        </w:rPr>
      </w:pPr>
      <w:r w:rsidRPr="003F6D54">
        <w:rPr>
          <w:rFonts w:ascii="Arial" w:eastAsia="MS Mincho" w:hAnsi="Arial" w:cs="Arial"/>
          <w:color w:val="2F5496" w:themeColor="accent1" w:themeShade="BF"/>
        </w:rPr>
        <w:t>Para ello, será fundamental combinar una comprensión profunda de los conceptos económicos relacionados con la innovación tecnológica, y con la capacidad de aplicar estrategias y enfoques adecuados para abordar los desafíos y oportunidades que implica el impacto de los cambios tecnológicos.</w:t>
      </w:r>
    </w:p>
    <w:p w14:paraId="696B35C9" w14:textId="77777777" w:rsidR="004A458F" w:rsidRPr="00487868" w:rsidRDefault="004A458F" w:rsidP="004A458F">
      <w:pPr>
        <w:rPr>
          <w:rFonts w:ascii="Arial" w:hAnsi="Arial" w:cs="Arial"/>
          <w:b/>
        </w:rPr>
      </w:pPr>
      <w:r w:rsidRPr="00487868">
        <w:rPr>
          <w:rFonts w:ascii="Arial" w:hAnsi="Arial" w:cs="Arial"/>
          <w:b/>
        </w:rPr>
        <w:t>COMPETENCIAS, CRITERIOS DE DESEMPEÑO Y E</w:t>
      </w:r>
      <w:r w:rsidRPr="00487868">
        <w:rPr>
          <w:rFonts w:ascii="Arial" w:eastAsia="Calibri" w:hAnsi="Arial" w:cs="Arial"/>
          <w:b/>
          <w:lang w:val="es-ES"/>
        </w:rPr>
        <w:t>VIDENCIAS</w:t>
      </w:r>
    </w:p>
    <w:p w14:paraId="50FB49BE" w14:textId="77777777" w:rsidR="004A458F" w:rsidRPr="00487868" w:rsidRDefault="004A458F" w:rsidP="004A458F">
      <w:pPr>
        <w:spacing w:after="120" w:line="240" w:lineRule="auto"/>
        <w:jc w:val="both"/>
        <w:rPr>
          <w:rFonts w:ascii="Arial" w:eastAsia="MS Mincho" w:hAnsi="Arial" w:cs="Arial"/>
          <w:lang w:val="es-PY" w:eastAsia="es-ES"/>
        </w:rPr>
      </w:pPr>
      <w:r w:rsidRPr="00487868">
        <w:rPr>
          <w:rFonts w:ascii="Arial" w:eastAsia="MS Mincho" w:hAnsi="Arial" w:cs="Arial"/>
          <w:lang w:val="es-PY"/>
        </w:rPr>
        <w:t xml:space="preserve">Para la Universidad Fidélitas </w:t>
      </w:r>
      <w:r w:rsidRPr="00487868">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5348E32D" w14:textId="77777777" w:rsidR="004A458F" w:rsidRPr="00487868" w:rsidRDefault="004A458F" w:rsidP="004A458F">
      <w:pPr>
        <w:spacing w:after="120" w:line="240" w:lineRule="auto"/>
        <w:jc w:val="both"/>
        <w:rPr>
          <w:rFonts w:ascii="Arial" w:eastAsia="MS Mincho" w:hAnsi="Arial" w:cs="Arial"/>
          <w:lang w:val="es-PY"/>
        </w:rPr>
      </w:pPr>
      <w:r w:rsidRPr="00487868">
        <w:rPr>
          <w:rFonts w:ascii="Arial" w:eastAsia="MS Mincho" w:hAnsi="Arial" w:cs="Arial"/>
          <w:lang w:val="es-PY"/>
        </w:rPr>
        <w:t>A continuación, se presentan tanto las competencias disciplinares como las genéricas, relacionadas a los criterios de desempeño y e</w:t>
      </w:r>
      <w:r w:rsidRPr="00487868">
        <w:rPr>
          <w:rFonts w:ascii="Arial" w:eastAsia="Calibri" w:hAnsi="Arial" w:cs="Arial"/>
          <w:lang w:val="es-ES_tradnl"/>
        </w:rPr>
        <w:t>videncias</w:t>
      </w:r>
      <w:r w:rsidRPr="00487868">
        <w:rPr>
          <w:rFonts w:ascii="Arial" w:eastAsia="MS Mincho" w:hAnsi="Arial" w:cs="Arial"/>
          <w:lang w:val="es-PY"/>
        </w:rPr>
        <w:t xml:space="preserve"> para este curso.</w:t>
      </w:r>
    </w:p>
    <w:tbl>
      <w:tblPr>
        <w:tblStyle w:val="Tablaconcuadrcula3"/>
        <w:tblW w:w="5053" w:type="pct"/>
        <w:tblInd w:w="0" w:type="dxa"/>
        <w:tblLook w:val="04A0" w:firstRow="1" w:lastRow="0" w:firstColumn="1" w:lastColumn="0" w:noHBand="0" w:noVBand="1"/>
      </w:tblPr>
      <w:tblGrid>
        <w:gridCol w:w="2973"/>
        <w:gridCol w:w="3543"/>
        <w:gridCol w:w="2933"/>
      </w:tblGrid>
      <w:tr w:rsidR="004A458F" w:rsidRPr="00487868" w14:paraId="78A57DEA" w14:textId="77777777" w:rsidTr="000E4192">
        <w:trPr>
          <w:trHeight w:val="651"/>
        </w:trPr>
        <w:tc>
          <w:tcPr>
            <w:tcW w:w="1573" w:type="pct"/>
            <w:tcBorders>
              <w:top w:val="single" w:sz="4" w:space="0" w:color="auto"/>
              <w:left w:val="single" w:sz="4" w:space="0" w:color="auto"/>
              <w:bottom w:val="single" w:sz="4" w:space="0" w:color="auto"/>
              <w:right w:val="single" w:sz="4" w:space="0" w:color="auto"/>
            </w:tcBorders>
            <w:hideMark/>
          </w:tcPr>
          <w:p w14:paraId="2E40176E" w14:textId="77777777" w:rsidR="004A458F" w:rsidRPr="00487868" w:rsidRDefault="004A458F" w:rsidP="000E4192">
            <w:pPr>
              <w:jc w:val="both"/>
              <w:rPr>
                <w:rFonts w:ascii="Arial" w:hAnsi="Arial" w:cs="Arial"/>
                <w:b/>
                <w:bCs/>
                <w:sz w:val="22"/>
                <w:szCs w:val="22"/>
                <w:lang w:val="es-PY"/>
              </w:rPr>
            </w:pPr>
            <w:r w:rsidRPr="00487868">
              <w:rPr>
                <w:rFonts w:ascii="Arial" w:hAnsi="Arial" w:cs="Arial"/>
                <w:b/>
                <w:bCs/>
                <w:sz w:val="22"/>
                <w:szCs w:val="22"/>
                <w:lang w:val="es-PY"/>
              </w:rPr>
              <w:t>Competencias específicas del curso</w:t>
            </w:r>
          </w:p>
        </w:tc>
        <w:tc>
          <w:tcPr>
            <w:tcW w:w="1875" w:type="pct"/>
            <w:tcBorders>
              <w:top w:val="single" w:sz="4" w:space="0" w:color="auto"/>
              <w:left w:val="single" w:sz="4" w:space="0" w:color="auto"/>
              <w:bottom w:val="single" w:sz="4" w:space="0" w:color="auto"/>
              <w:right w:val="single" w:sz="4" w:space="0" w:color="auto"/>
            </w:tcBorders>
            <w:hideMark/>
          </w:tcPr>
          <w:p w14:paraId="6BCFA7E2" w14:textId="77777777" w:rsidR="004A458F" w:rsidRPr="00487868" w:rsidRDefault="004A458F" w:rsidP="000E4192">
            <w:pPr>
              <w:jc w:val="both"/>
              <w:rPr>
                <w:rFonts w:ascii="Arial" w:hAnsi="Arial" w:cs="Arial"/>
                <w:b/>
                <w:bCs/>
                <w:sz w:val="22"/>
                <w:szCs w:val="22"/>
                <w:lang w:val="es-PY"/>
              </w:rPr>
            </w:pPr>
            <w:r w:rsidRPr="00487868">
              <w:rPr>
                <w:rFonts w:ascii="Arial" w:hAnsi="Arial" w:cs="Arial"/>
                <w:b/>
                <w:bCs/>
                <w:sz w:val="22"/>
                <w:szCs w:val="22"/>
                <w:lang w:val="es-PY"/>
              </w:rPr>
              <w:t>Criterios de desempeño</w:t>
            </w:r>
          </w:p>
        </w:tc>
        <w:tc>
          <w:tcPr>
            <w:tcW w:w="1552" w:type="pct"/>
            <w:tcBorders>
              <w:top w:val="single" w:sz="4" w:space="0" w:color="auto"/>
              <w:left w:val="single" w:sz="4" w:space="0" w:color="auto"/>
              <w:bottom w:val="single" w:sz="4" w:space="0" w:color="auto"/>
              <w:right w:val="single" w:sz="4" w:space="0" w:color="auto"/>
            </w:tcBorders>
            <w:hideMark/>
          </w:tcPr>
          <w:p w14:paraId="18686989" w14:textId="77777777" w:rsidR="004A458F" w:rsidRPr="00487868" w:rsidRDefault="004A458F" w:rsidP="000E4192">
            <w:pPr>
              <w:jc w:val="both"/>
              <w:rPr>
                <w:rFonts w:ascii="Arial" w:hAnsi="Arial" w:cs="Arial"/>
                <w:b/>
                <w:bCs/>
                <w:sz w:val="22"/>
                <w:szCs w:val="22"/>
                <w:lang w:val="es-PY"/>
              </w:rPr>
            </w:pPr>
            <w:r w:rsidRPr="00487868">
              <w:rPr>
                <w:rFonts w:ascii="Arial" w:hAnsi="Arial" w:cs="Arial"/>
                <w:b/>
                <w:bCs/>
                <w:sz w:val="22"/>
                <w:szCs w:val="22"/>
                <w:lang w:val="es-PY"/>
              </w:rPr>
              <w:t>Resultados de Aprendizaje y evidencia</w:t>
            </w:r>
          </w:p>
        </w:tc>
      </w:tr>
      <w:tr w:rsidR="004A458F" w:rsidRPr="00487868" w14:paraId="32615E4E" w14:textId="77777777" w:rsidTr="000E4192">
        <w:trPr>
          <w:trHeight w:val="740"/>
        </w:trPr>
        <w:tc>
          <w:tcPr>
            <w:tcW w:w="1573" w:type="pct"/>
            <w:vMerge w:val="restart"/>
            <w:tcBorders>
              <w:top w:val="single" w:sz="4" w:space="0" w:color="auto"/>
              <w:left w:val="single" w:sz="4" w:space="0" w:color="auto"/>
              <w:bottom w:val="single" w:sz="4" w:space="0" w:color="auto"/>
              <w:right w:val="single" w:sz="4" w:space="0" w:color="auto"/>
            </w:tcBorders>
            <w:hideMark/>
          </w:tcPr>
          <w:p w14:paraId="7FDC6F58" w14:textId="77777777" w:rsidR="004A458F" w:rsidRPr="00487868" w:rsidRDefault="004A458F" w:rsidP="000E4192">
            <w:pPr>
              <w:rPr>
                <w:rFonts w:ascii="Arial" w:hAnsi="Arial" w:cs="Arial"/>
                <w:sz w:val="22"/>
                <w:szCs w:val="22"/>
                <w:lang w:val="es-PY"/>
              </w:rPr>
            </w:pPr>
            <w:r w:rsidRPr="00487868">
              <w:rPr>
                <w:rFonts w:ascii="Arial" w:eastAsia="Arial" w:hAnsi="Arial" w:cs="Arial"/>
                <w:sz w:val="22"/>
                <w:szCs w:val="22"/>
                <w:lang w:val="es-CR"/>
              </w:rPr>
              <w:t xml:space="preserve">Evalúa </w:t>
            </w:r>
            <w:bookmarkStart w:id="4" w:name="_Hlk152149308"/>
            <w:r w:rsidRPr="00487868">
              <w:rPr>
                <w:rFonts w:ascii="Arial" w:eastAsia="Arial" w:hAnsi="Arial" w:cs="Arial"/>
                <w:sz w:val="22"/>
                <w:szCs w:val="22"/>
                <w:lang w:val="es-CR"/>
              </w:rPr>
              <w:t>los factores clave que influyen en la economía de la innovación y su impacto en la sociedad y las empresas, para el establecimiento de políticas tecnológicas, y realización de estrategias de impacto innovador, considerando el entorno económico nacional e internacional.</w:t>
            </w:r>
            <w:bookmarkEnd w:id="4"/>
          </w:p>
        </w:tc>
        <w:tc>
          <w:tcPr>
            <w:tcW w:w="1875" w:type="pct"/>
            <w:tcBorders>
              <w:top w:val="single" w:sz="4" w:space="0" w:color="auto"/>
              <w:left w:val="single" w:sz="4" w:space="0" w:color="auto"/>
              <w:bottom w:val="single" w:sz="4" w:space="0" w:color="auto"/>
              <w:right w:val="single" w:sz="4" w:space="0" w:color="auto"/>
            </w:tcBorders>
            <w:shd w:val="clear" w:color="auto" w:fill="FFFFFF" w:themeFill="background1"/>
          </w:tcPr>
          <w:p w14:paraId="46A86E31" w14:textId="77777777" w:rsidR="004A458F" w:rsidRPr="00487868" w:rsidRDefault="004A458F" w:rsidP="000E4192">
            <w:pPr>
              <w:jc w:val="both"/>
              <w:rPr>
                <w:rFonts w:ascii="Arial" w:hAnsi="Arial" w:cs="Arial"/>
                <w:sz w:val="22"/>
                <w:szCs w:val="22"/>
                <w:lang w:val="es-CR"/>
              </w:rPr>
            </w:pPr>
            <w:r w:rsidRPr="00487868">
              <w:rPr>
                <w:rFonts w:ascii="Arial" w:eastAsia="Arial" w:hAnsi="Arial" w:cs="Arial"/>
                <w:color w:val="000000" w:themeColor="text1"/>
                <w:sz w:val="22"/>
                <w:szCs w:val="22"/>
                <w:lang w:val="es-CR"/>
              </w:rPr>
              <w:t>Analiza las diferentes características, metodologías y herramientas de gestión de la innovación, considerando las regulaciones, tendencias y desafíos que afectan el proceso de creación de valor en la sociedad.</w:t>
            </w:r>
            <w:r w:rsidRPr="00487868">
              <w:rPr>
                <w:rFonts w:ascii="Arial" w:eastAsia="Arial" w:hAnsi="Arial" w:cs="Arial"/>
                <w:sz w:val="22"/>
                <w:szCs w:val="22"/>
                <w:lang w:val="es-CR"/>
              </w:rPr>
              <w:t xml:space="preserve"> </w:t>
            </w:r>
          </w:p>
          <w:p w14:paraId="469824F1" w14:textId="77777777" w:rsidR="004A458F" w:rsidRPr="00487868" w:rsidRDefault="004A458F" w:rsidP="000E4192">
            <w:pPr>
              <w:jc w:val="both"/>
              <w:rPr>
                <w:rFonts w:ascii="Arial" w:eastAsia="Arial" w:hAnsi="Arial" w:cs="Arial"/>
                <w:color w:val="000000" w:themeColor="text1"/>
                <w:sz w:val="22"/>
                <w:szCs w:val="22"/>
                <w:lang w:val="es-CR"/>
              </w:rPr>
            </w:pPr>
          </w:p>
        </w:tc>
        <w:tc>
          <w:tcPr>
            <w:tcW w:w="15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CE14E8"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color w:val="000000" w:themeColor="text1"/>
                <w:sz w:val="22"/>
                <w:szCs w:val="22"/>
                <w:lang w:val="es-CR"/>
              </w:rPr>
              <w:t>Analizar las diferentes características, metodologías y herramientas de gestión de la innovación.</w:t>
            </w:r>
          </w:p>
          <w:p w14:paraId="5E04DC93" w14:textId="77777777" w:rsidR="004A458F" w:rsidRPr="00487868" w:rsidRDefault="004A458F" w:rsidP="000E4192">
            <w:pPr>
              <w:jc w:val="both"/>
              <w:rPr>
                <w:rFonts w:ascii="Arial" w:hAnsi="Arial" w:cs="Arial"/>
                <w:sz w:val="22"/>
                <w:szCs w:val="22"/>
                <w:lang w:val="es-CR"/>
              </w:rPr>
            </w:pPr>
            <w:r w:rsidRPr="00487868">
              <w:rPr>
                <w:rFonts w:ascii="Arial" w:eastAsia="Arial" w:hAnsi="Arial" w:cs="Arial"/>
                <w:b/>
                <w:bCs/>
                <w:sz w:val="22"/>
                <w:szCs w:val="22"/>
                <w:lang w:val="es-PY"/>
              </w:rPr>
              <w:t xml:space="preserve"> </w:t>
            </w:r>
          </w:p>
          <w:p w14:paraId="7B8EDA80"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b/>
                <w:bCs/>
                <w:color w:val="000000" w:themeColor="text1"/>
                <w:sz w:val="22"/>
                <w:szCs w:val="22"/>
                <w:lang w:val="es-PY"/>
              </w:rPr>
              <w:t xml:space="preserve">Evidencia: </w:t>
            </w:r>
            <w:r w:rsidRPr="00487868">
              <w:rPr>
                <w:rFonts w:ascii="Arial" w:eastAsia="Arial" w:hAnsi="Arial" w:cs="Arial"/>
                <w:color w:val="000000" w:themeColor="text1"/>
                <w:sz w:val="22"/>
                <w:szCs w:val="22"/>
                <w:lang w:val="es-PY"/>
              </w:rPr>
              <w:t>Resolución de casos sobre propiedad intelectual, auditorías tecnológicas y prospección tecnológica en una economía en constante evolución</w:t>
            </w:r>
          </w:p>
        </w:tc>
      </w:tr>
      <w:tr w:rsidR="004A458F" w:rsidRPr="00487868" w14:paraId="5F30B2C8" w14:textId="77777777" w:rsidTr="000E4192">
        <w:trPr>
          <w:trHeight w:val="591"/>
        </w:trPr>
        <w:tc>
          <w:tcPr>
            <w:tcW w:w="1573" w:type="pct"/>
            <w:vMerge/>
            <w:tcBorders>
              <w:top w:val="single" w:sz="4" w:space="0" w:color="auto"/>
              <w:left w:val="single" w:sz="4" w:space="0" w:color="auto"/>
              <w:bottom w:val="single" w:sz="4" w:space="0" w:color="auto"/>
              <w:right w:val="single" w:sz="4" w:space="0" w:color="auto"/>
            </w:tcBorders>
            <w:vAlign w:val="center"/>
            <w:hideMark/>
          </w:tcPr>
          <w:p w14:paraId="5C6BAF46" w14:textId="77777777" w:rsidR="004A458F" w:rsidRPr="00487868" w:rsidRDefault="004A458F" w:rsidP="000E4192">
            <w:pPr>
              <w:rPr>
                <w:rFonts w:ascii="Arial" w:hAnsi="Arial" w:cs="Arial"/>
                <w:sz w:val="22"/>
                <w:szCs w:val="22"/>
                <w:lang w:val="es-PY"/>
              </w:rPr>
            </w:pPr>
          </w:p>
        </w:tc>
        <w:tc>
          <w:tcPr>
            <w:tcW w:w="187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A300193"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color w:val="000000" w:themeColor="text1"/>
                <w:sz w:val="22"/>
                <w:szCs w:val="22"/>
                <w:lang w:val="es-CR"/>
              </w:rPr>
              <w:t>Describe estrategias de la gestión de la innovación en diferentes contextos, considerando las metodologías internacionales que fomenten la creación de valor en la sociedad.</w:t>
            </w:r>
          </w:p>
        </w:tc>
        <w:tc>
          <w:tcPr>
            <w:tcW w:w="15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B92285"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color w:val="000000" w:themeColor="text1"/>
                <w:sz w:val="22"/>
                <w:szCs w:val="22"/>
                <w:lang w:val="es-CR"/>
              </w:rPr>
              <w:t>Describir estrategias de la gestión de la innovación en diferentes contextos.</w:t>
            </w:r>
          </w:p>
          <w:p w14:paraId="6F6E120B" w14:textId="77777777" w:rsidR="004A458F" w:rsidRPr="00487868" w:rsidRDefault="004A458F" w:rsidP="000E4192">
            <w:pPr>
              <w:jc w:val="both"/>
              <w:rPr>
                <w:rFonts w:ascii="Arial" w:eastAsia="Arial" w:hAnsi="Arial" w:cs="Arial"/>
                <w:color w:val="000000" w:themeColor="text1"/>
                <w:sz w:val="22"/>
                <w:szCs w:val="22"/>
                <w:lang w:val="es-CR"/>
              </w:rPr>
            </w:pPr>
          </w:p>
          <w:p w14:paraId="6CB72601" w14:textId="77777777" w:rsidR="004A458F" w:rsidRPr="00487868" w:rsidRDefault="004A458F" w:rsidP="000E4192">
            <w:pPr>
              <w:jc w:val="both"/>
              <w:rPr>
                <w:rFonts w:ascii="Arial" w:hAnsi="Arial" w:cs="Arial"/>
                <w:sz w:val="22"/>
                <w:szCs w:val="22"/>
                <w:lang w:val="es-CR"/>
              </w:rPr>
            </w:pPr>
            <w:r w:rsidRPr="00487868">
              <w:rPr>
                <w:rFonts w:ascii="Arial" w:eastAsia="Arial" w:hAnsi="Arial" w:cs="Arial"/>
                <w:b/>
                <w:bCs/>
                <w:color w:val="000000" w:themeColor="text1"/>
                <w:sz w:val="22"/>
                <w:szCs w:val="22"/>
                <w:lang w:val="es-CR"/>
              </w:rPr>
              <w:t xml:space="preserve">Evidencia: </w:t>
            </w:r>
            <w:r w:rsidRPr="00487868">
              <w:rPr>
                <w:rFonts w:ascii="Arial" w:eastAsia="Arial" w:hAnsi="Arial" w:cs="Arial"/>
                <w:color w:val="000000" w:themeColor="text1"/>
                <w:sz w:val="22"/>
                <w:szCs w:val="22"/>
                <w:lang w:val="es-PY"/>
              </w:rPr>
              <w:t>Mapas mentales</w:t>
            </w:r>
          </w:p>
          <w:p w14:paraId="4939F7DD"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color w:val="000000" w:themeColor="text1"/>
                <w:sz w:val="22"/>
                <w:szCs w:val="22"/>
                <w:lang w:val="es-PY"/>
              </w:rPr>
              <w:t>Discusión</w:t>
            </w:r>
          </w:p>
          <w:p w14:paraId="4FE6AABB" w14:textId="77777777" w:rsidR="004A458F" w:rsidRPr="00487868" w:rsidRDefault="004A458F" w:rsidP="000E4192">
            <w:pPr>
              <w:jc w:val="both"/>
              <w:rPr>
                <w:rFonts w:ascii="Arial" w:eastAsia="Arial" w:hAnsi="Arial" w:cs="Arial"/>
                <w:color w:val="000000" w:themeColor="text1"/>
                <w:sz w:val="22"/>
                <w:szCs w:val="22"/>
                <w:lang w:val="es-CR"/>
              </w:rPr>
            </w:pPr>
          </w:p>
        </w:tc>
      </w:tr>
      <w:tr w:rsidR="004A458F" w:rsidRPr="00487868" w14:paraId="724817B7" w14:textId="77777777" w:rsidTr="000E4192">
        <w:trPr>
          <w:trHeight w:val="591"/>
        </w:trPr>
        <w:tc>
          <w:tcPr>
            <w:tcW w:w="1573" w:type="pct"/>
            <w:vMerge/>
            <w:tcBorders>
              <w:top w:val="single" w:sz="4" w:space="0" w:color="auto"/>
              <w:left w:val="single" w:sz="4" w:space="0" w:color="auto"/>
              <w:bottom w:val="single" w:sz="4" w:space="0" w:color="auto"/>
              <w:right w:val="single" w:sz="4" w:space="0" w:color="auto"/>
            </w:tcBorders>
            <w:vAlign w:val="center"/>
            <w:hideMark/>
          </w:tcPr>
          <w:p w14:paraId="6A477D3E" w14:textId="77777777" w:rsidR="004A458F" w:rsidRPr="00487868" w:rsidRDefault="004A458F" w:rsidP="000E4192">
            <w:pPr>
              <w:rPr>
                <w:rFonts w:ascii="Arial" w:hAnsi="Arial" w:cs="Arial"/>
                <w:sz w:val="22"/>
                <w:szCs w:val="22"/>
                <w:lang w:val="es-PY"/>
              </w:rPr>
            </w:pPr>
          </w:p>
        </w:tc>
        <w:tc>
          <w:tcPr>
            <w:tcW w:w="187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39CA484"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color w:val="000000" w:themeColor="text1"/>
                <w:sz w:val="22"/>
                <w:szCs w:val="22"/>
                <w:lang w:val="es-CR"/>
              </w:rPr>
              <w:t>Emplea herramientas y enfoques metodológicos en la aplicación de estrategias de innovación, considerando el desarrollo tecnológico y las prácticas en la economía mundial.</w:t>
            </w:r>
          </w:p>
        </w:tc>
        <w:tc>
          <w:tcPr>
            <w:tcW w:w="15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B60327F"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color w:val="000000" w:themeColor="text1"/>
                <w:sz w:val="22"/>
                <w:szCs w:val="22"/>
                <w:lang w:val="es-CR"/>
              </w:rPr>
              <w:t>Emplear herramientas y enfoques metodológicos en la creación de estrategias de innovación.</w:t>
            </w:r>
          </w:p>
          <w:p w14:paraId="747E041B" w14:textId="77777777" w:rsidR="004A458F" w:rsidRPr="00487868" w:rsidRDefault="004A458F" w:rsidP="000E4192">
            <w:pPr>
              <w:jc w:val="both"/>
              <w:rPr>
                <w:rFonts w:ascii="Arial" w:hAnsi="Arial" w:cs="Arial"/>
                <w:sz w:val="22"/>
                <w:szCs w:val="22"/>
                <w:lang w:val="es-CR"/>
              </w:rPr>
            </w:pPr>
            <w:r w:rsidRPr="00487868">
              <w:rPr>
                <w:rFonts w:ascii="Arial" w:eastAsia="Arial" w:hAnsi="Arial" w:cs="Arial"/>
                <w:sz w:val="22"/>
                <w:szCs w:val="22"/>
                <w:lang w:val="es-CR"/>
              </w:rPr>
              <w:t xml:space="preserve"> </w:t>
            </w:r>
          </w:p>
          <w:p w14:paraId="21707513" w14:textId="77777777" w:rsidR="004A458F" w:rsidRPr="00487868" w:rsidRDefault="004A458F" w:rsidP="000E4192">
            <w:pPr>
              <w:jc w:val="both"/>
              <w:rPr>
                <w:rFonts w:ascii="Arial" w:eastAsia="Arial" w:hAnsi="Arial" w:cs="Arial"/>
                <w:color w:val="000000" w:themeColor="text1"/>
                <w:sz w:val="22"/>
                <w:szCs w:val="22"/>
                <w:lang w:val="es-CR"/>
              </w:rPr>
            </w:pPr>
            <w:r w:rsidRPr="00487868">
              <w:rPr>
                <w:rFonts w:ascii="Arial" w:eastAsia="Arial" w:hAnsi="Arial" w:cs="Arial"/>
                <w:b/>
                <w:bCs/>
                <w:color w:val="000000" w:themeColor="text1"/>
                <w:sz w:val="22"/>
                <w:szCs w:val="22"/>
                <w:lang w:val="es-PY"/>
              </w:rPr>
              <w:t xml:space="preserve">Evidencia: </w:t>
            </w:r>
            <w:r w:rsidRPr="00487868">
              <w:rPr>
                <w:rFonts w:ascii="Arial" w:eastAsia="Arial" w:hAnsi="Arial" w:cs="Arial"/>
                <w:color w:val="000000" w:themeColor="text1"/>
                <w:sz w:val="22"/>
                <w:szCs w:val="22"/>
                <w:lang w:val="es-PY"/>
              </w:rPr>
              <w:t>Proyecto final aplicado a una empresa</w:t>
            </w:r>
          </w:p>
        </w:tc>
      </w:tr>
      <w:tr w:rsidR="004A458F" w:rsidRPr="00487868" w14:paraId="71DD5ACF" w14:textId="77777777" w:rsidTr="000E4192">
        <w:trPr>
          <w:trHeight w:val="130"/>
        </w:trPr>
        <w:tc>
          <w:tcPr>
            <w:tcW w:w="1573" w:type="pct"/>
            <w:tcBorders>
              <w:top w:val="single" w:sz="4" w:space="0" w:color="auto"/>
              <w:left w:val="single" w:sz="4" w:space="0" w:color="auto"/>
              <w:bottom w:val="single" w:sz="4" w:space="0" w:color="auto"/>
              <w:right w:val="single" w:sz="4" w:space="0" w:color="auto"/>
            </w:tcBorders>
            <w:hideMark/>
          </w:tcPr>
          <w:p w14:paraId="52C2C210" w14:textId="77777777" w:rsidR="004A458F" w:rsidRPr="00487868" w:rsidRDefault="004A458F" w:rsidP="000E4192">
            <w:pPr>
              <w:rPr>
                <w:rFonts w:ascii="Arial" w:hAnsi="Arial" w:cs="Arial"/>
                <w:sz w:val="22"/>
                <w:szCs w:val="22"/>
                <w:lang w:val="es-PY"/>
              </w:rPr>
            </w:pPr>
            <w:r w:rsidRPr="00487868">
              <w:rPr>
                <w:rFonts w:ascii="Arial" w:hAnsi="Arial" w:cs="Arial"/>
                <w:b/>
                <w:bCs/>
                <w:sz w:val="22"/>
                <w:szCs w:val="22"/>
                <w:lang w:val="es-PY"/>
              </w:rPr>
              <w:lastRenderedPageBreak/>
              <w:t>Competencias genéricas</w:t>
            </w:r>
          </w:p>
        </w:tc>
        <w:tc>
          <w:tcPr>
            <w:tcW w:w="1875" w:type="pct"/>
            <w:tcBorders>
              <w:top w:val="single" w:sz="4" w:space="0" w:color="auto"/>
              <w:left w:val="single" w:sz="4" w:space="0" w:color="auto"/>
              <w:bottom w:val="single" w:sz="4" w:space="0" w:color="auto"/>
              <w:right w:val="single" w:sz="4" w:space="0" w:color="auto"/>
            </w:tcBorders>
            <w:hideMark/>
          </w:tcPr>
          <w:p w14:paraId="149BBFF3" w14:textId="77777777" w:rsidR="004A458F" w:rsidRPr="00487868" w:rsidRDefault="004A458F" w:rsidP="000E4192">
            <w:pPr>
              <w:rPr>
                <w:rFonts w:ascii="Arial" w:hAnsi="Arial" w:cs="Arial"/>
                <w:sz w:val="22"/>
                <w:szCs w:val="22"/>
                <w:lang w:val="es-PY"/>
              </w:rPr>
            </w:pPr>
            <w:r w:rsidRPr="00487868">
              <w:rPr>
                <w:rFonts w:ascii="Arial" w:hAnsi="Arial" w:cs="Arial"/>
                <w:b/>
                <w:bCs/>
                <w:sz w:val="22"/>
                <w:szCs w:val="22"/>
                <w:lang w:val="es-PY"/>
              </w:rPr>
              <w:t>Criterios de desempeño</w:t>
            </w:r>
          </w:p>
        </w:tc>
        <w:tc>
          <w:tcPr>
            <w:tcW w:w="1552" w:type="pct"/>
            <w:tcBorders>
              <w:top w:val="single" w:sz="4" w:space="0" w:color="auto"/>
              <w:left w:val="single" w:sz="4" w:space="0" w:color="auto"/>
              <w:bottom w:val="single" w:sz="4" w:space="0" w:color="auto"/>
              <w:right w:val="single" w:sz="4" w:space="0" w:color="auto"/>
            </w:tcBorders>
            <w:hideMark/>
          </w:tcPr>
          <w:p w14:paraId="361F827A" w14:textId="77777777" w:rsidR="004A458F" w:rsidRPr="00487868" w:rsidRDefault="004A458F" w:rsidP="000E4192">
            <w:pPr>
              <w:rPr>
                <w:rFonts w:ascii="Arial" w:hAnsi="Arial" w:cs="Arial"/>
                <w:sz w:val="22"/>
                <w:szCs w:val="22"/>
                <w:lang w:val="es-PY"/>
              </w:rPr>
            </w:pPr>
            <w:r w:rsidRPr="00487868">
              <w:rPr>
                <w:rFonts w:ascii="Arial" w:hAnsi="Arial" w:cs="Arial"/>
                <w:b/>
                <w:bCs/>
                <w:sz w:val="22"/>
                <w:szCs w:val="22"/>
                <w:lang w:val="es-PY"/>
              </w:rPr>
              <w:t>Resultados de Aprendizaje</w:t>
            </w:r>
          </w:p>
        </w:tc>
      </w:tr>
      <w:tr w:rsidR="004A458F" w:rsidRPr="00487868" w14:paraId="6587DB8F" w14:textId="77777777" w:rsidTr="000E4192">
        <w:trPr>
          <w:trHeight w:val="2366"/>
        </w:trPr>
        <w:tc>
          <w:tcPr>
            <w:tcW w:w="1573" w:type="pct"/>
            <w:hideMark/>
          </w:tcPr>
          <w:p w14:paraId="53F1A4E5"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CG-1 Integra los conocimientos, habilidades y actitudes necesarias de manera estratégica y flexible para el aprendizaje continuo, a lo largo de la vida, considerando las necesidades y el óptimo desempeño profesional.</w:t>
            </w:r>
          </w:p>
        </w:tc>
        <w:tc>
          <w:tcPr>
            <w:tcW w:w="1875" w:type="pct"/>
            <w:hideMark/>
          </w:tcPr>
          <w:p w14:paraId="784FBC08"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25ED6CC1"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552" w:type="pct"/>
          </w:tcPr>
          <w:p w14:paraId="2071E6AE"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Aprender a aprender de manera continua, a lo largo de la vida.</w:t>
            </w:r>
          </w:p>
          <w:p w14:paraId="4CAB6E63" w14:textId="77777777" w:rsidR="004A458F" w:rsidRPr="00487868" w:rsidRDefault="004A458F" w:rsidP="000E4192">
            <w:pPr>
              <w:rPr>
                <w:rFonts w:ascii="Arial" w:hAnsi="Arial" w:cs="Arial"/>
                <w:sz w:val="22"/>
                <w:szCs w:val="22"/>
                <w:lang w:val="es-PY"/>
              </w:rPr>
            </w:pPr>
          </w:p>
          <w:p w14:paraId="67B6A940" w14:textId="77777777" w:rsidR="004A458F" w:rsidRPr="00487868" w:rsidRDefault="004A458F" w:rsidP="000E4192">
            <w:pPr>
              <w:rPr>
                <w:rFonts w:ascii="Arial" w:hAnsi="Arial" w:cs="Arial"/>
                <w:sz w:val="22"/>
                <w:szCs w:val="22"/>
                <w:lang w:val="es-PY"/>
              </w:rPr>
            </w:pPr>
          </w:p>
        </w:tc>
      </w:tr>
      <w:tr w:rsidR="004A458F" w:rsidRPr="00487868" w14:paraId="0930B588" w14:textId="77777777" w:rsidTr="000E4192">
        <w:trPr>
          <w:trHeight w:val="530"/>
        </w:trPr>
        <w:tc>
          <w:tcPr>
            <w:tcW w:w="1573" w:type="pct"/>
            <w:hideMark/>
          </w:tcPr>
          <w:p w14:paraId="27FED897"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875" w:type="pct"/>
            <w:hideMark/>
          </w:tcPr>
          <w:p w14:paraId="76C7D1F3"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6ACE40D9"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552" w:type="pct"/>
            <w:hideMark/>
          </w:tcPr>
          <w:p w14:paraId="059AC27E"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 xml:space="preserve">Aplicar las técnicas de trabajo en equipo y liderazgo considerando la colaboración, la cooperación y el acuerdo. </w:t>
            </w:r>
          </w:p>
          <w:p w14:paraId="1D24006A" w14:textId="77777777" w:rsidR="004A458F" w:rsidRPr="00487868" w:rsidRDefault="004A458F" w:rsidP="000E4192">
            <w:pPr>
              <w:rPr>
                <w:rFonts w:ascii="Arial" w:hAnsi="Arial" w:cs="Arial"/>
                <w:sz w:val="22"/>
                <w:szCs w:val="22"/>
                <w:lang w:val="es-PY"/>
              </w:rPr>
            </w:pPr>
          </w:p>
        </w:tc>
      </w:tr>
      <w:tr w:rsidR="004A458F" w:rsidRPr="00487868" w14:paraId="63FF7F93" w14:textId="77777777" w:rsidTr="000E4192">
        <w:trPr>
          <w:trHeight w:val="566"/>
        </w:trPr>
        <w:tc>
          <w:tcPr>
            <w:tcW w:w="1573" w:type="pct"/>
            <w:hideMark/>
          </w:tcPr>
          <w:p w14:paraId="2CB0DFC6"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1875" w:type="pct"/>
            <w:hideMark/>
          </w:tcPr>
          <w:p w14:paraId="18857FB5"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Desarrolla habilidades para el trabajo autónomo, con actitud emprendedora.</w:t>
            </w:r>
          </w:p>
          <w:p w14:paraId="5480EEE3"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Promueve el análisis y la toma de decisiones, identificando oportunidades donde otros ven problemas.</w:t>
            </w:r>
          </w:p>
          <w:p w14:paraId="715953C7"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Toma iniciativa contando con otros, haciéndoles partícipes de su visión de futuro y sus proyectos.</w:t>
            </w:r>
          </w:p>
          <w:p w14:paraId="0AEFE6EB"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Desarrolla capacidad para la formulación y gestión de proyectos</w:t>
            </w:r>
          </w:p>
        </w:tc>
        <w:tc>
          <w:tcPr>
            <w:tcW w:w="1552" w:type="pct"/>
            <w:hideMark/>
          </w:tcPr>
          <w:p w14:paraId="307A6EF5"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Integrar los conocimientos, habilidades y actitudes necesarias para el emprendimiento y el liderazgo.</w:t>
            </w:r>
          </w:p>
        </w:tc>
      </w:tr>
      <w:tr w:rsidR="004A458F" w:rsidRPr="00487868" w14:paraId="18B7A41A" w14:textId="77777777" w:rsidTr="000E4192">
        <w:trPr>
          <w:trHeight w:val="1627"/>
        </w:trPr>
        <w:tc>
          <w:tcPr>
            <w:tcW w:w="1573" w:type="pct"/>
            <w:hideMark/>
          </w:tcPr>
          <w:p w14:paraId="5BCE0AAF"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lastRenderedPageBreak/>
              <w:t>CG-4 Integra los conocimientos, habilidades y actitudes necesarias para la utilización de las tecnologías digitales, considerando el tratamiento de la información.</w:t>
            </w:r>
          </w:p>
        </w:tc>
        <w:tc>
          <w:tcPr>
            <w:tcW w:w="1875" w:type="pct"/>
            <w:hideMark/>
          </w:tcPr>
          <w:p w14:paraId="0A7CC514"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Desarrolla habilidades en el uso de las tecnologías de la información y de la comunicación utilizando herramientas tecnológicas.</w:t>
            </w:r>
          </w:p>
          <w:p w14:paraId="6FA13A26"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1552" w:type="pct"/>
          </w:tcPr>
          <w:p w14:paraId="1740B240"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Aplicar las tecnologías de la información y de la comunicación considerando la transformación digital de las organizaciones.</w:t>
            </w:r>
          </w:p>
          <w:p w14:paraId="28031133" w14:textId="77777777" w:rsidR="004A458F" w:rsidRPr="00487868" w:rsidRDefault="004A458F" w:rsidP="000E4192">
            <w:pPr>
              <w:rPr>
                <w:rFonts w:ascii="Arial" w:hAnsi="Arial" w:cs="Arial"/>
                <w:sz w:val="22"/>
                <w:szCs w:val="22"/>
                <w:lang w:val="es-PY"/>
              </w:rPr>
            </w:pPr>
          </w:p>
        </w:tc>
      </w:tr>
      <w:tr w:rsidR="004A458F" w:rsidRPr="00487868" w14:paraId="5AF2B893" w14:textId="77777777" w:rsidTr="000E4192">
        <w:trPr>
          <w:trHeight w:val="699"/>
        </w:trPr>
        <w:tc>
          <w:tcPr>
            <w:tcW w:w="1573" w:type="pct"/>
            <w:hideMark/>
          </w:tcPr>
          <w:p w14:paraId="581F335D"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1875" w:type="pct"/>
            <w:hideMark/>
          </w:tcPr>
          <w:p w14:paraId="40026049"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 xml:space="preserve">Comunica pensamientos disciplinares en forma oral y escrita de manera clara y correcta. </w:t>
            </w:r>
          </w:p>
          <w:p w14:paraId="3634A0C5"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Formula y expresa los propios argumentos de manera convincente y adecuada al contexto considerando las reglas del lenguaje.</w:t>
            </w:r>
          </w:p>
          <w:p w14:paraId="1C086DA6"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Establece relaciones dialogantes con compañeros y profesores, escuchando y expresándose en forma clara y asertiva</w:t>
            </w:r>
          </w:p>
        </w:tc>
        <w:tc>
          <w:tcPr>
            <w:tcW w:w="1552" w:type="pct"/>
            <w:hideMark/>
          </w:tcPr>
          <w:p w14:paraId="0A63491B" w14:textId="77777777" w:rsidR="004A458F" w:rsidRPr="00487868" w:rsidRDefault="004A458F" w:rsidP="000E4192">
            <w:pPr>
              <w:rPr>
                <w:rFonts w:ascii="Arial" w:hAnsi="Arial" w:cs="Arial"/>
                <w:sz w:val="22"/>
                <w:szCs w:val="22"/>
                <w:lang w:val="es-PY"/>
              </w:rPr>
            </w:pPr>
            <w:r w:rsidRPr="00487868">
              <w:rPr>
                <w:rFonts w:ascii="Arial" w:hAnsi="Arial" w:cs="Arial"/>
                <w:sz w:val="22"/>
                <w:szCs w:val="22"/>
                <w:lang w:val="es-PY"/>
              </w:rPr>
              <w:t>Comunicar pensamientos disciplinares en forma oral y escrita de manera asertiva.</w:t>
            </w:r>
          </w:p>
          <w:p w14:paraId="1DF85572" w14:textId="77777777" w:rsidR="004A458F" w:rsidRPr="00487868" w:rsidRDefault="004A458F" w:rsidP="000E4192">
            <w:pPr>
              <w:rPr>
                <w:rFonts w:ascii="Arial" w:hAnsi="Arial" w:cs="Arial"/>
                <w:sz w:val="22"/>
                <w:szCs w:val="22"/>
                <w:lang w:val="es-PY"/>
              </w:rPr>
            </w:pPr>
          </w:p>
        </w:tc>
      </w:tr>
    </w:tbl>
    <w:p w14:paraId="2C9FC827" w14:textId="77777777" w:rsidR="004A458F" w:rsidRPr="00487868" w:rsidRDefault="004A458F" w:rsidP="004A458F">
      <w:pPr>
        <w:spacing w:after="120" w:line="240" w:lineRule="auto"/>
        <w:rPr>
          <w:rFonts w:ascii="Arial" w:hAnsi="Arial" w:cs="Arial"/>
          <w:b/>
        </w:rPr>
      </w:pPr>
    </w:p>
    <w:p w14:paraId="08CE5777" w14:textId="77777777" w:rsidR="004A458F" w:rsidRPr="00487868" w:rsidRDefault="004A458F" w:rsidP="004A458F">
      <w:pPr>
        <w:spacing w:after="120" w:line="240" w:lineRule="auto"/>
        <w:rPr>
          <w:rFonts w:ascii="Arial" w:hAnsi="Arial" w:cs="Arial"/>
          <w:b/>
        </w:rPr>
      </w:pPr>
      <w:r w:rsidRPr="00487868">
        <w:rPr>
          <w:rFonts w:ascii="Arial" w:hAnsi="Arial" w:cs="Arial"/>
          <w:b/>
        </w:rPr>
        <w:t>CONTENIDOS</w:t>
      </w:r>
    </w:p>
    <w:p w14:paraId="6EFE14CB" w14:textId="77777777" w:rsidR="004A458F" w:rsidRPr="00487868" w:rsidRDefault="004A458F" w:rsidP="004A458F">
      <w:pPr>
        <w:spacing w:after="0" w:line="240" w:lineRule="auto"/>
        <w:rPr>
          <w:rFonts w:ascii="Arial" w:eastAsia="Arial" w:hAnsi="Arial" w:cs="Arial"/>
          <w:b/>
          <w:bCs/>
        </w:rPr>
      </w:pPr>
      <w:r w:rsidRPr="00487868">
        <w:rPr>
          <w:rFonts w:ascii="Arial" w:eastAsia="Arial" w:hAnsi="Arial" w:cs="Arial"/>
          <w:b/>
          <w:bCs/>
        </w:rPr>
        <w:t>Unidad 1.  Introducción a la Economía de la Innovación.</w:t>
      </w:r>
    </w:p>
    <w:p w14:paraId="2470A22A" w14:textId="77777777" w:rsidR="004A458F" w:rsidRPr="00487868" w:rsidRDefault="004A458F" w:rsidP="004A458F">
      <w:pPr>
        <w:pStyle w:val="Prrafodelista"/>
        <w:numPr>
          <w:ilvl w:val="1"/>
          <w:numId w:val="4"/>
        </w:numPr>
        <w:spacing w:after="0"/>
        <w:jc w:val="both"/>
        <w:rPr>
          <w:rFonts w:ascii="Arial" w:eastAsia="Arial" w:hAnsi="Arial" w:cs="Arial"/>
        </w:rPr>
      </w:pPr>
      <w:r w:rsidRPr="00487868">
        <w:rPr>
          <w:rFonts w:ascii="Arial" w:eastAsia="Arial" w:hAnsi="Arial" w:cs="Arial"/>
        </w:rPr>
        <w:t>La innovación en la teoría económica</w:t>
      </w:r>
    </w:p>
    <w:p w14:paraId="1009E6D3" w14:textId="77777777" w:rsidR="004A458F" w:rsidRPr="00487868" w:rsidRDefault="004A458F" w:rsidP="004A458F">
      <w:pPr>
        <w:pStyle w:val="Prrafodelista"/>
        <w:numPr>
          <w:ilvl w:val="1"/>
          <w:numId w:val="4"/>
        </w:numPr>
        <w:spacing w:after="0"/>
        <w:jc w:val="both"/>
        <w:rPr>
          <w:rFonts w:ascii="Arial" w:eastAsia="Arial" w:hAnsi="Arial" w:cs="Arial"/>
        </w:rPr>
      </w:pPr>
      <w:r w:rsidRPr="00487868">
        <w:rPr>
          <w:rFonts w:ascii="Arial" w:eastAsia="Arial" w:hAnsi="Arial" w:cs="Arial"/>
        </w:rPr>
        <w:t>Políticas tecnológicas a nivel internacional</w:t>
      </w:r>
    </w:p>
    <w:p w14:paraId="66E8DDA7" w14:textId="77777777" w:rsidR="004A458F" w:rsidRPr="00487868" w:rsidRDefault="004A458F" w:rsidP="004A458F">
      <w:pPr>
        <w:pStyle w:val="Prrafodelista"/>
        <w:numPr>
          <w:ilvl w:val="1"/>
          <w:numId w:val="4"/>
        </w:numPr>
        <w:spacing w:after="0"/>
        <w:jc w:val="both"/>
        <w:rPr>
          <w:rFonts w:ascii="Arial" w:eastAsia="Arial" w:hAnsi="Arial" w:cs="Arial"/>
        </w:rPr>
      </w:pPr>
      <w:r w:rsidRPr="00487868">
        <w:rPr>
          <w:rFonts w:ascii="Arial" w:eastAsia="Arial" w:hAnsi="Arial" w:cs="Arial"/>
        </w:rPr>
        <w:t>El proceso de innovación en la creación de valor</w:t>
      </w:r>
    </w:p>
    <w:p w14:paraId="0E8C47EE" w14:textId="77777777" w:rsidR="004A458F" w:rsidRPr="00487868" w:rsidRDefault="004A458F" w:rsidP="004A458F">
      <w:pPr>
        <w:spacing w:after="0"/>
        <w:jc w:val="both"/>
        <w:rPr>
          <w:rFonts w:ascii="Arial" w:eastAsia="Arial" w:hAnsi="Arial" w:cs="Arial"/>
        </w:rPr>
      </w:pPr>
    </w:p>
    <w:p w14:paraId="36B03D65" w14:textId="77777777" w:rsidR="004A458F" w:rsidRPr="00487868" w:rsidRDefault="004A458F" w:rsidP="004A458F">
      <w:pPr>
        <w:spacing w:after="0"/>
        <w:jc w:val="both"/>
        <w:rPr>
          <w:rFonts w:ascii="Arial" w:eastAsia="Arial" w:hAnsi="Arial" w:cs="Arial"/>
          <w:b/>
          <w:bCs/>
        </w:rPr>
      </w:pPr>
      <w:r w:rsidRPr="00487868">
        <w:rPr>
          <w:rFonts w:ascii="Arial" w:eastAsia="Arial" w:hAnsi="Arial" w:cs="Arial"/>
          <w:b/>
          <w:bCs/>
        </w:rPr>
        <w:t>Unidad 2. Investigación y Desarrollo, intraemprendedores, Colaboración Universidad-Empresa y Parques Tecnológicos</w:t>
      </w:r>
    </w:p>
    <w:p w14:paraId="22300D8E"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El proceso de Investigación y Desarrollo</w:t>
      </w:r>
    </w:p>
    <w:p w14:paraId="2884CD77"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Características y comportamiento de Intraemprendedores</w:t>
      </w:r>
    </w:p>
    <w:p w14:paraId="09CB0FA6"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Colaboración Universidad-Empresa</w:t>
      </w:r>
    </w:p>
    <w:p w14:paraId="4E23F65F"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Desarrollo e importancia de los parques y cluster tecnológicos</w:t>
      </w:r>
    </w:p>
    <w:p w14:paraId="54AF74A6" w14:textId="77777777" w:rsidR="004A458F" w:rsidRPr="00487868" w:rsidRDefault="004A458F" w:rsidP="004A458F">
      <w:pPr>
        <w:spacing w:after="0"/>
        <w:jc w:val="both"/>
        <w:rPr>
          <w:rFonts w:ascii="Arial" w:eastAsia="Arial" w:hAnsi="Arial" w:cs="Arial"/>
          <w:b/>
          <w:bCs/>
        </w:rPr>
      </w:pPr>
    </w:p>
    <w:p w14:paraId="6A1AF1D9" w14:textId="77777777" w:rsidR="004A458F" w:rsidRPr="00487868" w:rsidRDefault="004A458F" w:rsidP="004A458F">
      <w:pPr>
        <w:spacing w:after="0"/>
        <w:jc w:val="both"/>
        <w:rPr>
          <w:rFonts w:ascii="Arial" w:eastAsia="Arial" w:hAnsi="Arial" w:cs="Arial"/>
          <w:b/>
          <w:bCs/>
        </w:rPr>
      </w:pPr>
      <w:r w:rsidRPr="00487868">
        <w:rPr>
          <w:rFonts w:ascii="Arial" w:eastAsia="Arial" w:hAnsi="Arial" w:cs="Arial"/>
          <w:b/>
          <w:bCs/>
        </w:rPr>
        <w:t>Unidad 3. El proceso de innovación y la Propiedad Intelectual</w:t>
      </w:r>
    </w:p>
    <w:p w14:paraId="26BD011A" w14:textId="77777777" w:rsidR="004A458F" w:rsidRPr="00487868" w:rsidRDefault="004A458F" w:rsidP="004A458F">
      <w:pPr>
        <w:pStyle w:val="Sinespaciado"/>
        <w:numPr>
          <w:ilvl w:val="0"/>
          <w:numId w:val="6"/>
        </w:numPr>
        <w:jc w:val="both"/>
        <w:rPr>
          <w:rFonts w:ascii="Arial" w:hAnsi="Arial" w:cs="Arial"/>
          <w:lang w:val="es-CR"/>
        </w:rPr>
      </w:pPr>
      <w:r w:rsidRPr="00487868">
        <w:rPr>
          <w:rFonts w:ascii="Arial" w:hAnsi="Arial" w:cs="Arial"/>
          <w:lang w:val="es-CR"/>
        </w:rPr>
        <w:t>Investigación, desarrollo e innovación</w:t>
      </w:r>
    </w:p>
    <w:p w14:paraId="3BE0122B"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Protección del conocimiento</w:t>
      </w:r>
    </w:p>
    <w:p w14:paraId="1E25DFA7"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Patentes</w:t>
      </w:r>
    </w:p>
    <w:p w14:paraId="2E01CFF4"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Propiedad intelectual en acuerdos internacionales</w:t>
      </w:r>
    </w:p>
    <w:p w14:paraId="169385A8" w14:textId="77777777" w:rsidR="004A458F" w:rsidRPr="00487868" w:rsidRDefault="004A458F" w:rsidP="004A458F">
      <w:pPr>
        <w:jc w:val="both"/>
        <w:rPr>
          <w:rFonts w:ascii="Arial" w:eastAsia="Arial" w:hAnsi="Arial" w:cs="Arial"/>
          <w:b/>
          <w:bCs/>
        </w:rPr>
      </w:pPr>
    </w:p>
    <w:p w14:paraId="347B327B" w14:textId="77777777" w:rsidR="004A458F" w:rsidRPr="00487868" w:rsidRDefault="004A458F" w:rsidP="004A458F">
      <w:pPr>
        <w:jc w:val="both"/>
        <w:rPr>
          <w:rFonts w:ascii="Arial" w:eastAsia="Arial" w:hAnsi="Arial" w:cs="Arial"/>
          <w:b/>
          <w:bCs/>
        </w:rPr>
      </w:pPr>
      <w:r w:rsidRPr="00487868">
        <w:rPr>
          <w:rFonts w:ascii="Arial" w:eastAsia="Arial" w:hAnsi="Arial" w:cs="Arial"/>
          <w:b/>
          <w:bCs/>
        </w:rPr>
        <w:t>Unidad 4: Auditorías tecnológicas en la empresa</w:t>
      </w:r>
    </w:p>
    <w:p w14:paraId="754C7837" w14:textId="77777777" w:rsidR="004A458F" w:rsidRPr="00487868" w:rsidRDefault="004A458F" w:rsidP="004A458F">
      <w:pPr>
        <w:pStyle w:val="Prrafodelista"/>
        <w:numPr>
          <w:ilvl w:val="0"/>
          <w:numId w:val="7"/>
        </w:numPr>
        <w:spacing w:after="0"/>
        <w:ind w:left="709"/>
        <w:jc w:val="both"/>
        <w:rPr>
          <w:rFonts w:ascii="Arial" w:eastAsia="Arial" w:hAnsi="Arial" w:cs="Arial"/>
        </w:rPr>
      </w:pPr>
      <w:r w:rsidRPr="00487868">
        <w:rPr>
          <w:rFonts w:ascii="Arial" w:eastAsia="Arial" w:hAnsi="Arial" w:cs="Arial"/>
        </w:rPr>
        <w:lastRenderedPageBreak/>
        <w:t>Inventario tecnológico</w:t>
      </w:r>
    </w:p>
    <w:p w14:paraId="11ACC687" w14:textId="77777777" w:rsidR="004A458F" w:rsidRPr="00487868" w:rsidRDefault="004A458F" w:rsidP="004A458F">
      <w:pPr>
        <w:pStyle w:val="Prrafodelista"/>
        <w:numPr>
          <w:ilvl w:val="0"/>
          <w:numId w:val="7"/>
        </w:numPr>
        <w:spacing w:after="0"/>
        <w:ind w:left="709"/>
        <w:jc w:val="both"/>
        <w:rPr>
          <w:rFonts w:ascii="Arial" w:eastAsia="Arial" w:hAnsi="Arial" w:cs="Arial"/>
        </w:rPr>
      </w:pPr>
      <w:r w:rsidRPr="00487868">
        <w:rPr>
          <w:rFonts w:ascii="Arial" w:eastAsia="Arial" w:hAnsi="Arial" w:cs="Arial"/>
        </w:rPr>
        <w:t>Base del conocimiento</w:t>
      </w:r>
    </w:p>
    <w:p w14:paraId="2C48D5ED" w14:textId="77777777" w:rsidR="004A458F" w:rsidRPr="00487868" w:rsidRDefault="004A458F" w:rsidP="004A458F">
      <w:pPr>
        <w:pStyle w:val="Prrafodelista"/>
        <w:numPr>
          <w:ilvl w:val="0"/>
          <w:numId w:val="7"/>
        </w:numPr>
        <w:spacing w:after="0"/>
        <w:ind w:left="709"/>
        <w:jc w:val="both"/>
        <w:rPr>
          <w:rFonts w:ascii="Arial" w:eastAsia="Arial" w:hAnsi="Arial" w:cs="Arial"/>
        </w:rPr>
      </w:pPr>
      <w:r w:rsidRPr="00487868">
        <w:rPr>
          <w:rFonts w:ascii="Arial" w:eastAsia="Arial" w:hAnsi="Arial" w:cs="Arial"/>
        </w:rPr>
        <w:t>Núcleo y tecnologías de apoyo</w:t>
      </w:r>
    </w:p>
    <w:p w14:paraId="0143B760" w14:textId="77777777" w:rsidR="004A458F" w:rsidRPr="00487868" w:rsidRDefault="004A458F" w:rsidP="004A458F">
      <w:pPr>
        <w:pStyle w:val="Prrafodelista"/>
        <w:numPr>
          <w:ilvl w:val="0"/>
          <w:numId w:val="7"/>
        </w:numPr>
        <w:spacing w:after="0"/>
        <w:ind w:left="709"/>
        <w:jc w:val="both"/>
        <w:rPr>
          <w:rFonts w:ascii="Arial" w:eastAsia="Arial" w:hAnsi="Arial" w:cs="Arial"/>
        </w:rPr>
      </w:pPr>
      <w:r w:rsidRPr="00487868">
        <w:rPr>
          <w:rFonts w:ascii="Arial" w:eastAsia="Arial" w:hAnsi="Arial" w:cs="Arial"/>
        </w:rPr>
        <w:t>Tecnologías incipientes y emergentes</w:t>
      </w:r>
    </w:p>
    <w:p w14:paraId="1DDE7BEC" w14:textId="77777777" w:rsidR="004A458F" w:rsidRPr="00487868" w:rsidRDefault="004A458F" w:rsidP="004A458F">
      <w:pPr>
        <w:pStyle w:val="Prrafodelista"/>
        <w:numPr>
          <w:ilvl w:val="0"/>
          <w:numId w:val="7"/>
        </w:numPr>
        <w:spacing w:after="0"/>
        <w:ind w:left="709"/>
        <w:jc w:val="both"/>
        <w:rPr>
          <w:rFonts w:ascii="Arial" w:eastAsia="Arial" w:hAnsi="Arial" w:cs="Arial"/>
        </w:rPr>
      </w:pPr>
      <w:r w:rsidRPr="00487868">
        <w:rPr>
          <w:rFonts w:ascii="Arial" w:eastAsia="Arial" w:hAnsi="Arial" w:cs="Arial"/>
        </w:rPr>
        <w:t>Potencial diferenciador de tecnología</w:t>
      </w:r>
    </w:p>
    <w:p w14:paraId="7B44E05A" w14:textId="77777777" w:rsidR="004A458F" w:rsidRPr="00487868" w:rsidRDefault="004A458F" w:rsidP="004A458F">
      <w:pPr>
        <w:pStyle w:val="Prrafodelista"/>
        <w:numPr>
          <w:ilvl w:val="0"/>
          <w:numId w:val="7"/>
        </w:numPr>
        <w:spacing w:after="0"/>
        <w:ind w:left="709"/>
        <w:jc w:val="both"/>
        <w:rPr>
          <w:rFonts w:ascii="Arial" w:eastAsia="Arial" w:hAnsi="Arial" w:cs="Arial"/>
        </w:rPr>
      </w:pPr>
      <w:r w:rsidRPr="00487868">
        <w:rPr>
          <w:rFonts w:ascii="Arial" w:eastAsia="Arial" w:hAnsi="Arial" w:cs="Arial"/>
        </w:rPr>
        <w:t>Matrices de evaluación tecnológica</w:t>
      </w:r>
    </w:p>
    <w:p w14:paraId="1C5FDD50" w14:textId="77777777" w:rsidR="004A458F" w:rsidRPr="00487868" w:rsidRDefault="004A458F" w:rsidP="004A458F">
      <w:pPr>
        <w:jc w:val="both"/>
        <w:rPr>
          <w:rFonts w:ascii="Arial" w:eastAsia="Arial" w:hAnsi="Arial" w:cs="Arial"/>
          <w:b/>
          <w:bCs/>
        </w:rPr>
      </w:pPr>
    </w:p>
    <w:p w14:paraId="24BA04A1" w14:textId="77777777" w:rsidR="004A458F" w:rsidRPr="00487868" w:rsidRDefault="004A458F" w:rsidP="004A458F">
      <w:pPr>
        <w:jc w:val="both"/>
        <w:rPr>
          <w:rFonts w:ascii="Arial" w:eastAsia="Arial" w:hAnsi="Arial" w:cs="Arial"/>
          <w:b/>
          <w:bCs/>
        </w:rPr>
      </w:pPr>
      <w:r w:rsidRPr="00487868">
        <w:rPr>
          <w:rFonts w:ascii="Arial" w:eastAsia="Arial" w:hAnsi="Arial" w:cs="Arial"/>
          <w:b/>
          <w:bCs/>
        </w:rPr>
        <w:t xml:space="preserve">Unidad 5: Previsión, prospección tecnológica y escenarios alternativos </w:t>
      </w:r>
    </w:p>
    <w:p w14:paraId="0F5061AB" w14:textId="77777777" w:rsidR="004A458F" w:rsidRPr="00487868" w:rsidRDefault="004A458F" w:rsidP="004A458F">
      <w:pPr>
        <w:pStyle w:val="Prrafodelista"/>
        <w:numPr>
          <w:ilvl w:val="0"/>
          <w:numId w:val="8"/>
        </w:numPr>
        <w:spacing w:after="0"/>
        <w:jc w:val="both"/>
        <w:rPr>
          <w:rFonts w:ascii="Arial" w:eastAsia="Arial" w:hAnsi="Arial" w:cs="Arial"/>
          <w:b/>
          <w:bCs/>
        </w:rPr>
      </w:pPr>
      <w:r w:rsidRPr="00487868">
        <w:rPr>
          <w:rFonts w:ascii="Arial" w:eastAsia="Arial" w:hAnsi="Arial" w:cs="Arial"/>
          <w:b/>
          <w:bCs/>
        </w:rPr>
        <w:t>Previsión tecnológica</w:t>
      </w:r>
    </w:p>
    <w:p w14:paraId="19BF940C" w14:textId="77777777" w:rsidR="004A458F" w:rsidRPr="00487868" w:rsidRDefault="004A458F" w:rsidP="004A458F">
      <w:pPr>
        <w:pStyle w:val="Sinespaciado"/>
        <w:numPr>
          <w:ilvl w:val="0"/>
          <w:numId w:val="9"/>
        </w:numPr>
        <w:ind w:left="851" w:hanging="284"/>
        <w:rPr>
          <w:rFonts w:ascii="Arial" w:hAnsi="Arial" w:cs="Arial"/>
          <w:lang w:val="es-CR"/>
        </w:rPr>
      </w:pPr>
      <w:r w:rsidRPr="00487868">
        <w:rPr>
          <w:rFonts w:ascii="Arial" w:hAnsi="Arial" w:cs="Arial"/>
          <w:lang w:val="es-CR"/>
        </w:rPr>
        <w:t>Pronósticos con y sin probabilidad de ocurrencia</w:t>
      </w:r>
    </w:p>
    <w:p w14:paraId="659F494E" w14:textId="77777777" w:rsidR="004A458F" w:rsidRPr="00487868" w:rsidRDefault="004A458F" w:rsidP="004A458F">
      <w:pPr>
        <w:pStyle w:val="Sinespaciado"/>
        <w:numPr>
          <w:ilvl w:val="0"/>
          <w:numId w:val="9"/>
        </w:numPr>
        <w:ind w:left="851" w:hanging="284"/>
        <w:rPr>
          <w:rFonts w:ascii="Arial" w:hAnsi="Arial" w:cs="Arial"/>
          <w:lang w:val="es-CR"/>
        </w:rPr>
      </w:pPr>
      <w:r w:rsidRPr="00487868">
        <w:rPr>
          <w:rFonts w:ascii="Arial" w:hAnsi="Arial" w:cs="Arial"/>
          <w:lang w:val="es-CR"/>
        </w:rPr>
        <w:t>Variables sujetas a la previsión tecnológica</w:t>
      </w:r>
    </w:p>
    <w:p w14:paraId="2ACC10FA" w14:textId="77777777" w:rsidR="004A458F" w:rsidRPr="00487868" w:rsidRDefault="004A458F" w:rsidP="004A458F">
      <w:pPr>
        <w:pStyle w:val="Sinespaciado"/>
        <w:numPr>
          <w:ilvl w:val="0"/>
          <w:numId w:val="9"/>
        </w:numPr>
        <w:ind w:left="851" w:hanging="284"/>
        <w:rPr>
          <w:rFonts w:ascii="Arial" w:hAnsi="Arial" w:cs="Arial"/>
          <w:lang w:val="es-CR"/>
        </w:rPr>
      </w:pPr>
      <w:r w:rsidRPr="00487868">
        <w:rPr>
          <w:rFonts w:ascii="Arial" w:hAnsi="Arial" w:cs="Arial"/>
          <w:lang w:val="es-CR"/>
        </w:rPr>
        <w:t>Importancia de la previsión para la definición de futuros</w:t>
      </w:r>
    </w:p>
    <w:p w14:paraId="71B3FFEA" w14:textId="77777777" w:rsidR="004A458F" w:rsidRPr="00487868" w:rsidRDefault="004A458F" w:rsidP="004A458F">
      <w:pPr>
        <w:pStyle w:val="Sinespaciado"/>
        <w:ind w:left="851"/>
        <w:rPr>
          <w:rFonts w:ascii="Arial" w:hAnsi="Arial" w:cs="Arial"/>
          <w:lang w:val="es-CR"/>
        </w:rPr>
      </w:pPr>
    </w:p>
    <w:p w14:paraId="216D9D95" w14:textId="77777777" w:rsidR="004A458F" w:rsidRPr="00487868" w:rsidRDefault="004A458F" w:rsidP="004A458F">
      <w:pPr>
        <w:pStyle w:val="Prrafodelista"/>
        <w:numPr>
          <w:ilvl w:val="0"/>
          <w:numId w:val="10"/>
        </w:numPr>
        <w:spacing w:after="0"/>
        <w:jc w:val="both"/>
        <w:rPr>
          <w:rFonts w:ascii="Arial" w:eastAsia="Arial" w:hAnsi="Arial" w:cs="Arial"/>
          <w:b/>
          <w:bCs/>
        </w:rPr>
      </w:pPr>
      <w:r w:rsidRPr="00487868">
        <w:rPr>
          <w:rFonts w:ascii="Arial" w:eastAsia="Arial" w:hAnsi="Arial" w:cs="Arial"/>
          <w:b/>
          <w:bCs/>
        </w:rPr>
        <w:t>Prospección tecnológica</w:t>
      </w:r>
    </w:p>
    <w:p w14:paraId="0543346D" w14:textId="77777777" w:rsidR="004A458F" w:rsidRPr="00487868" w:rsidRDefault="004A458F" w:rsidP="004A458F">
      <w:pPr>
        <w:pStyle w:val="Sinespaciado"/>
        <w:numPr>
          <w:ilvl w:val="0"/>
          <w:numId w:val="11"/>
        </w:numPr>
        <w:ind w:left="993"/>
        <w:rPr>
          <w:rFonts w:ascii="Arial" w:hAnsi="Arial" w:cs="Arial"/>
          <w:lang w:val="es-CR"/>
        </w:rPr>
      </w:pPr>
      <w:r w:rsidRPr="00487868">
        <w:rPr>
          <w:rFonts w:ascii="Arial" w:hAnsi="Arial" w:cs="Arial"/>
          <w:lang w:val="es-CR"/>
        </w:rPr>
        <w:t>Forecasting</w:t>
      </w:r>
    </w:p>
    <w:p w14:paraId="7E3EDE29"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Curvas en S</w:t>
      </w:r>
    </w:p>
    <w:p w14:paraId="4CDDBD4F"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Ciclos</w:t>
      </w:r>
    </w:p>
    <w:p w14:paraId="71B4679F"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Extrapolación de tendencias</w:t>
      </w:r>
    </w:p>
    <w:p w14:paraId="30F83C7E"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Substitución tecnológica.</w:t>
      </w:r>
    </w:p>
    <w:p w14:paraId="3E357FD2"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Arboles de relevancia</w:t>
      </w:r>
    </w:p>
    <w:p w14:paraId="25757129"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Análisis morfológico</w:t>
      </w:r>
    </w:p>
    <w:p w14:paraId="2582EB84" w14:textId="77777777" w:rsidR="004A458F" w:rsidRPr="00487868" w:rsidRDefault="004A458F" w:rsidP="004A458F">
      <w:pPr>
        <w:pStyle w:val="Sinespaciado"/>
        <w:numPr>
          <w:ilvl w:val="0"/>
          <w:numId w:val="11"/>
        </w:numPr>
        <w:ind w:left="993"/>
        <w:rPr>
          <w:rFonts w:ascii="Arial" w:eastAsia="Arial" w:hAnsi="Arial" w:cs="Arial"/>
          <w:lang w:val="es-CR"/>
        </w:rPr>
      </w:pPr>
      <w:r w:rsidRPr="00487868">
        <w:rPr>
          <w:rFonts w:ascii="Arial" w:eastAsia="Arial" w:hAnsi="Arial" w:cs="Arial"/>
          <w:lang w:val="es-CR"/>
        </w:rPr>
        <w:t>Vigilancia y monitorización tecnológica.</w:t>
      </w:r>
    </w:p>
    <w:p w14:paraId="2A91F495" w14:textId="77777777" w:rsidR="004A458F" w:rsidRPr="00487868" w:rsidRDefault="004A458F" w:rsidP="004A458F">
      <w:pPr>
        <w:pStyle w:val="Sinespaciado"/>
        <w:rPr>
          <w:rFonts w:ascii="Arial" w:eastAsia="Arial" w:hAnsi="Arial" w:cs="Arial"/>
          <w:lang w:val="es-CR"/>
        </w:rPr>
      </w:pPr>
    </w:p>
    <w:p w14:paraId="3C60B280" w14:textId="77777777" w:rsidR="004A458F" w:rsidRPr="00487868" w:rsidRDefault="004A458F" w:rsidP="004A458F">
      <w:pPr>
        <w:pStyle w:val="Sinespaciado"/>
        <w:numPr>
          <w:ilvl w:val="0"/>
          <w:numId w:val="12"/>
        </w:numPr>
        <w:rPr>
          <w:rFonts w:ascii="Arial" w:hAnsi="Arial" w:cs="Arial"/>
          <w:b/>
          <w:bCs/>
          <w:lang w:val="es-CR"/>
        </w:rPr>
      </w:pPr>
      <w:r w:rsidRPr="00487868">
        <w:rPr>
          <w:rFonts w:ascii="Arial" w:hAnsi="Arial" w:cs="Arial"/>
          <w:b/>
          <w:bCs/>
          <w:lang w:val="es-CR"/>
        </w:rPr>
        <w:t>Escenarios alternativos</w:t>
      </w:r>
    </w:p>
    <w:p w14:paraId="64AC9F15" w14:textId="77777777" w:rsidR="004A458F" w:rsidRPr="00487868" w:rsidRDefault="004A458F" w:rsidP="004A458F">
      <w:pPr>
        <w:pStyle w:val="Sinespaciado"/>
        <w:ind w:left="426" w:hanging="426"/>
        <w:rPr>
          <w:rFonts w:ascii="Arial" w:hAnsi="Arial" w:cs="Arial"/>
          <w:b/>
          <w:bCs/>
          <w:lang w:val="es-CR"/>
        </w:rPr>
      </w:pPr>
    </w:p>
    <w:p w14:paraId="4D5FC683" w14:textId="77777777" w:rsidR="004A458F" w:rsidRPr="00487868" w:rsidRDefault="004A458F" w:rsidP="004A458F">
      <w:pPr>
        <w:pStyle w:val="Sinespaciado"/>
        <w:numPr>
          <w:ilvl w:val="0"/>
          <w:numId w:val="13"/>
        </w:numPr>
        <w:ind w:left="993" w:hanging="284"/>
        <w:rPr>
          <w:rFonts w:ascii="Arial" w:eastAsia="Arial" w:hAnsi="Arial" w:cs="Arial"/>
          <w:lang w:val="es-CR"/>
        </w:rPr>
      </w:pPr>
      <w:r w:rsidRPr="00487868">
        <w:rPr>
          <w:rFonts w:ascii="Arial" w:eastAsia="Arial" w:hAnsi="Arial" w:cs="Arial"/>
          <w:lang w:val="es-CR"/>
        </w:rPr>
        <w:t>El análisis de Delphi</w:t>
      </w:r>
    </w:p>
    <w:p w14:paraId="6E4F8048" w14:textId="77777777" w:rsidR="004A458F" w:rsidRPr="00487868" w:rsidRDefault="004A458F" w:rsidP="004A458F">
      <w:pPr>
        <w:pStyle w:val="Sinespaciado"/>
        <w:numPr>
          <w:ilvl w:val="0"/>
          <w:numId w:val="13"/>
        </w:numPr>
        <w:ind w:left="993" w:hanging="284"/>
        <w:rPr>
          <w:rFonts w:ascii="Arial" w:eastAsia="Arial" w:hAnsi="Arial" w:cs="Arial"/>
          <w:lang w:val="es-CR"/>
        </w:rPr>
      </w:pPr>
      <w:r w:rsidRPr="00487868">
        <w:rPr>
          <w:rFonts w:ascii="Arial" w:eastAsia="Arial" w:hAnsi="Arial" w:cs="Arial"/>
          <w:lang w:val="es-CR"/>
        </w:rPr>
        <w:t>El análisis del impacto de las tendencias</w:t>
      </w:r>
    </w:p>
    <w:p w14:paraId="7AF92B2F" w14:textId="77777777" w:rsidR="004A458F" w:rsidRPr="00487868" w:rsidRDefault="004A458F" w:rsidP="004A458F">
      <w:pPr>
        <w:pStyle w:val="Sinespaciado"/>
        <w:numPr>
          <w:ilvl w:val="0"/>
          <w:numId w:val="13"/>
        </w:numPr>
        <w:ind w:left="993" w:hanging="284"/>
        <w:rPr>
          <w:rFonts w:ascii="Arial" w:eastAsia="Arial" w:hAnsi="Arial" w:cs="Arial"/>
          <w:lang w:val="es-CR"/>
        </w:rPr>
      </w:pPr>
      <w:r w:rsidRPr="00487868">
        <w:rPr>
          <w:rFonts w:ascii="Arial" w:eastAsia="Arial" w:hAnsi="Arial" w:cs="Arial"/>
          <w:lang w:val="es-CR"/>
        </w:rPr>
        <w:t>Escenarios con matrices</w:t>
      </w:r>
    </w:p>
    <w:p w14:paraId="43FAB2F8" w14:textId="77777777" w:rsidR="004A458F" w:rsidRPr="00487868" w:rsidRDefault="004A458F" w:rsidP="004A458F">
      <w:pPr>
        <w:pStyle w:val="Sinespaciado"/>
        <w:numPr>
          <w:ilvl w:val="0"/>
          <w:numId w:val="13"/>
        </w:numPr>
        <w:ind w:left="993" w:hanging="284"/>
        <w:rPr>
          <w:rFonts w:ascii="Arial" w:eastAsia="Arial" w:hAnsi="Arial" w:cs="Arial"/>
          <w:lang w:val="es-CR"/>
        </w:rPr>
      </w:pPr>
      <w:r w:rsidRPr="00487868">
        <w:rPr>
          <w:rFonts w:ascii="Arial" w:eastAsia="Arial" w:hAnsi="Arial" w:cs="Arial"/>
          <w:lang w:val="es-CR"/>
        </w:rPr>
        <w:t>Describiendo el futuro y la substitución tecnológica.</w:t>
      </w:r>
      <w:r w:rsidRPr="00487868">
        <w:rPr>
          <w:rFonts w:ascii="Arial" w:hAnsi="Arial" w:cs="Arial"/>
          <w:lang w:val="es-CR"/>
        </w:rPr>
        <w:t xml:space="preserve"> </w:t>
      </w:r>
    </w:p>
    <w:p w14:paraId="03B0A88B" w14:textId="77777777" w:rsidR="004A458F" w:rsidRPr="00487868" w:rsidRDefault="004A458F" w:rsidP="004A458F">
      <w:pPr>
        <w:pStyle w:val="Sinespaciado"/>
        <w:ind w:left="720"/>
        <w:rPr>
          <w:rFonts w:ascii="Arial" w:hAnsi="Arial" w:cs="Arial"/>
          <w:lang w:val="es-CR"/>
        </w:rPr>
      </w:pPr>
    </w:p>
    <w:p w14:paraId="2B3E84CF" w14:textId="77777777" w:rsidR="004A458F" w:rsidRPr="00487868" w:rsidRDefault="004A458F" w:rsidP="004A458F">
      <w:pPr>
        <w:jc w:val="both"/>
        <w:rPr>
          <w:rFonts w:ascii="Arial" w:eastAsia="Arial" w:hAnsi="Arial" w:cs="Arial"/>
        </w:rPr>
      </w:pPr>
      <w:r w:rsidRPr="00487868">
        <w:rPr>
          <w:rFonts w:ascii="Arial" w:eastAsia="Arial" w:hAnsi="Arial" w:cs="Arial"/>
          <w:b/>
          <w:bCs/>
        </w:rPr>
        <w:t>Unidad 6:</w:t>
      </w:r>
      <w:r w:rsidRPr="00487868">
        <w:rPr>
          <w:rFonts w:ascii="Arial" w:eastAsia="Arial" w:hAnsi="Arial" w:cs="Arial"/>
        </w:rPr>
        <w:t xml:space="preserve"> </w:t>
      </w:r>
      <w:r w:rsidRPr="00487868">
        <w:rPr>
          <w:rFonts w:ascii="Arial" w:eastAsia="Arial" w:hAnsi="Arial" w:cs="Arial"/>
          <w:b/>
          <w:bCs/>
        </w:rPr>
        <w:t xml:space="preserve">Gestión de la innovación </w:t>
      </w:r>
    </w:p>
    <w:p w14:paraId="1879C867" w14:textId="77777777" w:rsidR="004A458F" w:rsidRPr="00487868" w:rsidRDefault="004A458F" w:rsidP="004A458F">
      <w:pPr>
        <w:pStyle w:val="Prrafodelista"/>
        <w:numPr>
          <w:ilvl w:val="0"/>
          <w:numId w:val="14"/>
        </w:numPr>
        <w:spacing w:after="0"/>
        <w:jc w:val="both"/>
        <w:rPr>
          <w:rFonts w:ascii="Arial" w:eastAsia="Arial" w:hAnsi="Arial" w:cs="Arial"/>
        </w:rPr>
      </w:pPr>
      <w:r w:rsidRPr="00487868">
        <w:rPr>
          <w:rFonts w:ascii="Arial" w:eastAsia="Arial" w:hAnsi="Arial" w:cs="Arial"/>
        </w:rPr>
        <w:t>El proceso de gestión de la innovación</w:t>
      </w:r>
    </w:p>
    <w:p w14:paraId="1309CAAC" w14:textId="77777777" w:rsidR="004A458F" w:rsidRPr="00487868" w:rsidRDefault="004A458F" w:rsidP="004A458F">
      <w:pPr>
        <w:pStyle w:val="Prrafodelista"/>
        <w:numPr>
          <w:ilvl w:val="0"/>
          <w:numId w:val="14"/>
        </w:numPr>
        <w:spacing w:after="0"/>
        <w:jc w:val="both"/>
        <w:rPr>
          <w:rFonts w:ascii="Arial" w:eastAsia="Arial" w:hAnsi="Arial" w:cs="Arial"/>
        </w:rPr>
      </w:pPr>
      <w:r w:rsidRPr="00487868">
        <w:rPr>
          <w:rFonts w:ascii="Arial" w:eastAsia="Arial" w:hAnsi="Arial" w:cs="Arial"/>
        </w:rPr>
        <w:t>Responsabilidad social y la innovación en los negocios.</w:t>
      </w:r>
    </w:p>
    <w:p w14:paraId="79B0E53F" w14:textId="77777777" w:rsidR="004A458F" w:rsidRPr="00487868" w:rsidRDefault="004A458F" w:rsidP="004A458F">
      <w:pPr>
        <w:pStyle w:val="Prrafodelista"/>
        <w:numPr>
          <w:ilvl w:val="0"/>
          <w:numId w:val="14"/>
        </w:numPr>
        <w:spacing w:after="0"/>
        <w:jc w:val="both"/>
        <w:rPr>
          <w:rFonts w:ascii="Arial" w:eastAsia="Arial" w:hAnsi="Arial" w:cs="Arial"/>
        </w:rPr>
      </w:pPr>
      <w:r w:rsidRPr="00487868">
        <w:rPr>
          <w:rFonts w:ascii="Arial" w:eastAsia="Arial" w:hAnsi="Arial" w:cs="Arial"/>
        </w:rPr>
        <w:t xml:space="preserve">Ética en la toma de decisiones en los procesos de innovación </w:t>
      </w:r>
    </w:p>
    <w:p w14:paraId="1257AE01" w14:textId="77777777" w:rsidR="004A458F" w:rsidRPr="00487868" w:rsidRDefault="004A458F" w:rsidP="004A458F">
      <w:pPr>
        <w:jc w:val="both"/>
        <w:rPr>
          <w:rFonts w:ascii="Arial" w:eastAsia="Arial" w:hAnsi="Arial" w:cs="Arial"/>
          <w:b/>
          <w:bCs/>
        </w:rPr>
      </w:pPr>
    </w:p>
    <w:p w14:paraId="48BB299D" w14:textId="77777777" w:rsidR="004A458F" w:rsidRPr="00487868" w:rsidRDefault="004A458F" w:rsidP="004A458F">
      <w:pPr>
        <w:jc w:val="both"/>
        <w:rPr>
          <w:rFonts w:ascii="Arial" w:hAnsi="Arial" w:cs="Arial"/>
        </w:rPr>
      </w:pPr>
      <w:r w:rsidRPr="00487868">
        <w:rPr>
          <w:rFonts w:ascii="Arial" w:eastAsia="Arial" w:hAnsi="Arial" w:cs="Arial"/>
          <w:b/>
          <w:bCs/>
        </w:rPr>
        <w:t>METODOLOGIA DE ENSEÑANZA</w:t>
      </w:r>
    </w:p>
    <w:p w14:paraId="4F38504A" w14:textId="77777777" w:rsidR="004A458F" w:rsidRPr="00487868" w:rsidRDefault="004A458F" w:rsidP="004A458F">
      <w:pPr>
        <w:jc w:val="both"/>
        <w:rPr>
          <w:rFonts w:ascii="Arial" w:eastAsia="Arial" w:hAnsi="Arial" w:cs="Arial"/>
          <w:b/>
          <w:bCs/>
        </w:rPr>
      </w:pPr>
      <w:r w:rsidRPr="00487868">
        <w:rPr>
          <w:rFonts w:ascii="Arial" w:eastAsia="Arial" w:hAnsi="Arial" w:cs="Arial"/>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mentales, discusión, resolución de casos y proyecto final.</w:t>
      </w:r>
    </w:p>
    <w:p w14:paraId="3E6D0212" w14:textId="77777777" w:rsidR="004A458F" w:rsidRPr="00487868" w:rsidRDefault="004A458F" w:rsidP="004A458F">
      <w:pPr>
        <w:jc w:val="both"/>
        <w:rPr>
          <w:rFonts w:ascii="Arial" w:hAnsi="Arial" w:cs="Arial"/>
        </w:rPr>
      </w:pPr>
      <w:r w:rsidRPr="00487868">
        <w:rPr>
          <w:rFonts w:ascii="Arial" w:eastAsia="Arial" w:hAnsi="Arial" w:cs="Arial"/>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76F5488C" w14:textId="77777777" w:rsidR="004A458F" w:rsidRPr="00487868" w:rsidRDefault="004A458F" w:rsidP="004A458F">
      <w:pPr>
        <w:spacing w:after="120"/>
        <w:jc w:val="both"/>
        <w:rPr>
          <w:rFonts w:ascii="Arial" w:hAnsi="Arial" w:cs="Arial"/>
        </w:rPr>
      </w:pPr>
      <w:r w:rsidRPr="00487868">
        <w:rPr>
          <w:rFonts w:ascii="Arial" w:eastAsia="Arial" w:hAnsi="Arial" w:cs="Arial"/>
        </w:rPr>
        <w:lastRenderedPageBreak/>
        <w:t>Su finalidad es la formación de estudiantes capaces de evaluar los factores clave que influyen en la economía de la innovación y su impacto en la sociedad y las empresas, para el establecimiento de políticas tecnológicas, y realización de estrategias de impacto innovador, considerando el entorno económico nacional e internacional. Se pretende que los estudiantes analicen los métodos y herramientas que les permitan conocer el proceso de innovación, elaborar auditorías tecnológicas, considerar la prospección tecnológica y promover una eficiente gestión de la innovación. Se busca que asuman una mayor responsabilidad de su propio aprendizaje, y encaminarlos a situaciones que los lleven a rescatar, comprender y aplicar lo que aprenden como una herramienta para resolver problemas y realizar tareas.</w:t>
      </w:r>
    </w:p>
    <w:p w14:paraId="3AED2529" w14:textId="77777777" w:rsidR="004A458F" w:rsidRPr="00487868" w:rsidRDefault="004A458F" w:rsidP="004A458F">
      <w:pPr>
        <w:spacing w:after="0"/>
        <w:jc w:val="both"/>
        <w:rPr>
          <w:rFonts w:ascii="Arial" w:eastAsia="Arial" w:hAnsi="Arial" w:cs="Arial"/>
          <w:color w:val="000000" w:themeColor="text1"/>
        </w:rPr>
      </w:pPr>
      <w:r w:rsidRPr="00487868">
        <w:rPr>
          <w:rFonts w:ascii="Arial" w:eastAsia="Arial" w:hAnsi="Arial" w:cs="Arial"/>
        </w:rPr>
        <w:t>Es un aprendizaje orientado a la acción, no se trata solo de aprender acerca de algo sino de hacer algo, por lo que las personas estudiantes podrán analizar las diferentes características, metodologías y herramientas de gestión de la innovación; describir estrategias de la gestión de la innovación en diferentes contextos y emplear herramientas y enfoques metodológicos en la aplicación de estrategias de innovación.</w:t>
      </w:r>
    </w:p>
    <w:p w14:paraId="36B76AF0" w14:textId="77777777" w:rsidR="004A458F" w:rsidRPr="00487868" w:rsidRDefault="004A458F" w:rsidP="004A458F">
      <w:pPr>
        <w:spacing w:after="0"/>
        <w:jc w:val="both"/>
        <w:rPr>
          <w:rFonts w:ascii="Arial" w:hAnsi="Arial" w:cs="Arial"/>
        </w:rPr>
      </w:pPr>
    </w:p>
    <w:p w14:paraId="358E593F" w14:textId="77777777" w:rsidR="004A458F" w:rsidRPr="00487868" w:rsidRDefault="004A458F" w:rsidP="004A458F">
      <w:pPr>
        <w:spacing w:after="0"/>
        <w:jc w:val="both"/>
        <w:rPr>
          <w:rFonts w:ascii="Arial" w:eastAsia="Arial" w:hAnsi="Arial" w:cs="Arial"/>
        </w:rPr>
      </w:pPr>
      <w:r w:rsidRPr="00487868">
        <w:rPr>
          <w:rFonts w:ascii="Arial" w:eastAsia="Arial" w:hAnsi="Arial" w:cs="Arial"/>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1029A7B" w14:textId="77777777" w:rsidR="004A458F" w:rsidRPr="00487868" w:rsidRDefault="004A458F" w:rsidP="004A458F">
      <w:pPr>
        <w:spacing w:after="0"/>
        <w:jc w:val="both"/>
        <w:rPr>
          <w:rFonts w:ascii="Arial" w:hAnsi="Arial" w:cs="Arial"/>
        </w:rPr>
      </w:pPr>
    </w:p>
    <w:p w14:paraId="4BED3D4B" w14:textId="77777777" w:rsidR="004A458F" w:rsidRPr="00487868" w:rsidRDefault="004A458F" w:rsidP="004A458F">
      <w:pPr>
        <w:jc w:val="both"/>
        <w:rPr>
          <w:rFonts w:ascii="Arial" w:hAnsi="Arial" w:cs="Arial"/>
        </w:rPr>
      </w:pPr>
      <w:r w:rsidRPr="00487868">
        <w:rPr>
          <w:rFonts w:ascii="Arial" w:eastAsia="Arial" w:hAnsi="Arial" w:cs="Arial"/>
        </w:rPr>
        <w:t>El método de enseñanza-aprendizaje utilizado en el desarrollo de este curso se concibe como un proceso de análisis y síntesis, lo cual a través de cada actividad servirá para la importancia del pensamiento crítico y de una visión sistémica de la economía de la innovación.</w:t>
      </w:r>
    </w:p>
    <w:p w14:paraId="67555390" w14:textId="77777777" w:rsidR="004A458F" w:rsidRPr="00487868" w:rsidRDefault="004A458F" w:rsidP="004A458F">
      <w:pPr>
        <w:jc w:val="both"/>
        <w:rPr>
          <w:rFonts w:ascii="Arial" w:eastAsia="Arial" w:hAnsi="Arial" w:cs="Arial"/>
        </w:rPr>
      </w:pPr>
      <w:r w:rsidRPr="00487868">
        <w:rPr>
          <w:rFonts w:ascii="Arial" w:eastAsia="Arial" w:hAnsi="Arial" w:cs="Arial"/>
        </w:rPr>
        <w:t>El Aprendizaje Basado en problemas aplicado en las actividades de aprendizaje Mapas mentales, discusión, resolución de casos y proyecto final. Esto abre</w:t>
      </w:r>
      <w:r w:rsidRPr="00487868">
        <w:rPr>
          <w:rFonts w:ascii="Arial" w:hAnsi="Arial" w:cs="Arial"/>
        </w:rPr>
        <w:t xml:space="preserve"> </w:t>
      </w:r>
      <w:r w:rsidRPr="00487868">
        <w:rPr>
          <w:rFonts w:ascii="Arial" w:eastAsia="Arial" w:hAnsi="Arial" w:cs="Arial"/>
        </w:rPr>
        <w:t xml:space="preserve">un abanico de posibilidades a la innovación didáctica, desarrolla capacidades tales como el aprendizaje significativo, autónomo, además de la visión integral de los problemas en forma interdisciplinaria.  </w:t>
      </w:r>
    </w:p>
    <w:p w14:paraId="4F73BC0A" w14:textId="77777777" w:rsidR="004A458F" w:rsidRPr="00487868" w:rsidRDefault="004A458F" w:rsidP="004A458F">
      <w:pPr>
        <w:jc w:val="both"/>
        <w:rPr>
          <w:rFonts w:ascii="Arial" w:hAnsi="Arial" w:cs="Arial"/>
        </w:rPr>
      </w:pPr>
      <w:r w:rsidRPr="00487868">
        <w:rPr>
          <w:rFonts w:ascii="Arial" w:eastAsia="Arial" w:hAnsi="Arial" w:cs="Arial"/>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1F62822D" w14:textId="33E20307" w:rsidR="00497A92" w:rsidRPr="00D251DF" w:rsidRDefault="004A458F" w:rsidP="00497A92">
      <w:pPr>
        <w:spacing w:line="240" w:lineRule="auto"/>
        <w:jc w:val="both"/>
        <w:rPr>
          <w:rFonts w:ascii="Arial" w:hAnsi="Arial" w:cs="Arial"/>
          <w:snapToGrid w:val="0"/>
          <w:color w:val="2F5496" w:themeColor="accent1" w:themeShade="BF"/>
        </w:rPr>
      </w:pPr>
      <w:r w:rsidRPr="00487868">
        <w:rPr>
          <w:rFonts w:ascii="Arial" w:eastAsia="Arial" w:hAnsi="Arial" w:cs="Arial"/>
          <w:lang w:val="es-ES"/>
        </w:rPr>
        <w:t>Para la introducción de los temas y orientación sobre la metodología de análisis, y posterior a cada introducción motivacional se realizarán explicaciones del docente a fin de orientar sobre los principios, investigaciones y conocimiento existente situaciones reales en materia de economía que se deben de realizar a la hora de analizar los tipos de economías que existen. Estas participaciones estarán apoyadas sobre la base de los conocimientos existentes sobre la materia, con la intención de fomentar un andamiaje teórico para complementar otras actividades de aprendizaje.</w:t>
      </w:r>
      <w:r w:rsidR="00497A92">
        <w:rPr>
          <w:rFonts w:ascii="Arial" w:eastAsia="Arial" w:hAnsi="Arial" w:cs="Arial"/>
          <w:lang w:val="es-ES"/>
        </w:rPr>
        <w:t xml:space="preserve"> </w:t>
      </w:r>
      <w:r w:rsidR="00497A92" w:rsidRPr="00D251DF">
        <w:rPr>
          <w:rFonts w:ascii="Arial" w:hAnsi="Arial" w:cs="Arial"/>
          <w:snapToGrid w:val="0"/>
          <w:color w:val="2F5496" w:themeColor="accent1" w:themeShade="BF"/>
        </w:rPr>
        <w:t xml:space="preserve">Se emplean las siguientes estrategias de aprendizaje. </w:t>
      </w:r>
    </w:p>
    <w:p w14:paraId="2128C274" w14:textId="77777777" w:rsidR="00497A92" w:rsidRPr="00D251DF" w:rsidRDefault="00497A92" w:rsidP="00497A92">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33B8A845" w14:textId="77777777" w:rsidR="00497A92" w:rsidRPr="00633A2F" w:rsidRDefault="00497A92" w:rsidP="00497A92">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 xml:space="preserve">promueve la interacción entre estudiantes y el desarrollo de habilidades blandas, como el trabajo en equipo, la comunicación efectiva y el </w:t>
      </w:r>
      <w:r w:rsidRPr="00633A2F">
        <w:rPr>
          <w:rFonts w:ascii="Arial" w:hAnsi="Arial" w:cs="Arial"/>
          <w:snapToGrid w:val="0"/>
          <w:color w:val="2F5496" w:themeColor="accent1" w:themeShade="BF"/>
        </w:rPr>
        <w:lastRenderedPageBreak/>
        <w:t>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4E1C2786" w14:textId="77777777" w:rsidR="00497A92" w:rsidRDefault="00497A92" w:rsidP="00497A92">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48850491" w14:textId="6C233C7B" w:rsidR="00BA601C" w:rsidRDefault="00BA601C" w:rsidP="00497A92">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 xml:space="preserve">Empleando </w:t>
      </w:r>
      <w:r w:rsidR="00BA73AA">
        <w:rPr>
          <w:rFonts w:ascii="Arial" w:hAnsi="Arial" w:cs="Arial"/>
          <w:snapToGrid w:val="0"/>
          <w:color w:val="2F5496" w:themeColor="accent1" w:themeShade="BF"/>
        </w:rPr>
        <w:t>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A0DFFF8" w14:textId="62FB6953" w:rsidR="00BA73AA" w:rsidRPr="00D251DF" w:rsidRDefault="00951ED1" w:rsidP="00497A92">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00D07F32"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288C20C0" w14:textId="5438F012" w:rsidR="004A458F" w:rsidRPr="00487868" w:rsidRDefault="004A458F" w:rsidP="004A458F">
      <w:pPr>
        <w:jc w:val="both"/>
        <w:rPr>
          <w:rFonts w:ascii="Arial" w:eastAsia="Arial" w:hAnsi="Arial" w:cs="Arial"/>
          <w:b/>
          <w:bCs/>
          <w:color w:val="000000" w:themeColor="text1"/>
        </w:rPr>
      </w:pPr>
      <w:r w:rsidRPr="00487868">
        <w:rPr>
          <w:rFonts w:ascii="Arial" w:eastAsia="Arial" w:hAnsi="Arial" w:cs="Arial"/>
          <w:b/>
          <w:bCs/>
          <w:color w:val="000000" w:themeColor="text1"/>
        </w:rPr>
        <w:t xml:space="preserve">Las técnicas propias del curso son: </w:t>
      </w:r>
    </w:p>
    <w:p w14:paraId="22D1369A" w14:textId="77777777" w:rsidR="004A458F" w:rsidRPr="00487868" w:rsidRDefault="004A458F" w:rsidP="004A458F">
      <w:pPr>
        <w:jc w:val="both"/>
        <w:rPr>
          <w:rFonts w:ascii="Arial" w:hAnsi="Arial" w:cs="Arial"/>
        </w:rPr>
      </w:pPr>
      <w:r w:rsidRPr="00487868">
        <w:rPr>
          <w:rFonts w:ascii="Arial" w:eastAsia="Arial" w:hAnsi="Arial" w:cs="Arial"/>
          <w:b/>
          <w:bCs/>
          <w:lang w:val="es-ES"/>
        </w:rPr>
        <w:t>Mapas mentales</w:t>
      </w:r>
      <w:r w:rsidRPr="00487868">
        <w:rPr>
          <w:rFonts w:ascii="Arial" w:eastAsia="Arial" w:hAnsi="Arial" w:cs="Arial"/>
          <w:lang w:val="es-ES"/>
        </w:rPr>
        <w:t xml:space="preserve">: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w:t>
      </w:r>
    </w:p>
    <w:p w14:paraId="4F28650C"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Estudio de casos: </w:t>
      </w:r>
      <w:r w:rsidRPr="00487868">
        <w:rPr>
          <w:rFonts w:ascii="Arial" w:eastAsia="Arial" w:hAnsi="Arial" w:cs="Arial"/>
          <w:lang w:val="es-ES"/>
        </w:rPr>
        <w:t xml:space="preserve">El estudio de casos es una metodología de enseñanza que se utiliza en el curso de Economía de la Innovación para analizar situaciones reales del ámbito de la innovación tecnológica.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la Innovación es proporcionar a los estudiantes una experiencia de aprendizaje práctico que les permita desarrollar habilidades críticas para su carrera profesional y para enfrentar los desafíos del mundo real en las economías.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w:t>
      </w:r>
    </w:p>
    <w:p w14:paraId="5BB9528D" w14:textId="77777777" w:rsidR="004A458F" w:rsidRPr="00487868" w:rsidRDefault="004A458F" w:rsidP="004A458F">
      <w:pPr>
        <w:spacing w:after="120"/>
        <w:jc w:val="both"/>
        <w:rPr>
          <w:rFonts w:ascii="Arial" w:hAnsi="Arial" w:cs="Arial"/>
        </w:rPr>
      </w:pPr>
      <w:r w:rsidRPr="00487868">
        <w:rPr>
          <w:rFonts w:ascii="Arial" w:eastAsia="Arial" w:hAnsi="Arial" w:cs="Arial"/>
          <w:b/>
          <w:bCs/>
          <w:lang w:val="es-ES"/>
        </w:rPr>
        <w:t>Discusi</w:t>
      </w:r>
      <w:r>
        <w:rPr>
          <w:rFonts w:ascii="Arial" w:eastAsia="Arial" w:hAnsi="Arial" w:cs="Arial"/>
          <w:b/>
          <w:bCs/>
          <w:lang w:val="es-ES"/>
        </w:rPr>
        <w:t>ones</w:t>
      </w:r>
      <w:r w:rsidRPr="00487868">
        <w:rPr>
          <w:rFonts w:ascii="Arial" w:eastAsia="Arial" w:hAnsi="Arial" w:cs="Arial"/>
          <w:b/>
          <w:bCs/>
          <w:lang w:val="es-ES"/>
        </w:rPr>
        <w:t>:</w:t>
      </w:r>
      <w:r w:rsidRPr="00487868">
        <w:rPr>
          <w:rFonts w:ascii="Arial" w:eastAsia="Arial" w:hAnsi="Arial" w:cs="Arial"/>
          <w:lang w:val="es-ES"/>
        </w:rPr>
        <w:t xml:space="preserve"> </w:t>
      </w:r>
      <w:r>
        <w:rPr>
          <w:rFonts w:ascii="Arial" w:eastAsia="Arial" w:hAnsi="Arial" w:cs="Arial"/>
          <w:lang w:val="es-ES"/>
        </w:rPr>
        <w:t>S</w:t>
      </w:r>
      <w:r w:rsidRPr="00487868">
        <w:rPr>
          <w:rFonts w:ascii="Arial" w:eastAsia="Arial" w:hAnsi="Arial" w:cs="Arial"/>
          <w:lang w:val="es-ES"/>
        </w:rPr>
        <w:t xml:space="preserve">on una herramienta educativa que se utiliza en el curso de Economía de la innovación para fomentar la participación de los estudiantes y promover el intercambio de ideas y conocimientos entre ellos y el docente. En la discusión, los estudiantes pueden publicar </w:t>
      </w:r>
      <w:r w:rsidRPr="00487868">
        <w:rPr>
          <w:rFonts w:ascii="Arial" w:eastAsia="Arial" w:hAnsi="Arial" w:cs="Arial"/>
          <w:lang w:val="es-ES"/>
        </w:rPr>
        <w:lastRenderedPageBreak/>
        <w:t xml:space="preserve">comentarios y preguntas en un espacio compartido con la clase y el docente. La Discusión </w:t>
      </w:r>
      <w:r>
        <w:rPr>
          <w:rFonts w:ascii="Arial" w:eastAsia="Arial" w:hAnsi="Arial" w:cs="Arial"/>
          <w:lang w:val="es-ES"/>
        </w:rPr>
        <w:t>es</w:t>
      </w:r>
      <w:r w:rsidRPr="00487868">
        <w:rPr>
          <w:rFonts w:ascii="Arial" w:eastAsia="Arial" w:hAnsi="Arial" w:cs="Arial"/>
          <w:lang w:val="es-ES"/>
        </w:rPr>
        <w:t xml:space="preserve">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487868">
        <w:rPr>
          <w:rFonts w:ascii="Arial" w:eastAsia="Arial" w:hAnsi="Arial" w:cs="Arial"/>
        </w:rPr>
        <w:t>permite además desarrollar las competencias de comunicación escrita, pensamiento crítico, asociación de ideas, participación responsable, relevante, oportuna y creativa. Una Discusión</w:t>
      </w:r>
      <w:r>
        <w:rPr>
          <w:rFonts w:ascii="Arial" w:eastAsia="Arial" w:hAnsi="Arial" w:cs="Arial"/>
        </w:rPr>
        <w:t xml:space="preserve"> </w:t>
      </w:r>
      <w:r w:rsidRPr="00487868">
        <w:rPr>
          <w:rFonts w:ascii="Arial" w:eastAsia="Arial" w:hAnsi="Arial" w:cs="Arial"/>
        </w:rPr>
        <w:t xml:space="preserve">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w:t>
      </w:r>
    </w:p>
    <w:p w14:paraId="6FA0D937" w14:textId="77777777" w:rsidR="004A458F" w:rsidRPr="00487868" w:rsidRDefault="004A458F" w:rsidP="004A458F">
      <w:pPr>
        <w:jc w:val="both"/>
        <w:rPr>
          <w:rFonts w:ascii="Arial" w:hAnsi="Arial" w:cs="Arial"/>
        </w:rPr>
      </w:pPr>
      <w:r w:rsidRPr="00487868">
        <w:rPr>
          <w:rFonts w:ascii="Arial" w:eastAsia="Arial" w:hAnsi="Arial" w:cs="Arial"/>
          <w:b/>
          <w:bCs/>
        </w:rPr>
        <w:t xml:space="preserve">Proyecto final: </w:t>
      </w:r>
      <w:r w:rsidRPr="00487868">
        <w:rPr>
          <w:rFonts w:ascii="Arial" w:eastAsia="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87868">
        <w:rPr>
          <w:rFonts w:ascii="Arial" w:eastAsia="Arial" w:hAnsi="Arial" w:cs="Arial"/>
          <w:color w:val="000000" w:themeColor="text1"/>
        </w:rPr>
        <w:t xml:space="preserve">on las temáticas correspondientes del curso de Economía de la Innovación de manera colaborativa entre los estudiantes y con el acompañamiento del docente. </w:t>
      </w:r>
    </w:p>
    <w:p w14:paraId="08BA05B3" w14:textId="77777777" w:rsidR="004A458F" w:rsidRPr="00487868" w:rsidRDefault="004A458F" w:rsidP="004A458F">
      <w:pPr>
        <w:spacing w:after="120"/>
        <w:jc w:val="both"/>
        <w:rPr>
          <w:rFonts w:ascii="Arial" w:hAnsi="Arial" w:cs="Arial"/>
        </w:rPr>
      </w:pPr>
      <w:r w:rsidRPr="00487868">
        <w:rPr>
          <w:rFonts w:ascii="Arial" w:eastAsia="Arial" w:hAnsi="Arial" w:cs="Aria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63795B19" w14:textId="77777777" w:rsidR="004A458F" w:rsidRPr="00487868" w:rsidRDefault="004A458F" w:rsidP="004A458F">
      <w:pPr>
        <w:spacing w:after="120"/>
        <w:jc w:val="both"/>
        <w:rPr>
          <w:rFonts w:ascii="Arial" w:eastAsia="Arial" w:hAnsi="Arial" w:cs="Arial"/>
        </w:rPr>
      </w:pPr>
      <w:r w:rsidRPr="00487868">
        <w:rPr>
          <w:rFonts w:ascii="Arial" w:eastAsia="Arial" w:hAnsi="Arial" w:cs="Arial"/>
        </w:rPr>
        <w:t xml:space="preserve">El ABP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41A8BB54" w14:textId="77777777" w:rsidR="004A458F" w:rsidRPr="00487868" w:rsidRDefault="004A458F" w:rsidP="004A458F">
      <w:pPr>
        <w:rPr>
          <w:rFonts w:ascii="Arial" w:hAnsi="Arial" w:cs="Arial"/>
          <w:b/>
        </w:rPr>
      </w:pPr>
      <w:r w:rsidRPr="00487868">
        <w:rPr>
          <w:rFonts w:ascii="Arial" w:hAnsi="Arial" w:cs="Arial"/>
          <w:b/>
        </w:rPr>
        <w:t>ESTRATEGIAS DE APRENDIZAJE</w:t>
      </w:r>
    </w:p>
    <w:p w14:paraId="012758EA" w14:textId="77777777" w:rsidR="004A458F" w:rsidRPr="00487868" w:rsidRDefault="004A458F" w:rsidP="004A458F">
      <w:pPr>
        <w:jc w:val="both"/>
        <w:rPr>
          <w:rFonts w:ascii="Arial" w:hAnsi="Arial" w:cs="Arial"/>
        </w:rPr>
      </w:pPr>
      <w:r w:rsidRPr="00487868">
        <w:rPr>
          <w:rFonts w:ascii="Arial" w:eastAsia="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5D8AC2DA" w14:textId="77777777" w:rsidR="004A458F" w:rsidRPr="00487868" w:rsidRDefault="004A458F" w:rsidP="004A458F">
      <w:pPr>
        <w:jc w:val="both"/>
        <w:rPr>
          <w:rFonts w:ascii="Arial" w:hAnsi="Arial" w:cs="Arial"/>
        </w:rPr>
      </w:pPr>
      <w:r w:rsidRPr="00487868">
        <w:rPr>
          <w:rFonts w:ascii="Arial" w:eastAsia="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2F6207BB" w14:textId="77777777" w:rsidR="004A458F" w:rsidRPr="00487868" w:rsidRDefault="004A458F" w:rsidP="004A458F">
      <w:pPr>
        <w:spacing w:after="0"/>
        <w:jc w:val="both"/>
        <w:rPr>
          <w:rFonts w:ascii="Arial" w:eastAsia="Arial" w:hAnsi="Arial" w:cs="Arial"/>
        </w:rPr>
      </w:pPr>
      <w:r w:rsidRPr="00487868">
        <w:rPr>
          <w:rFonts w:ascii="Arial" w:eastAsia="Arial" w:hAnsi="Arial" w:cs="Arial"/>
        </w:rPr>
        <w:t xml:space="preserve">La integración de los saberes del curso se evidencia mediante la evaluación de los factores clave que influyen en la economía de la innovación y su impacto en la sociedad y las empresas, para el establecimiento de políticas tecnológicas, y realización de estrategias de impacto innovador, considerando el entorno económico nacional e internacional, estos rasgos se sustentan en el enfoque curricular constructivista de la carrera y en la concepción epistemológica por competencias y tópicos generativos, relacionados a la Introducción y fundamentos de la economía ambiental y desarrollo sostenible.  </w:t>
      </w:r>
      <w:r w:rsidRPr="00487868">
        <w:rPr>
          <w:rFonts w:ascii="Arial" w:eastAsia="Arial" w:hAnsi="Arial" w:cs="Arial"/>
          <w:color w:val="000000" w:themeColor="text1"/>
        </w:rPr>
        <w:t xml:space="preserve">Todo lo anterior se instrumenta a través de estrategias de aprendizaje activo, como lo son la </w:t>
      </w:r>
      <w:r w:rsidRPr="00487868">
        <w:rPr>
          <w:rFonts w:ascii="Arial" w:eastAsia="Arial" w:hAnsi="Arial" w:cs="Arial"/>
          <w:lang w:val="es-PY"/>
        </w:rPr>
        <w:t xml:space="preserve">resolución de casos sobre auditorías tecnológicas, prospección tecnológica y propiedad intelectual, y un trabajo investigativo y </w:t>
      </w:r>
      <w:r w:rsidRPr="00487868">
        <w:rPr>
          <w:rFonts w:ascii="Arial" w:eastAsia="Arial" w:hAnsi="Arial" w:cs="Arial"/>
          <w:lang w:val="es-PY"/>
        </w:rPr>
        <w:lastRenderedPageBreak/>
        <w:t xml:space="preserve">formulado sobre la gestión de la innovación en una empresa. Todo esto complementado con mapas mentales y discusiones sobre esos mismos temas. </w:t>
      </w:r>
    </w:p>
    <w:p w14:paraId="5ECF4A67" w14:textId="77777777" w:rsidR="004A458F" w:rsidRPr="00487868" w:rsidRDefault="004A458F" w:rsidP="004A458F">
      <w:pPr>
        <w:spacing w:after="0"/>
        <w:jc w:val="both"/>
        <w:rPr>
          <w:rFonts w:ascii="Arial" w:hAnsi="Arial" w:cs="Arial"/>
        </w:rPr>
      </w:pPr>
    </w:p>
    <w:p w14:paraId="51663778" w14:textId="77777777" w:rsidR="004A458F" w:rsidRPr="00487868" w:rsidRDefault="004A458F" w:rsidP="004A458F">
      <w:pPr>
        <w:jc w:val="both"/>
        <w:rPr>
          <w:rFonts w:ascii="Arial" w:hAnsi="Arial" w:cs="Arial"/>
        </w:rPr>
      </w:pPr>
      <w:r w:rsidRPr="00487868">
        <w:rPr>
          <w:rFonts w:ascii="Arial" w:eastAsia="Arial" w:hAnsi="Arial" w:cs="Arial"/>
          <w:color w:val="000000" w:themeColor="text1"/>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p>
    <w:p w14:paraId="596ADF91" w14:textId="77777777" w:rsidR="004A458F" w:rsidRPr="00487868" w:rsidRDefault="004A458F" w:rsidP="004A458F">
      <w:pPr>
        <w:jc w:val="both"/>
        <w:rPr>
          <w:rFonts w:ascii="Arial" w:hAnsi="Arial" w:cs="Arial"/>
        </w:rPr>
      </w:pPr>
      <w:r w:rsidRPr="00487868">
        <w:rPr>
          <w:rFonts w:ascii="Arial" w:eastAsia="Arial" w:hAnsi="Arial" w:cs="Arial"/>
          <w:b/>
          <w:bCs/>
        </w:rPr>
        <w:t xml:space="preserve">Las técnicas propias del curso se describen a continuación: </w:t>
      </w:r>
    </w:p>
    <w:p w14:paraId="740FA9DF" w14:textId="77777777" w:rsidR="004A458F" w:rsidRPr="00487868" w:rsidRDefault="004A458F" w:rsidP="004A458F">
      <w:pPr>
        <w:jc w:val="both"/>
        <w:rPr>
          <w:rFonts w:ascii="Arial" w:hAnsi="Arial" w:cs="Arial"/>
        </w:rPr>
      </w:pPr>
      <w:r w:rsidRPr="00487868">
        <w:rPr>
          <w:rFonts w:ascii="Arial" w:eastAsia="Arial" w:hAnsi="Arial" w:cs="Arial"/>
          <w:b/>
          <w:bCs/>
          <w:lang w:val="es-ES"/>
        </w:rPr>
        <w:t>Mapas mentales</w:t>
      </w:r>
      <w:r w:rsidRPr="00487868">
        <w:rPr>
          <w:rFonts w:ascii="Arial" w:eastAsia="Arial" w:hAnsi="Arial" w:cs="Arial"/>
          <w:lang w:val="es-ES"/>
        </w:rPr>
        <w:t xml:space="preserve">: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además podrá diseñar estrategias en la toma de decisiones en torno a los tipos de economías en este caso se profundará en la economía de la innovación. </w:t>
      </w:r>
    </w:p>
    <w:p w14:paraId="17F4B4F1" w14:textId="77777777" w:rsidR="004A458F" w:rsidRPr="0038073E" w:rsidRDefault="004A458F" w:rsidP="004A458F">
      <w:pPr>
        <w:jc w:val="both"/>
        <w:rPr>
          <w:rFonts w:ascii="Arial" w:hAnsi="Arial" w:cs="Arial"/>
        </w:rPr>
      </w:pPr>
      <w:r w:rsidRPr="0038073E">
        <w:rPr>
          <w:rFonts w:ascii="Arial" w:eastAsia="Arial" w:hAnsi="Arial" w:cs="Arial"/>
          <w:lang w:val="es-ES"/>
        </w:rPr>
        <w:t xml:space="preserve">Los temas son: </w:t>
      </w:r>
    </w:p>
    <w:p w14:paraId="21CE4ECE"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Mapa mental 1: </w:t>
      </w:r>
      <w:r w:rsidRPr="0038073E">
        <w:rPr>
          <w:rFonts w:ascii="Arial" w:eastAsia="Arial" w:hAnsi="Arial" w:cs="Arial"/>
        </w:rPr>
        <w:t>Investigación y Desarrollo, intraemprendedores, Colaboración Universidad-Empresa y Parques Tecnológicos (semana 3)</w:t>
      </w:r>
    </w:p>
    <w:p w14:paraId="02B1F2BB" w14:textId="77777777" w:rsidR="004A458F" w:rsidRPr="00487868" w:rsidRDefault="004A458F" w:rsidP="004A458F">
      <w:pPr>
        <w:spacing w:after="0"/>
        <w:jc w:val="both"/>
        <w:rPr>
          <w:rFonts w:ascii="Arial" w:eastAsia="Arial" w:hAnsi="Arial" w:cs="Arial"/>
          <w:b/>
          <w:bCs/>
        </w:rPr>
      </w:pPr>
      <w:r w:rsidRPr="00487868">
        <w:rPr>
          <w:rFonts w:ascii="Arial" w:eastAsia="Arial" w:hAnsi="Arial" w:cs="Arial"/>
          <w:b/>
          <w:bCs/>
          <w:lang w:val="es-ES"/>
        </w:rPr>
        <w:t xml:space="preserve">Mapa mental 2: </w:t>
      </w:r>
      <w:r w:rsidRPr="0038073E">
        <w:rPr>
          <w:rFonts w:ascii="Arial" w:eastAsia="Arial" w:hAnsi="Arial" w:cs="Arial"/>
        </w:rPr>
        <w:t>El proceso de innovación y la Propiedad Intelectual (semana 6)</w:t>
      </w:r>
    </w:p>
    <w:p w14:paraId="7FB9A4C1" w14:textId="77777777" w:rsidR="004A458F" w:rsidRPr="00487868" w:rsidRDefault="004A458F" w:rsidP="004A458F">
      <w:pPr>
        <w:pStyle w:val="Sinespaciado"/>
        <w:ind w:left="720"/>
        <w:rPr>
          <w:rFonts w:ascii="Arial" w:hAnsi="Arial" w:cs="Arial"/>
          <w:lang w:val="es-CR"/>
        </w:rPr>
      </w:pPr>
    </w:p>
    <w:p w14:paraId="0FF2827E" w14:textId="77777777" w:rsidR="004A458F" w:rsidRPr="00487868" w:rsidRDefault="004A458F" w:rsidP="004A458F">
      <w:pPr>
        <w:jc w:val="both"/>
        <w:rPr>
          <w:rFonts w:ascii="Arial" w:eastAsia="Arial" w:hAnsi="Arial" w:cs="Arial"/>
          <w:b/>
          <w:bCs/>
          <w:lang w:val="es-ES"/>
        </w:rPr>
      </w:pPr>
      <w:r w:rsidRPr="00487868">
        <w:rPr>
          <w:rFonts w:ascii="Arial" w:eastAsia="Arial" w:hAnsi="Arial" w:cs="Arial"/>
          <w:b/>
          <w:bCs/>
          <w:lang w:val="es-ES"/>
        </w:rPr>
        <w:t xml:space="preserve">Mapa mental 3: </w:t>
      </w:r>
      <w:r w:rsidRPr="0038073E">
        <w:rPr>
          <w:rFonts w:ascii="Arial" w:eastAsia="Arial" w:hAnsi="Arial" w:cs="Arial"/>
        </w:rPr>
        <w:t xml:space="preserve">Auditorías tecnológicas en la empresa </w:t>
      </w:r>
      <w:r w:rsidRPr="0038073E">
        <w:rPr>
          <w:rFonts w:ascii="Arial" w:eastAsia="Arial" w:hAnsi="Arial" w:cs="Arial"/>
          <w:lang w:val="es-ES"/>
        </w:rPr>
        <w:t>(semana 8)</w:t>
      </w:r>
    </w:p>
    <w:p w14:paraId="6584E86C" w14:textId="77777777" w:rsidR="004A458F" w:rsidRPr="0038073E" w:rsidRDefault="004A458F" w:rsidP="004A458F">
      <w:pPr>
        <w:jc w:val="both"/>
        <w:rPr>
          <w:rFonts w:ascii="Arial" w:eastAsia="Arial" w:hAnsi="Arial" w:cs="Arial"/>
        </w:rPr>
      </w:pPr>
      <w:r w:rsidRPr="00487868">
        <w:rPr>
          <w:rFonts w:ascii="Arial" w:eastAsia="Arial" w:hAnsi="Arial" w:cs="Arial"/>
          <w:b/>
          <w:bCs/>
          <w:lang w:val="es-ES"/>
        </w:rPr>
        <w:t>Mapa mental 4:</w:t>
      </w:r>
      <w:r w:rsidRPr="00487868">
        <w:rPr>
          <w:rFonts w:ascii="Arial" w:eastAsia="Arial" w:hAnsi="Arial" w:cs="Arial"/>
          <w:b/>
          <w:bCs/>
        </w:rPr>
        <w:t xml:space="preserve"> </w:t>
      </w:r>
      <w:r w:rsidRPr="0038073E">
        <w:rPr>
          <w:rFonts w:ascii="Arial" w:eastAsia="Arial" w:hAnsi="Arial" w:cs="Arial"/>
        </w:rPr>
        <w:t xml:space="preserve">Previsión, prospección tecnológica y escenarios alternativos (semana 11) </w:t>
      </w:r>
    </w:p>
    <w:p w14:paraId="36D57078"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Estudio de casos: </w:t>
      </w:r>
      <w:r w:rsidRPr="00487868">
        <w:rPr>
          <w:rFonts w:ascii="Arial" w:eastAsia="Arial" w:hAnsi="Arial" w:cs="Arial"/>
          <w:lang w:val="es-ES"/>
        </w:rPr>
        <w:t xml:space="preserve">El estudio de casos es una metodología de enseñanza que se utiliza en el curso de Economía de la Innovación.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la Innovación es proporcionar a los estudiantes una experiencia de aprendizaje práctico que les permita desarrollar habilidades críticas para su carrera profesional y para enfrentar los desafíos del mundo real en los tipos de economías que existen.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w:t>
      </w:r>
      <w:r w:rsidRPr="00487868">
        <w:rPr>
          <w:rFonts w:ascii="Arial" w:eastAsia="Arial" w:hAnsi="Arial" w:cs="Arial"/>
          <w:lang w:val="es-ES"/>
        </w:rPr>
        <w:lastRenderedPageBreak/>
        <w:t>potencia el diálogo entre profesionales y estudiantes, se comparten formas de comprensión y se permite reconstruir significados. Esta es una actividad grupal donde las personas estudiantes podrán analizar los temas que se indican a seguir.</w:t>
      </w:r>
    </w:p>
    <w:p w14:paraId="35488163"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Los temas son: </w:t>
      </w:r>
    </w:p>
    <w:p w14:paraId="39988BFB" w14:textId="77777777" w:rsidR="004A458F" w:rsidRPr="00487868" w:rsidRDefault="004A458F" w:rsidP="004A458F">
      <w:pPr>
        <w:spacing w:after="0"/>
        <w:jc w:val="both"/>
        <w:rPr>
          <w:rFonts w:ascii="Arial" w:eastAsia="Arial" w:hAnsi="Arial" w:cs="Arial"/>
          <w:b/>
          <w:bCs/>
        </w:rPr>
      </w:pPr>
      <w:r w:rsidRPr="00487868">
        <w:rPr>
          <w:rFonts w:ascii="Arial" w:eastAsia="Arial" w:hAnsi="Arial" w:cs="Arial"/>
          <w:b/>
          <w:bCs/>
          <w:lang w:val="es-ES"/>
        </w:rPr>
        <w:t>Estudio de caso 1:</w:t>
      </w:r>
      <w:r w:rsidRPr="00487868">
        <w:rPr>
          <w:rFonts w:ascii="Arial" w:eastAsia="Arial" w:hAnsi="Arial" w:cs="Arial"/>
          <w:b/>
          <w:bCs/>
        </w:rPr>
        <w:t xml:space="preserve"> </w:t>
      </w:r>
      <w:r w:rsidRPr="00487868">
        <w:rPr>
          <w:rFonts w:ascii="Arial" w:eastAsia="Arial" w:hAnsi="Arial" w:cs="Arial"/>
          <w:b/>
          <w:bCs/>
          <w:lang w:val="es-ES"/>
        </w:rPr>
        <w:t xml:space="preserve">Estudio de Caso 1: </w:t>
      </w:r>
      <w:r w:rsidRPr="00487868">
        <w:rPr>
          <w:rFonts w:ascii="Arial" w:eastAsia="Arial" w:hAnsi="Arial" w:cs="Arial"/>
          <w:b/>
          <w:bCs/>
        </w:rPr>
        <w:t>Propiedad Intelectual y su relación con un sector de actividad económica (semana 6)</w:t>
      </w:r>
    </w:p>
    <w:p w14:paraId="2C3EEDEF"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Escoger un sector de actividad económica y desarrollar un ejemplo de aplicación de propiedad intelectual</w:t>
      </w:r>
    </w:p>
    <w:p w14:paraId="053AA3D3" w14:textId="77777777" w:rsidR="004A458F" w:rsidRPr="00487868" w:rsidRDefault="004A458F" w:rsidP="004A458F">
      <w:pPr>
        <w:spacing w:after="0"/>
        <w:jc w:val="both"/>
        <w:rPr>
          <w:rFonts w:ascii="Arial" w:eastAsia="Arial" w:hAnsi="Arial" w:cs="Arial"/>
        </w:rPr>
      </w:pPr>
    </w:p>
    <w:p w14:paraId="35AB7965" w14:textId="77777777" w:rsidR="004A458F" w:rsidRPr="00487868" w:rsidRDefault="004A458F" w:rsidP="004A458F">
      <w:pPr>
        <w:jc w:val="both"/>
        <w:rPr>
          <w:rFonts w:ascii="Arial" w:eastAsia="Arial" w:hAnsi="Arial" w:cs="Arial"/>
          <w:b/>
          <w:bCs/>
        </w:rPr>
      </w:pPr>
      <w:r w:rsidRPr="00487868">
        <w:rPr>
          <w:rFonts w:ascii="Arial" w:eastAsia="Arial" w:hAnsi="Arial" w:cs="Arial"/>
          <w:b/>
          <w:bCs/>
          <w:lang w:val="es-ES"/>
        </w:rPr>
        <w:t xml:space="preserve">Estudio de Caso 2: </w:t>
      </w:r>
      <w:r w:rsidRPr="00487868">
        <w:rPr>
          <w:rFonts w:ascii="Arial" w:eastAsia="Arial" w:hAnsi="Arial" w:cs="Arial"/>
          <w:b/>
          <w:bCs/>
        </w:rPr>
        <w:t>Auditoría tecnológica en una empresa (semana 9)</w:t>
      </w:r>
    </w:p>
    <w:p w14:paraId="0E5CE3D2"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 xml:space="preserve">Escoger una empresa y aplicar una auditoría tecnológica  </w:t>
      </w:r>
    </w:p>
    <w:p w14:paraId="1C9CB7BF" w14:textId="77777777" w:rsidR="004A458F" w:rsidRPr="00487868" w:rsidRDefault="004A458F" w:rsidP="004A458F">
      <w:pPr>
        <w:spacing w:after="0"/>
        <w:ind w:left="284"/>
        <w:jc w:val="both"/>
        <w:rPr>
          <w:rFonts w:ascii="Arial" w:eastAsia="Arial" w:hAnsi="Arial" w:cs="Arial"/>
        </w:rPr>
      </w:pPr>
    </w:p>
    <w:p w14:paraId="4341E6AA" w14:textId="77777777" w:rsidR="004A458F" w:rsidRPr="00487868" w:rsidRDefault="004A458F" w:rsidP="004A458F">
      <w:pPr>
        <w:spacing w:after="0"/>
        <w:jc w:val="both"/>
        <w:rPr>
          <w:rFonts w:ascii="Arial" w:eastAsia="Arial" w:hAnsi="Arial" w:cs="Arial"/>
          <w:lang w:val="es-ES"/>
        </w:rPr>
      </w:pPr>
      <w:r w:rsidRPr="00487868">
        <w:rPr>
          <w:rFonts w:ascii="Arial" w:eastAsia="Arial" w:hAnsi="Arial" w:cs="Arial"/>
          <w:b/>
          <w:bCs/>
          <w:lang w:val="es-ES"/>
        </w:rPr>
        <w:t>Estudio de Caso 3: Escenarios alternativos de prospección tecnológica en un sector de actividad económica</w:t>
      </w:r>
      <w:r w:rsidRPr="00487868">
        <w:rPr>
          <w:rFonts w:ascii="Arial" w:eastAsia="Arial" w:hAnsi="Arial" w:cs="Arial"/>
          <w:lang w:val="es-ES"/>
        </w:rPr>
        <w:t xml:space="preserve"> (semana 12)</w:t>
      </w:r>
    </w:p>
    <w:p w14:paraId="523ADE26" w14:textId="77777777" w:rsidR="004A458F" w:rsidRPr="00487868" w:rsidRDefault="004A458F" w:rsidP="004A458F">
      <w:pPr>
        <w:pStyle w:val="Prrafodelista"/>
        <w:numPr>
          <w:ilvl w:val="0"/>
          <w:numId w:val="16"/>
        </w:numPr>
        <w:spacing w:after="0"/>
        <w:jc w:val="both"/>
        <w:rPr>
          <w:rFonts w:ascii="Arial" w:eastAsia="Arial" w:hAnsi="Arial" w:cs="Arial"/>
          <w:lang w:val="es-ES"/>
        </w:rPr>
      </w:pPr>
      <w:r w:rsidRPr="00487868">
        <w:rPr>
          <w:rFonts w:ascii="Arial" w:eastAsia="Arial" w:hAnsi="Arial" w:cs="Arial"/>
          <w:lang w:val="es-ES"/>
        </w:rPr>
        <w:t>Escoger un sector de actividad económica y desarrollar escenarios alternativos de prospección tecnológica.</w:t>
      </w:r>
    </w:p>
    <w:p w14:paraId="37694234" w14:textId="77777777" w:rsidR="004A458F" w:rsidRPr="00487868" w:rsidRDefault="004A458F" w:rsidP="004A458F">
      <w:pPr>
        <w:pStyle w:val="Prrafodelista"/>
        <w:spacing w:after="0"/>
        <w:jc w:val="both"/>
        <w:rPr>
          <w:rFonts w:ascii="Arial" w:eastAsia="Arial" w:hAnsi="Arial" w:cs="Arial"/>
          <w:lang w:val="es-ES"/>
        </w:rPr>
      </w:pPr>
    </w:p>
    <w:p w14:paraId="5C1D9C08" w14:textId="77777777" w:rsidR="004A458F" w:rsidRPr="0038073E" w:rsidRDefault="004A458F" w:rsidP="004A458F">
      <w:pPr>
        <w:spacing w:after="120"/>
        <w:jc w:val="both"/>
        <w:rPr>
          <w:rFonts w:ascii="Arial" w:hAnsi="Arial" w:cs="Arial"/>
        </w:rPr>
      </w:pPr>
      <w:r w:rsidRPr="00487868">
        <w:rPr>
          <w:rFonts w:ascii="Arial" w:eastAsia="Arial" w:hAnsi="Arial" w:cs="Arial"/>
          <w:b/>
          <w:bCs/>
          <w:lang w:val="es-ES"/>
        </w:rPr>
        <w:t>Discusi</w:t>
      </w:r>
      <w:r>
        <w:rPr>
          <w:rFonts w:ascii="Arial" w:eastAsia="Arial" w:hAnsi="Arial" w:cs="Arial"/>
          <w:b/>
          <w:bCs/>
          <w:lang w:val="es-ES"/>
        </w:rPr>
        <w:t>o</w:t>
      </w:r>
      <w:r w:rsidRPr="00487868">
        <w:rPr>
          <w:rFonts w:ascii="Arial" w:eastAsia="Arial" w:hAnsi="Arial" w:cs="Arial"/>
          <w:b/>
          <w:bCs/>
          <w:lang w:val="es-ES"/>
        </w:rPr>
        <w:t>n</w:t>
      </w:r>
      <w:r>
        <w:rPr>
          <w:rFonts w:ascii="Arial" w:eastAsia="Arial" w:hAnsi="Arial" w:cs="Arial"/>
          <w:b/>
          <w:bCs/>
          <w:lang w:val="es-ES"/>
        </w:rPr>
        <w:t>es</w:t>
      </w:r>
      <w:r w:rsidRPr="00487868">
        <w:rPr>
          <w:rFonts w:ascii="Arial" w:eastAsia="Arial" w:hAnsi="Arial" w:cs="Arial"/>
          <w:b/>
          <w:bCs/>
          <w:lang w:val="es-ES"/>
        </w:rPr>
        <w:t xml:space="preserve"> (semanas 3, 6, 8 y 11):</w:t>
      </w:r>
      <w:r w:rsidRPr="00487868">
        <w:rPr>
          <w:rFonts w:ascii="Arial" w:eastAsia="Arial" w:hAnsi="Arial" w:cs="Arial"/>
          <w:lang w:val="es-ES"/>
        </w:rPr>
        <w:t xml:space="preserve"> son una herramienta educativa que se utiliza en el curso de economía de la innovación para fomentar la participación de los estudiantes y promover el intercambio de ideas y conocimientos entre ellos y el docente. En la discusión, los estudiantes pueden realizar comentarios y preguntas en un espacio compartido con la clase y el docente. Los temas de discusión pueden incluir temas relevantes al curso, noticias recientes del ámbito de la economía, situaciones prácticas que los estudiantes hayan enfrentado en su experiencia laboral, entre otros. Los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487868">
        <w:rPr>
          <w:rFonts w:ascii="Arial" w:eastAsia="Arial" w:hAnsi="Arial" w:cs="Arial"/>
        </w:rPr>
        <w:t>Permite además desarrollar las competencias de comunicación escrita, pensamiento crítico, asociación de ideas, participación responsable, relevante, oportuna y creativa. Una Discusión es un escenario de comunicación donde se propicia el debate, la concertación y el consenso de ideas. Es una herramienta que permite a un usuario externa su mensaje.  Esta es una actividad individual donde la persona estudiante podrá diseñar estrategias en la toma de decisiones en economía, considerando los diferentes requisitos y regulaciones que rigen en la economía de la innovación.</w:t>
      </w:r>
    </w:p>
    <w:p w14:paraId="76F7C242" w14:textId="77777777" w:rsidR="004A458F" w:rsidRPr="00487868" w:rsidRDefault="004A458F" w:rsidP="004A458F">
      <w:pPr>
        <w:jc w:val="both"/>
        <w:rPr>
          <w:rFonts w:ascii="Arial" w:hAnsi="Arial" w:cs="Arial"/>
        </w:rPr>
      </w:pPr>
      <w:r w:rsidRPr="00487868">
        <w:rPr>
          <w:rFonts w:ascii="Arial" w:eastAsia="Arial" w:hAnsi="Arial" w:cs="Arial"/>
          <w:b/>
          <w:bCs/>
        </w:rPr>
        <w:t xml:space="preserve">Proyecto final (semana 13 y 15): </w:t>
      </w:r>
      <w:r w:rsidRPr="00487868">
        <w:rPr>
          <w:rFonts w:ascii="Arial" w:eastAsia="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87868">
        <w:rPr>
          <w:rFonts w:ascii="Arial" w:eastAsia="Arial" w:hAnsi="Arial" w:cs="Arial"/>
          <w:color w:val="000000" w:themeColor="text1"/>
        </w:rPr>
        <w:t xml:space="preserve">on las temáticas correspondientes del curso de Economía de la Innovación de manera colaborativa entre los estudiantes y con el acompañamiento del docente. </w:t>
      </w:r>
    </w:p>
    <w:p w14:paraId="19E458A3" w14:textId="77777777" w:rsidR="004A458F" w:rsidRPr="00487868" w:rsidRDefault="004A458F" w:rsidP="004A458F">
      <w:pPr>
        <w:jc w:val="both"/>
        <w:rPr>
          <w:rFonts w:ascii="Arial" w:hAnsi="Arial" w:cs="Arial"/>
        </w:rPr>
      </w:pPr>
      <w:r w:rsidRPr="00487868">
        <w:rPr>
          <w:rFonts w:ascii="Arial" w:eastAsia="Arial" w:hAnsi="Arial" w:cs="Arial"/>
          <w:color w:val="000000" w:themeColor="text1"/>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w:t>
      </w:r>
      <w:r w:rsidRPr="00487868">
        <w:rPr>
          <w:rFonts w:ascii="Arial" w:eastAsia="Arial" w:hAnsi="Arial" w:cs="Arial"/>
          <w:color w:val="000000" w:themeColor="text1"/>
        </w:rPr>
        <w:lastRenderedPageBreak/>
        <w:t xml:space="preserve">de trabajo colaborativo, competencias de aprender a aprender para investigar, de lectura y escritura sobre un tema en particular, cuyos marcos teóricos se verán aplicados en contextos reales. </w:t>
      </w:r>
    </w:p>
    <w:p w14:paraId="68292607" w14:textId="77777777" w:rsidR="004A458F" w:rsidRPr="00487868" w:rsidRDefault="004A458F" w:rsidP="004A458F">
      <w:pPr>
        <w:spacing w:after="120"/>
        <w:jc w:val="both"/>
        <w:rPr>
          <w:rFonts w:ascii="Arial" w:hAnsi="Arial" w:cs="Arial"/>
        </w:rPr>
      </w:pPr>
      <w:r w:rsidRPr="00487868">
        <w:rPr>
          <w:rFonts w:ascii="Arial" w:eastAsia="Arial" w:hAnsi="Arial" w:cs="Aria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0DA4B8F5" w14:textId="77777777" w:rsidR="004A458F" w:rsidRPr="00487868" w:rsidRDefault="004A458F" w:rsidP="004A458F">
      <w:pPr>
        <w:spacing w:after="120"/>
        <w:jc w:val="both"/>
        <w:rPr>
          <w:rFonts w:ascii="Arial" w:hAnsi="Arial" w:cs="Arial"/>
        </w:rPr>
      </w:pPr>
      <w:r w:rsidRPr="00487868">
        <w:rPr>
          <w:rFonts w:ascii="Arial" w:eastAsia="Arial" w:hAnsi="Arial" w:cs="Arial"/>
        </w:rPr>
        <w:t xml:space="preserve">El Aprendizaje Basado en Problemas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03583D63" w14:textId="77777777" w:rsidR="004A458F" w:rsidRPr="00487868" w:rsidRDefault="004A458F" w:rsidP="004A458F">
      <w:pPr>
        <w:jc w:val="both"/>
        <w:rPr>
          <w:rFonts w:ascii="Arial" w:eastAsia="Arial" w:hAnsi="Arial" w:cs="Arial"/>
        </w:rPr>
      </w:pPr>
      <w:r w:rsidRPr="00487868">
        <w:rPr>
          <w:rFonts w:ascii="Arial" w:eastAsia="Arial" w:hAnsi="Arial" w:cs="Arial"/>
        </w:rPr>
        <w:t>Las anteriores estrategias de aprendizaje se desarrollarán mediante el seguimiento sincrónico y asincrónico de parte del profesor con el fin de responder a las particularidades de los estudiantes y del curso.</w:t>
      </w:r>
    </w:p>
    <w:p w14:paraId="6B37C326" w14:textId="77777777" w:rsidR="004A458F" w:rsidRPr="00487868" w:rsidRDefault="004A458F" w:rsidP="004A458F">
      <w:pPr>
        <w:spacing w:after="0"/>
        <w:jc w:val="both"/>
        <w:rPr>
          <w:rFonts w:ascii="Arial" w:eastAsia="Arial" w:hAnsi="Arial" w:cs="Arial"/>
          <w:b/>
          <w:bCs/>
        </w:rPr>
      </w:pPr>
    </w:p>
    <w:p w14:paraId="55466DE2" w14:textId="77777777" w:rsidR="004A458F" w:rsidRPr="00487868" w:rsidRDefault="004A458F" w:rsidP="004A458F">
      <w:pPr>
        <w:rPr>
          <w:rFonts w:ascii="Arial" w:hAnsi="Arial" w:cs="Arial"/>
          <w:b/>
          <w:bCs/>
        </w:rPr>
      </w:pPr>
      <w:r w:rsidRPr="00487868">
        <w:rPr>
          <w:rFonts w:ascii="Arial" w:hAnsi="Arial" w:cs="Arial"/>
          <w:b/>
          <w:bCs/>
        </w:rPr>
        <w:t>ESTRATEGIAS DE EVALUACIÓN</w:t>
      </w:r>
    </w:p>
    <w:p w14:paraId="09F2524B" w14:textId="77777777" w:rsidR="004A458F" w:rsidRPr="00487868" w:rsidRDefault="004A458F" w:rsidP="004A458F">
      <w:pPr>
        <w:jc w:val="both"/>
        <w:rPr>
          <w:rFonts w:ascii="Arial" w:hAnsi="Arial" w:cs="Arial"/>
        </w:rPr>
      </w:pPr>
      <w:r w:rsidRPr="00487868">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304BBCE5" w14:textId="77777777" w:rsidR="004A458F" w:rsidRPr="00487868" w:rsidRDefault="004A458F" w:rsidP="004A458F">
      <w:pPr>
        <w:jc w:val="both"/>
        <w:rPr>
          <w:rFonts w:ascii="Arial" w:hAnsi="Arial" w:cs="Arial"/>
        </w:rPr>
      </w:pPr>
      <w:r w:rsidRPr="00487868">
        <w:rPr>
          <w:rFonts w:ascii="Arial" w:hAnsi="Arial" w:cs="Arial"/>
        </w:rPr>
        <w:t xml:space="preserve">Para evaluar el aprendizaje adquirido, se propone el siguiente esquema de evaluación y las respectivas rúbricas evaluativas.  </w:t>
      </w:r>
    </w:p>
    <w:p w14:paraId="649A7920" w14:textId="77777777" w:rsidR="004A458F" w:rsidRPr="00487868" w:rsidRDefault="004A458F" w:rsidP="004A458F">
      <w:pPr>
        <w:spacing w:after="0" w:line="240" w:lineRule="auto"/>
        <w:jc w:val="center"/>
        <w:rPr>
          <w:rFonts w:ascii="Arial" w:eastAsia="Times New Roman" w:hAnsi="Arial" w:cs="Arial"/>
          <w:lang w:eastAsia="es-CR"/>
        </w:rPr>
      </w:pPr>
    </w:p>
    <w:tbl>
      <w:tblPr>
        <w:tblW w:w="0" w:type="auto"/>
        <w:jc w:val="center"/>
        <w:tblLayout w:type="fixed"/>
        <w:tblLook w:val="04A0" w:firstRow="1" w:lastRow="0" w:firstColumn="1" w:lastColumn="0" w:noHBand="0" w:noVBand="1"/>
      </w:tblPr>
      <w:tblGrid>
        <w:gridCol w:w="4770"/>
        <w:gridCol w:w="1530"/>
      </w:tblGrid>
      <w:tr w:rsidR="004A458F" w:rsidRPr="00487868" w14:paraId="5220946F" w14:textId="77777777" w:rsidTr="000E4192">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1525BBF6" w14:textId="77777777" w:rsidR="004A458F" w:rsidRPr="00487868" w:rsidRDefault="004A458F" w:rsidP="000E4192">
            <w:pPr>
              <w:jc w:val="both"/>
              <w:rPr>
                <w:rFonts w:ascii="Arial" w:hAnsi="Arial" w:cs="Arial"/>
                <w:b/>
                <w:bCs/>
                <w:lang w:val="en-US"/>
              </w:rPr>
            </w:pPr>
            <w:r w:rsidRPr="00487868">
              <w:rPr>
                <w:rFonts w:ascii="Arial" w:eastAsia="Arial" w:hAnsi="Arial" w:cs="Arial"/>
                <w:b/>
                <w:bCs/>
                <w:color w:val="000000" w:themeColor="text1"/>
              </w:rPr>
              <w:t>Rubros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3A87F17" w14:textId="77777777" w:rsidR="004A458F" w:rsidRPr="00487868" w:rsidRDefault="004A458F" w:rsidP="000E4192">
            <w:pPr>
              <w:jc w:val="both"/>
              <w:rPr>
                <w:rFonts w:ascii="Arial" w:hAnsi="Arial" w:cs="Arial"/>
                <w:b/>
                <w:bCs/>
              </w:rPr>
            </w:pPr>
            <w:r w:rsidRPr="00487868">
              <w:rPr>
                <w:rFonts w:ascii="Arial" w:eastAsia="Arial" w:hAnsi="Arial" w:cs="Arial"/>
                <w:b/>
                <w:bCs/>
                <w:color w:val="000000" w:themeColor="text1"/>
              </w:rPr>
              <w:t>Porcentaje</w:t>
            </w:r>
          </w:p>
        </w:tc>
      </w:tr>
      <w:tr w:rsidR="004A458F" w:rsidRPr="00487868" w14:paraId="2D0C2C5A" w14:textId="77777777" w:rsidTr="000E4192">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46EB4290" w14:textId="77777777" w:rsidR="004A458F" w:rsidRPr="00487868" w:rsidRDefault="004A458F" w:rsidP="000E4192">
            <w:pPr>
              <w:jc w:val="both"/>
              <w:rPr>
                <w:rFonts w:ascii="Arial" w:hAnsi="Arial" w:cs="Arial"/>
              </w:rPr>
            </w:pPr>
            <w:r w:rsidRPr="00487868">
              <w:rPr>
                <w:rFonts w:ascii="Arial" w:eastAsia="Arial" w:hAnsi="Arial" w:cs="Arial"/>
                <w:color w:val="000000" w:themeColor="text1"/>
                <w:lang w:val="es-ES"/>
              </w:rPr>
              <w:t xml:space="preserve">  Mapas mentales: 4 (7,5%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4A6558CA" w14:textId="77777777" w:rsidR="004A458F" w:rsidRPr="00487868" w:rsidRDefault="004A458F" w:rsidP="000E4192">
            <w:pPr>
              <w:jc w:val="both"/>
              <w:rPr>
                <w:rFonts w:ascii="Arial" w:hAnsi="Arial" w:cs="Arial"/>
              </w:rPr>
            </w:pPr>
            <w:r w:rsidRPr="00487868">
              <w:rPr>
                <w:rFonts w:ascii="Arial" w:eastAsia="Arial" w:hAnsi="Arial" w:cs="Arial"/>
                <w:color w:val="000000" w:themeColor="text1"/>
                <w:lang w:val="es-ES"/>
              </w:rPr>
              <w:t>30%</w:t>
            </w:r>
          </w:p>
        </w:tc>
      </w:tr>
      <w:tr w:rsidR="004A458F" w:rsidRPr="00487868" w14:paraId="1B9990E5" w14:textId="77777777" w:rsidTr="000E4192">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470E52E9" w14:textId="77777777" w:rsidR="004A458F" w:rsidRPr="00487868" w:rsidRDefault="004A458F" w:rsidP="000E4192">
            <w:pPr>
              <w:jc w:val="both"/>
              <w:rPr>
                <w:rFonts w:ascii="Arial" w:hAnsi="Arial" w:cs="Arial"/>
              </w:rPr>
            </w:pPr>
            <w:r w:rsidRPr="00487868">
              <w:rPr>
                <w:rFonts w:ascii="Arial" w:eastAsia="Arial" w:hAnsi="Arial" w:cs="Arial"/>
                <w:color w:val="000000" w:themeColor="text1"/>
                <w:lang w:val="es-ES"/>
              </w:rPr>
              <w:t xml:space="preserve">  Estudios de casos: 3 (10%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B8F82CC" w14:textId="77777777" w:rsidR="004A458F" w:rsidRPr="00487868" w:rsidRDefault="004A458F" w:rsidP="000E4192">
            <w:pPr>
              <w:jc w:val="both"/>
              <w:rPr>
                <w:rFonts w:ascii="Arial" w:hAnsi="Arial" w:cs="Arial"/>
                <w:lang w:val="en-US"/>
              </w:rPr>
            </w:pPr>
            <w:r w:rsidRPr="00487868">
              <w:rPr>
                <w:rFonts w:ascii="Arial" w:eastAsia="Arial" w:hAnsi="Arial" w:cs="Arial"/>
                <w:color w:val="000000" w:themeColor="text1"/>
                <w:lang w:val="es-ES"/>
              </w:rPr>
              <w:t>30%</w:t>
            </w:r>
          </w:p>
        </w:tc>
      </w:tr>
      <w:tr w:rsidR="004A458F" w:rsidRPr="00487868" w14:paraId="7658485E" w14:textId="77777777" w:rsidTr="000E4192">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D58714A" w14:textId="77777777" w:rsidR="004A458F" w:rsidRPr="00487868" w:rsidRDefault="004A458F" w:rsidP="000E4192">
            <w:pPr>
              <w:jc w:val="both"/>
              <w:rPr>
                <w:rFonts w:ascii="Arial" w:hAnsi="Arial" w:cs="Arial"/>
              </w:rPr>
            </w:pPr>
            <w:r w:rsidRPr="00487868">
              <w:rPr>
                <w:rFonts w:ascii="Arial" w:eastAsia="Arial" w:hAnsi="Arial" w:cs="Arial"/>
                <w:color w:val="000000" w:themeColor="text1"/>
                <w:lang w:val="es-ES"/>
              </w:rPr>
              <w:t xml:space="preserve">  Discusión: 4 en total (2,5%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74FF0463" w14:textId="77777777" w:rsidR="004A458F" w:rsidRPr="00487868" w:rsidRDefault="004A458F" w:rsidP="000E4192">
            <w:pPr>
              <w:jc w:val="both"/>
              <w:rPr>
                <w:rFonts w:ascii="Arial" w:hAnsi="Arial" w:cs="Arial"/>
                <w:lang w:val="en-US"/>
              </w:rPr>
            </w:pPr>
            <w:r w:rsidRPr="00487868">
              <w:rPr>
                <w:rFonts w:ascii="Arial" w:eastAsia="Arial" w:hAnsi="Arial" w:cs="Arial"/>
                <w:color w:val="000000" w:themeColor="text1"/>
                <w:lang w:val="es-ES"/>
              </w:rPr>
              <w:t>10%</w:t>
            </w:r>
          </w:p>
        </w:tc>
      </w:tr>
      <w:tr w:rsidR="004A458F" w:rsidRPr="00487868" w14:paraId="582114A1" w14:textId="77777777" w:rsidTr="000E4192">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33DD2879" w14:textId="77777777" w:rsidR="004A458F" w:rsidRPr="00487868" w:rsidRDefault="004A458F" w:rsidP="000E4192">
            <w:pPr>
              <w:jc w:val="both"/>
              <w:rPr>
                <w:rFonts w:ascii="Arial" w:eastAsia="Arial" w:hAnsi="Arial" w:cs="Arial"/>
                <w:color w:val="000000" w:themeColor="text1"/>
                <w:lang w:val="es-ES"/>
              </w:rPr>
            </w:pPr>
            <w:r w:rsidRPr="00487868">
              <w:rPr>
                <w:rFonts w:ascii="Arial" w:eastAsia="Arial" w:hAnsi="Arial" w:cs="Arial"/>
                <w:color w:val="000000" w:themeColor="text1"/>
                <w:lang w:val="es-ES"/>
              </w:rPr>
              <w:t>Proyecto final (aplicación en una empresa)</w:t>
            </w:r>
          </w:p>
          <w:p w14:paraId="46667A35" w14:textId="77777777" w:rsidR="004A458F" w:rsidRPr="00487868" w:rsidRDefault="004A458F" w:rsidP="000E4192">
            <w:pPr>
              <w:jc w:val="both"/>
              <w:rPr>
                <w:rFonts w:ascii="Arial" w:hAnsi="Arial" w:cs="Arial"/>
              </w:rPr>
            </w:pPr>
            <w:r w:rsidRPr="00487868">
              <w:rPr>
                <w:rFonts w:ascii="Arial" w:eastAsia="Arial" w:hAnsi="Arial" w:cs="Arial"/>
                <w:color w:val="000000" w:themeColor="text1"/>
                <w:lang w:val="es-ES"/>
              </w:rPr>
              <w:t>Avance: 10%</w:t>
            </w:r>
          </w:p>
          <w:p w14:paraId="646B0B55" w14:textId="77777777" w:rsidR="004A458F" w:rsidRPr="00487868" w:rsidRDefault="004A458F" w:rsidP="000E4192">
            <w:pPr>
              <w:jc w:val="both"/>
              <w:rPr>
                <w:rFonts w:ascii="Arial" w:hAnsi="Arial" w:cs="Arial"/>
                <w:lang w:val="en-US"/>
              </w:rPr>
            </w:pPr>
            <w:r w:rsidRPr="00487868">
              <w:rPr>
                <w:rFonts w:ascii="Arial" w:eastAsia="Arial" w:hAnsi="Arial" w:cs="Arial"/>
                <w:color w:val="000000" w:themeColor="text1"/>
                <w:lang w:val="es-ES"/>
              </w:rPr>
              <w:t>Presentación: 20%</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799EB20A" w14:textId="77777777" w:rsidR="004A458F" w:rsidRPr="00487868" w:rsidRDefault="004A458F" w:rsidP="000E4192">
            <w:pPr>
              <w:jc w:val="both"/>
              <w:rPr>
                <w:rFonts w:ascii="Arial" w:hAnsi="Arial" w:cs="Arial"/>
              </w:rPr>
            </w:pPr>
            <w:r w:rsidRPr="00487868">
              <w:rPr>
                <w:rFonts w:ascii="Arial" w:eastAsia="Arial" w:hAnsi="Arial" w:cs="Arial"/>
                <w:color w:val="000000" w:themeColor="text1"/>
                <w:lang w:val="es-ES"/>
              </w:rPr>
              <w:t>30%</w:t>
            </w:r>
          </w:p>
        </w:tc>
      </w:tr>
      <w:tr w:rsidR="004A458F" w:rsidRPr="00487868" w14:paraId="55879365" w14:textId="77777777" w:rsidTr="000E4192">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8214D04" w14:textId="77777777" w:rsidR="004A458F" w:rsidRPr="00487868" w:rsidRDefault="004A458F" w:rsidP="000E4192">
            <w:pPr>
              <w:jc w:val="both"/>
              <w:rPr>
                <w:rFonts w:ascii="Arial" w:hAnsi="Arial" w:cs="Arial"/>
              </w:rPr>
            </w:pPr>
            <w:r w:rsidRPr="00487868">
              <w:rPr>
                <w:rFonts w:ascii="Arial" w:eastAsia="Arial" w:hAnsi="Arial" w:cs="Arial"/>
                <w:b/>
                <w:bCs/>
                <w:color w:val="000000" w:themeColor="text1"/>
              </w:rPr>
              <w:t>Total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09454D8" w14:textId="77777777" w:rsidR="004A458F" w:rsidRPr="00487868" w:rsidRDefault="004A458F" w:rsidP="000E4192">
            <w:pPr>
              <w:jc w:val="both"/>
              <w:rPr>
                <w:rFonts w:ascii="Arial" w:hAnsi="Arial" w:cs="Arial"/>
              </w:rPr>
            </w:pPr>
            <w:r w:rsidRPr="00487868">
              <w:rPr>
                <w:rFonts w:ascii="Arial" w:eastAsia="Arial" w:hAnsi="Arial" w:cs="Arial"/>
                <w:b/>
                <w:bCs/>
                <w:color w:val="000000" w:themeColor="text1"/>
              </w:rPr>
              <w:t>100%</w:t>
            </w:r>
          </w:p>
        </w:tc>
      </w:tr>
    </w:tbl>
    <w:p w14:paraId="4D2E7AFC" w14:textId="77777777" w:rsidR="004A458F" w:rsidRDefault="004A458F" w:rsidP="004A458F">
      <w:pPr>
        <w:rPr>
          <w:rFonts w:ascii="Arial" w:hAnsi="Arial" w:cs="Arial"/>
        </w:rPr>
      </w:pPr>
    </w:p>
    <w:p w14:paraId="0B30ED11" w14:textId="77777777" w:rsidR="004A458F" w:rsidRPr="00487868" w:rsidRDefault="004A458F" w:rsidP="004A458F">
      <w:pPr>
        <w:spacing w:after="0"/>
        <w:jc w:val="both"/>
        <w:rPr>
          <w:rFonts w:ascii="Arial" w:hAnsi="Arial" w:cs="Arial"/>
        </w:rPr>
      </w:pPr>
      <w:r w:rsidRPr="00487868">
        <w:rPr>
          <w:rFonts w:ascii="Arial" w:eastAsia="Arial" w:hAnsi="Arial" w:cs="Arial"/>
          <w:b/>
          <w:bCs/>
        </w:rPr>
        <w:t>RECURSOS DIDÁCTICOS</w:t>
      </w:r>
    </w:p>
    <w:p w14:paraId="6F035EA5" w14:textId="77777777" w:rsidR="004A458F" w:rsidRPr="00487868" w:rsidRDefault="004A458F" w:rsidP="004A458F">
      <w:pPr>
        <w:pStyle w:val="Prrafodelista"/>
        <w:numPr>
          <w:ilvl w:val="0"/>
          <w:numId w:val="21"/>
        </w:numPr>
        <w:jc w:val="both"/>
        <w:rPr>
          <w:rFonts w:ascii="Arial" w:hAnsi="Arial" w:cs="Arial"/>
        </w:rPr>
      </w:pPr>
      <w:r w:rsidRPr="00487868">
        <w:rPr>
          <w:rFonts w:ascii="Arial" w:hAnsi="Arial" w:cs="Arial"/>
          <w:b/>
          <w:bCs/>
        </w:rPr>
        <w:t>Aula con recursos</w:t>
      </w:r>
      <w:r w:rsidRPr="00487868">
        <w:rPr>
          <w:rFonts w:ascii="Arial" w:hAnsi="Arial" w:cs="Arial"/>
        </w:rPr>
        <w:t xml:space="preserve">: video proyector, pizarra acrílica, servicio de Internet. Programas de cursos, guías de evaluación y recursos bibliográficos impresos y digitales, por lo que la </w:t>
      </w:r>
      <w:r w:rsidRPr="00487868">
        <w:rPr>
          <w:rFonts w:ascii="Arial" w:hAnsi="Arial" w:cs="Arial"/>
        </w:rPr>
        <w:lastRenderedPageBreak/>
        <w:t>persona estudiante podrá emplear las capacidades comunicativas, para la mejora de la comunicación asertiva.</w:t>
      </w:r>
    </w:p>
    <w:p w14:paraId="6F52C5FE" w14:textId="77777777" w:rsidR="004A458F" w:rsidRPr="00487868" w:rsidRDefault="004A458F" w:rsidP="004A458F">
      <w:pPr>
        <w:pStyle w:val="Prrafodelista"/>
        <w:numPr>
          <w:ilvl w:val="0"/>
          <w:numId w:val="21"/>
        </w:numPr>
        <w:jc w:val="both"/>
        <w:rPr>
          <w:rFonts w:ascii="Arial" w:hAnsi="Arial" w:cs="Arial"/>
        </w:rPr>
      </w:pPr>
      <w:r w:rsidRPr="00487868">
        <w:rPr>
          <w:rFonts w:ascii="Arial" w:hAnsi="Arial" w:cs="Arial"/>
          <w:b/>
          <w:bCs/>
        </w:rPr>
        <w:t>Biblioteca</w:t>
      </w:r>
      <w:r w:rsidRPr="00487868">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Economía de la innovación, mismas que se relacionan con estudios de caso, mapas mentales, discusión y proyecto final relacionado al curso Economía de la innovación.</w:t>
      </w:r>
    </w:p>
    <w:p w14:paraId="55828A66" w14:textId="77777777" w:rsidR="004A458F" w:rsidRDefault="004A458F" w:rsidP="004A458F">
      <w:pPr>
        <w:pStyle w:val="Prrafodelista"/>
        <w:numPr>
          <w:ilvl w:val="0"/>
          <w:numId w:val="21"/>
        </w:numPr>
        <w:jc w:val="both"/>
        <w:rPr>
          <w:rFonts w:ascii="Arial" w:hAnsi="Arial" w:cs="Arial"/>
        </w:rPr>
      </w:pPr>
      <w:r w:rsidRPr="00487868">
        <w:rPr>
          <w:rFonts w:ascii="Arial" w:hAnsi="Arial" w:cs="Arial"/>
          <w:b/>
          <w:bCs/>
        </w:rPr>
        <w:t>Bases de datos de la universidad</w:t>
      </w:r>
      <w:r w:rsidRPr="00487868">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Economía de la innovación, con este recurso se podrá obtener información para emplear las capacidades comunicativas, para la mejora de la comunicación asertiva. Con este recurso la persona estudiante podrá obtener la información para las discusiones, mapas mentales, estudios de caso y proyecto final relacionado al curso Economía de la innovación.</w:t>
      </w:r>
    </w:p>
    <w:p w14:paraId="2C8E696D" w14:textId="77777777" w:rsidR="00F90DC9" w:rsidRPr="007C3B38" w:rsidRDefault="00F90DC9" w:rsidP="00F90DC9">
      <w:pPr>
        <w:numPr>
          <w:ilvl w:val="0"/>
          <w:numId w:val="21"/>
        </w:numPr>
        <w:shd w:val="clear" w:color="auto" w:fill="FFFFFF"/>
        <w:spacing w:before="120" w:after="120" w:line="240" w:lineRule="auto"/>
        <w:jc w:val="both"/>
        <w:rPr>
          <w:rFonts w:ascii="Arial" w:eastAsia="Calibri" w:hAnsi="Arial" w:cs="Arial"/>
          <w:iCs/>
          <w:color w:val="2F5496" w:themeColor="accent1" w:themeShade="BF"/>
          <w:lang w:val="es-ES"/>
        </w:rPr>
      </w:pPr>
      <w:r w:rsidRPr="007C3B38">
        <w:rPr>
          <w:rFonts w:ascii="Arial" w:eastAsia="Calibri" w:hAnsi="Arial" w:cs="Arial"/>
          <w:b/>
          <w:iCs/>
          <w:color w:val="2F5496" w:themeColor="accent1" w:themeShade="BF"/>
          <w:lang w:val="es-ES"/>
        </w:rPr>
        <w:t>E-Libro</w:t>
      </w:r>
      <w:r w:rsidRPr="007C3B38">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7C3B38">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7C3B38">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6E6F4141" w14:textId="77777777" w:rsidR="00F90DC9" w:rsidRPr="007C3B38" w:rsidRDefault="00F90DC9" w:rsidP="00F90DC9">
      <w:pPr>
        <w:numPr>
          <w:ilvl w:val="0"/>
          <w:numId w:val="21"/>
        </w:numPr>
        <w:shd w:val="clear" w:color="auto" w:fill="FFFFFF"/>
        <w:spacing w:before="120" w:after="120" w:line="240" w:lineRule="auto"/>
        <w:jc w:val="both"/>
        <w:rPr>
          <w:color w:val="2F5496" w:themeColor="accent1" w:themeShade="BF"/>
        </w:rPr>
      </w:pPr>
      <w:r w:rsidRPr="007C3B38">
        <w:rPr>
          <w:rFonts w:ascii="Arial" w:eastAsia="Calibri" w:hAnsi="Arial" w:cs="Arial"/>
          <w:b/>
          <w:bCs/>
          <w:iCs/>
          <w:color w:val="2F5496" w:themeColor="accent1" w:themeShade="BF"/>
          <w:lang w:val="es-ES"/>
        </w:rPr>
        <w:t xml:space="preserve">Alfaomega: </w:t>
      </w:r>
      <w:r w:rsidRPr="007C3B38">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7C3B38">
        <w:rPr>
          <w:rFonts w:ascii="Arial" w:eastAsia="Calibri" w:hAnsi="Arial" w:cs="Arial"/>
          <w:b/>
          <w:bCs/>
          <w:iCs/>
          <w:color w:val="2F5496" w:themeColor="accent1" w:themeShade="BF"/>
          <w:lang w:val="es-ES"/>
        </w:rPr>
        <w:t xml:space="preserve"> </w:t>
      </w:r>
    </w:p>
    <w:p w14:paraId="3DB38F54" w14:textId="77777777" w:rsidR="00F90DC9" w:rsidRPr="00487868" w:rsidRDefault="00F90DC9" w:rsidP="00F90DC9">
      <w:pPr>
        <w:pStyle w:val="Prrafodelista"/>
        <w:jc w:val="both"/>
        <w:rPr>
          <w:rFonts w:ascii="Arial" w:hAnsi="Arial" w:cs="Arial"/>
        </w:rPr>
      </w:pPr>
    </w:p>
    <w:p w14:paraId="0C043EE7" w14:textId="77777777" w:rsidR="004A458F" w:rsidRPr="004F52E3" w:rsidRDefault="004A458F" w:rsidP="004A458F">
      <w:pPr>
        <w:pStyle w:val="Prrafodelista"/>
        <w:numPr>
          <w:ilvl w:val="0"/>
          <w:numId w:val="21"/>
        </w:numPr>
        <w:jc w:val="both"/>
        <w:rPr>
          <w:rFonts w:ascii="Arial" w:hAnsi="Arial" w:cs="Arial"/>
        </w:rPr>
      </w:pPr>
      <w:r w:rsidRPr="00487868">
        <w:rPr>
          <w:rFonts w:ascii="Arial" w:hAnsi="Arial" w:cs="Arial"/>
          <w:b/>
          <w:bCs/>
        </w:rPr>
        <w:t>Office 365 Educativo</w:t>
      </w:r>
      <w:r w:rsidRPr="00487868">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de la innovación.</w:t>
      </w:r>
    </w:p>
    <w:p w14:paraId="19EDE136" w14:textId="77777777" w:rsidR="004A458F" w:rsidRPr="00487868" w:rsidRDefault="004A458F" w:rsidP="004A458F">
      <w:pPr>
        <w:spacing w:after="120" w:line="240" w:lineRule="auto"/>
        <w:jc w:val="both"/>
        <w:rPr>
          <w:rFonts w:ascii="Arial" w:hAnsi="Arial" w:cs="Arial"/>
          <w:b/>
        </w:rPr>
      </w:pPr>
    </w:p>
    <w:p w14:paraId="55E59E6C" w14:textId="77777777" w:rsidR="004A458F" w:rsidRPr="00487868" w:rsidRDefault="004A458F" w:rsidP="004A458F">
      <w:pPr>
        <w:spacing w:after="120" w:line="240" w:lineRule="auto"/>
        <w:jc w:val="both"/>
        <w:rPr>
          <w:rFonts w:ascii="Arial" w:hAnsi="Arial" w:cs="Arial"/>
          <w:b/>
        </w:rPr>
      </w:pPr>
      <w:r w:rsidRPr="00487868">
        <w:rPr>
          <w:rFonts w:ascii="Arial" w:hAnsi="Arial" w:cs="Arial"/>
          <w:b/>
        </w:rPr>
        <w:t>CRONOGRAMA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67"/>
        <w:gridCol w:w="3098"/>
        <w:gridCol w:w="5079"/>
      </w:tblGrid>
      <w:tr w:rsidR="004A458F" w:rsidRPr="00487868" w14:paraId="20B4C641" w14:textId="77777777" w:rsidTr="000E4192">
        <w:trPr>
          <w:trHeight w:val="450"/>
        </w:trPr>
        <w:tc>
          <w:tcPr>
            <w:tcW w:w="624" w:type="pct"/>
            <w:tcBorders>
              <w:top w:val="single" w:sz="6" w:space="0" w:color="auto"/>
              <w:left w:val="single" w:sz="6" w:space="0" w:color="auto"/>
              <w:bottom w:val="single" w:sz="6" w:space="0" w:color="auto"/>
              <w:right w:val="single" w:sz="6" w:space="0" w:color="auto"/>
            </w:tcBorders>
            <w:hideMark/>
          </w:tcPr>
          <w:p w14:paraId="64FB6BD9" w14:textId="77777777" w:rsidR="004A458F" w:rsidRPr="00487868" w:rsidRDefault="004A458F" w:rsidP="000E4192">
            <w:pPr>
              <w:spacing w:after="0" w:line="240" w:lineRule="auto"/>
              <w:ind w:right="30"/>
              <w:jc w:val="center"/>
              <w:rPr>
                <w:rFonts w:ascii="Arial" w:eastAsia="Arial" w:hAnsi="Arial" w:cs="Arial"/>
                <w:color w:val="000000" w:themeColor="text1"/>
                <w:lang w:val="en-US"/>
              </w:rPr>
            </w:pPr>
            <w:r w:rsidRPr="00487868">
              <w:rPr>
                <w:rFonts w:ascii="Arial" w:eastAsia="Arial" w:hAnsi="Arial" w:cs="Arial"/>
                <w:b/>
                <w:bCs/>
                <w:color w:val="000000" w:themeColor="text1"/>
              </w:rPr>
              <w:t>Semana</w:t>
            </w:r>
          </w:p>
        </w:tc>
        <w:tc>
          <w:tcPr>
            <w:tcW w:w="1658" w:type="pct"/>
            <w:tcBorders>
              <w:top w:val="single" w:sz="6" w:space="0" w:color="auto"/>
              <w:left w:val="single" w:sz="6" w:space="0" w:color="auto"/>
              <w:bottom w:val="single" w:sz="6" w:space="0" w:color="auto"/>
              <w:right w:val="single" w:sz="6" w:space="0" w:color="auto"/>
            </w:tcBorders>
            <w:hideMark/>
          </w:tcPr>
          <w:p w14:paraId="1C656323" w14:textId="77777777" w:rsidR="004A458F" w:rsidRPr="00487868" w:rsidRDefault="004A458F" w:rsidP="000E4192">
            <w:pPr>
              <w:spacing w:after="0" w:line="240" w:lineRule="auto"/>
              <w:ind w:right="90"/>
              <w:jc w:val="center"/>
              <w:rPr>
                <w:rFonts w:ascii="Arial" w:eastAsia="Arial" w:hAnsi="Arial" w:cs="Arial"/>
                <w:color w:val="000000" w:themeColor="text1"/>
              </w:rPr>
            </w:pPr>
            <w:r w:rsidRPr="00487868">
              <w:rPr>
                <w:rFonts w:ascii="Arial" w:eastAsia="Arial" w:hAnsi="Arial" w:cs="Arial"/>
                <w:b/>
                <w:bCs/>
                <w:color w:val="000000" w:themeColor="text1"/>
              </w:rPr>
              <w:t>Contenidos</w:t>
            </w:r>
          </w:p>
        </w:tc>
        <w:tc>
          <w:tcPr>
            <w:tcW w:w="2718" w:type="pct"/>
            <w:tcBorders>
              <w:top w:val="single" w:sz="6" w:space="0" w:color="auto"/>
              <w:left w:val="single" w:sz="6" w:space="0" w:color="auto"/>
              <w:bottom w:val="single" w:sz="6" w:space="0" w:color="auto"/>
              <w:right w:val="single" w:sz="6" w:space="0" w:color="auto"/>
            </w:tcBorders>
            <w:hideMark/>
          </w:tcPr>
          <w:p w14:paraId="7899007D" w14:textId="77777777" w:rsidR="004A458F" w:rsidRPr="00487868" w:rsidRDefault="004A458F" w:rsidP="000E4192">
            <w:pPr>
              <w:spacing w:after="0" w:line="240" w:lineRule="auto"/>
              <w:ind w:right="105"/>
              <w:jc w:val="center"/>
              <w:rPr>
                <w:rFonts w:ascii="Arial" w:eastAsia="Arial" w:hAnsi="Arial" w:cs="Arial"/>
                <w:color w:val="000000" w:themeColor="text1"/>
              </w:rPr>
            </w:pPr>
            <w:r w:rsidRPr="00487868">
              <w:rPr>
                <w:rFonts w:ascii="Arial" w:eastAsia="Arial" w:hAnsi="Arial" w:cs="Arial"/>
                <w:b/>
                <w:bCs/>
                <w:color w:val="000000" w:themeColor="text1"/>
              </w:rPr>
              <w:t xml:space="preserve">Actividades de aprendizaje </w:t>
            </w:r>
          </w:p>
        </w:tc>
      </w:tr>
      <w:tr w:rsidR="004A458F" w:rsidRPr="00487868" w14:paraId="5AF8DEF4"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5226756B" w14:textId="77777777" w:rsidR="004A458F" w:rsidRPr="00487868" w:rsidRDefault="004A458F" w:rsidP="000E4192">
            <w:pPr>
              <w:spacing w:after="0" w:line="240" w:lineRule="auto"/>
              <w:ind w:right="30"/>
              <w:rPr>
                <w:rFonts w:ascii="Arial" w:eastAsia="Arial" w:hAnsi="Arial" w:cs="Arial"/>
                <w:color w:val="000000" w:themeColor="text1"/>
              </w:rPr>
            </w:pPr>
            <w:r w:rsidRPr="00487868">
              <w:rPr>
                <w:rFonts w:ascii="Arial" w:eastAsia="Arial" w:hAnsi="Arial" w:cs="Arial"/>
                <w:color w:val="000000" w:themeColor="text1"/>
              </w:rPr>
              <w:t>1   </w:t>
            </w:r>
          </w:p>
        </w:tc>
        <w:tc>
          <w:tcPr>
            <w:tcW w:w="1658" w:type="pct"/>
            <w:tcBorders>
              <w:top w:val="single" w:sz="6" w:space="0" w:color="auto"/>
              <w:left w:val="single" w:sz="6" w:space="0" w:color="auto"/>
              <w:bottom w:val="single" w:sz="6" w:space="0" w:color="auto"/>
              <w:right w:val="single" w:sz="6" w:space="0" w:color="auto"/>
            </w:tcBorders>
          </w:tcPr>
          <w:p w14:paraId="2873607D" w14:textId="77777777" w:rsidR="004A458F" w:rsidRPr="00487868" w:rsidRDefault="004A458F" w:rsidP="000E4192">
            <w:pPr>
              <w:spacing w:after="0" w:line="240" w:lineRule="auto"/>
              <w:rPr>
                <w:rFonts w:ascii="Arial" w:eastAsia="Arial" w:hAnsi="Arial" w:cs="Arial"/>
                <w:b/>
                <w:bCs/>
              </w:rPr>
            </w:pPr>
            <w:r w:rsidRPr="00487868">
              <w:rPr>
                <w:rFonts w:ascii="Arial" w:eastAsia="Arial" w:hAnsi="Arial" w:cs="Arial"/>
                <w:b/>
                <w:bCs/>
              </w:rPr>
              <w:t>Unidad 1.  Introducción a la Economía de la Innovación.</w:t>
            </w:r>
          </w:p>
          <w:p w14:paraId="6D497459" w14:textId="77777777" w:rsidR="004A458F" w:rsidRPr="00487868" w:rsidRDefault="004A458F" w:rsidP="004A458F">
            <w:pPr>
              <w:pStyle w:val="Prrafodelista"/>
              <w:numPr>
                <w:ilvl w:val="1"/>
                <w:numId w:val="4"/>
              </w:numPr>
              <w:spacing w:after="0"/>
              <w:jc w:val="both"/>
              <w:rPr>
                <w:rFonts w:ascii="Arial" w:eastAsia="Arial" w:hAnsi="Arial" w:cs="Arial"/>
              </w:rPr>
            </w:pPr>
            <w:r w:rsidRPr="00487868">
              <w:rPr>
                <w:rFonts w:ascii="Arial" w:eastAsia="Arial" w:hAnsi="Arial" w:cs="Arial"/>
              </w:rPr>
              <w:lastRenderedPageBreak/>
              <w:t>La innovación en la teoría económica</w:t>
            </w:r>
          </w:p>
          <w:p w14:paraId="36016B7A" w14:textId="77777777" w:rsidR="004A458F" w:rsidRPr="00487868" w:rsidRDefault="004A458F" w:rsidP="004A458F">
            <w:pPr>
              <w:pStyle w:val="Prrafodelista"/>
              <w:numPr>
                <w:ilvl w:val="1"/>
                <w:numId w:val="4"/>
              </w:numPr>
              <w:spacing w:after="0"/>
              <w:jc w:val="both"/>
              <w:rPr>
                <w:rFonts w:ascii="Arial" w:eastAsia="Arial" w:hAnsi="Arial" w:cs="Arial"/>
              </w:rPr>
            </w:pPr>
            <w:r w:rsidRPr="00487868">
              <w:rPr>
                <w:rFonts w:ascii="Arial" w:eastAsia="Arial" w:hAnsi="Arial" w:cs="Arial"/>
              </w:rPr>
              <w:t>Políticas tecnológicas a nivel internacional</w:t>
            </w:r>
          </w:p>
          <w:p w14:paraId="6F84E595" w14:textId="77777777" w:rsidR="004A458F" w:rsidRPr="00487868" w:rsidRDefault="004A458F" w:rsidP="004A458F">
            <w:pPr>
              <w:pStyle w:val="Prrafodelista"/>
              <w:numPr>
                <w:ilvl w:val="1"/>
                <w:numId w:val="4"/>
              </w:numPr>
              <w:spacing w:after="0"/>
              <w:jc w:val="both"/>
              <w:rPr>
                <w:rFonts w:ascii="Arial" w:eastAsia="Arial" w:hAnsi="Arial" w:cs="Arial"/>
              </w:rPr>
            </w:pPr>
            <w:r w:rsidRPr="00487868">
              <w:rPr>
                <w:rFonts w:ascii="Arial" w:eastAsia="Arial" w:hAnsi="Arial" w:cs="Arial"/>
              </w:rPr>
              <w:t>El proceso de innovación en la creación de valor</w:t>
            </w:r>
          </w:p>
          <w:p w14:paraId="58688328" w14:textId="77777777" w:rsidR="004A458F" w:rsidRPr="00487868" w:rsidRDefault="004A458F" w:rsidP="000E4192">
            <w:pPr>
              <w:widowControl w:val="0"/>
              <w:tabs>
                <w:tab w:val="left" w:pos="284"/>
              </w:tabs>
              <w:spacing w:after="0" w:line="240" w:lineRule="auto"/>
              <w:ind w:left="284"/>
              <w:contextualSpacing/>
              <w:jc w:val="both"/>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3C7C8374"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lang w:val="en-US"/>
              </w:rPr>
            </w:pPr>
            <w:r w:rsidRPr="00487868">
              <w:rPr>
                <w:rFonts w:ascii="Arial" w:eastAsia="Arial" w:hAnsi="Arial" w:cs="Arial"/>
                <w:color w:val="000000" w:themeColor="text1"/>
                <w:lang w:val="es-ES"/>
              </w:rPr>
              <w:lastRenderedPageBreak/>
              <w:t>Presentación del curso.</w:t>
            </w:r>
          </w:p>
          <w:p w14:paraId="0FCBBE87"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 xml:space="preserve">Revisión del programa, las actividades programadas y las rúbricas evaluativas. </w:t>
            </w:r>
          </w:p>
          <w:p w14:paraId="1658FC2A" w14:textId="59AFB8A8"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lastRenderedPageBreak/>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6ECE96CB" w14:textId="77777777" w:rsidR="004A458F" w:rsidRPr="00487868" w:rsidRDefault="004A458F" w:rsidP="004A458F">
            <w:pPr>
              <w:pStyle w:val="Prrafodelista"/>
              <w:numPr>
                <w:ilvl w:val="0"/>
                <w:numId w:val="25"/>
              </w:numPr>
              <w:spacing w:after="12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 xml:space="preserve">Lecturas sobre los conceptos básicos de la unidad. </w:t>
            </w:r>
          </w:p>
          <w:p w14:paraId="067BEB27" w14:textId="77777777" w:rsidR="004A458F" w:rsidRPr="00487868" w:rsidRDefault="004A458F" w:rsidP="000E4192">
            <w:pPr>
              <w:rPr>
                <w:rFonts w:ascii="Arial" w:eastAsia="Times New Roman" w:hAnsi="Arial" w:cs="Arial"/>
                <w:color w:val="2C2C2C"/>
                <w:spacing w:val="2"/>
                <w:lang w:eastAsia="es-CR"/>
              </w:rPr>
            </w:pPr>
          </w:p>
        </w:tc>
      </w:tr>
      <w:tr w:rsidR="004A458F" w:rsidRPr="00487868" w14:paraId="5523EA8E"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188E21CA"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lastRenderedPageBreak/>
              <w:t>2  </w:t>
            </w:r>
          </w:p>
        </w:tc>
        <w:tc>
          <w:tcPr>
            <w:tcW w:w="1658" w:type="pct"/>
            <w:tcBorders>
              <w:top w:val="single" w:sz="6" w:space="0" w:color="auto"/>
              <w:left w:val="single" w:sz="6" w:space="0" w:color="auto"/>
              <w:bottom w:val="single" w:sz="6" w:space="0" w:color="auto"/>
              <w:right w:val="single" w:sz="6" w:space="0" w:color="auto"/>
            </w:tcBorders>
          </w:tcPr>
          <w:p w14:paraId="1FB3127C" w14:textId="77777777" w:rsidR="004A458F" w:rsidRPr="00487868" w:rsidRDefault="004A458F" w:rsidP="000E4192">
            <w:pPr>
              <w:spacing w:after="0"/>
              <w:jc w:val="both"/>
              <w:rPr>
                <w:rFonts w:ascii="Arial" w:eastAsia="Arial" w:hAnsi="Arial" w:cs="Arial"/>
                <w:b/>
                <w:bCs/>
              </w:rPr>
            </w:pPr>
            <w:r w:rsidRPr="00487868">
              <w:rPr>
                <w:rFonts w:ascii="Arial" w:eastAsia="Arial" w:hAnsi="Arial" w:cs="Arial"/>
                <w:b/>
                <w:bCs/>
              </w:rPr>
              <w:t>Unidad 2. Investigación y Desarrollo, intraemprendedores, Colaboración Universidad-Empresa y Parques Tecnológicos</w:t>
            </w:r>
          </w:p>
          <w:p w14:paraId="33D8D931"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El proceso de Investigación y Desarrollo</w:t>
            </w:r>
          </w:p>
          <w:p w14:paraId="211104D8"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Características y comportamiento de Intraemprendedores</w:t>
            </w:r>
          </w:p>
          <w:p w14:paraId="24F3965B" w14:textId="77777777" w:rsidR="004A458F" w:rsidRPr="00487868" w:rsidRDefault="004A458F" w:rsidP="000E4192">
            <w:pPr>
              <w:pStyle w:val="Prrafodelista"/>
              <w:jc w:val="both"/>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2FDBEA44" w14:textId="0F2FAEF5"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22B6F7F0"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Lecturas sobre los temas de la Unidad que se estudia.</w:t>
            </w:r>
          </w:p>
          <w:p w14:paraId="605285BB" w14:textId="77777777" w:rsidR="004A458F" w:rsidRPr="00487868" w:rsidRDefault="004A458F" w:rsidP="004A458F">
            <w:pPr>
              <w:pStyle w:val="Prrafodelista"/>
              <w:numPr>
                <w:ilvl w:val="0"/>
                <w:numId w:val="25"/>
              </w:numPr>
              <w:spacing w:after="12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Discusión por parte del docente sobre el contenido programático del tema 2 con el fin de ir conformando el conocimiento básico para que los estudiantes puedan generar el mapa mental.</w:t>
            </w:r>
          </w:p>
          <w:p w14:paraId="58E14514" w14:textId="77777777" w:rsidR="004A458F" w:rsidRPr="00487868" w:rsidRDefault="004A458F" w:rsidP="000E4192">
            <w:pPr>
              <w:shd w:val="clear" w:color="auto" w:fill="FFFFFF"/>
              <w:spacing w:after="0" w:line="240" w:lineRule="auto"/>
              <w:textAlignment w:val="center"/>
              <w:rPr>
                <w:rFonts w:ascii="Arial" w:eastAsia="Arial" w:hAnsi="Arial" w:cs="Arial"/>
                <w:color w:val="000000" w:themeColor="text1"/>
              </w:rPr>
            </w:pPr>
          </w:p>
        </w:tc>
      </w:tr>
      <w:tr w:rsidR="004A458F" w:rsidRPr="00487868" w14:paraId="36B941B7"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5DEA1EB4"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3  </w:t>
            </w:r>
          </w:p>
        </w:tc>
        <w:tc>
          <w:tcPr>
            <w:tcW w:w="1658" w:type="pct"/>
            <w:tcBorders>
              <w:top w:val="single" w:sz="6" w:space="0" w:color="auto"/>
              <w:left w:val="single" w:sz="6" w:space="0" w:color="auto"/>
              <w:bottom w:val="single" w:sz="6" w:space="0" w:color="auto"/>
              <w:right w:val="single" w:sz="6" w:space="0" w:color="auto"/>
            </w:tcBorders>
          </w:tcPr>
          <w:p w14:paraId="79A8C66A" w14:textId="77777777" w:rsidR="004A458F" w:rsidRPr="00487868" w:rsidRDefault="004A458F" w:rsidP="000E4192">
            <w:pPr>
              <w:spacing w:after="0"/>
              <w:jc w:val="both"/>
              <w:rPr>
                <w:rFonts w:ascii="Arial" w:eastAsia="Arial" w:hAnsi="Arial" w:cs="Arial"/>
                <w:b/>
                <w:bCs/>
              </w:rPr>
            </w:pPr>
            <w:r w:rsidRPr="00487868">
              <w:rPr>
                <w:rFonts w:ascii="Arial" w:eastAsia="Arial" w:hAnsi="Arial" w:cs="Arial"/>
                <w:b/>
                <w:bCs/>
              </w:rPr>
              <w:t>Unidad 2. Investigación y Desarrollo, intraemprendedores, Colaboración Universidad-Empresa y Parques Tecnológicos</w:t>
            </w:r>
          </w:p>
          <w:p w14:paraId="5AD0C758"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Colaboración Universidad-Empresa</w:t>
            </w:r>
          </w:p>
          <w:p w14:paraId="167C581C" w14:textId="77777777" w:rsidR="004A458F" w:rsidRPr="00487868" w:rsidRDefault="004A458F" w:rsidP="004A458F">
            <w:pPr>
              <w:pStyle w:val="Prrafodelista"/>
              <w:numPr>
                <w:ilvl w:val="0"/>
                <w:numId w:val="5"/>
              </w:numPr>
              <w:jc w:val="both"/>
              <w:rPr>
                <w:rFonts w:ascii="Arial" w:eastAsia="Arial" w:hAnsi="Arial" w:cs="Arial"/>
              </w:rPr>
            </w:pPr>
            <w:r w:rsidRPr="00487868">
              <w:rPr>
                <w:rFonts w:ascii="Arial" w:eastAsia="Arial" w:hAnsi="Arial" w:cs="Arial"/>
              </w:rPr>
              <w:t>Desarrollo e importancia de los parques y cluster tecnológicos</w:t>
            </w:r>
          </w:p>
          <w:p w14:paraId="3B4CD52E" w14:textId="77777777" w:rsidR="004A458F" w:rsidRPr="00487868" w:rsidRDefault="004A458F" w:rsidP="000E4192">
            <w:pPr>
              <w:pStyle w:val="Prrafodelista"/>
              <w:spacing w:after="0"/>
              <w:jc w:val="both"/>
              <w:rPr>
                <w:rFonts w:ascii="Arial" w:eastAsia="Calibri" w:hAnsi="Arial" w:cs="Arial"/>
                <w:color w:val="4472C4" w:themeColor="accent1"/>
              </w:rPr>
            </w:pPr>
          </w:p>
        </w:tc>
        <w:tc>
          <w:tcPr>
            <w:tcW w:w="2718" w:type="pct"/>
            <w:tcBorders>
              <w:top w:val="single" w:sz="6" w:space="0" w:color="auto"/>
              <w:left w:val="single" w:sz="6" w:space="0" w:color="auto"/>
              <w:bottom w:val="single" w:sz="6" w:space="0" w:color="auto"/>
              <w:right w:val="single" w:sz="6" w:space="0" w:color="auto"/>
            </w:tcBorders>
          </w:tcPr>
          <w:p w14:paraId="0D9B2998" w14:textId="43D11F10"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14976491"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Lecturas sobre los conceptos básicos de la unidad</w:t>
            </w:r>
            <w:r w:rsidRPr="00487868">
              <w:rPr>
                <w:rFonts w:ascii="Arial" w:eastAsia="Arial" w:hAnsi="Arial" w:cs="Arial"/>
                <w:b/>
                <w:bCs/>
                <w:lang w:val="es-ES"/>
              </w:rPr>
              <w:t xml:space="preserve"> Entrega Mapa mental 1: </w:t>
            </w:r>
            <w:r w:rsidRPr="00487868">
              <w:rPr>
                <w:rFonts w:ascii="Arial" w:eastAsia="Arial" w:hAnsi="Arial" w:cs="Arial"/>
                <w:b/>
                <w:bCs/>
              </w:rPr>
              <w:t>Investigación y Desarrollo, intraemprendedores, Colaboración Universidad-Empresa y Parques Tecnológicos</w:t>
            </w:r>
          </w:p>
          <w:p w14:paraId="0EF9D8EF" w14:textId="77777777" w:rsidR="004A458F" w:rsidRPr="00487868" w:rsidRDefault="004A458F" w:rsidP="000E4192">
            <w:pPr>
              <w:jc w:val="both"/>
              <w:rPr>
                <w:rFonts w:ascii="Arial" w:hAnsi="Arial" w:cs="Arial"/>
              </w:rPr>
            </w:pPr>
          </w:p>
          <w:p w14:paraId="2203FC87" w14:textId="77777777" w:rsidR="004A458F" w:rsidRPr="00487868" w:rsidRDefault="004A458F" w:rsidP="004A458F">
            <w:pPr>
              <w:pStyle w:val="Prrafodelista"/>
              <w:numPr>
                <w:ilvl w:val="0"/>
                <w:numId w:val="25"/>
              </w:numPr>
              <w:spacing w:after="120" w:line="240" w:lineRule="auto"/>
              <w:jc w:val="both"/>
              <w:rPr>
                <w:rFonts w:ascii="Arial" w:eastAsia="Arial" w:hAnsi="Arial" w:cs="Arial"/>
                <w:b/>
                <w:bCs/>
                <w:color w:val="000000" w:themeColor="text1"/>
              </w:rPr>
            </w:pPr>
            <w:r w:rsidRPr="00487868">
              <w:rPr>
                <w:rFonts w:ascii="Arial" w:eastAsia="Arial" w:hAnsi="Arial" w:cs="Arial"/>
                <w:b/>
                <w:bCs/>
                <w:color w:val="000000" w:themeColor="text1"/>
                <w:lang w:val="es-ES"/>
              </w:rPr>
              <w:t>Participación en la Discusión   1</w:t>
            </w:r>
          </w:p>
          <w:p w14:paraId="0DFB8743" w14:textId="77777777" w:rsidR="004A458F" w:rsidRPr="00487868" w:rsidRDefault="004A458F" w:rsidP="000E4192">
            <w:pPr>
              <w:pStyle w:val="Prrafodelista"/>
              <w:spacing w:after="0" w:line="240" w:lineRule="auto"/>
              <w:ind w:left="280"/>
              <w:jc w:val="both"/>
              <w:rPr>
                <w:rFonts w:ascii="Arial" w:eastAsia="Arial" w:hAnsi="Arial" w:cs="Arial"/>
                <w:color w:val="000000" w:themeColor="text1"/>
              </w:rPr>
            </w:pPr>
          </w:p>
          <w:p w14:paraId="0580BC02" w14:textId="77777777" w:rsidR="004A458F" w:rsidRPr="00487868" w:rsidRDefault="004A458F" w:rsidP="000E4192">
            <w:pPr>
              <w:spacing w:after="0" w:line="240" w:lineRule="auto"/>
              <w:ind w:right="105"/>
              <w:rPr>
                <w:rFonts w:ascii="Arial" w:eastAsia="Arial" w:hAnsi="Arial" w:cs="Arial"/>
                <w:color w:val="000000" w:themeColor="text1"/>
              </w:rPr>
            </w:pPr>
          </w:p>
        </w:tc>
      </w:tr>
      <w:tr w:rsidR="004A458F" w:rsidRPr="00487868" w14:paraId="015242A4"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7C1ACAAA"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4  </w:t>
            </w:r>
          </w:p>
        </w:tc>
        <w:tc>
          <w:tcPr>
            <w:tcW w:w="1658" w:type="pct"/>
            <w:tcBorders>
              <w:top w:val="single" w:sz="6" w:space="0" w:color="auto"/>
              <w:left w:val="single" w:sz="6" w:space="0" w:color="auto"/>
              <w:bottom w:val="single" w:sz="6" w:space="0" w:color="auto"/>
              <w:right w:val="single" w:sz="6" w:space="0" w:color="auto"/>
            </w:tcBorders>
          </w:tcPr>
          <w:p w14:paraId="2ADDDD03" w14:textId="77777777" w:rsidR="004A458F" w:rsidRPr="00487868" w:rsidRDefault="004A458F" w:rsidP="000E4192">
            <w:pPr>
              <w:pStyle w:val="Sinespaciado"/>
              <w:spacing w:line="256" w:lineRule="auto"/>
              <w:rPr>
                <w:rFonts w:ascii="Arial" w:eastAsia="Arial" w:hAnsi="Arial" w:cs="Arial"/>
                <w:b/>
                <w:bCs/>
                <w:lang w:val="es-CR"/>
              </w:rPr>
            </w:pPr>
            <w:r w:rsidRPr="00487868">
              <w:rPr>
                <w:rFonts w:ascii="Arial" w:eastAsia="Arial" w:hAnsi="Arial" w:cs="Arial"/>
                <w:b/>
                <w:bCs/>
                <w:lang w:val="es-CR"/>
              </w:rPr>
              <w:t>Unidad 3. El proceso de innovación y la Propiedad Intelectual</w:t>
            </w:r>
          </w:p>
          <w:p w14:paraId="1C747C4E" w14:textId="77777777" w:rsidR="004A458F" w:rsidRPr="00487868" w:rsidRDefault="004A458F" w:rsidP="004A458F">
            <w:pPr>
              <w:pStyle w:val="Sinespaciado"/>
              <w:numPr>
                <w:ilvl w:val="0"/>
                <w:numId w:val="6"/>
              </w:numPr>
              <w:spacing w:line="256" w:lineRule="auto"/>
              <w:jc w:val="both"/>
              <w:rPr>
                <w:rFonts w:ascii="Arial" w:hAnsi="Arial" w:cs="Arial"/>
                <w:lang w:val="es-CR"/>
              </w:rPr>
            </w:pPr>
            <w:r w:rsidRPr="00487868">
              <w:rPr>
                <w:rFonts w:ascii="Arial" w:hAnsi="Arial" w:cs="Arial"/>
                <w:lang w:val="es-CR"/>
              </w:rPr>
              <w:t>Investigación, desarrollo e innovación</w:t>
            </w:r>
          </w:p>
          <w:p w14:paraId="3BD1895D" w14:textId="77777777" w:rsidR="004A458F" w:rsidRPr="00487868" w:rsidRDefault="004A458F" w:rsidP="004A458F">
            <w:pPr>
              <w:pStyle w:val="Sinespaciado"/>
              <w:numPr>
                <w:ilvl w:val="0"/>
                <w:numId w:val="6"/>
              </w:numPr>
              <w:spacing w:line="256" w:lineRule="auto"/>
              <w:rPr>
                <w:rFonts w:ascii="Arial" w:hAnsi="Arial" w:cs="Arial"/>
                <w:lang w:val="es-CR"/>
              </w:rPr>
            </w:pPr>
            <w:r w:rsidRPr="00487868">
              <w:rPr>
                <w:rFonts w:ascii="Arial" w:hAnsi="Arial" w:cs="Arial"/>
                <w:lang w:val="es-CR"/>
              </w:rPr>
              <w:t>Protección del conocimiento</w:t>
            </w:r>
          </w:p>
          <w:p w14:paraId="708F8422" w14:textId="77777777" w:rsidR="004A458F" w:rsidRPr="00487868" w:rsidRDefault="004A458F" w:rsidP="004A458F">
            <w:pPr>
              <w:pStyle w:val="Sinespaciado"/>
              <w:numPr>
                <w:ilvl w:val="0"/>
                <w:numId w:val="6"/>
              </w:numPr>
              <w:spacing w:line="256" w:lineRule="auto"/>
              <w:rPr>
                <w:rFonts w:ascii="Arial" w:hAnsi="Arial" w:cs="Arial"/>
                <w:lang w:val="es-CR"/>
              </w:rPr>
            </w:pPr>
            <w:r w:rsidRPr="00487868">
              <w:rPr>
                <w:rFonts w:ascii="Arial" w:hAnsi="Arial" w:cs="Arial"/>
                <w:lang w:val="es-CR"/>
              </w:rPr>
              <w:t>Patentes</w:t>
            </w:r>
          </w:p>
          <w:p w14:paraId="4CCCF3E7" w14:textId="77777777" w:rsidR="004A458F" w:rsidRPr="00487868" w:rsidRDefault="004A458F" w:rsidP="000E4192">
            <w:pPr>
              <w:jc w:val="both"/>
              <w:rPr>
                <w:rFonts w:ascii="Arial" w:eastAsia="Arial" w:hAnsi="Arial" w:cs="Arial"/>
                <w:b/>
                <w:bCs/>
              </w:rPr>
            </w:pPr>
          </w:p>
          <w:p w14:paraId="6DB5BFF4" w14:textId="77777777" w:rsidR="004A458F" w:rsidRPr="00487868" w:rsidRDefault="004A458F" w:rsidP="000E4192">
            <w:pPr>
              <w:spacing w:after="0" w:line="240" w:lineRule="auto"/>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7091E814" w14:textId="769F9807" w:rsidR="004A458F" w:rsidRPr="00487868" w:rsidRDefault="00166AC6" w:rsidP="004A458F">
            <w:pPr>
              <w:pStyle w:val="Prrafodelista"/>
              <w:numPr>
                <w:ilvl w:val="0"/>
                <w:numId w:val="25"/>
              </w:numPr>
              <w:spacing w:after="0" w:line="240" w:lineRule="auto"/>
              <w:ind w:left="280" w:hanging="280"/>
              <w:jc w:val="both"/>
              <w:rPr>
                <w:rFonts w:ascii="Arial" w:eastAsia="Arial" w:hAnsi="Arial" w:cs="Arial"/>
                <w:color w:val="000000" w:themeColor="text1"/>
              </w:rPr>
            </w:pPr>
            <w:r>
              <w:rPr>
                <w:rFonts w:ascii="Arial" w:eastAsia="Arial" w:hAnsi="Arial" w:cs="Arial"/>
                <w:color w:val="000000" w:themeColor="text1"/>
                <w:lang w:val="es-ES"/>
              </w:rPr>
              <w:lastRenderedPageBreak/>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28812B99" w14:textId="77777777" w:rsidR="004A458F" w:rsidRPr="00487868" w:rsidRDefault="004A458F" w:rsidP="004A458F">
            <w:pPr>
              <w:pStyle w:val="Prrafodelista"/>
              <w:numPr>
                <w:ilvl w:val="0"/>
                <w:numId w:val="25"/>
              </w:numPr>
              <w:spacing w:after="0" w:line="240" w:lineRule="auto"/>
              <w:ind w:left="280" w:hanging="280"/>
              <w:jc w:val="both"/>
              <w:rPr>
                <w:rFonts w:ascii="Arial" w:eastAsia="Arial" w:hAnsi="Arial" w:cs="Arial"/>
                <w:color w:val="000000" w:themeColor="text1"/>
              </w:rPr>
            </w:pPr>
            <w:r w:rsidRPr="00487868">
              <w:rPr>
                <w:rFonts w:ascii="Arial" w:eastAsia="Arial" w:hAnsi="Arial" w:cs="Arial"/>
                <w:color w:val="000000" w:themeColor="text1"/>
                <w:lang w:val="es-ES"/>
              </w:rPr>
              <w:t>Lecturas sobre los temas de la Unidad que se estudia.</w:t>
            </w:r>
          </w:p>
          <w:p w14:paraId="7E724872" w14:textId="77777777" w:rsidR="004A458F" w:rsidRPr="00487868" w:rsidRDefault="004A458F" w:rsidP="000E4192">
            <w:pPr>
              <w:spacing w:after="0" w:line="240" w:lineRule="auto"/>
              <w:ind w:right="105"/>
              <w:rPr>
                <w:rFonts w:ascii="Arial" w:eastAsia="Arial" w:hAnsi="Arial" w:cs="Arial"/>
                <w:color w:val="000000" w:themeColor="text1"/>
              </w:rPr>
            </w:pPr>
          </w:p>
        </w:tc>
      </w:tr>
      <w:tr w:rsidR="004A458F" w:rsidRPr="00487868" w14:paraId="6D4AEB76" w14:textId="77777777" w:rsidTr="000E4192">
        <w:trPr>
          <w:trHeight w:val="135"/>
        </w:trPr>
        <w:tc>
          <w:tcPr>
            <w:tcW w:w="624" w:type="pct"/>
            <w:tcBorders>
              <w:top w:val="single" w:sz="6" w:space="0" w:color="auto"/>
              <w:left w:val="single" w:sz="6" w:space="0" w:color="auto"/>
              <w:bottom w:val="single" w:sz="6" w:space="0" w:color="auto"/>
              <w:right w:val="single" w:sz="6" w:space="0" w:color="auto"/>
            </w:tcBorders>
            <w:hideMark/>
          </w:tcPr>
          <w:p w14:paraId="4BD33F8E"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5</w:t>
            </w:r>
          </w:p>
        </w:tc>
        <w:tc>
          <w:tcPr>
            <w:tcW w:w="1658" w:type="pct"/>
            <w:tcBorders>
              <w:top w:val="single" w:sz="6" w:space="0" w:color="auto"/>
              <w:left w:val="single" w:sz="6" w:space="0" w:color="auto"/>
              <w:bottom w:val="single" w:sz="6" w:space="0" w:color="auto"/>
              <w:right w:val="single" w:sz="6" w:space="0" w:color="auto"/>
            </w:tcBorders>
          </w:tcPr>
          <w:p w14:paraId="023A0A59" w14:textId="77777777" w:rsidR="004A458F" w:rsidRPr="00487868" w:rsidRDefault="004A458F" w:rsidP="000E4192">
            <w:pPr>
              <w:pStyle w:val="Sinespaciado"/>
              <w:spacing w:line="256" w:lineRule="auto"/>
              <w:rPr>
                <w:rFonts w:ascii="Arial" w:eastAsia="Arial" w:hAnsi="Arial" w:cs="Arial"/>
                <w:b/>
                <w:bCs/>
                <w:lang w:val="es-CR"/>
              </w:rPr>
            </w:pPr>
            <w:r w:rsidRPr="00487868">
              <w:rPr>
                <w:rFonts w:ascii="Arial" w:eastAsia="Arial" w:hAnsi="Arial" w:cs="Arial"/>
                <w:b/>
                <w:bCs/>
                <w:lang w:val="es-CR"/>
              </w:rPr>
              <w:t>Unidad 3. El proceso de innovación y la Propiedad Intelectual</w:t>
            </w:r>
          </w:p>
          <w:p w14:paraId="07ABBC85" w14:textId="77777777" w:rsidR="004A458F" w:rsidRPr="00487868" w:rsidRDefault="004A458F" w:rsidP="004A458F">
            <w:pPr>
              <w:pStyle w:val="Sinespaciado"/>
              <w:numPr>
                <w:ilvl w:val="0"/>
                <w:numId w:val="6"/>
              </w:numPr>
              <w:spacing w:line="256" w:lineRule="auto"/>
              <w:rPr>
                <w:rFonts w:ascii="Arial" w:hAnsi="Arial" w:cs="Arial"/>
                <w:lang w:val="es-CR"/>
              </w:rPr>
            </w:pPr>
            <w:r w:rsidRPr="00487868">
              <w:rPr>
                <w:rFonts w:ascii="Arial" w:hAnsi="Arial" w:cs="Arial"/>
                <w:lang w:val="es-CR"/>
              </w:rPr>
              <w:t>Propiedad intelectual en acuerdos internacionales</w:t>
            </w:r>
          </w:p>
          <w:p w14:paraId="626BF908" w14:textId="77777777" w:rsidR="004A458F" w:rsidRPr="00487868" w:rsidRDefault="004A458F" w:rsidP="000E4192">
            <w:pPr>
              <w:pStyle w:val="Sinespaciado"/>
              <w:spacing w:line="256" w:lineRule="auto"/>
              <w:rPr>
                <w:rFonts w:ascii="Arial" w:hAnsi="Arial" w:cs="Arial"/>
                <w:lang w:val="es-CR"/>
              </w:rPr>
            </w:pPr>
          </w:p>
          <w:p w14:paraId="633D9A03" w14:textId="77777777" w:rsidR="004A458F" w:rsidRPr="00487868" w:rsidRDefault="004A458F" w:rsidP="000E4192">
            <w:pPr>
              <w:spacing w:after="0" w:line="240" w:lineRule="auto"/>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4D4A4825" w14:textId="61EE7803" w:rsidR="004A458F" w:rsidRPr="00487868" w:rsidRDefault="00166AC6" w:rsidP="004A458F">
            <w:pPr>
              <w:pStyle w:val="Prrafodelista"/>
              <w:numPr>
                <w:ilvl w:val="0"/>
                <w:numId w:val="25"/>
              </w:numPr>
              <w:spacing w:after="0" w:line="240" w:lineRule="auto"/>
              <w:ind w:left="280" w:hanging="280"/>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35BE923A" w14:textId="77777777" w:rsidR="004A458F" w:rsidRPr="00487868" w:rsidRDefault="004A458F" w:rsidP="004A458F">
            <w:pPr>
              <w:pStyle w:val="Prrafodelista"/>
              <w:numPr>
                <w:ilvl w:val="0"/>
                <w:numId w:val="25"/>
              </w:numPr>
              <w:spacing w:after="0" w:line="240" w:lineRule="auto"/>
              <w:ind w:left="280" w:hanging="280"/>
              <w:jc w:val="both"/>
              <w:rPr>
                <w:rFonts w:ascii="Arial" w:eastAsia="Arial" w:hAnsi="Arial" w:cs="Arial"/>
                <w:color w:val="000000" w:themeColor="text1"/>
              </w:rPr>
            </w:pPr>
            <w:r w:rsidRPr="00487868">
              <w:rPr>
                <w:rFonts w:ascii="Arial" w:eastAsia="Arial" w:hAnsi="Arial" w:cs="Arial"/>
                <w:color w:val="000000" w:themeColor="text1"/>
                <w:lang w:val="es-ES"/>
              </w:rPr>
              <w:t>Lecturas sobre los temas de la Unidad que se estudia.</w:t>
            </w:r>
          </w:p>
          <w:p w14:paraId="6AFC8C4A" w14:textId="77777777" w:rsidR="004A458F" w:rsidRPr="00487868" w:rsidRDefault="004A458F" w:rsidP="004A458F">
            <w:pPr>
              <w:pStyle w:val="Prrafodelista"/>
              <w:numPr>
                <w:ilvl w:val="0"/>
                <w:numId w:val="25"/>
              </w:numPr>
              <w:spacing w:after="12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Discusión por parte del docente sobre el contenido programático del tema 3 con el fin de ir conformando el conocimiento básico para que los estudiantes puedan generar el mapa mental.</w:t>
            </w:r>
          </w:p>
          <w:p w14:paraId="759EEF30" w14:textId="77777777" w:rsidR="004A458F" w:rsidRPr="00487868" w:rsidRDefault="004A458F" w:rsidP="000E4192">
            <w:pPr>
              <w:widowControl w:val="0"/>
              <w:tabs>
                <w:tab w:val="left" w:pos="202"/>
              </w:tabs>
              <w:ind w:right="86"/>
              <w:rPr>
                <w:rFonts w:ascii="Arial" w:eastAsia="Arial" w:hAnsi="Arial" w:cs="Arial"/>
                <w:color w:val="000000" w:themeColor="text1"/>
              </w:rPr>
            </w:pPr>
          </w:p>
        </w:tc>
      </w:tr>
      <w:tr w:rsidR="004A458F" w:rsidRPr="00487868" w14:paraId="25563039"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6E3804C7"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6  </w:t>
            </w:r>
          </w:p>
        </w:tc>
        <w:tc>
          <w:tcPr>
            <w:tcW w:w="1658" w:type="pct"/>
            <w:tcBorders>
              <w:top w:val="single" w:sz="6" w:space="0" w:color="auto"/>
              <w:left w:val="single" w:sz="6" w:space="0" w:color="auto"/>
              <w:bottom w:val="single" w:sz="6" w:space="0" w:color="auto"/>
              <w:right w:val="single" w:sz="6" w:space="0" w:color="auto"/>
            </w:tcBorders>
          </w:tcPr>
          <w:p w14:paraId="761C2A52" w14:textId="77777777" w:rsidR="004A458F" w:rsidRPr="00487868" w:rsidRDefault="004A458F" w:rsidP="000E4192">
            <w:pPr>
              <w:pStyle w:val="Sinespaciado"/>
              <w:spacing w:line="256" w:lineRule="auto"/>
              <w:rPr>
                <w:rFonts w:ascii="Arial" w:eastAsia="Arial" w:hAnsi="Arial" w:cs="Arial"/>
                <w:b/>
                <w:bCs/>
                <w:lang w:val="es-CR"/>
              </w:rPr>
            </w:pPr>
            <w:r w:rsidRPr="00487868">
              <w:rPr>
                <w:rFonts w:ascii="Arial" w:eastAsia="Arial" w:hAnsi="Arial" w:cs="Arial"/>
                <w:b/>
                <w:bCs/>
                <w:lang w:val="es-CR"/>
              </w:rPr>
              <w:t>Unidad 3. El proceso de innovación y la Propiedad Intelectual</w:t>
            </w:r>
          </w:p>
          <w:p w14:paraId="31907883" w14:textId="77777777" w:rsidR="004A458F" w:rsidRPr="00487868" w:rsidRDefault="004A458F" w:rsidP="004A458F">
            <w:pPr>
              <w:pStyle w:val="Sinespaciado"/>
              <w:numPr>
                <w:ilvl w:val="0"/>
                <w:numId w:val="6"/>
              </w:numPr>
              <w:spacing w:line="256" w:lineRule="auto"/>
              <w:jc w:val="both"/>
              <w:rPr>
                <w:rFonts w:ascii="Arial" w:hAnsi="Arial" w:cs="Arial"/>
                <w:lang w:val="es-CR"/>
              </w:rPr>
            </w:pPr>
            <w:r w:rsidRPr="00487868">
              <w:rPr>
                <w:rFonts w:ascii="Arial" w:hAnsi="Arial" w:cs="Arial"/>
                <w:lang w:val="es-CR"/>
              </w:rPr>
              <w:t>Investigación, desarrollo e innovación</w:t>
            </w:r>
          </w:p>
          <w:p w14:paraId="0E6C02A6" w14:textId="77777777" w:rsidR="004A458F" w:rsidRPr="00487868" w:rsidRDefault="004A458F" w:rsidP="004A458F">
            <w:pPr>
              <w:pStyle w:val="Sinespaciado"/>
              <w:numPr>
                <w:ilvl w:val="0"/>
                <w:numId w:val="6"/>
              </w:numPr>
              <w:spacing w:line="256" w:lineRule="auto"/>
              <w:rPr>
                <w:rFonts w:ascii="Arial" w:hAnsi="Arial" w:cs="Arial"/>
                <w:lang w:val="es-CR"/>
              </w:rPr>
            </w:pPr>
            <w:r w:rsidRPr="00487868">
              <w:rPr>
                <w:rFonts w:ascii="Arial" w:hAnsi="Arial" w:cs="Arial"/>
                <w:lang w:val="es-CR"/>
              </w:rPr>
              <w:t>Protección del conocimiento</w:t>
            </w:r>
          </w:p>
          <w:p w14:paraId="60AE519A" w14:textId="77777777" w:rsidR="004A458F" w:rsidRPr="00487868" w:rsidRDefault="004A458F" w:rsidP="004A458F">
            <w:pPr>
              <w:pStyle w:val="Sinespaciado"/>
              <w:numPr>
                <w:ilvl w:val="0"/>
                <w:numId w:val="6"/>
              </w:numPr>
              <w:spacing w:line="256" w:lineRule="auto"/>
              <w:rPr>
                <w:rFonts w:ascii="Arial" w:hAnsi="Arial" w:cs="Arial"/>
                <w:lang w:val="es-CR"/>
              </w:rPr>
            </w:pPr>
            <w:r w:rsidRPr="00487868">
              <w:rPr>
                <w:rFonts w:ascii="Arial" w:hAnsi="Arial" w:cs="Arial"/>
                <w:lang w:val="es-CR"/>
              </w:rPr>
              <w:t>Patentes</w:t>
            </w:r>
          </w:p>
          <w:p w14:paraId="1A7D5CBC" w14:textId="77777777" w:rsidR="004A458F" w:rsidRPr="00487868" w:rsidRDefault="004A458F" w:rsidP="004A458F">
            <w:pPr>
              <w:pStyle w:val="Sinespaciado"/>
              <w:numPr>
                <w:ilvl w:val="0"/>
                <w:numId w:val="6"/>
              </w:numPr>
              <w:spacing w:line="256" w:lineRule="auto"/>
              <w:rPr>
                <w:rFonts w:ascii="Arial" w:hAnsi="Arial" w:cs="Arial"/>
                <w:lang w:val="es-CR"/>
              </w:rPr>
            </w:pPr>
            <w:r w:rsidRPr="00487868">
              <w:rPr>
                <w:rFonts w:ascii="Arial" w:hAnsi="Arial" w:cs="Arial"/>
                <w:lang w:val="es-CR"/>
              </w:rPr>
              <w:t>Propiedad intelectual en acuerdos internacionales</w:t>
            </w:r>
          </w:p>
          <w:p w14:paraId="565B5F54" w14:textId="77777777" w:rsidR="004A458F" w:rsidRPr="00487868" w:rsidRDefault="004A458F" w:rsidP="000E4192">
            <w:pPr>
              <w:pStyle w:val="Sinespaciado"/>
              <w:spacing w:line="256" w:lineRule="auto"/>
              <w:rPr>
                <w:rFonts w:ascii="Arial" w:hAnsi="Arial" w:cs="Arial"/>
                <w:lang w:val="es-CR"/>
              </w:rPr>
            </w:pPr>
          </w:p>
          <w:p w14:paraId="0A64FADA" w14:textId="77777777" w:rsidR="004A458F" w:rsidRPr="00487868" w:rsidRDefault="004A458F" w:rsidP="000E4192">
            <w:pPr>
              <w:pStyle w:val="Sinespaciado"/>
              <w:spacing w:line="256" w:lineRule="auto"/>
              <w:rPr>
                <w:rFonts w:ascii="Arial" w:hAnsi="Arial" w:cs="Arial"/>
                <w:lang w:val="es-CR"/>
              </w:rPr>
            </w:pPr>
          </w:p>
        </w:tc>
        <w:tc>
          <w:tcPr>
            <w:tcW w:w="2718" w:type="pct"/>
            <w:tcBorders>
              <w:top w:val="single" w:sz="6" w:space="0" w:color="auto"/>
              <w:left w:val="single" w:sz="6" w:space="0" w:color="auto"/>
              <w:bottom w:val="single" w:sz="6" w:space="0" w:color="auto"/>
              <w:right w:val="single" w:sz="6" w:space="0" w:color="auto"/>
            </w:tcBorders>
          </w:tcPr>
          <w:p w14:paraId="5EF82ECC" w14:textId="6809779E"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72282B63"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Lecturas sobre los conceptos básicos de la unidad</w:t>
            </w:r>
          </w:p>
          <w:p w14:paraId="0A1568A8" w14:textId="77777777" w:rsidR="004A458F" w:rsidRPr="00487868" w:rsidRDefault="004A458F" w:rsidP="000E4192">
            <w:pPr>
              <w:spacing w:after="0"/>
              <w:jc w:val="both"/>
              <w:rPr>
                <w:rFonts w:ascii="Arial" w:eastAsia="Arial" w:hAnsi="Arial" w:cs="Arial"/>
                <w:b/>
                <w:bCs/>
              </w:rPr>
            </w:pPr>
            <w:r w:rsidRPr="00487868">
              <w:rPr>
                <w:rFonts w:ascii="Arial" w:eastAsia="Arial" w:hAnsi="Arial" w:cs="Arial"/>
                <w:b/>
                <w:bCs/>
                <w:lang w:val="es-ES"/>
              </w:rPr>
              <w:t xml:space="preserve">Mapa mental 2: </w:t>
            </w:r>
            <w:r w:rsidRPr="00487868">
              <w:rPr>
                <w:rFonts w:ascii="Arial" w:eastAsia="Arial" w:hAnsi="Arial" w:cs="Arial"/>
                <w:b/>
                <w:bCs/>
              </w:rPr>
              <w:t>El proceso de innovación y la Propiedad Intelectual</w:t>
            </w:r>
          </w:p>
          <w:p w14:paraId="725CB9E3" w14:textId="77777777" w:rsidR="004A458F" w:rsidRPr="00487868" w:rsidRDefault="004A458F" w:rsidP="000E4192">
            <w:pPr>
              <w:pStyle w:val="Prrafodelista"/>
              <w:spacing w:after="0"/>
              <w:jc w:val="both"/>
              <w:rPr>
                <w:rFonts w:ascii="Arial" w:eastAsia="Arial" w:hAnsi="Arial" w:cs="Arial"/>
              </w:rPr>
            </w:pPr>
          </w:p>
          <w:p w14:paraId="6A5436E4" w14:textId="77777777" w:rsidR="004A458F" w:rsidRPr="00487868" w:rsidRDefault="004A458F" w:rsidP="000E4192">
            <w:pPr>
              <w:spacing w:line="240" w:lineRule="auto"/>
              <w:jc w:val="both"/>
              <w:rPr>
                <w:rFonts w:ascii="Arial" w:eastAsia="Calibri" w:hAnsi="Arial" w:cs="Arial"/>
                <w:b/>
                <w:bCs/>
              </w:rPr>
            </w:pPr>
            <w:r w:rsidRPr="00487868">
              <w:rPr>
                <w:rFonts w:ascii="Arial" w:eastAsia="Calibri" w:hAnsi="Arial" w:cs="Arial"/>
                <w:b/>
                <w:bCs/>
              </w:rPr>
              <w:t>Participación en la Discusión   2</w:t>
            </w:r>
          </w:p>
          <w:p w14:paraId="3BCACBBA" w14:textId="77777777" w:rsidR="004A458F" w:rsidRPr="00487868" w:rsidRDefault="004A458F" w:rsidP="000E4192">
            <w:pPr>
              <w:spacing w:after="0"/>
              <w:jc w:val="both"/>
              <w:rPr>
                <w:rFonts w:ascii="Arial" w:eastAsia="Arial" w:hAnsi="Arial" w:cs="Arial"/>
                <w:b/>
                <w:bCs/>
              </w:rPr>
            </w:pPr>
            <w:r w:rsidRPr="00487868">
              <w:rPr>
                <w:rFonts w:ascii="Arial" w:eastAsia="Arial" w:hAnsi="Arial" w:cs="Arial"/>
                <w:b/>
                <w:bCs/>
                <w:lang w:val="es-ES"/>
              </w:rPr>
              <w:t xml:space="preserve">Estudio de Caso 1: </w:t>
            </w:r>
            <w:r w:rsidRPr="00487868">
              <w:rPr>
                <w:rFonts w:ascii="Arial" w:eastAsia="Arial" w:hAnsi="Arial" w:cs="Arial"/>
                <w:b/>
                <w:bCs/>
              </w:rPr>
              <w:t>Propiedad Intelectual y su relación con un sector de actividad económica</w:t>
            </w:r>
          </w:p>
          <w:p w14:paraId="6DF684EB" w14:textId="77777777" w:rsidR="004A458F" w:rsidRPr="00487868" w:rsidRDefault="004A458F" w:rsidP="000E4192">
            <w:pPr>
              <w:spacing w:line="240" w:lineRule="auto"/>
              <w:jc w:val="both"/>
              <w:rPr>
                <w:rFonts w:ascii="Arial" w:eastAsia="Calibri" w:hAnsi="Arial" w:cs="Arial"/>
                <w:b/>
                <w:bCs/>
              </w:rPr>
            </w:pPr>
          </w:p>
        </w:tc>
      </w:tr>
      <w:tr w:rsidR="004A458F" w:rsidRPr="00487868" w14:paraId="60ADE395"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7684B021"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7  </w:t>
            </w:r>
          </w:p>
        </w:tc>
        <w:tc>
          <w:tcPr>
            <w:tcW w:w="1658" w:type="pct"/>
            <w:tcBorders>
              <w:top w:val="single" w:sz="6" w:space="0" w:color="auto"/>
              <w:left w:val="single" w:sz="6" w:space="0" w:color="auto"/>
              <w:bottom w:val="single" w:sz="6" w:space="0" w:color="auto"/>
              <w:right w:val="single" w:sz="6" w:space="0" w:color="auto"/>
            </w:tcBorders>
          </w:tcPr>
          <w:p w14:paraId="5B65CF62" w14:textId="77777777" w:rsidR="004A458F" w:rsidRPr="00487868" w:rsidRDefault="004A458F" w:rsidP="000E4192">
            <w:pPr>
              <w:spacing w:after="0"/>
              <w:jc w:val="both"/>
              <w:rPr>
                <w:rFonts w:ascii="Arial" w:eastAsia="Arial" w:hAnsi="Arial" w:cs="Arial"/>
                <w:b/>
                <w:bCs/>
              </w:rPr>
            </w:pPr>
            <w:r w:rsidRPr="00487868">
              <w:rPr>
                <w:rFonts w:ascii="Arial" w:eastAsia="Arial" w:hAnsi="Arial" w:cs="Arial"/>
                <w:b/>
                <w:bCs/>
              </w:rPr>
              <w:t>Unidad 4: Auditorías tecnológicas en la empresa</w:t>
            </w:r>
          </w:p>
          <w:p w14:paraId="6BD1C3EE" w14:textId="77777777" w:rsidR="004A458F" w:rsidRPr="00487868" w:rsidRDefault="004A458F" w:rsidP="004A458F">
            <w:pPr>
              <w:pStyle w:val="Prrafodelista"/>
              <w:numPr>
                <w:ilvl w:val="0"/>
                <w:numId w:val="7"/>
              </w:numPr>
              <w:spacing w:after="0"/>
              <w:jc w:val="both"/>
              <w:rPr>
                <w:rFonts w:ascii="Arial" w:eastAsia="Arial" w:hAnsi="Arial" w:cs="Arial"/>
              </w:rPr>
            </w:pPr>
            <w:r w:rsidRPr="00487868">
              <w:rPr>
                <w:rFonts w:ascii="Arial" w:eastAsia="Arial" w:hAnsi="Arial" w:cs="Arial"/>
              </w:rPr>
              <w:t>Inventario tecnológico</w:t>
            </w:r>
          </w:p>
          <w:p w14:paraId="69567FCA" w14:textId="77777777" w:rsidR="004A458F" w:rsidRPr="00487868" w:rsidRDefault="004A458F" w:rsidP="004A458F">
            <w:pPr>
              <w:pStyle w:val="Prrafodelista"/>
              <w:numPr>
                <w:ilvl w:val="0"/>
                <w:numId w:val="7"/>
              </w:numPr>
              <w:spacing w:after="0"/>
              <w:jc w:val="both"/>
              <w:rPr>
                <w:rFonts w:ascii="Arial" w:eastAsia="Arial" w:hAnsi="Arial" w:cs="Arial"/>
              </w:rPr>
            </w:pPr>
            <w:r w:rsidRPr="00487868">
              <w:rPr>
                <w:rFonts w:ascii="Arial" w:eastAsia="Arial" w:hAnsi="Arial" w:cs="Arial"/>
              </w:rPr>
              <w:t>Base del conocimiento</w:t>
            </w:r>
          </w:p>
          <w:p w14:paraId="36714BD0" w14:textId="77777777" w:rsidR="004A458F" w:rsidRPr="00487868" w:rsidRDefault="004A458F" w:rsidP="004A458F">
            <w:pPr>
              <w:pStyle w:val="Prrafodelista"/>
              <w:numPr>
                <w:ilvl w:val="0"/>
                <w:numId w:val="7"/>
              </w:numPr>
              <w:spacing w:after="0"/>
              <w:jc w:val="both"/>
              <w:rPr>
                <w:rFonts w:ascii="Arial" w:eastAsia="Arial" w:hAnsi="Arial" w:cs="Arial"/>
              </w:rPr>
            </w:pPr>
            <w:r w:rsidRPr="00487868">
              <w:rPr>
                <w:rFonts w:ascii="Arial" w:eastAsia="Arial" w:hAnsi="Arial" w:cs="Arial"/>
              </w:rPr>
              <w:t>Núcleo y tecnologías de apoyo</w:t>
            </w:r>
          </w:p>
          <w:p w14:paraId="337645D4" w14:textId="77777777" w:rsidR="004A458F" w:rsidRPr="00487868" w:rsidRDefault="004A458F" w:rsidP="000E4192">
            <w:pPr>
              <w:spacing w:after="0"/>
              <w:jc w:val="both"/>
              <w:rPr>
                <w:rFonts w:ascii="Arial" w:eastAsia="Arial" w:hAnsi="Arial" w:cs="Arial"/>
              </w:rPr>
            </w:pPr>
          </w:p>
          <w:p w14:paraId="5B6192A2" w14:textId="77777777" w:rsidR="004A458F" w:rsidRPr="00487868" w:rsidRDefault="004A458F" w:rsidP="000E4192">
            <w:pPr>
              <w:pStyle w:val="Prrafodelista"/>
              <w:spacing w:after="0"/>
              <w:ind w:left="1004"/>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494328AB" w14:textId="58F08CDB" w:rsidR="004A458F" w:rsidRPr="00487868" w:rsidRDefault="00166AC6" w:rsidP="004A458F">
            <w:pPr>
              <w:pStyle w:val="Prrafodelista"/>
              <w:numPr>
                <w:ilvl w:val="0"/>
                <w:numId w:val="25"/>
              </w:numPr>
              <w:spacing w:after="0" w:line="240" w:lineRule="auto"/>
              <w:ind w:left="280" w:hanging="280"/>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307BFD77" w14:textId="77777777" w:rsidR="004A458F" w:rsidRPr="00487868" w:rsidRDefault="004A458F" w:rsidP="004A458F">
            <w:pPr>
              <w:pStyle w:val="Prrafodelista"/>
              <w:numPr>
                <w:ilvl w:val="0"/>
                <w:numId w:val="25"/>
              </w:numPr>
              <w:spacing w:after="0" w:line="240" w:lineRule="auto"/>
              <w:ind w:left="280" w:hanging="280"/>
              <w:jc w:val="both"/>
              <w:rPr>
                <w:rFonts w:ascii="Arial" w:eastAsia="Arial" w:hAnsi="Arial" w:cs="Arial"/>
                <w:color w:val="000000" w:themeColor="text1"/>
              </w:rPr>
            </w:pPr>
            <w:r w:rsidRPr="00487868">
              <w:rPr>
                <w:rFonts w:ascii="Arial" w:eastAsia="Arial" w:hAnsi="Arial" w:cs="Arial"/>
                <w:color w:val="000000" w:themeColor="text1"/>
                <w:lang w:val="es-ES"/>
              </w:rPr>
              <w:t>Lecturas sobre los temas de la Unidad que se estudia.</w:t>
            </w:r>
          </w:p>
          <w:p w14:paraId="1FB793CD" w14:textId="77777777" w:rsidR="004A458F" w:rsidRPr="00487868" w:rsidRDefault="004A458F" w:rsidP="004A458F">
            <w:pPr>
              <w:pStyle w:val="Prrafodelista"/>
              <w:numPr>
                <w:ilvl w:val="0"/>
                <w:numId w:val="25"/>
              </w:numPr>
              <w:spacing w:after="12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Discusión por parte del docente sobre el contenido programático del tema 4 con el fin de ir conformando el conocimiento básico para que los estudiantes puedan generar el mapa mental.</w:t>
            </w:r>
          </w:p>
        </w:tc>
      </w:tr>
      <w:tr w:rsidR="004A458F" w:rsidRPr="00487868" w14:paraId="092D2DE9"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0A00A93E"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8 </w:t>
            </w:r>
          </w:p>
        </w:tc>
        <w:tc>
          <w:tcPr>
            <w:tcW w:w="1658" w:type="pct"/>
            <w:tcBorders>
              <w:top w:val="single" w:sz="6" w:space="0" w:color="auto"/>
              <w:left w:val="single" w:sz="6" w:space="0" w:color="auto"/>
              <w:bottom w:val="single" w:sz="6" w:space="0" w:color="auto"/>
              <w:right w:val="single" w:sz="6" w:space="0" w:color="auto"/>
            </w:tcBorders>
          </w:tcPr>
          <w:p w14:paraId="56696865" w14:textId="77777777" w:rsidR="004A458F" w:rsidRPr="00487868" w:rsidRDefault="004A458F" w:rsidP="000E4192">
            <w:pPr>
              <w:spacing w:after="0"/>
              <w:jc w:val="both"/>
              <w:rPr>
                <w:rFonts w:ascii="Arial" w:eastAsia="Arial" w:hAnsi="Arial" w:cs="Arial"/>
                <w:b/>
                <w:bCs/>
              </w:rPr>
            </w:pPr>
            <w:r w:rsidRPr="00487868">
              <w:rPr>
                <w:rFonts w:ascii="Arial" w:eastAsia="Arial" w:hAnsi="Arial" w:cs="Arial"/>
                <w:b/>
                <w:bCs/>
              </w:rPr>
              <w:t>Unidad 4: Auditorías tecnológicas en la empresa</w:t>
            </w:r>
          </w:p>
          <w:p w14:paraId="24D6BF5D" w14:textId="77777777" w:rsidR="004A458F" w:rsidRPr="00487868" w:rsidRDefault="004A458F" w:rsidP="004A458F">
            <w:pPr>
              <w:pStyle w:val="Prrafodelista"/>
              <w:numPr>
                <w:ilvl w:val="0"/>
                <w:numId w:val="7"/>
              </w:numPr>
              <w:spacing w:after="0"/>
              <w:jc w:val="both"/>
              <w:rPr>
                <w:rFonts w:ascii="Arial" w:eastAsia="Arial" w:hAnsi="Arial" w:cs="Arial"/>
              </w:rPr>
            </w:pPr>
            <w:r w:rsidRPr="00487868">
              <w:rPr>
                <w:rFonts w:ascii="Arial" w:eastAsia="Arial" w:hAnsi="Arial" w:cs="Arial"/>
              </w:rPr>
              <w:t>Tecnologías incipientes y emergentes</w:t>
            </w:r>
          </w:p>
          <w:p w14:paraId="5D781000" w14:textId="77777777" w:rsidR="004A458F" w:rsidRPr="00487868" w:rsidRDefault="004A458F" w:rsidP="004A458F">
            <w:pPr>
              <w:pStyle w:val="Prrafodelista"/>
              <w:numPr>
                <w:ilvl w:val="0"/>
                <w:numId w:val="7"/>
              </w:numPr>
              <w:spacing w:after="0"/>
              <w:jc w:val="both"/>
              <w:rPr>
                <w:rFonts w:ascii="Arial" w:eastAsia="Arial" w:hAnsi="Arial" w:cs="Arial"/>
              </w:rPr>
            </w:pPr>
            <w:r w:rsidRPr="00487868">
              <w:rPr>
                <w:rFonts w:ascii="Arial" w:eastAsia="Arial" w:hAnsi="Arial" w:cs="Arial"/>
              </w:rPr>
              <w:lastRenderedPageBreak/>
              <w:t>Potencial diferenciador de tecnología</w:t>
            </w:r>
          </w:p>
          <w:p w14:paraId="620AB933" w14:textId="77777777" w:rsidR="004A458F" w:rsidRPr="00487868" w:rsidRDefault="004A458F" w:rsidP="000E4192">
            <w:pPr>
              <w:spacing w:after="0"/>
              <w:jc w:val="both"/>
              <w:rPr>
                <w:rFonts w:ascii="Arial" w:eastAsia="Arial" w:hAnsi="Arial" w:cs="Arial"/>
              </w:rPr>
            </w:pPr>
          </w:p>
          <w:p w14:paraId="506FB444" w14:textId="77777777" w:rsidR="004A458F" w:rsidRPr="00487868" w:rsidRDefault="004A458F" w:rsidP="000E4192">
            <w:pPr>
              <w:spacing w:after="0" w:line="240" w:lineRule="auto"/>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68636D44" w14:textId="2548E375"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lastRenderedPageBreak/>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4963BE5E"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Lecturas sobre los conceptos básicos de la unidad</w:t>
            </w:r>
            <w:r w:rsidRPr="00487868">
              <w:rPr>
                <w:rFonts w:ascii="Arial" w:eastAsia="Arial" w:hAnsi="Arial" w:cs="Arial"/>
                <w:b/>
                <w:bCs/>
                <w:lang w:val="es-ES"/>
              </w:rPr>
              <w:t xml:space="preserve"> Mapa mental 3: </w:t>
            </w:r>
            <w:r w:rsidRPr="00487868">
              <w:rPr>
                <w:rFonts w:ascii="Arial" w:eastAsia="Arial" w:hAnsi="Arial" w:cs="Arial"/>
                <w:b/>
                <w:bCs/>
              </w:rPr>
              <w:t>Auditorías tecnológicas en la empresa</w:t>
            </w:r>
          </w:p>
          <w:p w14:paraId="128AEEDF" w14:textId="77777777" w:rsidR="004A458F" w:rsidRPr="00487868" w:rsidRDefault="004A458F" w:rsidP="000E4192">
            <w:pPr>
              <w:spacing w:line="240" w:lineRule="auto"/>
              <w:jc w:val="both"/>
              <w:rPr>
                <w:rFonts w:ascii="Arial" w:eastAsia="Calibri" w:hAnsi="Arial" w:cs="Arial"/>
                <w:b/>
                <w:bCs/>
              </w:rPr>
            </w:pPr>
          </w:p>
          <w:p w14:paraId="76FAA8DD" w14:textId="77777777" w:rsidR="004A458F" w:rsidRPr="00487868" w:rsidRDefault="004A458F" w:rsidP="000E4192">
            <w:pPr>
              <w:spacing w:line="240" w:lineRule="auto"/>
              <w:jc w:val="both"/>
              <w:rPr>
                <w:rFonts w:ascii="Arial" w:eastAsia="Arial" w:hAnsi="Arial" w:cs="Arial"/>
                <w:color w:val="000000" w:themeColor="text1"/>
              </w:rPr>
            </w:pPr>
            <w:r w:rsidRPr="00487868">
              <w:rPr>
                <w:rFonts w:ascii="Arial" w:eastAsia="Calibri" w:hAnsi="Arial" w:cs="Arial"/>
                <w:b/>
                <w:bCs/>
              </w:rPr>
              <w:t>Participación en la Discusión   3</w:t>
            </w:r>
          </w:p>
        </w:tc>
      </w:tr>
      <w:tr w:rsidR="004A458F" w:rsidRPr="00487868" w14:paraId="10DE852D"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2546EE6E"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lastRenderedPageBreak/>
              <w:t>9</w:t>
            </w:r>
          </w:p>
        </w:tc>
        <w:tc>
          <w:tcPr>
            <w:tcW w:w="1658" w:type="pct"/>
            <w:tcBorders>
              <w:top w:val="single" w:sz="6" w:space="0" w:color="auto"/>
              <w:left w:val="single" w:sz="6" w:space="0" w:color="auto"/>
              <w:bottom w:val="single" w:sz="6" w:space="0" w:color="auto"/>
              <w:right w:val="single" w:sz="6" w:space="0" w:color="auto"/>
            </w:tcBorders>
          </w:tcPr>
          <w:p w14:paraId="2D35C0F0" w14:textId="77777777" w:rsidR="004A458F" w:rsidRPr="00487868" w:rsidRDefault="004A458F" w:rsidP="000E4192">
            <w:pPr>
              <w:jc w:val="both"/>
              <w:rPr>
                <w:rFonts w:ascii="Arial" w:eastAsia="Arial" w:hAnsi="Arial" w:cs="Arial"/>
                <w:b/>
                <w:bCs/>
              </w:rPr>
            </w:pPr>
            <w:r w:rsidRPr="00487868">
              <w:rPr>
                <w:rFonts w:ascii="Arial" w:eastAsia="Arial" w:hAnsi="Arial" w:cs="Arial"/>
                <w:b/>
                <w:bCs/>
              </w:rPr>
              <w:t>Unidad 4: Auditorías tecnológicas en la empresa</w:t>
            </w:r>
          </w:p>
          <w:p w14:paraId="02377BE7" w14:textId="77777777" w:rsidR="004A458F" w:rsidRPr="00487868" w:rsidRDefault="004A458F" w:rsidP="004A458F">
            <w:pPr>
              <w:pStyle w:val="Prrafodelista"/>
              <w:numPr>
                <w:ilvl w:val="0"/>
                <w:numId w:val="7"/>
              </w:numPr>
              <w:spacing w:after="0"/>
              <w:jc w:val="both"/>
              <w:rPr>
                <w:rFonts w:ascii="Arial" w:eastAsia="Arial" w:hAnsi="Arial" w:cs="Arial"/>
              </w:rPr>
            </w:pPr>
            <w:r w:rsidRPr="00487868">
              <w:rPr>
                <w:rFonts w:ascii="Arial" w:eastAsia="Arial" w:hAnsi="Arial" w:cs="Arial"/>
              </w:rPr>
              <w:t>Matrices de evaluación tecnológica</w:t>
            </w:r>
          </w:p>
          <w:p w14:paraId="2598EFB0" w14:textId="77777777" w:rsidR="004A458F" w:rsidRPr="00487868" w:rsidRDefault="004A458F" w:rsidP="000E4192">
            <w:pPr>
              <w:jc w:val="both"/>
              <w:rPr>
                <w:rFonts w:ascii="Arial" w:eastAsia="Arial" w:hAnsi="Arial" w:cs="Arial"/>
                <w:b/>
                <w:bCs/>
              </w:rPr>
            </w:pPr>
          </w:p>
          <w:p w14:paraId="772FF134" w14:textId="77777777" w:rsidR="004A458F" w:rsidRPr="00487868" w:rsidRDefault="004A458F" w:rsidP="000E4192">
            <w:pPr>
              <w:jc w:val="both"/>
              <w:rPr>
                <w:rFonts w:ascii="Arial" w:eastAsia="Arial" w:hAnsi="Arial" w:cs="Arial"/>
                <w:b/>
                <w:bCs/>
              </w:rPr>
            </w:pPr>
          </w:p>
        </w:tc>
        <w:tc>
          <w:tcPr>
            <w:tcW w:w="2718" w:type="pct"/>
            <w:tcBorders>
              <w:top w:val="single" w:sz="6" w:space="0" w:color="auto"/>
              <w:left w:val="single" w:sz="6" w:space="0" w:color="auto"/>
              <w:bottom w:val="single" w:sz="6" w:space="0" w:color="auto"/>
              <w:right w:val="single" w:sz="6" w:space="0" w:color="auto"/>
            </w:tcBorders>
            <w:hideMark/>
          </w:tcPr>
          <w:p w14:paraId="05454690" w14:textId="67C09653"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4DB0C0BA" w14:textId="77777777" w:rsidR="004A458F" w:rsidRPr="00487868" w:rsidRDefault="004A458F" w:rsidP="004A458F">
            <w:pPr>
              <w:pStyle w:val="Prrafodelista"/>
              <w:numPr>
                <w:ilvl w:val="0"/>
                <w:numId w:val="25"/>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Lecturas sobre los conceptos básicos de la unidad</w:t>
            </w:r>
            <w:r w:rsidRPr="00487868">
              <w:rPr>
                <w:rFonts w:ascii="Arial" w:eastAsia="Arial" w:hAnsi="Arial" w:cs="Arial"/>
                <w:b/>
                <w:bCs/>
                <w:lang w:val="es-ES"/>
              </w:rPr>
              <w:t xml:space="preserve"> Estudio de Caso 2: </w:t>
            </w:r>
            <w:r w:rsidRPr="00487868">
              <w:rPr>
                <w:rFonts w:ascii="Arial" w:eastAsia="Arial" w:hAnsi="Arial" w:cs="Arial"/>
                <w:b/>
                <w:bCs/>
              </w:rPr>
              <w:t>Auditoría tecnológica en una empresa</w:t>
            </w:r>
          </w:p>
        </w:tc>
      </w:tr>
      <w:tr w:rsidR="004A458F" w:rsidRPr="00487868" w14:paraId="29C13BDC" w14:textId="77777777" w:rsidTr="000E4192">
        <w:trPr>
          <w:trHeight w:val="60"/>
        </w:trPr>
        <w:tc>
          <w:tcPr>
            <w:tcW w:w="624" w:type="pct"/>
            <w:tcBorders>
              <w:top w:val="single" w:sz="6" w:space="0" w:color="auto"/>
              <w:left w:val="single" w:sz="6" w:space="0" w:color="auto"/>
              <w:bottom w:val="single" w:sz="6" w:space="0" w:color="auto"/>
              <w:right w:val="single" w:sz="6" w:space="0" w:color="auto"/>
            </w:tcBorders>
            <w:hideMark/>
          </w:tcPr>
          <w:p w14:paraId="43A7CE83"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10 </w:t>
            </w:r>
          </w:p>
        </w:tc>
        <w:tc>
          <w:tcPr>
            <w:tcW w:w="1658" w:type="pct"/>
            <w:tcBorders>
              <w:top w:val="single" w:sz="6" w:space="0" w:color="auto"/>
              <w:left w:val="single" w:sz="6" w:space="0" w:color="auto"/>
              <w:bottom w:val="single" w:sz="6" w:space="0" w:color="auto"/>
              <w:right w:val="single" w:sz="6" w:space="0" w:color="auto"/>
            </w:tcBorders>
          </w:tcPr>
          <w:p w14:paraId="17AA5627" w14:textId="77777777" w:rsidR="004A458F" w:rsidRPr="00487868" w:rsidRDefault="004A458F" w:rsidP="000E4192">
            <w:pPr>
              <w:pStyle w:val="Sinespaciado"/>
              <w:spacing w:line="256" w:lineRule="auto"/>
              <w:rPr>
                <w:rFonts w:ascii="Arial" w:eastAsia="Arial" w:hAnsi="Arial" w:cs="Arial"/>
                <w:b/>
                <w:bCs/>
                <w:lang w:val="es-CR"/>
              </w:rPr>
            </w:pPr>
            <w:r w:rsidRPr="00487868">
              <w:rPr>
                <w:rFonts w:ascii="Arial" w:eastAsia="Arial" w:hAnsi="Arial" w:cs="Arial"/>
                <w:b/>
                <w:bCs/>
                <w:lang w:val="es-CR"/>
              </w:rPr>
              <w:t xml:space="preserve">Unidad 5: Previsión, prospección tecnológica y escenarios alternativos </w:t>
            </w:r>
          </w:p>
          <w:p w14:paraId="7CB7D27B" w14:textId="77777777" w:rsidR="004A458F" w:rsidRPr="00487868" w:rsidRDefault="004A458F" w:rsidP="004A458F">
            <w:pPr>
              <w:pStyle w:val="Prrafodelista"/>
              <w:numPr>
                <w:ilvl w:val="0"/>
                <w:numId w:val="26"/>
              </w:numPr>
              <w:jc w:val="both"/>
              <w:rPr>
                <w:rFonts w:ascii="Arial" w:eastAsia="Arial" w:hAnsi="Arial" w:cs="Arial"/>
                <w:b/>
                <w:bCs/>
              </w:rPr>
            </w:pPr>
            <w:r w:rsidRPr="00487868">
              <w:rPr>
                <w:rFonts w:ascii="Arial" w:eastAsia="Arial" w:hAnsi="Arial" w:cs="Arial"/>
                <w:b/>
                <w:bCs/>
              </w:rPr>
              <w:t>5.1. Previsión tecnológica</w:t>
            </w:r>
          </w:p>
          <w:p w14:paraId="3312C15B" w14:textId="77777777" w:rsidR="004A458F" w:rsidRPr="00487868" w:rsidRDefault="004A458F" w:rsidP="004A458F">
            <w:pPr>
              <w:pStyle w:val="Sinespaciado"/>
              <w:numPr>
                <w:ilvl w:val="0"/>
                <w:numId w:val="26"/>
              </w:numPr>
              <w:spacing w:line="256" w:lineRule="auto"/>
              <w:rPr>
                <w:rFonts w:ascii="Arial" w:hAnsi="Arial" w:cs="Arial"/>
                <w:lang w:val="es-CR"/>
              </w:rPr>
            </w:pPr>
            <w:r w:rsidRPr="00487868">
              <w:rPr>
                <w:rFonts w:ascii="Arial" w:hAnsi="Arial" w:cs="Arial"/>
                <w:lang w:val="es-CR"/>
              </w:rPr>
              <w:t>Pronósticos con y sin probabilidad de ocurrencia</w:t>
            </w:r>
          </w:p>
          <w:p w14:paraId="71907F85" w14:textId="77777777" w:rsidR="004A458F" w:rsidRPr="00487868" w:rsidRDefault="004A458F" w:rsidP="004A458F">
            <w:pPr>
              <w:pStyle w:val="Sinespaciado"/>
              <w:numPr>
                <w:ilvl w:val="0"/>
                <w:numId w:val="26"/>
              </w:numPr>
              <w:spacing w:line="256" w:lineRule="auto"/>
              <w:rPr>
                <w:rFonts w:ascii="Arial" w:hAnsi="Arial" w:cs="Arial"/>
                <w:lang w:val="es-CR"/>
              </w:rPr>
            </w:pPr>
            <w:r w:rsidRPr="00487868">
              <w:rPr>
                <w:rFonts w:ascii="Arial" w:hAnsi="Arial" w:cs="Arial"/>
                <w:lang w:val="es-CR"/>
              </w:rPr>
              <w:t>Variables sujetas a la previsión tecnológica</w:t>
            </w:r>
          </w:p>
          <w:p w14:paraId="4F790BC0" w14:textId="77777777" w:rsidR="004A458F" w:rsidRPr="00487868" w:rsidRDefault="004A458F" w:rsidP="004A458F">
            <w:pPr>
              <w:pStyle w:val="Sinespaciado"/>
              <w:numPr>
                <w:ilvl w:val="0"/>
                <w:numId w:val="26"/>
              </w:numPr>
              <w:spacing w:line="256" w:lineRule="auto"/>
              <w:rPr>
                <w:rFonts w:ascii="Arial" w:hAnsi="Arial" w:cs="Arial"/>
                <w:lang w:val="es-CR"/>
              </w:rPr>
            </w:pPr>
            <w:r w:rsidRPr="00487868">
              <w:rPr>
                <w:rFonts w:ascii="Arial" w:hAnsi="Arial" w:cs="Arial"/>
                <w:lang w:val="es-CR"/>
              </w:rPr>
              <w:t>Importancia de la previsión para la definición de futuros</w:t>
            </w:r>
          </w:p>
          <w:p w14:paraId="71C49718" w14:textId="77777777" w:rsidR="004A458F" w:rsidRPr="00487868" w:rsidRDefault="004A458F" w:rsidP="000E4192">
            <w:pPr>
              <w:pStyle w:val="Sinespaciado"/>
              <w:spacing w:line="256" w:lineRule="auto"/>
              <w:rPr>
                <w:rFonts w:ascii="Arial" w:eastAsia="Arial" w:hAnsi="Arial" w:cs="Arial"/>
                <w:color w:val="000000" w:themeColor="text1"/>
                <w:lang w:val="es-CR"/>
              </w:rPr>
            </w:pPr>
          </w:p>
        </w:tc>
        <w:tc>
          <w:tcPr>
            <w:tcW w:w="2718" w:type="pct"/>
            <w:tcBorders>
              <w:top w:val="single" w:sz="6" w:space="0" w:color="auto"/>
              <w:left w:val="single" w:sz="6" w:space="0" w:color="auto"/>
              <w:bottom w:val="single" w:sz="6" w:space="0" w:color="auto"/>
              <w:right w:val="single" w:sz="6" w:space="0" w:color="auto"/>
            </w:tcBorders>
            <w:hideMark/>
          </w:tcPr>
          <w:p w14:paraId="1DE56576" w14:textId="44F25883" w:rsidR="004A458F" w:rsidRPr="00487868" w:rsidRDefault="00166AC6" w:rsidP="004A458F">
            <w:pPr>
              <w:pStyle w:val="Prrafodelista"/>
              <w:numPr>
                <w:ilvl w:val="0"/>
                <w:numId w:val="25"/>
              </w:numPr>
              <w:spacing w:after="0" w:line="240" w:lineRule="auto"/>
              <w:ind w:left="280" w:hanging="280"/>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04722F85" w14:textId="77777777" w:rsidR="004A458F" w:rsidRPr="00487868" w:rsidRDefault="004A458F" w:rsidP="004A458F">
            <w:pPr>
              <w:pStyle w:val="Prrafodelista"/>
              <w:numPr>
                <w:ilvl w:val="0"/>
                <w:numId w:val="25"/>
              </w:numPr>
              <w:spacing w:after="0" w:line="240" w:lineRule="auto"/>
              <w:ind w:left="280" w:hanging="280"/>
              <w:jc w:val="both"/>
              <w:rPr>
                <w:rFonts w:ascii="Arial" w:eastAsia="Arial" w:hAnsi="Arial" w:cs="Arial"/>
                <w:color w:val="000000" w:themeColor="text1"/>
              </w:rPr>
            </w:pPr>
            <w:r w:rsidRPr="00487868">
              <w:rPr>
                <w:rFonts w:ascii="Arial" w:eastAsia="Arial" w:hAnsi="Arial" w:cs="Arial"/>
                <w:color w:val="000000" w:themeColor="text1"/>
                <w:lang w:val="es-ES"/>
              </w:rPr>
              <w:t>Lecturas sobre los temas de la Unidad que se estudia.</w:t>
            </w:r>
          </w:p>
          <w:p w14:paraId="2B95B804" w14:textId="77777777" w:rsidR="004A458F" w:rsidRPr="00487868" w:rsidRDefault="004A458F" w:rsidP="004A458F">
            <w:pPr>
              <w:pStyle w:val="Prrafodelista"/>
              <w:numPr>
                <w:ilvl w:val="0"/>
                <w:numId w:val="25"/>
              </w:numPr>
              <w:spacing w:after="12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Discusión por parte del docente sobre el contenido programático del tema 5 con el fin de ir conformando el conocimiento básico para que los estudiantes puedan generar el mapa mental.</w:t>
            </w:r>
          </w:p>
        </w:tc>
      </w:tr>
      <w:tr w:rsidR="004A458F" w:rsidRPr="00487868" w14:paraId="1943074C" w14:textId="77777777" w:rsidTr="000E4192">
        <w:trPr>
          <w:trHeight w:val="4748"/>
        </w:trPr>
        <w:tc>
          <w:tcPr>
            <w:tcW w:w="624" w:type="pct"/>
            <w:tcBorders>
              <w:top w:val="single" w:sz="6" w:space="0" w:color="auto"/>
              <w:left w:val="single" w:sz="6" w:space="0" w:color="auto"/>
              <w:bottom w:val="single" w:sz="6" w:space="0" w:color="auto"/>
              <w:right w:val="single" w:sz="6" w:space="0" w:color="auto"/>
            </w:tcBorders>
            <w:hideMark/>
          </w:tcPr>
          <w:p w14:paraId="7522288E"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11  </w:t>
            </w:r>
          </w:p>
        </w:tc>
        <w:tc>
          <w:tcPr>
            <w:tcW w:w="1658" w:type="pct"/>
            <w:tcBorders>
              <w:top w:val="single" w:sz="6" w:space="0" w:color="auto"/>
              <w:left w:val="single" w:sz="6" w:space="0" w:color="auto"/>
              <w:bottom w:val="single" w:sz="6" w:space="0" w:color="auto"/>
              <w:right w:val="single" w:sz="6" w:space="0" w:color="auto"/>
            </w:tcBorders>
            <w:hideMark/>
          </w:tcPr>
          <w:p w14:paraId="3A7AD449" w14:textId="77777777" w:rsidR="004A458F" w:rsidRPr="00487868" w:rsidRDefault="004A458F" w:rsidP="000E4192">
            <w:pPr>
              <w:jc w:val="both"/>
              <w:rPr>
                <w:rFonts w:ascii="Arial" w:eastAsia="Arial" w:hAnsi="Arial" w:cs="Arial"/>
                <w:b/>
                <w:bCs/>
              </w:rPr>
            </w:pPr>
            <w:r w:rsidRPr="00487868">
              <w:rPr>
                <w:rFonts w:ascii="Arial" w:eastAsia="Arial" w:hAnsi="Arial" w:cs="Arial"/>
                <w:b/>
                <w:bCs/>
              </w:rPr>
              <w:t xml:space="preserve">Unidad 5: Previsión, prospección tecnológica y escenarios alternativos </w:t>
            </w:r>
          </w:p>
          <w:p w14:paraId="152EC25F" w14:textId="77777777" w:rsidR="004A458F" w:rsidRPr="00487868" w:rsidRDefault="004A458F" w:rsidP="004A458F">
            <w:pPr>
              <w:pStyle w:val="Prrafodelista"/>
              <w:numPr>
                <w:ilvl w:val="0"/>
                <w:numId w:val="26"/>
              </w:numPr>
              <w:jc w:val="both"/>
              <w:rPr>
                <w:rFonts w:ascii="Arial" w:eastAsia="Arial" w:hAnsi="Arial" w:cs="Arial"/>
                <w:b/>
                <w:bCs/>
              </w:rPr>
            </w:pPr>
            <w:r w:rsidRPr="00487868">
              <w:rPr>
                <w:rFonts w:ascii="Arial" w:eastAsia="Arial" w:hAnsi="Arial" w:cs="Arial"/>
                <w:b/>
                <w:bCs/>
              </w:rPr>
              <w:t>5.2. Prospección tecnológica</w:t>
            </w:r>
          </w:p>
          <w:p w14:paraId="3DE385C9" w14:textId="77777777" w:rsidR="004A458F" w:rsidRPr="00487868" w:rsidRDefault="004A458F" w:rsidP="004A458F">
            <w:pPr>
              <w:pStyle w:val="Sinespaciado"/>
              <w:numPr>
                <w:ilvl w:val="0"/>
                <w:numId w:val="26"/>
              </w:numPr>
              <w:spacing w:line="256" w:lineRule="auto"/>
              <w:rPr>
                <w:rFonts w:ascii="Arial" w:hAnsi="Arial" w:cs="Arial"/>
                <w:lang w:val="es-CR"/>
              </w:rPr>
            </w:pPr>
            <w:r w:rsidRPr="00487868">
              <w:rPr>
                <w:rFonts w:ascii="Arial" w:hAnsi="Arial" w:cs="Arial"/>
                <w:lang w:val="es-CR"/>
              </w:rPr>
              <w:t>Forecasting</w:t>
            </w:r>
          </w:p>
          <w:p w14:paraId="5C90509A"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Curvas en S</w:t>
            </w:r>
          </w:p>
          <w:p w14:paraId="277102F5"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Ciclos</w:t>
            </w:r>
          </w:p>
          <w:p w14:paraId="358B30C5"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Extrapolación de tendencias</w:t>
            </w:r>
          </w:p>
          <w:p w14:paraId="37DABF26"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Substitución tecnológica.</w:t>
            </w:r>
          </w:p>
          <w:p w14:paraId="5DE3D684"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Arboles de relevancia</w:t>
            </w:r>
          </w:p>
          <w:p w14:paraId="08A96B43"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Análisis morfológico</w:t>
            </w:r>
          </w:p>
          <w:p w14:paraId="66848CA1"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lastRenderedPageBreak/>
              <w:t>Vigilancia y monitorización tecnológica.</w:t>
            </w:r>
          </w:p>
        </w:tc>
        <w:tc>
          <w:tcPr>
            <w:tcW w:w="2718" w:type="pct"/>
            <w:tcBorders>
              <w:top w:val="single" w:sz="6" w:space="0" w:color="auto"/>
              <w:left w:val="single" w:sz="6" w:space="0" w:color="auto"/>
              <w:bottom w:val="single" w:sz="6" w:space="0" w:color="auto"/>
              <w:right w:val="single" w:sz="6" w:space="0" w:color="auto"/>
            </w:tcBorders>
          </w:tcPr>
          <w:p w14:paraId="0613EB89" w14:textId="7D821398" w:rsidR="004A458F" w:rsidRPr="00487868" w:rsidRDefault="00166AC6" w:rsidP="004A458F">
            <w:pPr>
              <w:pStyle w:val="Prrafodelista"/>
              <w:numPr>
                <w:ilvl w:val="0"/>
                <w:numId w:val="26"/>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lastRenderedPageBreak/>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453FA197" w14:textId="77777777" w:rsidR="004A458F" w:rsidRPr="00487868" w:rsidRDefault="004A458F" w:rsidP="004A458F">
            <w:pPr>
              <w:pStyle w:val="Prrafodelista"/>
              <w:numPr>
                <w:ilvl w:val="0"/>
                <w:numId w:val="26"/>
              </w:numPr>
              <w:spacing w:after="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Lecturas sobre los conceptos básicos de la unidad</w:t>
            </w:r>
            <w:r w:rsidRPr="00487868">
              <w:rPr>
                <w:rFonts w:ascii="Arial" w:eastAsia="Arial" w:hAnsi="Arial" w:cs="Arial"/>
                <w:b/>
                <w:bCs/>
                <w:lang w:val="es-ES"/>
              </w:rPr>
              <w:t xml:space="preserve"> </w:t>
            </w:r>
          </w:p>
          <w:p w14:paraId="3526E7E3" w14:textId="77777777" w:rsidR="004A458F" w:rsidRPr="00487868" w:rsidRDefault="004A458F" w:rsidP="004A458F">
            <w:pPr>
              <w:pStyle w:val="Prrafodelista"/>
              <w:numPr>
                <w:ilvl w:val="0"/>
                <w:numId w:val="26"/>
              </w:numPr>
              <w:spacing w:after="0" w:line="240" w:lineRule="auto"/>
              <w:jc w:val="both"/>
              <w:rPr>
                <w:rFonts w:ascii="Arial" w:eastAsia="Arial" w:hAnsi="Arial" w:cs="Arial"/>
                <w:color w:val="000000" w:themeColor="text1"/>
              </w:rPr>
            </w:pPr>
            <w:r w:rsidRPr="00487868">
              <w:rPr>
                <w:rFonts w:ascii="Arial" w:eastAsia="Arial" w:hAnsi="Arial" w:cs="Arial"/>
                <w:b/>
                <w:bCs/>
                <w:lang w:val="es-ES"/>
              </w:rPr>
              <w:t xml:space="preserve">Mapa mental 4: </w:t>
            </w:r>
            <w:r w:rsidRPr="00487868">
              <w:rPr>
                <w:rFonts w:ascii="Arial" w:eastAsia="Arial" w:hAnsi="Arial" w:cs="Arial"/>
                <w:b/>
                <w:bCs/>
              </w:rPr>
              <w:t>Previsión, prospección tecnológica y escenarios alternativos</w:t>
            </w:r>
          </w:p>
          <w:p w14:paraId="309AB4A0" w14:textId="77777777" w:rsidR="004A458F" w:rsidRPr="00487868" w:rsidRDefault="004A458F" w:rsidP="000E4192">
            <w:pPr>
              <w:spacing w:line="240" w:lineRule="auto"/>
              <w:jc w:val="both"/>
              <w:rPr>
                <w:rFonts w:ascii="Arial" w:eastAsia="Calibri" w:hAnsi="Arial" w:cs="Arial"/>
                <w:b/>
                <w:bCs/>
              </w:rPr>
            </w:pPr>
          </w:p>
          <w:p w14:paraId="3A102AB4" w14:textId="77777777" w:rsidR="004A458F" w:rsidRPr="00487868" w:rsidRDefault="004A458F" w:rsidP="000E4192">
            <w:pPr>
              <w:spacing w:line="240" w:lineRule="auto"/>
              <w:jc w:val="both"/>
              <w:rPr>
                <w:rFonts w:ascii="Arial" w:eastAsia="Arial" w:hAnsi="Arial" w:cs="Arial"/>
                <w:color w:val="000000" w:themeColor="text1"/>
              </w:rPr>
            </w:pPr>
            <w:r w:rsidRPr="00487868">
              <w:rPr>
                <w:rFonts w:ascii="Arial" w:eastAsia="Calibri" w:hAnsi="Arial" w:cs="Arial"/>
                <w:b/>
                <w:bCs/>
              </w:rPr>
              <w:t>Participación en la Discusión   4</w:t>
            </w:r>
          </w:p>
        </w:tc>
      </w:tr>
      <w:tr w:rsidR="004A458F" w:rsidRPr="00487868" w14:paraId="5F6913D9"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3B7BA229"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12</w:t>
            </w:r>
          </w:p>
        </w:tc>
        <w:tc>
          <w:tcPr>
            <w:tcW w:w="1658" w:type="pct"/>
            <w:tcBorders>
              <w:top w:val="single" w:sz="6" w:space="0" w:color="auto"/>
              <w:left w:val="single" w:sz="6" w:space="0" w:color="auto"/>
              <w:bottom w:val="single" w:sz="6" w:space="0" w:color="auto"/>
              <w:right w:val="single" w:sz="6" w:space="0" w:color="auto"/>
            </w:tcBorders>
          </w:tcPr>
          <w:p w14:paraId="1108D78A" w14:textId="77777777" w:rsidR="004A458F" w:rsidRPr="00487868" w:rsidRDefault="004A458F" w:rsidP="000E4192">
            <w:pPr>
              <w:jc w:val="both"/>
              <w:rPr>
                <w:rFonts w:ascii="Arial" w:eastAsia="Arial" w:hAnsi="Arial" w:cs="Arial"/>
                <w:b/>
                <w:bCs/>
              </w:rPr>
            </w:pPr>
            <w:r w:rsidRPr="00487868">
              <w:rPr>
                <w:rFonts w:ascii="Arial" w:eastAsia="Arial" w:hAnsi="Arial" w:cs="Arial"/>
                <w:b/>
                <w:bCs/>
              </w:rPr>
              <w:t xml:space="preserve">Unidad 5: Previsión, prospección tecnológica y escenarios alternativos </w:t>
            </w:r>
          </w:p>
          <w:p w14:paraId="1B41780A" w14:textId="77777777" w:rsidR="004A458F" w:rsidRPr="00487868" w:rsidRDefault="004A458F" w:rsidP="004A458F">
            <w:pPr>
              <w:pStyle w:val="Sinespaciado"/>
              <w:numPr>
                <w:ilvl w:val="0"/>
                <w:numId w:val="26"/>
              </w:numPr>
              <w:spacing w:line="256" w:lineRule="auto"/>
              <w:rPr>
                <w:rFonts w:ascii="Arial" w:hAnsi="Arial" w:cs="Arial"/>
                <w:b/>
                <w:bCs/>
                <w:lang w:val="es-CR"/>
              </w:rPr>
            </w:pPr>
            <w:r w:rsidRPr="00487868">
              <w:rPr>
                <w:rFonts w:ascii="Arial" w:hAnsi="Arial" w:cs="Arial"/>
                <w:b/>
                <w:bCs/>
                <w:lang w:val="es-CR"/>
              </w:rPr>
              <w:t>5.3. Escenarios alternativos</w:t>
            </w:r>
          </w:p>
          <w:p w14:paraId="39A6E63C" w14:textId="77777777" w:rsidR="004A458F" w:rsidRPr="00487868" w:rsidRDefault="004A458F" w:rsidP="000E4192">
            <w:pPr>
              <w:pStyle w:val="Sinespaciado"/>
              <w:spacing w:line="256" w:lineRule="auto"/>
              <w:rPr>
                <w:rFonts w:ascii="Arial" w:hAnsi="Arial" w:cs="Arial"/>
                <w:b/>
                <w:bCs/>
                <w:lang w:val="es-CR"/>
              </w:rPr>
            </w:pPr>
          </w:p>
          <w:p w14:paraId="52DB5407"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El análisis de Delphi</w:t>
            </w:r>
          </w:p>
          <w:p w14:paraId="43336E47"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El análisis del impacto de las tendencias</w:t>
            </w:r>
          </w:p>
          <w:p w14:paraId="271A7C8D" w14:textId="77777777" w:rsidR="004A458F" w:rsidRPr="00487868" w:rsidRDefault="004A458F" w:rsidP="004A458F">
            <w:pPr>
              <w:pStyle w:val="Sinespaciado"/>
              <w:numPr>
                <w:ilvl w:val="0"/>
                <w:numId w:val="26"/>
              </w:numPr>
              <w:spacing w:line="256" w:lineRule="auto"/>
              <w:rPr>
                <w:rFonts w:ascii="Arial" w:eastAsia="Arial" w:hAnsi="Arial" w:cs="Arial"/>
                <w:lang w:val="es-CR"/>
              </w:rPr>
            </w:pPr>
            <w:r w:rsidRPr="00487868">
              <w:rPr>
                <w:rFonts w:ascii="Arial" w:eastAsia="Arial" w:hAnsi="Arial" w:cs="Arial"/>
                <w:lang w:val="es-CR"/>
              </w:rPr>
              <w:t>Escenarios con matrices</w:t>
            </w:r>
          </w:p>
          <w:p w14:paraId="3E28F022" w14:textId="77777777" w:rsidR="004A458F" w:rsidRPr="00487868" w:rsidRDefault="004A458F" w:rsidP="004A458F">
            <w:pPr>
              <w:pStyle w:val="Sinespaciado"/>
              <w:numPr>
                <w:ilvl w:val="0"/>
                <w:numId w:val="26"/>
              </w:numPr>
              <w:spacing w:line="256" w:lineRule="auto"/>
              <w:rPr>
                <w:rFonts w:ascii="Arial" w:hAnsi="Arial" w:cs="Arial"/>
                <w:lang w:val="es-CR"/>
              </w:rPr>
            </w:pPr>
            <w:r w:rsidRPr="00487868">
              <w:rPr>
                <w:rFonts w:ascii="Arial" w:eastAsia="Arial" w:hAnsi="Arial" w:cs="Arial"/>
                <w:lang w:val="es-CR"/>
              </w:rPr>
              <w:t>Describiendo el futuro y la substitución tecnológica.</w:t>
            </w:r>
          </w:p>
          <w:p w14:paraId="43912A0F" w14:textId="77777777" w:rsidR="004A458F" w:rsidRPr="00487868" w:rsidRDefault="004A458F" w:rsidP="000E4192">
            <w:pPr>
              <w:jc w:val="both"/>
              <w:rPr>
                <w:rFonts w:ascii="Arial" w:eastAsia="Arial" w:hAnsi="Arial" w:cs="Arial"/>
                <w:b/>
                <w:bCs/>
              </w:rPr>
            </w:pPr>
          </w:p>
        </w:tc>
        <w:tc>
          <w:tcPr>
            <w:tcW w:w="2718" w:type="pct"/>
            <w:tcBorders>
              <w:top w:val="single" w:sz="6" w:space="0" w:color="auto"/>
              <w:left w:val="single" w:sz="6" w:space="0" w:color="auto"/>
              <w:bottom w:val="single" w:sz="6" w:space="0" w:color="auto"/>
              <w:right w:val="single" w:sz="6" w:space="0" w:color="auto"/>
            </w:tcBorders>
            <w:hideMark/>
          </w:tcPr>
          <w:p w14:paraId="330755E5" w14:textId="078BEE73"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3B7700DE" w14:textId="77777777" w:rsidR="004A458F" w:rsidRPr="00487868" w:rsidRDefault="004A458F" w:rsidP="000E4192">
            <w:pPr>
              <w:jc w:val="both"/>
              <w:rPr>
                <w:rFonts w:ascii="Arial" w:eastAsia="Arial" w:hAnsi="Arial" w:cs="Arial"/>
                <w:b/>
                <w:bCs/>
              </w:rPr>
            </w:pPr>
            <w:r w:rsidRPr="00487868">
              <w:rPr>
                <w:rFonts w:ascii="Arial" w:eastAsia="Arial" w:hAnsi="Arial" w:cs="Arial"/>
                <w:color w:val="000000" w:themeColor="text1"/>
                <w:lang w:val="es-ES"/>
              </w:rPr>
              <w:t>Lecturas sobre los conceptos básicos de la unidad</w:t>
            </w:r>
            <w:r w:rsidRPr="00487868">
              <w:rPr>
                <w:rFonts w:ascii="Arial" w:eastAsia="Arial" w:hAnsi="Arial" w:cs="Arial"/>
                <w:b/>
                <w:bCs/>
                <w:lang w:val="es-ES"/>
              </w:rPr>
              <w:t xml:space="preserve"> Estudio de Caso 3: Escenarios alternativos de prospección tecnológica en un sector de actividad económica</w:t>
            </w:r>
          </w:p>
        </w:tc>
      </w:tr>
      <w:tr w:rsidR="004A458F" w:rsidRPr="00487868" w14:paraId="7E1FD784"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5D2B4572"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13  </w:t>
            </w:r>
          </w:p>
        </w:tc>
        <w:tc>
          <w:tcPr>
            <w:tcW w:w="1658" w:type="pct"/>
            <w:tcBorders>
              <w:top w:val="single" w:sz="6" w:space="0" w:color="auto"/>
              <w:left w:val="single" w:sz="6" w:space="0" w:color="auto"/>
              <w:bottom w:val="single" w:sz="6" w:space="0" w:color="auto"/>
              <w:right w:val="single" w:sz="6" w:space="0" w:color="auto"/>
            </w:tcBorders>
          </w:tcPr>
          <w:p w14:paraId="6014098B" w14:textId="77777777" w:rsidR="004A458F" w:rsidRPr="00487868" w:rsidRDefault="004A458F" w:rsidP="000E4192">
            <w:pPr>
              <w:jc w:val="both"/>
              <w:rPr>
                <w:rFonts w:ascii="Arial" w:eastAsia="Arial" w:hAnsi="Arial" w:cs="Arial"/>
              </w:rPr>
            </w:pPr>
            <w:r w:rsidRPr="00487868">
              <w:rPr>
                <w:rFonts w:ascii="Arial" w:eastAsia="Arial" w:hAnsi="Arial" w:cs="Arial"/>
                <w:b/>
                <w:bCs/>
              </w:rPr>
              <w:t>Unidad 6:</w:t>
            </w:r>
            <w:r w:rsidRPr="00487868">
              <w:rPr>
                <w:rFonts w:ascii="Arial" w:eastAsia="Arial" w:hAnsi="Arial" w:cs="Arial"/>
              </w:rPr>
              <w:t xml:space="preserve"> </w:t>
            </w:r>
            <w:r w:rsidRPr="00487868">
              <w:rPr>
                <w:rFonts w:ascii="Arial" w:eastAsia="Arial" w:hAnsi="Arial" w:cs="Arial"/>
                <w:b/>
                <w:bCs/>
              </w:rPr>
              <w:t xml:space="preserve">Gestión de la innovación </w:t>
            </w:r>
          </w:p>
          <w:p w14:paraId="7BBEFF3F" w14:textId="77777777" w:rsidR="004A458F" w:rsidRPr="00487868" w:rsidRDefault="004A458F" w:rsidP="004A458F">
            <w:pPr>
              <w:pStyle w:val="Prrafodelista"/>
              <w:numPr>
                <w:ilvl w:val="0"/>
                <w:numId w:val="14"/>
              </w:numPr>
              <w:spacing w:after="0"/>
              <w:jc w:val="both"/>
              <w:rPr>
                <w:rFonts w:ascii="Arial" w:eastAsia="Arial" w:hAnsi="Arial" w:cs="Arial"/>
              </w:rPr>
            </w:pPr>
            <w:r w:rsidRPr="00487868">
              <w:rPr>
                <w:rFonts w:ascii="Arial" w:eastAsia="Arial" w:hAnsi="Arial" w:cs="Arial"/>
              </w:rPr>
              <w:t>El proceso de gestión de la innovación</w:t>
            </w:r>
          </w:p>
          <w:p w14:paraId="69530759" w14:textId="77777777" w:rsidR="004A458F" w:rsidRPr="00487868" w:rsidRDefault="004A458F" w:rsidP="000E4192">
            <w:pPr>
              <w:pStyle w:val="Sinespaciado"/>
              <w:spacing w:line="256" w:lineRule="auto"/>
              <w:rPr>
                <w:rFonts w:ascii="Arial" w:hAnsi="Arial" w:cs="Arial"/>
                <w:lang w:val="es-CR"/>
              </w:rPr>
            </w:pPr>
          </w:p>
          <w:p w14:paraId="314DDE17" w14:textId="77777777" w:rsidR="004A458F" w:rsidRPr="00487868" w:rsidRDefault="004A458F" w:rsidP="000E4192">
            <w:pPr>
              <w:spacing w:after="0" w:line="240" w:lineRule="auto"/>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134DDC65" w14:textId="347A31FA" w:rsidR="004A458F" w:rsidRPr="00487868" w:rsidRDefault="00166AC6" w:rsidP="004A458F">
            <w:pPr>
              <w:pStyle w:val="Prrafodelista"/>
              <w:numPr>
                <w:ilvl w:val="0"/>
                <w:numId w:val="25"/>
              </w:numPr>
              <w:spacing w:after="0" w:line="240" w:lineRule="auto"/>
              <w:ind w:left="280" w:hanging="280"/>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2D0CBF79" w14:textId="77777777" w:rsidR="004A458F" w:rsidRPr="00487868" w:rsidRDefault="004A458F" w:rsidP="004A458F">
            <w:pPr>
              <w:pStyle w:val="Prrafodelista"/>
              <w:numPr>
                <w:ilvl w:val="0"/>
                <w:numId w:val="25"/>
              </w:numPr>
              <w:spacing w:after="0" w:line="240" w:lineRule="auto"/>
              <w:ind w:left="280" w:hanging="280"/>
              <w:jc w:val="both"/>
              <w:rPr>
                <w:rFonts w:ascii="Arial" w:eastAsia="Arial" w:hAnsi="Arial" w:cs="Arial"/>
                <w:color w:val="000000" w:themeColor="text1"/>
              </w:rPr>
            </w:pPr>
            <w:r w:rsidRPr="00487868">
              <w:rPr>
                <w:rFonts w:ascii="Arial" w:eastAsia="Arial" w:hAnsi="Arial" w:cs="Arial"/>
                <w:color w:val="000000" w:themeColor="text1"/>
                <w:lang w:val="es-ES"/>
              </w:rPr>
              <w:t>Lecturas sobre los temas de la Unidad que se estudia.</w:t>
            </w:r>
          </w:p>
          <w:p w14:paraId="5D1A41F2" w14:textId="77777777" w:rsidR="004A458F" w:rsidRPr="00487868" w:rsidRDefault="004A458F" w:rsidP="004A458F">
            <w:pPr>
              <w:pStyle w:val="Prrafodelista"/>
              <w:numPr>
                <w:ilvl w:val="0"/>
                <w:numId w:val="25"/>
              </w:numPr>
              <w:spacing w:after="120" w:line="240" w:lineRule="auto"/>
              <w:jc w:val="both"/>
              <w:rPr>
                <w:rFonts w:ascii="Arial" w:eastAsia="Arial" w:hAnsi="Arial" w:cs="Arial"/>
                <w:color w:val="000000" w:themeColor="text1"/>
              </w:rPr>
            </w:pPr>
            <w:r w:rsidRPr="00487868">
              <w:rPr>
                <w:rFonts w:ascii="Arial" w:eastAsia="Arial" w:hAnsi="Arial" w:cs="Arial"/>
                <w:color w:val="000000" w:themeColor="text1"/>
                <w:lang w:val="es-ES"/>
              </w:rPr>
              <w:t xml:space="preserve">Discusión por parte del docente sobre el contenido programático del tema 6 con el fin de ir conformando el conocimiento para realizar el trabajo final </w:t>
            </w:r>
          </w:p>
          <w:p w14:paraId="5360DB92" w14:textId="77777777" w:rsidR="004A458F" w:rsidRPr="00487868" w:rsidRDefault="004A458F" w:rsidP="000E4192">
            <w:pPr>
              <w:shd w:val="clear" w:color="auto" w:fill="FFFFFF"/>
              <w:spacing w:after="0" w:line="240" w:lineRule="auto"/>
              <w:textAlignment w:val="center"/>
              <w:rPr>
                <w:rFonts w:ascii="Arial" w:eastAsia="Times New Roman" w:hAnsi="Arial" w:cs="Arial"/>
                <w:color w:val="2C2C2C"/>
                <w:spacing w:val="2"/>
                <w:lang w:eastAsia="es-CR"/>
              </w:rPr>
            </w:pPr>
          </w:p>
          <w:p w14:paraId="45D45724" w14:textId="77777777" w:rsidR="004A458F" w:rsidRPr="00487868" w:rsidRDefault="004A458F" w:rsidP="000E4192">
            <w:pPr>
              <w:spacing w:after="0" w:line="240" w:lineRule="auto"/>
              <w:rPr>
                <w:rFonts w:ascii="Arial" w:eastAsia="Arial" w:hAnsi="Arial" w:cs="Arial"/>
                <w:color w:val="000000" w:themeColor="text1"/>
              </w:rPr>
            </w:pPr>
          </w:p>
        </w:tc>
      </w:tr>
      <w:tr w:rsidR="004A458F" w:rsidRPr="00487868" w14:paraId="680E0F0E"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269BE22F"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lastRenderedPageBreak/>
              <w:t>14  </w:t>
            </w:r>
          </w:p>
        </w:tc>
        <w:tc>
          <w:tcPr>
            <w:tcW w:w="1658" w:type="pct"/>
            <w:tcBorders>
              <w:top w:val="single" w:sz="6" w:space="0" w:color="auto"/>
              <w:left w:val="single" w:sz="6" w:space="0" w:color="auto"/>
              <w:bottom w:val="single" w:sz="6" w:space="0" w:color="auto"/>
              <w:right w:val="single" w:sz="6" w:space="0" w:color="auto"/>
            </w:tcBorders>
          </w:tcPr>
          <w:p w14:paraId="4540E909" w14:textId="77777777" w:rsidR="004A458F" w:rsidRPr="00487868" w:rsidRDefault="004A458F" w:rsidP="000E4192">
            <w:pPr>
              <w:jc w:val="both"/>
              <w:rPr>
                <w:rFonts w:ascii="Arial" w:eastAsia="Arial" w:hAnsi="Arial" w:cs="Arial"/>
                <w:b/>
                <w:bCs/>
              </w:rPr>
            </w:pPr>
            <w:r w:rsidRPr="00487868">
              <w:rPr>
                <w:rFonts w:ascii="Arial" w:eastAsia="Arial" w:hAnsi="Arial" w:cs="Arial"/>
                <w:b/>
                <w:bCs/>
              </w:rPr>
              <w:t>Unidad 6:</w:t>
            </w:r>
            <w:r w:rsidRPr="00487868">
              <w:rPr>
                <w:rFonts w:ascii="Arial" w:eastAsia="Arial" w:hAnsi="Arial" w:cs="Arial"/>
              </w:rPr>
              <w:t xml:space="preserve"> </w:t>
            </w:r>
            <w:r w:rsidRPr="00487868">
              <w:rPr>
                <w:rFonts w:ascii="Arial" w:eastAsia="Arial" w:hAnsi="Arial" w:cs="Arial"/>
                <w:b/>
                <w:bCs/>
              </w:rPr>
              <w:t>Gestión de la innovación</w:t>
            </w:r>
          </w:p>
          <w:p w14:paraId="6638CE71" w14:textId="77777777" w:rsidR="004A458F" w:rsidRPr="00487868" w:rsidRDefault="004A458F" w:rsidP="004A458F">
            <w:pPr>
              <w:pStyle w:val="Prrafodelista"/>
              <w:numPr>
                <w:ilvl w:val="0"/>
                <w:numId w:val="14"/>
              </w:numPr>
              <w:spacing w:after="0"/>
              <w:jc w:val="both"/>
              <w:rPr>
                <w:rFonts w:ascii="Arial" w:eastAsia="Arial" w:hAnsi="Arial" w:cs="Arial"/>
              </w:rPr>
            </w:pPr>
            <w:r w:rsidRPr="00487868">
              <w:rPr>
                <w:rFonts w:ascii="Arial" w:eastAsia="Arial" w:hAnsi="Arial" w:cs="Arial"/>
              </w:rPr>
              <w:t>Responsabilidad social y la innovación en los negocios.</w:t>
            </w:r>
          </w:p>
          <w:p w14:paraId="2C54AC87" w14:textId="77777777" w:rsidR="004A458F" w:rsidRPr="00487868" w:rsidRDefault="004A458F" w:rsidP="004A458F">
            <w:pPr>
              <w:pStyle w:val="Prrafodelista"/>
              <w:numPr>
                <w:ilvl w:val="0"/>
                <w:numId w:val="14"/>
              </w:numPr>
              <w:spacing w:after="0"/>
              <w:jc w:val="both"/>
              <w:rPr>
                <w:rFonts w:ascii="Arial" w:eastAsia="Arial" w:hAnsi="Arial" w:cs="Arial"/>
                <w:b/>
                <w:bCs/>
              </w:rPr>
            </w:pPr>
            <w:r w:rsidRPr="00487868">
              <w:rPr>
                <w:rFonts w:ascii="Arial" w:eastAsia="Arial" w:hAnsi="Arial" w:cs="Arial"/>
              </w:rPr>
              <w:t xml:space="preserve">Ética en la toma de decisiones en los procesos de innovación </w:t>
            </w:r>
            <w:r w:rsidRPr="00487868">
              <w:rPr>
                <w:rFonts w:ascii="Arial" w:eastAsia="Arial" w:hAnsi="Arial" w:cs="Arial"/>
                <w:b/>
                <w:bCs/>
              </w:rPr>
              <w:t xml:space="preserve"> </w:t>
            </w:r>
          </w:p>
          <w:p w14:paraId="476B8AF6" w14:textId="77777777" w:rsidR="004A458F" w:rsidRPr="00487868" w:rsidRDefault="004A458F" w:rsidP="000E4192">
            <w:pPr>
              <w:pStyle w:val="Prrafodelista"/>
              <w:spacing w:after="0"/>
              <w:jc w:val="both"/>
              <w:rPr>
                <w:rFonts w:ascii="Arial" w:eastAsia="Arial" w:hAnsi="Arial" w:cs="Arial"/>
                <w:color w:val="000000" w:themeColor="text1"/>
              </w:rPr>
            </w:pPr>
          </w:p>
        </w:tc>
        <w:tc>
          <w:tcPr>
            <w:tcW w:w="2718" w:type="pct"/>
            <w:tcBorders>
              <w:top w:val="single" w:sz="6" w:space="0" w:color="auto"/>
              <w:left w:val="single" w:sz="6" w:space="0" w:color="auto"/>
              <w:bottom w:val="single" w:sz="6" w:space="0" w:color="auto"/>
              <w:right w:val="single" w:sz="6" w:space="0" w:color="auto"/>
            </w:tcBorders>
          </w:tcPr>
          <w:p w14:paraId="03BEE9FF" w14:textId="6D21615D"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4E237AF5" w14:textId="77777777" w:rsidR="004A458F" w:rsidRPr="00487868" w:rsidRDefault="004A458F" w:rsidP="000E4192">
            <w:pPr>
              <w:spacing w:line="240" w:lineRule="auto"/>
              <w:ind w:left="360"/>
              <w:jc w:val="both"/>
              <w:rPr>
                <w:rFonts w:ascii="Arial" w:eastAsia="Calibri" w:hAnsi="Arial" w:cs="Arial"/>
                <w:b/>
                <w:bCs/>
              </w:rPr>
            </w:pPr>
            <w:r w:rsidRPr="00487868">
              <w:rPr>
                <w:rFonts w:ascii="Arial" w:eastAsia="Arial" w:hAnsi="Arial" w:cs="Arial"/>
                <w:color w:val="000000" w:themeColor="text1"/>
                <w:lang w:val="es-ES"/>
              </w:rPr>
              <w:t>Lecturas sobre los conceptos básicos de la unidad</w:t>
            </w:r>
            <w:r w:rsidRPr="00487868">
              <w:rPr>
                <w:rFonts w:ascii="Arial" w:eastAsia="Calibri" w:hAnsi="Arial" w:cs="Arial"/>
                <w:b/>
                <w:bCs/>
              </w:rPr>
              <w:t xml:space="preserve"> Avance del Proyecto final</w:t>
            </w:r>
          </w:p>
          <w:p w14:paraId="4230DFFF" w14:textId="77777777" w:rsidR="004A458F" w:rsidRPr="00487868" w:rsidRDefault="004A458F" w:rsidP="000E4192">
            <w:pPr>
              <w:spacing w:after="120" w:line="240" w:lineRule="auto"/>
              <w:jc w:val="both"/>
              <w:rPr>
                <w:rFonts w:ascii="Arial" w:eastAsia="Arial" w:hAnsi="Arial" w:cs="Arial"/>
                <w:color w:val="000000" w:themeColor="text1"/>
              </w:rPr>
            </w:pPr>
          </w:p>
        </w:tc>
      </w:tr>
      <w:tr w:rsidR="004A458F" w:rsidRPr="00487868" w14:paraId="327ED058" w14:textId="77777777" w:rsidTr="000E4192">
        <w:trPr>
          <w:trHeight w:val="300"/>
        </w:trPr>
        <w:tc>
          <w:tcPr>
            <w:tcW w:w="624" w:type="pct"/>
            <w:tcBorders>
              <w:top w:val="single" w:sz="6" w:space="0" w:color="auto"/>
              <w:left w:val="single" w:sz="6" w:space="0" w:color="auto"/>
              <w:bottom w:val="single" w:sz="6" w:space="0" w:color="auto"/>
              <w:right w:val="single" w:sz="6" w:space="0" w:color="auto"/>
            </w:tcBorders>
            <w:hideMark/>
          </w:tcPr>
          <w:p w14:paraId="7E64689E" w14:textId="77777777" w:rsidR="004A458F" w:rsidRPr="00487868" w:rsidRDefault="004A458F" w:rsidP="000E4192">
            <w:pPr>
              <w:spacing w:after="0" w:line="240" w:lineRule="auto"/>
              <w:ind w:right="30"/>
              <w:rPr>
                <w:rFonts w:ascii="Arial" w:eastAsia="Arial" w:hAnsi="Arial" w:cs="Arial"/>
                <w:color w:val="000000" w:themeColor="text1"/>
                <w:lang w:val="en-US"/>
              </w:rPr>
            </w:pPr>
            <w:r w:rsidRPr="00487868">
              <w:rPr>
                <w:rFonts w:ascii="Arial" w:eastAsia="Arial" w:hAnsi="Arial" w:cs="Arial"/>
                <w:color w:val="000000" w:themeColor="text1"/>
              </w:rPr>
              <w:t>15  </w:t>
            </w:r>
          </w:p>
        </w:tc>
        <w:tc>
          <w:tcPr>
            <w:tcW w:w="1658" w:type="pct"/>
            <w:tcBorders>
              <w:top w:val="single" w:sz="6" w:space="0" w:color="auto"/>
              <w:left w:val="single" w:sz="6" w:space="0" w:color="auto"/>
              <w:bottom w:val="single" w:sz="6" w:space="0" w:color="auto"/>
              <w:right w:val="single" w:sz="6" w:space="0" w:color="auto"/>
            </w:tcBorders>
          </w:tcPr>
          <w:p w14:paraId="6D0E821D" w14:textId="77777777" w:rsidR="004A458F" w:rsidRPr="00487868" w:rsidRDefault="004A458F" w:rsidP="000E4192">
            <w:pPr>
              <w:jc w:val="both"/>
              <w:rPr>
                <w:rFonts w:ascii="Arial" w:eastAsia="Arial" w:hAnsi="Arial" w:cs="Arial"/>
                <w:b/>
                <w:bCs/>
              </w:rPr>
            </w:pPr>
            <w:r w:rsidRPr="00487868">
              <w:rPr>
                <w:rFonts w:ascii="Arial" w:eastAsia="Arial" w:hAnsi="Arial" w:cs="Arial"/>
                <w:b/>
                <w:bCs/>
              </w:rPr>
              <w:t>Presentación del Proyecto Final</w:t>
            </w:r>
          </w:p>
          <w:p w14:paraId="60A2712B" w14:textId="77777777" w:rsidR="004A458F" w:rsidRPr="00487868" w:rsidRDefault="004A458F" w:rsidP="000E4192">
            <w:pPr>
              <w:spacing w:after="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52DC6858" w14:textId="21D84AAB" w:rsidR="004A458F" w:rsidRPr="00487868" w:rsidRDefault="00166AC6" w:rsidP="004A458F">
            <w:pPr>
              <w:pStyle w:val="Prrafodelista"/>
              <w:numPr>
                <w:ilvl w:val="0"/>
                <w:numId w:val="25"/>
              </w:numPr>
              <w:spacing w:after="0" w:line="240" w:lineRule="auto"/>
              <w:jc w:val="both"/>
              <w:rPr>
                <w:rFonts w:ascii="Arial" w:eastAsia="Arial" w:hAnsi="Arial" w:cs="Arial"/>
                <w:color w:val="000000" w:themeColor="text1"/>
              </w:rPr>
            </w:pPr>
            <w:r>
              <w:rPr>
                <w:rFonts w:ascii="Arial" w:eastAsia="Arial" w:hAnsi="Arial" w:cs="Arial"/>
                <w:color w:val="000000" w:themeColor="text1"/>
                <w:lang w:val="es-ES"/>
              </w:rPr>
              <w:t>Explicación teórica y práctica por parte del docente. Desarrollo de prácticas ABP formativas no sumativas para integrar el conocimiento durante la clase</w:t>
            </w:r>
            <w:r w:rsidR="004A458F" w:rsidRPr="00487868">
              <w:rPr>
                <w:rFonts w:ascii="Arial" w:eastAsia="Arial" w:hAnsi="Arial" w:cs="Arial"/>
                <w:color w:val="000000" w:themeColor="text1"/>
                <w:lang w:val="es-ES"/>
              </w:rPr>
              <w:t>.</w:t>
            </w:r>
          </w:p>
          <w:p w14:paraId="6C9BDD1F" w14:textId="77777777" w:rsidR="004A458F" w:rsidRPr="00487868" w:rsidRDefault="004A458F" w:rsidP="000E4192">
            <w:pPr>
              <w:spacing w:line="240" w:lineRule="auto"/>
              <w:ind w:left="360"/>
              <w:jc w:val="both"/>
              <w:rPr>
                <w:rFonts w:ascii="Arial" w:eastAsia="Calibri" w:hAnsi="Arial" w:cs="Arial"/>
                <w:b/>
                <w:bCs/>
              </w:rPr>
            </w:pPr>
            <w:r w:rsidRPr="00487868">
              <w:rPr>
                <w:rFonts w:ascii="Arial" w:eastAsia="Calibri" w:hAnsi="Arial" w:cs="Arial"/>
                <w:b/>
                <w:bCs/>
              </w:rPr>
              <w:t>Entrega del Proyecto final y presentación</w:t>
            </w:r>
          </w:p>
        </w:tc>
      </w:tr>
    </w:tbl>
    <w:p w14:paraId="460B90F7" w14:textId="77777777" w:rsidR="004A458F" w:rsidRPr="00487868" w:rsidRDefault="004A458F" w:rsidP="004A458F">
      <w:pPr>
        <w:spacing w:after="0"/>
        <w:rPr>
          <w:rFonts w:ascii="Arial" w:hAnsi="Arial" w:cs="Arial"/>
        </w:rPr>
        <w:sectPr w:rsidR="004A458F" w:rsidRPr="00487868" w:rsidSect="00943DF8">
          <w:pgSz w:w="12240" w:h="15840"/>
          <w:pgMar w:top="1440" w:right="1440" w:bottom="1440" w:left="1440" w:header="709" w:footer="709" w:gutter="0"/>
          <w:cols w:space="720"/>
        </w:sectPr>
      </w:pPr>
    </w:p>
    <w:p w14:paraId="44C53B22" w14:textId="77777777" w:rsidR="004A458F" w:rsidRPr="00487868" w:rsidRDefault="004A458F" w:rsidP="004A458F">
      <w:pPr>
        <w:rPr>
          <w:rFonts w:ascii="Arial" w:hAnsi="Arial" w:cs="Arial"/>
          <w:b/>
          <w:bCs/>
        </w:rPr>
      </w:pPr>
      <w:r w:rsidRPr="00487868">
        <w:rPr>
          <w:rFonts w:ascii="Arial" w:hAnsi="Arial" w:cs="Arial"/>
          <w:b/>
          <w:bCs/>
        </w:rPr>
        <w:lastRenderedPageBreak/>
        <w:t>RUBRICAS</w:t>
      </w:r>
    </w:p>
    <w:p w14:paraId="5D7A544D" w14:textId="77777777" w:rsidR="004A458F" w:rsidRPr="00487868" w:rsidRDefault="004A458F" w:rsidP="004A458F">
      <w:pPr>
        <w:jc w:val="both"/>
        <w:rPr>
          <w:rFonts w:ascii="Arial" w:hAnsi="Arial" w:cs="Arial"/>
        </w:rPr>
      </w:pPr>
      <w:r w:rsidRPr="00487868">
        <w:rPr>
          <w:rFonts w:ascii="Arial" w:eastAsia="Arial" w:hAnsi="Arial" w:cs="Arial"/>
          <w:b/>
          <w:bCs/>
          <w:lang w:val="es-ES"/>
        </w:rPr>
        <w:t>Mapas mentales</w:t>
      </w:r>
      <w:r w:rsidRPr="00487868">
        <w:rPr>
          <w:rFonts w:ascii="Arial" w:eastAsia="Arial" w:hAnsi="Arial" w:cs="Arial"/>
          <w:lang w:val="es-ES"/>
        </w:rPr>
        <w:t xml:space="preserve">: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además podrá diseñar estrategias en la toma de decisiones en torno a los tipos de economías en este caso se profundará en la economía de la innovación. </w:t>
      </w:r>
    </w:p>
    <w:p w14:paraId="3900FCB8"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Los temas son: </w:t>
      </w:r>
    </w:p>
    <w:p w14:paraId="75EBE426"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Mapa mental 1: </w:t>
      </w:r>
      <w:r w:rsidRPr="00487868">
        <w:rPr>
          <w:rFonts w:ascii="Arial" w:eastAsia="Arial" w:hAnsi="Arial" w:cs="Arial"/>
          <w:b/>
          <w:bCs/>
        </w:rPr>
        <w:t>Investigación y Desarrollo, intraemprendedores, Colaboración Universidad-Empresa y Parques Tecnológicos</w:t>
      </w:r>
    </w:p>
    <w:p w14:paraId="759C86AE" w14:textId="77777777" w:rsidR="004A458F" w:rsidRPr="00487868" w:rsidRDefault="004A458F" w:rsidP="004A458F">
      <w:pPr>
        <w:spacing w:after="0"/>
        <w:jc w:val="both"/>
        <w:rPr>
          <w:rFonts w:ascii="Arial" w:eastAsia="Arial" w:hAnsi="Arial" w:cs="Arial"/>
          <w:b/>
          <w:bCs/>
        </w:rPr>
      </w:pPr>
      <w:r w:rsidRPr="00487868">
        <w:rPr>
          <w:rFonts w:ascii="Arial" w:eastAsia="Arial" w:hAnsi="Arial" w:cs="Arial"/>
          <w:b/>
          <w:bCs/>
          <w:lang w:val="es-ES"/>
        </w:rPr>
        <w:t xml:space="preserve">Mapa mental 2: </w:t>
      </w:r>
      <w:r w:rsidRPr="00487868">
        <w:rPr>
          <w:rFonts w:ascii="Arial" w:eastAsia="Arial" w:hAnsi="Arial" w:cs="Arial"/>
          <w:b/>
          <w:bCs/>
        </w:rPr>
        <w:t>El proceso de innovación y la Propiedad Intelectual</w:t>
      </w:r>
    </w:p>
    <w:p w14:paraId="10E7AB3D" w14:textId="77777777" w:rsidR="004A458F" w:rsidRPr="00487868" w:rsidRDefault="004A458F" w:rsidP="004A458F">
      <w:pPr>
        <w:pStyle w:val="Sinespaciado"/>
        <w:ind w:left="720"/>
        <w:rPr>
          <w:rFonts w:ascii="Arial" w:hAnsi="Arial" w:cs="Arial"/>
          <w:lang w:val="es-CR"/>
        </w:rPr>
      </w:pPr>
    </w:p>
    <w:p w14:paraId="22A0F78A" w14:textId="77777777" w:rsidR="004A458F" w:rsidRPr="00487868" w:rsidRDefault="004A458F" w:rsidP="004A458F">
      <w:pPr>
        <w:jc w:val="both"/>
        <w:rPr>
          <w:rFonts w:ascii="Arial" w:eastAsia="Arial" w:hAnsi="Arial" w:cs="Arial"/>
          <w:b/>
          <w:bCs/>
          <w:lang w:val="es-ES"/>
        </w:rPr>
      </w:pPr>
      <w:r w:rsidRPr="00487868">
        <w:rPr>
          <w:rFonts w:ascii="Arial" w:eastAsia="Arial" w:hAnsi="Arial" w:cs="Arial"/>
          <w:b/>
          <w:bCs/>
          <w:lang w:val="es-ES"/>
        </w:rPr>
        <w:t xml:space="preserve">Mapa mental 3: </w:t>
      </w:r>
      <w:r w:rsidRPr="00487868">
        <w:rPr>
          <w:rFonts w:ascii="Arial" w:eastAsia="Arial" w:hAnsi="Arial" w:cs="Arial"/>
          <w:b/>
          <w:bCs/>
        </w:rPr>
        <w:t xml:space="preserve">Auditorías tecnológicas en la empresa </w:t>
      </w:r>
    </w:p>
    <w:p w14:paraId="14451B56" w14:textId="77777777" w:rsidR="004A458F" w:rsidRPr="00487868" w:rsidRDefault="004A458F" w:rsidP="004A458F">
      <w:pPr>
        <w:jc w:val="both"/>
        <w:rPr>
          <w:rFonts w:ascii="Arial" w:eastAsia="Arial" w:hAnsi="Arial" w:cs="Arial"/>
          <w:b/>
          <w:bCs/>
        </w:rPr>
      </w:pPr>
      <w:r w:rsidRPr="00487868">
        <w:rPr>
          <w:rFonts w:ascii="Arial" w:eastAsia="Arial" w:hAnsi="Arial" w:cs="Arial"/>
          <w:b/>
          <w:bCs/>
          <w:lang w:val="es-ES"/>
        </w:rPr>
        <w:t>Mapa mental 4:</w:t>
      </w:r>
      <w:r w:rsidRPr="00487868">
        <w:rPr>
          <w:rFonts w:ascii="Arial" w:eastAsia="Arial" w:hAnsi="Arial" w:cs="Arial"/>
          <w:b/>
          <w:bCs/>
        </w:rPr>
        <w:t xml:space="preserve"> Previsión, prospección tecnológica y escenarios alternativos </w:t>
      </w:r>
    </w:p>
    <w:p w14:paraId="3A36808B"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Las indicaciones que deben de seguir las personas estudiantes son: </w:t>
      </w:r>
    </w:p>
    <w:p w14:paraId="57EE2737"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 xml:space="preserve">Utilizar imágenes claras y representativas del concepto que desea manifestar. </w:t>
      </w:r>
    </w:p>
    <w:p w14:paraId="66635733"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Iniciar desde el centro de la hoja, colocando la idea central, desarrollada hacia afuera de manera irradiante.</w:t>
      </w:r>
    </w:p>
    <w:p w14:paraId="0C1520CA"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La idea central debe estar representada con una imagen clara y poderosa que sintetiza el tema general del mapa.</w:t>
      </w:r>
    </w:p>
    <w:p w14:paraId="21979005"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Por medio de ramas y flechas se debe enlazar la idea o tema central con ideas relacionadas o subtemas.</w:t>
      </w:r>
    </w:p>
    <w:p w14:paraId="4E7CD0DB"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Los temas y subtemas deben estar articulados y jerarquizados según el sentido de las manecillas del reloj.</w:t>
      </w:r>
    </w:p>
    <w:p w14:paraId="25652E83"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Subrayar las palabras clave, para reforzar la estructura del mapa.</w:t>
      </w:r>
    </w:p>
    <w:p w14:paraId="35B61FF9"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Utilizar el color para diferenciar los temas, sus asociaciones o para resaltar algún contenido.</w:t>
      </w:r>
    </w:p>
    <w:p w14:paraId="26F558C4"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Utilizar elementos visuales que permiten diferenciar y hacer más clara la relación entre ideas.</w:t>
      </w:r>
    </w:p>
    <w:p w14:paraId="2D5B31B8"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t>Organizar y representar adecuadamente la información del documento entregado. Nombre del autor, curso, nivel.</w:t>
      </w:r>
    </w:p>
    <w:p w14:paraId="1E8F2382" w14:textId="77777777" w:rsidR="004A458F" w:rsidRPr="00487868" w:rsidRDefault="004A458F" w:rsidP="004A458F">
      <w:pPr>
        <w:pStyle w:val="Prrafodelista"/>
        <w:numPr>
          <w:ilvl w:val="0"/>
          <w:numId w:val="15"/>
        </w:numPr>
        <w:spacing w:after="0"/>
        <w:jc w:val="both"/>
        <w:rPr>
          <w:rFonts w:ascii="Arial" w:eastAsia="Arial" w:hAnsi="Arial" w:cs="Arial"/>
        </w:rPr>
      </w:pPr>
      <w:r w:rsidRPr="00487868">
        <w:rPr>
          <w:rFonts w:ascii="Arial" w:eastAsia="Arial" w:hAnsi="Arial" w:cs="Arial"/>
        </w:rPr>
        <w:lastRenderedPageBreak/>
        <w:t xml:space="preserve">Demostrar calidad en el diseño: mapa atractivo sin errores de ortografía, de forma limpia </w:t>
      </w:r>
    </w:p>
    <w:p w14:paraId="7451E686" w14:textId="77777777" w:rsidR="004A458F" w:rsidRPr="00487868" w:rsidRDefault="004A458F" w:rsidP="004A458F">
      <w:pPr>
        <w:rPr>
          <w:rFonts w:ascii="Arial" w:hAnsi="Arial" w:cs="Arial"/>
          <w:b/>
          <w:bCs/>
        </w:rPr>
      </w:pPr>
    </w:p>
    <w:tbl>
      <w:tblPr>
        <w:tblStyle w:val="Tablaconcuadrcula11"/>
        <w:tblW w:w="5000" w:type="pct"/>
        <w:jc w:val="center"/>
        <w:tblInd w:w="0" w:type="dxa"/>
        <w:tblLook w:val="04A0" w:firstRow="1" w:lastRow="0" w:firstColumn="1" w:lastColumn="0" w:noHBand="0" w:noVBand="1"/>
      </w:tblPr>
      <w:tblGrid>
        <w:gridCol w:w="1296"/>
        <w:gridCol w:w="581"/>
        <w:gridCol w:w="1345"/>
        <w:gridCol w:w="1397"/>
        <w:gridCol w:w="1324"/>
        <w:gridCol w:w="1345"/>
        <w:gridCol w:w="1540"/>
      </w:tblGrid>
      <w:tr w:rsidR="004A458F" w:rsidRPr="00487868" w14:paraId="48E3AC1F"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vAlign w:val="center"/>
            <w:hideMark/>
          </w:tcPr>
          <w:p w14:paraId="05059AA5" w14:textId="77777777" w:rsidR="004A458F" w:rsidRPr="00487868" w:rsidRDefault="004A458F" w:rsidP="000E4192">
            <w:pPr>
              <w:jc w:val="center"/>
              <w:rPr>
                <w:rFonts w:ascii="Arial" w:eastAsia="Times New Roman" w:hAnsi="Arial" w:cs="Arial"/>
                <w:b/>
                <w:bCs/>
                <w:sz w:val="22"/>
                <w:szCs w:val="22"/>
                <w:lang w:val="es-CR" w:eastAsia="es-CR"/>
              </w:rPr>
            </w:pPr>
            <w:r w:rsidRPr="00487868">
              <w:rPr>
                <w:rStyle w:val="Textoennegrita"/>
                <w:rFonts w:ascii="Arial" w:hAnsi="Arial" w:cs="Arial"/>
                <w:sz w:val="22"/>
                <w:szCs w:val="22"/>
                <w:lang w:val="es-CR"/>
              </w:rPr>
              <w:t>Criterios por evaluar / Nivel de logro</w:t>
            </w:r>
          </w:p>
        </w:tc>
        <w:tc>
          <w:tcPr>
            <w:tcW w:w="762" w:type="pct"/>
            <w:tcBorders>
              <w:top w:val="single" w:sz="4" w:space="0" w:color="auto"/>
              <w:left w:val="single" w:sz="4" w:space="0" w:color="auto"/>
              <w:bottom w:val="single" w:sz="4" w:space="0" w:color="auto"/>
              <w:right w:val="single" w:sz="4" w:space="0" w:color="auto"/>
            </w:tcBorders>
            <w:vAlign w:val="center"/>
            <w:hideMark/>
          </w:tcPr>
          <w:p w14:paraId="430A5813" w14:textId="77777777" w:rsidR="004A458F" w:rsidRPr="00487868" w:rsidRDefault="004A458F"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3</w:t>
            </w:r>
            <w:r w:rsidRPr="00487868">
              <w:rPr>
                <w:rStyle w:val="Textoennegrita"/>
                <w:rFonts w:ascii="Arial" w:hAnsi="Arial" w:cs="Arial"/>
                <w:i/>
                <w:sz w:val="22"/>
                <w:szCs w:val="22"/>
                <w:lang w:val="es-CR"/>
              </w:rPr>
              <w:t>: se ha desarrollado la competencia al 100%</w:t>
            </w:r>
          </w:p>
        </w:tc>
        <w:tc>
          <w:tcPr>
            <w:tcW w:w="792" w:type="pct"/>
            <w:tcBorders>
              <w:top w:val="single" w:sz="4" w:space="0" w:color="auto"/>
              <w:left w:val="single" w:sz="4" w:space="0" w:color="auto"/>
              <w:bottom w:val="single" w:sz="4" w:space="0" w:color="auto"/>
              <w:right w:val="single" w:sz="4" w:space="0" w:color="auto"/>
            </w:tcBorders>
            <w:vAlign w:val="center"/>
            <w:hideMark/>
          </w:tcPr>
          <w:p w14:paraId="7EE1AA37" w14:textId="77777777" w:rsidR="004A458F" w:rsidRPr="00487868" w:rsidRDefault="004A458F"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2</w:t>
            </w:r>
            <w:r w:rsidRPr="00487868">
              <w:rPr>
                <w:rStyle w:val="Textoennegrita"/>
                <w:rFonts w:ascii="Arial" w:hAnsi="Arial" w:cs="Arial"/>
                <w:i/>
                <w:sz w:val="22"/>
                <w:szCs w:val="22"/>
                <w:lang w:val="es-CR"/>
              </w:rPr>
              <w:t>: se ha desarrollado la competencia, pero no por completo</w:t>
            </w:r>
          </w:p>
        </w:tc>
        <w:tc>
          <w:tcPr>
            <w:tcW w:w="751" w:type="pct"/>
            <w:tcBorders>
              <w:top w:val="single" w:sz="4" w:space="0" w:color="auto"/>
              <w:left w:val="single" w:sz="4" w:space="0" w:color="auto"/>
              <w:bottom w:val="single" w:sz="4" w:space="0" w:color="auto"/>
              <w:right w:val="single" w:sz="4" w:space="0" w:color="auto"/>
            </w:tcBorders>
            <w:vAlign w:val="center"/>
            <w:hideMark/>
          </w:tcPr>
          <w:p w14:paraId="324BED9A" w14:textId="77777777" w:rsidR="004A458F" w:rsidRPr="00487868" w:rsidRDefault="004A458F"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1</w:t>
            </w:r>
            <w:r w:rsidRPr="00487868">
              <w:rPr>
                <w:rStyle w:val="Textoennegrita"/>
                <w:rFonts w:ascii="Arial" w:hAnsi="Arial" w:cs="Arial"/>
                <w:i/>
                <w:sz w:val="22"/>
                <w:szCs w:val="22"/>
                <w:lang w:val="es-CR"/>
              </w:rPr>
              <w:t>: se ha desarrollado en parte</w:t>
            </w:r>
          </w:p>
        </w:tc>
        <w:tc>
          <w:tcPr>
            <w:tcW w:w="762" w:type="pct"/>
            <w:tcBorders>
              <w:top w:val="single" w:sz="4" w:space="0" w:color="auto"/>
              <w:left w:val="single" w:sz="4" w:space="0" w:color="auto"/>
              <w:bottom w:val="single" w:sz="4" w:space="0" w:color="auto"/>
              <w:right w:val="single" w:sz="4" w:space="0" w:color="auto"/>
            </w:tcBorders>
            <w:vAlign w:val="center"/>
          </w:tcPr>
          <w:p w14:paraId="25E6FCE5" w14:textId="77777777" w:rsidR="004A458F" w:rsidRPr="00487868" w:rsidRDefault="004A458F"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0</w:t>
            </w:r>
            <w:r w:rsidRPr="00487868">
              <w:rPr>
                <w:rStyle w:val="Textoennegrita"/>
                <w:rFonts w:ascii="Arial" w:hAnsi="Arial" w:cs="Arial"/>
                <w:i/>
                <w:sz w:val="22"/>
                <w:szCs w:val="22"/>
                <w:lang w:val="es-CR"/>
              </w:rPr>
              <w:t>: no se ha desarrollado la competencia</w:t>
            </w:r>
          </w:p>
        </w:tc>
        <w:tc>
          <w:tcPr>
            <w:tcW w:w="874" w:type="pct"/>
            <w:tcBorders>
              <w:top w:val="single" w:sz="4" w:space="0" w:color="auto"/>
              <w:left w:val="single" w:sz="4" w:space="0" w:color="auto"/>
              <w:bottom w:val="single" w:sz="4" w:space="0" w:color="auto"/>
              <w:right w:val="single" w:sz="4" w:space="0" w:color="auto"/>
            </w:tcBorders>
            <w:vAlign w:val="center"/>
            <w:hideMark/>
          </w:tcPr>
          <w:p w14:paraId="2980AFC4" w14:textId="77777777" w:rsidR="004A458F" w:rsidRPr="00487868" w:rsidRDefault="004A458F" w:rsidP="000E4192">
            <w:pPr>
              <w:jc w:val="center"/>
              <w:rPr>
                <w:rFonts w:ascii="Arial" w:eastAsia="Times New Roman" w:hAnsi="Arial" w:cs="Arial"/>
                <w:b/>
                <w:bCs/>
                <w:sz w:val="22"/>
                <w:szCs w:val="22"/>
                <w:lang w:val="es-CR" w:eastAsia="es-CR"/>
              </w:rPr>
            </w:pPr>
            <w:r w:rsidRPr="00487868">
              <w:rPr>
                <w:rStyle w:val="Textoennegrita"/>
                <w:rFonts w:ascii="Arial" w:hAnsi="Arial" w:cs="Arial"/>
                <w:sz w:val="22"/>
                <w:szCs w:val="22"/>
                <w:lang w:val="es-CR"/>
              </w:rPr>
              <w:t>Observaciones a la persona estudiante</w:t>
            </w:r>
          </w:p>
        </w:tc>
      </w:tr>
      <w:tr w:rsidR="004A458F" w:rsidRPr="00487868" w14:paraId="6F47F7F4"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614F0AC2"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Utiliza imágenes claras y representativas del concepto que desea manifestar. </w:t>
            </w:r>
          </w:p>
        </w:tc>
        <w:tc>
          <w:tcPr>
            <w:tcW w:w="762" w:type="pct"/>
            <w:tcBorders>
              <w:top w:val="single" w:sz="4" w:space="0" w:color="auto"/>
              <w:left w:val="single" w:sz="4" w:space="0" w:color="auto"/>
              <w:bottom w:val="single" w:sz="4" w:space="0" w:color="auto"/>
              <w:right w:val="single" w:sz="4" w:space="0" w:color="auto"/>
            </w:tcBorders>
          </w:tcPr>
          <w:p w14:paraId="305CAB17"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6E1C596F"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509FED7C"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2266991F"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550D0364"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6F24B1AC"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370049AC"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Inicia desde el centro de la hoja, colocando la idea central, desarrollada hacia afuera de manera irradiante.</w:t>
            </w:r>
          </w:p>
        </w:tc>
        <w:tc>
          <w:tcPr>
            <w:tcW w:w="762" w:type="pct"/>
            <w:tcBorders>
              <w:top w:val="single" w:sz="4" w:space="0" w:color="auto"/>
              <w:left w:val="single" w:sz="4" w:space="0" w:color="auto"/>
              <w:bottom w:val="single" w:sz="4" w:space="0" w:color="auto"/>
              <w:right w:val="single" w:sz="4" w:space="0" w:color="auto"/>
            </w:tcBorders>
          </w:tcPr>
          <w:p w14:paraId="2117130B"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0D425262"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445F34B8"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13765CC0"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3ED0E66D"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3CD35518"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6DC0F7A9"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La idea central está representada con una imagen clara y poderosa que sintetiza el tema general del mapa.</w:t>
            </w:r>
          </w:p>
        </w:tc>
        <w:tc>
          <w:tcPr>
            <w:tcW w:w="762" w:type="pct"/>
            <w:tcBorders>
              <w:top w:val="single" w:sz="4" w:space="0" w:color="auto"/>
              <w:left w:val="single" w:sz="4" w:space="0" w:color="auto"/>
              <w:bottom w:val="single" w:sz="4" w:space="0" w:color="auto"/>
              <w:right w:val="single" w:sz="4" w:space="0" w:color="auto"/>
            </w:tcBorders>
          </w:tcPr>
          <w:p w14:paraId="1EEA090E"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136A1EE7"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69303BF6"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7A794779"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19B7D782"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4A52717C" w14:textId="77777777" w:rsidTr="000E4192">
        <w:trPr>
          <w:trHeight w:val="236"/>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12743C68"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Por medio de ramas y flechas se enlaza la idea o tema central con ideas relacionadas o subtemas.</w:t>
            </w:r>
          </w:p>
        </w:tc>
        <w:tc>
          <w:tcPr>
            <w:tcW w:w="762" w:type="pct"/>
            <w:tcBorders>
              <w:top w:val="single" w:sz="4" w:space="0" w:color="auto"/>
              <w:left w:val="single" w:sz="4" w:space="0" w:color="auto"/>
              <w:bottom w:val="single" w:sz="4" w:space="0" w:color="auto"/>
              <w:right w:val="single" w:sz="4" w:space="0" w:color="auto"/>
            </w:tcBorders>
          </w:tcPr>
          <w:p w14:paraId="103E2E96"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3C8DEAF0"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2B7AC6BD"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20271A6D"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172D924E"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789678B3"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57D86FE5"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lastRenderedPageBreak/>
              <w:t>Los temas y subtemas están articulados y jerarquizados según el sentido de las manecillas del reloj.</w:t>
            </w:r>
          </w:p>
        </w:tc>
        <w:tc>
          <w:tcPr>
            <w:tcW w:w="762" w:type="pct"/>
            <w:tcBorders>
              <w:top w:val="single" w:sz="4" w:space="0" w:color="auto"/>
              <w:left w:val="single" w:sz="4" w:space="0" w:color="auto"/>
              <w:bottom w:val="single" w:sz="4" w:space="0" w:color="auto"/>
              <w:right w:val="single" w:sz="4" w:space="0" w:color="auto"/>
            </w:tcBorders>
          </w:tcPr>
          <w:p w14:paraId="254999D5"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139F3A9A"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5E97DE97"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03432CFD"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43218920"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0B8CABE3"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3FA16755"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Subraya las palabras clave, para reforzar la estructura del mapa.</w:t>
            </w:r>
          </w:p>
        </w:tc>
        <w:tc>
          <w:tcPr>
            <w:tcW w:w="762" w:type="pct"/>
            <w:tcBorders>
              <w:top w:val="single" w:sz="4" w:space="0" w:color="auto"/>
              <w:left w:val="single" w:sz="4" w:space="0" w:color="auto"/>
              <w:bottom w:val="single" w:sz="4" w:space="0" w:color="auto"/>
              <w:right w:val="single" w:sz="4" w:space="0" w:color="auto"/>
            </w:tcBorders>
          </w:tcPr>
          <w:p w14:paraId="2E060EE8"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3976AAC1"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18818B1A"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3CC227E2"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7F80CEDB"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6746C4A1"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2EAACE8D"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Utiliza el color para diferenciar los temas, sus asociaciones o para resaltar algún contenido.</w:t>
            </w:r>
          </w:p>
        </w:tc>
        <w:tc>
          <w:tcPr>
            <w:tcW w:w="762" w:type="pct"/>
            <w:tcBorders>
              <w:top w:val="single" w:sz="4" w:space="0" w:color="auto"/>
              <w:left w:val="single" w:sz="4" w:space="0" w:color="auto"/>
              <w:bottom w:val="single" w:sz="4" w:space="0" w:color="auto"/>
              <w:right w:val="single" w:sz="4" w:space="0" w:color="auto"/>
            </w:tcBorders>
          </w:tcPr>
          <w:p w14:paraId="69C2BBB4"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6EA7E957"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3AAF9F99"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7E8A871F"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236EA899"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75F60014"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20F24688"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Utiliza elementos visuales que permiten diferenciar y hacer más clara la relación entre ideas.</w:t>
            </w:r>
          </w:p>
        </w:tc>
        <w:tc>
          <w:tcPr>
            <w:tcW w:w="762" w:type="pct"/>
            <w:tcBorders>
              <w:top w:val="single" w:sz="4" w:space="0" w:color="auto"/>
              <w:left w:val="single" w:sz="4" w:space="0" w:color="auto"/>
              <w:bottom w:val="single" w:sz="4" w:space="0" w:color="auto"/>
              <w:right w:val="single" w:sz="4" w:space="0" w:color="auto"/>
            </w:tcBorders>
          </w:tcPr>
          <w:p w14:paraId="0988946B"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57B28B83"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779EF4BB"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281FA977"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61B4F3B3"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0460E55D" w14:textId="77777777" w:rsidTr="000E4192">
        <w:trPr>
          <w:trHeight w:val="550"/>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796DE83D"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Organiza y representa adecuadamente la información del documento entregado. Nombre del autor, curso, nivel.</w:t>
            </w:r>
          </w:p>
        </w:tc>
        <w:tc>
          <w:tcPr>
            <w:tcW w:w="762" w:type="pct"/>
            <w:tcBorders>
              <w:top w:val="single" w:sz="4" w:space="0" w:color="auto"/>
              <w:left w:val="single" w:sz="4" w:space="0" w:color="auto"/>
              <w:bottom w:val="single" w:sz="4" w:space="0" w:color="auto"/>
              <w:right w:val="single" w:sz="4" w:space="0" w:color="auto"/>
            </w:tcBorders>
          </w:tcPr>
          <w:p w14:paraId="0873586F"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4C145FEF"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44B123D9"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5AB9155F"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0975B9AD"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4B50D7C2" w14:textId="77777777" w:rsidTr="000E4192">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144BC727" w14:textId="77777777" w:rsidR="004A458F" w:rsidRPr="00487868" w:rsidRDefault="004A458F" w:rsidP="00652864">
            <w:pPr>
              <w:pStyle w:val="Prrafodelista"/>
              <w:numPr>
                <w:ilvl w:val="0"/>
                <w:numId w:val="203"/>
              </w:numPr>
              <w:spacing w:after="0" w:line="240" w:lineRule="auto"/>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Calidad del diseño: </w:t>
            </w:r>
            <w:r w:rsidRPr="00487868">
              <w:rPr>
                <w:rFonts w:ascii="Arial" w:eastAsia="Times New Roman" w:hAnsi="Arial" w:cs="Arial"/>
                <w:sz w:val="22"/>
                <w:szCs w:val="22"/>
                <w:lang w:val="es-CR" w:eastAsia="es-CR"/>
              </w:rPr>
              <w:lastRenderedPageBreak/>
              <w:t xml:space="preserve">mapa atractivo sin errores de ortografía, de forma limpia </w:t>
            </w:r>
          </w:p>
        </w:tc>
        <w:tc>
          <w:tcPr>
            <w:tcW w:w="762" w:type="pct"/>
            <w:tcBorders>
              <w:top w:val="single" w:sz="4" w:space="0" w:color="auto"/>
              <w:left w:val="single" w:sz="4" w:space="0" w:color="auto"/>
              <w:bottom w:val="single" w:sz="4" w:space="0" w:color="auto"/>
              <w:right w:val="single" w:sz="4" w:space="0" w:color="auto"/>
            </w:tcBorders>
          </w:tcPr>
          <w:p w14:paraId="3A23D6A5" w14:textId="77777777" w:rsidR="004A458F" w:rsidRPr="00487868" w:rsidRDefault="004A458F" w:rsidP="000E4192">
            <w:pPr>
              <w:rPr>
                <w:rFonts w:ascii="Arial" w:eastAsia="Times New Roman"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0BEE499E" w14:textId="77777777" w:rsidR="004A458F" w:rsidRPr="00487868" w:rsidRDefault="004A458F" w:rsidP="000E4192">
            <w:pPr>
              <w:rPr>
                <w:rFonts w:ascii="Arial" w:eastAsia="Times New Roman" w:hAnsi="Arial" w:cs="Arial"/>
                <w:sz w:val="22"/>
                <w:szCs w:val="22"/>
                <w:lang w:val="es-CR" w:eastAsia="es-CR"/>
              </w:rPr>
            </w:pPr>
          </w:p>
        </w:tc>
        <w:tc>
          <w:tcPr>
            <w:tcW w:w="751" w:type="pct"/>
            <w:tcBorders>
              <w:top w:val="single" w:sz="4" w:space="0" w:color="auto"/>
              <w:left w:val="single" w:sz="4" w:space="0" w:color="auto"/>
              <w:bottom w:val="single" w:sz="4" w:space="0" w:color="auto"/>
              <w:right w:val="single" w:sz="4" w:space="0" w:color="auto"/>
            </w:tcBorders>
          </w:tcPr>
          <w:p w14:paraId="4F8AE56D" w14:textId="77777777" w:rsidR="004A458F" w:rsidRPr="00487868" w:rsidRDefault="004A458F" w:rsidP="000E4192">
            <w:pPr>
              <w:rPr>
                <w:rFonts w:ascii="Arial" w:eastAsia="Times New Roman" w:hAnsi="Arial" w:cs="Arial"/>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1E9054D3" w14:textId="77777777" w:rsidR="004A458F" w:rsidRPr="00487868" w:rsidRDefault="004A458F" w:rsidP="000E4192">
            <w:pPr>
              <w:rPr>
                <w:rFonts w:ascii="Arial" w:eastAsia="Times New Roman" w:hAnsi="Arial" w:cs="Arial"/>
                <w:sz w:val="22"/>
                <w:szCs w:val="22"/>
                <w:lang w:val="es-CR" w:eastAsia="es-CR"/>
              </w:rPr>
            </w:pPr>
          </w:p>
        </w:tc>
        <w:tc>
          <w:tcPr>
            <w:tcW w:w="874" w:type="pct"/>
            <w:tcBorders>
              <w:top w:val="single" w:sz="4" w:space="0" w:color="auto"/>
              <w:left w:val="single" w:sz="4" w:space="0" w:color="auto"/>
              <w:bottom w:val="single" w:sz="4" w:space="0" w:color="auto"/>
              <w:right w:val="single" w:sz="4" w:space="0" w:color="auto"/>
            </w:tcBorders>
          </w:tcPr>
          <w:p w14:paraId="2212EE68" w14:textId="77777777" w:rsidR="004A458F" w:rsidRPr="00487868" w:rsidRDefault="004A458F" w:rsidP="000E4192">
            <w:pPr>
              <w:rPr>
                <w:rFonts w:ascii="Arial" w:eastAsia="Times New Roman" w:hAnsi="Arial" w:cs="Arial"/>
                <w:sz w:val="22"/>
                <w:szCs w:val="22"/>
                <w:lang w:val="es-CR" w:eastAsia="es-CR"/>
              </w:rPr>
            </w:pPr>
          </w:p>
        </w:tc>
      </w:tr>
      <w:tr w:rsidR="004A458F" w:rsidRPr="00487868" w14:paraId="560CFA31" w14:textId="77777777" w:rsidTr="000E4192">
        <w:trPr>
          <w:jc w:val="center"/>
        </w:trPr>
        <w:tc>
          <w:tcPr>
            <w:tcW w:w="739" w:type="pct"/>
            <w:tcBorders>
              <w:top w:val="single" w:sz="4" w:space="0" w:color="auto"/>
              <w:left w:val="single" w:sz="4" w:space="0" w:color="auto"/>
              <w:bottom w:val="single" w:sz="4" w:space="0" w:color="auto"/>
              <w:right w:val="single" w:sz="4" w:space="0" w:color="auto"/>
            </w:tcBorders>
          </w:tcPr>
          <w:p w14:paraId="77720E5B" w14:textId="77777777" w:rsidR="004A458F" w:rsidRPr="00487868" w:rsidRDefault="004A458F" w:rsidP="000E4192">
            <w:pPr>
              <w:rPr>
                <w:rFonts w:ascii="Arial" w:eastAsia="Times New Roman" w:hAnsi="Arial" w:cs="Arial"/>
                <w:sz w:val="22"/>
                <w:szCs w:val="22"/>
                <w:lang w:val="es-CR" w:eastAsia="es-CR"/>
              </w:rPr>
            </w:pPr>
          </w:p>
        </w:tc>
        <w:tc>
          <w:tcPr>
            <w:tcW w:w="4261" w:type="pct"/>
            <w:gridSpan w:val="6"/>
            <w:tcBorders>
              <w:top w:val="single" w:sz="4" w:space="0" w:color="auto"/>
              <w:left w:val="single" w:sz="4" w:space="0" w:color="auto"/>
              <w:bottom w:val="single" w:sz="4" w:space="0" w:color="auto"/>
              <w:right w:val="single" w:sz="4" w:space="0" w:color="auto"/>
            </w:tcBorders>
            <w:hideMark/>
          </w:tcPr>
          <w:p w14:paraId="6D9DB3F0" w14:textId="77777777" w:rsidR="004A458F" w:rsidRPr="00487868" w:rsidRDefault="004A458F" w:rsidP="000E4192">
            <w:pPr>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Total 20 puntos. Utilizar tabla de Tres. </w:t>
            </w:r>
          </w:p>
        </w:tc>
      </w:tr>
    </w:tbl>
    <w:p w14:paraId="4AE71B51" w14:textId="77777777" w:rsidR="004A458F" w:rsidRPr="00487868" w:rsidRDefault="004A458F" w:rsidP="004A458F">
      <w:pPr>
        <w:spacing w:line="240" w:lineRule="auto"/>
        <w:jc w:val="both"/>
        <w:rPr>
          <w:rFonts w:ascii="Arial" w:hAnsi="Arial" w:cs="Arial"/>
        </w:rPr>
      </w:pPr>
    </w:p>
    <w:p w14:paraId="1F0FD363"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Estudio de casos: </w:t>
      </w:r>
      <w:r w:rsidRPr="00487868">
        <w:rPr>
          <w:rFonts w:ascii="Arial" w:eastAsia="Arial" w:hAnsi="Arial" w:cs="Arial"/>
          <w:lang w:val="es-ES"/>
        </w:rPr>
        <w:t>El estudio de casos es una metodología de enseñanza que se utiliza en el curso de Economía de la Innovación.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la Innovación es proporcionar a los estudiantes una experiencia de aprendizaje práctico que les permita desarrollar habilidades críticas para su carrera profesional y para enfrentar los desafíos del mundo real en los tipos de economías que existen.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los temas que se indican a seguir.</w:t>
      </w:r>
    </w:p>
    <w:p w14:paraId="3D2D3217" w14:textId="77777777" w:rsidR="004A458F" w:rsidRPr="00487868" w:rsidRDefault="004A458F" w:rsidP="004A458F">
      <w:pPr>
        <w:jc w:val="both"/>
        <w:rPr>
          <w:rFonts w:ascii="Arial" w:hAnsi="Arial" w:cs="Arial"/>
        </w:rPr>
      </w:pPr>
      <w:r w:rsidRPr="00487868">
        <w:rPr>
          <w:rFonts w:ascii="Arial" w:eastAsia="Arial" w:hAnsi="Arial" w:cs="Arial"/>
          <w:b/>
          <w:bCs/>
          <w:lang w:val="es-ES"/>
        </w:rPr>
        <w:t xml:space="preserve">Los temas son: </w:t>
      </w:r>
    </w:p>
    <w:p w14:paraId="09E76DE2" w14:textId="77777777" w:rsidR="004A458F" w:rsidRPr="00487868" w:rsidRDefault="004A458F" w:rsidP="004A458F">
      <w:pPr>
        <w:spacing w:after="0"/>
        <w:jc w:val="both"/>
        <w:rPr>
          <w:rFonts w:ascii="Arial" w:eastAsia="Arial" w:hAnsi="Arial" w:cs="Arial"/>
          <w:b/>
          <w:bCs/>
        </w:rPr>
      </w:pPr>
      <w:r w:rsidRPr="00487868">
        <w:rPr>
          <w:rFonts w:ascii="Arial" w:eastAsia="Arial" w:hAnsi="Arial" w:cs="Arial"/>
          <w:b/>
          <w:bCs/>
          <w:lang w:val="es-ES"/>
        </w:rPr>
        <w:t>Estudio de caso 1:</w:t>
      </w:r>
      <w:r w:rsidRPr="00487868">
        <w:rPr>
          <w:rFonts w:ascii="Arial" w:eastAsia="Arial" w:hAnsi="Arial" w:cs="Arial"/>
          <w:b/>
          <w:bCs/>
        </w:rPr>
        <w:t xml:space="preserve"> </w:t>
      </w:r>
      <w:r w:rsidRPr="00487868">
        <w:rPr>
          <w:rFonts w:ascii="Arial" w:eastAsia="Arial" w:hAnsi="Arial" w:cs="Arial"/>
          <w:b/>
          <w:bCs/>
          <w:lang w:val="es-ES"/>
        </w:rPr>
        <w:t xml:space="preserve">Estudio de Caso 1: </w:t>
      </w:r>
      <w:r w:rsidRPr="00487868">
        <w:rPr>
          <w:rFonts w:ascii="Arial" w:eastAsia="Arial" w:hAnsi="Arial" w:cs="Arial"/>
          <w:b/>
          <w:bCs/>
        </w:rPr>
        <w:t>Propiedad Intelectual y su relación con un sector de actividad económica</w:t>
      </w:r>
    </w:p>
    <w:p w14:paraId="0E6F1C32"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Escoger un sector de actividad económica y desarrollar un ejemplo de aplicación de propiedad intelectual</w:t>
      </w:r>
    </w:p>
    <w:p w14:paraId="57995A44" w14:textId="77777777" w:rsidR="004A458F" w:rsidRPr="00487868" w:rsidRDefault="004A458F" w:rsidP="004A458F">
      <w:pPr>
        <w:spacing w:after="0"/>
        <w:jc w:val="both"/>
        <w:rPr>
          <w:rFonts w:ascii="Arial" w:eastAsia="Arial" w:hAnsi="Arial" w:cs="Arial"/>
        </w:rPr>
      </w:pPr>
    </w:p>
    <w:p w14:paraId="3128D412" w14:textId="77777777" w:rsidR="004A458F" w:rsidRPr="00487868" w:rsidRDefault="004A458F" w:rsidP="004A458F">
      <w:pPr>
        <w:jc w:val="both"/>
        <w:rPr>
          <w:rFonts w:ascii="Arial" w:eastAsia="Arial" w:hAnsi="Arial" w:cs="Arial"/>
          <w:b/>
          <w:bCs/>
        </w:rPr>
      </w:pPr>
      <w:r w:rsidRPr="00487868">
        <w:rPr>
          <w:rFonts w:ascii="Arial" w:eastAsia="Arial" w:hAnsi="Arial" w:cs="Arial"/>
          <w:b/>
          <w:bCs/>
          <w:lang w:val="es-ES"/>
        </w:rPr>
        <w:t xml:space="preserve">Estudio de Caso 2: </w:t>
      </w:r>
      <w:r w:rsidRPr="00487868">
        <w:rPr>
          <w:rFonts w:ascii="Arial" w:eastAsia="Arial" w:hAnsi="Arial" w:cs="Arial"/>
          <w:b/>
          <w:bCs/>
        </w:rPr>
        <w:t>Auditoría tecnológica en una empresa</w:t>
      </w:r>
    </w:p>
    <w:p w14:paraId="065C8990" w14:textId="77777777" w:rsidR="004A458F" w:rsidRPr="00487868" w:rsidRDefault="004A458F" w:rsidP="004A458F">
      <w:pPr>
        <w:pStyle w:val="Sinespaciado"/>
        <w:numPr>
          <w:ilvl w:val="0"/>
          <w:numId w:val="6"/>
        </w:numPr>
        <w:rPr>
          <w:rFonts w:ascii="Arial" w:hAnsi="Arial" w:cs="Arial"/>
          <w:lang w:val="es-CR"/>
        </w:rPr>
      </w:pPr>
      <w:r w:rsidRPr="00487868">
        <w:rPr>
          <w:rFonts w:ascii="Arial" w:hAnsi="Arial" w:cs="Arial"/>
          <w:lang w:val="es-CR"/>
        </w:rPr>
        <w:t xml:space="preserve">Escoger una empresa y aplicar una auditoría tecnológica  </w:t>
      </w:r>
    </w:p>
    <w:p w14:paraId="271616AE" w14:textId="77777777" w:rsidR="004A458F" w:rsidRPr="00487868" w:rsidRDefault="004A458F" w:rsidP="004A458F">
      <w:pPr>
        <w:spacing w:after="0"/>
        <w:ind w:left="284"/>
        <w:jc w:val="both"/>
        <w:rPr>
          <w:rFonts w:ascii="Arial" w:eastAsia="Arial" w:hAnsi="Arial" w:cs="Arial"/>
        </w:rPr>
      </w:pPr>
    </w:p>
    <w:p w14:paraId="1570E1FD" w14:textId="77777777" w:rsidR="004A458F" w:rsidRPr="00487868" w:rsidRDefault="004A458F" w:rsidP="004A458F">
      <w:pPr>
        <w:spacing w:after="0"/>
        <w:jc w:val="both"/>
        <w:rPr>
          <w:rFonts w:ascii="Arial" w:eastAsia="Arial" w:hAnsi="Arial" w:cs="Arial"/>
          <w:lang w:val="es-ES"/>
        </w:rPr>
      </w:pPr>
      <w:r w:rsidRPr="00487868">
        <w:rPr>
          <w:rFonts w:ascii="Arial" w:eastAsia="Arial" w:hAnsi="Arial" w:cs="Arial"/>
          <w:b/>
          <w:bCs/>
          <w:lang w:val="es-ES"/>
        </w:rPr>
        <w:t>Estudio de Caso 3: Escenarios alternativos de prospección tecnológica en un sector de actividad económica</w:t>
      </w:r>
      <w:r w:rsidRPr="00487868">
        <w:rPr>
          <w:rFonts w:ascii="Arial" w:eastAsia="Arial" w:hAnsi="Arial" w:cs="Arial"/>
          <w:lang w:val="es-ES"/>
        </w:rPr>
        <w:t xml:space="preserve"> </w:t>
      </w:r>
    </w:p>
    <w:p w14:paraId="269A530B" w14:textId="77777777" w:rsidR="004A458F" w:rsidRPr="00487868" w:rsidRDefault="004A458F" w:rsidP="004A458F">
      <w:pPr>
        <w:pStyle w:val="Prrafodelista"/>
        <w:numPr>
          <w:ilvl w:val="0"/>
          <w:numId w:val="16"/>
        </w:numPr>
        <w:spacing w:after="0"/>
        <w:jc w:val="both"/>
        <w:rPr>
          <w:rFonts w:ascii="Arial" w:eastAsia="Arial" w:hAnsi="Arial" w:cs="Arial"/>
          <w:lang w:val="es-ES"/>
        </w:rPr>
      </w:pPr>
      <w:r w:rsidRPr="00487868">
        <w:rPr>
          <w:rFonts w:ascii="Arial" w:eastAsia="Arial" w:hAnsi="Arial" w:cs="Arial"/>
          <w:lang w:val="es-ES"/>
        </w:rPr>
        <w:t>Escoger un sector de actividad económica y desarrollar escenarios alternativos de prospección tecnológica.</w:t>
      </w:r>
    </w:p>
    <w:p w14:paraId="0970A650" w14:textId="77777777" w:rsidR="004A458F" w:rsidRPr="00487868" w:rsidRDefault="004A458F" w:rsidP="004A458F">
      <w:pPr>
        <w:pStyle w:val="Prrafodelista"/>
        <w:spacing w:after="0"/>
        <w:jc w:val="both"/>
        <w:rPr>
          <w:rFonts w:ascii="Arial" w:eastAsia="Arial" w:hAnsi="Arial" w:cs="Arial"/>
          <w:lang w:val="es-ES"/>
        </w:rPr>
      </w:pPr>
    </w:p>
    <w:p w14:paraId="41A91252" w14:textId="77777777" w:rsidR="004A458F" w:rsidRPr="00487868" w:rsidRDefault="004A458F" w:rsidP="004A458F">
      <w:pPr>
        <w:ind w:left="720"/>
        <w:jc w:val="both"/>
        <w:rPr>
          <w:rFonts w:ascii="Arial" w:hAnsi="Arial" w:cs="Arial"/>
          <w:lang w:val="en-US"/>
        </w:rPr>
      </w:pPr>
      <w:r w:rsidRPr="00487868">
        <w:rPr>
          <w:rFonts w:ascii="Arial" w:eastAsia="Arial" w:hAnsi="Arial" w:cs="Arial"/>
          <w:b/>
          <w:bCs/>
          <w:lang w:val="es-ES"/>
        </w:rPr>
        <w:t xml:space="preserve">Las indicaciones son: </w:t>
      </w:r>
    </w:p>
    <w:p w14:paraId="0E30A3AA"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 xml:space="preserve">Presentar la portada con los elementos solicitados por el profesor. </w:t>
      </w:r>
    </w:p>
    <w:p w14:paraId="7B037C5B"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Presentar los aspectos claves del caso</w:t>
      </w:r>
    </w:p>
    <w:p w14:paraId="4FC6B9D3"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lastRenderedPageBreak/>
        <w:t>Presentar el problema central. Se plantea en forma de pregunta</w:t>
      </w:r>
    </w:p>
    <w:p w14:paraId="15D3BCC8"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Presentar los argumentos para resolver el problema.</w:t>
      </w:r>
    </w:p>
    <w:p w14:paraId="76FDF20F"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 xml:space="preserve">Se debe presentar el marco teórico que sustenta las alternativas de soluciones al caso </w:t>
      </w:r>
    </w:p>
    <w:p w14:paraId="073C2C81"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 xml:space="preserve">Presentar al menos tres conclusiones referidas al tema. </w:t>
      </w:r>
    </w:p>
    <w:p w14:paraId="2A83F881"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Presentar las referencias utilizadas en formato de APA vigente.</w:t>
      </w:r>
    </w:p>
    <w:p w14:paraId="23E123B6"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Presentar al menos tres fuentes bibliográficas con no menos de 5 años</w:t>
      </w:r>
    </w:p>
    <w:p w14:paraId="0F23D576"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Presentar un comentario personal sobre sus puntos de vista con respecto al estudio de caso.</w:t>
      </w:r>
    </w:p>
    <w:p w14:paraId="6CC0C943" w14:textId="77777777" w:rsidR="004A458F" w:rsidRPr="00487868" w:rsidRDefault="004A458F" w:rsidP="004A458F">
      <w:pPr>
        <w:pStyle w:val="Prrafodelista"/>
        <w:numPr>
          <w:ilvl w:val="0"/>
          <w:numId w:val="17"/>
        </w:numPr>
        <w:spacing w:after="0"/>
        <w:jc w:val="both"/>
        <w:rPr>
          <w:rFonts w:ascii="Arial" w:eastAsia="Arial" w:hAnsi="Arial" w:cs="Arial"/>
        </w:rPr>
      </w:pPr>
      <w:r w:rsidRPr="00487868">
        <w:rPr>
          <w:rFonts w:ascii="Arial" w:eastAsia="Arial" w:hAnsi="Arial" w:cs="Arial"/>
        </w:rPr>
        <w:t>Se deben cumplir los lineamientos de redacción y ortografía vigentes.</w:t>
      </w:r>
    </w:p>
    <w:p w14:paraId="3AF5EE6D" w14:textId="77777777" w:rsidR="004A458F" w:rsidRPr="00487868" w:rsidRDefault="004A458F" w:rsidP="004A458F">
      <w:pPr>
        <w:pStyle w:val="Prrafodelista"/>
        <w:spacing w:after="0"/>
        <w:jc w:val="both"/>
        <w:rPr>
          <w:rFonts w:ascii="Arial" w:eastAsia="Arial" w:hAnsi="Arial" w:cs="Arial"/>
        </w:rPr>
      </w:pPr>
    </w:p>
    <w:tbl>
      <w:tblPr>
        <w:tblStyle w:val="Tablaconcuadrcula111"/>
        <w:tblW w:w="9350" w:type="dxa"/>
        <w:tblInd w:w="0" w:type="dxa"/>
        <w:tblLayout w:type="fixed"/>
        <w:tblLook w:val="04A0" w:firstRow="1" w:lastRow="0" w:firstColumn="1" w:lastColumn="0" w:noHBand="0" w:noVBand="1"/>
      </w:tblPr>
      <w:tblGrid>
        <w:gridCol w:w="1207"/>
        <w:gridCol w:w="1707"/>
        <w:gridCol w:w="1232"/>
        <w:gridCol w:w="1363"/>
        <w:gridCol w:w="1206"/>
        <w:gridCol w:w="1206"/>
        <w:gridCol w:w="1429"/>
      </w:tblGrid>
      <w:tr w:rsidR="004A458F" w:rsidRPr="00487868" w14:paraId="096F88F4" w14:textId="77777777" w:rsidTr="000E4192">
        <w:tc>
          <w:tcPr>
            <w:tcW w:w="1558" w:type="pct"/>
            <w:gridSpan w:val="2"/>
            <w:tcBorders>
              <w:top w:val="single" w:sz="4" w:space="0" w:color="auto"/>
              <w:left w:val="single" w:sz="4" w:space="0" w:color="auto"/>
              <w:bottom w:val="single" w:sz="4" w:space="0" w:color="auto"/>
              <w:right w:val="single" w:sz="4" w:space="0" w:color="auto"/>
            </w:tcBorders>
            <w:vAlign w:val="center"/>
            <w:hideMark/>
          </w:tcPr>
          <w:p w14:paraId="07C89269" w14:textId="77777777" w:rsidR="004A458F" w:rsidRPr="00487868" w:rsidRDefault="004A458F" w:rsidP="000E4192">
            <w:pPr>
              <w:tabs>
                <w:tab w:val="left" w:pos="9356"/>
              </w:tabs>
              <w:spacing w:after="120"/>
              <w:rPr>
                <w:rFonts w:ascii="Arial" w:hAnsi="Arial" w:cs="Arial"/>
                <w:b/>
                <w:sz w:val="22"/>
                <w:szCs w:val="22"/>
                <w:lang w:val="es-CR" w:eastAsia="es-ES"/>
              </w:rPr>
            </w:pPr>
            <w:r w:rsidRPr="00487868">
              <w:rPr>
                <w:rStyle w:val="Textoennegrita"/>
                <w:rFonts w:ascii="Arial" w:hAnsi="Arial" w:cs="Arial"/>
                <w:sz w:val="22"/>
                <w:szCs w:val="22"/>
                <w:lang w:val="es-CR"/>
              </w:rPr>
              <w:t>Criterios por evaluar / Nivel de logro</w:t>
            </w:r>
          </w:p>
        </w:tc>
        <w:tc>
          <w:tcPr>
            <w:tcW w:w="659" w:type="pct"/>
            <w:tcBorders>
              <w:top w:val="single" w:sz="4" w:space="0" w:color="auto"/>
              <w:left w:val="single" w:sz="4" w:space="0" w:color="auto"/>
              <w:bottom w:val="single" w:sz="4" w:space="0" w:color="auto"/>
              <w:right w:val="single" w:sz="4" w:space="0" w:color="auto"/>
            </w:tcBorders>
            <w:vAlign w:val="center"/>
            <w:hideMark/>
          </w:tcPr>
          <w:p w14:paraId="34A56C36" w14:textId="77777777" w:rsidR="004A458F" w:rsidRPr="00487868" w:rsidRDefault="004A458F"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t>Nivel 3</w:t>
            </w:r>
            <w:r w:rsidRPr="00487868">
              <w:rPr>
                <w:rStyle w:val="Textoennegrita"/>
                <w:rFonts w:ascii="Arial" w:hAnsi="Arial" w:cs="Arial"/>
                <w:i/>
                <w:sz w:val="22"/>
                <w:szCs w:val="22"/>
                <w:lang w:val="es-CR"/>
              </w:rPr>
              <w:t>: se ha desarrollado la competencia al 100%</w:t>
            </w:r>
          </w:p>
        </w:tc>
        <w:tc>
          <w:tcPr>
            <w:tcW w:w="729" w:type="pct"/>
            <w:tcBorders>
              <w:top w:val="single" w:sz="4" w:space="0" w:color="auto"/>
              <w:left w:val="single" w:sz="4" w:space="0" w:color="auto"/>
              <w:bottom w:val="single" w:sz="4" w:space="0" w:color="auto"/>
              <w:right w:val="single" w:sz="4" w:space="0" w:color="auto"/>
            </w:tcBorders>
            <w:vAlign w:val="center"/>
            <w:hideMark/>
          </w:tcPr>
          <w:p w14:paraId="49351195" w14:textId="77777777" w:rsidR="004A458F" w:rsidRPr="00487868" w:rsidRDefault="004A458F"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t>Nivel 2</w:t>
            </w:r>
            <w:r w:rsidRPr="00487868">
              <w:rPr>
                <w:rStyle w:val="Textoennegrita"/>
                <w:rFonts w:ascii="Arial" w:hAnsi="Arial" w:cs="Arial"/>
                <w:i/>
                <w:sz w:val="22"/>
                <w:szCs w:val="22"/>
                <w:lang w:val="es-CR"/>
              </w:rPr>
              <w:t>: se ha desarrollado la competencia, pero no por completo</w:t>
            </w:r>
          </w:p>
        </w:tc>
        <w:tc>
          <w:tcPr>
            <w:tcW w:w="645" w:type="pct"/>
            <w:tcBorders>
              <w:top w:val="single" w:sz="4" w:space="0" w:color="auto"/>
              <w:left w:val="single" w:sz="4" w:space="0" w:color="auto"/>
              <w:bottom w:val="single" w:sz="4" w:space="0" w:color="auto"/>
              <w:right w:val="single" w:sz="4" w:space="0" w:color="auto"/>
            </w:tcBorders>
            <w:vAlign w:val="center"/>
          </w:tcPr>
          <w:p w14:paraId="13F0634A" w14:textId="77777777" w:rsidR="004A458F" w:rsidRPr="00487868" w:rsidRDefault="004A458F"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t>Nivel 1</w:t>
            </w:r>
            <w:r w:rsidRPr="00487868">
              <w:rPr>
                <w:rStyle w:val="Textoennegrita"/>
                <w:rFonts w:ascii="Arial" w:hAnsi="Arial" w:cs="Arial"/>
                <w:i/>
                <w:sz w:val="22"/>
                <w:szCs w:val="22"/>
                <w:lang w:val="es-CR"/>
              </w:rPr>
              <w:t>: se ha desarrollado en parte</w:t>
            </w:r>
          </w:p>
        </w:tc>
        <w:tc>
          <w:tcPr>
            <w:tcW w:w="645" w:type="pct"/>
            <w:tcBorders>
              <w:top w:val="single" w:sz="4" w:space="0" w:color="auto"/>
              <w:left w:val="single" w:sz="4" w:space="0" w:color="auto"/>
              <w:bottom w:val="single" w:sz="4" w:space="0" w:color="auto"/>
              <w:right w:val="single" w:sz="4" w:space="0" w:color="auto"/>
            </w:tcBorders>
            <w:vAlign w:val="center"/>
            <w:hideMark/>
          </w:tcPr>
          <w:p w14:paraId="081DBF6A" w14:textId="77777777" w:rsidR="004A458F" w:rsidRPr="00487868" w:rsidRDefault="004A458F"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t>Nivel 0</w:t>
            </w:r>
            <w:r w:rsidRPr="00487868">
              <w:rPr>
                <w:rStyle w:val="Textoennegrita"/>
                <w:rFonts w:ascii="Arial" w:hAnsi="Arial" w:cs="Arial"/>
                <w:i/>
                <w:sz w:val="22"/>
                <w:szCs w:val="22"/>
                <w:lang w:val="es-CR"/>
              </w:rPr>
              <w:t>: no se ha desarrollado la competencia</w:t>
            </w:r>
          </w:p>
        </w:tc>
        <w:tc>
          <w:tcPr>
            <w:tcW w:w="764" w:type="pct"/>
            <w:tcBorders>
              <w:top w:val="single" w:sz="4" w:space="0" w:color="auto"/>
              <w:left w:val="single" w:sz="4" w:space="0" w:color="auto"/>
              <w:bottom w:val="single" w:sz="4" w:space="0" w:color="auto"/>
              <w:right w:val="single" w:sz="4" w:space="0" w:color="auto"/>
            </w:tcBorders>
            <w:vAlign w:val="center"/>
            <w:hideMark/>
          </w:tcPr>
          <w:p w14:paraId="7844FB74" w14:textId="77777777" w:rsidR="004A458F" w:rsidRPr="00487868" w:rsidRDefault="004A458F" w:rsidP="000E4192">
            <w:pPr>
              <w:tabs>
                <w:tab w:val="left" w:pos="9356"/>
              </w:tabs>
              <w:spacing w:after="120"/>
              <w:jc w:val="center"/>
              <w:rPr>
                <w:rFonts w:ascii="Arial" w:hAnsi="Arial" w:cs="Arial"/>
                <w:sz w:val="22"/>
                <w:szCs w:val="22"/>
                <w:lang w:val="es-CR" w:eastAsia="es-ES"/>
              </w:rPr>
            </w:pPr>
            <w:r w:rsidRPr="00487868">
              <w:rPr>
                <w:rStyle w:val="Textoennegrita"/>
                <w:rFonts w:ascii="Arial" w:hAnsi="Arial" w:cs="Arial"/>
                <w:sz w:val="22"/>
                <w:szCs w:val="22"/>
                <w:lang w:val="es-CR"/>
              </w:rPr>
              <w:t>Observaciones a la persona estudiante</w:t>
            </w:r>
          </w:p>
        </w:tc>
      </w:tr>
      <w:tr w:rsidR="004A458F" w:rsidRPr="00487868" w14:paraId="762D3A42"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16E5BD34"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 xml:space="preserve">Portada con los elementos solicitados por el profesor. </w:t>
            </w:r>
          </w:p>
        </w:tc>
        <w:tc>
          <w:tcPr>
            <w:tcW w:w="659" w:type="pct"/>
            <w:tcBorders>
              <w:top w:val="single" w:sz="4" w:space="0" w:color="auto"/>
              <w:left w:val="single" w:sz="4" w:space="0" w:color="auto"/>
              <w:bottom w:val="single" w:sz="4" w:space="0" w:color="auto"/>
              <w:right w:val="single" w:sz="4" w:space="0" w:color="auto"/>
            </w:tcBorders>
          </w:tcPr>
          <w:p w14:paraId="06982F16"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17532581"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BD2766A"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0415B553"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4FD9EB85"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03BD3DFD"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4020FA3A"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Aspectos claves del caso</w:t>
            </w:r>
          </w:p>
        </w:tc>
        <w:tc>
          <w:tcPr>
            <w:tcW w:w="659" w:type="pct"/>
            <w:tcBorders>
              <w:top w:val="single" w:sz="4" w:space="0" w:color="auto"/>
              <w:left w:val="single" w:sz="4" w:space="0" w:color="auto"/>
              <w:bottom w:val="single" w:sz="4" w:space="0" w:color="auto"/>
              <w:right w:val="single" w:sz="4" w:space="0" w:color="auto"/>
            </w:tcBorders>
          </w:tcPr>
          <w:p w14:paraId="4C2C4D79"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5AA502F5"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076F4F58" w14:textId="77777777" w:rsidR="004A458F" w:rsidRPr="00487868" w:rsidRDefault="004A458F" w:rsidP="000E4192">
            <w:pPr>
              <w:tabs>
                <w:tab w:val="left" w:pos="9356"/>
              </w:tabs>
              <w:spacing w:after="120"/>
              <w:jc w:val="both"/>
              <w:rPr>
                <w:rFonts w:ascii="Arial" w:hAnsi="Arial" w:cs="Arial"/>
                <w:sz w:val="22"/>
                <w:szCs w:val="22"/>
                <w:lang w:eastAsia="es-ES"/>
              </w:rPr>
            </w:pPr>
          </w:p>
        </w:tc>
        <w:tc>
          <w:tcPr>
            <w:tcW w:w="645" w:type="pct"/>
            <w:tcBorders>
              <w:top w:val="single" w:sz="4" w:space="0" w:color="auto"/>
              <w:left w:val="single" w:sz="4" w:space="0" w:color="auto"/>
              <w:bottom w:val="single" w:sz="4" w:space="0" w:color="auto"/>
              <w:right w:val="single" w:sz="4" w:space="0" w:color="auto"/>
            </w:tcBorders>
          </w:tcPr>
          <w:p w14:paraId="54438A61"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3E2099E8"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159CE1CD"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0DFFCB2F"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Problema central. Se plantea en forma de pregunta.</w:t>
            </w:r>
          </w:p>
        </w:tc>
        <w:tc>
          <w:tcPr>
            <w:tcW w:w="659" w:type="pct"/>
            <w:tcBorders>
              <w:top w:val="single" w:sz="4" w:space="0" w:color="auto"/>
              <w:left w:val="single" w:sz="4" w:space="0" w:color="auto"/>
              <w:bottom w:val="single" w:sz="4" w:space="0" w:color="auto"/>
              <w:right w:val="single" w:sz="4" w:space="0" w:color="auto"/>
            </w:tcBorders>
          </w:tcPr>
          <w:p w14:paraId="29228D5D"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2D95E09C"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9D68082"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50CF223"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3CB20CAB"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3A815E70"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3E8F3B9B"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 xml:space="preserve">Argumentos para resolver el problema. </w:t>
            </w:r>
          </w:p>
        </w:tc>
        <w:tc>
          <w:tcPr>
            <w:tcW w:w="659" w:type="pct"/>
            <w:tcBorders>
              <w:top w:val="single" w:sz="4" w:space="0" w:color="auto"/>
              <w:left w:val="single" w:sz="4" w:space="0" w:color="auto"/>
              <w:bottom w:val="single" w:sz="4" w:space="0" w:color="auto"/>
              <w:right w:val="single" w:sz="4" w:space="0" w:color="auto"/>
            </w:tcBorders>
          </w:tcPr>
          <w:p w14:paraId="17EE83C0"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34411971"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4079E2D6"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1EFFFCF8"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5D9865AC"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5627FBF6"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1010B832"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CR"/>
              </w:rPr>
              <w:t xml:space="preserve">El marco teórico sustenta de las alternativas de soluciones al caso </w:t>
            </w:r>
          </w:p>
        </w:tc>
        <w:tc>
          <w:tcPr>
            <w:tcW w:w="659" w:type="pct"/>
            <w:tcBorders>
              <w:top w:val="single" w:sz="4" w:space="0" w:color="auto"/>
              <w:left w:val="single" w:sz="4" w:space="0" w:color="auto"/>
              <w:bottom w:val="single" w:sz="4" w:space="0" w:color="auto"/>
              <w:right w:val="single" w:sz="4" w:space="0" w:color="auto"/>
            </w:tcBorders>
          </w:tcPr>
          <w:p w14:paraId="6C7710E8"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2ED07DB5"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0F73521D"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621CF57"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6A1C2E45"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3D64520B"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56F9DF9D"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 xml:space="preserve">Presentan tres conclusiones referidas al tema. </w:t>
            </w:r>
          </w:p>
        </w:tc>
        <w:tc>
          <w:tcPr>
            <w:tcW w:w="659" w:type="pct"/>
            <w:tcBorders>
              <w:top w:val="single" w:sz="4" w:space="0" w:color="auto"/>
              <w:left w:val="single" w:sz="4" w:space="0" w:color="auto"/>
              <w:bottom w:val="single" w:sz="4" w:space="0" w:color="auto"/>
              <w:right w:val="single" w:sz="4" w:space="0" w:color="auto"/>
            </w:tcBorders>
          </w:tcPr>
          <w:p w14:paraId="4B045C4E"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0156071D"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C5B90CA"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3FCE8A7F"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71A40BC4"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4D5D0FEF"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4CAC42F1"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Presentan las referencias utilizadas en formato de APA vigente.</w:t>
            </w:r>
          </w:p>
        </w:tc>
        <w:tc>
          <w:tcPr>
            <w:tcW w:w="659" w:type="pct"/>
            <w:tcBorders>
              <w:top w:val="single" w:sz="4" w:space="0" w:color="auto"/>
              <w:left w:val="single" w:sz="4" w:space="0" w:color="auto"/>
              <w:bottom w:val="single" w:sz="4" w:space="0" w:color="auto"/>
              <w:right w:val="single" w:sz="4" w:space="0" w:color="auto"/>
            </w:tcBorders>
          </w:tcPr>
          <w:p w14:paraId="0790F451"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5EF975F4"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32F0A21"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EA44A76"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5FC96CBA"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3378D4CC"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0639210A"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lastRenderedPageBreak/>
              <w:t>Presenta al menos tres fuentes bibliográficas con no menos de 5 años</w:t>
            </w:r>
          </w:p>
        </w:tc>
        <w:tc>
          <w:tcPr>
            <w:tcW w:w="659" w:type="pct"/>
            <w:tcBorders>
              <w:top w:val="single" w:sz="4" w:space="0" w:color="auto"/>
              <w:left w:val="single" w:sz="4" w:space="0" w:color="auto"/>
              <w:bottom w:val="single" w:sz="4" w:space="0" w:color="auto"/>
              <w:right w:val="single" w:sz="4" w:space="0" w:color="auto"/>
            </w:tcBorders>
          </w:tcPr>
          <w:p w14:paraId="58B52E9C"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39C9F66E"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13FFB90C"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46AC817"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1F8B062E"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4CF1F759"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3D8877E4"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Presenta un comentario personal sobre sus puntos de vista con respecto al estudio de caso.</w:t>
            </w:r>
          </w:p>
        </w:tc>
        <w:tc>
          <w:tcPr>
            <w:tcW w:w="659" w:type="pct"/>
            <w:tcBorders>
              <w:top w:val="single" w:sz="4" w:space="0" w:color="auto"/>
              <w:left w:val="single" w:sz="4" w:space="0" w:color="auto"/>
              <w:bottom w:val="single" w:sz="4" w:space="0" w:color="auto"/>
              <w:right w:val="single" w:sz="4" w:space="0" w:color="auto"/>
            </w:tcBorders>
          </w:tcPr>
          <w:p w14:paraId="376C413E"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4F0FB214"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82F78D7"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403BA633"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4B63C10D"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22C0E771"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79AAF32F" w14:textId="77777777" w:rsidR="004A458F" w:rsidRPr="00487868" w:rsidRDefault="004A458F" w:rsidP="00652864">
            <w:pPr>
              <w:pStyle w:val="Prrafodelista"/>
              <w:numPr>
                <w:ilvl w:val="0"/>
                <w:numId w:val="206"/>
              </w:numPr>
              <w:tabs>
                <w:tab w:val="left" w:pos="9356"/>
              </w:tabs>
              <w:spacing w:after="120" w:line="240" w:lineRule="auto"/>
              <w:jc w:val="both"/>
              <w:rPr>
                <w:rFonts w:ascii="Arial" w:hAnsi="Arial" w:cs="Arial"/>
                <w:sz w:val="22"/>
                <w:szCs w:val="22"/>
                <w:lang w:val="es-CR" w:eastAsia="es-ES"/>
              </w:rPr>
            </w:pPr>
            <w:r w:rsidRPr="00487868">
              <w:rPr>
                <w:rFonts w:ascii="Arial" w:hAnsi="Arial" w:cs="Arial"/>
                <w:sz w:val="22"/>
                <w:szCs w:val="22"/>
                <w:lang w:val="es-CR" w:eastAsia="es-ES"/>
              </w:rPr>
              <w:t xml:space="preserve">Se cumplen los lineamientos de redacción y ortografía vigentes. </w:t>
            </w:r>
          </w:p>
        </w:tc>
        <w:tc>
          <w:tcPr>
            <w:tcW w:w="659" w:type="pct"/>
            <w:tcBorders>
              <w:top w:val="single" w:sz="4" w:space="0" w:color="auto"/>
              <w:left w:val="single" w:sz="4" w:space="0" w:color="auto"/>
              <w:bottom w:val="single" w:sz="4" w:space="0" w:color="auto"/>
              <w:right w:val="single" w:sz="4" w:space="0" w:color="auto"/>
            </w:tcBorders>
          </w:tcPr>
          <w:p w14:paraId="2E405AD2"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75E8F0CB"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046A9908"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087D6FFF"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4F3E43EE" w14:textId="77777777" w:rsidR="004A458F" w:rsidRPr="00487868" w:rsidRDefault="004A458F" w:rsidP="000E4192">
            <w:pPr>
              <w:tabs>
                <w:tab w:val="left" w:pos="9356"/>
              </w:tabs>
              <w:spacing w:after="120"/>
              <w:jc w:val="both"/>
              <w:rPr>
                <w:rFonts w:ascii="Arial" w:hAnsi="Arial" w:cs="Arial"/>
                <w:sz w:val="22"/>
                <w:szCs w:val="22"/>
                <w:lang w:val="es-CR" w:eastAsia="es-ES"/>
              </w:rPr>
            </w:pPr>
          </w:p>
        </w:tc>
      </w:tr>
      <w:tr w:rsidR="004A458F" w:rsidRPr="00487868" w14:paraId="22076CF4" w14:textId="77777777" w:rsidTr="000E4192">
        <w:tc>
          <w:tcPr>
            <w:tcW w:w="645" w:type="pct"/>
            <w:tcBorders>
              <w:top w:val="single" w:sz="4" w:space="0" w:color="auto"/>
              <w:left w:val="single" w:sz="4" w:space="0" w:color="auto"/>
              <w:bottom w:val="single" w:sz="4" w:space="0" w:color="auto"/>
              <w:right w:val="single" w:sz="4" w:space="0" w:color="auto"/>
            </w:tcBorders>
          </w:tcPr>
          <w:p w14:paraId="5D7B95B1" w14:textId="77777777" w:rsidR="004A458F" w:rsidRPr="00487868" w:rsidRDefault="004A458F" w:rsidP="000E4192">
            <w:pPr>
              <w:tabs>
                <w:tab w:val="left" w:pos="9356"/>
              </w:tabs>
              <w:spacing w:after="120"/>
              <w:jc w:val="both"/>
              <w:rPr>
                <w:rFonts w:ascii="Arial" w:hAnsi="Arial" w:cs="Arial"/>
                <w:sz w:val="22"/>
                <w:szCs w:val="22"/>
                <w:lang w:val="es-CR" w:eastAsia="es-ES"/>
              </w:rPr>
            </w:pPr>
          </w:p>
        </w:tc>
        <w:tc>
          <w:tcPr>
            <w:tcW w:w="4355" w:type="pct"/>
            <w:gridSpan w:val="6"/>
            <w:tcBorders>
              <w:top w:val="single" w:sz="4" w:space="0" w:color="auto"/>
              <w:left w:val="single" w:sz="4" w:space="0" w:color="auto"/>
              <w:bottom w:val="single" w:sz="4" w:space="0" w:color="auto"/>
              <w:right w:val="single" w:sz="4" w:space="0" w:color="auto"/>
            </w:tcBorders>
            <w:hideMark/>
          </w:tcPr>
          <w:p w14:paraId="692A979E" w14:textId="77777777" w:rsidR="004A458F" w:rsidRPr="00487868" w:rsidRDefault="004A458F" w:rsidP="000E4192">
            <w:pPr>
              <w:tabs>
                <w:tab w:val="left" w:pos="9356"/>
              </w:tabs>
              <w:spacing w:after="120"/>
              <w:jc w:val="both"/>
              <w:rPr>
                <w:rFonts w:ascii="Arial" w:hAnsi="Arial" w:cs="Arial"/>
                <w:sz w:val="22"/>
                <w:szCs w:val="22"/>
                <w:lang w:val="es-CR" w:eastAsia="es-ES"/>
              </w:rPr>
            </w:pPr>
            <w:r w:rsidRPr="00487868">
              <w:rPr>
                <w:rFonts w:ascii="Arial" w:hAnsi="Arial" w:cs="Arial"/>
                <w:sz w:val="22"/>
                <w:szCs w:val="22"/>
                <w:lang w:val="es-CR" w:eastAsia="es-ES"/>
              </w:rPr>
              <w:t>Total 20 puntos. Para obtener la nota se utiliza regla de 3.</w:t>
            </w:r>
          </w:p>
        </w:tc>
      </w:tr>
    </w:tbl>
    <w:p w14:paraId="11EB9D57" w14:textId="77777777" w:rsidR="004A458F" w:rsidRPr="00487868" w:rsidRDefault="004A458F" w:rsidP="004A458F">
      <w:pPr>
        <w:rPr>
          <w:rFonts w:ascii="Arial" w:hAnsi="Arial" w:cs="Arial"/>
          <w:b/>
          <w:bCs/>
        </w:rPr>
      </w:pPr>
    </w:p>
    <w:p w14:paraId="16FFDE23" w14:textId="77777777" w:rsidR="004A458F" w:rsidRPr="00487868" w:rsidRDefault="004A458F" w:rsidP="004A458F">
      <w:pPr>
        <w:spacing w:after="120"/>
        <w:jc w:val="both"/>
        <w:rPr>
          <w:rFonts w:ascii="Arial" w:hAnsi="Arial" w:cs="Arial"/>
        </w:rPr>
      </w:pPr>
      <w:r w:rsidRPr="00487868">
        <w:rPr>
          <w:rFonts w:ascii="Arial" w:eastAsia="Arial" w:hAnsi="Arial" w:cs="Arial"/>
          <w:b/>
          <w:bCs/>
          <w:lang w:val="es-ES"/>
        </w:rPr>
        <w:t>Discusión:</w:t>
      </w:r>
      <w:r w:rsidRPr="00487868">
        <w:rPr>
          <w:rFonts w:ascii="Arial" w:eastAsia="Arial" w:hAnsi="Arial" w:cs="Arial"/>
          <w:lang w:val="es-ES"/>
        </w:rPr>
        <w:t xml:space="preserve"> son una herramienta educativa que se utiliza en el curso de economía de la innovación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 la economía, situaciones prácticas que los estudiantes hayan enfrentado en su experiencia laboral, entre otros. Los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487868">
        <w:rPr>
          <w:rFonts w:ascii="Arial" w:eastAsia="Arial" w:hAnsi="Arial" w:cs="Arial"/>
        </w:rPr>
        <w:t>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A este estilo de comunicación se le llama asincrónica dada sus características de no simultaneidad en el tiempo. Esta es una actividad individual donde la persona estudiante podrá diseñar estrategias en la toma de decisiones en economía, considerando los diferentes requisitos y regulaciones que rigen en la economía de la innovación.</w:t>
      </w:r>
    </w:p>
    <w:p w14:paraId="70F99BC9" w14:textId="77777777" w:rsidR="004A458F" w:rsidRPr="00487868" w:rsidRDefault="004A458F" w:rsidP="004A458F">
      <w:pPr>
        <w:spacing w:after="120"/>
        <w:jc w:val="both"/>
        <w:rPr>
          <w:rFonts w:ascii="Arial" w:hAnsi="Arial" w:cs="Arial"/>
        </w:rPr>
      </w:pPr>
      <w:r w:rsidRPr="00487868">
        <w:rPr>
          <w:rFonts w:ascii="Arial" w:eastAsia="Arial" w:hAnsi="Arial" w:cs="Arial"/>
          <w:b/>
          <w:bCs/>
        </w:rPr>
        <w:t xml:space="preserve">Las indicaciones que deben de seguir las personas estudiantes son las siguientes: </w:t>
      </w:r>
    </w:p>
    <w:p w14:paraId="32DA5B44" w14:textId="77777777" w:rsidR="004A458F" w:rsidRPr="00487868" w:rsidRDefault="004A458F" w:rsidP="004A458F">
      <w:pPr>
        <w:pStyle w:val="Prrafodelista"/>
        <w:numPr>
          <w:ilvl w:val="0"/>
          <w:numId w:val="18"/>
        </w:numPr>
        <w:spacing w:after="0"/>
        <w:jc w:val="both"/>
        <w:rPr>
          <w:rFonts w:ascii="Arial" w:eastAsia="Arial" w:hAnsi="Arial" w:cs="Arial"/>
          <w:lang w:val="es-MX"/>
        </w:rPr>
      </w:pPr>
      <w:r w:rsidRPr="00487868">
        <w:rPr>
          <w:rFonts w:ascii="Arial" w:eastAsia="Arial" w:hAnsi="Arial" w:cs="Arial"/>
          <w:lang w:val="es-MX"/>
        </w:rPr>
        <w:t>Evidenciar pensamiento crítico</w:t>
      </w:r>
    </w:p>
    <w:p w14:paraId="7DEC133F" w14:textId="77777777" w:rsidR="004A458F" w:rsidRPr="00487868" w:rsidRDefault="004A458F" w:rsidP="004A458F">
      <w:pPr>
        <w:pStyle w:val="Prrafodelista"/>
        <w:numPr>
          <w:ilvl w:val="0"/>
          <w:numId w:val="18"/>
        </w:numPr>
        <w:spacing w:after="0"/>
        <w:jc w:val="both"/>
        <w:rPr>
          <w:rFonts w:ascii="Arial" w:eastAsia="Arial" w:hAnsi="Arial" w:cs="Arial"/>
          <w:lang w:val="es-MX"/>
        </w:rPr>
      </w:pPr>
      <w:r w:rsidRPr="00487868">
        <w:rPr>
          <w:rFonts w:ascii="Arial" w:eastAsia="Arial" w:hAnsi="Arial" w:cs="Arial"/>
          <w:lang w:val="es-MX"/>
        </w:rPr>
        <w:t>Conectar sus conocimientos previos en el desarrollo del tema</w:t>
      </w:r>
    </w:p>
    <w:p w14:paraId="64AB4608" w14:textId="77777777" w:rsidR="004A458F" w:rsidRPr="00487868" w:rsidRDefault="004A458F" w:rsidP="004A458F">
      <w:pPr>
        <w:pStyle w:val="Prrafodelista"/>
        <w:numPr>
          <w:ilvl w:val="0"/>
          <w:numId w:val="18"/>
        </w:numPr>
        <w:spacing w:after="0"/>
        <w:jc w:val="both"/>
        <w:rPr>
          <w:rFonts w:ascii="Arial" w:eastAsia="Arial" w:hAnsi="Arial" w:cs="Arial"/>
        </w:rPr>
      </w:pPr>
      <w:r w:rsidRPr="00487868">
        <w:rPr>
          <w:rFonts w:ascii="Arial" w:eastAsia="Arial" w:hAnsi="Arial" w:cs="Arial"/>
        </w:rPr>
        <w:t xml:space="preserve">Aportar ideas creativas y establece conexiones con detalle </w:t>
      </w:r>
    </w:p>
    <w:p w14:paraId="19AA7B59" w14:textId="77777777" w:rsidR="004A458F" w:rsidRPr="00487868" w:rsidRDefault="004A458F" w:rsidP="004A458F">
      <w:pPr>
        <w:pStyle w:val="Prrafodelista"/>
        <w:numPr>
          <w:ilvl w:val="0"/>
          <w:numId w:val="18"/>
        </w:numPr>
        <w:spacing w:after="0"/>
        <w:jc w:val="both"/>
        <w:rPr>
          <w:rFonts w:ascii="Arial" w:eastAsia="Arial" w:hAnsi="Arial" w:cs="Arial"/>
          <w:lang w:val="es-MX"/>
        </w:rPr>
      </w:pPr>
      <w:r w:rsidRPr="00487868">
        <w:rPr>
          <w:rFonts w:ascii="Arial" w:eastAsia="Arial" w:hAnsi="Arial" w:cs="Arial"/>
          <w:lang w:val="es-MX"/>
        </w:rPr>
        <w:t>Demostrar participación oportuna</w:t>
      </w:r>
    </w:p>
    <w:p w14:paraId="3C4AC206" w14:textId="77777777" w:rsidR="004A458F" w:rsidRPr="00487868" w:rsidRDefault="004A458F" w:rsidP="004A458F">
      <w:pPr>
        <w:pStyle w:val="Prrafodelista"/>
        <w:numPr>
          <w:ilvl w:val="0"/>
          <w:numId w:val="18"/>
        </w:numPr>
        <w:spacing w:after="0"/>
        <w:jc w:val="both"/>
        <w:rPr>
          <w:rFonts w:ascii="Arial" w:eastAsia="Arial" w:hAnsi="Arial" w:cs="Arial"/>
          <w:lang w:val="es-MX"/>
        </w:rPr>
      </w:pPr>
      <w:r w:rsidRPr="00487868">
        <w:rPr>
          <w:rFonts w:ascii="Arial" w:eastAsia="Arial" w:hAnsi="Arial" w:cs="Arial"/>
          <w:lang w:val="es-MX"/>
        </w:rPr>
        <w:t>Presentar relevancia de la participación.</w:t>
      </w:r>
    </w:p>
    <w:p w14:paraId="1B023EF7" w14:textId="77777777" w:rsidR="004A458F" w:rsidRPr="00487868" w:rsidRDefault="004A458F" w:rsidP="004A458F">
      <w:pPr>
        <w:pStyle w:val="Prrafodelista"/>
        <w:numPr>
          <w:ilvl w:val="0"/>
          <w:numId w:val="18"/>
        </w:numPr>
        <w:spacing w:after="0"/>
        <w:jc w:val="both"/>
        <w:rPr>
          <w:rFonts w:ascii="Arial" w:eastAsia="Arial" w:hAnsi="Arial" w:cs="Arial"/>
          <w:lang w:val="es-MX"/>
        </w:rPr>
      </w:pPr>
      <w:r w:rsidRPr="00487868">
        <w:rPr>
          <w:rFonts w:ascii="Arial" w:eastAsia="Arial" w:hAnsi="Arial" w:cs="Arial"/>
          <w:lang w:val="es-MX"/>
        </w:rPr>
        <w:t>Contribuir al aprendizaje del grupo.</w:t>
      </w:r>
    </w:p>
    <w:p w14:paraId="40365AF4" w14:textId="77777777" w:rsidR="004A458F" w:rsidRPr="00487868" w:rsidRDefault="004A458F" w:rsidP="004A458F">
      <w:pPr>
        <w:pStyle w:val="Prrafodelista"/>
        <w:numPr>
          <w:ilvl w:val="0"/>
          <w:numId w:val="18"/>
        </w:numPr>
        <w:spacing w:after="0"/>
        <w:jc w:val="both"/>
        <w:rPr>
          <w:rFonts w:ascii="Arial" w:eastAsia="Arial" w:hAnsi="Arial" w:cs="Arial"/>
          <w:lang w:val="es-MX"/>
        </w:rPr>
      </w:pPr>
      <w:r w:rsidRPr="00487868">
        <w:rPr>
          <w:rFonts w:ascii="Arial" w:eastAsia="Arial" w:hAnsi="Arial" w:cs="Arial"/>
          <w:lang w:val="es-MX"/>
        </w:rPr>
        <w:lastRenderedPageBreak/>
        <w:t>Hacer réplicas a compañeros</w:t>
      </w:r>
    </w:p>
    <w:p w14:paraId="004C1896" w14:textId="77777777" w:rsidR="004A458F" w:rsidRPr="00487868" w:rsidRDefault="004A458F" w:rsidP="004A458F">
      <w:pPr>
        <w:jc w:val="both"/>
        <w:rPr>
          <w:rFonts w:ascii="Arial" w:eastAsia="Arial" w:hAnsi="Arial" w:cs="Arial"/>
          <w:b/>
          <w:bCs/>
        </w:rPr>
      </w:pPr>
    </w:p>
    <w:tbl>
      <w:tblPr>
        <w:tblStyle w:val="Tablaconcuadrcula131"/>
        <w:tblW w:w="5000" w:type="pct"/>
        <w:tblInd w:w="0" w:type="dxa"/>
        <w:tblLook w:val="04A0" w:firstRow="1" w:lastRow="0" w:firstColumn="1" w:lastColumn="0" w:noHBand="0" w:noVBand="1"/>
      </w:tblPr>
      <w:tblGrid>
        <w:gridCol w:w="1266"/>
        <w:gridCol w:w="1731"/>
        <w:gridCol w:w="1740"/>
        <w:gridCol w:w="1443"/>
        <w:gridCol w:w="1232"/>
        <w:gridCol w:w="1416"/>
      </w:tblGrid>
      <w:tr w:rsidR="004A458F" w:rsidRPr="00487868" w14:paraId="392514E2" w14:textId="77777777" w:rsidTr="000E4192">
        <w:tc>
          <w:tcPr>
            <w:tcW w:w="755" w:type="pct"/>
            <w:tcBorders>
              <w:top w:val="single" w:sz="4" w:space="0" w:color="auto"/>
              <w:left w:val="single" w:sz="4" w:space="0" w:color="auto"/>
              <w:bottom w:val="single" w:sz="4" w:space="0" w:color="auto"/>
              <w:right w:val="single" w:sz="4" w:space="0" w:color="auto"/>
            </w:tcBorders>
            <w:hideMark/>
          </w:tcPr>
          <w:p w14:paraId="0257F316" w14:textId="77777777" w:rsidR="004A458F" w:rsidRPr="00487868" w:rsidRDefault="004A458F" w:rsidP="000E4192">
            <w:pPr>
              <w:rPr>
                <w:rFonts w:ascii="Arial" w:eastAsia="Times New Roman" w:hAnsi="Arial" w:cs="Arial"/>
                <w:b/>
                <w:bCs/>
                <w:lang w:val="es-CR"/>
              </w:rPr>
            </w:pPr>
            <w:r w:rsidRPr="00487868">
              <w:rPr>
                <w:rFonts w:ascii="Arial" w:eastAsia="Times New Roman" w:hAnsi="Arial" w:cs="Arial"/>
                <w:b/>
                <w:bCs/>
                <w:lang w:val="es-CR"/>
              </w:rPr>
              <w:t>Componentes</w:t>
            </w:r>
          </w:p>
        </w:tc>
        <w:tc>
          <w:tcPr>
            <w:tcW w:w="905" w:type="pct"/>
            <w:tcBorders>
              <w:top w:val="single" w:sz="4" w:space="0" w:color="auto"/>
              <w:left w:val="single" w:sz="4" w:space="0" w:color="auto"/>
              <w:bottom w:val="single" w:sz="4" w:space="0" w:color="auto"/>
              <w:right w:val="single" w:sz="4" w:space="0" w:color="auto"/>
            </w:tcBorders>
            <w:hideMark/>
          </w:tcPr>
          <w:p w14:paraId="03153624" w14:textId="77777777" w:rsidR="004A458F" w:rsidRPr="00487868" w:rsidRDefault="004A458F" w:rsidP="000E4192">
            <w:pPr>
              <w:rPr>
                <w:rFonts w:ascii="Arial" w:eastAsia="Times New Roman" w:hAnsi="Arial" w:cs="Arial"/>
                <w:b/>
                <w:bCs/>
                <w:lang w:val="es-CR"/>
              </w:rPr>
            </w:pPr>
            <w:r w:rsidRPr="00487868">
              <w:rPr>
                <w:rFonts w:ascii="Arial" w:hAnsi="Arial" w:cs="Arial"/>
                <w:b/>
                <w:bCs/>
              </w:rPr>
              <w:t>Criterios / Nivel de logro</w:t>
            </w:r>
          </w:p>
        </w:tc>
        <w:tc>
          <w:tcPr>
            <w:tcW w:w="1014" w:type="pct"/>
            <w:tcBorders>
              <w:top w:val="single" w:sz="4" w:space="0" w:color="auto"/>
              <w:left w:val="single" w:sz="4" w:space="0" w:color="auto"/>
              <w:bottom w:val="single" w:sz="4" w:space="0" w:color="auto"/>
              <w:right w:val="single" w:sz="4" w:space="0" w:color="auto"/>
            </w:tcBorders>
            <w:hideMark/>
          </w:tcPr>
          <w:p w14:paraId="5FCAA5D5" w14:textId="77777777" w:rsidR="004A458F" w:rsidRPr="00487868" w:rsidRDefault="004A458F" w:rsidP="000E4192">
            <w:pPr>
              <w:rPr>
                <w:rFonts w:ascii="Arial" w:eastAsia="Times New Roman" w:hAnsi="Arial" w:cs="Arial"/>
                <w:b/>
                <w:bCs/>
                <w:lang w:val="es-CR"/>
              </w:rPr>
            </w:pPr>
            <w:r w:rsidRPr="00487868">
              <w:rPr>
                <w:rFonts w:ascii="Arial" w:eastAsia="Times New Roman" w:hAnsi="Arial" w:cs="Arial"/>
                <w:b/>
                <w:bCs/>
                <w:lang w:val="es-CR"/>
              </w:rPr>
              <w:t>1 Necesita Mejorar</w:t>
            </w:r>
          </w:p>
        </w:tc>
        <w:tc>
          <w:tcPr>
            <w:tcW w:w="822" w:type="pct"/>
            <w:tcBorders>
              <w:top w:val="single" w:sz="4" w:space="0" w:color="auto"/>
              <w:left w:val="single" w:sz="4" w:space="0" w:color="auto"/>
              <w:bottom w:val="single" w:sz="4" w:space="0" w:color="auto"/>
              <w:right w:val="single" w:sz="4" w:space="0" w:color="auto"/>
            </w:tcBorders>
            <w:hideMark/>
          </w:tcPr>
          <w:p w14:paraId="7C48C11E" w14:textId="77777777" w:rsidR="004A458F" w:rsidRPr="00487868" w:rsidRDefault="004A458F" w:rsidP="000E4192">
            <w:pPr>
              <w:rPr>
                <w:rFonts w:ascii="Arial" w:eastAsia="Times New Roman" w:hAnsi="Arial" w:cs="Arial"/>
                <w:b/>
                <w:bCs/>
                <w:lang w:val="es-CR"/>
              </w:rPr>
            </w:pPr>
            <w:r w:rsidRPr="00487868">
              <w:rPr>
                <w:rFonts w:ascii="Arial" w:eastAsia="Times New Roman" w:hAnsi="Arial" w:cs="Arial"/>
                <w:b/>
                <w:bCs/>
                <w:lang w:val="es-CR"/>
              </w:rPr>
              <w:t>2 Aceptable</w:t>
            </w:r>
          </w:p>
        </w:tc>
        <w:tc>
          <w:tcPr>
            <w:tcW w:w="714" w:type="pct"/>
            <w:tcBorders>
              <w:top w:val="single" w:sz="4" w:space="0" w:color="auto"/>
              <w:left w:val="single" w:sz="4" w:space="0" w:color="auto"/>
              <w:bottom w:val="single" w:sz="4" w:space="0" w:color="auto"/>
              <w:right w:val="single" w:sz="4" w:space="0" w:color="auto"/>
            </w:tcBorders>
            <w:hideMark/>
          </w:tcPr>
          <w:p w14:paraId="0E25913D" w14:textId="77777777" w:rsidR="004A458F" w:rsidRPr="00487868" w:rsidRDefault="004A458F" w:rsidP="000E4192">
            <w:pPr>
              <w:rPr>
                <w:rFonts w:ascii="Arial" w:eastAsia="Times New Roman" w:hAnsi="Arial" w:cs="Arial"/>
                <w:b/>
                <w:bCs/>
                <w:lang w:val="es-CR"/>
              </w:rPr>
            </w:pPr>
            <w:r w:rsidRPr="00487868">
              <w:rPr>
                <w:rFonts w:ascii="Arial" w:eastAsia="Times New Roman" w:hAnsi="Arial" w:cs="Arial"/>
                <w:b/>
                <w:bCs/>
                <w:lang w:val="es-CR"/>
              </w:rPr>
              <w:t>3 Buen trabajo</w:t>
            </w:r>
          </w:p>
        </w:tc>
        <w:tc>
          <w:tcPr>
            <w:tcW w:w="790" w:type="pct"/>
            <w:tcBorders>
              <w:top w:val="single" w:sz="4" w:space="0" w:color="auto"/>
              <w:left w:val="single" w:sz="4" w:space="0" w:color="auto"/>
              <w:bottom w:val="single" w:sz="4" w:space="0" w:color="auto"/>
              <w:right w:val="single" w:sz="4" w:space="0" w:color="auto"/>
            </w:tcBorders>
            <w:hideMark/>
          </w:tcPr>
          <w:p w14:paraId="52419605" w14:textId="77777777" w:rsidR="004A458F" w:rsidRPr="00487868" w:rsidRDefault="004A458F" w:rsidP="000E4192">
            <w:pPr>
              <w:rPr>
                <w:rFonts w:ascii="Arial" w:eastAsia="Times New Roman" w:hAnsi="Arial" w:cs="Arial"/>
                <w:b/>
                <w:bCs/>
                <w:lang w:val="es-CR"/>
              </w:rPr>
            </w:pPr>
            <w:r w:rsidRPr="00487868">
              <w:rPr>
                <w:rFonts w:ascii="Arial" w:eastAsia="Times New Roman" w:hAnsi="Arial" w:cs="Arial"/>
                <w:b/>
                <w:bCs/>
                <w:lang w:val="es-CR"/>
              </w:rPr>
              <w:t>4 Excelente</w:t>
            </w:r>
          </w:p>
        </w:tc>
      </w:tr>
      <w:tr w:rsidR="004A458F" w:rsidRPr="00487868" w14:paraId="5F03F808" w14:textId="77777777" w:rsidTr="000E4192">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5E9EFE7D" w14:textId="77777777" w:rsidR="004A458F" w:rsidRPr="00487868" w:rsidRDefault="004A458F" w:rsidP="000E4192">
            <w:pPr>
              <w:ind w:left="113" w:right="113"/>
              <w:rPr>
                <w:rFonts w:ascii="Arial" w:eastAsia="Times New Roman" w:hAnsi="Arial" w:cs="Arial"/>
                <w:b/>
                <w:bCs/>
                <w:lang w:val="es-CR"/>
              </w:rPr>
            </w:pPr>
            <w:r w:rsidRPr="00487868">
              <w:rPr>
                <w:rFonts w:ascii="Arial" w:eastAsia="Times New Roman" w:hAnsi="Arial" w:cs="Arial"/>
                <w:b/>
                <w:bCs/>
                <w:lang w:val="es-CR"/>
              </w:rPr>
              <w:t>Conocimientos</w:t>
            </w:r>
          </w:p>
        </w:tc>
        <w:tc>
          <w:tcPr>
            <w:tcW w:w="905" w:type="pct"/>
            <w:tcBorders>
              <w:top w:val="single" w:sz="4" w:space="0" w:color="auto"/>
              <w:left w:val="single" w:sz="4" w:space="0" w:color="auto"/>
              <w:bottom w:val="single" w:sz="4" w:space="0" w:color="auto"/>
              <w:right w:val="single" w:sz="4" w:space="0" w:color="auto"/>
            </w:tcBorders>
            <w:hideMark/>
          </w:tcPr>
          <w:p w14:paraId="1495D9D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Vocabulario</w:t>
            </w:r>
          </w:p>
        </w:tc>
        <w:tc>
          <w:tcPr>
            <w:tcW w:w="1014" w:type="pct"/>
            <w:tcBorders>
              <w:top w:val="single" w:sz="4" w:space="0" w:color="auto"/>
              <w:left w:val="single" w:sz="4" w:space="0" w:color="auto"/>
              <w:bottom w:val="single" w:sz="4" w:space="0" w:color="auto"/>
              <w:right w:val="single" w:sz="4" w:space="0" w:color="auto"/>
            </w:tcBorders>
            <w:hideMark/>
          </w:tcPr>
          <w:p w14:paraId="53D25A61"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El uso que hace de las palabras es repetitivo y confuso.</w:t>
            </w:r>
          </w:p>
        </w:tc>
        <w:tc>
          <w:tcPr>
            <w:tcW w:w="822" w:type="pct"/>
            <w:tcBorders>
              <w:top w:val="single" w:sz="4" w:space="0" w:color="auto"/>
              <w:left w:val="single" w:sz="4" w:space="0" w:color="auto"/>
              <w:bottom w:val="single" w:sz="4" w:space="0" w:color="auto"/>
              <w:right w:val="single" w:sz="4" w:space="0" w:color="auto"/>
            </w:tcBorders>
            <w:hideMark/>
          </w:tcPr>
          <w:p w14:paraId="47E2163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El uso que hace de las palabras es repetitivo.</w:t>
            </w:r>
          </w:p>
        </w:tc>
        <w:tc>
          <w:tcPr>
            <w:tcW w:w="714" w:type="pct"/>
            <w:tcBorders>
              <w:top w:val="single" w:sz="4" w:space="0" w:color="auto"/>
              <w:left w:val="single" w:sz="4" w:space="0" w:color="auto"/>
              <w:bottom w:val="single" w:sz="4" w:space="0" w:color="auto"/>
              <w:right w:val="single" w:sz="4" w:space="0" w:color="auto"/>
            </w:tcBorders>
            <w:hideMark/>
          </w:tcPr>
          <w:p w14:paraId="477A8FF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El uso que hace de las palabras es preciso y no repetitivo.</w:t>
            </w:r>
          </w:p>
        </w:tc>
        <w:tc>
          <w:tcPr>
            <w:tcW w:w="790" w:type="pct"/>
            <w:tcBorders>
              <w:top w:val="single" w:sz="4" w:space="0" w:color="auto"/>
              <w:left w:val="single" w:sz="4" w:space="0" w:color="auto"/>
              <w:bottom w:val="single" w:sz="4" w:space="0" w:color="auto"/>
              <w:right w:val="single" w:sz="4" w:space="0" w:color="auto"/>
            </w:tcBorders>
            <w:hideMark/>
          </w:tcPr>
          <w:p w14:paraId="43F311F0"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El uso que hace de las palabras es amplio y apropiado a la extensión del mensaje.</w:t>
            </w:r>
          </w:p>
        </w:tc>
      </w:tr>
      <w:tr w:rsidR="004A458F" w:rsidRPr="00487868" w14:paraId="7C888D05"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364F2E90"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16BA141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Sintaxis</w:t>
            </w:r>
          </w:p>
        </w:tc>
        <w:tc>
          <w:tcPr>
            <w:tcW w:w="1014" w:type="pct"/>
            <w:tcBorders>
              <w:top w:val="single" w:sz="4" w:space="0" w:color="auto"/>
              <w:left w:val="single" w:sz="4" w:space="0" w:color="auto"/>
              <w:bottom w:val="single" w:sz="4" w:space="0" w:color="auto"/>
              <w:right w:val="single" w:sz="4" w:space="0" w:color="auto"/>
            </w:tcBorders>
            <w:hideMark/>
          </w:tcPr>
          <w:p w14:paraId="7BA2998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Uso de oraciones simples (1 verbo conjugado).</w:t>
            </w:r>
          </w:p>
        </w:tc>
        <w:tc>
          <w:tcPr>
            <w:tcW w:w="822" w:type="pct"/>
            <w:tcBorders>
              <w:top w:val="single" w:sz="4" w:space="0" w:color="auto"/>
              <w:left w:val="single" w:sz="4" w:space="0" w:color="auto"/>
              <w:bottom w:val="single" w:sz="4" w:space="0" w:color="auto"/>
              <w:right w:val="single" w:sz="4" w:space="0" w:color="auto"/>
            </w:tcBorders>
            <w:hideMark/>
          </w:tcPr>
          <w:p w14:paraId="27E835E5"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Uso de oraciones compuestas (uso de 2 o más verbos conjugados) en la oración.</w:t>
            </w:r>
          </w:p>
        </w:tc>
        <w:tc>
          <w:tcPr>
            <w:tcW w:w="714" w:type="pct"/>
            <w:tcBorders>
              <w:top w:val="single" w:sz="4" w:space="0" w:color="auto"/>
              <w:left w:val="single" w:sz="4" w:space="0" w:color="auto"/>
              <w:bottom w:val="single" w:sz="4" w:space="0" w:color="auto"/>
              <w:right w:val="single" w:sz="4" w:space="0" w:color="auto"/>
            </w:tcBorders>
            <w:hideMark/>
          </w:tcPr>
          <w:p w14:paraId="12685D0C"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Uso de oraciones compuestas (existe una principal y una subordinada) para referirse a un sujeto.</w:t>
            </w:r>
          </w:p>
        </w:tc>
        <w:tc>
          <w:tcPr>
            <w:tcW w:w="790" w:type="pct"/>
            <w:tcBorders>
              <w:top w:val="single" w:sz="4" w:space="0" w:color="auto"/>
              <w:left w:val="single" w:sz="4" w:space="0" w:color="auto"/>
              <w:bottom w:val="single" w:sz="4" w:space="0" w:color="auto"/>
              <w:right w:val="single" w:sz="4" w:space="0" w:color="auto"/>
            </w:tcBorders>
            <w:hideMark/>
          </w:tcPr>
          <w:p w14:paraId="48C65A71"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Uso de varias oraciones compuestas (existe una principal y más de una subordinada) para referirse a un sujeto.</w:t>
            </w:r>
          </w:p>
        </w:tc>
      </w:tr>
      <w:tr w:rsidR="004A458F" w:rsidRPr="00487868" w14:paraId="08267F65"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1D96EF35"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4263776E"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Disciplinarios</w:t>
            </w:r>
          </w:p>
        </w:tc>
        <w:tc>
          <w:tcPr>
            <w:tcW w:w="1014" w:type="pct"/>
            <w:tcBorders>
              <w:top w:val="single" w:sz="4" w:space="0" w:color="auto"/>
              <w:left w:val="single" w:sz="4" w:space="0" w:color="auto"/>
              <w:bottom w:val="single" w:sz="4" w:space="0" w:color="auto"/>
              <w:right w:val="single" w:sz="4" w:space="0" w:color="auto"/>
            </w:tcBorders>
            <w:hideMark/>
          </w:tcPr>
          <w:p w14:paraId="7CE9931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Hay ausencia de conceptos clave para la comprensión de la disciplina.</w:t>
            </w:r>
          </w:p>
        </w:tc>
        <w:tc>
          <w:tcPr>
            <w:tcW w:w="822" w:type="pct"/>
            <w:tcBorders>
              <w:top w:val="single" w:sz="4" w:space="0" w:color="auto"/>
              <w:left w:val="single" w:sz="4" w:space="0" w:color="auto"/>
              <w:bottom w:val="single" w:sz="4" w:space="0" w:color="auto"/>
              <w:right w:val="single" w:sz="4" w:space="0" w:color="auto"/>
            </w:tcBorders>
            <w:hideMark/>
          </w:tcPr>
          <w:p w14:paraId="27BDF62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Utiliza de manera superficial o escasa los conceptos.</w:t>
            </w:r>
          </w:p>
        </w:tc>
        <w:tc>
          <w:tcPr>
            <w:tcW w:w="714" w:type="pct"/>
            <w:tcBorders>
              <w:top w:val="single" w:sz="4" w:space="0" w:color="auto"/>
              <w:left w:val="single" w:sz="4" w:space="0" w:color="auto"/>
              <w:bottom w:val="single" w:sz="4" w:space="0" w:color="auto"/>
              <w:right w:val="single" w:sz="4" w:space="0" w:color="auto"/>
            </w:tcBorders>
            <w:hideMark/>
          </w:tcPr>
          <w:p w14:paraId="3D98698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Utiliza conceptos clave de la disciplina, pero no construye un argumento con base en ellos.</w:t>
            </w:r>
          </w:p>
        </w:tc>
        <w:tc>
          <w:tcPr>
            <w:tcW w:w="790" w:type="pct"/>
            <w:tcBorders>
              <w:top w:val="single" w:sz="4" w:space="0" w:color="auto"/>
              <w:left w:val="single" w:sz="4" w:space="0" w:color="auto"/>
              <w:bottom w:val="single" w:sz="4" w:space="0" w:color="auto"/>
              <w:right w:val="single" w:sz="4" w:space="0" w:color="auto"/>
            </w:tcBorders>
            <w:hideMark/>
          </w:tcPr>
          <w:p w14:paraId="1B14CDC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Utiliza los conceptos clave de la ciencia para construir su argumento y compartirlo con otros.</w:t>
            </w:r>
          </w:p>
        </w:tc>
      </w:tr>
      <w:tr w:rsidR="004A458F" w:rsidRPr="00487868" w14:paraId="09298D5E" w14:textId="77777777" w:rsidTr="000E4192">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47F1F918" w14:textId="77777777" w:rsidR="004A458F" w:rsidRPr="00487868" w:rsidRDefault="004A458F" w:rsidP="000E4192">
            <w:pPr>
              <w:ind w:left="113" w:right="113"/>
              <w:rPr>
                <w:rFonts w:ascii="Arial" w:eastAsia="Times New Roman" w:hAnsi="Arial" w:cs="Arial"/>
                <w:b/>
                <w:bCs/>
                <w:lang w:val="es-CR"/>
              </w:rPr>
            </w:pPr>
            <w:r w:rsidRPr="00487868">
              <w:rPr>
                <w:rFonts w:ascii="Arial" w:eastAsia="Times New Roman" w:hAnsi="Arial" w:cs="Arial"/>
                <w:b/>
                <w:bCs/>
                <w:lang w:val="es-CR"/>
              </w:rPr>
              <w:t>Construcción del argumento</w:t>
            </w:r>
          </w:p>
        </w:tc>
        <w:tc>
          <w:tcPr>
            <w:tcW w:w="905" w:type="pct"/>
            <w:tcBorders>
              <w:top w:val="single" w:sz="4" w:space="0" w:color="auto"/>
              <w:left w:val="single" w:sz="4" w:space="0" w:color="auto"/>
              <w:bottom w:val="single" w:sz="4" w:space="0" w:color="auto"/>
              <w:right w:val="single" w:sz="4" w:space="0" w:color="auto"/>
            </w:tcBorders>
            <w:hideMark/>
          </w:tcPr>
          <w:p w14:paraId="28EDD86D"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Postura</w:t>
            </w:r>
          </w:p>
        </w:tc>
        <w:tc>
          <w:tcPr>
            <w:tcW w:w="1014" w:type="pct"/>
            <w:tcBorders>
              <w:top w:val="single" w:sz="4" w:space="0" w:color="auto"/>
              <w:left w:val="single" w:sz="4" w:space="0" w:color="auto"/>
              <w:bottom w:val="single" w:sz="4" w:space="0" w:color="auto"/>
              <w:right w:val="single" w:sz="4" w:space="0" w:color="auto"/>
            </w:tcBorders>
            <w:hideMark/>
          </w:tcPr>
          <w:p w14:paraId="479484B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Ofrece comentarios generales.</w:t>
            </w:r>
          </w:p>
        </w:tc>
        <w:tc>
          <w:tcPr>
            <w:tcW w:w="822" w:type="pct"/>
            <w:tcBorders>
              <w:top w:val="single" w:sz="4" w:space="0" w:color="auto"/>
              <w:left w:val="single" w:sz="4" w:space="0" w:color="auto"/>
              <w:bottom w:val="single" w:sz="4" w:space="0" w:color="auto"/>
              <w:right w:val="single" w:sz="4" w:space="0" w:color="auto"/>
            </w:tcBorders>
            <w:hideMark/>
          </w:tcPr>
          <w:p w14:paraId="27B5613D"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Comenta las posturas y no asume ninguna.</w:t>
            </w:r>
          </w:p>
        </w:tc>
        <w:tc>
          <w:tcPr>
            <w:tcW w:w="714" w:type="pct"/>
            <w:tcBorders>
              <w:top w:val="single" w:sz="4" w:space="0" w:color="auto"/>
              <w:left w:val="single" w:sz="4" w:space="0" w:color="auto"/>
              <w:bottom w:val="single" w:sz="4" w:space="0" w:color="auto"/>
              <w:right w:val="single" w:sz="4" w:space="0" w:color="auto"/>
            </w:tcBorders>
            <w:hideMark/>
          </w:tcPr>
          <w:p w14:paraId="7460306E"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Enuncia una posición (favor o en contra).</w:t>
            </w:r>
          </w:p>
        </w:tc>
        <w:tc>
          <w:tcPr>
            <w:tcW w:w="790" w:type="pct"/>
            <w:tcBorders>
              <w:top w:val="single" w:sz="4" w:space="0" w:color="auto"/>
              <w:left w:val="single" w:sz="4" w:space="0" w:color="auto"/>
              <w:bottom w:val="single" w:sz="4" w:space="0" w:color="auto"/>
              <w:right w:val="single" w:sz="4" w:space="0" w:color="auto"/>
            </w:tcBorders>
            <w:hideMark/>
          </w:tcPr>
          <w:p w14:paraId="292EF2E9"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Define su postura a través de su argumentación.</w:t>
            </w:r>
          </w:p>
        </w:tc>
      </w:tr>
      <w:tr w:rsidR="004A458F" w:rsidRPr="00487868" w14:paraId="2FAF3D68"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1A2115E2"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02514490"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Estructura</w:t>
            </w:r>
          </w:p>
        </w:tc>
        <w:tc>
          <w:tcPr>
            <w:tcW w:w="1014" w:type="pct"/>
            <w:tcBorders>
              <w:top w:val="single" w:sz="4" w:space="0" w:color="auto"/>
              <w:left w:val="single" w:sz="4" w:space="0" w:color="auto"/>
              <w:bottom w:val="single" w:sz="4" w:space="0" w:color="auto"/>
              <w:right w:val="single" w:sz="4" w:space="0" w:color="auto"/>
            </w:tcBorders>
            <w:hideMark/>
          </w:tcPr>
          <w:p w14:paraId="02C00A67"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Menciona ideas contradictorias o inconsistentes.</w:t>
            </w:r>
          </w:p>
        </w:tc>
        <w:tc>
          <w:tcPr>
            <w:tcW w:w="822" w:type="pct"/>
            <w:tcBorders>
              <w:top w:val="single" w:sz="4" w:space="0" w:color="auto"/>
              <w:left w:val="single" w:sz="4" w:space="0" w:color="auto"/>
              <w:bottom w:val="single" w:sz="4" w:space="0" w:color="auto"/>
              <w:right w:val="single" w:sz="4" w:space="0" w:color="auto"/>
            </w:tcBorders>
            <w:hideMark/>
          </w:tcPr>
          <w:p w14:paraId="1C5BCCD7"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Presenta consistencia.</w:t>
            </w:r>
          </w:p>
        </w:tc>
        <w:tc>
          <w:tcPr>
            <w:tcW w:w="714" w:type="pct"/>
            <w:tcBorders>
              <w:top w:val="single" w:sz="4" w:space="0" w:color="auto"/>
              <w:left w:val="single" w:sz="4" w:space="0" w:color="auto"/>
              <w:bottom w:val="single" w:sz="4" w:space="0" w:color="auto"/>
              <w:right w:val="single" w:sz="4" w:space="0" w:color="auto"/>
            </w:tcBorders>
            <w:hideMark/>
          </w:tcPr>
          <w:p w14:paraId="08CE2028"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Presenta consistencia, y coherencia, pero no hay </w:t>
            </w:r>
            <w:r w:rsidRPr="00487868">
              <w:rPr>
                <w:rFonts w:ascii="Arial" w:eastAsia="Times New Roman" w:hAnsi="Arial" w:cs="Arial"/>
                <w:lang w:val="es-CR"/>
              </w:rPr>
              <w:lastRenderedPageBreak/>
              <w:t>congruencia.</w:t>
            </w:r>
          </w:p>
        </w:tc>
        <w:tc>
          <w:tcPr>
            <w:tcW w:w="790" w:type="pct"/>
            <w:tcBorders>
              <w:top w:val="single" w:sz="4" w:space="0" w:color="auto"/>
              <w:left w:val="single" w:sz="4" w:space="0" w:color="auto"/>
              <w:bottom w:val="single" w:sz="4" w:space="0" w:color="auto"/>
              <w:right w:val="single" w:sz="4" w:space="0" w:color="auto"/>
            </w:tcBorders>
            <w:hideMark/>
          </w:tcPr>
          <w:p w14:paraId="66B45860"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lastRenderedPageBreak/>
              <w:t>Presenta consistencia, coherencia y congruencia</w:t>
            </w:r>
          </w:p>
        </w:tc>
      </w:tr>
      <w:tr w:rsidR="004A458F" w:rsidRPr="00487868" w14:paraId="0C1B7C13"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70D39326"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7FC106D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Transiciones </w:t>
            </w:r>
          </w:p>
        </w:tc>
        <w:tc>
          <w:tcPr>
            <w:tcW w:w="1014" w:type="pct"/>
            <w:tcBorders>
              <w:top w:val="single" w:sz="4" w:space="0" w:color="auto"/>
              <w:left w:val="single" w:sz="4" w:space="0" w:color="auto"/>
              <w:bottom w:val="single" w:sz="4" w:space="0" w:color="auto"/>
              <w:right w:val="single" w:sz="4" w:space="0" w:color="auto"/>
            </w:tcBorders>
            <w:hideMark/>
          </w:tcPr>
          <w:p w14:paraId="2B3192C6"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La secuencia presentada de ideas es incomprensible.</w:t>
            </w:r>
          </w:p>
        </w:tc>
        <w:tc>
          <w:tcPr>
            <w:tcW w:w="822" w:type="pct"/>
            <w:tcBorders>
              <w:top w:val="single" w:sz="4" w:space="0" w:color="auto"/>
              <w:left w:val="single" w:sz="4" w:space="0" w:color="auto"/>
              <w:bottom w:val="single" w:sz="4" w:space="0" w:color="auto"/>
              <w:right w:val="single" w:sz="4" w:space="0" w:color="auto"/>
            </w:tcBorders>
            <w:hideMark/>
          </w:tcPr>
          <w:p w14:paraId="27D86FDA"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La secuencia presentada de ideas es comprensible, pero pierde el foco de su comentario.</w:t>
            </w:r>
          </w:p>
        </w:tc>
        <w:tc>
          <w:tcPr>
            <w:tcW w:w="714" w:type="pct"/>
            <w:tcBorders>
              <w:top w:val="single" w:sz="4" w:space="0" w:color="auto"/>
              <w:left w:val="single" w:sz="4" w:space="0" w:color="auto"/>
              <w:bottom w:val="single" w:sz="4" w:space="0" w:color="auto"/>
              <w:right w:val="single" w:sz="4" w:space="0" w:color="auto"/>
            </w:tcBorders>
            <w:hideMark/>
          </w:tcPr>
          <w:p w14:paraId="3547C155"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La secuencia presentada de ideas es comprensible pero ciertos elementos no están relacionados (parecen fuera de lugar).</w:t>
            </w:r>
          </w:p>
        </w:tc>
        <w:tc>
          <w:tcPr>
            <w:tcW w:w="790" w:type="pct"/>
            <w:tcBorders>
              <w:top w:val="single" w:sz="4" w:space="0" w:color="auto"/>
              <w:left w:val="single" w:sz="4" w:space="0" w:color="auto"/>
              <w:bottom w:val="single" w:sz="4" w:space="0" w:color="auto"/>
              <w:right w:val="single" w:sz="4" w:space="0" w:color="auto"/>
            </w:tcBorders>
            <w:hideMark/>
          </w:tcPr>
          <w:p w14:paraId="1CD0AA21"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La secuencia de ideas presentada está organizada de manera clara. Se aprecia un inicio, desarrollo y final de su comentario.</w:t>
            </w:r>
          </w:p>
        </w:tc>
      </w:tr>
      <w:tr w:rsidR="004A458F" w:rsidRPr="00487868" w14:paraId="397704E5"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15738E57"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0D28643E"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Justificación </w:t>
            </w:r>
          </w:p>
        </w:tc>
        <w:tc>
          <w:tcPr>
            <w:tcW w:w="1014" w:type="pct"/>
            <w:tcBorders>
              <w:top w:val="single" w:sz="4" w:space="0" w:color="auto"/>
              <w:left w:val="single" w:sz="4" w:space="0" w:color="auto"/>
              <w:bottom w:val="single" w:sz="4" w:space="0" w:color="auto"/>
              <w:right w:val="single" w:sz="4" w:space="0" w:color="auto"/>
            </w:tcBorders>
            <w:hideMark/>
          </w:tcPr>
          <w:p w14:paraId="619A60A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Su afirmación o refutación se sustenta en lo que cree que es verdadero.</w:t>
            </w:r>
          </w:p>
        </w:tc>
        <w:tc>
          <w:tcPr>
            <w:tcW w:w="822" w:type="pct"/>
            <w:tcBorders>
              <w:top w:val="single" w:sz="4" w:space="0" w:color="auto"/>
              <w:left w:val="single" w:sz="4" w:space="0" w:color="auto"/>
              <w:bottom w:val="single" w:sz="4" w:space="0" w:color="auto"/>
              <w:right w:val="single" w:sz="4" w:space="0" w:color="auto"/>
            </w:tcBorders>
            <w:hideMark/>
          </w:tcPr>
          <w:p w14:paraId="7A7C0252"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Su afirmación o refutación se sustenta en opiniones de orden común (creencias sociales).</w:t>
            </w:r>
          </w:p>
        </w:tc>
        <w:tc>
          <w:tcPr>
            <w:tcW w:w="714" w:type="pct"/>
            <w:tcBorders>
              <w:top w:val="single" w:sz="4" w:space="0" w:color="auto"/>
              <w:left w:val="single" w:sz="4" w:space="0" w:color="auto"/>
              <w:bottom w:val="single" w:sz="4" w:space="0" w:color="auto"/>
              <w:right w:val="single" w:sz="4" w:space="0" w:color="auto"/>
            </w:tcBorders>
            <w:hideMark/>
          </w:tcPr>
          <w:p w14:paraId="0272017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Su afirmación o refutación se sustenta en experiencias personales que generaliza.</w:t>
            </w:r>
          </w:p>
        </w:tc>
        <w:tc>
          <w:tcPr>
            <w:tcW w:w="790" w:type="pct"/>
            <w:tcBorders>
              <w:top w:val="single" w:sz="4" w:space="0" w:color="auto"/>
              <w:left w:val="single" w:sz="4" w:space="0" w:color="auto"/>
              <w:bottom w:val="single" w:sz="4" w:space="0" w:color="auto"/>
              <w:right w:val="single" w:sz="4" w:space="0" w:color="auto"/>
            </w:tcBorders>
            <w:hideMark/>
          </w:tcPr>
          <w:p w14:paraId="6AAE3D6A"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Su afirmación o refutación se sustenta en fuentes con evidencia empírica o académicamente acreditadas (entrevistas, investigaciones, teorías, etcétera).</w:t>
            </w:r>
          </w:p>
        </w:tc>
      </w:tr>
      <w:tr w:rsidR="004A458F" w:rsidRPr="00487868" w14:paraId="39A7047E"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26039990"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7326F10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Contraargumentación </w:t>
            </w:r>
          </w:p>
        </w:tc>
        <w:tc>
          <w:tcPr>
            <w:tcW w:w="1014" w:type="pct"/>
            <w:tcBorders>
              <w:top w:val="single" w:sz="4" w:space="0" w:color="auto"/>
              <w:left w:val="single" w:sz="4" w:space="0" w:color="auto"/>
              <w:bottom w:val="single" w:sz="4" w:space="0" w:color="auto"/>
              <w:right w:val="single" w:sz="4" w:space="0" w:color="auto"/>
            </w:tcBorders>
            <w:hideMark/>
          </w:tcPr>
          <w:p w14:paraId="37F9202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Ausencia de contraargumentación.</w:t>
            </w:r>
          </w:p>
        </w:tc>
        <w:tc>
          <w:tcPr>
            <w:tcW w:w="822" w:type="pct"/>
            <w:tcBorders>
              <w:top w:val="single" w:sz="4" w:space="0" w:color="auto"/>
              <w:left w:val="single" w:sz="4" w:space="0" w:color="auto"/>
              <w:bottom w:val="single" w:sz="4" w:space="0" w:color="auto"/>
              <w:right w:val="single" w:sz="4" w:space="0" w:color="auto"/>
            </w:tcBorders>
            <w:hideMark/>
          </w:tcPr>
          <w:p w14:paraId="6B52B7F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Da opiniones generales acerca de lo que se ha comentado en la discusión.</w:t>
            </w:r>
          </w:p>
        </w:tc>
        <w:tc>
          <w:tcPr>
            <w:tcW w:w="714" w:type="pct"/>
            <w:tcBorders>
              <w:top w:val="single" w:sz="4" w:space="0" w:color="auto"/>
              <w:left w:val="single" w:sz="4" w:space="0" w:color="auto"/>
              <w:bottom w:val="single" w:sz="4" w:space="0" w:color="auto"/>
              <w:right w:val="single" w:sz="4" w:space="0" w:color="auto"/>
            </w:tcBorders>
            <w:hideMark/>
          </w:tcPr>
          <w:p w14:paraId="5F67F24A"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Retoma algunos elementos mencionados y ofrece un nuevo argumento, aunque irrelevante para el debate.</w:t>
            </w:r>
          </w:p>
        </w:tc>
        <w:tc>
          <w:tcPr>
            <w:tcW w:w="790" w:type="pct"/>
            <w:tcBorders>
              <w:top w:val="single" w:sz="4" w:space="0" w:color="auto"/>
              <w:left w:val="single" w:sz="4" w:space="0" w:color="auto"/>
              <w:bottom w:val="single" w:sz="4" w:space="0" w:color="auto"/>
              <w:right w:val="single" w:sz="4" w:space="0" w:color="auto"/>
            </w:tcBorders>
            <w:hideMark/>
          </w:tcPr>
          <w:p w14:paraId="31C6FB6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Señala debilidades de lo expuesto en la deliberación para construir un nuevo argumento</w:t>
            </w:r>
          </w:p>
        </w:tc>
      </w:tr>
      <w:tr w:rsidR="004A458F" w:rsidRPr="00487868" w14:paraId="7431AA7E"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57643575"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3A63A19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Refutación </w:t>
            </w:r>
          </w:p>
        </w:tc>
        <w:tc>
          <w:tcPr>
            <w:tcW w:w="1014" w:type="pct"/>
            <w:tcBorders>
              <w:top w:val="single" w:sz="4" w:space="0" w:color="auto"/>
              <w:left w:val="single" w:sz="4" w:space="0" w:color="auto"/>
              <w:bottom w:val="single" w:sz="4" w:space="0" w:color="auto"/>
              <w:right w:val="single" w:sz="4" w:space="0" w:color="auto"/>
            </w:tcBorders>
            <w:hideMark/>
          </w:tcPr>
          <w:p w14:paraId="1B3C1B9E"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Ausencia de refutación.</w:t>
            </w:r>
          </w:p>
        </w:tc>
        <w:tc>
          <w:tcPr>
            <w:tcW w:w="822" w:type="pct"/>
            <w:tcBorders>
              <w:top w:val="single" w:sz="4" w:space="0" w:color="auto"/>
              <w:left w:val="single" w:sz="4" w:space="0" w:color="auto"/>
              <w:bottom w:val="single" w:sz="4" w:space="0" w:color="auto"/>
              <w:right w:val="single" w:sz="4" w:space="0" w:color="auto"/>
            </w:tcBorders>
            <w:hideMark/>
          </w:tcPr>
          <w:p w14:paraId="6BFC417B"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Ubica y describe de manera </w:t>
            </w:r>
            <w:r w:rsidRPr="00487868">
              <w:rPr>
                <w:rFonts w:ascii="Arial" w:eastAsia="Times New Roman" w:hAnsi="Arial" w:cs="Arial"/>
                <w:lang w:val="es-CR"/>
              </w:rPr>
              <w:lastRenderedPageBreak/>
              <w:t>general los puntos que le han cuestionado.</w:t>
            </w:r>
          </w:p>
        </w:tc>
        <w:tc>
          <w:tcPr>
            <w:tcW w:w="714" w:type="pct"/>
            <w:tcBorders>
              <w:top w:val="single" w:sz="4" w:space="0" w:color="auto"/>
              <w:left w:val="single" w:sz="4" w:space="0" w:color="auto"/>
              <w:bottom w:val="single" w:sz="4" w:space="0" w:color="auto"/>
              <w:right w:val="single" w:sz="4" w:space="0" w:color="auto"/>
            </w:tcBorders>
            <w:hideMark/>
          </w:tcPr>
          <w:p w14:paraId="4768F7A8"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lastRenderedPageBreak/>
              <w:t xml:space="preserve">Comenta los puntos que le </w:t>
            </w:r>
            <w:r w:rsidRPr="00487868">
              <w:rPr>
                <w:rFonts w:ascii="Arial" w:eastAsia="Times New Roman" w:hAnsi="Arial" w:cs="Arial"/>
                <w:lang w:val="es-CR"/>
              </w:rPr>
              <w:lastRenderedPageBreak/>
              <w:t>han cuestionado en su argumento con una réplica.</w:t>
            </w:r>
          </w:p>
        </w:tc>
        <w:tc>
          <w:tcPr>
            <w:tcW w:w="790" w:type="pct"/>
            <w:tcBorders>
              <w:top w:val="single" w:sz="4" w:space="0" w:color="auto"/>
              <w:left w:val="single" w:sz="4" w:space="0" w:color="auto"/>
              <w:bottom w:val="single" w:sz="4" w:space="0" w:color="auto"/>
              <w:right w:val="single" w:sz="4" w:space="0" w:color="auto"/>
            </w:tcBorders>
            <w:hideMark/>
          </w:tcPr>
          <w:p w14:paraId="20F1B822"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lastRenderedPageBreak/>
              <w:t xml:space="preserve">Replantea un nuevo argumento </w:t>
            </w:r>
            <w:r w:rsidRPr="00487868">
              <w:rPr>
                <w:rFonts w:ascii="Arial" w:eastAsia="Times New Roman" w:hAnsi="Arial" w:cs="Arial"/>
                <w:lang w:val="es-CR"/>
              </w:rPr>
              <w:lastRenderedPageBreak/>
              <w:t>con base en los puntos débiles que le han hecho notar o ratifica su postura con nuevos argumentos de manera contundente.</w:t>
            </w:r>
          </w:p>
        </w:tc>
      </w:tr>
      <w:tr w:rsidR="004A458F" w:rsidRPr="00487868" w14:paraId="7B2AF26E" w14:textId="77777777" w:rsidTr="000E4192">
        <w:trPr>
          <w:trHeight w:val="1134"/>
        </w:trPr>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3066A22E" w14:textId="77777777" w:rsidR="004A458F" w:rsidRPr="00487868" w:rsidRDefault="004A458F" w:rsidP="000E4192">
            <w:pPr>
              <w:ind w:left="113" w:right="113"/>
              <w:rPr>
                <w:rFonts w:ascii="Arial" w:eastAsia="Times New Roman" w:hAnsi="Arial" w:cs="Arial"/>
                <w:b/>
                <w:bCs/>
                <w:lang w:val="es-CR"/>
              </w:rPr>
            </w:pPr>
            <w:r w:rsidRPr="00487868">
              <w:rPr>
                <w:rFonts w:ascii="Arial" w:eastAsia="Times New Roman" w:hAnsi="Arial" w:cs="Arial"/>
                <w:b/>
                <w:bCs/>
                <w:lang w:val="es-CR"/>
              </w:rPr>
              <w:lastRenderedPageBreak/>
              <w:t>Actitudes</w:t>
            </w:r>
          </w:p>
        </w:tc>
        <w:tc>
          <w:tcPr>
            <w:tcW w:w="905" w:type="pct"/>
            <w:tcBorders>
              <w:top w:val="single" w:sz="4" w:space="0" w:color="auto"/>
              <w:left w:val="single" w:sz="4" w:space="0" w:color="auto"/>
              <w:bottom w:val="single" w:sz="4" w:space="0" w:color="auto"/>
              <w:right w:val="single" w:sz="4" w:space="0" w:color="auto"/>
            </w:tcBorders>
            <w:hideMark/>
          </w:tcPr>
          <w:p w14:paraId="6C6882AB"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Respetuosa</w:t>
            </w:r>
          </w:p>
        </w:tc>
        <w:tc>
          <w:tcPr>
            <w:tcW w:w="1014" w:type="pct"/>
            <w:tcBorders>
              <w:top w:val="single" w:sz="4" w:space="0" w:color="auto"/>
              <w:left w:val="single" w:sz="4" w:space="0" w:color="auto"/>
              <w:bottom w:val="single" w:sz="4" w:space="0" w:color="auto"/>
              <w:right w:val="single" w:sz="4" w:space="0" w:color="auto"/>
            </w:tcBorders>
            <w:hideMark/>
          </w:tcPr>
          <w:p w14:paraId="0069D0A9"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No revisa las aportaciones de sus compañeros o las descalifica con adjetivos peyorativos. </w:t>
            </w:r>
          </w:p>
        </w:tc>
        <w:tc>
          <w:tcPr>
            <w:tcW w:w="822" w:type="pct"/>
            <w:tcBorders>
              <w:top w:val="single" w:sz="4" w:space="0" w:color="auto"/>
              <w:left w:val="single" w:sz="4" w:space="0" w:color="auto"/>
              <w:bottom w:val="single" w:sz="4" w:space="0" w:color="auto"/>
              <w:right w:val="single" w:sz="4" w:space="0" w:color="auto"/>
            </w:tcBorders>
            <w:hideMark/>
          </w:tcPr>
          <w:p w14:paraId="7676A4A7"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Comenta las aportaciones siendo condescendiente o intransigente</w:t>
            </w:r>
          </w:p>
        </w:tc>
        <w:tc>
          <w:tcPr>
            <w:tcW w:w="714" w:type="pct"/>
            <w:tcBorders>
              <w:top w:val="single" w:sz="4" w:space="0" w:color="auto"/>
              <w:left w:val="single" w:sz="4" w:space="0" w:color="auto"/>
              <w:bottom w:val="single" w:sz="4" w:space="0" w:color="auto"/>
              <w:right w:val="single" w:sz="4" w:space="0" w:color="auto"/>
            </w:tcBorders>
            <w:hideMark/>
          </w:tcPr>
          <w:p w14:paraId="4097A2E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Busca comprender las aportaciones retomando aspectos positivos y puntos a analizar de manera cortés. </w:t>
            </w:r>
          </w:p>
        </w:tc>
        <w:tc>
          <w:tcPr>
            <w:tcW w:w="790" w:type="pct"/>
            <w:tcBorders>
              <w:top w:val="single" w:sz="4" w:space="0" w:color="auto"/>
              <w:left w:val="single" w:sz="4" w:space="0" w:color="auto"/>
              <w:bottom w:val="single" w:sz="4" w:space="0" w:color="auto"/>
              <w:right w:val="single" w:sz="4" w:space="0" w:color="auto"/>
            </w:tcBorders>
            <w:hideMark/>
          </w:tcPr>
          <w:p w14:paraId="1450CF3C"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Busca comprender las aportaciones al hacer sugerencias y pone a consideración del grupo sus propias opiniones.</w:t>
            </w:r>
          </w:p>
        </w:tc>
      </w:tr>
      <w:tr w:rsidR="004A458F" w:rsidRPr="00487868" w14:paraId="3CDF6E86"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39A36AA9"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4D3FA33F"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Flexible</w:t>
            </w:r>
          </w:p>
        </w:tc>
        <w:tc>
          <w:tcPr>
            <w:tcW w:w="1014" w:type="pct"/>
            <w:tcBorders>
              <w:top w:val="single" w:sz="4" w:space="0" w:color="auto"/>
              <w:left w:val="single" w:sz="4" w:space="0" w:color="auto"/>
              <w:bottom w:val="single" w:sz="4" w:space="0" w:color="auto"/>
              <w:right w:val="single" w:sz="4" w:space="0" w:color="auto"/>
            </w:tcBorders>
            <w:hideMark/>
          </w:tcPr>
          <w:p w14:paraId="1D66772A"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Manifiesta que sólo existe un punto de vista. </w:t>
            </w:r>
          </w:p>
        </w:tc>
        <w:tc>
          <w:tcPr>
            <w:tcW w:w="822" w:type="pct"/>
            <w:tcBorders>
              <w:top w:val="single" w:sz="4" w:space="0" w:color="auto"/>
              <w:left w:val="single" w:sz="4" w:space="0" w:color="auto"/>
              <w:bottom w:val="single" w:sz="4" w:space="0" w:color="auto"/>
              <w:right w:val="single" w:sz="4" w:space="0" w:color="auto"/>
            </w:tcBorders>
            <w:hideMark/>
          </w:tcPr>
          <w:p w14:paraId="7EF64079"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Manifiesta que sabe de la existencia de otros puntos de vista pero sólo uno es correcto.</w:t>
            </w:r>
          </w:p>
        </w:tc>
        <w:tc>
          <w:tcPr>
            <w:tcW w:w="714" w:type="pct"/>
            <w:tcBorders>
              <w:top w:val="single" w:sz="4" w:space="0" w:color="auto"/>
              <w:left w:val="single" w:sz="4" w:space="0" w:color="auto"/>
              <w:bottom w:val="single" w:sz="4" w:space="0" w:color="auto"/>
              <w:right w:val="single" w:sz="4" w:space="0" w:color="auto"/>
            </w:tcBorders>
            <w:hideMark/>
          </w:tcPr>
          <w:p w14:paraId="4814675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Manifiesta que existen otros puntos de vista y ninguno es más correcto que otro. </w:t>
            </w:r>
          </w:p>
        </w:tc>
        <w:tc>
          <w:tcPr>
            <w:tcW w:w="790" w:type="pct"/>
            <w:tcBorders>
              <w:top w:val="single" w:sz="4" w:space="0" w:color="auto"/>
              <w:left w:val="single" w:sz="4" w:space="0" w:color="auto"/>
              <w:bottom w:val="single" w:sz="4" w:space="0" w:color="auto"/>
              <w:right w:val="single" w:sz="4" w:space="0" w:color="auto"/>
            </w:tcBorders>
            <w:hideMark/>
          </w:tcPr>
          <w:p w14:paraId="51CCE7A4"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Manifiesta que existen variados puntos de vista, los cuales dependen de la situación y contexto, resultando unos más pertinentes que otros (relativista)</w:t>
            </w:r>
          </w:p>
        </w:tc>
      </w:tr>
      <w:tr w:rsidR="004A458F" w:rsidRPr="00487868" w14:paraId="1C1BB780"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629FCC64" w14:textId="77777777" w:rsidR="004A458F" w:rsidRPr="00487868" w:rsidRDefault="004A458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2770FDA2"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De colaboración</w:t>
            </w:r>
          </w:p>
        </w:tc>
        <w:tc>
          <w:tcPr>
            <w:tcW w:w="1014" w:type="pct"/>
            <w:tcBorders>
              <w:top w:val="single" w:sz="4" w:space="0" w:color="auto"/>
              <w:left w:val="single" w:sz="4" w:space="0" w:color="auto"/>
              <w:bottom w:val="single" w:sz="4" w:space="0" w:color="auto"/>
              <w:right w:val="single" w:sz="4" w:space="0" w:color="auto"/>
            </w:tcBorders>
            <w:hideMark/>
          </w:tcPr>
          <w:p w14:paraId="34BEF982"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Busca informar a los interlocutores que su manera de pensar es la correcta. </w:t>
            </w:r>
          </w:p>
        </w:tc>
        <w:tc>
          <w:tcPr>
            <w:tcW w:w="822" w:type="pct"/>
            <w:tcBorders>
              <w:top w:val="single" w:sz="4" w:space="0" w:color="auto"/>
              <w:left w:val="single" w:sz="4" w:space="0" w:color="auto"/>
              <w:bottom w:val="single" w:sz="4" w:space="0" w:color="auto"/>
              <w:right w:val="single" w:sz="4" w:space="0" w:color="auto"/>
            </w:tcBorders>
            <w:hideMark/>
          </w:tcPr>
          <w:p w14:paraId="1D76B8E9"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t xml:space="preserve">Busca convencer de su postura a los interlocutores mediante </w:t>
            </w:r>
            <w:r w:rsidRPr="00487868">
              <w:rPr>
                <w:rFonts w:ascii="Arial" w:eastAsia="Times New Roman" w:hAnsi="Arial" w:cs="Arial"/>
                <w:lang w:val="es-CR"/>
              </w:rPr>
              <w:lastRenderedPageBreak/>
              <w:t>cuestionamientos y expresión de desacuerdo.</w:t>
            </w:r>
          </w:p>
        </w:tc>
        <w:tc>
          <w:tcPr>
            <w:tcW w:w="714" w:type="pct"/>
            <w:tcBorders>
              <w:top w:val="single" w:sz="4" w:space="0" w:color="auto"/>
              <w:left w:val="single" w:sz="4" w:space="0" w:color="auto"/>
              <w:bottom w:val="single" w:sz="4" w:space="0" w:color="auto"/>
              <w:right w:val="single" w:sz="4" w:space="0" w:color="auto"/>
            </w:tcBorders>
            <w:hideMark/>
          </w:tcPr>
          <w:p w14:paraId="6EA07D76"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lastRenderedPageBreak/>
              <w:t xml:space="preserve">Busca negociar mediante la incorporación de las </w:t>
            </w:r>
            <w:r w:rsidRPr="00487868">
              <w:rPr>
                <w:rFonts w:ascii="Arial" w:eastAsia="Times New Roman" w:hAnsi="Arial" w:cs="Arial"/>
                <w:lang w:val="es-CR"/>
              </w:rPr>
              <w:lastRenderedPageBreak/>
              <w:t xml:space="preserve">contribuciones en sus comentarios al hacer preguntas, afirmaciones o desacuerdos. </w:t>
            </w:r>
          </w:p>
        </w:tc>
        <w:tc>
          <w:tcPr>
            <w:tcW w:w="790" w:type="pct"/>
            <w:tcBorders>
              <w:top w:val="single" w:sz="4" w:space="0" w:color="auto"/>
              <w:left w:val="single" w:sz="4" w:space="0" w:color="auto"/>
              <w:bottom w:val="single" w:sz="4" w:space="0" w:color="auto"/>
              <w:right w:val="single" w:sz="4" w:space="0" w:color="auto"/>
            </w:tcBorders>
            <w:hideMark/>
          </w:tcPr>
          <w:p w14:paraId="1DFA084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lang w:val="es-CR"/>
              </w:rPr>
              <w:lastRenderedPageBreak/>
              <w:t>Busca el consenso al retroalimentar los puntos de vista de sus compañero</w:t>
            </w:r>
            <w:r w:rsidRPr="00487868">
              <w:rPr>
                <w:rFonts w:ascii="Arial" w:eastAsia="Times New Roman" w:hAnsi="Arial" w:cs="Arial"/>
                <w:lang w:val="es-CR"/>
              </w:rPr>
              <w:lastRenderedPageBreak/>
              <w:t>s para construir nuevos argumentos cuando pregunta, afirma o expresa desacuerdos.</w:t>
            </w:r>
          </w:p>
        </w:tc>
      </w:tr>
      <w:tr w:rsidR="004A458F" w:rsidRPr="00487868" w14:paraId="45CDA92B"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6E5B7613" w14:textId="77777777" w:rsidR="004A458F" w:rsidRPr="00487868" w:rsidRDefault="004A458F" w:rsidP="000E4192">
            <w:pPr>
              <w:rPr>
                <w:rFonts w:ascii="Arial" w:eastAsia="Times New Roman" w:hAnsi="Arial" w:cs="Arial"/>
                <w:lang w:val="es-CR"/>
              </w:rPr>
            </w:pPr>
            <w:r w:rsidRPr="00487868">
              <w:rPr>
                <w:rFonts w:ascii="Arial" w:eastAsia="Times New Roman" w:hAnsi="Arial" w:cs="Arial"/>
                <w:b/>
                <w:bCs/>
                <w:lang w:val="es-CR"/>
              </w:rPr>
              <w:lastRenderedPageBreak/>
              <w:t xml:space="preserve">Puntaje total: 48pts. </w:t>
            </w:r>
            <w:r w:rsidRPr="00487868">
              <w:rPr>
                <w:rFonts w:ascii="Arial" w:eastAsia="Times New Roman" w:hAnsi="Arial" w:cs="Arial"/>
                <w:b/>
                <w:bCs/>
                <w:color w:val="000000"/>
                <w:lang w:val="es-CR"/>
              </w:rPr>
              <w:t>Para obtener la nota se utiliza regla de 3.</w:t>
            </w:r>
          </w:p>
        </w:tc>
      </w:tr>
    </w:tbl>
    <w:p w14:paraId="7DDFB09B" w14:textId="77777777" w:rsidR="004A458F" w:rsidRPr="00487868" w:rsidRDefault="004A458F" w:rsidP="004A458F">
      <w:pPr>
        <w:rPr>
          <w:rFonts w:ascii="Arial" w:hAnsi="Arial" w:cs="Arial"/>
          <w:b/>
          <w:bCs/>
        </w:rPr>
      </w:pPr>
    </w:p>
    <w:p w14:paraId="09873049" w14:textId="77777777" w:rsidR="004A458F" w:rsidRPr="00487868" w:rsidRDefault="004A458F" w:rsidP="004A458F">
      <w:pPr>
        <w:jc w:val="both"/>
        <w:rPr>
          <w:rFonts w:ascii="Arial" w:hAnsi="Arial" w:cs="Arial"/>
        </w:rPr>
      </w:pPr>
      <w:r w:rsidRPr="00487868">
        <w:rPr>
          <w:rFonts w:ascii="Arial" w:eastAsia="Arial" w:hAnsi="Arial" w:cs="Arial"/>
          <w:b/>
          <w:bCs/>
        </w:rPr>
        <w:t xml:space="preserve">Proyecto final (aplicación en una empresa): </w:t>
      </w:r>
      <w:r w:rsidRPr="00487868">
        <w:rPr>
          <w:rFonts w:ascii="Arial" w:eastAsia="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87868">
        <w:rPr>
          <w:rFonts w:ascii="Arial" w:eastAsia="Arial" w:hAnsi="Arial" w:cs="Arial"/>
          <w:color w:val="000000" w:themeColor="text1"/>
        </w:rPr>
        <w:t xml:space="preserve">on las temáticas correspondientes del curso de Economía de la Innovación de manera colaborativa entre los estudiantes y con el acompañamiento del docente. </w:t>
      </w:r>
    </w:p>
    <w:p w14:paraId="22540B4E" w14:textId="77777777" w:rsidR="004A458F" w:rsidRPr="00487868" w:rsidRDefault="004A458F" w:rsidP="004A458F">
      <w:pPr>
        <w:jc w:val="both"/>
        <w:rPr>
          <w:rFonts w:ascii="Arial" w:hAnsi="Arial" w:cs="Arial"/>
        </w:rPr>
      </w:pPr>
      <w:r w:rsidRPr="00487868">
        <w:rPr>
          <w:rFonts w:ascii="Arial" w:eastAsia="Arial" w:hAnsi="Arial" w:cs="Arial"/>
          <w:color w:val="000000" w:themeColor="text1"/>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0D427E50" w14:textId="77777777" w:rsidR="004A458F" w:rsidRPr="00487868" w:rsidRDefault="004A458F" w:rsidP="004A458F">
      <w:pPr>
        <w:spacing w:after="120"/>
        <w:jc w:val="both"/>
        <w:rPr>
          <w:rFonts w:ascii="Arial" w:hAnsi="Arial" w:cs="Arial"/>
        </w:rPr>
      </w:pPr>
      <w:r w:rsidRPr="00487868">
        <w:rPr>
          <w:rFonts w:ascii="Arial" w:eastAsia="Arial" w:hAnsi="Arial" w:cs="Aria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4AF487C5" w14:textId="77777777" w:rsidR="004A458F" w:rsidRPr="00487868" w:rsidRDefault="004A458F" w:rsidP="004A458F">
      <w:pPr>
        <w:spacing w:after="120"/>
        <w:jc w:val="both"/>
        <w:rPr>
          <w:rFonts w:ascii="Arial" w:hAnsi="Arial" w:cs="Arial"/>
        </w:rPr>
      </w:pPr>
      <w:r w:rsidRPr="00487868">
        <w:rPr>
          <w:rFonts w:ascii="Arial" w:eastAsia="Arial" w:hAnsi="Arial" w:cs="Arial"/>
        </w:rPr>
        <w:t xml:space="preserve">El Aprendizaje Basado en Problemas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22098010" w14:textId="77777777" w:rsidR="004A458F" w:rsidRPr="00487868" w:rsidRDefault="004A458F" w:rsidP="004A458F">
      <w:pPr>
        <w:jc w:val="both"/>
        <w:rPr>
          <w:rFonts w:ascii="Arial" w:hAnsi="Arial" w:cs="Arial"/>
        </w:rPr>
      </w:pPr>
      <w:r w:rsidRPr="00487868">
        <w:rPr>
          <w:rFonts w:ascii="Arial" w:eastAsia="Arial" w:hAnsi="Arial" w:cs="Arial"/>
        </w:rPr>
        <w:t>Las instrucciones para desarrollar el proyecto son las siguientes:</w:t>
      </w:r>
    </w:p>
    <w:p w14:paraId="6182A414" w14:textId="77777777" w:rsidR="004A458F" w:rsidRPr="00487868" w:rsidRDefault="004A458F" w:rsidP="004A458F">
      <w:pPr>
        <w:spacing w:after="0"/>
        <w:jc w:val="both"/>
        <w:rPr>
          <w:rFonts w:ascii="Arial" w:eastAsia="Arial" w:hAnsi="Arial" w:cs="Arial"/>
          <w:b/>
          <w:bCs/>
          <w:color w:val="000000" w:themeColor="text1"/>
        </w:rPr>
      </w:pPr>
      <w:r w:rsidRPr="00487868">
        <w:rPr>
          <w:rFonts w:ascii="Arial" w:eastAsia="Arial" w:hAnsi="Arial" w:cs="Arial"/>
          <w:b/>
          <w:bCs/>
          <w:color w:val="000000" w:themeColor="text1"/>
        </w:rPr>
        <w:t>Proyecto Final: Análisis de la Gestión de la Innovación utilizando una metodología internacional.</w:t>
      </w:r>
    </w:p>
    <w:p w14:paraId="6BDD6AEE" w14:textId="77777777" w:rsidR="004A458F" w:rsidRPr="00487868" w:rsidRDefault="004A458F" w:rsidP="004A458F">
      <w:pPr>
        <w:spacing w:after="0"/>
        <w:jc w:val="both"/>
        <w:rPr>
          <w:rFonts w:ascii="Arial" w:eastAsia="Arial" w:hAnsi="Arial" w:cs="Arial"/>
          <w:b/>
          <w:bCs/>
          <w:color w:val="000000" w:themeColor="text1"/>
        </w:rPr>
      </w:pPr>
    </w:p>
    <w:p w14:paraId="285C1A3C" w14:textId="77777777" w:rsidR="004A458F" w:rsidRPr="00487868" w:rsidRDefault="004A458F" w:rsidP="004A458F">
      <w:pPr>
        <w:spacing w:after="0"/>
        <w:jc w:val="both"/>
        <w:rPr>
          <w:rFonts w:ascii="Arial" w:eastAsia="Arial" w:hAnsi="Arial" w:cs="Arial"/>
        </w:rPr>
      </w:pPr>
      <w:r w:rsidRPr="00487868">
        <w:rPr>
          <w:rFonts w:ascii="Arial" w:eastAsia="Arial" w:hAnsi="Arial" w:cs="Arial"/>
        </w:rPr>
        <w:t xml:space="preserve">En este proyecto final, los estudiantes explorarán y analizarán la gestión de la innovación aplicando una metodología internacional en una empresa, con el fin de que pueda evaluar </w:t>
      </w:r>
      <w:r w:rsidRPr="00487868">
        <w:rPr>
          <w:rFonts w:ascii="Arial" w:eastAsia="Arial" w:hAnsi="Arial" w:cs="Arial"/>
        </w:rPr>
        <w:lastRenderedPageBreak/>
        <w:t xml:space="preserve">cómo una empresa desarrolla el proceso de creación de nuevos productos o procesos y analizar el proceso de gestión en esta tarea. El objetivo es comprender la metodología internacional, las posibilidades de gestión que dispone una empresa y las oportunidades de mejora que tiene al respecto después de aplicar el ejercicio. </w:t>
      </w:r>
    </w:p>
    <w:p w14:paraId="70672751" w14:textId="77777777" w:rsidR="004A458F" w:rsidRPr="00487868" w:rsidRDefault="004A458F" w:rsidP="004A458F">
      <w:pPr>
        <w:spacing w:after="0"/>
        <w:jc w:val="both"/>
        <w:rPr>
          <w:rFonts w:ascii="Arial" w:eastAsia="Arial" w:hAnsi="Arial" w:cs="Arial"/>
        </w:rPr>
      </w:pPr>
    </w:p>
    <w:p w14:paraId="405C3F1E" w14:textId="77777777" w:rsidR="004A458F" w:rsidRPr="00487868" w:rsidRDefault="004A458F" w:rsidP="00652864">
      <w:pPr>
        <w:pStyle w:val="Prrafodelista"/>
        <w:numPr>
          <w:ilvl w:val="0"/>
          <w:numId w:val="205"/>
        </w:numPr>
        <w:spacing w:line="256" w:lineRule="auto"/>
        <w:jc w:val="both"/>
        <w:rPr>
          <w:rFonts w:ascii="Arial" w:eastAsia="Arial" w:hAnsi="Arial" w:cs="Arial"/>
          <w:b/>
          <w:bCs/>
          <w:color w:val="000000" w:themeColor="text1"/>
        </w:rPr>
      </w:pPr>
      <w:r w:rsidRPr="00487868">
        <w:rPr>
          <w:rFonts w:ascii="Arial" w:eastAsia="Arial" w:hAnsi="Arial" w:cs="Arial"/>
          <w:b/>
          <w:bCs/>
          <w:color w:val="000000" w:themeColor="text1"/>
        </w:rPr>
        <w:t>Selección de la metodología:</w:t>
      </w:r>
    </w:p>
    <w:p w14:paraId="2DEE42EF" w14:textId="77777777" w:rsidR="004A458F" w:rsidRPr="00487868" w:rsidRDefault="004A458F" w:rsidP="004A458F">
      <w:pPr>
        <w:pStyle w:val="Sinespaciado"/>
        <w:ind w:left="720"/>
        <w:rPr>
          <w:rFonts w:ascii="Arial" w:hAnsi="Arial" w:cs="Arial"/>
          <w:lang w:val="es-CR"/>
        </w:rPr>
      </w:pPr>
    </w:p>
    <w:p w14:paraId="288A86EB" w14:textId="77777777" w:rsidR="004A458F" w:rsidRPr="00487868" w:rsidRDefault="004A458F" w:rsidP="00652864">
      <w:pPr>
        <w:pStyle w:val="Prrafodelista"/>
        <w:numPr>
          <w:ilvl w:val="0"/>
          <w:numId w:val="205"/>
        </w:numPr>
        <w:spacing w:line="256" w:lineRule="auto"/>
        <w:jc w:val="both"/>
        <w:rPr>
          <w:rFonts w:ascii="Arial" w:eastAsia="Arial" w:hAnsi="Arial" w:cs="Arial"/>
          <w:b/>
          <w:bCs/>
          <w:color w:val="000000" w:themeColor="text1"/>
        </w:rPr>
      </w:pPr>
      <w:r w:rsidRPr="00487868">
        <w:rPr>
          <w:rFonts w:ascii="Arial" w:eastAsia="Arial" w:hAnsi="Arial" w:cs="Arial"/>
          <w:b/>
          <w:bCs/>
          <w:color w:val="000000" w:themeColor="text1"/>
        </w:rPr>
        <w:t>Información General sobre la empresa seleccionada:</w:t>
      </w:r>
    </w:p>
    <w:p w14:paraId="6566B2C5" w14:textId="77777777" w:rsidR="004A458F" w:rsidRPr="00487868" w:rsidRDefault="004A458F" w:rsidP="004A458F">
      <w:pPr>
        <w:pStyle w:val="Sinespaciado"/>
        <w:ind w:left="360"/>
        <w:rPr>
          <w:rFonts w:ascii="Arial" w:hAnsi="Arial" w:cs="Arial"/>
          <w:lang w:val="es-CR"/>
        </w:rPr>
      </w:pPr>
    </w:p>
    <w:p w14:paraId="2FE521C2" w14:textId="77777777" w:rsidR="004A458F" w:rsidRPr="00487868" w:rsidRDefault="004A458F" w:rsidP="00652864">
      <w:pPr>
        <w:pStyle w:val="Prrafodelista"/>
        <w:numPr>
          <w:ilvl w:val="0"/>
          <w:numId w:val="205"/>
        </w:numPr>
        <w:spacing w:line="256" w:lineRule="auto"/>
        <w:jc w:val="both"/>
        <w:rPr>
          <w:rFonts w:ascii="Arial" w:eastAsia="Arial" w:hAnsi="Arial" w:cs="Arial"/>
          <w:b/>
          <w:bCs/>
          <w:color w:val="000000" w:themeColor="text1"/>
        </w:rPr>
      </w:pPr>
      <w:r w:rsidRPr="00487868">
        <w:rPr>
          <w:rFonts w:ascii="Arial" w:eastAsia="Arial" w:hAnsi="Arial" w:cs="Arial"/>
          <w:b/>
          <w:bCs/>
          <w:color w:val="000000" w:themeColor="text1"/>
        </w:rPr>
        <w:t>Datos sobre la gestión de la innovación de la empresa tomando como base la metodología internacional:</w:t>
      </w:r>
    </w:p>
    <w:p w14:paraId="044CE26D" w14:textId="77777777" w:rsidR="004A458F" w:rsidRPr="00487868" w:rsidRDefault="004A458F" w:rsidP="004A458F">
      <w:pPr>
        <w:pStyle w:val="Sinespaciado"/>
        <w:ind w:left="720"/>
        <w:rPr>
          <w:rFonts w:ascii="Arial" w:hAnsi="Arial" w:cs="Arial"/>
          <w:lang w:val="es-CR"/>
        </w:rPr>
      </w:pPr>
    </w:p>
    <w:p w14:paraId="14972600" w14:textId="77777777" w:rsidR="004A458F" w:rsidRPr="00487868" w:rsidRDefault="004A458F" w:rsidP="00652864">
      <w:pPr>
        <w:pStyle w:val="Prrafodelista"/>
        <w:numPr>
          <w:ilvl w:val="0"/>
          <w:numId w:val="205"/>
        </w:numPr>
        <w:spacing w:line="256" w:lineRule="auto"/>
        <w:jc w:val="both"/>
        <w:rPr>
          <w:rFonts w:ascii="Arial" w:eastAsia="Arial" w:hAnsi="Arial" w:cs="Arial"/>
          <w:b/>
          <w:bCs/>
          <w:color w:val="000000" w:themeColor="text1"/>
        </w:rPr>
      </w:pPr>
      <w:r w:rsidRPr="00487868">
        <w:rPr>
          <w:rFonts w:ascii="Arial" w:eastAsia="Arial" w:hAnsi="Arial" w:cs="Arial"/>
          <w:b/>
          <w:bCs/>
          <w:color w:val="000000" w:themeColor="text1"/>
        </w:rPr>
        <w:t>Evaluación y análisis de la gestión de la innovación de la empresa:</w:t>
      </w:r>
    </w:p>
    <w:p w14:paraId="05997C89" w14:textId="77777777" w:rsidR="004A458F" w:rsidRPr="00487868" w:rsidRDefault="004A458F" w:rsidP="004A458F">
      <w:pPr>
        <w:pStyle w:val="Sinespaciado"/>
        <w:ind w:left="360"/>
        <w:rPr>
          <w:rFonts w:ascii="Arial" w:hAnsi="Arial" w:cs="Arial"/>
          <w:lang w:val="es-CR"/>
        </w:rPr>
      </w:pPr>
    </w:p>
    <w:p w14:paraId="6C4B3F86" w14:textId="77777777" w:rsidR="004A458F" w:rsidRPr="00487868" w:rsidRDefault="004A458F" w:rsidP="00652864">
      <w:pPr>
        <w:pStyle w:val="Prrafodelista"/>
        <w:numPr>
          <w:ilvl w:val="0"/>
          <w:numId w:val="205"/>
        </w:numPr>
        <w:spacing w:line="256" w:lineRule="auto"/>
        <w:jc w:val="both"/>
        <w:rPr>
          <w:rFonts w:ascii="Arial" w:eastAsia="Arial" w:hAnsi="Arial" w:cs="Arial"/>
          <w:b/>
          <w:bCs/>
          <w:color w:val="000000" w:themeColor="text1"/>
        </w:rPr>
      </w:pPr>
      <w:r w:rsidRPr="00487868">
        <w:rPr>
          <w:rFonts w:ascii="Arial" w:eastAsia="Arial" w:hAnsi="Arial" w:cs="Arial"/>
          <w:b/>
          <w:bCs/>
          <w:color w:val="000000" w:themeColor="text1"/>
        </w:rPr>
        <w:t xml:space="preserve">Oportunidades de mejora  </w:t>
      </w:r>
    </w:p>
    <w:p w14:paraId="1DD0FAE2" w14:textId="77777777" w:rsidR="004A458F" w:rsidRPr="00487868" w:rsidRDefault="004A458F" w:rsidP="004A458F">
      <w:pPr>
        <w:pStyle w:val="Sinespaciado"/>
        <w:ind w:left="720"/>
        <w:rPr>
          <w:rFonts w:ascii="Arial" w:hAnsi="Arial" w:cs="Arial"/>
          <w:lang w:val="es-CR"/>
        </w:rPr>
      </w:pPr>
    </w:p>
    <w:p w14:paraId="753565AC" w14:textId="77777777" w:rsidR="004A458F" w:rsidRPr="00487868" w:rsidRDefault="004A458F" w:rsidP="004A458F">
      <w:pPr>
        <w:jc w:val="both"/>
        <w:rPr>
          <w:rFonts w:ascii="Arial" w:hAnsi="Arial" w:cs="Arial"/>
        </w:rPr>
      </w:pPr>
      <w:r w:rsidRPr="00487868">
        <w:rPr>
          <w:rFonts w:ascii="Arial" w:eastAsia="Arial" w:hAnsi="Arial" w:cs="Arial"/>
        </w:rPr>
        <w:t>El proyecto es un trabajo colaborativo en grupos de estudiantes no mayores a los 4 integrantes, en donde se desarrollará la solución, con la participación periódica del docente que asesorará el avance de este.</w:t>
      </w:r>
      <w:r w:rsidRPr="00487868">
        <w:rPr>
          <w:rFonts w:ascii="Arial" w:eastAsia="Arial" w:hAnsi="Arial" w:cs="Arial"/>
          <w:i/>
          <w:iCs/>
          <w:color w:val="000000" w:themeColor="text1"/>
        </w:rPr>
        <w:t xml:space="preserve"> </w:t>
      </w:r>
      <w:r w:rsidRPr="00487868">
        <w:rPr>
          <w:rFonts w:ascii="Arial" w:eastAsia="Arial" w:hAnsi="Arial" w:cs="Arial"/>
          <w:color w:val="000000" w:themeColor="text1"/>
        </w:rPr>
        <w:t xml:space="preserve">Se desarrollan las habilidades de trabajo colaborativo, cuyos marcos teóricos se verán aplicados en contextos reales y estos se vinculan a la evaluación, por lo que </w:t>
      </w:r>
      <w:r w:rsidRPr="00487868">
        <w:rPr>
          <w:rFonts w:ascii="Arial" w:eastAsia="Arial" w:hAnsi="Arial" w:cs="Arial"/>
          <w:lang w:val="es-ES"/>
        </w:rPr>
        <w:t xml:space="preserve">el propio estudiante identifica </w:t>
      </w:r>
      <w:r w:rsidRPr="00487868">
        <w:rPr>
          <w:rFonts w:ascii="Arial" w:eastAsia="Arial" w:hAnsi="Arial" w:cs="Arial"/>
        </w:rPr>
        <w:t>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implementar los principios del marco de economía de servicios, considerando el uso de herramientas tecnológicas de análisis, creación, y aplicación de estrategias en los diferentes tipos de economías.</w:t>
      </w:r>
    </w:p>
    <w:p w14:paraId="1C8A72D2" w14:textId="77777777" w:rsidR="004A458F" w:rsidRPr="00487868" w:rsidRDefault="004A458F" w:rsidP="004A458F">
      <w:pPr>
        <w:jc w:val="both"/>
        <w:rPr>
          <w:rFonts w:ascii="Arial" w:hAnsi="Arial" w:cs="Arial"/>
        </w:rPr>
      </w:pPr>
      <w:r w:rsidRPr="00487868">
        <w:rPr>
          <w:rFonts w:ascii="Arial" w:eastAsia="Arial" w:hAnsi="Arial" w:cs="Arial"/>
          <w:b/>
          <w:bCs/>
        </w:rPr>
        <w:t>La investigación debe de contener el siguiente formato:</w:t>
      </w:r>
    </w:p>
    <w:p w14:paraId="0663952B" w14:textId="77777777" w:rsidR="004A458F" w:rsidRPr="00487868" w:rsidRDefault="004A458F" w:rsidP="004A458F">
      <w:pPr>
        <w:jc w:val="both"/>
        <w:rPr>
          <w:rFonts w:ascii="Arial" w:hAnsi="Arial" w:cs="Arial"/>
        </w:rPr>
      </w:pPr>
      <w:r w:rsidRPr="00487868">
        <w:rPr>
          <w:rFonts w:ascii="Arial" w:eastAsia="Arial" w:hAnsi="Arial" w:cs="Arial"/>
          <w:b/>
          <w:bCs/>
        </w:rPr>
        <w:t>CAPITULO I.  INTRODUCCION</w:t>
      </w:r>
    </w:p>
    <w:p w14:paraId="355E52E9" w14:textId="77777777" w:rsidR="004A458F" w:rsidRPr="00487868" w:rsidRDefault="004A458F" w:rsidP="004A458F">
      <w:pPr>
        <w:pStyle w:val="Prrafodelista"/>
        <w:numPr>
          <w:ilvl w:val="0"/>
          <w:numId w:val="20"/>
        </w:numPr>
        <w:spacing w:after="0"/>
        <w:jc w:val="both"/>
        <w:rPr>
          <w:rFonts w:ascii="Arial" w:hAnsi="Arial" w:cs="Arial"/>
        </w:rPr>
      </w:pPr>
      <w:r w:rsidRPr="00487868">
        <w:rPr>
          <w:rFonts w:ascii="Arial" w:eastAsia="Arial" w:hAnsi="Arial" w:cs="Arial"/>
          <w:b/>
          <w:bCs/>
        </w:rPr>
        <w:t>ANTECEDENTES, JUSTIFICACION, FORMULACION DEL PROBLEMA DE INVESTIGACION, DELIMITACIONES DEL ESTUDIO, OBJETIVO GENERAL, OBJETIVOS ESPECIFICOS</w:t>
      </w:r>
    </w:p>
    <w:p w14:paraId="7E9F88A3" w14:textId="77777777" w:rsidR="004A458F" w:rsidRPr="00487868" w:rsidRDefault="004A458F" w:rsidP="004A458F">
      <w:pPr>
        <w:pStyle w:val="Prrafodelista"/>
        <w:numPr>
          <w:ilvl w:val="0"/>
          <w:numId w:val="20"/>
        </w:numPr>
        <w:spacing w:after="0"/>
        <w:jc w:val="both"/>
        <w:rPr>
          <w:rFonts w:ascii="Arial" w:hAnsi="Arial" w:cs="Arial"/>
        </w:rPr>
      </w:pPr>
      <w:r w:rsidRPr="00487868">
        <w:rPr>
          <w:rFonts w:ascii="Arial" w:eastAsia="Arial" w:hAnsi="Arial" w:cs="Arial"/>
          <w:b/>
          <w:bCs/>
        </w:rPr>
        <w:t xml:space="preserve"> </w:t>
      </w:r>
    </w:p>
    <w:p w14:paraId="4949C6CE" w14:textId="77777777" w:rsidR="004A458F" w:rsidRPr="00487868" w:rsidRDefault="004A458F" w:rsidP="004A458F">
      <w:pPr>
        <w:jc w:val="both"/>
        <w:rPr>
          <w:rFonts w:ascii="Arial" w:eastAsia="Arial" w:hAnsi="Arial" w:cs="Arial"/>
          <w:b/>
          <w:bCs/>
          <w:lang w:val="pt-PT"/>
        </w:rPr>
      </w:pPr>
      <w:r w:rsidRPr="00487868">
        <w:rPr>
          <w:rFonts w:ascii="Arial" w:eastAsia="Arial" w:hAnsi="Arial" w:cs="Arial"/>
          <w:b/>
          <w:bCs/>
          <w:lang w:val="pt-PT"/>
        </w:rPr>
        <w:t xml:space="preserve">CAPITULO II. MARCO TEORICO O CONCEPTUAL. </w:t>
      </w:r>
    </w:p>
    <w:p w14:paraId="2E5CB4C3" w14:textId="77777777" w:rsidR="004A458F" w:rsidRPr="00487868" w:rsidRDefault="004A458F" w:rsidP="004A458F">
      <w:pPr>
        <w:pStyle w:val="Prrafodelista"/>
        <w:numPr>
          <w:ilvl w:val="0"/>
          <w:numId w:val="21"/>
        </w:numPr>
        <w:jc w:val="both"/>
        <w:rPr>
          <w:rFonts w:ascii="Arial" w:hAnsi="Arial" w:cs="Arial"/>
        </w:rPr>
      </w:pPr>
      <w:r w:rsidRPr="00487868">
        <w:rPr>
          <w:rFonts w:ascii="Arial" w:eastAsia="Arial" w:hAnsi="Arial" w:cs="Arial"/>
          <w:b/>
          <w:bCs/>
        </w:rPr>
        <w:t xml:space="preserve">MARCO METODOLOGICO, TIPO DE INVESTIGACIÓN, SUJETOS Y FUENTES, VARIABLES </w:t>
      </w:r>
    </w:p>
    <w:p w14:paraId="358F7435" w14:textId="77777777" w:rsidR="004A458F" w:rsidRPr="00487868" w:rsidRDefault="004A458F" w:rsidP="004A458F">
      <w:pPr>
        <w:jc w:val="both"/>
        <w:rPr>
          <w:rFonts w:ascii="Arial" w:hAnsi="Arial" w:cs="Arial"/>
        </w:rPr>
      </w:pPr>
      <w:r w:rsidRPr="00487868">
        <w:rPr>
          <w:rFonts w:ascii="Arial" w:eastAsia="Arial" w:hAnsi="Arial" w:cs="Arial"/>
          <w:b/>
          <w:bCs/>
        </w:rPr>
        <w:t xml:space="preserve">CAPITULO III. DESCRIPCION DE LA METODOLOGIA INTERNACIONAL A UTILIZAR Y TRATAMIENTO DE LA INFORMACION. </w:t>
      </w:r>
    </w:p>
    <w:p w14:paraId="5B69E726" w14:textId="77777777" w:rsidR="004A458F" w:rsidRPr="00487868" w:rsidRDefault="004A458F" w:rsidP="004A458F">
      <w:pPr>
        <w:jc w:val="both"/>
        <w:rPr>
          <w:rFonts w:ascii="Arial" w:hAnsi="Arial" w:cs="Arial"/>
        </w:rPr>
      </w:pPr>
      <w:r w:rsidRPr="00487868">
        <w:rPr>
          <w:rFonts w:ascii="Arial" w:eastAsia="Arial" w:hAnsi="Arial" w:cs="Arial"/>
          <w:b/>
          <w:bCs/>
        </w:rPr>
        <w:lastRenderedPageBreak/>
        <w:t xml:space="preserve">CAPITULO IV. INTERPRETACION Y ANALISIS DE RESULTADOS. </w:t>
      </w:r>
    </w:p>
    <w:p w14:paraId="08D58B1A" w14:textId="77777777" w:rsidR="004A458F" w:rsidRPr="00487868" w:rsidRDefault="004A458F" w:rsidP="004A458F">
      <w:pPr>
        <w:jc w:val="both"/>
        <w:rPr>
          <w:rFonts w:ascii="Arial" w:hAnsi="Arial" w:cs="Arial"/>
        </w:rPr>
      </w:pPr>
      <w:r w:rsidRPr="00487868">
        <w:rPr>
          <w:rFonts w:ascii="Arial" w:eastAsia="Arial" w:hAnsi="Arial" w:cs="Arial"/>
          <w:b/>
          <w:bCs/>
        </w:rPr>
        <w:t>CAPITULO V. OPORTUNIDADES DE MEJORA, CONCLUSIONES Y RECOMENDACIONES.</w:t>
      </w:r>
    </w:p>
    <w:tbl>
      <w:tblPr>
        <w:tblStyle w:val="Tablaconcuadrcula"/>
        <w:tblW w:w="5000" w:type="pct"/>
        <w:tblInd w:w="0" w:type="dxa"/>
        <w:tblLook w:val="04A0" w:firstRow="1" w:lastRow="0" w:firstColumn="1" w:lastColumn="0" w:noHBand="0" w:noVBand="1"/>
      </w:tblPr>
      <w:tblGrid>
        <w:gridCol w:w="2051"/>
        <w:gridCol w:w="1611"/>
        <w:gridCol w:w="1690"/>
        <w:gridCol w:w="65"/>
        <w:gridCol w:w="1584"/>
        <w:gridCol w:w="1827"/>
      </w:tblGrid>
      <w:tr w:rsidR="004A458F" w:rsidRPr="00487868" w14:paraId="35387194"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03462650" w14:textId="77777777" w:rsidR="004A458F" w:rsidRPr="00487868" w:rsidRDefault="004A458F" w:rsidP="000E4192">
            <w:pPr>
              <w:spacing w:before="100" w:beforeAutospacing="1" w:after="100" w:afterAutospacing="1"/>
              <w:jc w:val="both"/>
              <w:rPr>
                <w:rFonts w:ascii="Arial" w:hAnsi="Arial" w:cs="Arial"/>
                <w:b/>
                <w:bCs/>
                <w:sz w:val="22"/>
                <w:szCs w:val="22"/>
                <w:lang w:val="es-CR" w:eastAsia="es-CR"/>
              </w:rPr>
            </w:pPr>
            <w:r w:rsidRPr="00487868">
              <w:rPr>
                <w:rFonts w:ascii="Arial" w:hAnsi="Arial" w:cs="Arial"/>
                <w:b/>
                <w:bCs/>
                <w:sz w:val="22"/>
                <w:szCs w:val="22"/>
                <w:lang w:val="es-CR" w:eastAsia="es-CR"/>
              </w:rPr>
              <w:t>Título: Proyecto de Investigación</w:t>
            </w:r>
          </w:p>
        </w:tc>
      </w:tr>
      <w:tr w:rsidR="004A458F" w:rsidRPr="00487868" w14:paraId="0FC1C984"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5169FC2E"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Producto:</w:t>
            </w:r>
          </w:p>
        </w:tc>
        <w:tc>
          <w:tcPr>
            <w:tcW w:w="3928" w:type="pct"/>
            <w:gridSpan w:val="5"/>
            <w:tcBorders>
              <w:top w:val="single" w:sz="4" w:space="0" w:color="auto"/>
              <w:left w:val="single" w:sz="4" w:space="0" w:color="auto"/>
              <w:bottom w:val="single" w:sz="4" w:space="0" w:color="auto"/>
              <w:right w:val="single" w:sz="4" w:space="0" w:color="auto"/>
            </w:tcBorders>
            <w:hideMark/>
          </w:tcPr>
          <w:p w14:paraId="69FC5124"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Informe técnico del Proyecto Final</w:t>
            </w:r>
          </w:p>
        </w:tc>
      </w:tr>
      <w:tr w:rsidR="004A458F" w:rsidRPr="00487868" w14:paraId="40B5EF48"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185C94F6"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Valor:</w:t>
            </w:r>
          </w:p>
        </w:tc>
        <w:tc>
          <w:tcPr>
            <w:tcW w:w="3928" w:type="pct"/>
            <w:gridSpan w:val="5"/>
            <w:tcBorders>
              <w:top w:val="single" w:sz="4" w:space="0" w:color="auto"/>
              <w:left w:val="single" w:sz="4" w:space="0" w:color="auto"/>
              <w:bottom w:val="single" w:sz="4" w:space="0" w:color="auto"/>
              <w:right w:val="single" w:sz="4" w:space="0" w:color="auto"/>
            </w:tcBorders>
            <w:hideMark/>
          </w:tcPr>
          <w:p w14:paraId="32CB6A33"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30%</w:t>
            </w:r>
          </w:p>
        </w:tc>
      </w:tr>
      <w:tr w:rsidR="004A458F" w:rsidRPr="00487868" w14:paraId="58404E35" w14:textId="77777777" w:rsidTr="000E4192">
        <w:trPr>
          <w:trHeight w:val="1814"/>
        </w:trPr>
        <w:tc>
          <w:tcPr>
            <w:tcW w:w="5000" w:type="pct"/>
            <w:gridSpan w:val="6"/>
            <w:tcBorders>
              <w:top w:val="single" w:sz="4" w:space="0" w:color="auto"/>
              <w:left w:val="single" w:sz="4" w:space="0" w:color="auto"/>
              <w:bottom w:val="single" w:sz="4" w:space="0" w:color="auto"/>
              <w:right w:val="single" w:sz="4" w:space="0" w:color="auto"/>
            </w:tcBorders>
            <w:hideMark/>
          </w:tcPr>
          <w:p w14:paraId="1EA9854F" w14:textId="77777777" w:rsidR="004A458F" w:rsidRPr="00487868" w:rsidRDefault="004A458F" w:rsidP="00652864">
            <w:pPr>
              <w:pStyle w:val="Prrafodelista"/>
              <w:numPr>
                <w:ilvl w:val="0"/>
                <w:numId w:val="204"/>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Esta rúbrica es analítica y se recomienda su empleo cuando la formación de los estudiantes abarca temas complejos. </w:t>
            </w:r>
          </w:p>
          <w:p w14:paraId="686BED9B" w14:textId="77777777" w:rsidR="004A458F" w:rsidRPr="00487868" w:rsidRDefault="004A458F" w:rsidP="00652864">
            <w:pPr>
              <w:pStyle w:val="Prrafodelista"/>
              <w:numPr>
                <w:ilvl w:val="0"/>
                <w:numId w:val="204"/>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Esta rúbrica enfatiza los pasos a seguir para la elaboración de un informe técnico del proyecto de investigación.</w:t>
            </w:r>
          </w:p>
          <w:p w14:paraId="0F873F35" w14:textId="77777777" w:rsidR="004A458F" w:rsidRPr="00487868" w:rsidRDefault="004A458F" w:rsidP="00652864">
            <w:pPr>
              <w:pStyle w:val="Prrafodelista"/>
              <w:numPr>
                <w:ilvl w:val="0"/>
                <w:numId w:val="204"/>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El docente debe explicar los </w:t>
            </w:r>
            <w:r w:rsidRPr="00487868">
              <w:rPr>
                <w:rFonts w:ascii="Arial" w:hAnsi="Arial" w:cs="Arial"/>
                <w:b/>
                <w:bCs/>
                <w:sz w:val="22"/>
                <w:szCs w:val="22"/>
                <w:lang w:val="es-CR" w:eastAsia="es-CR"/>
              </w:rPr>
              <w:t>niveles de dominio</w:t>
            </w:r>
            <w:r w:rsidRPr="00487868">
              <w:rPr>
                <w:rFonts w:ascii="Arial" w:hAnsi="Arial" w:cs="Arial"/>
                <w:sz w:val="22"/>
                <w:szCs w:val="22"/>
                <w:lang w:val="es-CR" w:eastAsia="es-CR"/>
              </w:rPr>
              <w:t xml:space="preserve"> y sus descriptores, empezando por el nivel más bajo hasta el superior, siguiendo una taxonomía socioformativa (Tobónica-Marzánica). Se debe garantizar la superación de cada nivel antes de pasar al siguiente.</w:t>
            </w:r>
          </w:p>
          <w:p w14:paraId="52909D4F" w14:textId="77777777" w:rsidR="004A458F" w:rsidRPr="00487868" w:rsidRDefault="004A458F" w:rsidP="00652864">
            <w:pPr>
              <w:pStyle w:val="Prrafodelista"/>
              <w:numPr>
                <w:ilvl w:val="0"/>
                <w:numId w:val="204"/>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La rúbrica abarca desde el inicio hasta el final de la </w:t>
            </w:r>
            <w:r w:rsidRPr="00487868">
              <w:rPr>
                <w:rFonts w:ascii="Arial" w:hAnsi="Arial" w:cs="Arial"/>
                <w:b/>
                <w:bCs/>
                <w:sz w:val="22"/>
                <w:szCs w:val="22"/>
                <w:lang w:val="es-CR" w:eastAsia="es-CR"/>
              </w:rPr>
              <w:t>experiencia de aprendizaje</w:t>
            </w:r>
            <w:r w:rsidRPr="00487868">
              <w:rPr>
                <w:rFonts w:ascii="Arial" w:hAnsi="Arial" w:cs="Arial"/>
                <w:sz w:val="22"/>
                <w:szCs w:val="22"/>
                <w:lang w:val="es-CR" w:eastAsia="es-CR"/>
              </w:rPr>
              <w:t xml:space="preserve"> para que se vayan autoevaluando, coevaluando y </w:t>
            </w:r>
            <w:r w:rsidRPr="00487868">
              <w:rPr>
                <w:rFonts w:ascii="Arial" w:hAnsi="Arial" w:cs="Arial"/>
                <w:b/>
                <w:bCs/>
                <w:sz w:val="22"/>
                <w:szCs w:val="22"/>
                <w:lang w:val="es-CR" w:eastAsia="es-CR"/>
              </w:rPr>
              <w:t>heteroevaluando.</w:t>
            </w:r>
          </w:p>
          <w:p w14:paraId="10EFBD5D" w14:textId="77777777" w:rsidR="004A458F" w:rsidRPr="00487868" w:rsidRDefault="004A458F" w:rsidP="00652864">
            <w:pPr>
              <w:pStyle w:val="Prrafodelista"/>
              <w:numPr>
                <w:ilvl w:val="0"/>
                <w:numId w:val="204"/>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Se deben determinar logros y aspectos a mejorar.</w:t>
            </w:r>
          </w:p>
        </w:tc>
      </w:tr>
      <w:tr w:rsidR="004A458F" w:rsidRPr="00487868" w14:paraId="1FFC362F" w14:textId="77777777" w:rsidTr="000E4192">
        <w:tc>
          <w:tcPr>
            <w:tcW w:w="1072" w:type="pct"/>
            <w:vMerge w:val="restart"/>
            <w:tcBorders>
              <w:top w:val="single" w:sz="4" w:space="0" w:color="auto"/>
              <w:left w:val="single" w:sz="4" w:space="0" w:color="auto"/>
              <w:bottom w:val="single" w:sz="4" w:space="0" w:color="auto"/>
              <w:right w:val="single" w:sz="4" w:space="0" w:color="auto"/>
            </w:tcBorders>
            <w:hideMark/>
          </w:tcPr>
          <w:p w14:paraId="360534A6" w14:textId="77777777" w:rsidR="004A458F" w:rsidRPr="00487868" w:rsidRDefault="004A458F" w:rsidP="000E4192">
            <w:pPr>
              <w:spacing w:before="100" w:beforeAutospacing="1" w:after="100" w:afterAutospacing="1"/>
              <w:jc w:val="both"/>
              <w:rPr>
                <w:rFonts w:ascii="Arial" w:hAnsi="Arial" w:cs="Arial"/>
                <w:b/>
                <w:bCs/>
                <w:sz w:val="22"/>
                <w:szCs w:val="22"/>
                <w:lang w:val="es-CR" w:eastAsia="es-CR"/>
              </w:rPr>
            </w:pPr>
            <w:r w:rsidRPr="00487868">
              <w:rPr>
                <w:rFonts w:ascii="Arial" w:hAnsi="Arial" w:cs="Arial"/>
                <w:b/>
                <w:bCs/>
                <w:sz w:val="22"/>
                <w:szCs w:val="22"/>
                <w:lang w:val="es-CR" w:eastAsia="es-CR"/>
              </w:rPr>
              <w:t xml:space="preserve">Indicadores </w:t>
            </w:r>
          </w:p>
        </w:tc>
        <w:tc>
          <w:tcPr>
            <w:tcW w:w="3928" w:type="pct"/>
            <w:gridSpan w:val="5"/>
            <w:tcBorders>
              <w:top w:val="single" w:sz="4" w:space="0" w:color="auto"/>
              <w:left w:val="single" w:sz="4" w:space="0" w:color="auto"/>
              <w:bottom w:val="single" w:sz="4" w:space="0" w:color="auto"/>
              <w:right w:val="single" w:sz="4" w:space="0" w:color="auto"/>
            </w:tcBorders>
            <w:hideMark/>
          </w:tcPr>
          <w:p w14:paraId="00C1A5A4" w14:textId="77777777" w:rsidR="004A458F" w:rsidRPr="00487868" w:rsidRDefault="004A458F"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eastAsia="es-CR"/>
              </w:rPr>
              <w:t xml:space="preserve">                                                    Niveles de Dominio</w:t>
            </w:r>
          </w:p>
        </w:tc>
      </w:tr>
      <w:tr w:rsidR="004A458F" w:rsidRPr="00487868" w14:paraId="6D5BC821" w14:textId="77777777" w:rsidTr="000E4192">
        <w:trPr>
          <w:trHeight w:val="345"/>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9B765FE" w14:textId="77777777" w:rsidR="004A458F" w:rsidRPr="00487868" w:rsidRDefault="004A458F" w:rsidP="000E4192">
            <w:pPr>
              <w:rPr>
                <w:rFonts w:ascii="Arial" w:hAnsi="Arial" w:cs="Arial"/>
                <w:b/>
                <w:bCs/>
                <w:sz w:val="22"/>
                <w:szCs w:val="22"/>
                <w:lang w:val="es-CR" w:eastAsia="es-CR"/>
              </w:rPr>
            </w:pPr>
          </w:p>
        </w:tc>
        <w:tc>
          <w:tcPr>
            <w:tcW w:w="908" w:type="pct"/>
            <w:tcBorders>
              <w:top w:val="single" w:sz="4" w:space="0" w:color="auto"/>
              <w:left w:val="single" w:sz="4" w:space="0" w:color="auto"/>
              <w:bottom w:val="single" w:sz="4" w:space="0" w:color="auto"/>
              <w:right w:val="single" w:sz="4" w:space="0" w:color="auto"/>
            </w:tcBorders>
            <w:hideMark/>
          </w:tcPr>
          <w:p w14:paraId="7BD09A19" w14:textId="77777777" w:rsidR="004A458F" w:rsidRPr="00487868" w:rsidRDefault="004A458F"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Receptivo </w:t>
            </w:r>
            <w:r w:rsidRPr="00487868">
              <w:rPr>
                <w:rFonts w:ascii="Arial" w:hAnsi="Arial" w:cs="Arial"/>
                <w:b/>
                <w:sz w:val="22"/>
                <w:szCs w:val="22"/>
                <w:lang w:val="es-CR"/>
              </w:rPr>
              <w:t>(1)</w:t>
            </w:r>
          </w:p>
          <w:p w14:paraId="0CB4AAF5" w14:textId="77777777" w:rsidR="004A458F" w:rsidRPr="00487868" w:rsidRDefault="004A458F"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t>Saber Saber</w:t>
            </w:r>
          </w:p>
        </w:tc>
        <w:tc>
          <w:tcPr>
            <w:tcW w:w="981" w:type="pct"/>
            <w:tcBorders>
              <w:top w:val="single" w:sz="4" w:space="0" w:color="auto"/>
              <w:left w:val="single" w:sz="4" w:space="0" w:color="auto"/>
              <w:bottom w:val="single" w:sz="4" w:space="0" w:color="auto"/>
              <w:right w:val="single" w:sz="4" w:space="0" w:color="auto"/>
            </w:tcBorders>
            <w:hideMark/>
          </w:tcPr>
          <w:p w14:paraId="0A0F2A3C" w14:textId="77777777" w:rsidR="004A458F" w:rsidRPr="00487868" w:rsidRDefault="004A458F" w:rsidP="000E4192">
            <w:pPr>
              <w:spacing w:before="100" w:beforeAutospacing="1" w:after="100" w:afterAutospacing="1"/>
              <w:jc w:val="center"/>
              <w:rPr>
                <w:rFonts w:ascii="Arial" w:hAnsi="Arial" w:cs="Arial"/>
                <w:b/>
                <w:sz w:val="22"/>
                <w:szCs w:val="22"/>
                <w:lang w:val="es-CR"/>
              </w:rPr>
            </w:pPr>
            <w:r w:rsidRPr="00487868">
              <w:rPr>
                <w:rFonts w:ascii="Arial" w:hAnsi="Arial" w:cs="Arial"/>
                <w:b/>
                <w:bCs/>
                <w:sz w:val="22"/>
                <w:szCs w:val="22"/>
                <w:lang w:val="es-CR" w:eastAsia="es-CR"/>
              </w:rPr>
              <w:t xml:space="preserve">Resolutivo </w:t>
            </w:r>
            <w:r w:rsidRPr="00487868">
              <w:rPr>
                <w:rFonts w:ascii="Arial" w:hAnsi="Arial" w:cs="Arial"/>
                <w:b/>
                <w:sz w:val="22"/>
                <w:szCs w:val="22"/>
                <w:lang w:val="es-CR"/>
              </w:rPr>
              <w:t>(2)</w:t>
            </w:r>
          </w:p>
          <w:p w14:paraId="02D4003D" w14:textId="77777777" w:rsidR="004A458F" w:rsidRPr="00487868" w:rsidRDefault="004A458F" w:rsidP="000E4192">
            <w:pPr>
              <w:spacing w:before="100" w:beforeAutospacing="1" w:after="100" w:afterAutospacing="1"/>
              <w:jc w:val="center"/>
              <w:rPr>
                <w:rFonts w:ascii="Arial" w:hAnsi="Arial" w:cs="Arial"/>
                <w:b/>
                <w:bCs/>
                <w:sz w:val="22"/>
                <w:szCs w:val="22"/>
                <w:lang w:val="es-CR" w:eastAsia="es-CR"/>
              </w:rPr>
            </w:pPr>
            <w:r w:rsidRPr="00487868">
              <w:rPr>
                <w:rFonts w:ascii="Arial" w:hAnsi="Arial" w:cs="Arial"/>
                <w:b/>
                <w:sz w:val="22"/>
                <w:szCs w:val="22"/>
                <w:lang w:val="es-CR"/>
              </w:rPr>
              <w:t>Saber Hacer</w:t>
            </w:r>
          </w:p>
        </w:tc>
        <w:tc>
          <w:tcPr>
            <w:tcW w:w="981" w:type="pct"/>
            <w:gridSpan w:val="2"/>
            <w:tcBorders>
              <w:top w:val="single" w:sz="4" w:space="0" w:color="auto"/>
              <w:left w:val="single" w:sz="4" w:space="0" w:color="auto"/>
              <w:bottom w:val="single" w:sz="4" w:space="0" w:color="auto"/>
              <w:right w:val="single" w:sz="4" w:space="0" w:color="auto"/>
            </w:tcBorders>
            <w:hideMark/>
          </w:tcPr>
          <w:p w14:paraId="1A19DFBB" w14:textId="77777777" w:rsidR="004A458F" w:rsidRPr="00487868" w:rsidRDefault="004A458F" w:rsidP="000E4192">
            <w:pPr>
              <w:spacing w:before="100" w:beforeAutospacing="1" w:after="100" w:afterAutospacing="1"/>
              <w:jc w:val="center"/>
              <w:rPr>
                <w:rFonts w:ascii="Arial" w:hAnsi="Arial" w:cs="Arial"/>
                <w:b/>
                <w:sz w:val="22"/>
                <w:szCs w:val="22"/>
                <w:lang w:val="es-CR"/>
              </w:rPr>
            </w:pPr>
            <w:r w:rsidRPr="00487868">
              <w:rPr>
                <w:rFonts w:ascii="Arial" w:hAnsi="Arial" w:cs="Arial"/>
                <w:b/>
                <w:bCs/>
                <w:sz w:val="22"/>
                <w:szCs w:val="22"/>
                <w:lang w:val="es-CR" w:eastAsia="es-CR"/>
              </w:rPr>
              <w:t xml:space="preserve">Autónomo </w:t>
            </w:r>
            <w:r w:rsidRPr="00487868">
              <w:rPr>
                <w:rFonts w:ascii="Arial" w:hAnsi="Arial" w:cs="Arial"/>
                <w:b/>
                <w:sz w:val="22"/>
                <w:szCs w:val="22"/>
                <w:lang w:val="es-CR"/>
              </w:rPr>
              <w:t>(3)</w:t>
            </w:r>
          </w:p>
          <w:p w14:paraId="6DA8CBEB" w14:textId="77777777" w:rsidR="004A458F" w:rsidRPr="00487868" w:rsidRDefault="004A458F" w:rsidP="000E4192">
            <w:pPr>
              <w:spacing w:before="100" w:beforeAutospacing="1" w:after="100" w:afterAutospacing="1"/>
              <w:jc w:val="center"/>
              <w:rPr>
                <w:rFonts w:ascii="Arial" w:hAnsi="Arial" w:cs="Arial"/>
                <w:b/>
                <w:bCs/>
                <w:sz w:val="22"/>
                <w:szCs w:val="22"/>
                <w:lang w:val="es-CR" w:eastAsia="es-CR"/>
              </w:rPr>
            </w:pPr>
            <w:r w:rsidRPr="00487868">
              <w:rPr>
                <w:rFonts w:ascii="Arial" w:hAnsi="Arial" w:cs="Arial"/>
                <w:b/>
                <w:bCs/>
                <w:sz w:val="22"/>
                <w:szCs w:val="22"/>
                <w:lang w:val="es-CR"/>
              </w:rPr>
              <w:t>Saber Ser</w:t>
            </w:r>
          </w:p>
        </w:tc>
        <w:tc>
          <w:tcPr>
            <w:tcW w:w="1059" w:type="pct"/>
            <w:tcBorders>
              <w:top w:val="single" w:sz="4" w:space="0" w:color="auto"/>
              <w:left w:val="single" w:sz="4" w:space="0" w:color="auto"/>
              <w:bottom w:val="single" w:sz="4" w:space="0" w:color="auto"/>
              <w:right w:val="single" w:sz="4" w:space="0" w:color="auto"/>
            </w:tcBorders>
            <w:hideMark/>
          </w:tcPr>
          <w:p w14:paraId="7FA3F60C" w14:textId="77777777" w:rsidR="004A458F" w:rsidRPr="00487868" w:rsidRDefault="004A458F"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Estratégico </w:t>
            </w:r>
            <w:r w:rsidRPr="00487868">
              <w:rPr>
                <w:rFonts w:ascii="Arial" w:hAnsi="Arial" w:cs="Arial"/>
                <w:b/>
                <w:sz w:val="22"/>
                <w:szCs w:val="22"/>
                <w:lang w:val="es-CR"/>
              </w:rPr>
              <w:t>(4)</w:t>
            </w:r>
          </w:p>
          <w:p w14:paraId="502317FB" w14:textId="77777777" w:rsidR="004A458F" w:rsidRPr="00487868" w:rsidRDefault="004A458F"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t>Saber Convivir</w:t>
            </w:r>
          </w:p>
        </w:tc>
      </w:tr>
      <w:tr w:rsidR="004A458F" w:rsidRPr="00487868" w14:paraId="07ECC583" w14:textId="77777777" w:rsidTr="000E4192">
        <w:tc>
          <w:tcPr>
            <w:tcW w:w="1072" w:type="pct"/>
            <w:tcBorders>
              <w:top w:val="single" w:sz="4" w:space="0" w:color="auto"/>
              <w:left w:val="single" w:sz="4" w:space="0" w:color="auto"/>
              <w:bottom w:val="single" w:sz="4" w:space="0" w:color="auto"/>
              <w:right w:val="single" w:sz="4" w:space="0" w:color="auto"/>
            </w:tcBorders>
          </w:tcPr>
          <w:p w14:paraId="751992EB" w14:textId="77777777" w:rsidR="004A458F" w:rsidRPr="00487868" w:rsidRDefault="004A458F"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IND.1 Describe la situación real de un problema relacionado a la gestión de la innovación en una empresa.</w:t>
            </w:r>
          </w:p>
          <w:p w14:paraId="7126482A" w14:textId="77777777" w:rsidR="004A458F" w:rsidRPr="00487868" w:rsidRDefault="004A458F" w:rsidP="000E4192">
            <w:pPr>
              <w:spacing w:before="100" w:beforeAutospacing="1" w:after="100" w:afterAutospacing="1"/>
              <w:rPr>
                <w:rFonts w:ascii="Arial" w:hAnsi="Arial" w:cs="Arial"/>
                <w:b/>
                <w:sz w:val="22"/>
                <w:szCs w:val="22"/>
                <w:lang w:val="es-CR"/>
              </w:rPr>
            </w:pPr>
          </w:p>
        </w:tc>
        <w:tc>
          <w:tcPr>
            <w:tcW w:w="908" w:type="pct"/>
            <w:tcBorders>
              <w:top w:val="single" w:sz="4" w:space="0" w:color="auto"/>
              <w:left w:val="single" w:sz="4" w:space="0" w:color="auto"/>
              <w:bottom w:val="single" w:sz="4" w:space="0" w:color="auto"/>
              <w:right w:val="single" w:sz="4" w:space="0" w:color="auto"/>
            </w:tcBorders>
            <w:hideMark/>
          </w:tcPr>
          <w:p w14:paraId="64AB6AC4" w14:textId="77777777" w:rsidR="004A458F" w:rsidRPr="00487868" w:rsidRDefault="004A458F"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Identifica</w:t>
            </w:r>
            <w:r w:rsidRPr="00487868">
              <w:rPr>
                <w:rFonts w:ascii="Arial" w:hAnsi="Arial" w:cs="Arial"/>
                <w:bCs/>
                <w:sz w:val="22"/>
                <w:szCs w:val="22"/>
                <w:lang w:val="es-CR"/>
              </w:rPr>
              <w:t xml:space="preserve"> los problemas relacionados con la gestión de la innovación empresarial.</w:t>
            </w:r>
          </w:p>
        </w:tc>
        <w:tc>
          <w:tcPr>
            <w:tcW w:w="981" w:type="pct"/>
            <w:tcBorders>
              <w:top w:val="single" w:sz="4" w:space="0" w:color="auto"/>
              <w:left w:val="single" w:sz="4" w:space="0" w:color="auto"/>
              <w:bottom w:val="single" w:sz="4" w:space="0" w:color="auto"/>
              <w:right w:val="single" w:sz="4" w:space="0" w:color="auto"/>
            </w:tcBorders>
            <w:hideMark/>
          </w:tcPr>
          <w:p w14:paraId="1F2BD69E" w14:textId="77777777" w:rsidR="004A458F" w:rsidRPr="00487868" w:rsidRDefault="004A458F"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 xml:space="preserve">Aplica </w:t>
            </w:r>
            <w:r w:rsidRPr="00487868">
              <w:rPr>
                <w:rFonts w:ascii="Arial" w:hAnsi="Arial" w:cs="Arial"/>
                <w:bCs/>
                <w:sz w:val="22"/>
                <w:szCs w:val="22"/>
                <w:lang w:val="es-CR"/>
              </w:rPr>
              <w:t>la información y domina los conceptos esenciales para diseñar estrategias eficientes de gestión de la innovación.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6FD53713" w14:textId="77777777" w:rsidR="004A458F" w:rsidRPr="00487868" w:rsidRDefault="004A458F"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 xml:space="preserve">Analiza </w:t>
            </w:r>
            <w:r w:rsidRPr="00487868">
              <w:rPr>
                <w:rFonts w:ascii="Arial" w:hAnsi="Arial" w:cs="Arial"/>
                <w:bCs/>
                <w:sz w:val="22"/>
                <w:szCs w:val="22"/>
                <w:lang w:val="es-CR"/>
              </w:rPr>
              <w:t>los problemas relacionados con la gestión de la innovación empresarial</w:t>
            </w:r>
          </w:p>
        </w:tc>
        <w:tc>
          <w:tcPr>
            <w:tcW w:w="1059" w:type="pct"/>
            <w:tcBorders>
              <w:top w:val="single" w:sz="4" w:space="0" w:color="auto"/>
              <w:left w:val="single" w:sz="4" w:space="0" w:color="auto"/>
              <w:bottom w:val="single" w:sz="4" w:space="0" w:color="auto"/>
              <w:right w:val="single" w:sz="4" w:space="0" w:color="auto"/>
            </w:tcBorders>
            <w:hideMark/>
          </w:tcPr>
          <w:p w14:paraId="61AEBF46" w14:textId="77777777" w:rsidR="004A458F" w:rsidRPr="00487868" w:rsidRDefault="004A458F"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Crea</w:t>
            </w:r>
            <w:r w:rsidRPr="00487868">
              <w:rPr>
                <w:rFonts w:ascii="Arial" w:hAnsi="Arial" w:cs="Arial"/>
                <w:bCs/>
                <w:sz w:val="22"/>
                <w:szCs w:val="22"/>
                <w:lang w:val="es-CR"/>
              </w:rPr>
              <w:t xml:space="preserve"> soluciones para implementar la gestión de la innovación en una empresa</w:t>
            </w:r>
          </w:p>
        </w:tc>
      </w:tr>
      <w:tr w:rsidR="004A458F" w:rsidRPr="00487868" w14:paraId="294AE027"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2161E757" w14:textId="77777777" w:rsidR="004A458F" w:rsidRPr="00487868" w:rsidRDefault="004A458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 xml:space="preserve">IND.2 Desarrollo metodológico para obtención de información e identificación de etapas de la gestión de la innovación empresarial </w:t>
            </w:r>
          </w:p>
        </w:tc>
        <w:tc>
          <w:tcPr>
            <w:tcW w:w="908" w:type="pct"/>
            <w:tcBorders>
              <w:top w:val="single" w:sz="4" w:space="0" w:color="auto"/>
              <w:left w:val="single" w:sz="4" w:space="0" w:color="auto"/>
              <w:bottom w:val="single" w:sz="4" w:space="0" w:color="auto"/>
              <w:right w:val="single" w:sz="4" w:space="0" w:color="auto"/>
            </w:tcBorders>
            <w:hideMark/>
          </w:tcPr>
          <w:p w14:paraId="43F4C9A6" w14:textId="77777777" w:rsidR="004A458F" w:rsidRPr="00487868" w:rsidRDefault="004A458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Identifica</w:t>
            </w:r>
            <w:r w:rsidRPr="00487868">
              <w:rPr>
                <w:rFonts w:ascii="Arial" w:hAnsi="Arial" w:cs="Arial"/>
                <w:bCs/>
                <w:sz w:val="22"/>
                <w:szCs w:val="22"/>
                <w:lang w:val="es-CR"/>
              </w:rPr>
              <w:t xml:space="preserve"> los diferentes instrumentos para la recolección de la información.</w:t>
            </w:r>
          </w:p>
        </w:tc>
        <w:tc>
          <w:tcPr>
            <w:tcW w:w="981" w:type="pct"/>
            <w:tcBorders>
              <w:top w:val="single" w:sz="4" w:space="0" w:color="auto"/>
              <w:left w:val="single" w:sz="4" w:space="0" w:color="auto"/>
              <w:bottom w:val="single" w:sz="4" w:space="0" w:color="auto"/>
              <w:right w:val="single" w:sz="4" w:space="0" w:color="auto"/>
            </w:tcBorders>
            <w:hideMark/>
          </w:tcPr>
          <w:p w14:paraId="20E8C55D" w14:textId="77777777" w:rsidR="004A458F" w:rsidRPr="00487868" w:rsidRDefault="004A458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Aplica</w:t>
            </w:r>
            <w:r w:rsidRPr="00487868">
              <w:rPr>
                <w:rFonts w:ascii="Arial" w:hAnsi="Arial" w:cs="Arial"/>
                <w:bCs/>
                <w:sz w:val="22"/>
                <w:szCs w:val="22"/>
                <w:lang w:val="es-CR"/>
              </w:rPr>
              <w:t xml:space="preserve"> los diferentes instrumentos para la recolección de la información.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1CE85562" w14:textId="77777777" w:rsidR="004A458F" w:rsidRPr="00487868" w:rsidRDefault="004A458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Analiza</w:t>
            </w:r>
            <w:r w:rsidRPr="00487868">
              <w:rPr>
                <w:rFonts w:ascii="Arial" w:hAnsi="Arial" w:cs="Arial"/>
                <w:bCs/>
                <w:sz w:val="22"/>
                <w:szCs w:val="22"/>
                <w:lang w:val="es-CR"/>
              </w:rPr>
              <w:t xml:space="preserve"> los resultados de los instrumentos.</w:t>
            </w:r>
          </w:p>
        </w:tc>
        <w:tc>
          <w:tcPr>
            <w:tcW w:w="1059" w:type="pct"/>
            <w:tcBorders>
              <w:top w:val="single" w:sz="4" w:space="0" w:color="auto"/>
              <w:left w:val="single" w:sz="4" w:space="0" w:color="auto"/>
              <w:bottom w:val="single" w:sz="4" w:space="0" w:color="auto"/>
              <w:right w:val="single" w:sz="4" w:space="0" w:color="auto"/>
            </w:tcBorders>
            <w:hideMark/>
          </w:tcPr>
          <w:p w14:paraId="182046DA" w14:textId="77777777" w:rsidR="004A458F" w:rsidRPr="00487868" w:rsidRDefault="004A458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Crea</w:t>
            </w:r>
            <w:r w:rsidRPr="00487868">
              <w:rPr>
                <w:rFonts w:ascii="Arial" w:hAnsi="Arial" w:cs="Arial"/>
                <w:bCs/>
                <w:sz w:val="22"/>
                <w:szCs w:val="22"/>
                <w:lang w:val="es-CR"/>
              </w:rPr>
              <w:t xml:space="preserve"> un supuesto relacionado en el focus del problema.</w:t>
            </w:r>
          </w:p>
        </w:tc>
      </w:tr>
      <w:tr w:rsidR="004A458F" w:rsidRPr="00487868" w14:paraId="60DBED33"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38861288" w14:textId="77777777" w:rsidR="004A458F" w:rsidRPr="00487868" w:rsidRDefault="004A458F" w:rsidP="000E4192">
            <w:pPr>
              <w:tabs>
                <w:tab w:val="num" w:pos="720"/>
              </w:tabs>
              <w:spacing w:before="100" w:beforeAutospacing="1" w:after="100" w:afterAutospacing="1"/>
              <w:rPr>
                <w:rFonts w:ascii="Arial" w:hAnsi="Arial" w:cs="Arial"/>
                <w:b/>
                <w:sz w:val="22"/>
                <w:szCs w:val="22"/>
                <w:lang w:val="es-CR" w:eastAsia="es-CR"/>
              </w:rPr>
            </w:pPr>
            <w:r w:rsidRPr="00487868">
              <w:rPr>
                <w:rFonts w:ascii="Arial" w:hAnsi="Arial" w:cs="Arial"/>
                <w:b/>
                <w:bCs/>
                <w:sz w:val="22"/>
                <w:szCs w:val="22"/>
                <w:lang w:val="es-CR"/>
              </w:rPr>
              <w:t xml:space="preserve">IND.3 Plantea cálculos, indicadores y no conformidades en la gestión de </w:t>
            </w:r>
            <w:r w:rsidRPr="00487868">
              <w:rPr>
                <w:rFonts w:ascii="Arial" w:hAnsi="Arial" w:cs="Arial"/>
                <w:b/>
                <w:bCs/>
                <w:sz w:val="22"/>
                <w:szCs w:val="22"/>
                <w:lang w:val="es-CR"/>
              </w:rPr>
              <w:lastRenderedPageBreak/>
              <w:t>la innovación empresarial</w:t>
            </w:r>
          </w:p>
        </w:tc>
        <w:tc>
          <w:tcPr>
            <w:tcW w:w="908" w:type="pct"/>
            <w:tcBorders>
              <w:top w:val="single" w:sz="4" w:space="0" w:color="auto"/>
              <w:left w:val="single" w:sz="4" w:space="0" w:color="auto"/>
              <w:bottom w:val="single" w:sz="4" w:space="0" w:color="auto"/>
              <w:right w:val="single" w:sz="4" w:space="0" w:color="auto"/>
            </w:tcBorders>
            <w:hideMark/>
          </w:tcPr>
          <w:p w14:paraId="0A81C77F"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lastRenderedPageBreak/>
              <w:t>Identifica</w:t>
            </w:r>
            <w:r w:rsidRPr="00487868">
              <w:rPr>
                <w:rFonts w:ascii="Arial" w:hAnsi="Arial" w:cs="Arial"/>
                <w:sz w:val="22"/>
                <w:szCs w:val="22"/>
                <w:lang w:val="es-CR"/>
              </w:rPr>
              <w:t xml:space="preserve"> las brechas que existen en la gestión de la innovación</w:t>
            </w:r>
          </w:p>
        </w:tc>
        <w:tc>
          <w:tcPr>
            <w:tcW w:w="981" w:type="pct"/>
            <w:tcBorders>
              <w:top w:val="single" w:sz="4" w:space="0" w:color="auto"/>
              <w:left w:val="single" w:sz="4" w:space="0" w:color="auto"/>
              <w:bottom w:val="single" w:sz="4" w:space="0" w:color="auto"/>
              <w:right w:val="single" w:sz="4" w:space="0" w:color="auto"/>
            </w:tcBorders>
            <w:hideMark/>
          </w:tcPr>
          <w:p w14:paraId="2FCF0FAE" w14:textId="77777777" w:rsidR="004A458F" w:rsidRPr="00487868" w:rsidRDefault="004A458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Aplica</w:t>
            </w:r>
            <w:r w:rsidRPr="00487868">
              <w:rPr>
                <w:rFonts w:ascii="Arial" w:hAnsi="Arial" w:cs="Arial"/>
                <w:bCs/>
                <w:sz w:val="22"/>
                <w:szCs w:val="22"/>
                <w:lang w:val="es-CR"/>
              </w:rPr>
              <w:t xml:space="preserve"> la metodología de gestión de la innovación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3599570F"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 xml:space="preserve">Analiza </w:t>
            </w:r>
            <w:r w:rsidRPr="00487868">
              <w:rPr>
                <w:rFonts w:ascii="Arial" w:hAnsi="Arial" w:cs="Arial"/>
                <w:sz w:val="22"/>
                <w:szCs w:val="22"/>
                <w:lang w:val="es-CR"/>
              </w:rPr>
              <w:t xml:space="preserve">la brecha para plantear soluciones a la </w:t>
            </w:r>
            <w:r w:rsidRPr="00487868">
              <w:rPr>
                <w:rFonts w:ascii="Arial" w:hAnsi="Arial" w:cs="Arial"/>
                <w:sz w:val="22"/>
                <w:szCs w:val="22"/>
                <w:lang w:val="es-CR"/>
              </w:rPr>
              <w:lastRenderedPageBreak/>
              <w:t>gestión de la innovación</w:t>
            </w:r>
          </w:p>
        </w:tc>
        <w:tc>
          <w:tcPr>
            <w:tcW w:w="1059" w:type="pct"/>
            <w:tcBorders>
              <w:top w:val="single" w:sz="4" w:space="0" w:color="auto"/>
              <w:left w:val="single" w:sz="4" w:space="0" w:color="auto"/>
              <w:bottom w:val="single" w:sz="4" w:space="0" w:color="auto"/>
              <w:right w:val="single" w:sz="4" w:space="0" w:color="auto"/>
            </w:tcBorders>
            <w:hideMark/>
          </w:tcPr>
          <w:p w14:paraId="56ADB3EA" w14:textId="77777777" w:rsidR="004A458F" w:rsidRPr="00487868" w:rsidRDefault="004A458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lastRenderedPageBreak/>
              <w:t>Crea</w:t>
            </w:r>
            <w:r w:rsidRPr="00487868">
              <w:rPr>
                <w:rFonts w:ascii="Arial" w:hAnsi="Arial" w:cs="Arial"/>
                <w:sz w:val="22"/>
                <w:szCs w:val="22"/>
                <w:lang w:val="es-CR"/>
              </w:rPr>
              <w:t xml:space="preserve"> una propuesta de utilización de la gestión de la innovación</w:t>
            </w:r>
          </w:p>
        </w:tc>
      </w:tr>
      <w:tr w:rsidR="004A458F" w:rsidRPr="00487868" w14:paraId="1BD0BD11"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7027AB85" w14:textId="77777777" w:rsidR="004A458F" w:rsidRPr="00487868" w:rsidRDefault="004A458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 xml:space="preserve">IND.4 Implementa los principios de la metodología internacional a la gestión de la innovación en la empresa </w:t>
            </w:r>
          </w:p>
        </w:tc>
        <w:tc>
          <w:tcPr>
            <w:tcW w:w="908" w:type="pct"/>
            <w:tcBorders>
              <w:top w:val="single" w:sz="4" w:space="0" w:color="auto"/>
              <w:left w:val="single" w:sz="4" w:space="0" w:color="auto"/>
              <w:bottom w:val="single" w:sz="4" w:space="0" w:color="auto"/>
              <w:right w:val="single" w:sz="4" w:space="0" w:color="auto"/>
            </w:tcBorders>
            <w:hideMark/>
          </w:tcPr>
          <w:p w14:paraId="3CEC0008"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 xml:space="preserve">Comprende los principios de la metodología internacional </w:t>
            </w:r>
          </w:p>
        </w:tc>
        <w:tc>
          <w:tcPr>
            <w:tcW w:w="981" w:type="pct"/>
            <w:tcBorders>
              <w:top w:val="single" w:sz="4" w:space="0" w:color="auto"/>
              <w:left w:val="single" w:sz="4" w:space="0" w:color="auto"/>
              <w:bottom w:val="single" w:sz="4" w:space="0" w:color="auto"/>
              <w:right w:val="single" w:sz="4" w:space="0" w:color="auto"/>
            </w:tcBorders>
            <w:hideMark/>
          </w:tcPr>
          <w:p w14:paraId="44CA1058"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 xml:space="preserve">Discute los principios de la metodología internacional con los responsables de la gestión de la innovación </w:t>
            </w:r>
          </w:p>
        </w:tc>
        <w:tc>
          <w:tcPr>
            <w:tcW w:w="981" w:type="pct"/>
            <w:gridSpan w:val="2"/>
            <w:tcBorders>
              <w:top w:val="single" w:sz="4" w:space="0" w:color="auto"/>
              <w:left w:val="single" w:sz="4" w:space="0" w:color="auto"/>
              <w:bottom w:val="single" w:sz="4" w:space="0" w:color="auto"/>
              <w:right w:val="single" w:sz="4" w:space="0" w:color="auto"/>
            </w:tcBorders>
            <w:hideMark/>
          </w:tcPr>
          <w:p w14:paraId="16E1C6DB" w14:textId="77777777" w:rsidR="004A458F" w:rsidRPr="00487868" w:rsidRDefault="004A458F" w:rsidP="000E4192">
            <w:pPr>
              <w:spacing w:before="100" w:beforeAutospacing="1" w:after="100" w:afterAutospacing="1"/>
              <w:jc w:val="both"/>
              <w:rPr>
                <w:rFonts w:ascii="Arial" w:hAnsi="Arial" w:cs="Arial"/>
                <w:b/>
                <w:sz w:val="22"/>
                <w:szCs w:val="22"/>
                <w:lang w:val="es-CR"/>
              </w:rPr>
            </w:pPr>
            <w:r w:rsidRPr="00487868">
              <w:rPr>
                <w:rFonts w:ascii="Arial" w:hAnsi="Arial" w:cs="Arial"/>
                <w:sz w:val="22"/>
                <w:szCs w:val="22"/>
                <w:lang w:val="es-CR"/>
              </w:rPr>
              <w:t>Analiza los principios de la metodología internacional considerando la gestión de la innovación empresarial</w:t>
            </w:r>
          </w:p>
        </w:tc>
        <w:tc>
          <w:tcPr>
            <w:tcW w:w="1059" w:type="pct"/>
            <w:tcBorders>
              <w:top w:val="single" w:sz="4" w:space="0" w:color="auto"/>
              <w:left w:val="single" w:sz="4" w:space="0" w:color="auto"/>
              <w:bottom w:val="single" w:sz="4" w:space="0" w:color="auto"/>
              <w:right w:val="single" w:sz="4" w:space="0" w:color="auto"/>
            </w:tcBorders>
            <w:hideMark/>
          </w:tcPr>
          <w:p w14:paraId="6E966C97"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 xml:space="preserve">Implementa los principios de la metodología internacional en la gestión de la innovación. </w:t>
            </w:r>
          </w:p>
        </w:tc>
      </w:tr>
      <w:tr w:rsidR="004A458F" w:rsidRPr="00487868" w14:paraId="18034CC3"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31F1F158" w14:textId="77777777" w:rsidR="004A458F" w:rsidRPr="00487868" w:rsidRDefault="004A458F" w:rsidP="000E4192">
            <w:pPr>
              <w:tabs>
                <w:tab w:val="num" w:pos="720"/>
              </w:tabs>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rPr>
              <w:t>IND.5 Desarrolla habilidades para crear oportunidades de mejora y aplicar estrategias que maximicen la rentabilidad y la eficiencia de la empresa en un ámbito de la innovación</w:t>
            </w:r>
          </w:p>
        </w:tc>
        <w:tc>
          <w:tcPr>
            <w:tcW w:w="908" w:type="pct"/>
            <w:tcBorders>
              <w:top w:val="single" w:sz="4" w:space="0" w:color="auto"/>
              <w:left w:val="single" w:sz="4" w:space="0" w:color="auto"/>
              <w:bottom w:val="single" w:sz="4" w:space="0" w:color="auto"/>
              <w:right w:val="single" w:sz="4" w:space="0" w:color="auto"/>
            </w:tcBorders>
            <w:hideMark/>
          </w:tcPr>
          <w:p w14:paraId="29C49157"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Comprende las habilidades para identificar oportunidades de mejora y aplicar estrategias que maximicen la rentabilidad y la eficiencia de la empresa en el marco de la innovación</w:t>
            </w:r>
          </w:p>
        </w:tc>
        <w:tc>
          <w:tcPr>
            <w:tcW w:w="981" w:type="pct"/>
            <w:tcBorders>
              <w:top w:val="single" w:sz="4" w:space="0" w:color="auto"/>
              <w:left w:val="single" w:sz="4" w:space="0" w:color="auto"/>
              <w:bottom w:val="single" w:sz="4" w:space="0" w:color="auto"/>
              <w:right w:val="single" w:sz="4" w:space="0" w:color="auto"/>
            </w:tcBorders>
            <w:hideMark/>
          </w:tcPr>
          <w:p w14:paraId="75087E4F"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Implementa habilidades para identificar oportunidades de mejora, y aplicar estrategias que maximicen la rentabilidad y la eficiencia de la empresa en el marco de la innovación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61E29662"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Analiza habilidades para identificar oportunidades de mejora y aplicar estrategias que maximicen la rentabilidad y la eficiencia de la empresa en el marco de la innovación</w:t>
            </w:r>
          </w:p>
        </w:tc>
        <w:tc>
          <w:tcPr>
            <w:tcW w:w="1059" w:type="pct"/>
            <w:tcBorders>
              <w:top w:val="single" w:sz="4" w:space="0" w:color="auto"/>
              <w:left w:val="single" w:sz="4" w:space="0" w:color="auto"/>
              <w:bottom w:val="single" w:sz="4" w:space="0" w:color="auto"/>
              <w:right w:val="single" w:sz="4" w:space="0" w:color="auto"/>
            </w:tcBorders>
            <w:hideMark/>
          </w:tcPr>
          <w:p w14:paraId="4CB006D7"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Desarrolla habilidades para identificar oportunidades de mejora y aplicar estrategias que maximicen la rentabilidad y la eficiencia de la empresa en el marco de la innovación</w:t>
            </w:r>
          </w:p>
        </w:tc>
      </w:tr>
      <w:tr w:rsidR="004A458F" w:rsidRPr="00487868" w14:paraId="2F2E2730"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51A48278" w14:textId="77777777" w:rsidR="004A458F" w:rsidRPr="00487868" w:rsidRDefault="004A458F" w:rsidP="000E4192">
            <w:pPr>
              <w:tabs>
                <w:tab w:val="num" w:pos="720"/>
              </w:tabs>
              <w:spacing w:before="100" w:beforeAutospacing="1" w:after="100" w:afterAutospacing="1"/>
              <w:jc w:val="center"/>
              <w:rPr>
                <w:rFonts w:ascii="Arial" w:hAnsi="Arial" w:cs="Arial"/>
                <w:sz w:val="22"/>
                <w:szCs w:val="22"/>
                <w:lang w:val="es-CR"/>
              </w:rPr>
            </w:pPr>
            <w:r w:rsidRPr="00487868">
              <w:rPr>
                <w:rFonts w:ascii="Arial" w:hAnsi="Arial" w:cs="Arial"/>
                <w:b/>
                <w:bCs/>
                <w:sz w:val="22"/>
                <w:szCs w:val="22"/>
                <w:lang w:val="es-CR"/>
              </w:rPr>
              <w:t>Nivel de dominio logrado</w:t>
            </w:r>
          </w:p>
        </w:tc>
      </w:tr>
      <w:tr w:rsidR="004A458F" w:rsidRPr="00487868" w14:paraId="6FAF414A" w14:textId="77777777" w:rsidTr="000E4192">
        <w:tc>
          <w:tcPr>
            <w:tcW w:w="1072" w:type="pct"/>
            <w:tcBorders>
              <w:top w:val="single" w:sz="4" w:space="0" w:color="auto"/>
              <w:left w:val="single" w:sz="4" w:space="0" w:color="auto"/>
              <w:bottom w:val="single" w:sz="4" w:space="0" w:color="auto"/>
              <w:right w:val="single" w:sz="4" w:space="0" w:color="auto"/>
            </w:tcBorders>
            <w:hideMark/>
          </w:tcPr>
          <w:p w14:paraId="18A21E01"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Tipos de Evaluación</w:t>
            </w:r>
          </w:p>
        </w:tc>
        <w:tc>
          <w:tcPr>
            <w:tcW w:w="1928" w:type="pct"/>
            <w:gridSpan w:val="3"/>
            <w:tcBorders>
              <w:top w:val="single" w:sz="4" w:space="0" w:color="auto"/>
              <w:left w:val="single" w:sz="4" w:space="0" w:color="auto"/>
              <w:bottom w:val="single" w:sz="4" w:space="0" w:color="auto"/>
              <w:right w:val="single" w:sz="4" w:space="0" w:color="auto"/>
            </w:tcBorders>
            <w:hideMark/>
          </w:tcPr>
          <w:p w14:paraId="1E65BD5E" w14:textId="77777777" w:rsidR="004A458F" w:rsidRPr="00487868" w:rsidRDefault="004A458F" w:rsidP="000E4192">
            <w:pPr>
              <w:tabs>
                <w:tab w:val="num" w:pos="720"/>
              </w:tabs>
              <w:spacing w:before="100" w:beforeAutospacing="1" w:after="100" w:afterAutospacing="1"/>
              <w:jc w:val="center"/>
              <w:rPr>
                <w:rFonts w:ascii="Arial" w:hAnsi="Arial" w:cs="Arial"/>
                <w:b/>
                <w:bCs/>
                <w:sz w:val="22"/>
                <w:szCs w:val="22"/>
                <w:lang w:val="es-CR"/>
              </w:rPr>
            </w:pPr>
            <w:r w:rsidRPr="00487868">
              <w:rPr>
                <w:rFonts w:ascii="Arial" w:hAnsi="Arial" w:cs="Arial"/>
                <w:b/>
                <w:bCs/>
                <w:sz w:val="22"/>
                <w:szCs w:val="22"/>
                <w:lang w:val="es-CR"/>
              </w:rPr>
              <w:t>Logros</w:t>
            </w:r>
          </w:p>
        </w:tc>
        <w:tc>
          <w:tcPr>
            <w:tcW w:w="2000" w:type="pct"/>
            <w:gridSpan w:val="2"/>
            <w:tcBorders>
              <w:top w:val="single" w:sz="4" w:space="0" w:color="auto"/>
              <w:left w:val="single" w:sz="4" w:space="0" w:color="auto"/>
              <w:bottom w:val="single" w:sz="4" w:space="0" w:color="auto"/>
              <w:right w:val="single" w:sz="4" w:space="0" w:color="auto"/>
            </w:tcBorders>
            <w:hideMark/>
          </w:tcPr>
          <w:p w14:paraId="401E910C" w14:textId="77777777" w:rsidR="004A458F" w:rsidRPr="00487868" w:rsidRDefault="004A458F" w:rsidP="000E4192">
            <w:pPr>
              <w:tabs>
                <w:tab w:val="num" w:pos="720"/>
              </w:tabs>
              <w:spacing w:before="100" w:beforeAutospacing="1" w:after="100" w:afterAutospacing="1"/>
              <w:jc w:val="center"/>
              <w:rPr>
                <w:rFonts w:ascii="Arial" w:hAnsi="Arial" w:cs="Arial"/>
                <w:b/>
                <w:bCs/>
                <w:sz w:val="22"/>
                <w:szCs w:val="22"/>
                <w:lang w:val="es-CR"/>
              </w:rPr>
            </w:pPr>
            <w:r w:rsidRPr="00487868">
              <w:rPr>
                <w:rFonts w:ascii="Arial" w:hAnsi="Arial" w:cs="Arial"/>
                <w:b/>
                <w:bCs/>
                <w:sz w:val="22"/>
                <w:szCs w:val="22"/>
                <w:lang w:val="es-CR"/>
              </w:rPr>
              <w:t>Aspectos a Mejorar</w:t>
            </w:r>
          </w:p>
        </w:tc>
      </w:tr>
      <w:tr w:rsidR="004A458F" w:rsidRPr="00487868" w14:paraId="5EEE1909" w14:textId="77777777" w:rsidTr="000E4192">
        <w:trPr>
          <w:trHeight w:val="230"/>
        </w:trPr>
        <w:tc>
          <w:tcPr>
            <w:tcW w:w="1072" w:type="pct"/>
            <w:vMerge w:val="restart"/>
            <w:tcBorders>
              <w:top w:val="single" w:sz="4" w:space="0" w:color="auto"/>
              <w:left w:val="single" w:sz="4" w:space="0" w:color="auto"/>
              <w:bottom w:val="single" w:sz="4" w:space="0" w:color="auto"/>
              <w:right w:val="single" w:sz="4" w:space="0" w:color="auto"/>
            </w:tcBorders>
            <w:hideMark/>
          </w:tcPr>
          <w:p w14:paraId="31689C1C"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Autoevaluación</w:t>
            </w:r>
          </w:p>
        </w:tc>
        <w:tc>
          <w:tcPr>
            <w:tcW w:w="1928" w:type="pct"/>
            <w:gridSpan w:val="3"/>
            <w:tcBorders>
              <w:top w:val="single" w:sz="4" w:space="0" w:color="auto"/>
              <w:left w:val="single" w:sz="4" w:space="0" w:color="auto"/>
              <w:bottom w:val="single" w:sz="4" w:space="0" w:color="auto"/>
              <w:right w:val="single" w:sz="4" w:space="0" w:color="auto"/>
            </w:tcBorders>
            <w:hideMark/>
          </w:tcPr>
          <w:p w14:paraId="1539AB20" w14:textId="77777777" w:rsidR="004A458F" w:rsidRPr="00487868" w:rsidRDefault="004A458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IND.1: </w:t>
            </w:r>
          </w:p>
        </w:tc>
        <w:tc>
          <w:tcPr>
            <w:tcW w:w="2000" w:type="pct"/>
            <w:gridSpan w:val="2"/>
            <w:tcBorders>
              <w:top w:val="single" w:sz="4" w:space="0" w:color="auto"/>
              <w:left w:val="single" w:sz="4" w:space="0" w:color="auto"/>
              <w:bottom w:val="single" w:sz="4" w:space="0" w:color="auto"/>
              <w:right w:val="single" w:sz="4" w:space="0" w:color="auto"/>
            </w:tcBorders>
          </w:tcPr>
          <w:p w14:paraId="6066B301"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6F9935D8" w14:textId="77777777" w:rsidTr="000E4192">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F4348C8"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034C0AAF" w14:textId="77777777" w:rsidR="004A458F" w:rsidRPr="00487868" w:rsidRDefault="004A458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IND.2: </w:t>
            </w:r>
          </w:p>
        </w:tc>
        <w:tc>
          <w:tcPr>
            <w:tcW w:w="2000" w:type="pct"/>
            <w:gridSpan w:val="2"/>
            <w:tcBorders>
              <w:top w:val="single" w:sz="4" w:space="0" w:color="auto"/>
              <w:left w:val="single" w:sz="4" w:space="0" w:color="auto"/>
              <w:bottom w:val="single" w:sz="4" w:space="0" w:color="auto"/>
              <w:right w:val="single" w:sz="4" w:space="0" w:color="auto"/>
            </w:tcBorders>
          </w:tcPr>
          <w:p w14:paraId="17428FF4"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282D4151" w14:textId="77777777" w:rsidTr="000E4192">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3B384C5"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78F96995" w14:textId="77777777" w:rsidR="004A458F" w:rsidRPr="00487868" w:rsidRDefault="004A458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IND.3: </w:t>
            </w:r>
          </w:p>
        </w:tc>
        <w:tc>
          <w:tcPr>
            <w:tcW w:w="2000" w:type="pct"/>
            <w:gridSpan w:val="2"/>
            <w:tcBorders>
              <w:top w:val="single" w:sz="4" w:space="0" w:color="auto"/>
              <w:left w:val="single" w:sz="4" w:space="0" w:color="auto"/>
              <w:bottom w:val="single" w:sz="4" w:space="0" w:color="auto"/>
              <w:right w:val="single" w:sz="4" w:space="0" w:color="auto"/>
            </w:tcBorders>
          </w:tcPr>
          <w:p w14:paraId="1354682D"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223B69BB" w14:textId="77777777" w:rsidTr="000E4192">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B2F9864"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1BF6179C" w14:textId="77777777" w:rsidR="004A458F" w:rsidRPr="00487868" w:rsidRDefault="004A458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IND.4: </w:t>
            </w:r>
          </w:p>
        </w:tc>
        <w:tc>
          <w:tcPr>
            <w:tcW w:w="2000" w:type="pct"/>
            <w:gridSpan w:val="2"/>
            <w:tcBorders>
              <w:top w:val="single" w:sz="4" w:space="0" w:color="auto"/>
              <w:left w:val="single" w:sz="4" w:space="0" w:color="auto"/>
              <w:bottom w:val="single" w:sz="4" w:space="0" w:color="auto"/>
              <w:right w:val="single" w:sz="4" w:space="0" w:color="auto"/>
            </w:tcBorders>
          </w:tcPr>
          <w:p w14:paraId="4AF48913"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4F5130D0" w14:textId="77777777" w:rsidTr="000E4192">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5C53FDE1"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1D3F7D81" w14:textId="77777777" w:rsidR="004A458F" w:rsidRPr="00487868" w:rsidRDefault="004A458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IND.5: </w:t>
            </w:r>
          </w:p>
        </w:tc>
        <w:tc>
          <w:tcPr>
            <w:tcW w:w="2000" w:type="pct"/>
            <w:gridSpan w:val="2"/>
            <w:tcBorders>
              <w:top w:val="single" w:sz="4" w:space="0" w:color="auto"/>
              <w:left w:val="single" w:sz="4" w:space="0" w:color="auto"/>
              <w:bottom w:val="single" w:sz="4" w:space="0" w:color="auto"/>
              <w:right w:val="single" w:sz="4" w:space="0" w:color="auto"/>
            </w:tcBorders>
          </w:tcPr>
          <w:p w14:paraId="27BE6C65"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79B14676" w14:textId="77777777" w:rsidTr="000E4192">
        <w:trPr>
          <w:trHeight w:val="80"/>
        </w:trPr>
        <w:tc>
          <w:tcPr>
            <w:tcW w:w="1072" w:type="pct"/>
            <w:tcBorders>
              <w:top w:val="single" w:sz="4" w:space="0" w:color="auto"/>
              <w:left w:val="single" w:sz="4" w:space="0" w:color="auto"/>
              <w:bottom w:val="single" w:sz="4" w:space="0" w:color="auto"/>
              <w:right w:val="single" w:sz="4" w:space="0" w:color="auto"/>
            </w:tcBorders>
            <w:hideMark/>
          </w:tcPr>
          <w:p w14:paraId="78CA7865"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0A79BCEC"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Sumatoria</w:t>
            </w:r>
          </w:p>
        </w:tc>
        <w:tc>
          <w:tcPr>
            <w:tcW w:w="2000" w:type="pct"/>
            <w:gridSpan w:val="2"/>
            <w:tcBorders>
              <w:top w:val="single" w:sz="4" w:space="0" w:color="auto"/>
              <w:left w:val="single" w:sz="4" w:space="0" w:color="auto"/>
              <w:bottom w:val="single" w:sz="4" w:space="0" w:color="auto"/>
              <w:right w:val="single" w:sz="4" w:space="0" w:color="auto"/>
            </w:tcBorders>
          </w:tcPr>
          <w:p w14:paraId="7B515185"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5777E95D" w14:textId="77777777" w:rsidTr="000E4192">
        <w:trPr>
          <w:trHeight w:val="26"/>
        </w:trPr>
        <w:tc>
          <w:tcPr>
            <w:tcW w:w="1072" w:type="pct"/>
            <w:vMerge w:val="restart"/>
            <w:tcBorders>
              <w:top w:val="single" w:sz="4" w:space="0" w:color="auto"/>
              <w:left w:val="single" w:sz="4" w:space="0" w:color="auto"/>
              <w:bottom w:val="single" w:sz="4" w:space="0" w:color="auto"/>
              <w:right w:val="single" w:sz="4" w:space="0" w:color="auto"/>
            </w:tcBorders>
            <w:hideMark/>
          </w:tcPr>
          <w:p w14:paraId="20E9137B"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Coevaluación</w:t>
            </w:r>
          </w:p>
          <w:p w14:paraId="289D1DD7"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Pares (Compañero)</w:t>
            </w:r>
          </w:p>
        </w:tc>
        <w:tc>
          <w:tcPr>
            <w:tcW w:w="1928" w:type="pct"/>
            <w:gridSpan w:val="3"/>
            <w:tcBorders>
              <w:top w:val="single" w:sz="4" w:space="0" w:color="auto"/>
              <w:left w:val="single" w:sz="4" w:space="0" w:color="auto"/>
              <w:bottom w:val="single" w:sz="4" w:space="0" w:color="auto"/>
              <w:right w:val="single" w:sz="4" w:space="0" w:color="auto"/>
            </w:tcBorders>
            <w:hideMark/>
          </w:tcPr>
          <w:p w14:paraId="2E8E97E0"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IND.1:</w:t>
            </w:r>
          </w:p>
        </w:tc>
        <w:tc>
          <w:tcPr>
            <w:tcW w:w="2000" w:type="pct"/>
            <w:gridSpan w:val="2"/>
            <w:tcBorders>
              <w:top w:val="single" w:sz="4" w:space="0" w:color="auto"/>
              <w:left w:val="single" w:sz="4" w:space="0" w:color="auto"/>
              <w:bottom w:val="single" w:sz="4" w:space="0" w:color="auto"/>
              <w:right w:val="single" w:sz="4" w:space="0" w:color="auto"/>
            </w:tcBorders>
          </w:tcPr>
          <w:p w14:paraId="2F652CE4"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370C039F"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E407A04"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7A95AE23"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IND.2:</w:t>
            </w:r>
          </w:p>
        </w:tc>
        <w:tc>
          <w:tcPr>
            <w:tcW w:w="2000" w:type="pct"/>
            <w:gridSpan w:val="2"/>
            <w:tcBorders>
              <w:top w:val="single" w:sz="4" w:space="0" w:color="auto"/>
              <w:left w:val="single" w:sz="4" w:space="0" w:color="auto"/>
              <w:bottom w:val="single" w:sz="4" w:space="0" w:color="auto"/>
              <w:right w:val="single" w:sz="4" w:space="0" w:color="auto"/>
            </w:tcBorders>
          </w:tcPr>
          <w:p w14:paraId="5B4667E1"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0F4C2437"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2F3BF47"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3BFE02CD"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IND.3:</w:t>
            </w:r>
          </w:p>
        </w:tc>
        <w:tc>
          <w:tcPr>
            <w:tcW w:w="2000" w:type="pct"/>
            <w:gridSpan w:val="2"/>
            <w:tcBorders>
              <w:top w:val="single" w:sz="4" w:space="0" w:color="auto"/>
              <w:left w:val="single" w:sz="4" w:space="0" w:color="auto"/>
              <w:bottom w:val="single" w:sz="4" w:space="0" w:color="auto"/>
              <w:right w:val="single" w:sz="4" w:space="0" w:color="auto"/>
            </w:tcBorders>
          </w:tcPr>
          <w:p w14:paraId="1ABE3D8E"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5744BE5E"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77160B39"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23B98138"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IND.4:</w:t>
            </w:r>
          </w:p>
        </w:tc>
        <w:tc>
          <w:tcPr>
            <w:tcW w:w="2000" w:type="pct"/>
            <w:gridSpan w:val="2"/>
            <w:tcBorders>
              <w:top w:val="single" w:sz="4" w:space="0" w:color="auto"/>
              <w:left w:val="single" w:sz="4" w:space="0" w:color="auto"/>
              <w:bottom w:val="single" w:sz="4" w:space="0" w:color="auto"/>
              <w:right w:val="single" w:sz="4" w:space="0" w:color="auto"/>
            </w:tcBorders>
          </w:tcPr>
          <w:p w14:paraId="1E9F1065"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3E0B17FE"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3480786"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7D555E51"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IND.5:</w:t>
            </w:r>
          </w:p>
        </w:tc>
        <w:tc>
          <w:tcPr>
            <w:tcW w:w="2000" w:type="pct"/>
            <w:gridSpan w:val="2"/>
            <w:tcBorders>
              <w:top w:val="single" w:sz="4" w:space="0" w:color="auto"/>
              <w:left w:val="single" w:sz="4" w:space="0" w:color="auto"/>
              <w:bottom w:val="single" w:sz="4" w:space="0" w:color="auto"/>
              <w:right w:val="single" w:sz="4" w:space="0" w:color="auto"/>
            </w:tcBorders>
          </w:tcPr>
          <w:p w14:paraId="4F1043EF"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6676C472" w14:textId="77777777" w:rsidTr="000E4192">
        <w:trPr>
          <w:trHeight w:val="22"/>
        </w:trPr>
        <w:tc>
          <w:tcPr>
            <w:tcW w:w="1072" w:type="pct"/>
            <w:tcBorders>
              <w:top w:val="single" w:sz="4" w:space="0" w:color="auto"/>
              <w:left w:val="single" w:sz="4" w:space="0" w:color="auto"/>
              <w:bottom w:val="single" w:sz="4" w:space="0" w:color="auto"/>
              <w:right w:val="single" w:sz="4" w:space="0" w:color="auto"/>
            </w:tcBorders>
            <w:hideMark/>
          </w:tcPr>
          <w:p w14:paraId="4AA441E4"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1A80A0C5"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Sumatoria</w:t>
            </w:r>
          </w:p>
        </w:tc>
        <w:tc>
          <w:tcPr>
            <w:tcW w:w="2000" w:type="pct"/>
            <w:gridSpan w:val="2"/>
            <w:tcBorders>
              <w:top w:val="single" w:sz="4" w:space="0" w:color="auto"/>
              <w:left w:val="single" w:sz="4" w:space="0" w:color="auto"/>
              <w:bottom w:val="single" w:sz="4" w:space="0" w:color="auto"/>
              <w:right w:val="single" w:sz="4" w:space="0" w:color="auto"/>
            </w:tcBorders>
          </w:tcPr>
          <w:p w14:paraId="53A47058"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5A6B843F" w14:textId="77777777" w:rsidTr="000E4192">
        <w:trPr>
          <w:trHeight w:val="26"/>
        </w:trPr>
        <w:tc>
          <w:tcPr>
            <w:tcW w:w="1072" w:type="pct"/>
            <w:vMerge w:val="restart"/>
            <w:tcBorders>
              <w:top w:val="single" w:sz="4" w:space="0" w:color="auto"/>
              <w:left w:val="single" w:sz="4" w:space="0" w:color="auto"/>
              <w:bottom w:val="single" w:sz="4" w:space="0" w:color="auto"/>
              <w:right w:val="single" w:sz="4" w:space="0" w:color="auto"/>
            </w:tcBorders>
            <w:hideMark/>
          </w:tcPr>
          <w:p w14:paraId="755B3981"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Heteroevaluación Formativa</w:t>
            </w:r>
          </w:p>
          <w:p w14:paraId="47B9FFE0"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Coaching del Profesor</w:t>
            </w:r>
          </w:p>
        </w:tc>
        <w:tc>
          <w:tcPr>
            <w:tcW w:w="1928" w:type="pct"/>
            <w:gridSpan w:val="3"/>
            <w:tcBorders>
              <w:top w:val="single" w:sz="4" w:space="0" w:color="auto"/>
              <w:left w:val="single" w:sz="4" w:space="0" w:color="auto"/>
              <w:bottom w:val="single" w:sz="4" w:space="0" w:color="auto"/>
              <w:right w:val="single" w:sz="4" w:space="0" w:color="auto"/>
            </w:tcBorders>
            <w:hideMark/>
          </w:tcPr>
          <w:p w14:paraId="459A1183"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IND.1:</w:t>
            </w:r>
          </w:p>
        </w:tc>
        <w:tc>
          <w:tcPr>
            <w:tcW w:w="2000" w:type="pct"/>
            <w:gridSpan w:val="2"/>
            <w:tcBorders>
              <w:top w:val="single" w:sz="4" w:space="0" w:color="auto"/>
              <w:left w:val="single" w:sz="4" w:space="0" w:color="auto"/>
              <w:bottom w:val="single" w:sz="4" w:space="0" w:color="auto"/>
              <w:right w:val="single" w:sz="4" w:space="0" w:color="auto"/>
            </w:tcBorders>
          </w:tcPr>
          <w:p w14:paraId="429E9FF6"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018F226B"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9BD4398"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1CD70ED7"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IND.2:</w:t>
            </w:r>
          </w:p>
        </w:tc>
        <w:tc>
          <w:tcPr>
            <w:tcW w:w="2000" w:type="pct"/>
            <w:gridSpan w:val="2"/>
            <w:tcBorders>
              <w:top w:val="single" w:sz="4" w:space="0" w:color="auto"/>
              <w:left w:val="single" w:sz="4" w:space="0" w:color="auto"/>
              <w:bottom w:val="single" w:sz="4" w:space="0" w:color="auto"/>
              <w:right w:val="single" w:sz="4" w:space="0" w:color="auto"/>
            </w:tcBorders>
          </w:tcPr>
          <w:p w14:paraId="016101CF"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3E941699"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B280988"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7A02A79D"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IND.3:</w:t>
            </w:r>
          </w:p>
        </w:tc>
        <w:tc>
          <w:tcPr>
            <w:tcW w:w="2000" w:type="pct"/>
            <w:gridSpan w:val="2"/>
            <w:tcBorders>
              <w:top w:val="single" w:sz="4" w:space="0" w:color="auto"/>
              <w:left w:val="single" w:sz="4" w:space="0" w:color="auto"/>
              <w:bottom w:val="single" w:sz="4" w:space="0" w:color="auto"/>
              <w:right w:val="single" w:sz="4" w:space="0" w:color="auto"/>
            </w:tcBorders>
          </w:tcPr>
          <w:p w14:paraId="52E537A2"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7249EC1B"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5233AFC4"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23EAD749"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IND.4:</w:t>
            </w:r>
          </w:p>
        </w:tc>
        <w:tc>
          <w:tcPr>
            <w:tcW w:w="2000" w:type="pct"/>
            <w:gridSpan w:val="2"/>
            <w:tcBorders>
              <w:top w:val="single" w:sz="4" w:space="0" w:color="auto"/>
              <w:left w:val="single" w:sz="4" w:space="0" w:color="auto"/>
              <w:bottom w:val="single" w:sz="4" w:space="0" w:color="auto"/>
              <w:right w:val="single" w:sz="4" w:space="0" w:color="auto"/>
            </w:tcBorders>
          </w:tcPr>
          <w:p w14:paraId="0351C046"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0420E2D1" w14:textId="77777777" w:rsidTr="000E4192">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18F3CE3C" w14:textId="77777777" w:rsidR="004A458F" w:rsidRPr="00487868" w:rsidRDefault="004A458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5C3B991B"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IND.5:</w:t>
            </w:r>
          </w:p>
        </w:tc>
        <w:tc>
          <w:tcPr>
            <w:tcW w:w="2000" w:type="pct"/>
            <w:gridSpan w:val="2"/>
            <w:tcBorders>
              <w:top w:val="single" w:sz="4" w:space="0" w:color="auto"/>
              <w:left w:val="single" w:sz="4" w:space="0" w:color="auto"/>
              <w:bottom w:val="single" w:sz="4" w:space="0" w:color="auto"/>
              <w:right w:val="single" w:sz="4" w:space="0" w:color="auto"/>
            </w:tcBorders>
          </w:tcPr>
          <w:p w14:paraId="756D7B52"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0B86D2CA" w14:textId="77777777" w:rsidTr="000E4192">
        <w:trPr>
          <w:trHeight w:val="22"/>
        </w:trPr>
        <w:tc>
          <w:tcPr>
            <w:tcW w:w="1072" w:type="pct"/>
            <w:tcBorders>
              <w:top w:val="single" w:sz="4" w:space="0" w:color="auto"/>
              <w:left w:val="single" w:sz="4" w:space="0" w:color="auto"/>
              <w:bottom w:val="single" w:sz="4" w:space="0" w:color="auto"/>
              <w:right w:val="single" w:sz="4" w:space="0" w:color="auto"/>
            </w:tcBorders>
            <w:hideMark/>
          </w:tcPr>
          <w:p w14:paraId="7CAA204C" w14:textId="77777777" w:rsidR="004A458F" w:rsidRPr="00487868" w:rsidRDefault="004A458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lastRenderedPageBreak/>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25A6028A"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Sumatoria</w:t>
            </w:r>
          </w:p>
        </w:tc>
        <w:tc>
          <w:tcPr>
            <w:tcW w:w="2000" w:type="pct"/>
            <w:gridSpan w:val="2"/>
            <w:tcBorders>
              <w:top w:val="single" w:sz="4" w:space="0" w:color="auto"/>
              <w:left w:val="single" w:sz="4" w:space="0" w:color="auto"/>
              <w:bottom w:val="single" w:sz="4" w:space="0" w:color="auto"/>
              <w:right w:val="single" w:sz="4" w:space="0" w:color="auto"/>
            </w:tcBorders>
          </w:tcPr>
          <w:p w14:paraId="6CBC3695"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p>
        </w:tc>
      </w:tr>
      <w:tr w:rsidR="004A458F" w:rsidRPr="00487868" w14:paraId="253E4DAE" w14:textId="77777777" w:rsidTr="000E4192">
        <w:trPr>
          <w:trHeight w:val="22"/>
        </w:trPr>
        <w:tc>
          <w:tcPr>
            <w:tcW w:w="1072" w:type="pct"/>
            <w:tcBorders>
              <w:top w:val="single" w:sz="4" w:space="0" w:color="auto"/>
              <w:left w:val="single" w:sz="4" w:space="0" w:color="auto"/>
              <w:bottom w:val="single" w:sz="4" w:space="0" w:color="auto"/>
              <w:right w:val="single" w:sz="4" w:space="0" w:color="auto"/>
            </w:tcBorders>
            <w:hideMark/>
          </w:tcPr>
          <w:p w14:paraId="4E514F25" w14:textId="77777777" w:rsidR="004A458F" w:rsidRPr="00487868" w:rsidRDefault="004A458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Nota Final</w:t>
            </w:r>
          </w:p>
        </w:tc>
        <w:tc>
          <w:tcPr>
            <w:tcW w:w="3928" w:type="pct"/>
            <w:gridSpan w:val="5"/>
            <w:tcBorders>
              <w:top w:val="single" w:sz="4" w:space="0" w:color="auto"/>
              <w:left w:val="single" w:sz="4" w:space="0" w:color="auto"/>
              <w:bottom w:val="single" w:sz="4" w:space="0" w:color="auto"/>
              <w:right w:val="single" w:sz="4" w:space="0" w:color="auto"/>
            </w:tcBorders>
            <w:hideMark/>
          </w:tcPr>
          <w:p w14:paraId="20562E63" w14:textId="77777777" w:rsidR="004A458F" w:rsidRPr="00487868" w:rsidRDefault="004A458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Regla de tres para obtener los puntos finales</w:t>
            </w:r>
          </w:p>
        </w:tc>
      </w:tr>
    </w:tbl>
    <w:p w14:paraId="44FA4F2B" w14:textId="77777777" w:rsidR="001773A6" w:rsidRDefault="001773A6" w:rsidP="004A458F">
      <w:pPr>
        <w:spacing w:after="120"/>
        <w:jc w:val="both"/>
        <w:rPr>
          <w:rFonts w:ascii="Arial" w:eastAsia="Arial" w:hAnsi="Arial" w:cs="Arial"/>
          <w:b/>
        </w:rPr>
      </w:pPr>
    </w:p>
    <w:p w14:paraId="6236CB26" w14:textId="21DD61B6" w:rsidR="004A458F" w:rsidRPr="00487868" w:rsidRDefault="004A458F" w:rsidP="004A458F">
      <w:pPr>
        <w:spacing w:after="120"/>
        <w:jc w:val="both"/>
        <w:rPr>
          <w:rFonts w:ascii="Arial" w:hAnsi="Arial" w:cs="Arial"/>
        </w:rPr>
      </w:pPr>
      <w:r w:rsidRPr="00487868">
        <w:rPr>
          <w:rFonts w:ascii="Arial" w:eastAsia="Arial" w:hAnsi="Arial" w:cs="Arial"/>
          <w:b/>
        </w:rPr>
        <w:t>BIBLIOGRAFÍA</w:t>
      </w:r>
    </w:p>
    <w:p w14:paraId="7AF6AED9" w14:textId="77777777" w:rsidR="007803B0" w:rsidRPr="007207D5" w:rsidRDefault="007803B0" w:rsidP="007803B0">
      <w:pPr>
        <w:spacing w:after="120"/>
        <w:jc w:val="both"/>
        <w:rPr>
          <w:rFonts w:ascii="Arial" w:hAnsi="Arial" w:cs="Arial"/>
        </w:rPr>
      </w:pPr>
      <w:bookmarkStart w:id="5" w:name="_Hlk158043741"/>
      <w:r w:rsidRPr="007207D5">
        <w:rPr>
          <w:rFonts w:ascii="Arial" w:eastAsia="Arial" w:hAnsi="Arial" w:cs="Arial"/>
          <w:b/>
        </w:rPr>
        <w:t>Bibliografía</w:t>
      </w:r>
      <w:r w:rsidRPr="007207D5">
        <w:rPr>
          <w:rFonts w:ascii="Arial" w:hAnsi="Arial" w:cs="Arial"/>
        </w:rPr>
        <w:t xml:space="preserve"> </w:t>
      </w:r>
      <w:r w:rsidRPr="007207D5">
        <w:rPr>
          <w:rFonts w:ascii="Arial" w:eastAsia="Arial" w:hAnsi="Arial" w:cs="Arial"/>
          <w:b/>
          <w:bCs/>
        </w:rPr>
        <w:t>Obligatoria</w:t>
      </w:r>
    </w:p>
    <w:p w14:paraId="649EB3D7" w14:textId="77777777" w:rsidR="007803B0" w:rsidRDefault="007803B0" w:rsidP="007803B0">
      <w:pPr>
        <w:shd w:val="clear" w:color="auto" w:fill="FFFFFF" w:themeFill="background1"/>
        <w:spacing w:after="0" w:line="240" w:lineRule="auto"/>
        <w:ind w:left="720" w:hanging="720"/>
        <w:jc w:val="both"/>
        <w:rPr>
          <w:rStyle w:val="Hipervnculo"/>
          <w:rFonts w:ascii="Arial" w:eastAsia="Times New Roman" w:hAnsi="Arial" w:cs="Arial"/>
          <w:lang w:eastAsia="es-CR"/>
        </w:rPr>
      </w:pPr>
      <w:r w:rsidRPr="00B3400B">
        <w:rPr>
          <w:rFonts w:ascii="Arial" w:eastAsia="Times New Roman" w:hAnsi="Arial" w:cs="Arial"/>
          <w:color w:val="0070C0"/>
          <w:lang w:eastAsia="es-CR"/>
        </w:rPr>
        <w:t xml:space="preserve">Ospina, O. </w:t>
      </w:r>
      <w:r w:rsidRPr="007207D5">
        <w:rPr>
          <w:rFonts w:ascii="Arial" w:eastAsia="Times New Roman" w:hAnsi="Arial" w:cs="Arial"/>
          <w:lang w:eastAsia="es-CR"/>
        </w:rPr>
        <w:t xml:space="preserve">(Il.) </w:t>
      </w:r>
      <w:r w:rsidRPr="00166AC6">
        <w:rPr>
          <w:rFonts w:ascii="Arial" w:eastAsia="Times New Roman" w:hAnsi="Arial" w:cs="Arial"/>
          <w:lang w:eastAsia="es-CR"/>
        </w:rPr>
        <w:t xml:space="preserve">&amp; </w:t>
      </w:r>
      <w:r w:rsidRPr="00166AC6">
        <w:rPr>
          <w:rFonts w:ascii="Arial" w:eastAsia="Times New Roman" w:hAnsi="Arial" w:cs="Arial"/>
          <w:color w:val="0070C0"/>
          <w:lang w:eastAsia="es-CR"/>
        </w:rPr>
        <w:t xml:space="preserve">Alvarado, L. </w:t>
      </w:r>
      <w:r w:rsidRPr="00166AC6">
        <w:rPr>
          <w:rFonts w:ascii="Arial" w:eastAsia="Times New Roman" w:hAnsi="Arial" w:cs="Arial"/>
          <w:lang w:eastAsia="es-CR"/>
        </w:rPr>
        <w:t xml:space="preserve">(Il.). </w:t>
      </w:r>
      <w:r w:rsidRPr="007207D5">
        <w:rPr>
          <w:rFonts w:ascii="Arial" w:eastAsia="Times New Roman" w:hAnsi="Arial" w:cs="Arial"/>
          <w:lang w:eastAsia="es-CR"/>
        </w:rPr>
        <w:t>(2020). </w:t>
      </w:r>
      <w:r w:rsidRPr="007207D5">
        <w:rPr>
          <w:rFonts w:ascii="Arial" w:eastAsia="Times New Roman" w:hAnsi="Arial" w:cs="Arial"/>
          <w:i/>
          <w:iCs/>
          <w:lang w:eastAsia="es-CR"/>
        </w:rPr>
        <w:t>Gestión organizacional, sustentabilidad, innovación y emprendimiento en América Latina</w:t>
      </w:r>
      <w:r w:rsidRPr="00052F99">
        <w:rPr>
          <w:rFonts w:ascii="Arial" w:eastAsia="Times New Roman" w:hAnsi="Arial" w:cs="Arial"/>
          <w:i/>
          <w:iCs/>
          <w:color w:val="0070C0"/>
          <w:lang w:eastAsia="es-CR"/>
        </w:rPr>
        <w:t>: </w:t>
      </w:r>
      <w:r w:rsidRPr="00052F99">
        <w:rPr>
          <w:rFonts w:ascii="Arial" w:eastAsia="Times New Roman" w:hAnsi="Arial" w:cs="Arial"/>
          <w:color w:val="0070C0"/>
          <w:lang w:eastAsia="es-CR"/>
        </w:rPr>
        <w:t xml:space="preserve">(1a edición). </w:t>
      </w:r>
      <w:r w:rsidRPr="007207D5">
        <w:rPr>
          <w:rFonts w:ascii="Arial" w:eastAsia="Times New Roman" w:hAnsi="Arial" w:cs="Arial"/>
          <w:lang w:eastAsia="es-CR"/>
        </w:rPr>
        <w:t xml:space="preserve">Universidad Sergio Arboleda Open Access. </w:t>
      </w:r>
      <w:hyperlink r:id="rId13" w:history="1">
        <w:r w:rsidRPr="007207D5">
          <w:rPr>
            <w:rStyle w:val="Hipervnculo"/>
            <w:rFonts w:ascii="Arial" w:eastAsia="Times New Roman" w:hAnsi="Arial" w:cs="Arial"/>
            <w:lang w:eastAsia="es-CR"/>
          </w:rPr>
          <w:t>https://elibro.net/es/lc/ufidelitas/titulos/212099</w:t>
        </w:r>
      </w:hyperlink>
    </w:p>
    <w:p w14:paraId="3766266F" w14:textId="77777777" w:rsidR="007803B0" w:rsidRPr="00EE45EB" w:rsidRDefault="007803B0" w:rsidP="007803B0">
      <w:pPr>
        <w:shd w:val="clear" w:color="auto" w:fill="FFFFFF" w:themeFill="background1"/>
        <w:spacing w:after="0" w:line="240" w:lineRule="auto"/>
        <w:ind w:left="720" w:hanging="720"/>
        <w:jc w:val="both"/>
        <w:rPr>
          <w:rFonts w:ascii="Arial" w:eastAsia="Times New Roman" w:hAnsi="Arial" w:cs="Arial"/>
          <w:lang w:eastAsia="es-CR"/>
        </w:rPr>
      </w:pPr>
    </w:p>
    <w:p w14:paraId="64DD364E" w14:textId="77777777" w:rsidR="007803B0" w:rsidRPr="001A3280" w:rsidRDefault="007803B0" w:rsidP="007803B0">
      <w:pPr>
        <w:shd w:val="clear" w:color="auto" w:fill="FFFFFF" w:themeFill="background1"/>
        <w:spacing w:after="0" w:line="240" w:lineRule="auto"/>
        <w:ind w:left="720" w:hanging="720"/>
        <w:jc w:val="both"/>
        <w:rPr>
          <w:rFonts w:ascii="Arial" w:eastAsia="Times New Roman" w:hAnsi="Arial" w:cs="Arial"/>
          <w:lang w:eastAsia="es-CR"/>
        </w:rPr>
      </w:pPr>
      <w:r w:rsidRPr="00B3400B">
        <w:rPr>
          <w:rFonts w:ascii="Arial" w:eastAsia="Times New Roman" w:hAnsi="Arial" w:cs="Arial"/>
          <w:color w:val="0070C0"/>
          <w:lang w:eastAsia="es-CR"/>
        </w:rPr>
        <w:t>Pérez, R</w:t>
      </w:r>
      <w:r w:rsidRPr="007207D5">
        <w:rPr>
          <w:rFonts w:ascii="Arial" w:eastAsia="Times New Roman" w:hAnsi="Arial" w:cs="Arial"/>
          <w:lang w:eastAsia="es-CR"/>
        </w:rPr>
        <w:t>. (Coord.). (2023). </w:t>
      </w:r>
      <w:r w:rsidRPr="007207D5">
        <w:rPr>
          <w:rFonts w:ascii="Arial" w:eastAsia="Times New Roman" w:hAnsi="Arial" w:cs="Arial"/>
          <w:i/>
          <w:iCs/>
          <w:lang w:eastAsia="es-CR"/>
        </w:rPr>
        <w:t>Nuevas tendencias en gestión e innovación empresarial: adaptación a los nuevos escenarios globales y domésticos: </w:t>
      </w:r>
      <w:r w:rsidRPr="00052F99">
        <w:rPr>
          <w:rFonts w:ascii="Arial" w:eastAsia="Times New Roman" w:hAnsi="Arial" w:cs="Arial"/>
          <w:color w:val="0070C0"/>
          <w:lang w:eastAsia="es-CR"/>
        </w:rPr>
        <w:t>(1 edición</w:t>
      </w:r>
      <w:r w:rsidRPr="007207D5">
        <w:rPr>
          <w:rFonts w:ascii="Arial" w:eastAsia="Times New Roman" w:hAnsi="Arial" w:cs="Arial"/>
          <w:lang w:eastAsia="es-CR"/>
        </w:rPr>
        <w:t xml:space="preserve">). Dykinson. </w:t>
      </w:r>
      <w:hyperlink r:id="rId14" w:history="1">
        <w:r w:rsidRPr="007207D5">
          <w:rPr>
            <w:rStyle w:val="Hipervnculo"/>
            <w:rFonts w:ascii="Arial" w:eastAsia="Times New Roman" w:hAnsi="Arial" w:cs="Arial"/>
            <w:lang w:eastAsia="es-CR"/>
          </w:rPr>
          <w:t>https://elibro.net/es/lc/ufidelitas/titulos/245436</w:t>
        </w:r>
      </w:hyperlink>
    </w:p>
    <w:p w14:paraId="15794134" w14:textId="77777777" w:rsidR="007803B0" w:rsidRPr="006C5FE8" w:rsidRDefault="007803B0" w:rsidP="007803B0">
      <w:pPr>
        <w:spacing w:after="120"/>
        <w:jc w:val="both"/>
        <w:rPr>
          <w:rFonts w:ascii="Arial" w:hAnsi="Arial" w:cs="Arial"/>
        </w:rPr>
      </w:pPr>
      <w:r w:rsidRPr="007207D5">
        <w:rPr>
          <w:rFonts w:ascii="Arial" w:eastAsia="Arial" w:hAnsi="Arial" w:cs="Arial"/>
          <w:b/>
        </w:rPr>
        <w:t>Bibliografía</w:t>
      </w:r>
      <w:r w:rsidRPr="007207D5">
        <w:rPr>
          <w:rFonts w:ascii="Arial" w:hAnsi="Arial" w:cs="Arial"/>
        </w:rPr>
        <w:t xml:space="preserve"> </w:t>
      </w:r>
      <w:r w:rsidRPr="007207D5">
        <w:rPr>
          <w:rFonts w:ascii="Arial" w:eastAsia="Arial" w:hAnsi="Arial" w:cs="Arial"/>
          <w:b/>
          <w:bCs/>
        </w:rPr>
        <w:t>Complementaria</w:t>
      </w:r>
    </w:p>
    <w:p w14:paraId="67C72CD3" w14:textId="77777777" w:rsidR="007803B0" w:rsidRPr="007207D5" w:rsidRDefault="007803B0" w:rsidP="007803B0">
      <w:pPr>
        <w:shd w:val="clear" w:color="auto" w:fill="FFFFFF"/>
        <w:ind w:left="720" w:hanging="720"/>
        <w:jc w:val="both"/>
        <w:textAlignment w:val="center"/>
        <w:rPr>
          <w:rFonts w:ascii="Arial" w:eastAsia="Times New Roman" w:hAnsi="Arial" w:cs="Arial"/>
          <w:spacing w:val="2"/>
          <w:lang w:eastAsia="es-CR"/>
        </w:rPr>
      </w:pPr>
      <w:r w:rsidRPr="00B3400B">
        <w:rPr>
          <w:rFonts w:ascii="Arial" w:eastAsia="Times New Roman" w:hAnsi="Arial" w:cs="Arial"/>
          <w:color w:val="0070C0"/>
          <w:spacing w:val="2"/>
          <w:lang w:eastAsia="es-CR"/>
        </w:rPr>
        <w:t xml:space="preserve">Aznar, J. Cayo, T. &amp; López, A. </w:t>
      </w:r>
      <w:r w:rsidRPr="007207D5">
        <w:rPr>
          <w:rFonts w:ascii="Arial" w:eastAsia="Times New Roman" w:hAnsi="Arial" w:cs="Arial"/>
          <w:spacing w:val="2"/>
          <w:lang w:eastAsia="es-CR"/>
        </w:rPr>
        <w:t>(2020). </w:t>
      </w:r>
      <w:r w:rsidRPr="007207D5">
        <w:rPr>
          <w:rFonts w:ascii="Arial" w:eastAsia="Times New Roman" w:hAnsi="Arial" w:cs="Arial"/>
          <w:i/>
          <w:iCs/>
          <w:spacing w:val="2"/>
          <w:lang w:eastAsia="es-CR"/>
        </w:rPr>
        <w:t>Valoración de intangibles, marcas y patentes: métodos y casos prácticos</w:t>
      </w:r>
      <w:r w:rsidRPr="007207D5">
        <w:rPr>
          <w:rFonts w:ascii="Arial" w:eastAsia="Times New Roman" w:hAnsi="Arial" w:cs="Arial"/>
          <w:spacing w:val="2"/>
          <w:lang w:eastAsia="es-CR"/>
        </w:rPr>
        <w:t xml:space="preserve">. Editorial de la Universidad Politécnica de Valencia. </w:t>
      </w:r>
      <w:hyperlink r:id="rId15" w:history="1">
        <w:r w:rsidRPr="007207D5">
          <w:rPr>
            <w:rStyle w:val="Hipervnculo"/>
            <w:rFonts w:ascii="Arial" w:eastAsia="Times New Roman" w:hAnsi="Arial" w:cs="Arial"/>
            <w:spacing w:val="2"/>
            <w:lang w:eastAsia="es-CR"/>
          </w:rPr>
          <w:t>https://elibro.net/es/lc/ufidelitas/titulos/167015</w:t>
        </w:r>
      </w:hyperlink>
    </w:p>
    <w:p w14:paraId="5F0F78B0" w14:textId="77777777" w:rsidR="007803B0" w:rsidRPr="007207D5" w:rsidRDefault="007803B0" w:rsidP="007803B0">
      <w:pPr>
        <w:shd w:val="clear" w:color="auto" w:fill="FFFFFF"/>
        <w:ind w:left="720" w:hanging="720"/>
        <w:jc w:val="both"/>
        <w:textAlignment w:val="center"/>
        <w:rPr>
          <w:rFonts w:ascii="Arial" w:eastAsia="Times New Roman" w:hAnsi="Arial" w:cs="Arial"/>
          <w:spacing w:val="2"/>
          <w:lang w:eastAsia="es-CR"/>
        </w:rPr>
      </w:pPr>
      <w:r w:rsidRPr="00B3400B">
        <w:rPr>
          <w:rFonts w:ascii="Arial" w:eastAsia="Times New Roman" w:hAnsi="Arial" w:cs="Arial"/>
          <w:color w:val="0070C0"/>
          <w:spacing w:val="2"/>
          <w:lang w:eastAsia="es-CR"/>
        </w:rPr>
        <w:t xml:space="preserve">Azuaje, M. </w:t>
      </w:r>
      <w:r w:rsidRPr="007207D5">
        <w:rPr>
          <w:rFonts w:ascii="Arial" w:eastAsia="Times New Roman" w:hAnsi="Arial" w:cs="Arial"/>
          <w:spacing w:val="2"/>
          <w:lang w:eastAsia="es-CR"/>
        </w:rPr>
        <w:t>(Coord.). (2023). </w:t>
      </w:r>
      <w:r w:rsidRPr="007207D5">
        <w:rPr>
          <w:rFonts w:ascii="Arial" w:eastAsia="Times New Roman" w:hAnsi="Arial" w:cs="Arial"/>
          <w:i/>
          <w:iCs/>
          <w:spacing w:val="2"/>
          <w:lang w:eastAsia="es-CR"/>
        </w:rPr>
        <w:t>Temas actuales de propiedad intelectual: </w:t>
      </w:r>
      <w:r w:rsidRPr="00052F99">
        <w:rPr>
          <w:rFonts w:ascii="Arial" w:eastAsia="Times New Roman" w:hAnsi="Arial" w:cs="Arial"/>
          <w:color w:val="0070C0"/>
          <w:spacing w:val="2"/>
          <w:lang w:eastAsia="es-CR"/>
        </w:rPr>
        <w:t xml:space="preserve">(1 </w:t>
      </w:r>
      <w:r w:rsidRPr="00052F99">
        <w:rPr>
          <w:rFonts w:ascii="Arial" w:eastAsia="Times New Roman" w:hAnsi="Arial" w:cs="Arial"/>
          <w:color w:val="0070C0"/>
          <w:lang w:eastAsia="es-CR"/>
        </w:rPr>
        <w:t>edición</w:t>
      </w:r>
      <w:r w:rsidRPr="00052F99">
        <w:rPr>
          <w:rFonts w:ascii="Arial" w:eastAsia="Times New Roman" w:hAnsi="Arial" w:cs="Arial"/>
          <w:color w:val="0070C0"/>
          <w:spacing w:val="2"/>
          <w:lang w:eastAsia="es-CR"/>
        </w:rPr>
        <w:t xml:space="preserve">). </w:t>
      </w:r>
      <w:r w:rsidRPr="007207D5">
        <w:rPr>
          <w:rFonts w:ascii="Arial" w:eastAsia="Times New Roman" w:hAnsi="Arial" w:cs="Arial"/>
          <w:spacing w:val="2"/>
          <w:lang w:eastAsia="es-CR"/>
        </w:rPr>
        <w:t xml:space="preserve">Wolters Kluwer España. </w:t>
      </w:r>
      <w:hyperlink r:id="rId16" w:history="1">
        <w:r w:rsidRPr="007207D5">
          <w:rPr>
            <w:rStyle w:val="Hipervnculo"/>
            <w:rFonts w:ascii="Arial" w:eastAsia="Times New Roman" w:hAnsi="Arial" w:cs="Arial"/>
            <w:spacing w:val="2"/>
            <w:lang w:eastAsia="es-CR"/>
          </w:rPr>
          <w:t>https://elibro.net/es/lc/ufidelitas/titulos/229856</w:t>
        </w:r>
      </w:hyperlink>
    </w:p>
    <w:p w14:paraId="6F95D033" w14:textId="77777777" w:rsidR="007803B0" w:rsidRPr="007207D5" w:rsidRDefault="007803B0" w:rsidP="007803B0">
      <w:pPr>
        <w:shd w:val="clear" w:color="auto" w:fill="FFFFFF"/>
        <w:ind w:left="720" w:hanging="720"/>
        <w:jc w:val="both"/>
        <w:textAlignment w:val="center"/>
        <w:rPr>
          <w:rFonts w:ascii="Arial" w:eastAsia="Times New Roman" w:hAnsi="Arial" w:cs="Arial"/>
          <w:spacing w:val="2"/>
          <w:lang w:eastAsia="es-CR"/>
        </w:rPr>
      </w:pPr>
      <w:r w:rsidRPr="00B3400B">
        <w:rPr>
          <w:rFonts w:ascii="Arial" w:eastAsia="Times New Roman" w:hAnsi="Arial" w:cs="Arial"/>
          <w:color w:val="0070C0"/>
          <w:spacing w:val="2"/>
          <w:lang w:eastAsia="es-CR"/>
        </w:rPr>
        <w:t xml:space="preserve">Barreto, P. </w:t>
      </w:r>
      <w:r w:rsidRPr="007207D5">
        <w:rPr>
          <w:rFonts w:ascii="Arial" w:eastAsia="Times New Roman" w:hAnsi="Arial" w:cs="Arial"/>
          <w:spacing w:val="2"/>
          <w:lang w:eastAsia="es-CR"/>
        </w:rPr>
        <w:t>(2020). </w:t>
      </w:r>
      <w:r w:rsidRPr="007207D5">
        <w:rPr>
          <w:rFonts w:ascii="Arial" w:eastAsia="Times New Roman" w:hAnsi="Arial" w:cs="Arial"/>
          <w:i/>
          <w:iCs/>
          <w:spacing w:val="2"/>
          <w:lang w:eastAsia="es-CR"/>
        </w:rPr>
        <w:t>El contrato de licencia: una herramienta flexible para la transferencia de tecnologías: </w:t>
      </w:r>
      <w:r w:rsidRPr="007207D5">
        <w:rPr>
          <w:rFonts w:ascii="Arial" w:eastAsia="Times New Roman" w:hAnsi="Arial" w:cs="Arial"/>
          <w:spacing w:val="2"/>
          <w:lang w:eastAsia="es-CR"/>
        </w:rPr>
        <w:t>(</w:t>
      </w:r>
      <w:r w:rsidRPr="00052F99">
        <w:rPr>
          <w:rFonts w:ascii="Arial" w:eastAsia="Times New Roman" w:hAnsi="Arial" w:cs="Arial"/>
          <w:color w:val="0070C0"/>
          <w:lang w:eastAsia="es-CR"/>
        </w:rPr>
        <w:t>1a edición</w:t>
      </w:r>
      <w:r w:rsidRPr="007207D5">
        <w:rPr>
          <w:rFonts w:ascii="Arial" w:eastAsia="Times New Roman" w:hAnsi="Arial" w:cs="Arial"/>
          <w:spacing w:val="2"/>
          <w:lang w:eastAsia="es-CR"/>
        </w:rPr>
        <w:t xml:space="preserve">). Fondo Editorial Universidad Cooperativa de Colombia. </w:t>
      </w:r>
      <w:hyperlink r:id="rId17" w:history="1">
        <w:r w:rsidRPr="007207D5">
          <w:rPr>
            <w:rStyle w:val="Hipervnculo"/>
            <w:rFonts w:ascii="Arial" w:eastAsia="Times New Roman" w:hAnsi="Arial" w:cs="Arial"/>
            <w:spacing w:val="2"/>
            <w:lang w:eastAsia="es-CR"/>
          </w:rPr>
          <w:t>https://elibro.net/es/lc/ufidelitas/titulos/129172</w:t>
        </w:r>
      </w:hyperlink>
    </w:p>
    <w:p w14:paraId="616133AE" w14:textId="77777777" w:rsidR="007803B0" w:rsidRPr="007207D5" w:rsidRDefault="007803B0" w:rsidP="007803B0">
      <w:pPr>
        <w:shd w:val="clear" w:color="auto" w:fill="FFFFFF"/>
        <w:ind w:left="720" w:hanging="720"/>
        <w:jc w:val="both"/>
        <w:textAlignment w:val="center"/>
        <w:rPr>
          <w:rFonts w:ascii="Arial" w:eastAsia="Times New Roman" w:hAnsi="Arial" w:cs="Arial"/>
          <w:spacing w:val="2"/>
          <w:lang w:eastAsia="es-CR"/>
        </w:rPr>
      </w:pPr>
      <w:r w:rsidRPr="00B3400B">
        <w:rPr>
          <w:rFonts w:ascii="Arial" w:eastAsia="Times New Roman" w:hAnsi="Arial" w:cs="Arial"/>
          <w:color w:val="0070C0"/>
          <w:spacing w:val="2"/>
          <w:lang w:eastAsia="es-CR"/>
        </w:rPr>
        <w:t xml:space="preserve">Martínez, G. </w:t>
      </w:r>
      <w:r w:rsidRPr="007207D5">
        <w:rPr>
          <w:rFonts w:ascii="Arial" w:eastAsia="Times New Roman" w:hAnsi="Arial" w:cs="Arial"/>
          <w:spacing w:val="2"/>
          <w:lang w:eastAsia="es-CR"/>
        </w:rPr>
        <w:t>(2020). </w:t>
      </w:r>
      <w:r w:rsidRPr="007207D5">
        <w:rPr>
          <w:rFonts w:ascii="Arial" w:eastAsia="Times New Roman" w:hAnsi="Arial" w:cs="Arial"/>
          <w:i/>
          <w:iCs/>
          <w:spacing w:val="2"/>
          <w:lang w:eastAsia="es-CR"/>
        </w:rPr>
        <w:t>La protección de las patentes secretas y los secretos</w:t>
      </w:r>
      <w:r w:rsidRPr="007207D5">
        <w:rPr>
          <w:rFonts w:ascii="Arial" w:eastAsia="Times New Roman" w:hAnsi="Arial" w:cs="Arial"/>
          <w:spacing w:val="2"/>
          <w:lang w:eastAsia="es-CR"/>
        </w:rPr>
        <w:t xml:space="preserve">. Ediciones Experiencia. </w:t>
      </w:r>
      <w:hyperlink r:id="rId18" w:history="1">
        <w:r w:rsidRPr="007207D5">
          <w:rPr>
            <w:rStyle w:val="Hipervnculo"/>
            <w:rFonts w:ascii="Arial" w:eastAsia="Times New Roman" w:hAnsi="Arial" w:cs="Arial"/>
            <w:spacing w:val="2"/>
            <w:lang w:eastAsia="es-CR"/>
          </w:rPr>
          <w:t>https://elibro.net/es/lc/ufidelitas/titulos/167815</w:t>
        </w:r>
      </w:hyperlink>
    </w:p>
    <w:p w14:paraId="69087D7D" w14:textId="77777777" w:rsidR="007803B0" w:rsidRPr="007207D5" w:rsidRDefault="007803B0" w:rsidP="007803B0">
      <w:pPr>
        <w:shd w:val="clear" w:color="auto" w:fill="FFFFFF"/>
        <w:spacing w:after="0" w:line="240" w:lineRule="auto"/>
        <w:ind w:left="720" w:hanging="720"/>
        <w:jc w:val="both"/>
        <w:textAlignment w:val="center"/>
        <w:rPr>
          <w:rFonts w:ascii="Arial" w:eastAsia="Times New Roman" w:hAnsi="Arial" w:cs="Arial"/>
          <w:spacing w:val="2"/>
          <w:lang w:eastAsia="es-CR"/>
        </w:rPr>
      </w:pPr>
      <w:r w:rsidRPr="00B3400B">
        <w:rPr>
          <w:rFonts w:ascii="Arial" w:eastAsia="Times New Roman" w:hAnsi="Arial" w:cs="Arial"/>
          <w:color w:val="0070C0"/>
          <w:spacing w:val="2"/>
          <w:lang w:eastAsia="es-CR"/>
        </w:rPr>
        <w:t xml:space="preserve">Pérez, C. Meneses, J. &amp; Barrera, Y. </w:t>
      </w:r>
      <w:r w:rsidRPr="007207D5">
        <w:rPr>
          <w:rFonts w:ascii="Arial" w:eastAsia="Times New Roman" w:hAnsi="Arial" w:cs="Arial"/>
          <w:spacing w:val="2"/>
          <w:lang w:eastAsia="es-CR"/>
        </w:rPr>
        <w:t>(2021). </w:t>
      </w:r>
      <w:r w:rsidRPr="007207D5">
        <w:rPr>
          <w:rFonts w:ascii="Arial" w:eastAsia="Times New Roman" w:hAnsi="Arial" w:cs="Arial"/>
          <w:i/>
          <w:iCs/>
          <w:spacing w:val="2"/>
          <w:lang w:eastAsia="es-CR"/>
        </w:rPr>
        <w:t>Manual del modelo de gestión de la cultura y capacidad de innovación empresarial – CCIE: una oportunidad para innovar y mejorar el valor diferenciador en las microempresas: </w:t>
      </w:r>
      <w:r w:rsidRPr="007207D5">
        <w:rPr>
          <w:rFonts w:ascii="Arial" w:eastAsia="Times New Roman" w:hAnsi="Arial" w:cs="Arial"/>
          <w:spacing w:val="2"/>
          <w:lang w:eastAsia="es-CR"/>
        </w:rPr>
        <w:t>(</w:t>
      </w:r>
      <w:r w:rsidRPr="00052F99">
        <w:rPr>
          <w:rFonts w:ascii="Arial" w:eastAsia="Times New Roman" w:hAnsi="Arial" w:cs="Arial"/>
          <w:color w:val="0070C0"/>
          <w:spacing w:val="2"/>
          <w:lang w:eastAsia="es-CR"/>
        </w:rPr>
        <w:t xml:space="preserve">1 </w:t>
      </w:r>
      <w:r w:rsidRPr="00052F99">
        <w:rPr>
          <w:rFonts w:ascii="Arial" w:eastAsia="Times New Roman" w:hAnsi="Arial" w:cs="Arial"/>
          <w:color w:val="0070C0"/>
          <w:lang w:eastAsia="es-CR"/>
        </w:rPr>
        <w:t>edición</w:t>
      </w:r>
      <w:r w:rsidRPr="007207D5">
        <w:rPr>
          <w:rFonts w:ascii="Arial" w:eastAsia="Times New Roman" w:hAnsi="Arial" w:cs="Arial"/>
          <w:spacing w:val="2"/>
          <w:lang w:eastAsia="es-CR"/>
        </w:rPr>
        <w:t xml:space="preserve">). Corporación Universitaria Minuto de Dios. </w:t>
      </w:r>
      <w:hyperlink r:id="rId19" w:history="1">
        <w:r w:rsidRPr="007207D5">
          <w:rPr>
            <w:rStyle w:val="Hipervnculo"/>
            <w:rFonts w:ascii="Arial" w:eastAsia="Times New Roman" w:hAnsi="Arial" w:cs="Arial"/>
            <w:spacing w:val="2"/>
            <w:lang w:eastAsia="es-CR"/>
          </w:rPr>
          <w:t>https://elibro.net/es/lc/ufidelitas/titulos/219260</w:t>
        </w:r>
      </w:hyperlink>
    </w:p>
    <w:p w14:paraId="05C3181A" w14:textId="77777777" w:rsidR="007803B0" w:rsidRPr="007207D5" w:rsidRDefault="007803B0" w:rsidP="007803B0">
      <w:pPr>
        <w:shd w:val="clear" w:color="auto" w:fill="FFFFFF"/>
        <w:spacing w:after="0" w:line="240" w:lineRule="auto"/>
        <w:jc w:val="both"/>
        <w:textAlignment w:val="center"/>
        <w:rPr>
          <w:rFonts w:ascii="Arial" w:eastAsia="Times New Roman" w:hAnsi="Arial" w:cs="Arial"/>
          <w:spacing w:val="2"/>
          <w:lang w:eastAsia="es-CR"/>
        </w:rPr>
      </w:pPr>
    </w:p>
    <w:p w14:paraId="2880624E" w14:textId="77777777" w:rsidR="007803B0" w:rsidRPr="007207D5" w:rsidRDefault="007803B0" w:rsidP="007803B0">
      <w:pPr>
        <w:shd w:val="clear" w:color="auto" w:fill="FFFFFF"/>
        <w:spacing w:after="0" w:line="240" w:lineRule="auto"/>
        <w:ind w:left="720" w:hanging="720"/>
        <w:jc w:val="both"/>
        <w:textAlignment w:val="center"/>
        <w:rPr>
          <w:rFonts w:ascii="Arial" w:eastAsia="Times New Roman" w:hAnsi="Arial" w:cs="Arial"/>
          <w:spacing w:val="2"/>
          <w:lang w:eastAsia="es-CR"/>
        </w:rPr>
      </w:pPr>
      <w:r w:rsidRPr="007207D5">
        <w:rPr>
          <w:rFonts w:ascii="Arial" w:eastAsia="Times New Roman" w:hAnsi="Arial" w:cs="Arial"/>
          <w:spacing w:val="2"/>
          <w:lang w:eastAsia="es-CR"/>
        </w:rPr>
        <w:t>Varios, A. (2022). </w:t>
      </w:r>
      <w:r w:rsidRPr="007207D5">
        <w:rPr>
          <w:rFonts w:ascii="Arial" w:eastAsia="Times New Roman" w:hAnsi="Arial" w:cs="Arial"/>
          <w:i/>
          <w:iCs/>
          <w:spacing w:val="2"/>
          <w:lang w:eastAsia="es-CR"/>
        </w:rPr>
        <w:t>Gestión de la ciencia, tecnología e innovación para el desarrollo local: </w:t>
      </w:r>
      <w:r w:rsidRPr="007207D5">
        <w:rPr>
          <w:rFonts w:ascii="Arial" w:eastAsia="Times New Roman" w:hAnsi="Arial" w:cs="Arial"/>
          <w:spacing w:val="2"/>
          <w:lang w:eastAsia="es-CR"/>
        </w:rPr>
        <w:t>(</w:t>
      </w:r>
      <w:r w:rsidRPr="00052F99">
        <w:rPr>
          <w:rFonts w:ascii="Arial" w:eastAsia="Times New Roman" w:hAnsi="Arial" w:cs="Arial"/>
          <w:color w:val="0070C0"/>
          <w:spacing w:val="2"/>
          <w:lang w:eastAsia="es-CR"/>
        </w:rPr>
        <w:t xml:space="preserve">1 </w:t>
      </w:r>
      <w:r w:rsidRPr="00052F99">
        <w:rPr>
          <w:rFonts w:ascii="Arial" w:eastAsia="Times New Roman" w:hAnsi="Arial" w:cs="Arial"/>
          <w:color w:val="0070C0"/>
          <w:lang w:eastAsia="es-CR"/>
        </w:rPr>
        <w:t>edición</w:t>
      </w:r>
      <w:r w:rsidRPr="007207D5">
        <w:rPr>
          <w:rFonts w:ascii="Arial" w:eastAsia="Times New Roman" w:hAnsi="Arial" w:cs="Arial"/>
          <w:spacing w:val="2"/>
          <w:lang w:eastAsia="es-CR"/>
        </w:rPr>
        <w:t xml:space="preserve">). Editorial Tecnocientífica Americana. </w:t>
      </w:r>
      <w:hyperlink r:id="rId20" w:history="1">
        <w:r w:rsidRPr="007207D5">
          <w:rPr>
            <w:rStyle w:val="Hipervnculo"/>
            <w:rFonts w:ascii="Arial" w:eastAsia="Times New Roman" w:hAnsi="Arial" w:cs="Arial"/>
            <w:spacing w:val="2"/>
            <w:lang w:eastAsia="es-CR"/>
          </w:rPr>
          <w:t>https://elibro.net/es/lc/ufidelitas/titulos/220213</w:t>
        </w:r>
      </w:hyperlink>
    </w:p>
    <w:bookmarkEnd w:id="5"/>
    <w:p w14:paraId="1445ED21" w14:textId="77777777" w:rsidR="004A458F" w:rsidRPr="00487868" w:rsidRDefault="004A458F" w:rsidP="004A458F">
      <w:pPr>
        <w:spacing w:after="120"/>
        <w:jc w:val="both"/>
        <w:rPr>
          <w:rFonts w:ascii="Arial" w:hAnsi="Arial" w:cs="Arial"/>
        </w:rPr>
      </w:pPr>
      <w:r w:rsidRPr="00487868">
        <w:rPr>
          <w:rFonts w:ascii="Arial" w:eastAsia="Arial" w:hAnsi="Arial" w:cs="Arial"/>
          <w:b/>
        </w:rPr>
        <w:t>Observaciones generales</w:t>
      </w:r>
    </w:p>
    <w:p w14:paraId="59A6CA9A" w14:textId="77777777" w:rsidR="004A458F" w:rsidRPr="00487868" w:rsidRDefault="004A458F" w:rsidP="004A458F">
      <w:pPr>
        <w:jc w:val="both"/>
        <w:rPr>
          <w:rFonts w:ascii="Arial" w:hAnsi="Arial" w:cs="Arial"/>
        </w:rPr>
      </w:pPr>
      <w:r w:rsidRPr="00487868">
        <w:rPr>
          <w:rFonts w:ascii="Arial" w:eastAsia="Arial" w:hAnsi="Arial" w:cs="Arial"/>
        </w:rPr>
        <w:t>El estudiante debe cumplir con todas las disposiciones del Reglamento de Régimen Estudiantil de la Universidad Fidélitas.</w:t>
      </w:r>
    </w:p>
    <w:p w14:paraId="6EB757F3" w14:textId="77777777" w:rsidR="004A458F" w:rsidRPr="00487868" w:rsidRDefault="004A458F" w:rsidP="004A458F">
      <w:pPr>
        <w:jc w:val="both"/>
        <w:rPr>
          <w:rFonts w:ascii="Arial" w:hAnsi="Arial" w:cs="Arial"/>
        </w:rPr>
      </w:pPr>
    </w:p>
    <w:p w14:paraId="0AB5F599" w14:textId="77777777" w:rsidR="004A458F" w:rsidRPr="00487868" w:rsidRDefault="004A458F" w:rsidP="004A458F">
      <w:pPr>
        <w:rPr>
          <w:rFonts w:ascii="Arial" w:hAnsi="Arial" w:cs="Arial"/>
        </w:rPr>
      </w:pPr>
    </w:p>
    <w:p w14:paraId="019BACDA" w14:textId="77777777" w:rsidR="004A458F" w:rsidRPr="00487868" w:rsidRDefault="004A458F" w:rsidP="004A458F">
      <w:pPr>
        <w:rPr>
          <w:rFonts w:ascii="Arial" w:hAnsi="Arial" w:cs="Arial"/>
        </w:rPr>
      </w:pPr>
    </w:p>
    <w:p w14:paraId="0F9B5085" w14:textId="77777777" w:rsidR="003F6D54" w:rsidRPr="003F6D54" w:rsidRDefault="003F6D54" w:rsidP="003F6D54">
      <w:pPr>
        <w:pStyle w:val="AAListaLibros"/>
        <w:rPr>
          <w:rStyle w:val="apple-converted-space"/>
        </w:rPr>
      </w:pPr>
      <w:bookmarkStart w:id="6" w:name="_Toc161656623"/>
      <w:bookmarkStart w:id="7" w:name="_Toc163743871"/>
    </w:p>
    <w:p w14:paraId="161F6FA0" w14:textId="7628A052" w:rsidR="0099167F" w:rsidRPr="00B072EB" w:rsidRDefault="0099167F" w:rsidP="0099167F">
      <w:pPr>
        <w:pStyle w:val="Ttulo2"/>
        <w:rPr>
          <w:rFonts w:ascii="Arial" w:hAnsi="Arial" w:cs="Arial"/>
          <w:b/>
          <w:bCs/>
          <w:color w:val="auto"/>
          <w:sz w:val="22"/>
          <w:szCs w:val="22"/>
        </w:rPr>
      </w:pPr>
      <w:r w:rsidRPr="00B072EB">
        <w:rPr>
          <w:rFonts w:ascii="Arial" w:hAnsi="Arial" w:cs="Arial"/>
          <w:b/>
          <w:bCs/>
          <w:color w:val="auto"/>
          <w:sz w:val="22"/>
          <w:szCs w:val="22"/>
        </w:rPr>
        <w:lastRenderedPageBreak/>
        <w:t xml:space="preserve">EC-912 Evaluación </w:t>
      </w:r>
      <w:r w:rsidR="00C60720" w:rsidRPr="00C60720">
        <w:rPr>
          <w:rFonts w:ascii="Arial" w:hAnsi="Arial" w:cs="Arial"/>
          <w:b/>
          <w:bCs/>
          <w:color w:val="1F3864" w:themeColor="accent1" w:themeShade="80"/>
          <w:sz w:val="22"/>
          <w:szCs w:val="22"/>
        </w:rPr>
        <w:t>Económica</w:t>
      </w:r>
      <w:r w:rsidRPr="00C60720">
        <w:rPr>
          <w:rFonts w:ascii="Arial" w:hAnsi="Arial" w:cs="Arial"/>
          <w:b/>
          <w:bCs/>
          <w:color w:val="1F3864" w:themeColor="accent1" w:themeShade="80"/>
          <w:sz w:val="22"/>
          <w:szCs w:val="22"/>
        </w:rPr>
        <w:t xml:space="preserve"> y </w:t>
      </w:r>
      <w:r w:rsidR="00C60720" w:rsidRPr="00C60720">
        <w:rPr>
          <w:rFonts w:ascii="Arial" w:hAnsi="Arial" w:cs="Arial"/>
          <w:b/>
          <w:bCs/>
          <w:color w:val="1F3864" w:themeColor="accent1" w:themeShade="80"/>
          <w:sz w:val="22"/>
          <w:szCs w:val="22"/>
        </w:rPr>
        <w:t>Social</w:t>
      </w:r>
      <w:r w:rsidRPr="00C60720">
        <w:rPr>
          <w:rFonts w:ascii="Arial" w:hAnsi="Arial" w:cs="Arial"/>
          <w:b/>
          <w:bCs/>
          <w:color w:val="1F3864" w:themeColor="accent1" w:themeShade="80"/>
          <w:sz w:val="22"/>
          <w:szCs w:val="22"/>
        </w:rPr>
        <w:t xml:space="preserve"> </w:t>
      </w:r>
      <w:r w:rsidRPr="00B072EB">
        <w:rPr>
          <w:rFonts w:ascii="Arial" w:hAnsi="Arial" w:cs="Arial"/>
          <w:b/>
          <w:bCs/>
          <w:color w:val="auto"/>
          <w:sz w:val="22"/>
          <w:szCs w:val="22"/>
        </w:rPr>
        <w:t>de proyectos</w:t>
      </w:r>
      <w:bookmarkEnd w:id="6"/>
      <w:bookmarkEnd w:id="7"/>
    </w:p>
    <w:p w14:paraId="4F0A01B9" w14:textId="77777777" w:rsidR="0099167F" w:rsidRPr="00487868" w:rsidRDefault="0099167F" w:rsidP="0099167F">
      <w:pPr>
        <w:rPr>
          <w:rFonts w:ascii="Arial" w:hAnsi="Arial" w:cs="Arial"/>
          <w:b/>
        </w:rPr>
      </w:pPr>
      <w:r w:rsidRPr="00487868">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7"/>
      </w:tblGrid>
      <w:tr w:rsidR="0099167F" w:rsidRPr="00487868" w14:paraId="22B9872C" w14:textId="77777777" w:rsidTr="000E419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4DF103AD" w14:textId="77777777" w:rsidR="0099167F" w:rsidRPr="00487868" w:rsidRDefault="0099167F" w:rsidP="000E4192">
            <w:pPr>
              <w:jc w:val="center"/>
              <w:rPr>
                <w:rFonts w:ascii="Arial" w:hAnsi="Arial" w:cs="Arial"/>
                <w:b/>
                <w:sz w:val="22"/>
                <w:szCs w:val="22"/>
                <w:lang w:val="es-CR" w:eastAsia="es-CR"/>
              </w:rPr>
            </w:pPr>
            <w:r w:rsidRPr="00487868">
              <w:rPr>
                <w:rFonts w:ascii="Arial" w:hAnsi="Arial" w:cs="Arial"/>
                <w:b/>
                <w:sz w:val="22"/>
                <w:szCs w:val="22"/>
                <w:lang w:val="es-CR" w:eastAsia="es-CR"/>
              </w:rPr>
              <w:t>UNIVERSIDAD FIDÉLITAS</w:t>
            </w:r>
          </w:p>
          <w:p w14:paraId="3226EC26" w14:textId="77777777" w:rsidR="0099167F" w:rsidRPr="00487868" w:rsidRDefault="0099167F" w:rsidP="000E4192">
            <w:pPr>
              <w:jc w:val="center"/>
              <w:rPr>
                <w:rFonts w:ascii="Arial" w:eastAsia="Arial" w:hAnsi="Arial" w:cs="Arial"/>
                <w:b/>
                <w:bCs/>
                <w:sz w:val="22"/>
                <w:szCs w:val="22"/>
                <w:lang w:val="es-ES"/>
              </w:rPr>
            </w:pPr>
            <w:r w:rsidRPr="00487868">
              <w:rPr>
                <w:rFonts w:ascii="Arial" w:hAnsi="Arial" w:cs="Arial"/>
                <w:b/>
                <w:bCs/>
                <w:sz w:val="22"/>
                <w:szCs w:val="22"/>
                <w:lang w:val="es-CR" w:eastAsia="es-CR"/>
              </w:rPr>
              <w:t>FACULTAD DE CIENCIAS SOCIALES Y ECONÓMICAS</w:t>
            </w:r>
          </w:p>
          <w:p w14:paraId="1A3E41A7" w14:textId="39AACC89" w:rsidR="0099167F" w:rsidRPr="00487868" w:rsidRDefault="0099167F" w:rsidP="000E4192">
            <w:pPr>
              <w:jc w:val="center"/>
              <w:rPr>
                <w:rFonts w:ascii="Arial" w:hAnsi="Arial" w:cs="Arial"/>
                <w:sz w:val="22"/>
                <w:szCs w:val="22"/>
                <w:lang w:val="es-CR"/>
              </w:rPr>
            </w:pPr>
            <w:r w:rsidRPr="00487868">
              <w:rPr>
                <w:rFonts w:ascii="Arial" w:eastAsia="Arial" w:hAnsi="Arial" w:cs="Arial"/>
                <w:b/>
                <w:bCs/>
                <w:sz w:val="22"/>
                <w:szCs w:val="22"/>
                <w:lang w:val="es-ES"/>
              </w:rPr>
              <w:t>LICENCIATURA EN ECONOMÍA</w:t>
            </w:r>
          </w:p>
          <w:p w14:paraId="616960F5" w14:textId="77777777" w:rsidR="0099167F" w:rsidRPr="00487868" w:rsidRDefault="0099167F" w:rsidP="000E4192">
            <w:pPr>
              <w:jc w:val="center"/>
              <w:rPr>
                <w:rFonts w:ascii="Arial" w:hAnsi="Arial" w:cs="Arial"/>
                <w:b/>
                <w:bCs/>
                <w:sz w:val="22"/>
                <w:szCs w:val="22"/>
                <w:lang w:val="es-CR" w:eastAsia="es-CR"/>
              </w:rPr>
            </w:pPr>
          </w:p>
        </w:tc>
      </w:tr>
      <w:tr w:rsidR="0099167F" w:rsidRPr="00487868" w14:paraId="5CD28C3E"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4283799A" w14:textId="77777777" w:rsidR="0099167F" w:rsidRPr="00487868" w:rsidRDefault="0099167F" w:rsidP="000E4192">
            <w:pPr>
              <w:rPr>
                <w:rFonts w:ascii="Arial" w:hAnsi="Arial" w:cs="Arial"/>
                <w:sz w:val="22"/>
                <w:szCs w:val="22"/>
                <w:lang w:val="es-ES" w:eastAsia="es-CR"/>
              </w:rPr>
            </w:pPr>
            <w:r w:rsidRPr="00487868">
              <w:rPr>
                <w:rFonts w:ascii="Arial" w:hAnsi="Arial" w:cs="Arial"/>
                <w:b/>
                <w:bCs/>
                <w:sz w:val="22"/>
                <w:szCs w:val="22"/>
              </w:rPr>
              <w:t>CÓDIGO DEL CURSO</w:t>
            </w:r>
          </w:p>
        </w:tc>
        <w:tc>
          <w:tcPr>
            <w:tcW w:w="5667" w:type="dxa"/>
            <w:tcBorders>
              <w:top w:val="single" w:sz="4" w:space="0" w:color="auto"/>
              <w:left w:val="single" w:sz="4" w:space="0" w:color="auto"/>
              <w:bottom w:val="single" w:sz="4" w:space="0" w:color="auto"/>
              <w:right w:val="single" w:sz="4" w:space="0" w:color="auto"/>
            </w:tcBorders>
            <w:hideMark/>
          </w:tcPr>
          <w:p w14:paraId="48DCE1E3" w14:textId="77777777" w:rsidR="0099167F" w:rsidRPr="00487868" w:rsidRDefault="0099167F" w:rsidP="000E4192">
            <w:pPr>
              <w:rPr>
                <w:rFonts w:ascii="Arial" w:hAnsi="Arial" w:cs="Arial"/>
                <w:b/>
                <w:bCs/>
                <w:sz w:val="22"/>
                <w:szCs w:val="22"/>
                <w:lang w:val="es-ES" w:eastAsia="es-CR"/>
              </w:rPr>
            </w:pPr>
            <w:r w:rsidRPr="00487868">
              <w:rPr>
                <w:rFonts w:ascii="Arial" w:eastAsiaTheme="minorHAnsi" w:hAnsi="Arial" w:cs="Arial"/>
                <w:bCs/>
                <w:sz w:val="22"/>
                <w:szCs w:val="22"/>
                <w:lang w:val="es-CR" w:eastAsia="es-CR"/>
              </w:rPr>
              <w:t>EC-912</w:t>
            </w:r>
          </w:p>
        </w:tc>
      </w:tr>
      <w:tr w:rsidR="0099167F" w:rsidRPr="00487868" w14:paraId="41FE3B5E"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145B0B01" w14:textId="77777777" w:rsidR="0099167F" w:rsidRPr="00487868" w:rsidRDefault="0099167F" w:rsidP="000E4192">
            <w:pPr>
              <w:rPr>
                <w:rFonts w:ascii="Arial" w:hAnsi="Arial" w:cs="Arial"/>
                <w:sz w:val="22"/>
                <w:szCs w:val="22"/>
                <w:lang w:val="es-ES" w:eastAsia="es-CR"/>
              </w:rPr>
            </w:pPr>
            <w:r w:rsidRPr="00487868">
              <w:rPr>
                <w:rFonts w:ascii="Arial" w:hAnsi="Arial" w:cs="Arial"/>
                <w:b/>
                <w:bCs/>
                <w:sz w:val="22"/>
                <w:szCs w:val="22"/>
              </w:rPr>
              <w:t>NOMBRE DEL CURSO</w:t>
            </w:r>
          </w:p>
        </w:tc>
        <w:tc>
          <w:tcPr>
            <w:tcW w:w="5667" w:type="dxa"/>
            <w:tcBorders>
              <w:top w:val="single" w:sz="4" w:space="0" w:color="auto"/>
              <w:left w:val="single" w:sz="4" w:space="0" w:color="auto"/>
              <w:bottom w:val="single" w:sz="4" w:space="0" w:color="auto"/>
              <w:right w:val="single" w:sz="4" w:space="0" w:color="auto"/>
            </w:tcBorders>
          </w:tcPr>
          <w:p w14:paraId="03C1EF19" w14:textId="2CA1C64A" w:rsidR="0099167F" w:rsidRPr="00487868" w:rsidRDefault="0099167F" w:rsidP="000E4192">
            <w:pPr>
              <w:rPr>
                <w:rFonts w:ascii="Arial" w:hAnsi="Arial" w:cs="Arial"/>
                <w:b/>
                <w:bCs/>
                <w:sz w:val="22"/>
                <w:szCs w:val="22"/>
                <w:lang w:val="es-ES" w:eastAsia="es-CR"/>
              </w:rPr>
            </w:pPr>
            <w:r w:rsidRPr="00487868">
              <w:rPr>
                <w:rFonts w:ascii="Arial" w:eastAsia="Arial" w:hAnsi="Arial" w:cs="Arial"/>
                <w:b/>
                <w:bCs/>
                <w:sz w:val="22"/>
                <w:szCs w:val="22"/>
                <w:lang w:val="es-ES"/>
              </w:rPr>
              <w:t xml:space="preserve">Evaluación </w:t>
            </w:r>
            <w:r w:rsidRPr="00C60720">
              <w:rPr>
                <w:rFonts w:ascii="Arial" w:eastAsia="Arial" w:hAnsi="Arial" w:cs="Arial"/>
                <w:b/>
                <w:bCs/>
                <w:color w:val="1F3864" w:themeColor="accent1" w:themeShade="80"/>
                <w:sz w:val="22"/>
                <w:szCs w:val="22"/>
                <w:lang w:val="es-ES"/>
              </w:rPr>
              <w:t xml:space="preserve">Económica </w:t>
            </w:r>
            <w:r w:rsidR="00C60720" w:rsidRPr="00C60720">
              <w:rPr>
                <w:rFonts w:ascii="Arial" w:eastAsia="Arial" w:hAnsi="Arial" w:cs="Arial"/>
                <w:b/>
                <w:bCs/>
                <w:color w:val="1F3864" w:themeColor="accent1" w:themeShade="80"/>
                <w:sz w:val="22"/>
                <w:szCs w:val="22"/>
                <w:lang w:val="es-ES"/>
              </w:rPr>
              <w:t xml:space="preserve">y social </w:t>
            </w:r>
            <w:r w:rsidRPr="00487868">
              <w:rPr>
                <w:rFonts w:ascii="Arial" w:eastAsia="Arial" w:hAnsi="Arial" w:cs="Arial"/>
                <w:b/>
                <w:bCs/>
                <w:sz w:val="22"/>
                <w:szCs w:val="22"/>
                <w:lang w:val="es-ES"/>
              </w:rPr>
              <w:t>de proyectos</w:t>
            </w:r>
          </w:p>
        </w:tc>
      </w:tr>
      <w:tr w:rsidR="0099167F" w:rsidRPr="00487868" w14:paraId="0ECEB3D2"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51386235"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667" w:type="dxa"/>
            <w:tcBorders>
              <w:top w:val="single" w:sz="4" w:space="0" w:color="auto"/>
              <w:left w:val="single" w:sz="4" w:space="0" w:color="auto"/>
              <w:bottom w:val="single" w:sz="4" w:space="0" w:color="auto"/>
              <w:right w:val="single" w:sz="4" w:space="0" w:color="auto"/>
            </w:tcBorders>
          </w:tcPr>
          <w:p w14:paraId="7B1C7C05" w14:textId="77777777" w:rsidR="0099167F" w:rsidRPr="00487868" w:rsidRDefault="0099167F" w:rsidP="000E4192">
            <w:pPr>
              <w:rPr>
                <w:rFonts w:ascii="Arial" w:eastAsia="Arial" w:hAnsi="Arial" w:cs="Arial"/>
                <w:b/>
                <w:bCs/>
                <w:sz w:val="22"/>
                <w:szCs w:val="22"/>
                <w:lang w:val="es-ES"/>
              </w:rPr>
            </w:pPr>
            <w:r w:rsidRPr="00487868">
              <w:rPr>
                <w:rFonts w:ascii="Arial" w:hAnsi="Arial" w:cs="Arial"/>
                <w:bCs/>
                <w:sz w:val="22"/>
                <w:szCs w:val="22"/>
                <w:lang w:val="es-CR" w:eastAsia="es-CR"/>
              </w:rPr>
              <w:t>4</w:t>
            </w:r>
          </w:p>
        </w:tc>
      </w:tr>
      <w:tr w:rsidR="0099167F" w:rsidRPr="00487868" w14:paraId="6A70EE34" w14:textId="77777777" w:rsidTr="000E4192">
        <w:trPr>
          <w:trHeight w:val="271"/>
        </w:trPr>
        <w:tc>
          <w:tcPr>
            <w:tcW w:w="3397" w:type="dxa"/>
            <w:tcBorders>
              <w:top w:val="single" w:sz="4" w:space="0" w:color="auto"/>
              <w:left w:val="single" w:sz="4" w:space="0" w:color="auto"/>
              <w:bottom w:val="single" w:sz="4" w:space="0" w:color="auto"/>
              <w:right w:val="single" w:sz="4" w:space="0" w:color="auto"/>
            </w:tcBorders>
            <w:hideMark/>
          </w:tcPr>
          <w:p w14:paraId="2AD53743"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667" w:type="dxa"/>
            <w:tcBorders>
              <w:top w:val="single" w:sz="4" w:space="0" w:color="auto"/>
              <w:left w:val="single" w:sz="4" w:space="0" w:color="auto"/>
              <w:bottom w:val="single" w:sz="4" w:space="0" w:color="auto"/>
              <w:right w:val="single" w:sz="4" w:space="0" w:color="auto"/>
            </w:tcBorders>
            <w:hideMark/>
          </w:tcPr>
          <w:p w14:paraId="50B5D31D" w14:textId="77777777" w:rsidR="0099167F" w:rsidRPr="00487868" w:rsidRDefault="0099167F" w:rsidP="000E4192">
            <w:pPr>
              <w:rPr>
                <w:rFonts w:ascii="Arial" w:eastAsiaTheme="minorHAnsi" w:hAnsi="Arial" w:cs="Arial"/>
                <w:bCs/>
                <w:sz w:val="22"/>
                <w:szCs w:val="22"/>
                <w:lang w:val="es-CR" w:eastAsia="es-CR"/>
              </w:rPr>
            </w:pPr>
            <w:r w:rsidRPr="00487868">
              <w:rPr>
                <w:rFonts w:ascii="Arial" w:eastAsiaTheme="minorHAnsi" w:hAnsi="Arial" w:cs="Arial"/>
                <w:bCs/>
                <w:sz w:val="22"/>
                <w:szCs w:val="22"/>
                <w:lang w:val="es-CR" w:eastAsia="es-CR"/>
              </w:rPr>
              <w:t>15 semanas</w:t>
            </w:r>
          </w:p>
        </w:tc>
      </w:tr>
      <w:tr w:rsidR="0099167F" w:rsidRPr="00487868" w14:paraId="533392D8"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096F2599"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667" w:type="dxa"/>
            <w:tcBorders>
              <w:top w:val="single" w:sz="4" w:space="0" w:color="auto"/>
              <w:left w:val="single" w:sz="4" w:space="0" w:color="auto"/>
              <w:bottom w:val="single" w:sz="4" w:space="0" w:color="auto"/>
              <w:right w:val="single" w:sz="4" w:space="0" w:color="auto"/>
            </w:tcBorders>
            <w:hideMark/>
          </w:tcPr>
          <w:p w14:paraId="080216DB"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Cs/>
                <w:sz w:val="22"/>
                <w:szCs w:val="22"/>
                <w:lang w:val="es-ES" w:eastAsia="es-ES"/>
              </w:rPr>
              <w:t>12 horas distribuidas en: 2 horas de Teoría, 1 hora trabajo práctico y 9 horas trabajo independiente</w:t>
            </w:r>
          </w:p>
        </w:tc>
      </w:tr>
      <w:tr w:rsidR="0099167F" w:rsidRPr="00487868" w14:paraId="58DEED8F" w14:textId="77777777" w:rsidTr="000E4192">
        <w:trPr>
          <w:trHeight w:val="253"/>
        </w:trPr>
        <w:tc>
          <w:tcPr>
            <w:tcW w:w="3397" w:type="dxa"/>
            <w:tcBorders>
              <w:top w:val="single" w:sz="4" w:space="0" w:color="auto"/>
              <w:left w:val="single" w:sz="4" w:space="0" w:color="auto"/>
              <w:bottom w:val="single" w:sz="4" w:space="0" w:color="auto"/>
              <w:right w:val="single" w:sz="4" w:space="0" w:color="auto"/>
            </w:tcBorders>
            <w:hideMark/>
          </w:tcPr>
          <w:p w14:paraId="7C9546A6" w14:textId="77777777" w:rsidR="0099167F" w:rsidRPr="00487868" w:rsidRDefault="0099167F" w:rsidP="000E4192">
            <w:pPr>
              <w:rPr>
                <w:rFonts w:ascii="Arial" w:hAnsi="Arial" w:cs="Arial"/>
                <w:sz w:val="22"/>
                <w:szCs w:val="22"/>
                <w:lang w:val="es-ES" w:eastAsia="es-CR"/>
              </w:rPr>
            </w:pPr>
            <w:r w:rsidRPr="00487868">
              <w:rPr>
                <w:rFonts w:ascii="Arial" w:hAnsi="Arial" w:cs="Arial"/>
                <w:b/>
                <w:bCs/>
                <w:sz w:val="22"/>
                <w:szCs w:val="22"/>
              </w:rPr>
              <w:t>MODALIDAD</w:t>
            </w:r>
          </w:p>
        </w:tc>
        <w:tc>
          <w:tcPr>
            <w:tcW w:w="5667" w:type="dxa"/>
            <w:tcBorders>
              <w:top w:val="single" w:sz="4" w:space="0" w:color="auto"/>
              <w:left w:val="single" w:sz="4" w:space="0" w:color="auto"/>
              <w:bottom w:val="single" w:sz="4" w:space="0" w:color="auto"/>
              <w:right w:val="single" w:sz="4" w:space="0" w:color="auto"/>
            </w:tcBorders>
            <w:hideMark/>
          </w:tcPr>
          <w:p w14:paraId="05C45AE0" w14:textId="77777777" w:rsidR="0099167F" w:rsidRPr="00487868" w:rsidRDefault="0099167F" w:rsidP="000E4192">
            <w:pPr>
              <w:rPr>
                <w:rFonts w:ascii="Arial" w:hAnsi="Arial" w:cs="Arial"/>
                <w:sz w:val="22"/>
                <w:szCs w:val="22"/>
                <w:lang w:val="es-ES" w:eastAsia="es-CR"/>
              </w:rPr>
            </w:pPr>
            <w:r w:rsidRPr="00487868">
              <w:rPr>
                <w:rFonts w:ascii="Arial" w:hAnsi="Arial" w:cs="Arial"/>
                <w:sz w:val="22"/>
                <w:szCs w:val="22"/>
                <w:lang w:val="es-ES" w:eastAsia="es-CR"/>
              </w:rPr>
              <w:t>Presencial</w:t>
            </w:r>
          </w:p>
        </w:tc>
      </w:tr>
      <w:tr w:rsidR="0099167F" w:rsidRPr="00487868" w14:paraId="581984CA"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7B4C6AE6" w14:textId="77777777" w:rsidR="0099167F" w:rsidRPr="00487868" w:rsidRDefault="0099167F" w:rsidP="000E4192">
            <w:pPr>
              <w:rPr>
                <w:rFonts w:ascii="Arial" w:hAnsi="Arial" w:cs="Arial"/>
                <w:sz w:val="22"/>
                <w:szCs w:val="22"/>
                <w:lang w:val="es-ES" w:eastAsia="es-CR"/>
              </w:rPr>
            </w:pPr>
            <w:r w:rsidRPr="00487868">
              <w:rPr>
                <w:rFonts w:ascii="Arial" w:hAnsi="Arial" w:cs="Arial"/>
                <w:b/>
                <w:bCs/>
                <w:sz w:val="22"/>
                <w:szCs w:val="22"/>
              </w:rPr>
              <w:t>NATURALEZA</w:t>
            </w:r>
          </w:p>
        </w:tc>
        <w:tc>
          <w:tcPr>
            <w:tcW w:w="5667" w:type="dxa"/>
            <w:tcBorders>
              <w:top w:val="single" w:sz="4" w:space="0" w:color="auto"/>
              <w:left w:val="single" w:sz="4" w:space="0" w:color="auto"/>
              <w:bottom w:val="single" w:sz="4" w:space="0" w:color="auto"/>
              <w:right w:val="single" w:sz="4" w:space="0" w:color="auto"/>
            </w:tcBorders>
          </w:tcPr>
          <w:p w14:paraId="3DAE0599" w14:textId="77777777" w:rsidR="0099167F" w:rsidRPr="00487868" w:rsidRDefault="0099167F" w:rsidP="000E4192">
            <w:pPr>
              <w:rPr>
                <w:rFonts w:ascii="Arial" w:hAnsi="Arial" w:cs="Arial"/>
                <w:sz w:val="22"/>
                <w:szCs w:val="22"/>
                <w:lang w:val="es-ES" w:eastAsia="es-CR"/>
              </w:rPr>
            </w:pPr>
            <w:r w:rsidRPr="00487868">
              <w:rPr>
                <w:rFonts w:ascii="Arial" w:hAnsi="Arial" w:cs="Arial"/>
                <w:bCs/>
                <w:sz w:val="22"/>
                <w:szCs w:val="22"/>
                <w:lang w:val="es-ES" w:eastAsia="es-CR"/>
              </w:rPr>
              <w:t>Teórico- práctico</w:t>
            </w:r>
          </w:p>
        </w:tc>
      </w:tr>
      <w:tr w:rsidR="0099167F" w:rsidRPr="00487868" w14:paraId="5EAB8095"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66081ACA" w14:textId="77777777" w:rsidR="0099167F" w:rsidRPr="00487868" w:rsidRDefault="0099167F" w:rsidP="000E4192">
            <w:pPr>
              <w:rPr>
                <w:rFonts w:ascii="Arial" w:hAnsi="Arial" w:cs="Arial"/>
                <w:sz w:val="22"/>
                <w:szCs w:val="22"/>
                <w:lang w:val="es-ES" w:eastAsia="es-CR"/>
              </w:rPr>
            </w:pPr>
            <w:r w:rsidRPr="00487868">
              <w:rPr>
                <w:rFonts w:ascii="Arial" w:hAnsi="Arial" w:cs="Arial"/>
                <w:b/>
                <w:bCs/>
                <w:sz w:val="22"/>
                <w:szCs w:val="22"/>
              </w:rPr>
              <w:t>UBICACIÓN</w:t>
            </w:r>
          </w:p>
        </w:tc>
        <w:tc>
          <w:tcPr>
            <w:tcW w:w="5667" w:type="dxa"/>
            <w:tcBorders>
              <w:top w:val="single" w:sz="4" w:space="0" w:color="auto"/>
              <w:left w:val="single" w:sz="4" w:space="0" w:color="auto"/>
              <w:bottom w:val="single" w:sz="4" w:space="0" w:color="auto"/>
              <w:right w:val="single" w:sz="4" w:space="0" w:color="auto"/>
            </w:tcBorders>
          </w:tcPr>
          <w:p w14:paraId="5FF89651" w14:textId="77777777" w:rsidR="0099167F" w:rsidRPr="00487868" w:rsidRDefault="0099167F" w:rsidP="000E4192">
            <w:pPr>
              <w:rPr>
                <w:rFonts w:ascii="Arial" w:hAnsi="Arial" w:cs="Arial"/>
                <w:bCs/>
                <w:sz w:val="22"/>
                <w:szCs w:val="22"/>
                <w:lang w:val="es-ES" w:eastAsia="es-CR"/>
              </w:rPr>
            </w:pPr>
            <w:r w:rsidRPr="00487868">
              <w:rPr>
                <w:rFonts w:ascii="Arial" w:hAnsi="Arial" w:cs="Arial"/>
                <w:bCs/>
                <w:sz w:val="22"/>
                <w:szCs w:val="22"/>
                <w:lang w:val="es-ES" w:eastAsia="es-CR"/>
              </w:rPr>
              <w:t>Por definir</w:t>
            </w:r>
          </w:p>
        </w:tc>
      </w:tr>
      <w:tr w:rsidR="0099167F" w:rsidRPr="00487868" w14:paraId="5B0A0253"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7470C831"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667" w:type="dxa"/>
            <w:tcBorders>
              <w:top w:val="single" w:sz="4" w:space="0" w:color="auto"/>
              <w:left w:val="single" w:sz="4" w:space="0" w:color="auto"/>
              <w:bottom w:val="single" w:sz="4" w:space="0" w:color="auto"/>
              <w:right w:val="single" w:sz="4" w:space="0" w:color="auto"/>
            </w:tcBorders>
            <w:hideMark/>
          </w:tcPr>
          <w:p w14:paraId="25BCE781"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99167F" w:rsidRPr="00487868" w14:paraId="1BCE9CDB"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2A08086A"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rPr>
              <w:t>CORREQUISITOS</w:t>
            </w:r>
          </w:p>
        </w:tc>
        <w:tc>
          <w:tcPr>
            <w:tcW w:w="5667" w:type="dxa"/>
            <w:tcBorders>
              <w:top w:val="single" w:sz="4" w:space="0" w:color="auto"/>
              <w:left w:val="single" w:sz="4" w:space="0" w:color="auto"/>
              <w:bottom w:val="single" w:sz="4" w:space="0" w:color="auto"/>
              <w:right w:val="single" w:sz="4" w:space="0" w:color="auto"/>
            </w:tcBorders>
            <w:hideMark/>
          </w:tcPr>
          <w:p w14:paraId="11379151"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99167F" w:rsidRPr="00487868" w14:paraId="0DEB9AA3"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60643B86"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rPr>
              <w:t>NIVEL</w:t>
            </w:r>
          </w:p>
        </w:tc>
        <w:tc>
          <w:tcPr>
            <w:tcW w:w="5667" w:type="dxa"/>
            <w:tcBorders>
              <w:top w:val="single" w:sz="4" w:space="0" w:color="auto"/>
              <w:left w:val="single" w:sz="4" w:space="0" w:color="auto"/>
              <w:bottom w:val="single" w:sz="4" w:space="0" w:color="auto"/>
              <w:right w:val="single" w:sz="4" w:space="0" w:color="auto"/>
            </w:tcBorders>
          </w:tcPr>
          <w:p w14:paraId="004C65D7"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Cs/>
                <w:sz w:val="22"/>
                <w:szCs w:val="22"/>
                <w:lang w:val="es-ES" w:eastAsia="es-CR"/>
              </w:rPr>
              <w:t>I cuatrimestre</w:t>
            </w:r>
          </w:p>
        </w:tc>
      </w:tr>
      <w:tr w:rsidR="0099167F" w:rsidRPr="00487868" w14:paraId="6551BC75"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2298152B" w14:textId="77777777" w:rsidR="0099167F" w:rsidRPr="00487868" w:rsidRDefault="0099167F" w:rsidP="000E4192">
            <w:pPr>
              <w:rPr>
                <w:rFonts w:ascii="Arial" w:eastAsiaTheme="minorHAnsi" w:hAnsi="Arial" w:cs="Arial"/>
                <w:bCs/>
                <w:sz w:val="22"/>
                <w:szCs w:val="22"/>
                <w:lang w:val="es-CR" w:eastAsia="es-CR"/>
              </w:rPr>
            </w:pPr>
            <w:r w:rsidRPr="00487868">
              <w:rPr>
                <w:rFonts w:ascii="Arial" w:hAnsi="Arial" w:cs="Arial"/>
                <w:b/>
                <w:bCs/>
                <w:sz w:val="22"/>
                <w:szCs w:val="22"/>
              </w:rPr>
              <w:t>PROFESOR</w:t>
            </w:r>
          </w:p>
        </w:tc>
        <w:tc>
          <w:tcPr>
            <w:tcW w:w="5667" w:type="dxa"/>
            <w:tcBorders>
              <w:top w:val="single" w:sz="4" w:space="0" w:color="auto"/>
              <w:left w:val="single" w:sz="4" w:space="0" w:color="auto"/>
              <w:bottom w:val="single" w:sz="4" w:space="0" w:color="auto"/>
              <w:right w:val="single" w:sz="4" w:space="0" w:color="auto"/>
            </w:tcBorders>
            <w:hideMark/>
          </w:tcPr>
          <w:p w14:paraId="3F70CC13" w14:textId="77777777" w:rsidR="0099167F" w:rsidRPr="00487868" w:rsidRDefault="0099167F" w:rsidP="000E4192">
            <w:pPr>
              <w:rPr>
                <w:rFonts w:ascii="Arial" w:eastAsiaTheme="minorEastAsia" w:hAnsi="Arial" w:cs="Arial"/>
                <w:sz w:val="22"/>
                <w:szCs w:val="22"/>
                <w:lang w:val="es-CR" w:eastAsia="es-CR"/>
              </w:rPr>
            </w:pPr>
            <w:r w:rsidRPr="00487868">
              <w:rPr>
                <w:rFonts w:ascii="Arial" w:eastAsiaTheme="minorEastAsia" w:hAnsi="Arial" w:cs="Arial"/>
                <w:sz w:val="22"/>
                <w:szCs w:val="22"/>
                <w:lang w:val="es-CR" w:eastAsia="es-CR"/>
              </w:rPr>
              <w:t>Por definir</w:t>
            </w:r>
          </w:p>
        </w:tc>
      </w:tr>
      <w:tr w:rsidR="0099167F" w:rsidRPr="00487868" w14:paraId="642843D6" w14:textId="77777777" w:rsidTr="000E4192">
        <w:tc>
          <w:tcPr>
            <w:tcW w:w="3397" w:type="dxa"/>
            <w:tcBorders>
              <w:top w:val="single" w:sz="4" w:space="0" w:color="auto"/>
              <w:left w:val="single" w:sz="4" w:space="0" w:color="auto"/>
              <w:bottom w:val="single" w:sz="4" w:space="0" w:color="auto"/>
              <w:right w:val="single" w:sz="4" w:space="0" w:color="auto"/>
            </w:tcBorders>
          </w:tcPr>
          <w:p w14:paraId="0BB7C041" w14:textId="77777777" w:rsidR="0099167F" w:rsidRPr="00487868" w:rsidRDefault="0099167F" w:rsidP="000E4192">
            <w:pPr>
              <w:rPr>
                <w:rFonts w:ascii="Arial" w:hAnsi="Arial" w:cs="Arial"/>
                <w:b/>
                <w:bCs/>
                <w:sz w:val="22"/>
                <w:szCs w:val="22"/>
              </w:rPr>
            </w:pPr>
            <w:r w:rsidRPr="00487868">
              <w:rPr>
                <w:rFonts w:ascii="Arial" w:hAnsi="Arial" w:cs="Arial"/>
                <w:b/>
                <w:bCs/>
                <w:sz w:val="22"/>
                <w:szCs w:val="22"/>
              </w:rPr>
              <w:t>SEDE</w:t>
            </w:r>
          </w:p>
        </w:tc>
        <w:tc>
          <w:tcPr>
            <w:tcW w:w="5667" w:type="dxa"/>
            <w:tcBorders>
              <w:top w:val="single" w:sz="4" w:space="0" w:color="auto"/>
              <w:left w:val="single" w:sz="4" w:space="0" w:color="auto"/>
              <w:bottom w:val="single" w:sz="4" w:space="0" w:color="auto"/>
              <w:right w:val="single" w:sz="4" w:space="0" w:color="auto"/>
            </w:tcBorders>
          </w:tcPr>
          <w:p w14:paraId="235738BC" w14:textId="77777777" w:rsidR="0099167F" w:rsidRPr="00487868" w:rsidRDefault="0099167F" w:rsidP="000E4192">
            <w:pPr>
              <w:rPr>
                <w:rFonts w:ascii="Arial" w:eastAsiaTheme="minorEastAsia" w:hAnsi="Arial" w:cs="Arial"/>
                <w:sz w:val="22"/>
                <w:szCs w:val="22"/>
                <w:lang w:eastAsia="es-CR"/>
              </w:rPr>
            </w:pPr>
            <w:r w:rsidRPr="00487868">
              <w:rPr>
                <w:rFonts w:ascii="Arial" w:hAnsi="Arial" w:cs="Arial"/>
                <w:b/>
                <w:bCs/>
                <w:sz w:val="22"/>
                <w:szCs w:val="22"/>
                <w:lang w:val="es-ES" w:eastAsia="es-CR"/>
              </w:rPr>
              <w:t>Central y Heredia</w:t>
            </w:r>
          </w:p>
        </w:tc>
      </w:tr>
    </w:tbl>
    <w:p w14:paraId="77BF43C7" w14:textId="77777777" w:rsidR="0099167F" w:rsidRPr="00487868" w:rsidRDefault="0099167F" w:rsidP="0099167F">
      <w:pPr>
        <w:rPr>
          <w:rFonts w:ascii="Arial" w:hAnsi="Arial" w:cs="Arial"/>
          <w:lang w:val="en-US"/>
        </w:rPr>
      </w:pPr>
    </w:p>
    <w:p w14:paraId="7F981DBA" w14:textId="77777777" w:rsidR="0099167F" w:rsidRPr="00487868" w:rsidRDefault="0099167F" w:rsidP="0099167F">
      <w:pPr>
        <w:rPr>
          <w:rFonts w:ascii="Arial" w:hAnsi="Arial" w:cs="Arial"/>
          <w:b/>
          <w:bCs/>
        </w:rPr>
      </w:pPr>
      <w:r w:rsidRPr="00487868">
        <w:rPr>
          <w:rFonts w:ascii="Arial" w:hAnsi="Arial" w:cs="Arial"/>
          <w:b/>
          <w:bCs/>
        </w:rPr>
        <w:t>DESCRIPCIÓN DEL CURSO</w:t>
      </w:r>
    </w:p>
    <w:p w14:paraId="09B97344" w14:textId="14A07210" w:rsidR="0099167F" w:rsidRPr="003F6D54" w:rsidRDefault="0099167F" w:rsidP="0099167F">
      <w:pPr>
        <w:spacing w:after="0" w:line="276" w:lineRule="auto"/>
        <w:jc w:val="both"/>
        <w:rPr>
          <w:rFonts w:ascii="Arial" w:eastAsia="Times New Roman" w:hAnsi="Arial" w:cs="Arial"/>
          <w:color w:val="2F5496" w:themeColor="accent1" w:themeShade="BF"/>
          <w:lang w:val="es-ES" w:eastAsia="es-ES"/>
        </w:rPr>
      </w:pPr>
      <w:r w:rsidRPr="003F6D54">
        <w:rPr>
          <w:rFonts w:ascii="Arial" w:eastAsia="Times New Roman" w:hAnsi="Arial" w:cs="Arial"/>
          <w:color w:val="2F5496" w:themeColor="accent1" w:themeShade="BF"/>
          <w:lang w:val="es-ES" w:eastAsia="es-ES"/>
        </w:rPr>
        <w:t xml:space="preserve">La evaluación social y económica de proyectos se relaciona con la resolución de problemas con servicios de salud, educación, seguridad, justicia, nutrición, y bienestar familiar, cuyo objetivo principal es contribuir de forma directa a la mejor calidad de vida de los individuos de la sociedad. </w:t>
      </w:r>
    </w:p>
    <w:p w14:paraId="26CB39DC" w14:textId="77777777" w:rsidR="003F6D54" w:rsidRPr="003F6D54" w:rsidRDefault="003F6D54" w:rsidP="0099167F">
      <w:pPr>
        <w:spacing w:after="0" w:line="276" w:lineRule="auto"/>
        <w:jc w:val="both"/>
        <w:rPr>
          <w:rFonts w:ascii="Arial" w:eastAsia="Times New Roman" w:hAnsi="Arial" w:cs="Arial"/>
          <w:color w:val="2F5496" w:themeColor="accent1" w:themeShade="BF"/>
          <w:lang w:val="es-ES" w:eastAsia="es-ES"/>
        </w:rPr>
      </w:pPr>
    </w:p>
    <w:p w14:paraId="2A87B393" w14:textId="77777777" w:rsidR="0099167F" w:rsidRPr="003F6D54" w:rsidRDefault="0099167F" w:rsidP="0099167F">
      <w:pPr>
        <w:spacing w:after="0" w:line="276" w:lineRule="auto"/>
        <w:jc w:val="both"/>
        <w:rPr>
          <w:rFonts w:ascii="Arial" w:eastAsia="Times New Roman" w:hAnsi="Arial" w:cs="Arial"/>
          <w:color w:val="2F5496" w:themeColor="accent1" w:themeShade="BF"/>
          <w:lang w:val="es-ES" w:eastAsia="es-ES"/>
        </w:rPr>
      </w:pPr>
      <w:r w:rsidRPr="003F6D54">
        <w:rPr>
          <w:rFonts w:ascii="Arial" w:eastAsia="Times New Roman" w:hAnsi="Arial" w:cs="Arial"/>
          <w:color w:val="2F5496" w:themeColor="accent1" w:themeShade="BF"/>
          <w:lang w:val="es-ES" w:eastAsia="es-ES"/>
        </w:rPr>
        <w:t xml:space="preserve">No obstante, a pesar de buscar un bienestar social, presentan una dificultad analítica particular, ya que la naturaleza misma de este tipo de proyectos sociales ha hecho que las convencionales herramientas de formulación y evaluación de proyectos hayan sido de poca aplicación a la optimización de la asignación de los recursos para estos sectores. </w:t>
      </w:r>
    </w:p>
    <w:p w14:paraId="0EA8578B" w14:textId="77777777" w:rsidR="003F6D54" w:rsidRPr="003F6D54" w:rsidRDefault="003F6D54" w:rsidP="0099167F">
      <w:pPr>
        <w:spacing w:after="0" w:line="276" w:lineRule="auto"/>
        <w:jc w:val="both"/>
        <w:rPr>
          <w:rFonts w:ascii="Arial" w:eastAsia="Times New Roman" w:hAnsi="Arial" w:cs="Arial"/>
          <w:color w:val="2F5496" w:themeColor="accent1" w:themeShade="BF"/>
          <w:lang w:val="es-ES" w:eastAsia="es-ES"/>
        </w:rPr>
      </w:pPr>
    </w:p>
    <w:p w14:paraId="4ABC5811" w14:textId="351BB3EE" w:rsidR="003F6D54" w:rsidRPr="003F6D54" w:rsidRDefault="0099167F" w:rsidP="0099167F">
      <w:pPr>
        <w:spacing w:after="0" w:line="276" w:lineRule="auto"/>
        <w:jc w:val="both"/>
        <w:rPr>
          <w:rFonts w:ascii="Arial" w:eastAsia="Times New Roman" w:hAnsi="Arial" w:cs="Arial"/>
          <w:color w:val="2F5496" w:themeColor="accent1" w:themeShade="BF"/>
          <w:lang w:val="es-ES" w:eastAsia="es-ES"/>
        </w:rPr>
      </w:pPr>
      <w:r w:rsidRPr="003F6D54">
        <w:rPr>
          <w:rFonts w:ascii="Arial" w:eastAsia="Times New Roman" w:hAnsi="Arial" w:cs="Arial"/>
          <w:color w:val="2F5496" w:themeColor="accent1" w:themeShade="BF"/>
          <w:lang w:val="es-ES" w:eastAsia="es-ES"/>
        </w:rPr>
        <w:t xml:space="preserve">Este curso busca reflexionar sobre los proyectos sociales, sus características e impactos sobre el bienestar nacional y evaluación de los mismos.  El curso introduce al estudiante al instrumental técnico de las metodologías de evaluación para determinar rendimientos esperados de la inversión y de sus costos desde la perspectiva de la sociedad. </w:t>
      </w:r>
    </w:p>
    <w:p w14:paraId="1CC7C3F0" w14:textId="77777777" w:rsidR="003F6D54" w:rsidRPr="003F6D54" w:rsidRDefault="003F6D54" w:rsidP="0099167F">
      <w:pPr>
        <w:spacing w:after="0" w:line="276" w:lineRule="auto"/>
        <w:jc w:val="both"/>
        <w:rPr>
          <w:rFonts w:ascii="Arial" w:eastAsia="Times New Roman" w:hAnsi="Arial" w:cs="Arial"/>
          <w:color w:val="2F5496" w:themeColor="accent1" w:themeShade="BF"/>
          <w:lang w:val="es-ES" w:eastAsia="es-ES"/>
        </w:rPr>
      </w:pPr>
    </w:p>
    <w:p w14:paraId="3300C6E6" w14:textId="368B65A9" w:rsidR="0099167F" w:rsidRPr="003F6D54" w:rsidRDefault="0099167F" w:rsidP="0099167F">
      <w:pPr>
        <w:spacing w:after="0" w:line="276" w:lineRule="auto"/>
        <w:jc w:val="both"/>
        <w:rPr>
          <w:rFonts w:ascii="Arial" w:eastAsia="Times New Roman" w:hAnsi="Arial" w:cs="Arial"/>
          <w:color w:val="2F5496" w:themeColor="accent1" w:themeShade="BF"/>
          <w:lang w:val="es-ES" w:eastAsia="es-ES"/>
        </w:rPr>
      </w:pPr>
      <w:r w:rsidRPr="003F6D54">
        <w:rPr>
          <w:rFonts w:ascii="Arial" w:eastAsia="Times New Roman" w:hAnsi="Arial" w:cs="Arial"/>
          <w:color w:val="2F5496" w:themeColor="accent1" w:themeShade="BF"/>
          <w:lang w:val="es-ES" w:eastAsia="es-ES"/>
        </w:rPr>
        <w:t>Además, permite identificar proyectos</w:t>
      </w:r>
      <w:r w:rsidRPr="003F6D54">
        <w:rPr>
          <w:rFonts w:ascii="Arial" w:eastAsia="MS Mincho" w:hAnsi="Arial" w:cs="Arial"/>
          <w:color w:val="2F5496" w:themeColor="accent1" w:themeShade="BF"/>
          <w:lang w:val="es-PY"/>
        </w:rPr>
        <w:t xml:space="preserve"> </w:t>
      </w:r>
      <w:r w:rsidRPr="003F6D54">
        <w:rPr>
          <w:rFonts w:ascii="Arial" w:eastAsia="Times New Roman" w:hAnsi="Arial" w:cs="Arial"/>
          <w:color w:val="2F5496" w:themeColor="accent1" w:themeShade="BF"/>
          <w:lang w:val="es-ES" w:eastAsia="es-ES"/>
        </w:rPr>
        <w:t>rentables socialmente, en donde la asignación de los recursos responda a los objetivos de política pública trazados por el Estado, empresas e instituciones no gubernamentales.</w:t>
      </w:r>
    </w:p>
    <w:p w14:paraId="691B8859" w14:textId="77777777" w:rsidR="003F6D54" w:rsidRPr="003F6D54" w:rsidRDefault="003F6D54" w:rsidP="0099167F">
      <w:pPr>
        <w:spacing w:after="0" w:line="276" w:lineRule="auto"/>
        <w:jc w:val="both"/>
        <w:rPr>
          <w:rFonts w:ascii="Arial" w:eastAsia="Times New Roman" w:hAnsi="Arial" w:cs="Arial"/>
          <w:color w:val="2F5496" w:themeColor="accent1" w:themeShade="BF"/>
          <w:lang w:val="es-ES" w:eastAsia="es-ES"/>
        </w:rPr>
      </w:pPr>
    </w:p>
    <w:p w14:paraId="4E2B0664" w14:textId="77777777" w:rsidR="003F6D54" w:rsidRPr="003F6D54" w:rsidRDefault="0099167F" w:rsidP="0099167F">
      <w:pPr>
        <w:spacing w:after="0" w:line="276" w:lineRule="auto"/>
        <w:jc w:val="both"/>
        <w:rPr>
          <w:rFonts w:ascii="Arial" w:eastAsia="Arial" w:hAnsi="Arial" w:cs="Arial"/>
          <w:color w:val="2F5496" w:themeColor="accent1" w:themeShade="BF"/>
        </w:rPr>
      </w:pPr>
      <w:r w:rsidRPr="003F6D54">
        <w:rPr>
          <w:rFonts w:ascii="Arial" w:eastAsia="Times New Roman" w:hAnsi="Arial" w:cs="Arial"/>
          <w:color w:val="2F5496" w:themeColor="accent1" w:themeShade="BF"/>
          <w:lang w:val="es-ES" w:eastAsia="es-ES"/>
        </w:rPr>
        <w:t xml:space="preserve">Acorde con el perfil profesional se estudiará la </w:t>
      </w:r>
      <w:r w:rsidRPr="003F6D54">
        <w:rPr>
          <w:rFonts w:ascii="Arial" w:eastAsia="Arial" w:hAnsi="Arial" w:cs="Arial"/>
          <w:color w:val="2F5496" w:themeColor="accent1" w:themeShade="BF"/>
        </w:rPr>
        <w:t xml:space="preserve">incidencia e importancia del impacto social en el retorno de la inversión social y su rentabilidad económica. Se desarrollarán las </w:t>
      </w:r>
      <w:r w:rsidRPr="003F6D54">
        <w:rPr>
          <w:rFonts w:ascii="Arial" w:eastAsia="Arial" w:hAnsi="Arial" w:cs="Arial"/>
          <w:color w:val="2F5496" w:themeColor="accent1" w:themeShade="BF"/>
        </w:rPr>
        <w:lastRenderedPageBreak/>
        <w:t xml:space="preserve">habilidades de aplicación de los principios de la formulación y evaluación de proyectos en inversión social; el manejo de las herramientas informáticas para bases de datos y se fortalecerán las actitudes de responsabilidad ética y sostenibilidad en proyectos. </w:t>
      </w:r>
    </w:p>
    <w:p w14:paraId="35296046" w14:textId="77777777" w:rsidR="003F6D54" w:rsidRPr="003F6D54" w:rsidRDefault="003F6D54" w:rsidP="0099167F">
      <w:pPr>
        <w:spacing w:after="0" w:line="276" w:lineRule="auto"/>
        <w:jc w:val="both"/>
        <w:rPr>
          <w:rFonts w:ascii="Arial" w:eastAsia="Arial" w:hAnsi="Arial" w:cs="Arial"/>
          <w:color w:val="2F5496" w:themeColor="accent1" w:themeShade="BF"/>
        </w:rPr>
      </w:pPr>
    </w:p>
    <w:p w14:paraId="3FDB3DBF" w14:textId="63A11181" w:rsidR="0099167F" w:rsidRPr="003F6D54" w:rsidRDefault="0099167F" w:rsidP="0099167F">
      <w:pPr>
        <w:spacing w:after="0" w:line="276" w:lineRule="auto"/>
        <w:jc w:val="both"/>
        <w:rPr>
          <w:rFonts w:ascii="Arial" w:eastAsia="Arial" w:hAnsi="Arial" w:cs="Arial"/>
          <w:color w:val="2F5496" w:themeColor="accent1" w:themeShade="BF"/>
        </w:rPr>
      </w:pPr>
      <w:r w:rsidRPr="003F6D54">
        <w:rPr>
          <w:rFonts w:ascii="Arial" w:eastAsia="Arial" w:hAnsi="Arial" w:cs="Arial"/>
          <w:color w:val="2F5496" w:themeColor="accent1" w:themeShade="BF"/>
        </w:rPr>
        <w:t>Igualmente, este curso fortalece la toma de decisiones tomadas en el ejercicio profesional tanto de las empresas privadas, gobierno, ciudadanía y empresas no gubernamentales.</w:t>
      </w:r>
    </w:p>
    <w:p w14:paraId="460D265C" w14:textId="77777777" w:rsidR="003F6D54" w:rsidRPr="003F6D54" w:rsidRDefault="003F6D54" w:rsidP="0099167F">
      <w:pPr>
        <w:spacing w:after="0" w:line="276" w:lineRule="auto"/>
        <w:jc w:val="both"/>
        <w:rPr>
          <w:rFonts w:ascii="Arial" w:eastAsia="Times New Roman" w:hAnsi="Arial" w:cs="Arial"/>
          <w:color w:val="2F5496" w:themeColor="accent1" w:themeShade="BF"/>
          <w:lang w:val="es-ES" w:eastAsia="es-ES"/>
        </w:rPr>
      </w:pPr>
    </w:p>
    <w:p w14:paraId="58DC9A35" w14:textId="01857B9B" w:rsidR="0099167F" w:rsidRPr="003F6D54" w:rsidRDefault="0099167F" w:rsidP="0099167F">
      <w:pPr>
        <w:spacing w:after="0" w:line="276" w:lineRule="auto"/>
        <w:jc w:val="both"/>
        <w:rPr>
          <w:rFonts w:ascii="Arial" w:eastAsia="Times New Roman" w:hAnsi="Arial" w:cs="Arial"/>
          <w:color w:val="2F5496" w:themeColor="accent1" w:themeShade="BF"/>
          <w:lang w:val="es-ES" w:eastAsia="es-ES"/>
        </w:rPr>
      </w:pPr>
      <w:r w:rsidRPr="003F6D54">
        <w:rPr>
          <w:rFonts w:ascii="Arial" w:eastAsia="Times New Roman" w:hAnsi="Arial" w:cs="Arial"/>
          <w:color w:val="2F5496" w:themeColor="accent1" w:themeShade="BF"/>
          <w:lang w:val="es-ES" w:eastAsia="es-ES"/>
        </w:rPr>
        <w:t>Este es un curso teórico</w:t>
      </w:r>
      <w:r w:rsidRPr="003F6D54">
        <w:rPr>
          <w:rFonts w:ascii="Arial" w:eastAsia="Arial" w:hAnsi="Arial" w:cs="Arial"/>
          <w:color w:val="2F5496" w:themeColor="accent1" w:themeShade="BF"/>
        </w:rPr>
        <w:t xml:space="preserve"> y práctico y responde </w:t>
      </w:r>
      <w:r w:rsidRPr="003F6D54">
        <w:rPr>
          <w:rFonts w:ascii="Arial" w:eastAsia="Times New Roman" w:hAnsi="Arial" w:cs="Arial"/>
          <w:color w:val="2F5496" w:themeColor="accent1" w:themeShade="BF"/>
          <w:lang w:val="es-ES" w:eastAsia="es-ES"/>
        </w:rPr>
        <w:t xml:space="preserve">a la siguiente pregunta generativa: </w:t>
      </w:r>
      <w:r w:rsidRPr="003F6D54">
        <w:rPr>
          <w:rFonts w:ascii="Arial" w:eastAsia="Times New Roman" w:hAnsi="Arial" w:cs="Arial"/>
          <w:b/>
          <w:bCs/>
          <w:color w:val="2F5496" w:themeColor="accent1" w:themeShade="BF"/>
          <w:lang w:val="es-ES" w:eastAsia="es-ES"/>
        </w:rPr>
        <w:t>¿Cómo aplicar las teorías modernas, metodologías actuales y normativas vigentes en la formulación y evaluación de proyectos sociales o de desarrollo logrando en consecuencia un beneficio en el bienestar social y de desarrollo de Costa Rica?</w:t>
      </w:r>
    </w:p>
    <w:p w14:paraId="2214CA95" w14:textId="77777777" w:rsidR="0099167F" w:rsidRPr="00487868" w:rsidRDefault="0099167F" w:rsidP="0099167F">
      <w:pPr>
        <w:spacing w:after="0" w:line="276" w:lineRule="auto"/>
        <w:jc w:val="both"/>
        <w:rPr>
          <w:rFonts w:ascii="Arial" w:eastAsia="Times New Roman" w:hAnsi="Arial" w:cs="Arial"/>
          <w:lang w:val="es-ES" w:eastAsia="es-ES"/>
        </w:rPr>
      </w:pPr>
    </w:p>
    <w:p w14:paraId="12AC7C1D" w14:textId="77777777" w:rsidR="0099167F" w:rsidRPr="00487868" w:rsidRDefault="0099167F" w:rsidP="0099167F">
      <w:pPr>
        <w:rPr>
          <w:rFonts w:ascii="Arial" w:hAnsi="Arial" w:cs="Arial"/>
          <w:b/>
        </w:rPr>
      </w:pPr>
      <w:r w:rsidRPr="00487868">
        <w:rPr>
          <w:rFonts w:ascii="Arial" w:hAnsi="Arial" w:cs="Arial"/>
          <w:b/>
        </w:rPr>
        <w:t>COMPETENCIAS, CRITERIOS DE DESEMPEÑO Y E</w:t>
      </w:r>
      <w:r w:rsidRPr="00487868">
        <w:rPr>
          <w:rFonts w:ascii="Arial" w:eastAsia="Calibri" w:hAnsi="Arial" w:cs="Arial"/>
          <w:b/>
          <w:lang w:val="es-ES"/>
        </w:rPr>
        <w:t>VIDENCIAS</w:t>
      </w:r>
    </w:p>
    <w:p w14:paraId="7E223109" w14:textId="77777777" w:rsidR="0099167F" w:rsidRPr="00487868" w:rsidRDefault="0099167F" w:rsidP="0099167F">
      <w:pPr>
        <w:spacing w:after="120" w:line="240" w:lineRule="auto"/>
        <w:jc w:val="both"/>
        <w:rPr>
          <w:rFonts w:ascii="Arial" w:eastAsia="MS Mincho" w:hAnsi="Arial" w:cs="Arial"/>
          <w:lang w:val="es-PY" w:eastAsia="es-ES"/>
        </w:rPr>
      </w:pPr>
      <w:r w:rsidRPr="00487868">
        <w:rPr>
          <w:rFonts w:ascii="Arial" w:eastAsia="MS Mincho" w:hAnsi="Arial" w:cs="Arial"/>
          <w:lang w:val="es-PY"/>
        </w:rPr>
        <w:t xml:space="preserve">Para la Universidad Fidélitas </w:t>
      </w:r>
      <w:r w:rsidRPr="00487868">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00C01192" w14:textId="77777777" w:rsidR="0099167F" w:rsidRPr="00487868" w:rsidRDefault="0099167F" w:rsidP="0099167F">
      <w:pPr>
        <w:spacing w:after="120" w:line="240" w:lineRule="auto"/>
        <w:jc w:val="both"/>
        <w:rPr>
          <w:rFonts w:ascii="Arial" w:eastAsia="MS Mincho" w:hAnsi="Arial" w:cs="Arial"/>
          <w:lang w:val="es-PY"/>
        </w:rPr>
      </w:pPr>
      <w:r w:rsidRPr="00487868">
        <w:rPr>
          <w:rFonts w:ascii="Arial" w:eastAsia="MS Mincho" w:hAnsi="Arial" w:cs="Arial"/>
          <w:lang w:val="es-PY"/>
        </w:rPr>
        <w:t>A continuación, se presentan tanto las competencias disciplinares como las genéricas, relacionadas a los criterios de desempeño y e</w:t>
      </w:r>
      <w:r w:rsidRPr="00487868">
        <w:rPr>
          <w:rFonts w:ascii="Arial" w:eastAsia="Calibri" w:hAnsi="Arial" w:cs="Arial"/>
          <w:lang w:val="es-ES_tradnl"/>
        </w:rPr>
        <w:t>videncias</w:t>
      </w:r>
      <w:r w:rsidRPr="00487868">
        <w:rPr>
          <w:rFonts w:ascii="Arial" w:eastAsia="MS Mincho" w:hAnsi="Arial" w:cs="Arial"/>
          <w:lang w:val="es-PY"/>
        </w:rPr>
        <w:t xml:space="preserve"> para este curso.</w:t>
      </w:r>
    </w:p>
    <w:tbl>
      <w:tblPr>
        <w:tblStyle w:val="Tablaconcuadrcula3"/>
        <w:tblW w:w="5053" w:type="pct"/>
        <w:tblInd w:w="0" w:type="dxa"/>
        <w:tblLook w:val="04A0" w:firstRow="1" w:lastRow="0" w:firstColumn="1" w:lastColumn="0" w:noHBand="0" w:noVBand="1"/>
      </w:tblPr>
      <w:tblGrid>
        <w:gridCol w:w="2850"/>
        <w:gridCol w:w="3383"/>
        <w:gridCol w:w="2689"/>
      </w:tblGrid>
      <w:tr w:rsidR="0099167F" w:rsidRPr="00487868" w14:paraId="38BB7ABF" w14:textId="77777777" w:rsidTr="000E4192">
        <w:trPr>
          <w:trHeight w:val="651"/>
        </w:trPr>
        <w:tc>
          <w:tcPr>
            <w:tcW w:w="1597" w:type="pct"/>
            <w:tcBorders>
              <w:top w:val="single" w:sz="4" w:space="0" w:color="auto"/>
              <w:left w:val="single" w:sz="4" w:space="0" w:color="auto"/>
              <w:bottom w:val="single" w:sz="4" w:space="0" w:color="auto"/>
              <w:right w:val="single" w:sz="4" w:space="0" w:color="auto"/>
            </w:tcBorders>
            <w:hideMark/>
          </w:tcPr>
          <w:p w14:paraId="636EC5B5" w14:textId="77777777" w:rsidR="0099167F" w:rsidRPr="00487868" w:rsidRDefault="0099167F" w:rsidP="000E4192">
            <w:pPr>
              <w:jc w:val="both"/>
              <w:rPr>
                <w:rFonts w:ascii="Arial" w:hAnsi="Arial" w:cs="Arial"/>
                <w:b/>
                <w:bCs/>
                <w:sz w:val="22"/>
                <w:szCs w:val="22"/>
                <w:lang w:val="es-PY"/>
              </w:rPr>
            </w:pPr>
            <w:r w:rsidRPr="00487868">
              <w:rPr>
                <w:rFonts w:ascii="Arial" w:hAnsi="Arial" w:cs="Arial"/>
                <w:b/>
                <w:bCs/>
                <w:sz w:val="22"/>
                <w:szCs w:val="22"/>
                <w:lang w:val="es-PY"/>
              </w:rPr>
              <w:t>Competencias específicas del curso</w:t>
            </w:r>
          </w:p>
        </w:tc>
        <w:tc>
          <w:tcPr>
            <w:tcW w:w="1896" w:type="pct"/>
            <w:tcBorders>
              <w:top w:val="single" w:sz="4" w:space="0" w:color="auto"/>
              <w:left w:val="single" w:sz="4" w:space="0" w:color="auto"/>
              <w:bottom w:val="single" w:sz="4" w:space="0" w:color="auto"/>
              <w:right w:val="single" w:sz="4" w:space="0" w:color="auto"/>
            </w:tcBorders>
            <w:hideMark/>
          </w:tcPr>
          <w:p w14:paraId="2BA3AF63" w14:textId="77777777" w:rsidR="0099167F" w:rsidRPr="00487868" w:rsidRDefault="0099167F" w:rsidP="000E4192">
            <w:pPr>
              <w:jc w:val="both"/>
              <w:rPr>
                <w:rFonts w:ascii="Arial" w:hAnsi="Arial" w:cs="Arial"/>
                <w:b/>
                <w:bCs/>
                <w:sz w:val="22"/>
                <w:szCs w:val="22"/>
                <w:lang w:val="es-PY"/>
              </w:rPr>
            </w:pPr>
            <w:r w:rsidRPr="00487868">
              <w:rPr>
                <w:rFonts w:ascii="Arial" w:hAnsi="Arial" w:cs="Arial"/>
                <w:b/>
                <w:bCs/>
                <w:sz w:val="22"/>
                <w:szCs w:val="22"/>
                <w:lang w:val="es-PY"/>
              </w:rPr>
              <w:t>Criterios de desempeño</w:t>
            </w:r>
          </w:p>
        </w:tc>
        <w:tc>
          <w:tcPr>
            <w:tcW w:w="1508" w:type="pct"/>
            <w:tcBorders>
              <w:top w:val="single" w:sz="4" w:space="0" w:color="auto"/>
              <w:left w:val="single" w:sz="4" w:space="0" w:color="auto"/>
              <w:bottom w:val="single" w:sz="4" w:space="0" w:color="auto"/>
              <w:right w:val="single" w:sz="4" w:space="0" w:color="auto"/>
            </w:tcBorders>
            <w:hideMark/>
          </w:tcPr>
          <w:p w14:paraId="418C26DB" w14:textId="77777777" w:rsidR="0099167F" w:rsidRPr="00487868" w:rsidRDefault="0099167F" w:rsidP="000E4192">
            <w:pPr>
              <w:jc w:val="both"/>
              <w:rPr>
                <w:rFonts w:ascii="Arial" w:hAnsi="Arial" w:cs="Arial"/>
                <w:b/>
                <w:bCs/>
                <w:sz w:val="22"/>
                <w:szCs w:val="22"/>
                <w:lang w:val="es-PY"/>
              </w:rPr>
            </w:pPr>
            <w:r w:rsidRPr="00487868">
              <w:rPr>
                <w:rFonts w:ascii="Arial" w:hAnsi="Arial" w:cs="Arial"/>
                <w:b/>
                <w:bCs/>
                <w:sz w:val="22"/>
                <w:szCs w:val="22"/>
                <w:lang w:val="es-PY"/>
              </w:rPr>
              <w:t>Resultados de Aprendizaje y evidencia</w:t>
            </w:r>
          </w:p>
        </w:tc>
      </w:tr>
      <w:tr w:rsidR="0099167F" w:rsidRPr="00487868" w14:paraId="1A282F48" w14:textId="77777777" w:rsidTr="000E4192">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0B60CD67" w14:textId="77777777" w:rsidR="0099167F" w:rsidRPr="00487868" w:rsidRDefault="0099167F" w:rsidP="000E4192">
            <w:pPr>
              <w:jc w:val="both"/>
              <w:rPr>
                <w:rFonts w:ascii="Arial" w:hAnsi="Arial" w:cs="Arial"/>
                <w:sz w:val="22"/>
                <w:szCs w:val="22"/>
                <w:lang w:val="es-CR"/>
              </w:rPr>
            </w:pPr>
            <w:r w:rsidRPr="00487868">
              <w:rPr>
                <w:rFonts w:ascii="Arial" w:eastAsia="Times New Roman" w:hAnsi="Arial" w:cs="Arial"/>
                <w:sz w:val="22"/>
                <w:szCs w:val="22"/>
                <w:lang w:val="es-CR"/>
              </w:rPr>
              <w:t>Formula planes relacionados a la evaluación de proyectos sociales en la economía para la aplicación de acciones y estrategias en beneficio del bienestar social y de desarrollo, considerando el estudio de las políticas públicas y normativas vigentes</w:t>
            </w:r>
          </w:p>
        </w:tc>
        <w:tc>
          <w:tcPr>
            <w:tcW w:w="1896" w:type="pct"/>
            <w:tcBorders>
              <w:top w:val="single" w:sz="4" w:space="0" w:color="auto"/>
              <w:left w:val="single" w:sz="4" w:space="0" w:color="auto"/>
              <w:bottom w:val="single" w:sz="4" w:space="0" w:color="auto"/>
              <w:right w:val="single" w:sz="4" w:space="0" w:color="auto"/>
            </w:tcBorders>
            <w:shd w:val="clear" w:color="auto" w:fill="FFFFFF" w:themeFill="background1"/>
          </w:tcPr>
          <w:p w14:paraId="1BB49DFF" w14:textId="77777777" w:rsidR="0099167F" w:rsidRPr="00487868" w:rsidRDefault="0099167F" w:rsidP="000E4192">
            <w:pPr>
              <w:spacing w:after="255"/>
              <w:contextualSpacing/>
              <w:jc w:val="both"/>
              <w:rPr>
                <w:rFonts w:ascii="Arial" w:eastAsia="Times New Roman" w:hAnsi="Arial" w:cs="Arial"/>
                <w:sz w:val="22"/>
                <w:szCs w:val="22"/>
                <w:lang w:val="es-CR"/>
              </w:rPr>
            </w:pPr>
            <w:r w:rsidRPr="00487868">
              <w:rPr>
                <w:rFonts w:ascii="Arial" w:eastAsia="Times New Roman" w:hAnsi="Arial" w:cs="Arial"/>
                <w:sz w:val="22"/>
                <w:szCs w:val="22"/>
                <w:lang w:val="es-CR"/>
              </w:rPr>
              <w:t>Evalúa el impacto de proyectos sociales en la economía, considerando las metodologías de costos beneficio y marco lógico.</w:t>
            </w:r>
          </w:p>
          <w:p w14:paraId="7B1DEE3D" w14:textId="77777777" w:rsidR="0099167F" w:rsidRPr="00487868" w:rsidRDefault="0099167F" w:rsidP="000E4192">
            <w:pPr>
              <w:spacing w:after="255"/>
              <w:contextualSpacing/>
              <w:jc w:val="both"/>
              <w:rPr>
                <w:rFonts w:ascii="Arial" w:eastAsia="Times New Roman" w:hAnsi="Arial" w:cs="Arial"/>
                <w:sz w:val="22"/>
                <w:szCs w:val="22"/>
                <w:lang w:val="es-CR"/>
              </w:rPr>
            </w:pP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tcPr>
          <w:p w14:paraId="4649999D" w14:textId="77777777" w:rsidR="0099167F" w:rsidRPr="00487868" w:rsidRDefault="0099167F" w:rsidP="000E4192">
            <w:pPr>
              <w:jc w:val="both"/>
              <w:rPr>
                <w:rFonts w:ascii="Arial" w:eastAsia="Times New Roman" w:hAnsi="Arial" w:cs="Arial"/>
                <w:sz w:val="22"/>
                <w:szCs w:val="22"/>
                <w:highlight w:val="yellow"/>
                <w:lang w:val="es-CR"/>
              </w:rPr>
            </w:pPr>
            <w:r w:rsidRPr="00487868">
              <w:rPr>
                <w:rFonts w:ascii="Arial" w:eastAsia="Times New Roman" w:hAnsi="Arial" w:cs="Arial"/>
                <w:sz w:val="22"/>
                <w:szCs w:val="22"/>
                <w:lang w:val="es-CR"/>
              </w:rPr>
              <w:t>Evaluar el impacto de proyectos sociales en la economía</w:t>
            </w:r>
            <w:r w:rsidRPr="00487868">
              <w:rPr>
                <w:rFonts w:ascii="Arial" w:eastAsia="Times New Roman" w:hAnsi="Arial" w:cs="Arial"/>
                <w:sz w:val="22"/>
                <w:szCs w:val="22"/>
                <w:highlight w:val="yellow"/>
                <w:lang w:val="es-CR"/>
              </w:rPr>
              <w:t xml:space="preserve"> </w:t>
            </w:r>
          </w:p>
          <w:p w14:paraId="1096F4D4" w14:textId="77777777" w:rsidR="0099167F" w:rsidRPr="00487868" w:rsidRDefault="0099167F" w:rsidP="000E4192">
            <w:pPr>
              <w:jc w:val="both"/>
              <w:rPr>
                <w:rFonts w:ascii="Arial" w:hAnsi="Arial" w:cs="Arial"/>
                <w:b/>
                <w:bCs/>
                <w:sz w:val="22"/>
                <w:szCs w:val="22"/>
                <w:lang w:val="es-CR" w:eastAsia="es-CR"/>
              </w:rPr>
            </w:pPr>
          </w:p>
          <w:p w14:paraId="0A3B25DC" w14:textId="77777777" w:rsidR="0099167F" w:rsidRPr="00487868" w:rsidRDefault="0099167F" w:rsidP="000E4192">
            <w:pPr>
              <w:jc w:val="both"/>
              <w:rPr>
                <w:rFonts w:ascii="Arial" w:hAnsi="Arial" w:cs="Arial"/>
                <w:sz w:val="22"/>
                <w:szCs w:val="22"/>
                <w:lang w:val="es-PY" w:eastAsia="es-CR"/>
              </w:rPr>
            </w:pPr>
            <w:r w:rsidRPr="00487868">
              <w:rPr>
                <w:rFonts w:ascii="Arial" w:hAnsi="Arial" w:cs="Arial"/>
                <w:b/>
                <w:bCs/>
                <w:sz w:val="22"/>
                <w:szCs w:val="22"/>
                <w:lang w:val="es-PY" w:eastAsia="es-CR"/>
              </w:rPr>
              <w:t xml:space="preserve">Evidencia: </w:t>
            </w:r>
            <w:r w:rsidRPr="00487868">
              <w:rPr>
                <w:rFonts w:ascii="Arial" w:hAnsi="Arial" w:cs="Arial"/>
                <w:sz w:val="22"/>
                <w:szCs w:val="22"/>
                <w:lang w:val="es-PY" w:eastAsia="es-CR"/>
              </w:rPr>
              <w:t>Proyecto final</w:t>
            </w:r>
          </w:p>
        </w:tc>
      </w:tr>
      <w:tr w:rsidR="0099167F" w:rsidRPr="00487868" w14:paraId="023BD549" w14:textId="77777777" w:rsidTr="000E4192">
        <w:trPr>
          <w:trHeight w:val="7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AAA624" w14:textId="77777777" w:rsidR="0099167F" w:rsidRPr="00487868" w:rsidRDefault="0099167F" w:rsidP="000E4192">
            <w:pPr>
              <w:rPr>
                <w:rFonts w:ascii="Arial" w:hAnsi="Arial" w:cs="Arial"/>
                <w:sz w:val="22"/>
                <w:szCs w:val="22"/>
                <w:lang w:val="es-CR"/>
              </w:rPr>
            </w:pPr>
          </w:p>
        </w:tc>
        <w:tc>
          <w:tcPr>
            <w:tcW w:w="18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7B46368" w14:textId="77777777" w:rsidR="0099167F" w:rsidRPr="00487868" w:rsidRDefault="0099167F" w:rsidP="000E4192">
            <w:pPr>
              <w:spacing w:after="255"/>
              <w:contextualSpacing/>
              <w:jc w:val="both"/>
              <w:rPr>
                <w:rFonts w:ascii="Arial" w:hAnsi="Arial" w:cs="Arial"/>
                <w:sz w:val="22"/>
                <w:szCs w:val="22"/>
                <w:lang w:val="es-CR"/>
              </w:rPr>
            </w:pPr>
            <w:r w:rsidRPr="00487868">
              <w:rPr>
                <w:rFonts w:ascii="Arial" w:eastAsia="Times New Roman" w:hAnsi="Arial" w:cs="Arial"/>
                <w:sz w:val="22"/>
                <w:szCs w:val="22"/>
                <w:lang w:val="es-CR"/>
              </w:rPr>
              <w:t xml:space="preserve">Aplica estrategias de desarrollo social y económico en el diseño de planes de proyectos, considerando las aplicaciones en asignación financiera. </w:t>
            </w: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66CB1" w14:textId="77777777" w:rsidR="0099167F" w:rsidRPr="00487868" w:rsidRDefault="0099167F" w:rsidP="000E4192">
            <w:pPr>
              <w:jc w:val="both"/>
              <w:rPr>
                <w:rFonts w:ascii="Arial" w:eastAsia="Times New Roman" w:hAnsi="Arial" w:cs="Arial"/>
                <w:sz w:val="22"/>
                <w:szCs w:val="22"/>
                <w:lang w:val="es-CR"/>
              </w:rPr>
            </w:pPr>
            <w:r w:rsidRPr="00487868">
              <w:rPr>
                <w:rFonts w:ascii="Arial" w:eastAsia="Times New Roman" w:hAnsi="Arial" w:cs="Arial"/>
                <w:sz w:val="22"/>
                <w:szCs w:val="22"/>
                <w:lang w:val="es-CR"/>
              </w:rPr>
              <w:t>Aplicar estrategias de desarrollo social y económico en el diseño de planes de proyectos</w:t>
            </w:r>
          </w:p>
          <w:p w14:paraId="749488F5" w14:textId="77777777" w:rsidR="0099167F" w:rsidRPr="00487868" w:rsidRDefault="0099167F" w:rsidP="000E4192">
            <w:pPr>
              <w:jc w:val="both"/>
              <w:rPr>
                <w:rFonts w:ascii="Arial" w:hAnsi="Arial" w:cs="Arial"/>
                <w:b/>
                <w:bCs/>
                <w:sz w:val="22"/>
                <w:szCs w:val="22"/>
                <w:lang w:val="es-PY" w:eastAsia="es-CR"/>
              </w:rPr>
            </w:pPr>
          </w:p>
          <w:p w14:paraId="015703DD" w14:textId="77777777" w:rsidR="0099167F" w:rsidRPr="00487868" w:rsidRDefault="0099167F" w:rsidP="000E4192">
            <w:pPr>
              <w:jc w:val="both"/>
              <w:rPr>
                <w:rFonts w:ascii="Arial" w:hAnsi="Arial" w:cs="Arial"/>
                <w:sz w:val="22"/>
                <w:szCs w:val="22"/>
                <w:lang w:val="es-CR" w:eastAsia="es-CR"/>
              </w:rPr>
            </w:pPr>
            <w:r w:rsidRPr="00487868">
              <w:rPr>
                <w:rFonts w:ascii="Arial" w:hAnsi="Arial" w:cs="Arial"/>
                <w:b/>
                <w:bCs/>
                <w:sz w:val="22"/>
                <w:szCs w:val="22"/>
                <w:lang w:val="es-PY" w:eastAsia="es-CR"/>
              </w:rPr>
              <w:t xml:space="preserve">Evidencia: </w:t>
            </w:r>
            <w:r w:rsidRPr="00487868">
              <w:rPr>
                <w:rFonts w:ascii="Arial" w:hAnsi="Arial" w:cs="Arial"/>
                <w:sz w:val="22"/>
                <w:szCs w:val="22"/>
                <w:lang w:val="es-PY" w:eastAsia="es-CR"/>
              </w:rPr>
              <w:t>Debates</w:t>
            </w:r>
          </w:p>
        </w:tc>
      </w:tr>
      <w:tr w:rsidR="0099167F" w:rsidRPr="00487868" w14:paraId="279A2820" w14:textId="77777777" w:rsidTr="000E4192">
        <w:trPr>
          <w:trHeight w:val="5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71F423" w14:textId="77777777" w:rsidR="0099167F" w:rsidRPr="00487868" w:rsidRDefault="0099167F" w:rsidP="000E4192">
            <w:pPr>
              <w:rPr>
                <w:rFonts w:ascii="Arial" w:hAnsi="Arial" w:cs="Arial"/>
                <w:sz w:val="22"/>
                <w:szCs w:val="22"/>
                <w:lang w:val="es-CR"/>
              </w:rPr>
            </w:pPr>
          </w:p>
        </w:tc>
        <w:tc>
          <w:tcPr>
            <w:tcW w:w="18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FC4E8" w14:textId="77777777" w:rsidR="0099167F" w:rsidRPr="00487868" w:rsidRDefault="0099167F" w:rsidP="000E4192">
            <w:pPr>
              <w:spacing w:after="255"/>
              <w:contextualSpacing/>
              <w:jc w:val="both"/>
              <w:rPr>
                <w:rFonts w:ascii="Arial" w:eastAsia="Times New Roman" w:hAnsi="Arial" w:cs="Arial"/>
                <w:sz w:val="22"/>
                <w:szCs w:val="22"/>
                <w:lang w:val="es-CR"/>
              </w:rPr>
            </w:pPr>
            <w:r w:rsidRPr="00487868">
              <w:rPr>
                <w:rFonts w:ascii="Arial" w:eastAsia="Times New Roman" w:hAnsi="Arial" w:cs="Arial"/>
                <w:sz w:val="22"/>
                <w:szCs w:val="22"/>
                <w:lang w:val="es-CR"/>
              </w:rPr>
              <w:t>Analiza los datos asociados a la educación y salud, considerando los impactos y riesgos sociales.</w:t>
            </w:r>
          </w:p>
        </w:tc>
        <w:tc>
          <w:tcPr>
            <w:tcW w:w="150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21CFDF" w14:textId="77777777" w:rsidR="0099167F" w:rsidRPr="00487868" w:rsidRDefault="0099167F" w:rsidP="000E4192">
            <w:pPr>
              <w:jc w:val="both"/>
              <w:rPr>
                <w:rFonts w:ascii="Arial" w:eastAsia="Times New Roman" w:hAnsi="Arial" w:cs="Arial"/>
                <w:sz w:val="22"/>
                <w:szCs w:val="22"/>
                <w:lang w:val="es-CR"/>
              </w:rPr>
            </w:pPr>
            <w:r w:rsidRPr="00487868">
              <w:rPr>
                <w:rFonts w:ascii="Arial" w:eastAsia="Times New Roman" w:hAnsi="Arial" w:cs="Arial"/>
                <w:sz w:val="22"/>
                <w:szCs w:val="22"/>
                <w:lang w:val="es-CR"/>
              </w:rPr>
              <w:t>Categorizar los datos asociados a la educación y salud.</w:t>
            </w:r>
          </w:p>
          <w:p w14:paraId="303084D1" w14:textId="77777777" w:rsidR="0099167F" w:rsidRPr="00487868" w:rsidRDefault="0099167F" w:rsidP="000E4192">
            <w:pPr>
              <w:jc w:val="both"/>
              <w:rPr>
                <w:rFonts w:ascii="Arial" w:eastAsia="Times New Roman" w:hAnsi="Arial" w:cs="Arial"/>
                <w:sz w:val="22"/>
                <w:szCs w:val="22"/>
                <w:lang w:val="es-CR" w:eastAsia="es-CR"/>
              </w:rPr>
            </w:pPr>
          </w:p>
          <w:p w14:paraId="5064017E" w14:textId="77777777" w:rsidR="0099167F" w:rsidRPr="00487868" w:rsidRDefault="0099167F" w:rsidP="000E4192">
            <w:pPr>
              <w:jc w:val="both"/>
              <w:rPr>
                <w:rFonts w:ascii="Arial" w:hAnsi="Arial" w:cs="Arial"/>
                <w:sz w:val="22"/>
                <w:szCs w:val="22"/>
                <w:lang w:eastAsia="es-CR"/>
              </w:rPr>
            </w:pPr>
            <w:r w:rsidRPr="00487868">
              <w:rPr>
                <w:rFonts w:ascii="Arial" w:hAnsi="Arial" w:cs="Arial"/>
                <w:b/>
                <w:bCs/>
                <w:sz w:val="22"/>
                <w:szCs w:val="22"/>
                <w:lang w:eastAsia="es-CR"/>
              </w:rPr>
              <w:t xml:space="preserve">Evidencia: </w:t>
            </w:r>
            <w:r w:rsidRPr="00487868">
              <w:rPr>
                <w:rFonts w:ascii="Arial" w:hAnsi="Arial" w:cs="Arial"/>
                <w:sz w:val="22"/>
                <w:szCs w:val="22"/>
                <w:lang w:eastAsia="es-CR"/>
              </w:rPr>
              <w:t>Mapas mentales</w:t>
            </w:r>
          </w:p>
        </w:tc>
      </w:tr>
      <w:tr w:rsidR="0099167F" w:rsidRPr="00487868" w14:paraId="6B37B741" w14:textId="77777777" w:rsidTr="000E4192">
        <w:trPr>
          <w:trHeight w:val="130"/>
        </w:trPr>
        <w:tc>
          <w:tcPr>
            <w:tcW w:w="1597" w:type="pct"/>
            <w:tcBorders>
              <w:top w:val="single" w:sz="4" w:space="0" w:color="auto"/>
              <w:left w:val="single" w:sz="4" w:space="0" w:color="auto"/>
              <w:bottom w:val="single" w:sz="4" w:space="0" w:color="auto"/>
              <w:right w:val="single" w:sz="4" w:space="0" w:color="auto"/>
            </w:tcBorders>
            <w:hideMark/>
          </w:tcPr>
          <w:p w14:paraId="600215EF" w14:textId="77777777" w:rsidR="0099167F" w:rsidRPr="00487868" w:rsidRDefault="0099167F" w:rsidP="000E4192">
            <w:pPr>
              <w:rPr>
                <w:rFonts w:ascii="Arial" w:hAnsi="Arial" w:cs="Arial"/>
                <w:sz w:val="22"/>
                <w:szCs w:val="22"/>
                <w:lang w:val="es-PY"/>
              </w:rPr>
            </w:pPr>
            <w:r w:rsidRPr="00487868">
              <w:rPr>
                <w:rFonts w:ascii="Arial" w:hAnsi="Arial" w:cs="Arial"/>
                <w:b/>
                <w:bCs/>
                <w:sz w:val="22"/>
                <w:szCs w:val="22"/>
                <w:lang w:val="es-PY"/>
              </w:rPr>
              <w:t>Competencias genéricas</w:t>
            </w:r>
          </w:p>
        </w:tc>
        <w:tc>
          <w:tcPr>
            <w:tcW w:w="1896" w:type="pct"/>
            <w:tcBorders>
              <w:top w:val="single" w:sz="4" w:space="0" w:color="auto"/>
              <w:left w:val="single" w:sz="4" w:space="0" w:color="auto"/>
              <w:bottom w:val="single" w:sz="4" w:space="0" w:color="auto"/>
              <w:right w:val="single" w:sz="4" w:space="0" w:color="auto"/>
            </w:tcBorders>
            <w:hideMark/>
          </w:tcPr>
          <w:p w14:paraId="4B106883" w14:textId="77777777" w:rsidR="0099167F" w:rsidRPr="00487868" w:rsidRDefault="0099167F" w:rsidP="000E4192">
            <w:pPr>
              <w:rPr>
                <w:rFonts w:ascii="Arial" w:hAnsi="Arial" w:cs="Arial"/>
                <w:sz w:val="22"/>
                <w:szCs w:val="22"/>
                <w:lang w:val="es-PY"/>
              </w:rPr>
            </w:pPr>
            <w:r w:rsidRPr="00487868">
              <w:rPr>
                <w:rFonts w:ascii="Arial" w:hAnsi="Arial" w:cs="Arial"/>
                <w:b/>
                <w:bCs/>
                <w:sz w:val="22"/>
                <w:szCs w:val="22"/>
                <w:lang w:val="es-PY"/>
              </w:rPr>
              <w:t>Criterios de desempeño</w:t>
            </w:r>
          </w:p>
        </w:tc>
        <w:tc>
          <w:tcPr>
            <w:tcW w:w="1508" w:type="pct"/>
            <w:tcBorders>
              <w:top w:val="single" w:sz="4" w:space="0" w:color="auto"/>
              <w:left w:val="single" w:sz="4" w:space="0" w:color="auto"/>
              <w:bottom w:val="single" w:sz="4" w:space="0" w:color="auto"/>
              <w:right w:val="single" w:sz="4" w:space="0" w:color="auto"/>
            </w:tcBorders>
            <w:hideMark/>
          </w:tcPr>
          <w:p w14:paraId="4F8638A3" w14:textId="77777777" w:rsidR="0099167F" w:rsidRPr="00487868" w:rsidRDefault="0099167F" w:rsidP="000E4192">
            <w:pPr>
              <w:rPr>
                <w:rFonts w:ascii="Arial" w:hAnsi="Arial" w:cs="Arial"/>
                <w:sz w:val="22"/>
                <w:szCs w:val="22"/>
                <w:lang w:val="es-PY"/>
              </w:rPr>
            </w:pPr>
            <w:r w:rsidRPr="00487868">
              <w:rPr>
                <w:rFonts w:ascii="Arial" w:hAnsi="Arial" w:cs="Arial"/>
                <w:b/>
                <w:bCs/>
                <w:sz w:val="22"/>
                <w:szCs w:val="22"/>
                <w:lang w:val="es-PY"/>
              </w:rPr>
              <w:t>Resultados de Aprendizaje</w:t>
            </w:r>
          </w:p>
        </w:tc>
      </w:tr>
      <w:tr w:rsidR="0099167F" w:rsidRPr="00487868" w14:paraId="11C2FCB3" w14:textId="77777777" w:rsidTr="000E4192">
        <w:trPr>
          <w:trHeight w:val="2366"/>
        </w:trPr>
        <w:tc>
          <w:tcPr>
            <w:tcW w:w="1597" w:type="pct"/>
            <w:tcBorders>
              <w:top w:val="single" w:sz="4" w:space="0" w:color="auto"/>
              <w:left w:val="single" w:sz="4" w:space="0" w:color="auto"/>
              <w:bottom w:val="single" w:sz="4" w:space="0" w:color="auto"/>
              <w:right w:val="single" w:sz="4" w:space="0" w:color="auto"/>
            </w:tcBorders>
          </w:tcPr>
          <w:p w14:paraId="537E23FC"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896" w:type="pct"/>
            <w:tcBorders>
              <w:top w:val="single" w:sz="4" w:space="0" w:color="auto"/>
              <w:left w:val="single" w:sz="4" w:space="0" w:color="auto"/>
              <w:bottom w:val="single" w:sz="4" w:space="0" w:color="auto"/>
              <w:right w:val="single" w:sz="4" w:space="0" w:color="auto"/>
            </w:tcBorders>
          </w:tcPr>
          <w:p w14:paraId="29375FA0"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4C5C583D"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508" w:type="pct"/>
            <w:tcBorders>
              <w:top w:val="single" w:sz="4" w:space="0" w:color="auto"/>
              <w:left w:val="single" w:sz="4" w:space="0" w:color="auto"/>
              <w:bottom w:val="single" w:sz="4" w:space="0" w:color="auto"/>
              <w:right w:val="single" w:sz="4" w:space="0" w:color="auto"/>
            </w:tcBorders>
          </w:tcPr>
          <w:p w14:paraId="0DB1F135"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Aprender a aprender de manera continua, a lo largo de la vida.</w:t>
            </w:r>
          </w:p>
          <w:p w14:paraId="7E7F37F2" w14:textId="77777777" w:rsidR="0099167F" w:rsidRPr="00487868" w:rsidRDefault="0099167F" w:rsidP="000E4192">
            <w:pPr>
              <w:rPr>
                <w:rFonts w:ascii="Arial" w:hAnsi="Arial" w:cs="Arial"/>
                <w:sz w:val="22"/>
                <w:szCs w:val="22"/>
                <w:lang w:val="es-PY"/>
              </w:rPr>
            </w:pPr>
          </w:p>
          <w:p w14:paraId="719239DE" w14:textId="77777777" w:rsidR="0099167F" w:rsidRPr="00487868" w:rsidRDefault="0099167F" w:rsidP="000E4192">
            <w:pPr>
              <w:rPr>
                <w:rFonts w:ascii="Arial" w:hAnsi="Arial" w:cs="Arial"/>
                <w:sz w:val="22"/>
                <w:szCs w:val="22"/>
                <w:lang w:val="es-PY"/>
              </w:rPr>
            </w:pPr>
          </w:p>
        </w:tc>
      </w:tr>
      <w:tr w:rsidR="0099167F" w:rsidRPr="00487868" w14:paraId="1B6AC252" w14:textId="77777777" w:rsidTr="000E4192">
        <w:trPr>
          <w:trHeight w:val="530"/>
        </w:trPr>
        <w:tc>
          <w:tcPr>
            <w:tcW w:w="1597" w:type="pct"/>
            <w:tcBorders>
              <w:top w:val="single" w:sz="4" w:space="0" w:color="auto"/>
              <w:left w:val="single" w:sz="4" w:space="0" w:color="auto"/>
              <w:bottom w:val="single" w:sz="4" w:space="0" w:color="auto"/>
              <w:right w:val="single" w:sz="4" w:space="0" w:color="auto"/>
            </w:tcBorders>
          </w:tcPr>
          <w:p w14:paraId="00652D08"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896" w:type="pct"/>
            <w:tcBorders>
              <w:top w:val="single" w:sz="4" w:space="0" w:color="auto"/>
              <w:left w:val="single" w:sz="4" w:space="0" w:color="auto"/>
              <w:bottom w:val="single" w:sz="4" w:space="0" w:color="auto"/>
              <w:right w:val="single" w:sz="4" w:space="0" w:color="auto"/>
            </w:tcBorders>
          </w:tcPr>
          <w:p w14:paraId="447D42C1"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1476BE75"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508" w:type="pct"/>
            <w:tcBorders>
              <w:top w:val="single" w:sz="4" w:space="0" w:color="auto"/>
              <w:left w:val="single" w:sz="4" w:space="0" w:color="auto"/>
              <w:bottom w:val="single" w:sz="4" w:space="0" w:color="auto"/>
              <w:right w:val="single" w:sz="4" w:space="0" w:color="auto"/>
            </w:tcBorders>
          </w:tcPr>
          <w:p w14:paraId="2A755649"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 xml:space="preserve">Aplicar las técnicas de trabajo en equipo y liderazgo considerando la colaboración, la cooperación y el acuerdo. </w:t>
            </w:r>
          </w:p>
          <w:p w14:paraId="727C08CE" w14:textId="77777777" w:rsidR="0099167F" w:rsidRPr="00487868" w:rsidRDefault="0099167F" w:rsidP="000E4192">
            <w:pPr>
              <w:rPr>
                <w:rFonts w:ascii="Arial" w:hAnsi="Arial" w:cs="Arial"/>
                <w:sz w:val="22"/>
                <w:szCs w:val="22"/>
                <w:lang w:val="es-PY"/>
              </w:rPr>
            </w:pPr>
          </w:p>
        </w:tc>
      </w:tr>
      <w:tr w:rsidR="0099167F" w:rsidRPr="00487868" w14:paraId="356AF03E" w14:textId="77777777" w:rsidTr="000E4192">
        <w:trPr>
          <w:trHeight w:val="566"/>
        </w:trPr>
        <w:tc>
          <w:tcPr>
            <w:tcW w:w="1597" w:type="pct"/>
            <w:tcBorders>
              <w:top w:val="single" w:sz="4" w:space="0" w:color="auto"/>
              <w:left w:val="single" w:sz="4" w:space="0" w:color="auto"/>
              <w:bottom w:val="single" w:sz="4" w:space="0" w:color="auto"/>
              <w:right w:val="single" w:sz="4" w:space="0" w:color="auto"/>
            </w:tcBorders>
          </w:tcPr>
          <w:p w14:paraId="69AD8473"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1896" w:type="pct"/>
            <w:tcBorders>
              <w:top w:val="single" w:sz="4" w:space="0" w:color="auto"/>
              <w:left w:val="single" w:sz="4" w:space="0" w:color="auto"/>
              <w:bottom w:val="single" w:sz="4" w:space="0" w:color="auto"/>
              <w:right w:val="single" w:sz="4" w:space="0" w:color="auto"/>
            </w:tcBorders>
          </w:tcPr>
          <w:p w14:paraId="40BF269D"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Desarrolla habilidades para el trabajo autónomo, con actitud emprendedora.</w:t>
            </w:r>
          </w:p>
          <w:p w14:paraId="00393206"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Promueve el análisis y la toma de decisiones, identificando oportunidades donde otros ven problemas.</w:t>
            </w:r>
          </w:p>
          <w:p w14:paraId="2D40D39E"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Toma iniciativa contando con otros, haciéndoles partícipes de su visión de futuro y sus proyectos.</w:t>
            </w:r>
          </w:p>
          <w:p w14:paraId="2B031A29"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Desarrolla capacidad para la formulación y gestión de proyectos</w:t>
            </w:r>
          </w:p>
        </w:tc>
        <w:tc>
          <w:tcPr>
            <w:tcW w:w="1508" w:type="pct"/>
            <w:tcBorders>
              <w:top w:val="single" w:sz="4" w:space="0" w:color="auto"/>
              <w:left w:val="single" w:sz="4" w:space="0" w:color="auto"/>
              <w:bottom w:val="single" w:sz="4" w:space="0" w:color="auto"/>
              <w:right w:val="single" w:sz="4" w:space="0" w:color="auto"/>
            </w:tcBorders>
          </w:tcPr>
          <w:p w14:paraId="310F5CE1"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Integrar los conocimientos, habilidades y actitudes necesarias para el emprendimiento y el liderazgo.</w:t>
            </w:r>
          </w:p>
        </w:tc>
      </w:tr>
      <w:tr w:rsidR="0099167F" w:rsidRPr="00487868" w14:paraId="6AC47034" w14:textId="77777777" w:rsidTr="000E4192">
        <w:trPr>
          <w:trHeight w:val="660"/>
        </w:trPr>
        <w:tc>
          <w:tcPr>
            <w:tcW w:w="1597" w:type="pct"/>
            <w:tcBorders>
              <w:top w:val="single" w:sz="4" w:space="0" w:color="auto"/>
              <w:left w:val="single" w:sz="4" w:space="0" w:color="auto"/>
              <w:bottom w:val="single" w:sz="4" w:space="0" w:color="auto"/>
              <w:right w:val="single" w:sz="4" w:space="0" w:color="auto"/>
            </w:tcBorders>
          </w:tcPr>
          <w:p w14:paraId="628F3F75"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 xml:space="preserve">CG-4 Integra los conocimientos, habilidades y actitudes necesarias para la </w:t>
            </w:r>
            <w:r w:rsidRPr="00487868">
              <w:rPr>
                <w:rFonts w:ascii="Arial" w:hAnsi="Arial" w:cs="Arial"/>
                <w:sz w:val="22"/>
                <w:szCs w:val="22"/>
                <w:lang w:val="es-PY"/>
              </w:rPr>
              <w:lastRenderedPageBreak/>
              <w:t>utilización de las tecnologías digitales, considerando el tratamiento de la información.</w:t>
            </w:r>
          </w:p>
        </w:tc>
        <w:tc>
          <w:tcPr>
            <w:tcW w:w="1896" w:type="pct"/>
            <w:tcBorders>
              <w:top w:val="single" w:sz="4" w:space="0" w:color="auto"/>
              <w:left w:val="single" w:sz="4" w:space="0" w:color="auto"/>
              <w:bottom w:val="single" w:sz="4" w:space="0" w:color="auto"/>
              <w:right w:val="single" w:sz="4" w:space="0" w:color="auto"/>
            </w:tcBorders>
          </w:tcPr>
          <w:p w14:paraId="2C82498A"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lastRenderedPageBreak/>
              <w:t xml:space="preserve">Desarrolla habilidades en el uso de las tecnologías de la información y de la </w:t>
            </w:r>
            <w:r w:rsidRPr="00487868">
              <w:rPr>
                <w:rFonts w:ascii="Arial" w:hAnsi="Arial" w:cs="Arial"/>
                <w:sz w:val="22"/>
                <w:szCs w:val="22"/>
                <w:lang w:val="es-PY"/>
              </w:rPr>
              <w:lastRenderedPageBreak/>
              <w:t>comunicación utilizando herramientas tecnológicas.</w:t>
            </w:r>
          </w:p>
          <w:p w14:paraId="1D4C0B67"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1508" w:type="pct"/>
            <w:tcBorders>
              <w:top w:val="single" w:sz="4" w:space="0" w:color="auto"/>
              <w:left w:val="single" w:sz="4" w:space="0" w:color="auto"/>
              <w:bottom w:val="single" w:sz="4" w:space="0" w:color="auto"/>
              <w:right w:val="single" w:sz="4" w:space="0" w:color="auto"/>
            </w:tcBorders>
          </w:tcPr>
          <w:p w14:paraId="095E20D9"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lastRenderedPageBreak/>
              <w:t xml:space="preserve">Aplicar las tecnologías de la información y de la comunicación considerando la </w:t>
            </w:r>
            <w:r w:rsidRPr="00487868">
              <w:rPr>
                <w:rFonts w:ascii="Arial" w:hAnsi="Arial" w:cs="Arial"/>
                <w:sz w:val="22"/>
                <w:szCs w:val="22"/>
                <w:lang w:val="es-PY"/>
              </w:rPr>
              <w:lastRenderedPageBreak/>
              <w:t>transformación digital de las organizaciones.</w:t>
            </w:r>
          </w:p>
          <w:p w14:paraId="7B1EE1AC" w14:textId="77777777" w:rsidR="0099167F" w:rsidRPr="00487868" w:rsidRDefault="0099167F" w:rsidP="000E4192">
            <w:pPr>
              <w:rPr>
                <w:rFonts w:ascii="Arial" w:hAnsi="Arial" w:cs="Arial"/>
                <w:sz w:val="22"/>
                <w:szCs w:val="22"/>
                <w:lang w:val="es-PY"/>
              </w:rPr>
            </w:pPr>
          </w:p>
        </w:tc>
      </w:tr>
      <w:tr w:rsidR="0099167F" w:rsidRPr="00487868" w14:paraId="56DA4E4D" w14:textId="77777777" w:rsidTr="000E4192">
        <w:trPr>
          <w:trHeight w:val="699"/>
        </w:trPr>
        <w:tc>
          <w:tcPr>
            <w:tcW w:w="1597" w:type="pct"/>
            <w:tcBorders>
              <w:top w:val="single" w:sz="4" w:space="0" w:color="auto"/>
              <w:left w:val="single" w:sz="4" w:space="0" w:color="auto"/>
              <w:bottom w:val="single" w:sz="4" w:space="0" w:color="auto"/>
              <w:right w:val="single" w:sz="4" w:space="0" w:color="auto"/>
            </w:tcBorders>
          </w:tcPr>
          <w:p w14:paraId="0D116A50"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lastRenderedPageBreak/>
              <w:t>CG-5 Desarrolla los conocimientos, habilidades y actitudes necesarias para comunicarse asertivamente en las diferentes áreas disciplinares que conforman el plan de estudios.</w:t>
            </w:r>
          </w:p>
        </w:tc>
        <w:tc>
          <w:tcPr>
            <w:tcW w:w="1896" w:type="pct"/>
            <w:tcBorders>
              <w:top w:val="single" w:sz="4" w:space="0" w:color="auto"/>
              <w:left w:val="single" w:sz="4" w:space="0" w:color="auto"/>
              <w:bottom w:val="single" w:sz="4" w:space="0" w:color="auto"/>
              <w:right w:val="single" w:sz="4" w:space="0" w:color="auto"/>
            </w:tcBorders>
          </w:tcPr>
          <w:p w14:paraId="7028366F"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 xml:space="preserve">Comunica pensamientos disciplinares en forma oral y escrita de manera clara y correcta. </w:t>
            </w:r>
          </w:p>
          <w:p w14:paraId="51BD2314"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Formula y expresa los propios argumentos de manera convincente y adecuada al contexto considerando las reglas del lenguaje.</w:t>
            </w:r>
          </w:p>
          <w:p w14:paraId="5FF79FB0"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Establece relaciones dialogantes con compañeros y profesores, escuchando y expresándose en forma clara y asertiva</w:t>
            </w:r>
          </w:p>
        </w:tc>
        <w:tc>
          <w:tcPr>
            <w:tcW w:w="1508" w:type="pct"/>
            <w:tcBorders>
              <w:top w:val="single" w:sz="4" w:space="0" w:color="auto"/>
              <w:left w:val="single" w:sz="4" w:space="0" w:color="auto"/>
              <w:bottom w:val="single" w:sz="4" w:space="0" w:color="auto"/>
              <w:right w:val="single" w:sz="4" w:space="0" w:color="auto"/>
            </w:tcBorders>
          </w:tcPr>
          <w:p w14:paraId="39B61295" w14:textId="77777777" w:rsidR="0099167F" w:rsidRPr="00487868" w:rsidRDefault="0099167F" w:rsidP="000E4192">
            <w:pPr>
              <w:rPr>
                <w:rFonts w:ascii="Arial" w:hAnsi="Arial" w:cs="Arial"/>
                <w:sz w:val="22"/>
                <w:szCs w:val="22"/>
                <w:lang w:val="es-PY"/>
              </w:rPr>
            </w:pPr>
            <w:r w:rsidRPr="00487868">
              <w:rPr>
                <w:rFonts w:ascii="Arial" w:hAnsi="Arial" w:cs="Arial"/>
                <w:sz w:val="22"/>
                <w:szCs w:val="22"/>
                <w:lang w:val="es-PY"/>
              </w:rPr>
              <w:t>Comunicar pensamientos disciplinares en forma oral y escrita de manera asertiva.</w:t>
            </w:r>
          </w:p>
          <w:p w14:paraId="18F3AA55" w14:textId="77777777" w:rsidR="0099167F" w:rsidRPr="00487868" w:rsidRDefault="0099167F" w:rsidP="000E4192">
            <w:pPr>
              <w:rPr>
                <w:rFonts w:ascii="Arial" w:hAnsi="Arial" w:cs="Arial"/>
                <w:sz w:val="22"/>
                <w:szCs w:val="22"/>
                <w:lang w:val="es-PY"/>
              </w:rPr>
            </w:pPr>
          </w:p>
        </w:tc>
      </w:tr>
    </w:tbl>
    <w:p w14:paraId="0FFACE7F" w14:textId="77777777" w:rsidR="0099167F" w:rsidRPr="00487868" w:rsidRDefault="0099167F" w:rsidP="0099167F">
      <w:pPr>
        <w:jc w:val="both"/>
        <w:rPr>
          <w:rFonts w:ascii="Arial" w:hAnsi="Arial" w:cs="Arial"/>
        </w:rPr>
      </w:pPr>
    </w:p>
    <w:p w14:paraId="23D08E8B" w14:textId="77777777" w:rsidR="0099167F" w:rsidRPr="00487868" w:rsidRDefault="0099167F" w:rsidP="0099167F">
      <w:pPr>
        <w:spacing w:after="120" w:line="240" w:lineRule="auto"/>
        <w:rPr>
          <w:rFonts w:ascii="Arial" w:hAnsi="Arial" w:cs="Arial"/>
          <w:b/>
          <w:bCs/>
        </w:rPr>
      </w:pPr>
      <w:r w:rsidRPr="00487868">
        <w:rPr>
          <w:rFonts w:ascii="Arial" w:hAnsi="Arial" w:cs="Arial"/>
          <w:b/>
          <w:bCs/>
        </w:rPr>
        <w:t>CONTENIDOS</w:t>
      </w:r>
    </w:p>
    <w:p w14:paraId="12F92B03" w14:textId="77777777" w:rsidR="0099167F" w:rsidRPr="00487868" w:rsidRDefault="0099167F" w:rsidP="0099167F">
      <w:pPr>
        <w:spacing w:after="0"/>
        <w:jc w:val="both"/>
        <w:rPr>
          <w:rFonts w:ascii="Arial" w:eastAsia="Arial" w:hAnsi="Arial" w:cs="Arial"/>
          <w:b/>
          <w:bCs/>
          <w:lang w:val="es-ES"/>
        </w:rPr>
      </w:pPr>
      <w:r w:rsidRPr="00487868">
        <w:rPr>
          <w:rFonts w:ascii="Arial" w:eastAsia="Arial" w:hAnsi="Arial" w:cs="Arial"/>
          <w:b/>
          <w:bCs/>
          <w:lang w:val="es-ES"/>
        </w:rPr>
        <w:t>Unidad 1.  Naturaleza de los proyectos sociales</w:t>
      </w:r>
    </w:p>
    <w:p w14:paraId="7BF3D49F" w14:textId="77777777" w:rsidR="0099167F" w:rsidRPr="00487868" w:rsidRDefault="0099167F" w:rsidP="0099167F">
      <w:pPr>
        <w:pStyle w:val="Prrafodelista"/>
        <w:numPr>
          <w:ilvl w:val="1"/>
          <w:numId w:val="27"/>
        </w:numPr>
        <w:spacing w:after="0"/>
        <w:jc w:val="both"/>
        <w:rPr>
          <w:rFonts w:ascii="Arial" w:eastAsia="Arial" w:hAnsi="Arial" w:cs="Arial"/>
          <w:lang w:val="es-ES"/>
        </w:rPr>
      </w:pPr>
      <w:r w:rsidRPr="00487868">
        <w:rPr>
          <w:rFonts w:ascii="Arial" w:eastAsia="Arial" w:hAnsi="Arial" w:cs="Arial"/>
          <w:lang w:val="es-ES"/>
        </w:rPr>
        <w:t>Los proyectos sociales en Costa Rica</w:t>
      </w:r>
    </w:p>
    <w:p w14:paraId="5430E35A" w14:textId="77777777" w:rsidR="0099167F" w:rsidRPr="00487868" w:rsidRDefault="0099167F" w:rsidP="0099167F">
      <w:pPr>
        <w:pStyle w:val="Prrafodelista"/>
        <w:numPr>
          <w:ilvl w:val="1"/>
          <w:numId w:val="27"/>
        </w:numPr>
        <w:spacing w:after="0"/>
        <w:jc w:val="both"/>
        <w:rPr>
          <w:rFonts w:ascii="Arial" w:eastAsia="Arial" w:hAnsi="Arial" w:cs="Arial"/>
          <w:lang w:val="es-ES"/>
        </w:rPr>
      </w:pPr>
      <w:r w:rsidRPr="00487868">
        <w:rPr>
          <w:rFonts w:ascii="Arial" w:eastAsia="Arial" w:hAnsi="Arial" w:cs="Arial"/>
          <w:lang w:val="es-ES"/>
        </w:rPr>
        <w:t>La evolución latinoamericana en proyectos sociales</w:t>
      </w:r>
    </w:p>
    <w:p w14:paraId="728EDCD1" w14:textId="77777777" w:rsidR="0099167F" w:rsidRPr="00487868" w:rsidRDefault="0099167F" w:rsidP="0099167F">
      <w:pPr>
        <w:pStyle w:val="Prrafodelista"/>
        <w:numPr>
          <w:ilvl w:val="1"/>
          <w:numId w:val="27"/>
        </w:numPr>
        <w:spacing w:after="0"/>
        <w:jc w:val="both"/>
        <w:rPr>
          <w:rFonts w:ascii="Arial" w:eastAsia="Arial" w:hAnsi="Arial" w:cs="Arial"/>
          <w:lang w:val="es-ES"/>
        </w:rPr>
      </w:pPr>
      <w:r w:rsidRPr="00487868">
        <w:rPr>
          <w:rFonts w:ascii="Arial" w:eastAsia="Arial" w:hAnsi="Arial" w:cs="Arial"/>
          <w:lang w:val="es-ES"/>
        </w:rPr>
        <w:t>Evolución por parte de Costa Rica en el desarrollo de indicadores económico social</w:t>
      </w:r>
    </w:p>
    <w:p w14:paraId="6DBA380E" w14:textId="77777777" w:rsidR="0099167F" w:rsidRPr="00487868" w:rsidRDefault="0099167F" w:rsidP="0099167F">
      <w:pPr>
        <w:pStyle w:val="Prrafodelista"/>
        <w:spacing w:after="0"/>
        <w:ind w:left="1440"/>
        <w:jc w:val="both"/>
        <w:rPr>
          <w:rFonts w:ascii="Arial" w:eastAsia="Arial" w:hAnsi="Arial" w:cs="Arial"/>
          <w:lang w:val="es-ES"/>
        </w:rPr>
      </w:pPr>
    </w:p>
    <w:p w14:paraId="1C05744A" w14:textId="77777777" w:rsidR="0099167F" w:rsidRPr="00487868" w:rsidRDefault="0099167F" w:rsidP="0099167F">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184AF076" w14:textId="77777777" w:rsidR="0099167F" w:rsidRPr="00487868" w:rsidRDefault="0099167F" w:rsidP="0099167F">
      <w:pPr>
        <w:pStyle w:val="Prrafodelista"/>
        <w:numPr>
          <w:ilvl w:val="0"/>
          <w:numId w:val="28"/>
        </w:numPr>
        <w:spacing w:after="0"/>
        <w:ind w:left="1418" w:hanging="284"/>
        <w:jc w:val="both"/>
        <w:rPr>
          <w:rFonts w:ascii="Arial" w:eastAsia="Arial" w:hAnsi="Arial" w:cs="Arial"/>
          <w:lang w:val="es-ES"/>
        </w:rPr>
      </w:pPr>
      <w:r w:rsidRPr="00487868">
        <w:rPr>
          <w:rFonts w:ascii="Arial" w:eastAsia="Arial" w:hAnsi="Arial" w:cs="Arial"/>
          <w:lang w:val="es-ES"/>
        </w:rPr>
        <w:t>Las estrategias de desarrollo social y la política económica</w:t>
      </w:r>
    </w:p>
    <w:p w14:paraId="0DF78D7A" w14:textId="77777777" w:rsidR="0099167F" w:rsidRPr="00487868" w:rsidRDefault="0099167F" w:rsidP="0099167F">
      <w:pPr>
        <w:pStyle w:val="Prrafodelista"/>
        <w:numPr>
          <w:ilvl w:val="0"/>
          <w:numId w:val="28"/>
        </w:numPr>
        <w:spacing w:after="0"/>
        <w:ind w:left="1418" w:hanging="284"/>
        <w:jc w:val="both"/>
        <w:rPr>
          <w:rFonts w:ascii="Arial" w:eastAsia="Arial" w:hAnsi="Arial" w:cs="Arial"/>
          <w:lang w:val="es-ES"/>
        </w:rPr>
      </w:pPr>
      <w:r w:rsidRPr="00487868">
        <w:rPr>
          <w:rFonts w:ascii="Arial" w:eastAsia="Arial" w:hAnsi="Arial" w:cs="Arial"/>
          <w:lang w:val="es-ES"/>
        </w:rPr>
        <w:t>El papel de los Sistemas de Inversión Pública</w:t>
      </w:r>
    </w:p>
    <w:p w14:paraId="6CFB340B" w14:textId="77777777" w:rsidR="0099167F" w:rsidRPr="00487868" w:rsidRDefault="0099167F" w:rsidP="0099167F">
      <w:pPr>
        <w:pStyle w:val="Prrafodelista"/>
        <w:numPr>
          <w:ilvl w:val="0"/>
          <w:numId w:val="28"/>
        </w:numPr>
        <w:spacing w:after="0"/>
        <w:ind w:left="1418" w:hanging="284"/>
        <w:jc w:val="both"/>
        <w:rPr>
          <w:rFonts w:ascii="Arial" w:eastAsia="Arial" w:hAnsi="Arial" w:cs="Arial"/>
          <w:lang w:val="es-ES"/>
        </w:rPr>
      </w:pPr>
      <w:r w:rsidRPr="00487868">
        <w:rPr>
          <w:rFonts w:ascii="Arial" w:eastAsia="Arial" w:hAnsi="Arial" w:cs="Arial"/>
          <w:lang w:val="es-ES"/>
        </w:rPr>
        <w:t>La evaluación financiera en un proyecto social o de desarrollo</w:t>
      </w:r>
    </w:p>
    <w:p w14:paraId="7C088912" w14:textId="77777777" w:rsidR="0099167F" w:rsidRPr="00487868" w:rsidRDefault="0099167F" w:rsidP="0099167F">
      <w:pPr>
        <w:pStyle w:val="Prrafodelista"/>
        <w:numPr>
          <w:ilvl w:val="0"/>
          <w:numId w:val="28"/>
        </w:numPr>
        <w:spacing w:after="0"/>
        <w:ind w:left="1418" w:hanging="284"/>
        <w:jc w:val="both"/>
        <w:rPr>
          <w:rFonts w:ascii="Arial" w:eastAsia="Arial" w:hAnsi="Arial" w:cs="Arial"/>
          <w:lang w:val="es-ES"/>
        </w:rPr>
      </w:pPr>
      <w:r w:rsidRPr="00487868">
        <w:rPr>
          <w:rFonts w:ascii="Arial" w:eastAsia="Arial" w:hAnsi="Arial" w:cs="Arial"/>
          <w:lang w:val="es-ES"/>
        </w:rPr>
        <w:t>La evaluación económica en un proyecto social o de desarrollo</w:t>
      </w:r>
    </w:p>
    <w:p w14:paraId="6E7F7A23" w14:textId="77777777" w:rsidR="0099167F" w:rsidRPr="00487868" w:rsidRDefault="0099167F" w:rsidP="0099167F">
      <w:pPr>
        <w:pStyle w:val="Prrafodelista"/>
        <w:numPr>
          <w:ilvl w:val="0"/>
          <w:numId w:val="28"/>
        </w:numPr>
        <w:spacing w:after="0"/>
        <w:ind w:left="1418" w:hanging="284"/>
        <w:jc w:val="both"/>
        <w:rPr>
          <w:rFonts w:ascii="Arial" w:eastAsia="Arial" w:hAnsi="Arial" w:cs="Arial"/>
          <w:lang w:val="es-ES"/>
        </w:rPr>
      </w:pPr>
      <w:r w:rsidRPr="00487868">
        <w:rPr>
          <w:rFonts w:ascii="Arial" w:eastAsia="Arial" w:hAnsi="Arial" w:cs="Arial"/>
          <w:lang w:val="es-ES"/>
        </w:rPr>
        <w:t>Métodos de evaluación (costo-beneficio, costo-efectividad)</w:t>
      </w:r>
    </w:p>
    <w:p w14:paraId="2B7D81A2" w14:textId="77777777" w:rsidR="0099167F" w:rsidRPr="00487868" w:rsidRDefault="0099167F" w:rsidP="0099167F">
      <w:pPr>
        <w:pStyle w:val="Prrafodelista"/>
        <w:spacing w:after="0"/>
        <w:ind w:left="1440"/>
        <w:jc w:val="both"/>
        <w:rPr>
          <w:rFonts w:ascii="Arial" w:eastAsia="Arial" w:hAnsi="Arial" w:cs="Arial"/>
          <w:lang w:val="es-ES"/>
        </w:rPr>
      </w:pPr>
    </w:p>
    <w:p w14:paraId="08E2F381" w14:textId="77777777" w:rsidR="0099167F" w:rsidRPr="00487868" w:rsidRDefault="0099167F" w:rsidP="0099167F">
      <w:pPr>
        <w:spacing w:after="0"/>
        <w:jc w:val="both"/>
        <w:rPr>
          <w:rFonts w:ascii="Arial" w:eastAsia="Arial" w:hAnsi="Arial" w:cs="Arial"/>
          <w:b/>
          <w:bCs/>
          <w:lang w:val="es-ES"/>
        </w:rPr>
      </w:pPr>
      <w:r w:rsidRPr="00487868">
        <w:rPr>
          <w:rFonts w:ascii="Arial" w:eastAsia="Arial" w:hAnsi="Arial" w:cs="Arial"/>
          <w:b/>
          <w:bCs/>
          <w:lang w:val="es-ES"/>
        </w:rPr>
        <w:t>Unidad 3. Teoría de los precios sociales y su relación con los proyectos sociales</w:t>
      </w:r>
    </w:p>
    <w:p w14:paraId="05A45291" w14:textId="77777777" w:rsidR="0099167F" w:rsidRPr="00487868" w:rsidRDefault="0099167F" w:rsidP="0099167F">
      <w:pPr>
        <w:pStyle w:val="Prrafodelista"/>
        <w:numPr>
          <w:ilvl w:val="0"/>
          <w:numId w:val="29"/>
        </w:numPr>
        <w:spacing w:after="0"/>
        <w:ind w:left="1418" w:hanging="284"/>
        <w:jc w:val="both"/>
        <w:rPr>
          <w:rFonts w:ascii="Arial" w:eastAsia="Arial" w:hAnsi="Arial" w:cs="Arial"/>
          <w:lang w:val="es-ES"/>
        </w:rPr>
      </w:pPr>
      <w:r w:rsidRPr="00487868">
        <w:rPr>
          <w:rFonts w:ascii="Arial" w:eastAsia="Arial" w:hAnsi="Arial" w:cs="Arial"/>
          <w:lang w:val="es-ES"/>
        </w:rPr>
        <w:t>Naturaleza de los precios sociales</w:t>
      </w:r>
    </w:p>
    <w:p w14:paraId="0C0028B8" w14:textId="77777777" w:rsidR="0099167F" w:rsidRPr="00487868" w:rsidRDefault="0099167F" w:rsidP="0099167F">
      <w:pPr>
        <w:pStyle w:val="Prrafodelista"/>
        <w:numPr>
          <w:ilvl w:val="0"/>
          <w:numId w:val="29"/>
        </w:numPr>
        <w:spacing w:after="0"/>
        <w:ind w:left="1418" w:hanging="284"/>
        <w:jc w:val="both"/>
        <w:rPr>
          <w:rFonts w:ascii="Arial" w:eastAsia="Arial" w:hAnsi="Arial" w:cs="Arial"/>
          <w:lang w:val="es-ES"/>
        </w:rPr>
      </w:pPr>
      <w:r w:rsidRPr="00487868">
        <w:rPr>
          <w:rFonts w:ascii="Arial" w:eastAsia="Arial" w:hAnsi="Arial" w:cs="Arial"/>
          <w:lang w:val="es-ES"/>
        </w:rPr>
        <w:t>Los precios sociales y su relación con las políticas públicas</w:t>
      </w:r>
    </w:p>
    <w:p w14:paraId="7D26DC7A" w14:textId="77777777" w:rsidR="0099167F" w:rsidRPr="00487868" w:rsidRDefault="0099167F" w:rsidP="0099167F">
      <w:pPr>
        <w:pStyle w:val="Prrafodelista"/>
        <w:numPr>
          <w:ilvl w:val="0"/>
          <w:numId w:val="29"/>
        </w:numPr>
        <w:spacing w:after="0"/>
        <w:ind w:left="1418" w:hanging="284"/>
        <w:jc w:val="both"/>
        <w:rPr>
          <w:rFonts w:ascii="Arial" w:eastAsia="Arial" w:hAnsi="Arial" w:cs="Arial"/>
          <w:lang w:val="es-ES"/>
        </w:rPr>
      </w:pPr>
      <w:r w:rsidRPr="00487868">
        <w:rPr>
          <w:rFonts w:ascii="Arial" w:eastAsia="Arial" w:hAnsi="Arial" w:cs="Arial"/>
          <w:lang w:val="es-ES"/>
        </w:rPr>
        <w:t>Métodos de los fines múltiples de la política económica</w:t>
      </w:r>
    </w:p>
    <w:p w14:paraId="56E53904" w14:textId="77777777" w:rsidR="0099167F" w:rsidRPr="00487868" w:rsidRDefault="0099167F" w:rsidP="0099167F">
      <w:pPr>
        <w:pStyle w:val="Prrafodelista"/>
        <w:numPr>
          <w:ilvl w:val="0"/>
          <w:numId w:val="29"/>
        </w:numPr>
        <w:spacing w:after="0"/>
        <w:ind w:left="1418" w:hanging="284"/>
        <w:jc w:val="both"/>
        <w:rPr>
          <w:rFonts w:ascii="Arial" w:eastAsia="Arial" w:hAnsi="Arial" w:cs="Arial"/>
          <w:lang w:val="es-ES"/>
        </w:rPr>
      </w:pPr>
      <w:r w:rsidRPr="00487868">
        <w:rPr>
          <w:rFonts w:ascii="Arial" w:eastAsia="Arial" w:hAnsi="Arial" w:cs="Arial"/>
          <w:lang w:val="es-ES"/>
        </w:rPr>
        <w:t>Método de los precios mundiales</w:t>
      </w:r>
    </w:p>
    <w:p w14:paraId="32C942AB" w14:textId="77777777" w:rsidR="0099167F" w:rsidRPr="00487868" w:rsidRDefault="0099167F" w:rsidP="0099167F">
      <w:pPr>
        <w:pStyle w:val="Prrafodelista"/>
        <w:numPr>
          <w:ilvl w:val="0"/>
          <w:numId w:val="29"/>
        </w:numPr>
        <w:spacing w:after="0"/>
        <w:ind w:left="1418" w:hanging="284"/>
        <w:jc w:val="both"/>
        <w:rPr>
          <w:rFonts w:ascii="Arial" w:eastAsia="Arial" w:hAnsi="Arial" w:cs="Arial"/>
          <w:lang w:val="es-ES"/>
        </w:rPr>
      </w:pPr>
      <w:r w:rsidRPr="00487868">
        <w:rPr>
          <w:rFonts w:ascii="Arial" w:eastAsia="Arial" w:hAnsi="Arial" w:cs="Arial"/>
          <w:lang w:val="es-ES"/>
        </w:rPr>
        <w:t>Marco Lógico</w:t>
      </w:r>
    </w:p>
    <w:p w14:paraId="6E0F6965" w14:textId="77777777" w:rsidR="0099167F" w:rsidRPr="00487868" w:rsidRDefault="0099167F" w:rsidP="0099167F">
      <w:pPr>
        <w:pStyle w:val="Prrafodelista"/>
        <w:spacing w:after="0"/>
        <w:ind w:left="1418"/>
        <w:jc w:val="both"/>
        <w:rPr>
          <w:rFonts w:ascii="Arial" w:eastAsia="Arial" w:hAnsi="Arial" w:cs="Arial"/>
          <w:lang w:val="es-ES"/>
        </w:rPr>
      </w:pPr>
    </w:p>
    <w:p w14:paraId="604B2846" w14:textId="77777777" w:rsidR="0099167F" w:rsidRPr="00487868" w:rsidRDefault="0099167F" w:rsidP="0099167F">
      <w:pPr>
        <w:spacing w:after="0"/>
        <w:jc w:val="both"/>
        <w:rPr>
          <w:rFonts w:ascii="Arial" w:eastAsia="Arial" w:hAnsi="Arial" w:cs="Arial"/>
          <w:b/>
          <w:bCs/>
          <w:lang w:val="es-ES"/>
        </w:rPr>
      </w:pPr>
      <w:r w:rsidRPr="00487868">
        <w:rPr>
          <w:rFonts w:ascii="Arial" w:eastAsia="Arial" w:hAnsi="Arial" w:cs="Arial"/>
          <w:b/>
          <w:bCs/>
          <w:lang w:val="es-ES"/>
        </w:rPr>
        <w:lastRenderedPageBreak/>
        <w:t xml:space="preserve">Unidad 4. La Identificación y los efectos de los proyectos sociales o de desarrollo </w:t>
      </w:r>
    </w:p>
    <w:p w14:paraId="3E54E484" w14:textId="77777777" w:rsidR="0099167F" w:rsidRPr="00487868" w:rsidRDefault="0099167F" w:rsidP="0099167F">
      <w:pPr>
        <w:pStyle w:val="Prrafodelista"/>
        <w:numPr>
          <w:ilvl w:val="1"/>
          <w:numId w:val="30"/>
        </w:numPr>
        <w:spacing w:after="0"/>
        <w:jc w:val="both"/>
        <w:rPr>
          <w:rFonts w:ascii="Arial" w:eastAsia="Arial" w:hAnsi="Arial" w:cs="Arial"/>
          <w:lang w:val="es-ES"/>
        </w:rPr>
      </w:pPr>
      <w:r w:rsidRPr="00487868">
        <w:rPr>
          <w:rFonts w:ascii="Arial" w:eastAsia="Arial" w:hAnsi="Arial" w:cs="Arial"/>
          <w:lang w:val="es-ES"/>
        </w:rPr>
        <w:t>El proceso de identificación de costos y sus beneficios (directos, indirectos, tangibles, intangibles, externalidades)</w:t>
      </w:r>
    </w:p>
    <w:p w14:paraId="59CF62AF" w14:textId="77777777" w:rsidR="0099167F" w:rsidRPr="00487868" w:rsidRDefault="0099167F" w:rsidP="0099167F">
      <w:pPr>
        <w:pStyle w:val="Prrafodelista"/>
        <w:numPr>
          <w:ilvl w:val="1"/>
          <w:numId w:val="30"/>
        </w:numPr>
        <w:spacing w:after="0"/>
        <w:jc w:val="both"/>
        <w:rPr>
          <w:rFonts w:ascii="Arial" w:eastAsia="Arial" w:hAnsi="Arial" w:cs="Arial"/>
          <w:lang w:val="es-ES"/>
        </w:rPr>
      </w:pPr>
      <w:r w:rsidRPr="00487868">
        <w:rPr>
          <w:rFonts w:ascii="Arial" w:eastAsia="Arial" w:hAnsi="Arial" w:cs="Arial"/>
          <w:lang w:val="es-ES"/>
        </w:rPr>
        <w:t>El proceso de valoración de los costos y sus beneficios económicos</w:t>
      </w:r>
    </w:p>
    <w:p w14:paraId="0409BF66" w14:textId="77777777" w:rsidR="0099167F" w:rsidRPr="00487868" w:rsidRDefault="0099167F" w:rsidP="0099167F">
      <w:pPr>
        <w:pStyle w:val="Prrafodelista"/>
        <w:numPr>
          <w:ilvl w:val="1"/>
          <w:numId w:val="30"/>
        </w:numPr>
        <w:spacing w:after="0"/>
        <w:jc w:val="both"/>
        <w:rPr>
          <w:rFonts w:ascii="Arial" w:eastAsia="Arial" w:hAnsi="Arial" w:cs="Arial"/>
          <w:lang w:val="es-ES"/>
        </w:rPr>
      </w:pPr>
      <w:r w:rsidRPr="00487868">
        <w:rPr>
          <w:rFonts w:ascii="Arial" w:eastAsia="Arial" w:hAnsi="Arial" w:cs="Arial"/>
          <w:lang w:val="es-ES"/>
        </w:rPr>
        <w:t>El proceso para determinar los factores de conversión y los precios de cuenta</w:t>
      </w:r>
    </w:p>
    <w:p w14:paraId="05006E25" w14:textId="77777777" w:rsidR="0099167F" w:rsidRPr="00487868" w:rsidRDefault="0099167F" w:rsidP="0099167F">
      <w:pPr>
        <w:pStyle w:val="Prrafodelista"/>
        <w:numPr>
          <w:ilvl w:val="1"/>
          <w:numId w:val="30"/>
        </w:numPr>
        <w:spacing w:after="0"/>
        <w:jc w:val="both"/>
        <w:rPr>
          <w:rFonts w:ascii="Arial" w:eastAsia="Arial" w:hAnsi="Arial" w:cs="Arial"/>
          <w:lang w:val="es-ES"/>
        </w:rPr>
      </w:pPr>
      <w:r w:rsidRPr="00487868">
        <w:rPr>
          <w:rFonts w:ascii="Arial" w:eastAsia="Arial" w:hAnsi="Arial" w:cs="Arial"/>
          <w:lang w:val="es-ES"/>
        </w:rPr>
        <w:t>La comparación de los costos y los beneficios económicos</w:t>
      </w:r>
    </w:p>
    <w:p w14:paraId="7C8E3CDB" w14:textId="77777777" w:rsidR="0099167F" w:rsidRPr="00487868" w:rsidRDefault="0099167F" w:rsidP="0099167F">
      <w:pPr>
        <w:pStyle w:val="Prrafodelista"/>
        <w:numPr>
          <w:ilvl w:val="1"/>
          <w:numId w:val="30"/>
        </w:numPr>
        <w:spacing w:after="0"/>
        <w:jc w:val="both"/>
        <w:rPr>
          <w:rFonts w:ascii="Arial" w:eastAsia="Arial" w:hAnsi="Arial" w:cs="Arial"/>
          <w:lang w:val="es-ES"/>
        </w:rPr>
      </w:pPr>
      <w:r w:rsidRPr="00487868">
        <w:rPr>
          <w:rFonts w:ascii="Arial" w:eastAsia="Arial" w:hAnsi="Arial" w:cs="Arial"/>
          <w:lang w:val="es-ES"/>
        </w:rPr>
        <w:t xml:space="preserve">Los precios sombra </w:t>
      </w:r>
    </w:p>
    <w:p w14:paraId="77C19F55" w14:textId="77777777" w:rsidR="0099167F" w:rsidRPr="00487868" w:rsidRDefault="0099167F" w:rsidP="0099167F">
      <w:pPr>
        <w:pStyle w:val="Prrafodelista"/>
        <w:spacing w:after="0"/>
        <w:ind w:left="1440"/>
        <w:jc w:val="both"/>
        <w:rPr>
          <w:rFonts w:ascii="Arial" w:eastAsia="Arial" w:hAnsi="Arial" w:cs="Arial"/>
          <w:lang w:val="es-ES"/>
        </w:rPr>
      </w:pPr>
    </w:p>
    <w:p w14:paraId="5A0A70CB" w14:textId="77777777" w:rsidR="0099167F" w:rsidRPr="00487868" w:rsidRDefault="0099167F" w:rsidP="0099167F">
      <w:pPr>
        <w:spacing w:after="0"/>
        <w:jc w:val="both"/>
        <w:rPr>
          <w:rFonts w:ascii="Arial" w:eastAsia="Arial" w:hAnsi="Arial" w:cs="Arial"/>
          <w:b/>
          <w:bCs/>
          <w:lang w:val="es-ES"/>
        </w:rPr>
      </w:pPr>
      <w:r w:rsidRPr="00487868">
        <w:rPr>
          <w:rFonts w:ascii="Arial" w:eastAsia="Arial" w:hAnsi="Arial" w:cs="Arial"/>
          <w:b/>
          <w:bCs/>
          <w:lang w:val="es-ES"/>
        </w:rPr>
        <w:t xml:space="preserve">Unidad 5. Los precios o costos sociales </w:t>
      </w:r>
    </w:p>
    <w:p w14:paraId="5D9611C2" w14:textId="77777777" w:rsidR="0099167F" w:rsidRPr="00487868" w:rsidRDefault="0099167F" w:rsidP="0099167F">
      <w:pPr>
        <w:pStyle w:val="Prrafodelista"/>
        <w:numPr>
          <w:ilvl w:val="1"/>
          <w:numId w:val="31"/>
        </w:numPr>
        <w:spacing w:after="0"/>
        <w:jc w:val="both"/>
        <w:rPr>
          <w:rFonts w:ascii="Arial" w:eastAsia="Arial" w:hAnsi="Arial" w:cs="Arial"/>
          <w:lang w:val="es-ES"/>
        </w:rPr>
      </w:pPr>
      <w:r w:rsidRPr="00487868">
        <w:rPr>
          <w:rFonts w:ascii="Arial" w:eastAsia="Arial" w:hAnsi="Arial" w:cs="Arial"/>
          <w:lang w:val="es-ES"/>
        </w:rPr>
        <w:t>Costo social de la mano de obra</w:t>
      </w:r>
    </w:p>
    <w:p w14:paraId="61341C89" w14:textId="77777777" w:rsidR="0099167F" w:rsidRPr="00487868" w:rsidRDefault="0099167F" w:rsidP="0099167F">
      <w:pPr>
        <w:pStyle w:val="Prrafodelista"/>
        <w:numPr>
          <w:ilvl w:val="1"/>
          <w:numId w:val="31"/>
        </w:numPr>
        <w:spacing w:after="0"/>
        <w:jc w:val="both"/>
        <w:rPr>
          <w:rFonts w:ascii="Arial" w:eastAsia="Arial" w:hAnsi="Arial" w:cs="Arial"/>
          <w:lang w:val="es-ES"/>
        </w:rPr>
      </w:pPr>
      <w:r w:rsidRPr="00487868">
        <w:rPr>
          <w:rFonts w:ascii="Arial" w:eastAsia="Arial" w:hAnsi="Arial" w:cs="Arial"/>
          <w:lang w:val="es-ES"/>
        </w:rPr>
        <w:t>Costo social de la divisa (mercado, paridad, mercado negro)</w:t>
      </w:r>
    </w:p>
    <w:p w14:paraId="2737A48A" w14:textId="77777777" w:rsidR="0099167F" w:rsidRPr="00487868" w:rsidRDefault="0099167F" w:rsidP="0099167F">
      <w:pPr>
        <w:pStyle w:val="Prrafodelista"/>
        <w:numPr>
          <w:ilvl w:val="1"/>
          <w:numId w:val="31"/>
        </w:numPr>
        <w:spacing w:after="0"/>
        <w:jc w:val="both"/>
        <w:rPr>
          <w:rFonts w:ascii="Arial" w:eastAsia="Arial" w:hAnsi="Arial" w:cs="Arial"/>
          <w:lang w:val="es-ES"/>
        </w:rPr>
      </w:pPr>
      <w:r w:rsidRPr="00487868">
        <w:rPr>
          <w:rFonts w:ascii="Arial" w:eastAsia="Arial" w:hAnsi="Arial" w:cs="Arial"/>
          <w:lang w:val="es-ES"/>
        </w:rPr>
        <w:t xml:space="preserve">Tasa social de descuento </w:t>
      </w:r>
    </w:p>
    <w:p w14:paraId="1CB003C6" w14:textId="77777777" w:rsidR="0099167F" w:rsidRPr="00487868" w:rsidRDefault="0099167F" w:rsidP="0099167F">
      <w:pPr>
        <w:pStyle w:val="Prrafodelista"/>
        <w:numPr>
          <w:ilvl w:val="1"/>
          <w:numId w:val="31"/>
        </w:numPr>
        <w:spacing w:after="0"/>
        <w:jc w:val="both"/>
        <w:rPr>
          <w:rFonts w:ascii="Arial" w:eastAsia="Arial" w:hAnsi="Arial" w:cs="Arial"/>
          <w:lang w:val="es-ES"/>
        </w:rPr>
      </w:pPr>
      <w:r w:rsidRPr="00487868">
        <w:rPr>
          <w:rFonts w:ascii="Arial" w:eastAsia="Arial" w:hAnsi="Arial" w:cs="Arial"/>
          <w:lang w:val="es-ES"/>
        </w:rPr>
        <w:t>Inversión social</w:t>
      </w:r>
    </w:p>
    <w:p w14:paraId="278D7AE7" w14:textId="77777777" w:rsidR="0099167F" w:rsidRPr="00487868" w:rsidRDefault="0099167F" w:rsidP="0099167F">
      <w:pPr>
        <w:pStyle w:val="Prrafodelista"/>
        <w:spacing w:after="0"/>
        <w:ind w:left="1440"/>
        <w:jc w:val="both"/>
        <w:rPr>
          <w:rFonts w:ascii="Arial" w:eastAsia="Arial" w:hAnsi="Arial" w:cs="Arial"/>
          <w:lang w:val="es-ES"/>
        </w:rPr>
      </w:pPr>
    </w:p>
    <w:p w14:paraId="79B0BDB1" w14:textId="77777777" w:rsidR="0099167F" w:rsidRPr="00487868" w:rsidRDefault="0099167F" w:rsidP="0099167F">
      <w:pPr>
        <w:spacing w:after="0"/>
        <w:jc w:val="both"/>
        <w:rPr>
          <w:rFonts w:ascii="Arial" w:eastAsia="Arial" w:hAnsi="Arial" w:cs="Arial"/>
          <w:b/>
          <w:bCs/>
          <w:lang w:val="es-ES"/>
        </w:rPr>
      </w:pPr>
      <w:r w:rsidRPr="00487868">
        <w:rPr>
          <w:rFonts w:ascii="Arial" w:eastAsia="Arial" w:hAnsi="Arial" w:cs="Arial"/>
          <w:b/>
          <w:bCs/>
          <w:lang w:val="es-ES"/>
        </w:rPr>
        <w:t xml:space="preserve">Unidad 6.  Los Indicadores económicos y sociales para proyectos de desarrollo </w:t>
      </w:r>
    </w:p>
    <w:p w14:paraId="0C6A1DF9" w14:textId="77777777" w:rsidR="0099167F" w:rsidRPr="00487868" w:rsidRDefault="0099167F" w:rsidP="0099167F">
      <w:pPr>
        <w:pStyle w:val="Prrafodelista"/>
        <w:numPr>
          <w:ilvl w:val="1"/>
          <w:numId w:val="32"/>
        </w:numPr>
        <w:spacing w:after="0"/>
        <w:jc w:val="both"/>
        <w:rPr>
          <w:rFonts w:ascii="Arial" w:eastAsia="Arial" w:hAnsi="Arial" w:cs="Arial"/>
          <w:lang w:val="es-ES"/>
        </w:rPr>
      </w:pPr>
      <w:r w:rsidRPr="00487868">
        <w:rPr>
          <w:rFonts w:ascii="Arial" w:eastAsia="Arial" w:hAnsi="Arial" w:cs="Arial"/>
          <w:lang w:val="es-ES"/>
        </w:rPr>
        <w:t>Valor Actual Neto Económico (VANAE)</w:t>
      </w:r>
    </w:p>
    <w:p w14:paraId="5E0C97DF" w14:textId="77777777" w:rsidR="0099167F" w:rsidRPr="00487868" w:rsidRDefault="0099167F" w:rsidP="0099167F">
      <w:pPr>
        <w:pStyle w:val="Prrafodelista"/>
        <w:numPr>
          <w:ilvl w:val="1"/>
          <w:numId w:val="32"/>
        </w:numPr>
        <w:spacing w:after="0"/>
        <w:jc w:val="both"/>
        <w:rPr>
          <w:rFonts w:ascii="Arial" w:eastAsia="Arial" w:hAnsi="Arial" w:cs="Arial"/>
          <w:lang w:val="es-ES"/>
        </w:rPr>
      </w:pPr>
      <w:r w:rsidRPr="00487868">
        <w:rPr>
          <w:rFonts w:ascii="Arial" w:eastAsia="Arial" w:hAnsi="Arial" w:cs="Arial"/>
          <w:lang w:val="es-ES"/>
        </w:rPr>
        <w:t>Tasa Interna de Rendimiento Económico (TIRE)</w:t>
      </w:r>
    </w:p>
    <w:p w14:paraId="242B2B9E" w14:textId="77777777" w:rsidR="0099167F" w:rsidRPr="00487868" w:rsidRDefault="0099167F" w:rsidP="0099167F">
      <w:pPr>
        <w:pStyle w:val="Prrafodelista"/>
        <w:numPr>
          <w:ilvl w:val="1"/>
          <w:numId w:val="32"/>
        </w:numPr>
        <w:spacing w:after="0"/>
        <w:jc w:val="both"/>
        <w:rPr>
          <w:rFonts w:ascii="Arial" w:eastAsia="Arial" w:hAnsi="Arial" w:cs="Arial"/>
          <w:lang w:val="es-ES"/>
        </w:rPr>
      </w:pPr>
      <w:r w:rsidRPr="00487868">
        <w:rPr>
          <w:rFonts w:ascii="Arial" w:eastAsia="Arial" w:hAnsi="Arial" w:cs="Arial"/>
          <w:lang w:val="es-ES"/>
        </w:rPr>
        <w:t>La relación de Beneficios y Costos (R-R/C)</w:t>
      </w:r>
    </w:p>
    <w:p w14:paraId="27350B91" w14:textId="77777777" w:rsidR="0099167F" w:rsidRPr="00487868" w:rsidRDefault="0099167F" w:rsidP="0099167F">
      <w:pPr>
        <w:pStyle w:val="Prrafodelista"/>
        <w:numPr>
          <w:ilvl w:val="1"/>
          <w:numId w:val="32"/>
        </w:numPr>
        <w:spacing w:after="0"/>
        <w:jc w:val="both"/>
        <w:rPr>
          <w:rFonts w:ascii="Arial" w:eastAsia="Arial" w:hAnsi="Arial" w:cs="Arial"/>
          <w:lang w:val="es-ES"/>
        </w:rPr>
      </w:pPr>
      <w:r w:rsidRPr="00487868">
        <w:rPr>
          <w:rFonts w:ascii="Arial" w:eastAsia="Arial" w:hAnsi="Arial" w:cs="Arial"/>
          <w:lang w:val="es-ES"/>
        </w:rPr>
        <w:t>La relación Costo Efectividad (R-C/E)</w:t>
      </w:r>
    </w:p>
    <w:p w14:paraId="390971DF" w14:textId="77777777" w:rsidR="0099167F" w:rsidRPr="00487868" w:rsidRDefault="0099167F" w:rsidP="0099167F">
      <w:pPr>
        <w:pStyle w:val="Prrafodelista"/>
        <w:numPr>
          <w:ilvl w:val="1"/>
          <w:numId w:val="32"/>
        </w:numPr>
        <w:spacing w:after="0"/>
        <w:jc w:val="both"/>
        <w:rPr>
          <w:rFonts w:ascii="Arial" w:eastAsia="Arial" w:hAnsi="Arial" w:cs="Arial"/>
          <w:lang w:val="es-ES"/>
        </w:rPr>
      </w:pPr>
      <w:r w:rsidRPr="00487868">
        <w:rPr>
          <w:rFonts w:ascii="Arial" w:eastAsia="Arial" w:hAnsi="Arial" w:cs="Arial"/>
          <w:lang w:val="es-ES"/>
        </w:rPr>
        <w:t>Ética en proyectos sociales</w:t>
      </w:r>
    </w:p>
    <w:p w14:paraId="3A625AB1" w14:textId="77777777" w:rsidR="0099167F" w:rsidRPr="00487868" w:rsidRDefault="0099167F" w:rsidP="0099167F">
      <w:pPr>
        <w:jc w:val="both"/>
        <w:rPr>
          <w:rFonts w:ascii="Arial" w:hAnsi="Arial" w:cs="Arial"/>
        </w:rPr>
      </w:pPr>
      <w:r w:rsidRPr="00487868">
        <w:rPr>
          <w:rFonts w:ascii="Arial" w:eastAsia="Arial" w:hAnsi="Arial" w:cs="Arial"/>
          <w:lang w:val="es-ES"/>
        </w:rPr>
        <w:t xml:space="preserve"> </w:t>
      </w:r>
    </w:p>
    <w:p w14:paraId="6A3E1A9B" w14:textId="77777777" w:rsidR="0099167F" w:rsidRPr="007B1C94" w:rsidRDefault="0099167F" w:rsidP="0099167F">
      <w:pPr>
        <w:jc w:val="both"/>
        <w:rPr>
          <w:rFonts w:ascii="Arial" w:hAnsi="Arial" w:cs="Arial"/>
          <w:b/>
          <w:color w:val="2F5496" w:themeColor="accent1" w:themeShade="BF"/>
          <w:lang w:val="en-US"/>
        </w:rPr>
      </w:pPr>
      <w:r w:rsidRPr="007B1C94">
        <w:rPr>
          <w:rFonts w:ascii="Arial" w:hAnsi="Arial" w:cs="Arial"/>
          <w:b/>
          <w:color w:val="2F5496" w:themeColor="accent1" w:themeShade="BF"/>
        </w:rPr>
        <w:t>METODOLOGIA DE ENSEÑANZA</w:t>
      </w:r>
    </w:p>
    <w:p w14:paraId="6B8F9222" w14:textId="77777777" w:rsidR="0099167F" w:rsidRPr="007B1C94" w:rsidRDefault="0099167F" w:rsidP="0099167F">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 final, debates y mapas mentales.</w:t>
      </w:r>
    </w:p>
    <w:p w14:paraId="7DE61CC8" w14:textId="77777777" w:rsidR="0099167F" w:rsidRPr="007B1C94" w:rsidRDefault="0099167F" w:rsidP="0099167F">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E8C034E" w14:textId="77777777" w:rsidR="006A67E2" w:rsidRPr="007B1C94" w:rsidRDefault="0099167F" w:rsidP="0099167F">
      <w:pPr>
        <w:contextualSpacing/>
        <w:jc w:val="both"/>
        <w:rPr>
          <w:rFonts w:ascii="Arial" w:eastAsia="Times New Roman" w:hAnsi="Arial" w:cs="Arial"/>
          <w:color w:val="2F5496" w:themeColor="accent1" w:themeShade="BF"/>
        </w:rPr>
      </w:pPr>
      <w:r w:rsidRPr="007B1C94">
        <w:rPr>
          <w:rFonts w:ascii="Arial" w:hAnsi="Arial" w:cs="Arial"/>
          <w:color w:val="2F5496" w:themeColor="accent1" w:themeShade="BF"/>
          <w:lang w:eastAsia="es-CR"/>
        </w:rPr>
        <w:t>Su finalidad es la formación de estudiantes capaces de</w:t>
      </w:r>
      <w:r w:rsidRPr="007B1C94">
        <w:rPr>
          <w:rFonts w:ascii="Arial" w:eastAsia="Times New Roman" w:hAnsi="Arial" w:cs="Arial"/>
          <w:color w:val="2F5496" w:themeColor="accent1" w:themeShade="BF"/>
        </w:rPr>
        <w:t xml:space="preserve"> formular planes relacionados a la evaluación de proyectos sociales en la economía para la aplicación de acciones y estrategias en beneficio del bienestar social y de desarrollo, considerando el estudio de las políticas públicas y normativas vigentes. </w:t>
      </w:r>
    </w:p>
    <w:p w14:paraId="19B9C569" w14:textId="77777777" w:rsidR="006A67E2" w:rsidRPr="007B1C94" w:rsidRDefault="006A67E2" w:rsidP="0099167F">
      <w:pPr>
        <w:contextualSpacing/>
        <w:jc w:val="both"/>
        <w:rPr>
          <w:rFonts w:ascii="Arial" w:eastAsia="Times New Roman" w:hAnsi="Arial" w:cs="Arial"/>
          <w:color w:val="2F5496" w:themeColor="accent1" w:themeShade="BF"/>
        </w:rPr>
      </w:pPr>
    </w:p>
    <w:p w14:paraId="7FEB1D5D" w14:textId="2C678082" w:rsidR="0099167F" w:rsidRPr="007B1C94" w:rsidRDefault="0099167F" w:rsidP="0099167F">
      <w:pPr>
        <w:contextualSpacing/>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9D26A99" w14:textId="77777777" w:rsidR="0099167F" w:rsidRPr="007B1C94" w:rsidRDefault="0099167F" w:rsidP="0099167F">
      <w:pPr>
        <w:contextualSpacing/>
        <w:jc w:val="both"/>
        <w:rPr>
          <w:rFonts w:ascii="Arial" w:eastAsia="Times New Roman" w:hAnsi="Arial" w:cs="Arial"/>
          <w:color w:val="2F5496" w:themeColor="accent1" w:themeShade="BF"/>
        </w:rPr>
      </w:pPr>
    </w:p>
    <w:p w14:paraId="18506C7E" w14:textId="77777777" w:rsidR="0099167F" w:rsidRPr="007B1C94" w:rsidRDefault="0099167F" w:rsidP="0099167F">
      <w:pPr>
        <w:contextualSpacing/>
        <w:jc w:val="both"/>
        <w:rPr>
          <w:rFonts w:ascii="Arial" w:eastAsia="Times New Roman" w:hAnsi="Arial" w:cs="Arial"/>
          <w:color w:val="2F5496" w:themeColor="accent1" w:themeShade="BF"/>
        </w:rPr>
      </w:pPr>
      <w:r w:rsidRPr="007B1C94">
        <w:rPr>
          <w:rFonts w:ascii="Arial" w:hAnsi="Arial" w:cs="Arial"/>
          <w:color w:val="2F5496" w:themeColor="accent1" w:themeShade="BF"/>
          <w:lang w:eastAsia="es-CR"/>
        </w:rPr>
        <w:t>Es un aprendizaje orientado a la acción, no se trata solo de aprender acerca de algo sino de hacer algo, por lo que las personas estudiantes podrán</w:t>
      </w:r>
      <w:r w:rsidRPr="007B1C94">
        <w:rPr>
          <w:rFonts w:ascii="Arial" w:eastAsia="Times New Roman" w:hAnsi="Arial" w:cs="Arial"/>
          <w:color w:val="2F5496" w:themeColor="accent1" w:themeShade="BF"/>
        </w:rPr>
        <w:t xml:space="preserve"> evaluar el impacto de proyectos sociales en la economía; aplicar estrategias de desarrollo social y económico en el diseño de planes de proyectos y analizar los datos asociados a la educación y salud.</w:t>
      </w:r>
    </w:p>
    <w:p w14:paraId="003CF114" w14:textId="77777777" w:rsidR="006A67E2" w:rsidRPr="007B1C94" w:rsidRDefault="006A67E2" w:rsidP="0099167F">
      <w:pPr>
        <w:contextualSpacing/>
        <w:jc w:val="both"/>
        <w:rPr>
          <w:rFonts w:ascii="Arial" w:eastAsia="Times New Roman" w:hAnsi="Arial" w:cs="Arial"/>
          <w:color w:val="2F5496" w:themeColor="accent1" w:themeShade="BF"/>
        </w:rPr>
      </w:pPr>
    </w:p>
    <w:p w14:paraId="605EC974" w14:textId="77777777" w:rsidR="0099167F" w:rsidRPr="007B1C94" w:rsidRDefault="0099167F" w:rsidP="0099167F">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2F636360" w14:textId="77777777" w:rsidR="0099167F" w:rsidRPr="007B1C94" w:rsidRDefault="0099167F" w:rsidP="0099167F">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de Proyectos económicos y sociales.</w:t>
      </w:r>
    </w:p>
    <w:p w14:paraId="12E8137F" w14:textId="77777777" w:rsidR="0099167F" w:rsidRPr="007B1C94" w:rsidRDefault="0099167F" w:rsidP="0099167F">
      <w:pPr>
        <w:jc w:val="both"/>
        <w:rPr>
          <w:rFonts w:ascii="Arial" w:hAnsi="Arial" w:cs="Arial"/>
          <w:color w:val="2F5496" w:themeColor="accent1" w:themeShade="BF"/>
        </w:rPr>
      </w:pPr>
      <w:r w:rsidRPr="007B1C94">
        <w:rPr>
          <w:rFonts w:ascii="Arial" w:hAnsi="Arial" w:cs="Arial"/>
          <w:color w:val="2F5496" w:themeColor="accent1" w:themeShade="BF"/>
        </w:rPr>
        <w:t xml:space="preserve">El Aprendizaje Basado en problemas aplicado en las actividades de aprendizaje: Proyecto final, debates y mapas mentales, abre un abanico de posibilidades a la innovación didáctica, desarrolla capacidades tales como el aprendizaje significativo, autónomo, además de la visión integral de los problemas en forma interdisciplinaria.  </w:t>
      </w:r>
    </w:p>
    <w:p w14:paraId="270952E8" w14:textId="2AB80FC7" w:rsidR="0099167F" w:rsidRPr="007B1C94" w:rsidRDefault="0099167F" w:rsidP="0099167F">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r w:rsidRPr="007B1C94">
        <w:rPr>
          <w:rFonts w:ascii="Arial" w:eastAsia="MS Mincho" w:hAnsi="Arial" w:cs="Arial"/>
          <w:color w:val="2F5496" w:themeColor="accent1" w:themeShade="BF"/>
          <w:lang w:val="es-ES"/>
        </w:rPr>
        <w:t xml:space="preserve"> </w:t>
      </w:r>
    </w:p>
    <w:p w14:paraId="2BBE46DB" w14:textId="77777777" w:rsidR="0099167F" w:rsidRPr="00487868" w:rsidRDefault="0099167F" w:rsidP="0099167F">
      <w:pPr>
        <w:jc w:val="both"/>
        <w:rPr>
          <w:rFonts w:ascii="Arial" w:eastAsia="Calibri" w:hAnsi="Arial" w:cs="Arial"/>
          <w:b/>
        </w:rPr>
      </w:pPr>
      <w:r w:rsidRPr="00487868">
        <w:rPr>
          <w:rFonts w:ascii="Arial" w:eastAsia="Calibri" w:hAnsi="Arial" w:cs="Arial"/>
          <w:b/>
        </w:rPr>
        <w:t>ESTRATEGIAS DE APRENDIZAJE</w:t>
      </w:r>
    </w:p>
    <w:p w14:paraId="3DB0F85B" w14:textId="77777777" w:rsidR="0099167F" w:rsidRPr="00487868" w:rsidRDefault="0099167F" w:rsidP="0099167F">
      <w:pPr>
        <w:jc w:val="both"/>
        <w:rPr>
          <w:rFonts w:ascii="Arial" w:hAnsi="Arial" w:cs="Arial"/>
        </w:rPr>
      </w:pPr>
      <w:r w:rsidRPr="00487868">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493488C2" w14:textId="77777777" w:rsidR="0099167F" w:rsidRPr="00487868" w:rsidRDefault="0099167F" w:rsidP="0099167F">
      <w:pPr>
        <w:jc w:val="both"/>
        <w:rPr>
          <w:rFonts w:ascii="Arial" w:hAnsi="Arial" w:cs="Arial"/>
        </w:rPr>
      </w:pPr>
      <w:r w:rsidRPr="00487868">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7F6F622C" w14:textId="77777777" w:rsidR="0099167F" w:rsidRPr="00487868" w:rsidRDefault="0099167F" w:rsidP="0099167F">
      <w:pPr>
        <w:contextualSpacing/>
        <w:jc w:val="both"/>
        <w:rPr>
          <w:rFonts w:ascii="Arial" w:hAnsi="Arial" w:cs="Arial"/>
          <w:snapToGrid w:val="0"/>
        </w:rPr>
      </w:pPr>
      <w:r w:rsidRPr="00487868">
        <w:rPr>
          <w:rFonts w:ascii="Arial" w:hAnsi="Arial" w:cs="Arial"/>
          <w:snapToGrid w:val="0"/>
        </w:rPr>
        <w:t>La integración de los saberes del curso se evidencia mediante la formulación de planes relacionados a la evaluación de proyectos sociales en la economía para la aplicación de acciones y estrategias en beneficio del bienestar social y de desarrollo, considerando el estudio de las políticas públicas y normativas vigentes, estos rasgos se sustentan en el enfoque curricular constructivista de la carrera y en la concepción epistemológica por competencias y tópicos generativos, relacionados a Naturaleza de los proyectos sociales, Los proyectos sociales y las estrategias de desarrollo en Costa Rica, teorías de los precios sociales y su relación con los proyectos , la identificación y los efectos de los proyectos sociales o de desarrollo, los preciso o costos sociales y los indicadores económicos y sociales para proyectos.</w:t>
      </w:r>
    </w:p>
    <w:p w14:paraId="6F16412B" w14:textId="77777777" w:rsidR="0099167F" w:rsidRPr="00487868" w:rsidRDefault="0099167F" w:rsidP="0099167F">
      <w:pPr>
        <w:contextualSpacing/>
        <w:jc w:val="both"/>
        <w:rPr>
          <w:rFonts w:ascii="Arial" w:hAnsi="Arial" w:cs="Arial"/>
          <w:snapToGrid w:val="0"/>
        </w:rPr>
      </w:pPr>
    </w:p>
    <w:p w14:paraId="43CF1352" w14:textId="77777777" w:rsidR="0099167F" w:rsidRPr="00487868" w:rsidRDefault="0099167F" w:rsidP="0099167F">
      <w:pPr>
        <w:shd w:val="clear" w:color="auto" w:fill="FFFFFF" w:themeFill="background1"/>
        <w:jc w:val="both"/>
        <w:rPr>
          <w:rFonts w:ascii="Arial" w:hAnsi="Arial" w:cs="Arial"/>
          <w:snapToGrid w:val="0"/>
        </w:rPr>
      </w:pPr>
      <w:r w:rsidRPr="00487868">
        <w:rPr>
          <w:rFonts w:ascii="Arial" w:hAnsi="Arial" w:cs="Arial"/>
          <w:snapToGrid w:val="0"/>
        </w:rPr>
        <w:t>Todo lo anterior se instrumenta a través de estrategias de aprendizaje activo, como son los debates, mapas mentales y proyecto. Estas estrategias permiten la delimitación indicada en el desempeño competencial especifico planteado en el curso, así como en los tópicos generativos específicos.</w:t>
      </w:r>
    </w:p>
    <w:p w14:paraId="3EB8D225" w14:textId="77777777" w:rsidR="00FB58D4" w:rsidRPr="00D251DF" w:rsidRDefault="0099167F" w:rsidP="00FB58D4">
      <w:pPr>
        <w:spacing w:line="240" w:lineRule="auto"/>
        <w:jc w:val="both"/>
        <w:rPr>
          <w:rFonts w:ascii="Arial" w:hAnsi="Arial" w:cs="Arial"/>
          <w:snapToGrid w:val="0"/>
          <w:color w:val="2F5496" w:themeColor="accent1" w:themeShade="BF"/>
        </w:rPr>
      </w:pPr>
      <w:r w:rsidRPr="00487868">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snapToGrid w:val="0"/>
        </w:rPr>
        <w:t xml:space="preserve"> </w:t>
      </w:r>
      <w:r w:rsidR="00FB58D4" w:rsidRPr="00D251DF">
        <w:rPr>
          <w:rFonts w:ascii="Arial" w:hAnsi="Arial" w:cs="Arial"/>
          <w:snapToGrid w:val="0"/>
          <w:color w:val="2F5496" w:themeColor="accent1" w:themeShade="BF"/>
        </w:rPr>
        <w:t xml:space="preserve">Se emplean las siguientes estrategias de aprendizaje. </w:t>
      </w:r>
    </w:p>
    <w:p w14:paraId="5362A41E" w14:textId="77777777" w:rsidR="00FB58D4" w:rsidRPr="00D251DF" w:rsidRDefault="00FB58D4" w:rsidP="00FB58D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A3EE21A" w14:textId="77777777" w:rsidR="00FB58D4" w:rsidRPr="00633A2F" w:rsidRDefault="00FB58D4" w:rsidP="00FB58D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2974B2B3" w14:textId="77777777" w:rsidR="00FB58D4" w:rsidRDefault="00FB58D4" w:rsidP="00FB58D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CF839CA" w14:textId="77777777" w:rsidR="00FB58D4" w:rsidRDefault="00FB58D4" w:rsidP="00FB58D4">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9CE067F" w14:textId="77777777" w:rsidR="00FB58D4" w:rsidRPr="00D251DF" w:rsidRDefault="00FB58D4" w:rsidP="00FB58D4">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7849A8D9" w14:textId="4FDC29C0" w:rsidR="0099167F" w:rsidRPr="00487868" w:rsidRDefault="0099167F" w:rsidP="00FB58D4">
      <w:pPr>
        <w:spacing w:line="240" w:lineRule="auto"/>
        <w:jc w:val="both"/>
        <w:rPr>
          <w:rFonts w:ascii="Arial" w:hAnsi="Arial" w:cs="Arial"/>
          <w:b/>
          <w:bCs/>
          <w:snapToGrid w:val="0"/>
        </w:rPr>
      </w:pPr>
      <w:r w:rsidRPr="00487868">
        <w:rPr>
          <w:rFonts w:ascii="Arial" w:hAnsi="Arial" w:cs="Arial"/>
          <w:b/>
          <w:bCs/>
          <w:snapToGrid w:val="0"/>
        </w:rPr>
        <w:t xml:space="preserve">Las técnicas propias del curso son: </w:t>
      </w:r>
    </w:p>
    <w:p w14:paraId="3CDF93EE" w14:textId="77777777" w:rsidR="0099167F" w:rsidRPr="00487868" w:rsidRDefault="0099167F" w:rsidP="0099167F">
      <w:pPr>
        <w:tabs>
          <w:tab w:val="left" w:pos="350"/>
        </w:tabs>
        <w:contextualSpacing/>
        <w:jc w:val="both"/>
        <w:textAlignment w:val="baseline"/>
        <w:rPr>
          <w:rFonts w:ascii="Arial" w:hAnsi="Arial" w:cs="Arial"/>
        </w:rPr>
      </w:pPr>
      <w:r w:rsidRPr="00487868">
        <w:rPr>
          <w:rFonts w:ascii="Arial" w:hAnsi="Arial" w:cs="Arial"/>
          <w:b/>
          <w:bCs/>
        </w:rPr>
        <w:t xml:space="preserve">Estrategia de aprendizaje basado en </w:t>
      </w:r>
      <w:r w:rsidRPr="00487868">
        <w:rPr>
          <w:rFonts w:ascii="Arial" w:hAnsi="Arial" w:cs="Arial"/>
          <w:b/>
          <w:bCs/>
          <w:shd w:val="clear" w:color="auto" w:fill="FFFFFF"/>
        </w:rPr>
        <w:t xml:space="preserve">Mapas mentales: </w:t>
      </w:r>
      <w:r w:rsidRPr="00487868">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w:t>
      </w:r>
      <w:r w:rsidRPr="00487868">
        <w:rPr>
          <w:rFonts w:ascii="Arial" w:eastAsia="Arial" w:hAnsi="Arial" w:cs="Arial"/>
        </w:rPr>
        <w:lastRenderedPageBreak/>
        <w:t>información con la estructura de conocimientos interiorizada y almacenada y se adaptan a la construcción individual y colaborativa del conocimiento</w:t>
      </w:r>
      <w:r w:rsidRPr="00487868">
        <w:rPr>
          <w:rFonts w:ascii="Arial" w:eastAsia="MS Mincho" w:hAnsi="Arial" w:cs="Arial"/>
          <w:lang w:val="es-ES"/>
        </w:rPr>
        <w:t xml:space="preserve">. El propio estudiante identifica </w:t>
      </w:r>
      <w:r w:rsidRPr="00487868">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w:t>
      </w:r>
    </w:p>
    <w:p w14:paraId="683AD81E" w14:textId="77777777" w:rsidR="0099167F" w:rsidRPr="00487868" w:rsidRDefault="0099167F" w:rsidP="0099167F">
      <w:pPr>
        <w:tabs>
          <w:tab w:val="left" w:pos="350"/>
        </w:tabs>
        <w:contextualSpacing/>
        <w:jc w:val="both"/>
        <w:textAlignment w:val="baseline"/>
        <w:rPr>
          <w:rFonts w:ascii="Arial" w:hAnsi="Arial" w:cs="Arial"/>
        </w:rPr>
      </w:pPr>
    </w:p>
    <w:p w14:paraId="3481DBC1" w14:textId="77777777" w:rsidR="0099167F" w:rsidRPr="00487868" w:rsidRDefault="0099167F" w:rsidP="0099167F">
      <w:pPr>
        <w:tabs>
          <w:tab w:val="left" w:pos="350"/>
        </w:tabs>
        <w:contextualSpacing/>
        <w:jc w:val="both"/>
        <w:textAlignment w:val="baseline"/>
        <w:rPr>
          <w:rFonts w:ascii="Arial" w:eastAsia="MS Mincho" w:hAnsi="Arial" w:cs="Arial"/>
          <w:lang w:val="es-ES"/>
        </w:rPr>
      </w:pPr>
      <w:r w:rsidRPr="00487868">
        <w:rPr>
          <w:rFonts w:ascii="Arial" w:hAnsi="Arial" w:cs="Arial"/>
        </w:rPr>
        <w:t>L</w:t>
      </w:r>
      <w:r w:rsidRPr="00487868">
        <w:rPr>
          <w:rFonts w:ascii="Arial" w:eastAsia="MS Mincho" w:hAnsi="Arial" w:cs="Arial"/>
          <w:lang w:val="es-ES"/>
        </w:rPr>
        <w:t xml:space="preserve">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Se realizan 2 mapas mentales en las semanas 5 y 11. </w:t>
      </w:r>
    </w:p>
    <w:p w14:paraId="74D84151" w14:textId="77777777" w:rsidR="0099167F" w:rsidRPr="00487868" w:rsidRDefault="0099167F" w:rsidP="0099167F">
      <w:pPr>
        <w:tabs>
          <w:tab w:val="left" w:pos="350"/>
        </w:tabs>
        <w:contextualSpacing/>
        <w:jc w:val="both"/>
        <w:textAlignment w:val="baseline"/>
        <w:rPr>
          <w:rFonts w:ascii="Arial" w:eastAsia="MS Mincho" w:hAnsi="Arial" w:cs="Arial"/>
          <w:lang w:val="es-ES"/>
        </w:rPr>
      </w:pPr>
    </w:p>
    <w:p w14:paraId="274EC833" w14:textId="77777777" w:rsidR="0099167F" w:rsidRPr="00487868" w:rsidRDefault="0099167F" w:rsidP="0099167F">
      <w:pPr>
        <w:jc w:val="both"/>
        <w:rPr>
          <w:rFonts w:ascii="Arial" w:hAnsi="Arial" w:cs="Arial"/>
          <w:b/>
          <w:bCs/>
          <w:iCs/>
          <w:shd w:val="clear" w:color="auto" w:fill="FFFFFF"/>
        </w:rPr>
      </w:pPr>
      <w:r w:rsidRPr="00487868">
        <w:rPr>
          <w:rFonts w:ascii="Arial" w:hAnsi="Arial" w:cs="Arial"/>
          <w:b/>
          <w:bCs/>
        </w:rPr>
        <w:t xml:space="preserve">Estrategia de aprendizaje basado en </w:t>
      </w:r>
      <w:r w:rsidRPr="00487868">
        <w:rPr>
          <w:rFonts w:ascii="Arial" w:hAnsi="Arial" w:cs="Arial"/>
          <w:b/>
          <w:bCs/>
          <w:iCs/>
          <w:shd w:val="clear" w:color="auto" w:fill="FFFFFF"/>
        </w:rPr>
        <w:t xml:space="preserve">Debate: </w:t>
      </w:r>
      <w:r w:rsidRPr="00487868">
        <w:rPr>
          <w:rFonts w:ascii="Arial" w:hAnsi="Arial" w:cs="Arial"/>
          <w:bCs/>
          <w:iCs/>
          <w:shd w:val="clear" w:color="auto" w:fill="FFFFFF"/>
        </w:rPr>
        <w:t>El debate es un espacio dedicado a tratar temas de interés disciplinares derivadas de las lecturas y tiene la función de ser una herramienta de comprobación, permite desarrollar las competencias de comunicación escrita, pensamiento crítico, asociación de ideas, participación responsable, relevante, oportuna y creativa.</w:t>
      </w:r>
      <w:r w:rsidRPr="00487868">
        <w:rPr>
          <w:rFonts w:ascii="Arial" w:eastAsia="MS Mincho" w:hAnsi="Arial" w:cs="Arial"/>
          <w:lang w:val="es-ES"/>
        </w:rPr>
        <w:t xml:space="preserve"> Desarrolla el pensamiento crítico, crea conciencia de participación, responsabilidad, respeto por las ideas ajenas y por el turno de participación; genera sentido de identidad con algunas propuestas y de disenso con otras. Para esta actividad la persona docente ejerce como guía en la discusión y orden establecido en el debate, mientras que la persona estudiante participa de manera activa y creativa, dando su opinión respecto al tema y además realizando réplicas a otros comentarios dados por los compañeros. Se realizan 2 debates de discusión en la semana 3 y 9.</w:t>
      </w:r>
    </w:p>
    <w:p w14:paraId="1463051A" w14:textId="77777777" w:rsidR="0099167F" w:rsidRPr="00487868" w:rsidRDefault="0099167F" w:rsidP="0099167F">
      <w:pPr>
        <w:jc w:val="both"/>
        <w:rPr>
          <w:rFonts w:ascii="Arial" w:hAnsi="Arial" w:cs="Arial"/>
        </w:rPr>
      </w:pPr>
      <w:r w:rsidRPr="00487868">
        <w:rPr>
          <w:rFonts w:ascii="Arial" w:hAnsi="Arial" w:cs="Arial"/>
          <w:b/>
          <w:bCs/>
        </w:rPr>
        <w:t xml:space="preserve">Estrategia de aprendizaje basado en Proyecto: </w:t>
      </w:r>
      <w:r w:rsidRPr="00487868">
        <w:rPr>
          <w:rFonts w:ascii="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del curso de Evaluación Social y Económica de Proyectos de manera colaborativa entre los estudiantes y con acompañamiento del docente. Se desarrollarán los temas de desempleo, desnutrición, discapacidad, índice de desigualdad social, pensiones seguridad social en Costa Rica y calidad de la educación primaria y secundaria.  </w:t>
      </w:r>
    </w:p>
    <w:p w14:paraId="35C76F3E" w14:textId="77777777" w:rsidR="0099167F" w:rsidRPr="00487868" w:rsidRDefault="0099167F" w:rsidP="0099167F">
      <w:pPr>
        <w:jc w:val="both"/>
        <w:rPr>
          <w:rFonts w:ascii="Arial" w:hAnsi="Arial" w:cs="Arial"/>
          <w:lang w:eastAsia="es-CR"/>
        </w:rPr>
      </w:pPr>
      <w:r w:rsidRPr="00487868">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87868">
        <w:rPr>
          <w:rFonts w:ascii="Arial" w:hAnsi="Arial" w:cs="Arial"/>
          <w:i/>
          <w:iCs/>
          <w:shd w:val="clear" w:color="auto" w:fill="FFFFFF"/>
        </w:rPr>
        <w:t xml:space="preserve"> </w:t>
      </w:r>
      <w:r w:rsidRPr="00487868">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87868">
        <w:rPr>
          <w:rFonts w:ascii="Arial" w:eastAsia="MS Mincho" w:hAnsi="Arial" w:cs="Arial"/>
          <w:lang w:val="es-ES"/>
        </w:rPr>
        <w:t xml:space="preserve">el propio estudiante identifica </w:t>
      </w:r>
      <w:r w:rsidRPr="00487868">
        <w:rPr>
          <w:rFonts w:ascii="Arial" w:hAnsi="Arial" w:cs="Arial"/>
          <w:bdr w:val="none" w:sz="0" w:space="0" w:color="auto" w:frame="1"/>
        </w:rPr>
        <w:t>sus necesidades y pone en marcha los medios y las estrategias a su alcance para dar respuesta al problema</w:t>
      </w:r>
      <w:r w:rsidRPr="00487868">
        <w:rPr>
          <w:rFonts w:ascii="Arial" w:hAnsi="Arial" w:cs="Arial"/>
        </w:rPr>
        <w:t xml:space="preserve">. La persona </w:t>
      </w:r>
      <w:r w:rsidRPr="00487868">
        <w:rPr>
          <w:rFonts w:ascii="Arial" w:hAnsi="Arial" w:cs="Arial"/>
        </w:rPr>
        <w:lastRenderedPageBreak/>
        <w:t xml:space="preserve">estudiante podrá </w:t>
      </w:r>
      <w:r w:rsidRPr="00487868">
        <w:rPr>
          <w:rFonts w:ascii="Arial" w:hAnsi="Arial" w:cs="Arial"/>
          <w:lang w:eastAsia="es-CR"/>
        </w:rPr>
        <w:t>aplicar soluciones a la Evaluación Social y Económica de proyectos coherentes con los requerimientos de los usuarios y el entorno de estos, considerando el análisis de las necesidades de proyectos.</w:t>
      </w:r>
      <w:r w:rsidRPr="00487868">
        <w:rPr>
          <w:rFonts w:ascii="Arial" w:eastAsia="Arial" w:hAnsi="Arial" w:cs="Arial"/>
        </w:rPr>
        <w:t xml:space="preserve"> Los estudiantes desarrollarán la metodología del Marco Lógico del Banco Mundial y realizarán análisis costo beneficio a los problemas planteados. Para este proyecto el grupo de estudiantes deberán investigar alguna problemática asignada, y presentar la simulación de como ese problema será solucionado. La idea es la aplicación a problemas sociales que se plantean en la Evaluación Social y económica de proyectos.</w:t>
      </w:r>
    </w:p>
    <w:p w14:paraId="3F036B39" w14:textId="77777777" w:rsidR="0099167F" w:rsidRPr="00487868" w:rsidRDefault="0099167F" w:rsidP="0099167F">
      <w:pPr>
        <w:spacing w:after="0" w:line="240" w:lineRule="auto"/>
        <w:rPr>
          <w:rFonts w:ascii="Arial" w:hAnsi="Arial" w:cs="Arial"/>
          <w:lang w:eastAsia="es-CR"/>
        </w:rPr>
      </w:pPr>
    </w:p>
    <w:p w14:paraId="01355169" w14:textId="77777777" w:rsidR="0099167F" w:rsidRPr="00487868" w:rsidRDefault="0099167F" w:rsidP="0099167F">
      <w:pPr>
        <w:rPr>
          <w:rFonts w:ascii="Arial" w:hAnsi="Arial" w:cs="Arial"/>
          <w:b/>
          <w:bCs/>
        </w:rPr>
      </w:pPr>
      <w:r w:rsidRPr="00487868">
        <w:rPr>
          <w:rFonts w:ascii="Arial" w:hAnsi="Arial" w:cs="Arial"/>
          <w:b/>
          <w:bCs/>
        </w:rPr>
        <w:t>ESTRATEGIAS DE EVALUACIÓN</w:t>
      </w:r>
    </w:p>
    <w:p w14:paraId="7580EB9A" w14:textId="77777777" w:rsidR="0099167F" w:rsidRPr="00487868" w:rsidRDefault="0099167F" w:rsidP="0099167F">
      <w:pPr>
        <w:jc w:val="both"/>
        <w:rPr>
          <w:rFonts w:ascii="Arial" w:hAnsi="Arial" w:cs="Arial"/>
        </w:rPr>
      </w:pPr>
      <w:r w:rsidRPr="00487868">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6DDB7791" w14:textId="77777777" w:rsidR="0099167F" w:rsidRPr="00487868" w:rsidRDefault="0099167F" w:rsidP="0099167F">
      <w:pPr>
        <w:jc w:val="both"/>
        <w:rPr>
          <w:rFonts w:ascii="Arial" w:hAnsi="Arial" w:cs="Arial"/>
        </w:rPr>
      </w:pPr>
      <w:r w:rsidRPr="00487868">
        <w:rPr>
          <w:rFonts w:ascii="Arial" w:hAnsi="Arial" w:cs="Arial"/>
        </w:rPr>
        <w:t xml:space="preserve">Para evaluar el aprendizaje adquirido, se propone el siguiente esquema de evaluación y las respectivas rúbricas evaluativas.  </w:t>
      </w:r>
    </w:p>
    <w:p w14:paraId="1786EE63" w14:textId="77777777" w:rsidR="0099167F" w:rsidRPr="00487868" w:rsidRDefault="0099167F" w:rsidP="0099167F">
      <w:pPr>
        <w:spacing w:after="0" w:line="240" w:lineRule="auto"/>
        <w:rPr>
          <w:rFonts w:ascii="Arial" w:eastAsia="Times New Roman" w:hAnsi="Arial" w:cs="Arial"/>
          <w:lang w:eastAsia="es-CR"/>
        </w:rPr>
      </w:pPr>
    </w:p>
    <w:tbl>
      <w:tblPr>
        <w:tblW w:w="0" w:type="auto"/>
        <w:jc w:val="center"/>
        <w:tblLook w:val="04A0" w:firstRow="1" w:lastRow="0" w:firstColumn="1" w:lastColumn="0" w:noHBand="0" w:noVBand="1"/>
      </w:tblPr>
      <w:tblGrid>
        <w:gridCol w:w="4773"/>
        <w:gridCol w:w="1282"/>
      </w:tblGrid>
      <w:tr w:rsidR="0099167F" w:rsidRPr="00487868" w14:paraId="14D1E69D" w14:textId="77777777" w:rsidTr="000E419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E74176B" w14:textId="77777777" w:rsidR="0099167F" w:rsidRPr="00487868" w:rsidRDefault="0099167F" w:rsidP="000E4192">
            <w:pPr>
              <w:spacing w:line="240" w:lineRule="auto"/>
              <w:jc w:val="center"/>
              <w:rPr>
                <w:rFonts w:ascii="Arial" w:eastAsia="Times New Roman" w:hAnsi="Arial" w:cs="Arial"/>
                <w:lang w:eastAsia="es-CR"/>
              </w:rPr>
            </w:pPr>
            <w:r w:rsidRPr="00487868">
              <w:rPr>
                <w:rFonts w:ascii="Arial" w:eastAsia="Times New Roman"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6B33A57" w14:textId="77777777" w:rsidR="0099167F" w:rsidRPr="00487868" w:rsidRDefault="0099167F" w:rsidP="000E4192">
            <w:pPr>
              <w:spacing w:line="240" w:lineRule="auto"/>
              <w:jc w:val="center"/>
              <w:rPr>
                <w:rFonts w:ascii="Arial" w:eastAsia="Times New Roman" w:hAnsi="Arial" w:cs="Arial"/>
                <w:lang w:eastAsia="es-CR"/>
              </w:rPr>
            </w:pPr>
            <w:r w:rsidRPr="00487868">
              <w:rPr>
                <w:rFonts w:ascii="Arial" w:eastAsia="Times New Roman" w:hAnsi="Arial" w:cs="Arial"/>
                <w:lang w:eastAsia="es-CR"/>
              </w:rPr>
              <w:t>Porcentaje</w:t>
            </w:r>
          </w:p>
        </w:tc>
      </w:tr>
      <w:tr w:rsidR="0099167F" w:rsidRPr="00487868" w14:paraId="5DF80EAD" w14:textId="77777777" w:rsidTr="000E419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388C1B1"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2 debates de 10% cada uno.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07B8708"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20%</w:t>
            </w:r>
          </w:p>
        </w:tc>
      </w:tr>
      <w:tr w:rsidR="0099167F" w:rsidRPr="00487868" w14:paraId="75EE01CB" w14:textId="77777777" w:rsidTr="000E419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057FBB6"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Proyecto: Formulación de proyecto social.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A602812"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60%</w:t>
            </w:r>
          </w:p>
        </w:tc>
      </w:tr>
      <w:tr w:rsidR="0099167F" w:rsidRPr="00487868" w14:paraId="40379E28" w14:textId="77777777" w:rsidTr="000E419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6C7BEFC"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2 mapas mentales de 10% cada uno.</w:t>
            </w:r>
          </w:p>
          <w:p w14:paraId="77F6954C"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Mapa mental #1 Proyecto de intervención.</w:t>
            </w:r>
          </w:p>
          <w:p w14:paraId="49CA76F3"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Mapa mental #2 Proyecto de intervención.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742294E"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20%</w:t>
            </w:r>
          </w:p>
        </w:tc>
      </w:tr>
      <w:tr w:rsidR="0099167F" w:rsidRPr="00487868" w14:paraId="14A9D266" w14:textId="77777777" w:rsidTr="000E419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0BB3215"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87D2965" w14:textId="77777777" w:rsidR="0099167F" w:rsidRPr="00487868" w:rsidRDefault="0099167F" w:rsidP="000E4192">
            <w:pPr>
              <w:spacing w:line="240" w:lineRule="auto"/>
              <w:rPr>
                <w:rFonts w:ascii="Arial" w:eastAsia="Times New Roman" w:hAnsi="Arial" w:cs="Arial"/>
                <w:lang w:eastAsia="es-CR"/>
              </w:rPr>
            </w:pPr>
            <w:r w:rsidRPr="00487868">
              <w:rPr>
                <w:rFonts w:ascii="Arial" w:eastAsia="Times New Roman" w:hAnsi="Arial" w:cs="Arial"/>
                <w:lang w:eastAsia="es-CR"/>
              </w:rPr>
              <w:t>100%</w:t>
            </w:r>
          </w:p>
        </w:tc>
      </w:tr>
    </w:tbl>
    <w:p w14:paraId="51F94A33" w14:textId="77777777" w:rsidR="0099167F" w:rsidRPr="00487868" w:rsidRDefault="0099167F" w:rsidP="0099167F">
      <w:pPr>
        <w:rPr>
          <w:rFonts w:ascii="Arial" w:hAnsi="Arial" w:cs="Arial"/>
        </w:rPr>
      </w:pPr>
    </w:p>
    <w:p w14:paraId="63A07ABD" w14:textId="77777777" w:rsidR="0099167F" w:rsidRPr="00487868" w:rsidRDefault="0099167F" w:rsidP="0099167F">
      <w:pPr>
        <w:spacing w:after="0" w:line="240" w:lineRule="auto"/>
        <w:rPr>
          <w:rFonts w:ascii="Arial" w:hAnsi="Arial" w:cs="Arial"/>
          <w:b/>
          <w:lang w:val="en-US"/>
        </w:rPr>
      </w:pPr>
      <w:r w:rsidRPr="00487868">
        <w:rPr>
          <w:rFonts w:ascii="Arial" w:hAnsi="Arial" w:cs="Arial"/>
          <w:b/>
        </w:rPr>
        <w:t>RECURSOS DIDÁCTICOS</w:t>
      </w:r>
    </w:p>
    <w:p w14:paraId="1E919A4D" w14:textId="77777777" w:rsidR="0099167F" w:rsidRPr="00487868" w:rsidRDefault="0099167F" w:rsidP="0099167F">
      <w:pPr>
        <w:pStyle w:val="Prrafodelista"/>
        <w:numPr>
          <w:ilvl w:val="0"/>
          <w:numId w:val="42"/>
        </w:numPr>
        <w:jc w:val="both"/>
        <w:rPr>
          <w:rFonts w:ascii="Arial" w:hAnsi="Arial" w:cs="Arial"/>
        </w:rPr>
      </w:pPr>
      <w:r w:rsidRPr="00487868">
        <w:rPr>
          <w:rFonts w:ascii="Arial" w:hAnsi="Arial" w:cs="Arial"/>
          <w:b/>
          <w:bCs/>
        </w:rPr>
        <w:t>Aula con recursos</w:t>
      </w:r>
      <w:r w:rsidRPr="00487868">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52D93631" w14:textId="77777777" w:rsidR="0099167F" w:rsidRDefault="0099167F" w:rsidP="0099167F">
      <w:pPr>
        <w:pStyle w:val="Prrafodelista"/>
        <w:numPr>
          <w:ilvl w:val="0"/>
          <w:numId w:val="42"/>
        </w:numPr>
        <w:jc w:val="both"/>
        <w:rPr>
          <w:rFonts w:ascii="Arial" w:hAnsi="Arial" w:cs="Arial"/>
        </w:rPr>
      </w:pPr>
      <w:r w:rsidRPr="00487868">
        <w:rPr>
          <w:rFonts w:ascii="Arial" w:hAnsi="Arial" w:cs="Arial"/>
          <w:b/>
          <w:bCs/>
        </w:rPr>
        <w:t>Biblioteca</w:t>
      </w:r>
      <w:r w:rsidRPr="00487868">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Evaluación social y económica de proyectos, mismas que se relacionan con debates, mapas mentales, y proyecto final.</w:t>
      </w:r>
    </w:p>
    <w:p w14:paraId="570A7514" w14:textId="77777777" w:rsidR="00C90105" w:rsidRPr="009F1146" w:rsidRDefault="00C90105" w:rsidP="00C90105">
      <w:pPr>
        <w:numPr>
          <w:ilvl w:val="0"/>
          <w:numId w:val="42"/>
        </w:numPr>
        <w:shd w:val="clear" w:color="auto" w:fill="FFFFFF"/>
        <w:spacing w:before="120" w:after="120" w:line="240" w:lineRule="auto"/>
        <w:jc w:val="both"/>
        <w:rPr>
          <w:rFonts w:ascii="Arial" w:eastAsia="Calibri" w:hAnsi="Arial" w:cs="Arial"/>
          <w:iCs/>
          <w:color w:val="2F5496" w:themeColor="accent1" w:themeShade="BF"/>
          <w:lang w:val="es-ES"/>
        </w:rPr>
      </w:pPr>
      <w:r w:rsidRPr="009F1146">
        <w:rPr>
          <w:rFonts w:ascii="Arial" w:eastAsia="Calibri" w:hAnsi="Arial" w:cs="Arial"/>
          <w:b/>
          <w:iCs/>
          <w:color w:val="2F5496" w:themeColor="accent1" w:themeShade="BF"/>
          <w:lang w:val="es-ES"/>
        </w:rPr>
        <w:lastRenderedPageBreak/>
        <w:t>E-Libro</w:t>
      </w:r>
      <w:r w:rsidRPr="009F1146">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9F1146">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9F1146">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6762DECE" w14:textId="3A41D64C" w:rsidR="00C90105" w:rsidRPr="00C90105" w:rsidRDefault="00C90105" w:rsidP="00C90105">
      <w:pPr>
        <w:numPr>
          <w:ilvl w:val="0"/>
          <w:numId w:val="42"/>
        </w:numPr>
        <w:shd w:val="clear" w:color="auto" w:fill="FFFFFF"/>
        <w:spacing w:before="120" w:after="120" w:line="240" w:lineRule="auto"/>
        <w:jc w:val="both"/>
        <w:rPr>
          <w:color w:val="2F5496" w:themeColor="accent1" w:themeShade="BF"/>
          <w:sz w:val="24"/>
          <w:szCs w:val="24"/>
        </w:rPr>
      </w:pPr>
      <w:r w:rsidRPr="009F1146">
        <w:rPr>
          <w:rFonts w:ascii="Arial" w:eastAsia="Calibri" w:hAnsi="Arial" w:cs="Arial"/>
          <w:b/>
          <w:bCs/>
          <w:iCs/>
          <w:color w:val="2F5496" w:themeColor="accent1" w:themeShade="BF"/>
          <w:lang w:val="es-ES"/>
        </w:rPr>
        <w:t>Business</w:t>
      </w:r>
      <w:r w:rsidRPr="009F1146">
        <w:rPr>
          <w:rFonts w:ascii="Arial" w:hAnsi="Arial" w:cs="Arial"/>
          <w:b/>
          <w:bCs/>
          <w:color w:val="2F5496" w:themeColor="accent1" w:themeShade="BF"/>
        </w:rPr>
        <w:t xml:space="preserve"> Source Premier</w:t>
      </w:r>
      <w:r w:rsidRPr="009F1146">
        <w:rPr>
          <w:rStyle w:val="Refdenotaalpie"/>
          <w:rFonts w:ascii="Arial" w:hAnsi="Arial" w:cs="Arial"/>
          <w:b/>
          <w:bCs/>
          <w:color w:val="2F5496" w:themeColor="accent1" w:themeShade="BF"/>
        </w:rPr>
        <w:footnoteReference w:id="1"/>
      </w:r>
      <w:r w:rsidRPr="009F1146">
        <w:rPr>
          <w:rFonts w:ascii="Arial" w:hAnsi="Arial" w:cs="Arial"/>
          <w:b/>
          <w:bCs/>
          <w:color w:val="2F5496" w:themeColor="accent1" w:themeShade="BF"/>
        </w:rPr>
        <w:t>:</w:t>
      </w:r>
      <w:r w:rsidRPr="009F1146">
        <w:rPr>
          <w:rFonts w:ascii="Arial" w:hAnsi="Arial" w:cs="Arial"/>
          <w:color w:val="2F5496" w:themeColor="accent1" w:themeShade="BF"/>
        </w:rPr>
        <w:t xml:space="preserve"> Abarca todas las disciplinas relacionadas con el mundo empresarial, incluyendo marketing</w:t>
      </w:r>
      <w:r w:rsidRPr="009F1146">
        <w:rPr>
          <w:rStyle w:val="Refdenotaalpie"/>
          <w:rFonts w:ascii="Arial" w:hAnsi="Arial" w:cs="Arial"/>
          <w:color w:val="2F5496" w:themeColor="accent1" w:themeShade="BF"/>
        </w:rPr>
        <w:footnoteReference w:id="2"/>
      </w:r>
      <w:r w:rsidRPr="009F1146">
        <w:rPr>
          <w:rFonts w:ascii="Arial" w:hAnsi="Arial" w:cs="Arial"/>
          <w:color w:val="2F5496" w:themeColor="accent1" w:themeShade="BF"/>
        </w:rPr>
        <w:t>, administración, MIS</w:t>
      </w:r>
      <w:r w:rsidRPr="009F1146">
        <w:rPr>
          <w:rStyle w:val="Refdenotaalpie"/>
          <w:rFonts w:ascii="Arial" w:hAnsi="Arial" w:cs="Arial"/>
          <w:color w:val="2F5496" w:themeColor="accent1" w:themeShade="BF"/>
        </w:rPr>
        <w:footnoteReference w:id="3"/>
      </w:r>
      <w:r w:rsidRPr="009F1146">
        <w:rPr>
          <w:rFonts w:ascii="Arial" w:hAnsi="Arial" w:cs="Arial"/>
          <w:color w:val="2F5496" w:themeColor="accent1" w:themeShade="BF"/>
        </w:rPr>
        <w:t>, POM</w:t>
      </w:r>
      <w:r w:rsidRPr="009F1146">
        <w:rPr>
          <w:rStyle w:val="Refdenotaalpie"/>
          <w:rFonts w:ascii="Arial" w:hAnsi="Arial" w:cs="Arial"/>
          <w:color w:val="2F5496" w:themeColor="accent1" w:themeShade="BF"/>
        </w:rPr>
        <w:footnoteReference w:id="4"/>
      </w:r>
      <w:r w:rsidRPr="009F1146">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9F1146">
        <w:rPr>
          <w:rStyle w:val="Refdenotaalpie"/>
          <w:rFonts w:ascii="Arial" w:hAnsi="Arial" w:cs="Arial"/>
          <w:color w:val="2F5496" w:themeColor="accent1" w:themeShade="BF"/>
        </w:rPr>
        <w:footnoteReference w:id="5"/>
      </w:r>
      <w:r w:rsidRPr="009F1146">
        <w:rPr>
          <w:rFonts w:ascii="Arial" w:hAnsi="Arial" w:cs="Arial"/>
          <w:color w:val="2F5496" w:themeColor="accent1" w:themeShade="BF"/>
        </w:rPr>
        <w:t xml:space="preserve">. </w:t>
      </w:r>
    </w:p>
    <w:p w14:paraId="7200D4CF" w14:textId="77777777" w:rsidR="0099167F" w:rsidRPr="00487868" w:rsidRDefault="0099167F" w:rsidP="0099167F">
      <w:pPr>
        <w:pStyle w:val="Prrafodelista"/>
        <w:numPr>
          <w:ilvl w:val="0"/>
          <w:numId w:val="42"/>
        </w:numPr>
        <w:jc w:val="both"/>
        <w:rPr>
          <w:rFonts w:ascii="Arial" w:hAnsi="Arial" w:cs="Arial"/>
        </w:rPr>
      </w:pPr>
      <w:r w:rsidRPr="00487868">
        <w:rPr>
          <w:rFonts w:ascii="Arial" w:hAnsi="Arial" w:cs="Arial"/>
          <w:b/>
          <w:bCs/>
        </w:rPr>
        <w:t>Bases de datos de la universidad</w:t>
      </w:r>
      <w:r w:rsidRPr="00487868">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Evaluación social y económica de proyectos, con este recurso se podrá obtener información para evaluación social y económica de proyectos. Con este recurso la persona estudiante podrá obtener la información para las discusiones mediante debates, mapas mentales, y proyecto final relacionado al curso Evaluación social y económica de proyectos.</w:t>
      </w:r>
    </w:p>
    <w:p w14:paraId="24F0EF54" w14:textId="77777777" w:rsidR="0099167F" w:rsidRPr="00487868" w:rsidRDefault="0099167F" w:rsidP="0099167F">
      <w:pPr>
        <w:pStyle w:val="Prrafodelista"/>
        <w:numPr>
          <w:ilvl w:val="0"/>
          <w:numId w:val="42"/>
        </w:numPr>
        <w:jc w:val="both"/>
        <w:rPr>
          <w:rFonts w:ascii="Arial" w:hAnsi="Arial" w:cs="Arial"/>
        </w:rPr>
      </w:pPr>
      <w:r w:rsidRPr="00487868">
        <w:rPr>
          <w:rFonts w:ascii="Arial" w:hAnsi="Arial" w:cs="Arial"/>
          <w:b/>
          <w:bCs/>
        </w:rPr>
        <w:t>Office 365 Educativo</w:t>
      </w:r>
      <w:r w:rsidRPr="00487868">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Evaluación social y económica de proyectos.</w:t>
      </w:r>
    </w:p>
    <w:p w14:paraId="4A1A332B" w14:textId="77777777" w:rsidR="0099167F" w:rsidRPr="00487868" w:rsidRDefault="0099167F" w:rsidP="0099167F">
      <w:pPr>
        <w:spacing w:after="120" w:line="240" w:lineRule="auto"/>
        <w:rPr>
          <w:rFonts w:ascii="Arial" w:hAnsi="Arial" w:cs="Arial"/>
          <w:b/>
        </w:rPr>
      </w:pPr>
    </w:p>
    <w:p w14:paraId="6A29E7AA" w14:textId="77777777" w:rsidR="0099167F" w:rsidRPr="00487868" w:rsidRDefault="0099167F" w:rsidP="0099167F">
      <w:pPr>
        <w:spacing w:after="120" w:line="240" w:lineRule="auto"/>
        <w:rPr>
          <w:rFonts w:ascii="Arial" w:hAnsi="Arial" w:cs="Arial"/>
          <w:b/>
        </w:rPr>
      </w:pPr>
      <w:r w:rsidRPr="00487868">
        <w:rPr>
          <w:rFonts w:ascii="Arial" w:hAnsi="Arial" w:cs="Arial"/>
          <w:b/>
        </w:rPr>
        <w:t>CRONOGRAMA</w:t>
      </w:r>
    </w:p>
    <w:tbl>
      <w:tblPr>
        <w:tblW w:w="5244"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2"/>
        <w:gridCol w:w="3404"/>
        <w:gridCol w:w="4863"/>
      </w:tblGrid>
      <w:tr w:rsidR="0099167F" w:rsidRPr="00487868" w14:paraId="0DB4B077" w14:textId="77777777" w:rsidTr="000E4192">
        <w:trPr>
          <w:trHeight w:val="453"/>
        </w:trPr>
        <w:tc>
          <w:tcPr>
            <w:tcW w:w="536" w:type="pct"/>
            <w:tcBorders>
              <w:top w:val="single" w:sz="4" w:space="0" w:color="auto"/>
              <w:left w:val="single" w:sz="4" w:space="0" w:color="auto"/>
              <w:bottom w:val="single" w:sz="4" w:space="0" w:color="auto"/>
              <w:right w:val="single" w:sz="4" w:space="0" w:color="auto"/>
            </w:tcBorders>
            <w:hideMark/>
          </w:tcPr>
          <w:p w14:paraId="64A945F0" w14:textId="77777777" w:rsidR="0099167F" w:rsidRPr="00487868" w:rsidRDefault="0099167F" w:rsidP="000E4192">
            <w:pPr>
              <w:spacing w:after="0" w:line="240" w:lineRule="auto"/>
              <w:ind w:right="30"/>
              <w:jc w:val="center"/>
              <w:textAlignment w:val="baseline"/>
              <w:rPr>
                <w:rFonts w:ascii="Arial" w:hAnsi="Arial" w:cs="Arial"/>
                <w:lang w:val="en-US" w:eastAsia="es-CR"/>
              </w:rPr>
            </w:pPr>
            <w:bookmarkStart w:id="8" w:name="_Hlk94391698"/>
            <w:r w:rsidRPr="00487868">
              <w:rPr>
                <w:rFonts w:ascii="Arial" w:hAnsi="Arial" w:cs="Arial"/>
                <w:b/>
                <w:bCs/>
                <w:lang w:eastAsia="es-CR"/>
              </w:rPr>
              <w:t>Semana</w:t>
            </w:r>
          </w:p>
        </w:tc>
        <w:tc>
          <w:tcPr>
            <w:tcW w:w="1838" w:type="pct"/>
            <w:tcBorders>
              <w:top w:val="single" w:sz="4" w:space="0" w:color="auto"/>
              <w:left w:val="single" w:sz="4" w:space="0" w:color="auto"/>
              <w:bottom w:val="single" w:sz="4" w:space="0" w:color="auto"/>
              <w:right w:val="single" w:sz="4" w:space="0" w:color="auto"/>
            </w:tcBorders>
            <w:hideMark/>
          </w:tcPr>
          <w:p w14:paraId="4CECF894" w14:textId="77777777" w:rsidR="0099167F" w:rsidRPr="00487868" w:rsidRDefault="0099167F" w:rsidP="000E4192">
            <w:pPr>
              <w:spacing w:after="0" w:line="240" w:lineRule="auto"/>
              <w:ind w:right="90"/>
              <w:jc w:val="center"/>
              <w:textAlignment w:val="baseline"/>
              <w:rPr>
                <w:rFonts w:ascii="Arial" w:hAnsi="Arial" w:cs="Arial"/>
                <w:lang w:eastAsia="es-CR"/>
              </w:rPr>
            </w:pPr>
            <w:r w:rsidRPr="00487868">
              <w:rPr>
                <w:rFonts w:ascii="Arial" w:hAnsi="Arial" w:cs="Arial"/>
                <w:b/>
                <w:bCs/>
                <w:lang w:eastAsia="es-CR"/>
              </w:rPr>
              <w:t>Contenidos</w:t>
            </w:r>
          </w:p>
        </w:tc>
        <w:tc>
          <w:tcPr>
            <w:tcW w:w="2626" w:type="pct"/>
            <w:tcBorders>
              <w:top w:val="single" w:sz="4" w:space="0" w:color="auto"/>
              <w:left w:val="single" w:sz="4" w:space="0" w:color="auto"/>
              <w:bottom w:val="single" w:sz="4" w:space="0" w:color="auto"/>
              <w:right w:val="single" w:sz="4" w:space="0" w:color="auto"/>
            </w:tcBorders>
            <w:hideMark/>
          </w:tcPr>
          <w:p w14:paraId="3A09314A" w14:textId="77777777" w:rsidR="0099167F" w:rsidRPr="00487868" w:rsidRDefault="0099167F" w:rsidP="000E4192">
            <w:pPr>
              <w:spacing w:after="0" w:line="240" w:lineRule="auto"/>
              <w:ind w:right="105"/>
              <w:jc w:val="center"/>
              <w:textAlignment w:val="baseline"/>
              <w:rPr>
                <w:rFonts w:ascii="Arial" w:hAnsi="Arial" w:cs="Arial"/>
                <w:lang w:eastAsia="es-CR"/>
              </w:rPr>
            </w:pPr>
            <w:r w:rsidRPr="00487868">
              <w:rPr>
                <w:rFonts w:ascii="Arial" w:hAnsi="Arial" w:cs="Arial"/>
                <w:b/>
                <w:bCs/>
                <w:lang w:eastAsia="es-CR"/>
              </w:rPr>
              <w:t xml:space="preserve">Actividades de aprendizaje </w:t>
            </w:r>
          </w:p>
        </w:tc>
      </w:tr>
      <w:tr w:rsidR="0099167F" w:rsidRPr="00487868" w14:paraId="5147ECC8"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67E26AC4" w14:textId="77777777" w:rsidR="0099167F" w:rsidRPr="00487868" w:rsidRDefault="0099167F" w:rsidP="000E4192">
            <w:pPr>
              <w:spacing w:after="0" w:line="240" w:lineRule="auto"/>
              <w:ind w:right="30"/>
              <w:textAlignment w:val="baseline"/>
              <w:rPr>
                <w:rFonts w:ascii="Arial" w:hAnsi="Arial" w:cs="Arial"/>
                <w:lang w:eastAsia="es-CR"/>
              </w:rPr>
            </w:pPr>
            <w:r w:rsidRPr="00487868">
              <w:rPr>
                <w:rFonts w:ascii="Arial" w:hAnsi="Arial" w:cs="Arial"/>
                <w:lang w:eastAsia="es-CR"/>
              </w:rPr>
              <w:t>1   </w:t>
            </w:r>
          </w:p>
        </w:tc>
        <w:tc>
          <w:tcPr>
            <w:tcW w:w="1838" w:type="pct"/>
            <w:tcBorders>
              <w:top w:val="single" w:sz="4" w:space="0" w:color="auto"/>
              <w:left w:val="single" w:sz="4" w:space="0" w:color="auto"/>
              <w:bottom w:val="single" w:sz="4" w:space="0" w:color="auto"/>
              <w:right w:val="single" w:sz="4" w:space="0" w:color="auto"/>
            </w:tcBorders>
          </w:tcPr>
          <w:p w14:paraId="7426E17A"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Unidad 1.  Naturaleza de los proyectos sociales</w:t>
            </w:r>
          </w:p>
          <w:p w14:paraId="12A50454" w14:textId="77777777" w:rsidR="0099167F" w:rsidRPr="00487868" w:rsidRDefault="0099167F" w:rsidP="0099167F">
            <w:pPr>
              <w:pStyle w:val="Prrafodelista"/>
              <w:numPr>
                <w:ilvl w:val="1"/>
                <w:numId w:val="27"/>
              </w:numPr>
              <w:spacing w:after="0"/>
              <w:ind w:left="731"/>
              <w:jc w:val="both"/>
              <w:rPr>
                <w:rFonts w:ascii="Arial" w:eastAsia="Arial" w:hAnsi="Arial" w:cs="Arial"/>
                <w:lang w:val="es-ES"/>
              </w:rPr>
            </w:pPr>
            <w:r w:rsidRPr="00487868">
              <w:rPr>
                <w:rFonts w:ascii="Arial" w:eastAsia="Arial" w:hAnsi="Arial" w:cs="Arial"/>
                <w:lang w:val="es-ES"/>
              </w:rPr>
              <w:lastRenderedPageBreak/>
              <w:t>Los proyectos sociales en Costa Rica</w:t>
            </w:r>
          </w:p>
          <w:p w14:paraId="5FA3B97E" w14:textId="77777777" w:rsidR="0099167F" w:rsidRPr="00487868" w:rsidRDefault="0099167F"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 w:eastAsia="es-ES"/>
              </w:rPr>
            </w:pPr>
          </w:p>
        </w:tc>
        <w:tc>
          <w:tcPr>
            <w:tcW w:w="2626" w:type="pct"/>
            <w:tcBorders>
              <w:top w:val="single" w:sz="4" w:space="0" w:color="auto"/>
              <w:left w:val="single" w:sz="4" w:space="0" w:color="auto"/>
              <w:bottom w:val="single" w:sz="4" w:space="0" w:color="auto"/>
              <w:right w:val="single" w:sz="4" w:space="0" w:color="auto"/>
            </w:tcBorders>
          </w:tcPr>
          <w:p w14:paraId="271012B5" w14:textId="77777777" w:rsidR="0099167F" w:rsidRPr="00487868" w:rsidRDefault="0099167F" w:rsidP="0099167F">
            <w:pPr>
              <w:numPr>
                <w:ilvl w:val="0"/>
                <w:numId w:val="43"/>
              </w:numPr>
              <w:spacing w:after="0" w:line="240" w:lineRule="auto"/>
              <w:contextualSpacing/>
              <w:jc w:val="both"/>
              <w:rPr>
                <w:rFonts w:ascii="Arial" w:eastAsia="Times New Roman" w:hAnsi="Arial" w:cs="Arial"/>
                <w:lang w:val="es-ES" w:eastAsia="es-ES"/>
              </w:rPr>
            </w:pPr>
            <w:r w:rsidRPr="00487868">
              <w:rPr>
                <w:rFonts w:ascii="Arial" w:eastAsia="Times New Roman" w:hAnsi="Arial" w:cs="Arial"/>
                <w:lang w:val="es-ES" w:eastAsia="es-ES"/>
              </w:rPr>
              <w:lastRenderedPageBreak/>
              <w:t>Presentación del curso.</w:t>
            </w:r>
          </w:p>
          <w:p w14:paraId="2EAA6DDD" w14:textId="77777777" w:rsidR="0099167F" w:rsidRPr="00487868" w:rsidRDefault="0099167F" w:rsidP="0099167F">
            <w:pPr>
              <w:numPr>
                <w:ilvl w:val="0"/>
                <w:numId w:val="43"/>
              </w:numPr>
              <w:spacing w:after="0" w:line="240" w:lineRule="auto"/>
              <w:contextualSpacing/>
              <w:jc w:val="both"/>
              <w:rPr>
                <w:rFonts w:ascii="Arial" w:eastAsia="Times New Roman" w:hAnsi="Arial" w:cs="Arial"/>
                <w:lang w:val="es-ES" w:eastAsia="es-ES"/>
              </w:rPr>
            </w:pPr>
            <w:r w:rsidRPr="00487868">
              <w:rPr>
                <w:rFonts w:ascii="Arial" w:eastAsia="Times New Roman" w:hAnsi="Arial" w:cs="Arial"/>
                <w:lang w:val="es-ES" w:eastAsia="es-ES"/>
              </w:rPr>
              <w:t xml:space="preserve">Revisión del programa, las actividades programadas y las rúbricas evaluativas. </w:t>
            </w:r>
          </w:p>
          <w:p w14:paraId="5B459565" w14:textId="159DC4AA" w:rsidR="0099167F" w:rsidRPr="00487868" w:rsidRDefault="00166AC6" w:rsidP="0099167F">
            <w:pPr>
              <w:numPr>
                <w:ilvl w:val="0"/>
                <w:numId w:val="43"/>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lastRenderedPageBreak/>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178122EE" w14:textId="77777777" w:rsidR="0099167F" w:rsidRPr="00487868" w:rsidRDefault="0099167F" w:rsidP="0099167F">
            <w:pPr>
              <w:pStyle w:val="Prrafodelista"/>
              <w:numPr>
                <w:ilvl w:val="0"/>
                <w:numId w:val="43"/>
              </w:numPr>
              <w:spacing w:after="120" w:line="240" w:lineRule="auto"/>
              <w:jc w:val="both"/>
              <w:rPr>
                <w:rFonts w:ascii="Arial" w:eastAsia="Times New Roman" w:hAnsi="Arial" w:cs="Arial"/>
                <w:lang w:val="es-ES" w:eastAsia="es-ES"/>
              </w:rPr>
            </w:pPr>
            <w:r w:rsidRPr="00487868">
              <w:rPr>
                <w:rFonts w:ascii="Arial" w:eastAsia="Times New Roman" w:hAnsi="Arial" w:cs="Arial"/>
                <w:lang w:val="es-ES" w:eastAsia="es-ES"/>
              </w:rPr>
              <w:t xml:space="preserve">Lecturas sobre los conceptos básicos de la unidad. </w:t>
            </w:r>
          </w:p>
          <w:p w14:paraId="5025B2C4" w14:textId="77777777" w:rsidR="0099167F" w:rsidRPr="00487868" w:rsidRDefault="0099167F" w:rsidP="000E4192">
            <w:pPr>
              <w:spacing w:after="0" w:line="240" w:lineRule="auto"/>
              <w:ind w:right="105"/>
              <w:textAlignment w:val="baseline"/>
              <w:rPr>
                <w:rFonts w:ascii="Arial" w:hAnsi="Arial" w:cs="Arial"/>
                <w:lang w:eastAsia="es-CR"/>
              </w:rPr>
            </w:pPr>
          </w:p>
        </w:tc>
      </w:tr>
      <w:tr w:rsidR="0099167F" w:rsidRPr="00487868" w14:paraId="033E0E27"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4F539DDB"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lastRenderedPageBreak/>
              <w:t>2  </w:t>
            </w:r>
          </w:p>
        </w:tc>
        <w:tc>
          <w:tcPr>
            <w:tcW w:w="1838" w:type="pct"/>
            <w:tcBorders>
              <w:top w:val="single" w:sz="4" w:space="0" w:color="auto"/>
              <w:left w:val="single" w:sz="4" w:space="0" w:color="auto"/>
              <w:bottom w:val="single" w:sz="4" w:space="0" w:color="auto"/>
              <w:right w:val="single" w:sz="4" w:space="0" w:color="auto"/>
            </w:tcBorders>
          </w:tcPr>
          <w:p w14:paraId="55DBB54C"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Unidad 1.  Naturaleza de los proyectos sociales</w:t>
            </w:r>
          </w:p>
          <w:p w14:paraId="68C6FD2C" w14:textId="77777777" w:rsidR="0099167F" w:rsidRPr="00487868" w:rsidRDefault="0099167F" w:rsidP="0099167F">
            <w:pPr>
              <w:pStyle w:val="Prrafodelista"/>
              <w:numPr>
                <w:ilvl w:val="1"/>
                <w:numId w:val="27"/>
              </w:numPr>
              <w:spacing w:after="0"/>
              <w:ind w:left="764"/>
              <w:jc w:val="both"/>
              <w:rPr>
                <w:rFonts w:ascii="Arial" w:eastAsia="Arial" w:hAnsi="Arial" w:cs="Arial"/>
                <w:lang w:val="es-ES"/>
              </w:rPr>
            </w:pPr>
            <w:r w:rsidRPr="00487868">
              <w:rPr>
                <w:rFonts w:ascii="Arial" w:eastAsia="Arial" w:hAnsi="Arial" w:cs="Arial"/>
                <w:lang w:val="es-ES"/>
              </w:rPr>
              <w:t>Los proyectos sociales en Costa Rica</w:t>
            </w:r>
          </w:p>
          <w:p w14:paraId="34EB75A6" w14:textId="77777777" w:rsidR="0099167F" w:rsidRPr="00487868" w:rsidRDefault="0099167F" w:rsidP="0099167F">
            <w:pPr>
              <w:pStyle w:val="Prrafodelista"/>
              <w:numPr>
                <w:ilvl w:val="1"/>
                <w:numId w:val="27"/>
              </w:numPr>
              <w:spacing w:after="0"/>
              <w:ind w:left="764"/>
              <w:jc w:val="both"/>
              <w:rPr>
                <w:rFonts w:ascii="Arial" w:eastAsia="Arial" w:hAnsi="Arial" w:cs="Arial"/>
                <w:lang w:val="es-ES"/>
              </w:rPr>
            </w:pPr>
            <w:r w:rsidRPr="00487868">
              <w:rPr>
                <w:rFonts w:ascii="Arial" w:eastAsia="Arial" w:hAnsi="Arial" w:cs="Arial"/>
                <w:lang w:val="es-ES"/>
              </w:rPr>
              <w:t>La evolución latinoamericana en proyectos sociales</w:t>
            </w:r>
          </w:p>
          <w:p w14:paraId="480D3406" w14:textId="77777777" w:rsidR="0099167F" w:rsidRPr="00487868" w:rsidRDefault="0099167F" w:rsidP="0099167F">
            <w:pPr>
              <w:pStyle w:val="Prrafodelista"/>
              <w:numPr>
                <w:ilvl w:val="1"/>
                <w:numId w:val="27"/>
              </w:numPr>
              <w:spacing w:after="0"/>
              <w:ind w:left="764"/>
              <w:jc w:val="both"/>
              <w:rPr>
                <w:rFonts w:ascii="Arial" w:eastAsia="Arial" w:hAnsi="Arial" w:cs="Arial"/>
                <w:lang w:val="es-ES"/>
              </w:rPr>
            </w:pPr>
            <w:r w:rsidRPr="00487868">
              <w:rPr>
                <w:rFonts w:ascii="Arial" w:eastAsia="Arial" w:hAnsi="Arial" w:cs="Arial"/>
                <w:lang w:val="es-ES"/>
              </w:rPr>
              <w:t>Evolución por parte de Costa Rica en el desarrollo de indicadores económico social</w:t>
            </w:r>
          </w:p>
          <w:p w14:paraId="3D91B866" w14:textId="77777777" w:rsidR="0099167F" w:rsidRPr="00487868" w:rsidRDefault="0099167F" w:rsidP="000E4192">
            <w:pPr>
              <w:widowControl w:val="0"/>
              <w:tabs>
                <w:tab w:val="left" w:pos="284"/>
              </w:tabs>
              <w:suppressAutoHyphens/>
              <w:autoSpaceDE w:val="0"/>
              <w:autoSpaceDN w:val="0"/>
              <w:spacing w:line="240" w:lineRule="auto"/>
              <w:contextualSpacing/>
              <w:jc w:val="both"/>
              <w:rPr>
                <w:rFonts w:ascii="Arial" w:eastAsia="Times New Roman" w:hAnsi="Arial" w:cs="Arial"/>
                <w:b/>
                <w:bCs/>
                <w:spacing w:val="-3"/>
                <w:lang w:val="es-ES" w:eastAsia="es-ES"/>
              </w:rPr>
            </w:pPr>
          </w:p>
        </w:tc>
        <w:tc>
          <w:tcPr>
            <w:tcW w:w="2626" w:type="pct"/>
            <w:tcBorders>
              <w:top w:val="single" w:sz="4" w:space="0" w:color="auto"/>
              <w:left w:val="single" w:sz="4" w:space="0" w:color="auto"/>
              <w:bottom w:val="single" w:sz="4" w:space="0" w:color="auto"/>
              <w:right w:val="single" w:sz="4" w:space="0" w:color="auto"/>
            </w:tcBorders>
          </w:tcPr>
          <w:p w14:paraId="1A5C0250" w14:textId="50E76FF6" w:rsidR="0099167F" w:rsidRPr="00487868" w:rsidRDefault="00166AC6" w:rsidP="0099167F">
            <w:pPr>
              <w:numPr>
                <w:ilvl w:val="0"/>
                <w:numId w:val="43"/>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56D1880F" w14:textId="77777777" w:rsidR="0099167F" w:rsidRPr="00487868" w:rsidRDefault="0099167F" w:rsidP="0099167F">
            <w:pPr>
              <w:numPr>
                <w:ilvl w:val="0"/>
                <w:numId w:val="43"/>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F5D8EDA" w14:textId="77777777" w:rsidR="0099167F" w:rsidRPr="00487868" w:rsidRDefault="0099167F" w:rsidP="000E4192">
            <w:pPr>
              <w:spacing w:after="0" w:line="240" w:lineRule="auto"/>
              <w:contextualSpacing/>
              <w:jc w:val="both"/>
              <w:rPr>
                <w:rFonts w:ascii="Arial" w:hAnsi="Arial" w:cs="Arial"/>
                <w:lang w:eastAsia="es-CR"/>
              </w:rPr>
            </w:pPr>
          </w:p>
        </w:tc>
      </w:tr>
      <w:tr w:rsidR="0099167F" w:rsidRPr="00487868" w14:paraId="31A174F0"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7EB1902F" w14:textId="77777777" w:rsidR="0099167F" w:rsidRPr="00487868" w:rsidRDefault="0099167F" w:rsidP="000E4192">
            <w:pPr>
              <w:spacing w:after="0" w:line="240" w:lineRule="auto"/>
              <w:ind w:right="30"/>
              <w:textAlignment w:val="baseline"/>
              <w:rPr>
                <w:rFonts w:ascii="Arial" w:hAnsi="Arial" w:cs="Arial"/>
                <w:lang w:eastAsia="es-CR"/>
              </w:rPr>
            </w:pPr>
            <w:r w:rsidRPr="00487868">
              <w:rPr>
                <w:rFonts w:ascii="Arial" w:hAnsi="Arial" w:cs="Arial"/>
                <w:lang w:eastAsia="es-CR"/>
              </w:rPr>
              <w:t>3  </w:t>
            </w:r>
          </w:p>
        </w:tc>
        <w:tc>
          <w:tcPr>
            <w:tcW w:w="1838" w:type="pct"/>
            <w:tcBorders>
              <w:top w:val="single" w:sz="4" w:space="0" w:color="auto"/>
              <w:left w:val="single" w:sz="4" w:space="0" w:color="auto"/>
              <w:bottom w:val="single" w:sz="4" w:space="0" w:color="auto"/>
              <w:right w:val="single" w:sz="4" w:space="0" w:color="auto"/>
            </w:tcBorders>
          </w:tcPr>
          <w:p w14:paraId="7CF546BF" w14:textId="77777777" w:rsidR="0099167F" w:rsidRPr="00487868" w:rsidRDefault="0099167F" w:rsidP="000E4192">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68A7FEE7" w14:textId="77777777" w:rsidR="0099167F" w:rsidRPr="00487868" w:rsidRDefault="0099167F" w:rsidP="0099167F">
            <w:pPr>
              <w:pStyle w:val="Prrafodelista"/>
              <w:numPr>
                <w:ilvl w:val="0"/>
                <w:numId w:val="28"/>
              </w:numPr>
              <w:spacing w:after="0"/>
              <w:ind w:left="731" w:hanging="284"/>
              <w:jc w:val="both"/>
              <w:rPr>
                <w:rFonts w:ascii="Arial" w:eastAsia="Arial" w:hAnsi="Arial" w:cs="Arial"/>
                <w:lang w:val="es-ES"/>
              </w:rPr>
            </w:pPr>
            <w:r w:rsidRPr="00487868">
              <w:rPr>
                <w:rFonts w:ascii="Arial" w:eastAsia="Arial" w:hAnsi="Arial" w:cs="Arial"/>
                <w:lang w:val="es-ES"/>
              </w:rPr>
              <w:t>Las estrategias de desarrollo social y la política económica</w:t>
            </w:r>
          </w:p>
          <w:p w14:paraId="0FEAC4F4" w14:textId="77777777" w:rsidR="0099167F" w:rsidRPr="00487868" w:rsidRDefault="0099167F" w:rsidP="000E4192">
            <w:pPr>
              <w:pStyle w:val="Prrafodelista"/>
              <w:spacing w:after="0"/>
              <w:ind w:left="731"/>
              <w:jc w:val="both"/>
              <w:rPr>
                <w:rFonts w:ascii="Arial" w:hAnsi="Arial" w:cs="Arial"/>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3C9280BC" w14:textId="77777777" w:rsidR="0099167F" w:rsidRPr="00487868" w:rsidRDefault="0099167F" w:rsidP="000E4192">
            <w:pPr>
              <w:spacing w:after="0" w:line="240" w:lineRule="auto"/>
              <w:ind w:right="105"/>
              <w:rPr>
                <w:rFonts w:ascii="Arial" w:hAnsi="Arial" w:cs="Arial"/>
                <w:lang w:eastAsia="es-CR"/>
              </w:rPr>
            </w:pPr>
          </w:p>
          <w:p w14:paraId="5B6179B2" w14:textId="10538C4D" w:rsidR="0099167F" w:rsidRPr="00487868" w:rsidRDefault="0099167F" w:rsidP="0099167F">
            <w:pPr>
              <w:pStyle w:val="Prrafodelista"/>
              <w:numPr>
                <w:ilvl w:val="0"/>
                <w:numId w:val="43"/>
              </w:numPr>
              <w:spacing w:after="0" w:line="240" w:lineRule="auto"/>
              <w:ind w:right="105"/>
              <w:textAlignment w:val="baseline"/>
              <w:rPr>
                <w:rFonts w:ascii="Arial" w:eastAsia="Times New Roman" w:hAnsi="Arial" w:cs="Arial"/>
                <w:lang w:val="es-ES" w:eastAsia="es-ES"/>
              </w:rPr>
            </w:pPr>
            <w:r w:rsidRPr="00487868">
              <w:rPr>
                <w:rFonts w:ascii="Arial" w:hAnsi="Arial" w:cs="Arial"/>
                <w:lang w:eastAsia="es-CR"/>
              </w:rPr>
              <w:t xml:space="preserve"> </w:t>
            </w:r>
            <w:r w:rsidR="00166AC6">
              <w:rPr>
                <w:rFonts w:ascii="Arial" w:eastAsia="Times New Roman" w:hAnsi="Arial" w:cs="Arial"/>
                <w:lang w:val="es-ES" w:eastAsia="es-ES"/>
              </w:rPr>
              <w:t>Explicación teórica y práctica por parte del docente. Desarrollo de prácticas ABP formativas no sumativas para integrar el conocimiento durante la clase</w:t>
            </w:r>
            <w:r w:rsidRPr="00487868">
              <w:rPr>
                <w:rFonts w:ascii="Arial" w:eastAsia="Times New Roman" w:hAnsi="Arial" w:cs="Arial"/>
                <w:lang w:val="es-ES" w:eastAsia="es-ES"/>
              </w:rPr>
              <w:t>.</w:t>
            </w:r>
          </w:p>
          <w:p w14:paraId="458693DB" w14:textId="77777777" w:rsidR="0099167F" w:rsidRPr="00487868" w:rsidRDefault="0099167F" w:rsidP="0099167F">
            <w:pPr>
              <w:pStyle w:val="Prrafodelista"/>
              <w:numPr>
                <w:ilvl w:val="0"/>
                <w:numId w:val="43"/>
              </w:numPr>
              <w:spacing w:after="0" w:line="240" w:lineRule="auto"/>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56E30B81" w14:textId="77777777" w:rsidR="0099167F" w:rsidRPr="00487868" w:rsidRDefault="0099167F" w:rsidP="0099167F">
            <w:pPr>
              <w:pStyle w:val="Prrafodelista"/>
              <w:numPr>
                <w:ilvl w:val="0"/>
                <w:numId w:val="43"/>
              </w:numPr>
              <w:spacing w:after="0" w:line="240" w:lineRule="auto"/>
              <w:jc w:val="both"/>
              <w:textAlignment w:val="baseline"/>
              <w:rPr>
                <w:rFonts w:ascii="Arial" w:eastAsia="Times New Roman" w:hAnsi="Arial" w:cs="Arial"/>
                <w:lang w:val="es-ES" w:eastAsia="es-ES"/>
              </w:rPr>
            </w:pPr>
            <w:r w:rsidRPr="00487868">
              <w:rPr>
                <w:rFonts w:ascii="Arial" w:hAnsi="Arial" w:cs="Arial"/>
                <w:b/>
                <w:lang w:eastAsia="es-CR"/>
              </w:rPr>
              <w:t>Se realiza el primer debate</w:t>
            </w:r>
          </w:p>
          <w:p w14:paraId="5F3D309F" w14:textId="77777777" w:rsidR="0099167F" w:rsidRPr="00487868" w:rsidRDefault="0099167F" w:rsidP="000E4192">
            <w:pPr>
              <w:spacing w:after="0" w:line="240" w:lineRule="auto"/>
              <w:ind w:right="105"/>
              <w:textAlignment w:val="baseline"/>
              <w:rPr>
                <w:rFonts w:ascii="Arial" w:hAnsi="Arial" w:cs="Arial"/>
                <w:b/>
                <w:lang w:eastAsia="es-CR"/>
              </w:rPr>
            </w:pPr>
          </w:p>
          <w:p w14:paraId="497F3F05" w14:textId="77777777" w:rsidR="0099167F" w:rsidRPr="00487868" w:rsidRDefault="0099167F" w:rsidP="000E4192">
            <w:pPr>
              <w:spacing w:after="0" w:line="240" w:lineRule="auto"/>
              <w:ind w:right="105"/>
              <w:textAlignment w:val="baseline"/>
              <w:rPr>
                <w:rFonts w:ascii="Arial" w:hAnsi="Arial" w:cs="Arial"/>
                <w:lang w:eastAsia="es-CR"/>
              </w:rPr>
            </w:pPr>
          </w:p>
        </w:tc>
      </w:tr>
      <w:tr w:rsidR="0099167F" w:rsidRPr="00487868" w14:paraId="4DA4FC4F"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1A0FF807"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4  </w:t>
            </w:r>
          </w:p>
        </w:tc>
        <w:tc>
          <w:tcPr>
            <w:tcW w:w="1838" w:type="pct"/>
            <w:tcBorders>
              <w:top w:val="single" w:sz="4" w:space="0" w:color="auto"/>
              <w:left w:val="single" w:sz="4" w:space="0" w:color="auto"/>
              <w:bottom w:val="single" w:sz="4" w:space="0" w:color="auto"/>
              <w:right w:val="single" w:sz="4" w:space="0" w:color="auto"/>
            </w:tcBorders>
            <w:hideMark/>
          </w:tcPr>
          <w:p w14:paraId="71AADA0A" w14:textId="77777777" w:rsidR="0099167F" w:rsidRPr="00487868" w:rsidRDefault="0099167F" w:rsidP="000E4192">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427BA5FF" w14:textId="77777777" w:rsidR="0099167F" w:rsidRPr="00487868" w:rsidRDefault="0099167F" w:rsidP="0099167F">
            <w:pPr>
              <w:pStyle w:val="Prrafodelista"/>
              <w:numPr>
                <w:ilvl w:val="0"/>
                <w:numId w:val="28"/>
              </w:numPr>
              <w:spacing w:after="0"/>
              <w:ind w:left="731" w:hanging="284"/>
              <w:jc w:val="both"/>
              <w:rPr>
                <w:rFonts w:ascii="Arial" w:eastAsia="Arial" w:hAnsi="Arial" w:cs="Arial"/>
                <w:lang w:val="es-ES"/>
              </w:rPr>
            </w:pPr>
            <w:r w:rsidRPr="00487868">
              <w:rPr>
                <w:rFonts w:ascii="Arial" w:eastAsia="Arial" w:hAnsi="Arial" w:cs="Arial"/>
                <w:lang w:val="es-ES"/>
              </w:rPr>
              <w:t>El papel de los Sistemas de Inversión Pública</w:t>
            </w:r>
          </w:p>
        </w:tc>
        <w:tc>
          <w:tcPr>
            <w:tcW w:w="2626" w:type="pct"/>
            <w:tcBorders>
              <w:top w:val="single" w:sz="4" w:space="0" w:color="auto"/>
              <w:left w:val="single" w:sz="4" w:space="0" w:color="auto"/>
              <w:bottom w:val="single" w:sz="4" w:space="0" w:color="auto"/>
              <w:right w:val="single" w:sz="4" w:space="0" w:color="auto"/>
            </w:tcBorders>
          </w:tcPr>
          <w:p w14:paraId="1C9C04ED" w14:textId="0092FB15"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2875B10C"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4615CEA2" w14:textId="77777777" w:rsidR="0099167F" w:rsidRPr="00487868" w:rsidRDefault="0099167F" w:rsidP="000E4192">
            <w:pPr>
              <w:textAlignment w:val="baseline"/>
              <w:rPr>
                <w:rFonts w:ascii="Arial" w:hAnsi="Arial" w:cs="Arial"/>
              </w:rPr>
            </w:pPr>
          </w:p>
        </w:tc>
      </w:tr>
      <w:tr w:rsidR="0099167F" w:rsidRPr="00487868" w14:paraId="0038ED39" w14:textId="77777777" w:rsidTr="000E4192">
        <w:trPr>
          <w:trHeight w:val="138"/>
        </w:trPr>
        <w:tc>
          <w:tcPr>
            <w:tcW w:w="536" w:type="pct"/>
            <w:tcBorders>
              <w:top w:val="single" w:sz="4" w:space="0" w:color="auto"/>
              <w:left w:val="single" w:sz="4" w:space="0" w:color="auto"/>
              <w:bottom w:val="single" w:sz="4" w:space="0" w:color="auto"/>
              <w:right w:val="single" w:sz="4" w:space="0" w:color="auto"/>
            </w:tcBorders>
            <w:hideMark/>
          </w:tcPr>
          <w:p w14:paraId="4D704C46" w14:textId="77777777" w:rsidR="0099167F" w:rsidRPr="00487868" w:rsidRDefault="0099167F" w:rsidP="000E4192">
            <w:pPr>
              <w:spacing w:after="0" w:line="240" w:lineRule="auto"/>
              <w:ind w:right="30"/>
              <w:textAlignment w:val="baseline"/>
              <w:rPr>
                <w:rFonts w:ascii="Arial" w:hAnsi="Arial" w:cs="Arial"/>
                <w:lang w:eastAsia="es-CR"/>
              </w:rPr>
            </w:pPr>
            <w:r w:rsidRPr="00487868">
              <w:rPr>
                <w:rFonts w:ascii="Arial" w:hAnsi="Arial" w:cs="Arial"/>
                <w:lang w:eastAsia="es-CR"/>
              </w:rPr>
              <w:t>5</w:t>
            </w:r>
          </w:p>
        </w:tc>
        <w:tc>
          <w:tcPr>
            <w:tcW w:w="1838" w:type="pct"/>
            <w:tcBorders>
              <w:top w:val="single" w:sz="4" w:space="0" w:color="auto"/>
              <w:left w:val="single" w:sz="4" w:space="0" w:color="auto"/>
              <w:bottom w:val="single" w:sz="4" w:space="0" w:color="auto"/>
              <w:right w:val="single" w:sz="4" w:space="0" w:color="auto"/>
            </w:tcBorders>
          </w:tcPr>
          <w:p w14:paraId="682AF0A5" w14:textId="77777777" w:rsidR="0099167F" w:rsidRPr="00487868" w:rsidRDefault="0099167F" w:rsidP="000E4192">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525ED444" w14:textId="77777777" w:rsidR="0099167F" w:rsidRPr="00487868" w:rsidRDefault="0099167F" w:rsidP="0099167F">
            <w:pPr>
              <w:pStyle w:val="Prrafodelista"/>
              <w:numPr>
                <w:ilvl w:val="0"/>
                <w:numId w:val="28"/>
              </w:numPr>
              <w:spacing w:after="0"/>
              <w:ind w:left="731" w:hanging="284"/>
              <w:jc w:val="both"/>
              <w:rPr>
                <w:rFonts w:ascii="Arial" w:eastAsia="Arial" w:hAnsi="Arial" w:cs="Arial"/>
                <w:lang w:val="es-ES"/>
              </w:rPr>
            </w:pPr>
            <w:r w:rsidRPr="00487868">
              <w:rPr>
                <w:rFonts w:ascii="Arial" w:eastAsia="Arial" w:hAnsi="Arial" w:cs="Arial"/>
                <w:lang w:val="es-ES"/>
              </w:rPr>
              <w:t>La evaluación financiera en un proyecto social o de desarrollo</w:t>
            </w:r>
          </w:p>
          <w:p w14:paraId="1B0204E1" w14:textId="77777777" w:rsidR="0099167F" w:rsidRPr="00487868" w:rsidRDefault="0099167F" w:rsidP="0099167F">
            <w:pPr>
              <w:pStyle w:val="Prrafodelista"/>
              <w:numPr>
                <w:ilvl w:val="0"/>
                <w:numId w:val="28"/>
              </w:numPr>
              <w:spacing w:after="0"/>
              <w:ind w:left="731" w:hanging="284"/>
              <w:jc w:val="both"/>
              <w:rPr>
                <w:rFonts w:ascii="Arial" w:eastAsia="Arial" w:hAnsi="Arial" w:cs="Arial"/>
                <w:lang w:val="es-ES"/>
              </w:rPr>
            </w:pPr>
            <w:r w:rsidRPr="00487868">
              <w:rPr>
                <w:rFonts w:ascii="Arial" w:eastAsia="Arial" w:hAnsi="Arial" w:cs="Arial"/>
                <w:lang w:val="es-ES"/>
              </w:rPr>
              <w:lastRenderedPageBreak/>
              <w:t>La evaluación económica en un proyecto social o de desarrollo</w:t>
            </w:r>
          </w:p>
          <w:p w14:paraId="3781ECDA" w14:textId="77777777" w:rsidR="0099167F" w:rsidRPr="00487868" w:rsidRDefault="0099167F" w:rsidP="000E4192">
            <w:pPr>
              <w:pStyle w:val="Prrafodelista"/>
              <w:spacing w:after="0"/>
              <w:ind w:left="731"/>
              <w:jc w:val="both"/>
              <w:rPr>
                <w:rFonts w:ascii="Arial" w:hAnsi="Arial" w:cs="Arial"/>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0E683B1E" w14:textId="04FB4E48" w:rsidR="0099167F" w:rsidRPr="00487868" w:rsidRDefault="00166AC6" w:rsidP="0099167F">
            <w:pPr>
              <w:numPr>
                <w:ilvl w:val="0"/>
                <w:numId w:val="43"/>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4FB0B228" w14:textId="77777777" w:rsidR="0099167F" w:rsidRPr="00487868" w:rsidRDefault="0099167F" w:rsidP="0099167F">
            <w:pPr>
              <w:numPr>
                <w:ilvl w:val="0"/>
                <w:numId w:val="43"/>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48AF9494" w14:textId="77777777" w:rsidR="0099167F" w:rsidRPr="00487868" w:rsidRDefault="0099167F" w:rsidP="0099167F">
            <w:pPr>
              <w:numPr>
                <w:ilvl w:val="0"/>
                <w:numId w:val="43"/>
              </w:numPr>
              <w:spacing w:after="0" w:line="240" w:lineRule="auto"/>
              <w:ind w:left="280" w:hanging="280"/>
              <w:contextualSpacing/>
              <w:jc w:val="both"/>
              <w:rPr>
                <w:rFonts w:ascii="Arial" w:eastAsia="Times New Roman" w:hAnsi="Arial" w:cs="Arial"/>
                <w:lang w:val="es-ES" w:eastAsia="es-ES"/>
              </w:rPr>
            </w:pPr>
            <w:r w:rsidRPr="00487868">
              <w:rPr>
                <w:rFonts w:ascii="Arial" w:hAnsi="Arial" w:cs="Arial"/>
                <w:b/>
                <w:lang w:eastAsia="es-CR"/>
              </w:rPr>
              <w:t>Entrega primer mapa mental</w:t>
            </w:r>
          </w:p>
          <w:p w14:paraId="12E3C8C3" w14:textId="77777777" w:rsidR="0099167F" w:rsidRPr="00487868" w:rsidRDefault="0099167F" w:rsidP="000E4192">
            <w:pPr>
              <w:spacing w:after="0" w:line="240" w:lineRule="auto"/>
              <w:ind w:left="280"/>
              <w:contextualSpacing/>
              <w:jc w:val="both"/>
              <w:rPr>
                <w:rFonts w:ascii="Arial" w:eastAsia="Times New Roman" w:hAnsi="Arial" w:cs="Arial"/>
                <w:lang w:val="es-ES" w:eastAsia="es-ES"/>
              </w:rPr>
            </w:pPr>
          </w:p>
          <w:p w14:paraId="47998FE5" w14:textId="77777777" w:rsidR="0099167F" w:rsidRPr="00487868" w:rsidRDefault="0099167F" w:rsidP="000E4192">
            <w:pPr>
              <w:widowControl w:val="0"/>
              <w:autoSpaceDE w:val="0"/>
              <w:autoSpaceDN w:val="0"/>
              <w:ind w:left="567" w:hanging="567"/>
              <w:rPr>
                <w:rFonts w:ascii="Arial" w:eastAsia="Arial" w:hAnsi="Arial" w:cs="Arial"/>
                <w:b/>
                <w:bCs/>
              </w:rPr>
            </w:pPr>
          </w:p>
          <w:p w14:paraId="693220BA" w14:textId="77777777" w:rsidR="0099167F" w:rsidRPr="00487868" w:rsidRDefault="0099167F" w:rsidP="000E4192">
            <w:pPr>
              <w:widowControl w:val="0"/>
              <w:tabs>
                <w:tab w:val="left" w:pos="202"/>
              </w:tabs>
              <w:autoSpaceDE w:val="0"/>
              <w:autoSpaceDN w:val="0"/>
              <w:ind w:right="86"/>
              <w:rPr>
                <w:rFonts w:ascii="Arial" w:hAnsi="Arial" w:cs="Arial"/>
                <w:lang w:eastAsia="es-CR"/>
              </w:rPr>
            </w:pPr>
          </w:p>
          <w:p w14:paraId="431E65EC" w14:textId="77777777" w:rsidR="0099167F" w:rsidRPr="00487868" w:rsidRDefault="0099167F" w:rsidP="000E4192">
            <w:pPr>
              <w:widowControl w:val="0"/>
              <w:tabs>
                <w:tab w:val="left" w:pos="202"/>
              </w:tabs>
              <w:autoSpaceDE w:val="0"/>
              <w:autoSpaceDN w:val="0"/>
              <w:ind w:right="86"/>
              <w:rPr>
                <w:rFonts w:ascii="Arial" w:hAnsi="Arial" w:cs="Arial"/>
                <w:lang w:eastAsia="es-CR"/>
              </w:rPr>
            </w:pPr>
          </w:p>
        </w:tc>
      </w:tr>
      <w:tr w:rsidR="0099167F" w:rsidRPr="00487868" w14:paraId="715DF1E0"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22F1590F"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lastRenderedPageBreak/>
              <w:t>6  </w:t>
            </w:r>
          </w:p>
        </w:tc>
        <w:tc>
          <w:tcPr>
            <w:tcW w:w="1838" w:type="pct"/>
            <w:tcBorders>
              <w:top w:val="single" w:sz="4" w:space="0" w:color="auto"/>
              <w:left w:val="single" w:sz="4" w:space="0" w:color="auto"/>
              <w:bottom w:val="single" w:sz="4" w:space="0" w:color="auto"/>
              <w:right w:val="single" w:sz="4" w:space="0" w:color="auto"/>
            </w:tcBorders>
          </w:tcPr>
          <w:p w14:paraId="1FF25484" w14:textId="77777777" w:rsidR="0099167F" w:rsidRPr="00487868" w:rsidRDefault="0099167F" w:rsidP="000E4192">
            <w:pPr>
              <w:spacing w:after="0"/>
              <w:jc w:val="both"/>
              <w:rPr>
                <w:rFonts w:ascii="Arial" w:eastAsia="Arial" w:hAnsi="Arial" w:cs="Arial"/>
                <w:lang w:val="es-ES"/>
              </w:rPr>
            </w:pPr>
            <w:r w:rsidRPr="00487868">
              <w:rPr>
                <w:rFonts w:ascii="Arial" w:eastAsia="Arial" w:hAnsi="Arial" w:cs="Arial"/>
                <w:b/>
                <w:bCs/>
                <w:lang w:val="es-ES"/>
              </w:rPr>
              <w:t>Unidad 2.   Los proyectos sociales y las estrategias de desarrollo en Costa Rica</w:t>
            </w:r>
          </w:p>
          <w:p w14:paraId="2EA1196E" w14:textId="77777777" w:rsidR="0099167F" w:rsidRPr="00487868" w:rsidRDefault="0099167F" w:rsidP="0099167F">
            <w:pPr>
              <w:pStyle w:val="Prrafodelista"/>
              <w:numPr>
                <w:ilvl w:val="0"/>
                <w:numId w:val="28"/>
              </w:numPr>
              <w:spacing w:after="0"/>
              <w:ind w:left="731" w:hanging="284"/>
              <w:jc w:val="both"/>
              <w:rPr>
                <w:rFonts w:ascii="Arial" w:eastAsia="Arial" w:hAnsi="Arial" w:cs="Arial"/>
                <w:lang w:val="es-ES"/>
              </w:rPr>
            </w:pPr>
            <w:r w:rsidRPr="00487868">
              <w:rPr>
                <w:rFonts w:ascii="Arial" w:eastAsia="Arial" w:hAnsi="Arial" w:cs="Arial"/>
                <w:lang w:val="es-ES"/>
              </w:rPr>
              <w:t>Métodos de evaluación (costo-beneficio, costo-efectividad)</w:t>
            </w:r>
          </w:p>
          <w:p w14:paraId="755963C1" w14:textId="77777777" w:rsidR="0099167F" w:rsidRPr="00487868" w:rsidRDefault="0099167F" w:rsidP="000E4192">
            <w:pPr>
              <w:widowControl w:val="0"/>
              <w:shd w:val="clear" w:color="auto" w:fill="FFFFFF" w:themeFill="background1"/>
              <w:autoSpaceDE w:val="0"/>
              <w:autoSpaceDN w:val="0"/>
              <w:spacing w:after="0" w:line="240" w:lineRule="auto"/>
              <w:textAlignment w:val="baseline"/>
              <w:rPr>
                <w:rFonts w:ascii="Arial" w:hAnsi="Arial" w:cs="Arial"/>
                <w:b/>
                <w:bCs/>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0154D84E" w14:textId="10CA6A7E"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2EFADF1C"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694E068B" w14:textId="77777777" w:rsidR="0099167F" w:rsidRPr="00487868" w:rsidRDefault="0099167F" w:rsidP="000E4192">
            <w:pPr>
              <w:textAlignment w:val="baseline"/>
              <w:rPr>
                <w:rFonts w:ascii="Arial" w:eastAsia="Arial" w:hAnsi="Arial" w:cs="Arial"/>
              </w:rPr>
            </w:pPr>
          </w:p>
        </w:tc>
      </w:tr>
      <w:tr w:rsidR="0099167F" w:rsidRPr="00487868" w14:paraId="337E9040"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3C150BC5"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7  </w:t>
            </w:r>
          </w:p>
        </w:tc>
        <w:tc>
          <w:tcPr>
            <w:tcW w:w="1838" w:type="pct"/>
            <w:tcBorders>
              <w:top w:val="single" w:sz="4" w:space="0" w:color="auto"/>
              <w:left w:val="single" w:sz="4" w:space="0" w:color="auto"/>
              <w:bottom w:val="single" w:sz="4" w:space="0" w:color="auto"/>
              <w:right w:val="single" w:sz="4" w:space="0" w:color="auto"/>
            </w:tcBorders>
          </w:tcPr>
          <w:p w14:paraId="0E7165E7"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Unidad 3. Teoría de los precios sociales y su relación con los proyectos sociales</w:t>
            </w:r>
          </w:p>
          <w:p w14:paraId="2F5F0086" w14:textId="77777777" w:rsidR="0099167F" w:rsidRPr="00487868" w:rsidRDefault="0099167F" w:rsidP="0099167F">
            <w:pPr>
              <w:pStyle w:val="Prrafodelista"/>
              <w:numPr>
                <w:ilvl w:val="0"/>
                <w:numId w:val="29"/>
              </w:numPr>
              <w:spacing w:after="0"/>
              <w:ind w:left="731" w:hanging="284"/>
              <w:jc w:val="both"/>
              <w:rPr>
                <w:rFonts w:ascii="Arial" w:eastAsia="Arial" w:hAnsi="Arial" w:cs="Arial"/>
                <w:lang w:val="es-ES"/>
              </w:rPr>
            </w:pPr>
            <w:r w:rsidRPr="00487868">
              <w:rPr>
                <w:rFonts w:ascii="Arial" w:eastAsia="Arial" w:hAnsi="Arial" w:cs="Arial"/>
                <w:lang w:val="es-ES"/>
              </w:rPr>
              <w:t>Naturaleza de los precios sociales</w:t>
            </w:r>
          </w:p>
          <w:p w14:paraId="6AA3D198" w14:textId="77777777" w:rsidR="0099167F" w:rsidRPr="00487868" w:rsidRDefault="0099167F" w:rsidP="0099167F">
            <w:pPr>
              <w:pStyle w:val="Prrafodelista"/>
              <w:numPr>
                <w:ilvl w:val="0"/>
                <w:numId w:val="29"/>
              </w:numPr>
              <w:spacing w:after="0"/>
              <w:ind w:left="731" w:hanging="284"/>
              <w:jc w:val="both"/>
              <w:rPr>
                <w:rFonts w:ascii="Arial" w:eastAsia="Arial" w:hAnsi="Arial" w:cs="Arial"/>
                <w:lang w:val="es-ES"/>
              </w:rPr>
            </w:pPr>
            <w:r w:rsidRPr="00487868">
              <w:rPr>
                <w:rFonts w:ascii="Arial" w:eastAsia="Arial" w:hAnsi="Arial" w:cs="Arial"/>
                <w:lang w:val="es-ES"/>
              </w:rPr>
              <w:t>Los precios sociales y su relación con las políticas públicas</w:t>
            </w:r>
          </w:p>
          <w:p w14:paraId="29ACA7E9" w14:textId="77777777" w:rsidR="0099167F" w:rsidRPr="00487868" w:rsidRDefault="0099167F" w:rsidP="000E4192">
            <w:pPr>
              <w:pStyle w:val="Prrafodelista"/>
              <w:spacing w:after="0"/>
              <w:ind w:left="731"/>
              <w:jc w:val="both"/>
              <w:rPr>
                <w:rFonts w:ascii="Arial" w:hAnsi="Arial" w:cs="Arial"/>
                <w:lang w:val="es-ES" w:eastAsia="es-CR"/>
              </w:rPr>
            </w:pPr>
          </w:p>
        </w:tc>
        <w:tc>
          <w:tcPr>
            <w:tcW w:w="2626" w:type="pct"/>
            <w:tcBorders>
              <w:top w:val="single" w:sz="4" w:space="0" w:color="auto"/>
              <w:left w:val="single" w:sz="4" w:space="0" w:color="auto"/>
              <w:bottom w:val="single" w:sz="4" w:space="0" w:color="auto"/>
              <w:right w:val="single" w:sz="4" w:space="0" w:color="auto"/>
            </w:tcBorders>
          </w:tcPr>
          <w:p w14:paraId="5FB25A81" w14:textId="5A332B8D"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5846DDEE"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1BCCFD9" w14:textId="77777777" w:rsidR="0099167F" w:rsidRPr="00487868" w:rsidRDefault="0099167F" w:rsidP="000E4192">
            <w:pPr>
              <w:rPr>
                <w:rFonts w:ascii="Arial" w:hAnsi="Arial" w:cs="Arial"/>
                <w:lang w:eastAsia="es-CR"/>
              </w:rPr>
            </w:pPr>
          </w:p>
        </w:tc>
      </w:tr>
      <w:tr w:rsidR="0099167F" w:rsidRPr="00487868" w14:paraId="2923B345"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1970A79E" w14:textId="77777777" w:rsidR="0099167F" w:rsidRPr="00487868" w:rsidRDefault="0099167F" w:rsidP="000E4192">
            <w:pPr>
              <w:spacing w:after="0" w:line="240" w:lineRule="auto"/>
              <w:ind w:right="30"/>
              <w:textAlignment w:val="baseline"/>
              <w:rPr>
                <w:rFonts w:ascii="Arial" w:hAnsi="Arial" w:cs="Arial"/>
                <w:lang w:eastAsia="es-CR"/>
              </w:rPr>
            </w:pPr>
            <w:r w:rsidRPr="00487868">
              <w:rPr>
                <w:rFonts w:ascii="Arial" w:hAnsi="Arial" w:cs="Arial"/>
                <w:lang w:eastAsia="es-CR"/>
              </w:rPr>
              <w:t>8  </w:t>
            </w:r>
          </w:p>
        </w:tc>
        <w:tc>
          <w:tcPr>
            <w:tcW w:w="1838" w:type="pct"/>
            <w:tcBorders>
              <w:top w:val="single" w:sz="4" w:space="0" w:color="auto"/>
              <w:left w:val="single" w:sz="4" w:space="0" w:color="auto"/>
              <w:bottom w:val="single" w:sz="4" w:space="0" w:color="auto"/>
              <w:right w:val="single" w:sz="4" w:space="0" w:color="auto"/>
            </w:tcBorders>
          </w:tcPr>
          <w:p w14:paraId="11DB0D00"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Unidad 3. Teoría de los precios sociales y su relación con los proyectos sociales</w:t>
            </w:r>
          </w:p>
          <w:p w14:paraId="1B8E801C" w14:textId="77777777" w:rsidR="0099167F" w:rsidRPr="00487868" w:rsidRDefault="0099167F" w:rsidP="0099167F">
            <w:pPr>
              <w:pStyle w:val="Prrafodelista"/>
              <w:numPr>
                <w:ilvl w:val="0"/>
                <w:numId w:val="29"/>
              </w:numPr>
              <w:spacing w:after="0"/>
              <w:ind w:left="731" w:hanging="284"/>
              <w:jc w:val="both"/>
              <w:rPr>
                <w:rFonts w:ascii="Arial" w:eastAsia="Arial" w:hAnsi="Arial" w:cs="Arial"/>
                <w:lang w:val="es-ES"/>
              </w:rPr>
            </w:pPr>
            <w:r w:rsidRPr="00487868">
              <w:rPr>
                <w:rFonts w:ascii="Arial" w:eastAsia="Arial" w:hAnsi="Arial" w:cs="Arial"/>
                <w:lang w:val="es-ES"/>
              </w:rPr>
              <w:t>Métodos de los fines múltiples de la política económica</w:t>
            </w:r>
          </w:p>
          <w:p w14:paraId="44D5741C" w14:textId="77777777" w:rsidR="0099167F" w:rsidRPr="00487868" w:rsidRDefault="0099167F" w:rsidP="0099167F">
            <w:pPr>
              <w:pStyle w:val="Prrafodelista"/>
              <w:numPr>
                <w:ilvl w:val="0"/>
                <w:numId w:val="29"/>
              </w:numPr>
              <w:spacing w:after="0"/>
              <w:ind w:left="731" w:hanging="284"/>
              <w:jc w:val="both"/>
              <w:rPr>
                <w:rFonts w:ascii="Arial" w:eastAsia="Arial" w:hAnsi="Arial" w:cs="Arial"/>
                <w:lang w:val="es-ES"/>
              </w:rPr>
            </w:pPr>
            <w:r w:rsidRPr="00487868">
              <w:rPr>
                <w:rFonts w:ascii="Arial" w:eastAsia="Arial" w:hAnsi="Arial" w:cs="Arial"/>
                <w:lang w:val="es-ES"/>
              </w:rPr>
              <w:t>Método de los precios mundiales</w:t>
            </w:r>
          </w:p>
          <w:p w14:paraId="4BD42A04" w14:textId="77777777" w:rsidR="0099167F" w:rsidRPr="00487868" w:rsidRDefault="0099167F" w:rsidP="0099167F">
            <w:pPr>
              <w:pStyle w:val="Prrafodelista"/>
              <w:numPr>
                <w:ilvl w:val="0"/>
                <w:numId w:val="29"/>
              </w:numPr>
              <w:spacing w:after="0"/>
              <w:ind w:left="731" w:hanging="284"/>
              <w:jc w:val="both"/>
              <w:rPr>
                <w:rFonts w:ascii="Arial" w:eastAsia="Arial" w:hAnsi="Arial" w:cs="Arial"/>
                <w:lang w:val="es-ES"/>
              </w:rPr>
            </w:pPr>
            <w:r w:rsidRPr="00487868">
              <w:rPr>
                <w:rFonts w:ascii="Arial" w:eastAsia="Arial" w:hAnsi="Arial" w:cs="Arial"/>
                <w:lang w:val="es-ES"/>
              </w:rPr>
              <w:t>Marco Lógico</w:t>
            </w:r>
          </w:p>
          <w:p w14:paraId="255CBF1C" w14:textId="77777777" w:rsidR="0099167F" w:rsidRPr="00487868" w:rsidRDefault="0099167F" w:rsidP="000E4192">
            <w:pPr>
              <w:spacing w:after="0" w:line="240" w:lineRule="auto"/>
              <w:textAlignment w:val="baseline"/>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tcPr>
          <w:p w14:paraId="721C5EF9" w14:textId="317533E3"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45747370"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1F7D68A1" w14:textId="77777777" w:rsidR="0099167F" w:rsidRPr="00487868" w:rsidRDefault="0099167F" w:rsidP="000E4192">
            <w:pPr>
              <w:rPr>
                <w:rFonts w:ascii="Arial" w:hAnsi="Arial" w:cs="Arial"/>
                <w:lang w:eastAsia="es-CR"/>
              </w:rPr>
            </w:pPr>
          </w:p>
        </w:tc>
      </w:tr>
      <w:tr w:rsidR="0099167F" w:rsidRPr="00487868" w14:paraId="560D8523" w14:textId="77777777" w:rsidTr="000E4192">
        <w:trPr>
          <w:trHeight w:val="65"/>
        </w:trPr>
        <w:tc>
          <w:tcPr>
            <w:tcW w:w="536" w:type="pct"/>
            <w:tcBorders>
              <w:top w:val="single" w:sz="4" w:space="0" w:color="auto"/>
              <w:left w:val="single" w:sz="4" w:space="0" w:color="auto"/>
              <w:bottom w:val="single" w:sz="4" w:space="0" w:color="auto"/>
              <w:right w:val="single" w:sz="4" w:space="0" w:color="auto"/>
            </w:tcBorders>
            <w:hideMark/>
          </w:tcPr>
          <w:p w14:paraId="59A11C2E"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9  </w:t>
            </w:r>
          </w:p>
        </w:tc>
        <w:tc>
          <w:tcPr>
            <w:tcW w:w="1838" w:type="pct"/>
            <w:tcBorders>
              <w:top w:val="single" w:sz="4" w:space="0" w:color="auto"/>
              <w:left w:val="single" w:sz="4" w:space="0" w:color="auto"/>
              <w:bottom w:val="single" w:sz="4" w:space="0" w:color="auto"/>
              <w:right w:val="single" w:sz="4" w:space="0" w:color="auto"/>
            </w:tcBorders>
            <w:hideMark/>
          </w:tcPr>
          <w:p w14:paraId="14C300CE"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 xml:space="preserve">Unidad 4. La Identificación y los efectos de los proyectos sociales o de desarrollo </w:t>
            </w:r>
          </w:p>
          <w:p w14:paraId="1802AE7D" w14:textId="77777777" w:rsidR="0099167F" w:rsidRPr="00487868" w:rsidRDefault="0099167F" w:rsidP="0099167F">
            <w:pPr>
              <w:pStyle w:val="Prrafodelista"/>
              <w:numPr>
                <w:ilvl w:val="1"/>
                <w:numId w:val="30"/>
              </w:numPr>
              <w:spacing w:after="0"/>
              <w:ind w:left="763"/>
              <w:jc w:val="both"/>
              <w:rPr>
                <w:rFonts w:ascii="Arial" w:eastAsia="Arial" w:hAnsi="Arial" w:cs="Arial"/>
                <w:lang w:val="es-ES"/>
              </w:rPr>
            </w:pPr>
            <w:r w:rsidRPr="00487868">
              <w:rPr>
                <w:rFonts w:ascii="Arial" w:eastAsia="Arial" w:hAnsi="Arial" w:cs="Arial"/>
                <w:lang w:val="es-ES"/>
              </w:rPr>
              <w:t>El proceso de identificación de costos y sus beneficios (directos, indirectos, tangibles, intangibles, externalidades)</w:t>
            </w:r>
          </w:p>
          <w:p w14:paraId="39ECA81C" w14:textId="77777777" w:rsidR="0099167F" w:rsidRPr="00487868" w:rsidRDefault="0099167F" w:rsidP="0099167F">
            <w:pPr>
              <w:pStyle w:val="Prrafodelista"/>
              <w:numPr>
                <w:ilvl w:val="1"/>
                <w:numId w:val="30"/>
              </w:numPr>
              <w:spacing w:after="0"/>
              <w:ind w:left="763"/>
              <w:jc w:val="both"/>
              <w:rPr>
                <w:rFonts w:ascii="Arial" w:eastAsia="Arial" w:hAnsi="Arial" w:cs="Arial"/>
                <w:lang w:val="es-ES"/>
              </w:rPr>
            </w:pPr>
            <w:r w:rsidRPr="00487868">
              <w:rPr>
                <w:rFonts w:ascii="Arial" w:eastAsia="Arial" w:hAnsi="Arial" w:cs="Arial"/>
                <w:lang w:val="es-ES"/>
              </w:rPr>
              <w:t>El proceso de valoración de los costos y sus beneficios económicos</w:t>
            </w:r>
          </w:p>
          <w:p w14:paraId="46FA0493" w14:textId="77777777" w:rsidR="0099167F" w:rsidRPr="00487868" w:rsidRDefault="0099167F" w:rsidP="000E4192">
            <w:pPr>
              <w:pStyle w:val="Prrafodelista"/>
              <w:spacing w:after="0"/>
              <w:ind w:left="763"/>
              <w:jc w:val="both"/>
              <w:rPr>
                <w:rFonts w:ascii="Arial" w:eastAsia="Arial" w:hAnsi="Arial" w:cs="Arial"/>
                <w:lang w:val="es-ES"/>
              </w:rPr>
            </w:pPr>
            <w:r w:rsidRPr="00487868">
              <w:rPr>
                <w:rFonts w:ascii="Arial" w:eastAsia="Arial" w:hAnsi="Arial" w:cs="Arial"/>
                <w:lang w:val="es-ES"/>
              </w:rPr>
              <w:lastRenderedPageBreak/>
              <w:t xml:space="preserve"> </w:t>
            </w:r>
          </w:p>
        </w:tc>
        <w:tc>
          <w:tcPr>
            <w:tcW w:w="2626" w:type="pct"/>
            <w:tcBorders>
              <w:top w:val="single" w:sz="4" w:space="0" w:color="auto"/>
              <w:left w:val="single" w:sz="4" w:space="0" w:color="auto"/>
              <w:bottom w:val="single" w:sz="4" w:space="0" w:color="auto"/>
              <w:right w:val="single" w:sz="4" w:space="0" w:color="auto"/>
            </w:tcBorders>
            <w:hideMark/>
          </w:tcPr>
          <w:p w14:paraId="008E6368" w14:textId="5909EFA5" w:rsidR="0099167F" w:rsidRPr="00487868" w:rsidRDefault="00166AC6" w:rsidP="0099167F">
            <w:pPr>
              <w:numPr>
                <w:ilvl w:val="0"/>
                <w:numId w:val="43"/>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718844C0" w14:textId="77777777" w:rsidR="0099167F" w:rsidRPr="00487868" w:rsidRDefault="0099167F" w:rsidP="0099167F">
            <w:pPr>
              <w:numPr>
                <w:ilvl w:val="0"/>
                <w:numId w:val="43"/>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13C26DE5" w14:textId="77777777" w:rsidR="0099167F" w:rsidRPr="00487868" w:rsidRDefault="0099167F" w:rsidP="0099167F">
            <w:pPr>
              <w:pStyle w:val="Prrafodelista"/>
              <w:numPr>
                <w:ilvl w:val="0"/>
                <w:numId w:val="43"/>
              </w:numPr>
              <w:spacing w:after="0" w:line="240" w:lineRule="auto"/>
              <w:ind w:right="105"/>
              <w:textAlignment w:val="baseline"/>
              <w:rPr>
                <w:rFonts w:ascii="Arial" w:hAnsi="Arial" w:cs="Arial"/>
                <w:b/>
                <w:lang w:eastAsia="es-CR"/>
              </w:rPr>
            </w:pPr>
            <w:r w:rsidRPr="00487868">
              <w:rPr>
                <w:rFonts w:ascii="Arial" w:hAnsi="Arial" w:cs="Arial"/>
                <w:b/>
                <w:lang w:eastAsia="es-CR"/>
              </w:rPr>
              <w:t>Se realiza el segundo debate</w:t>
            </w:r>
          </w:p>
          <w:p w14:paraId="24FE97AD" w14:textId="77777777" w:rsidR="0099167F" w:rsidRPr="00487868" w:rsidRDefault="0099167F" w:rsidP="000E4192">
            <w:pPr>
              <w:spacing w:after="0" w:line="240" w:lineRule="auto"/>
              <w:ind w:right="105"/>
              <w:textAlignment w:val="baseline"/>
              <w:rPr>
                <w:rFonts w:ascii="Arial" w:hAnsi="Arial" w:cs="Arial"/>
                <w:lang w:eastAsia="es-CR"/>
              </w:rPr>
            </w:pPr>
          </w:p>
        </w:tc>
      </w:tr>
      <w:tr w:rsidR="0099167F" w:rsidRPr="00487868" w14:paraId="533776A2"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5FB97FE2"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10  </w:t>
            </w:r>
          </w:p>
        </w:tc>
        <w:tc>
          <w:tcPr>
            <w:tcW w:w="1838" w:type="pct"/>
            <w:tcBorders>
              <w:top w:val="single" w:sz="4" w:space="0" w:color="auto"/>
              <w:left w:val="single" w:sz="4" w:space="0" w:color="auto"/>
              <w:bottom w:val="single" w:sz="4" w:space="0" w:color="auto"/>
              <w:right w:val="single" w:sz="4" w:space="0" w:color="auto"/>
            </w:tcBorders>
            <w:hideMark/>
          </w:tcPr>
          <w:p w14:paraId="6A6BD7B7"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 xml:space="preserve">Unidad 4. La Identificación y los efectos de los proyectos sociales o de desarrollo </w:t>
            </w:r>
          </w:p>
          <w:p w14:paraId="463F86C9" w14:textId="77777777" w:rsidR="0099167F" w:rsidRPr="00487868" w:rsidRDefault="0099167F" w:rsidP="0099167F">
            <w:pPr>
              <w:pStyle w:val="Prrafodelista"/>
              <w:numPr>
                <w:ilvl w:val="1"/>
                <w:numId w:val="30"/>
              </w:numPr>
              <w:spacing w:after="0"/>
              <w:ind w:left="763"/>
              <w:jc w:val="both"/>
              <w:rPr>
                <w:rFonts w:ascii="Arial" w:eastAsia="Arial" w:hAnsi="Arial" w:cs="Arial"/>
                <w:lang w:val="es-ES"/>
              </w:rPr>
            </w:pPr>
            <w:r w:rsidRPr="00487868">
              <w:rPr>
                <w:rFonts w:ascii="Arial" w:eastAsia="Arial" w:hAnsi="Arial" w:cs="Arial"/>
                <w:lang w:val="es-ES"/>
              </w:rPr>
              <w:t>El proceso para determinar los factores de conversión y los precios de cuenta</w:t>
            </w:r>
          </w:p>
          <w:p w14:paraId="0E2297CD" w14:textId="77777777" w:rsidR="0099167F" w:rsidRPr="00487868" w:rsidRDefault="0099167F" w:rsidP="0099167F">
            <w:pPr>
              <w:pStyle w:val="Prrafodelista"/>
              <w:numPr>
                <w:ilvl w:val="1"/>
                <w:numId w:val="30"/>
              </w:numPr>
              <w:spacing w:after="0"/>
              <w:ind w:left="763"/>
              <w:jc w:val="both"/>
              <w:rPr>
                <w:rFonts w:ascii="Arial" w:eastAsia="Arial" w:hAnsi="Arial" w:cs="Arial"/>
                <w:lang w:val="es-ES"/>
              </w:rPr>
            </w:pPr>
            <w:r w:rsidRPr="00487868">
              <w:rPr>
                <w:rFonts w:ascii="Arial" w:eastAsia="Arial" w:hAnsi="Arial" w:cs="Arial"/>
                <w:lang w:val="es-ES"/>
              </w:rPr>
              <w:t>La comparación de los costos y los beneficios económicos</w:t>
            </w:r>
          </w:p>
          <w:p w14:paraId="60265196" w14:textId="77777777" w:rsidR="0099167F" w:rsidRPr="00487868" w:rsidRDefault="0099167F" w:rsidP="0099167F">
            <w:pPr>
              <w:pStyle w:val="Prrafodelista"/>
              <w:numPr>
                <w:ilvl w:val="1"/>
                <w:numId w:val="30"/>
              </w:numPr>
              <w:spacing w:after="0"/>
              <w:ind w:left="763"/>
              <w:jc w:val="both"/>
              <w:rPr>
                <w:rFonts w:ascii="Arial" w:eastAsia="Arial" w:hAnsi="Arial" w:cs="Arial"/>
                <w:lang w:val="es-ES"/>
              </w:rPr>
            </w:pPr>
            <w:r w:rsidRPr="00487868">
              <w:rPr>
                <w:rFonts w:ascii="Arial" w:eastAsia="Arial" w:hAnsi="Arial" w:cs="Arial"/>
                <w:lang w:val="es-ES"/>
              </w:rPr>
              <w:t>Los precios sombra</w:t>
            </w:r>
          </w:p>
        </w:tc>
        <w:tc>
          <w:tcPr>
            <w:tcW w:w="2626" w:type="pct"/>
            <w:tcBorders>
              <w:top w:val="single" w:sz="4" w:space="0" w:color="auto"/>
              <w:left w:val="single" w:sz="4" w:space="0" w:color="auto"/>
              <w:bottom w:val="single" w:sz="4" w:space="0" w:color="auto"/>
              <w:right w:val="single" w:sz="4" w:space="0" w:color="auto"/>
            </w:tcBorders>
            <w:hideMark/>
          </w:tcPr>
          <w:p w14:paraId="3914D796" w14:textId="1C024B66"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6F9F6523"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50F7F323" w14:textId="77777777" w:rsidR="0099167F" w:rsidRPr="00487868" w:rsidRDefault="0099167F" w:rsidP="000E4192">
            <w:pPr>
              <w:textAlignment w:val="baseline"/>
              <w:rPr>
                <w:rFonts w:ascii="Arial" w:eastAsia="Arial" w:hAnsi="Arial" w:cs="Arial"/>
              </w:rPr>
            </w:pPr>
            <w:r w:rsidRPr="00487868">
              <w:rPr>
                <w:rFonts w:ascii="Arial" w:eastAsia="Arial" w:hAnsi="Arial" w:cs="Arial"/>
              </w:rPr>
              <w:t>,</w:t>
            </w:r>
          </w:p>
        </w:tc>
      </w:tr>
      <w:tr w:rsidR="0099167F" w:rsidRPr="00487868" w14:paraId="6BE92297"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11CEF46E"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11  </w:t>
            </w:r>
          </w:p>
        </w:tc>
        <w:tc>
          <w:tcPr>
            <w:tcW w:w="1838" w:type="pct"/>
            <w:tcBorders>
              <w:top w:val="single" w:sz="4" w:space="0" w:color="auto"/>
              <w:left w:val="single" w:sz="4" w:space="0" w:color="auto"/>
              <w:bottom w:val="single" w:sz="4" w:space="0" w:color="auto"/>
              <w:right w:val="single" w:sz="4" w:space="0" w:color="auto"/>
            </w:tcBorders>
          </w:tcPr>
          <w:p w14:paraId="4B83CFB1"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 xml:space="preserve">Unidad 5. Los precios o costos sociales </w:t>
            </w:r>
          </w:p>
          <w:p w14:paraId="1AC387D4" w14:textId="77777777" w:rsidR="0099167F" w:rsidRPr="00487868" w:rsidRDefault="0099167F" w:rsidP="0099167F">
            <w:pPr>
              <w:pStyle w:val="Prrafodelista"/>
              <w:numPr>
                <w:ilvl w:val="1"/>
                <w:numId w:val="31"/>
              </w:numPr>
              <w:spacing w:after="0"/>
              <w:ind w:left="731"/>
              <w:jc w:val="both"/>
              <w:rPr>
                <w:rFonts w:ascii="Arial" w:eastAsia="Arial" w:hAnsi="Arial" w:cs="Arial"/>
                <w:lang w:val="es-ES"/>
              </w:rPr>
            </w:pPr>
            <w:r w:rsidRPr="00487868">
              <w:rPr>
                <w:rFonts w:ascii="Arial" w:eastAsia="Arial" w:hAnsi="Arial" w:cs="Arial"/>
                <w:lang w:val="es-ES"/>
              </w:rPr>
              <w:t>Costo social de la mano de obra</w:t>
            </w:r>
          </w:p>
          <w:p w14:paraId="5A3E9147" w14:textId="77777777" w:rsidR="0099167F" w:rsidRPr="00487868" w:rsidRDefault="0099167F" w:rsidP="0099167F">
            <w:pPr>
              <w:pStyle w:val="Prrafodelista"/>
              <w:numPr>
                <w:ilvl w:val="1"/>
                <w:numId w:val="31"/>
              </w:numPr>
              <w:spacing w:after="0"/>
              <w:ind w:left="731"/>
              <w:jc w:val="both"/>
              <w:rPr>
                <w:rFonts w:ascii="Arial" w:eastAsia="Arial" w:hAnsi="Arial" w:cs="Arial"/>
                <w:lang w:val="es-ES"/>
              </w:rPr>
            </w:pPr>
            <w:r w:rsidRPr="00487868">
              <w:rPr>
                <w:rFonts w:ascii="Arial" w:eastAsia="Arial" w:hAnsi="Arial" w:cs="Arial"/>
                <w:lang w:val="es-ES"/>
              </w:rPr>
              <w:t>Costo social de la divisa (mercado, paridad, mercado negro)</w:t>
            </w:r>
          </w:p>
          <w:p w14:paraId="2D5832A7" w14:textId="77777777" w:rsidR="0099167F" w:rsidRPr="00487868" w:rsidRDefault="0099167F" w:rsidP="000E4192">
            <w:pPr>
              <w:pStyle w:val="Prrafodelista"/>
              <w:spacing w:after="0"/>
              <w:ind w:left="731"/>
              <w:jc w:val="both"/>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tcPr>
          <w:p w14:paraId="2B9BECB0" w14:textId="414F9186" w:rsidR="0099167F" w:rsidRPr="00487868" w:rsidRDefault="00166AC6" w:rsidP="0099167F">
            <w:pPr>
              <w:numPr>
                <w:ilvl w:val="0"/>
                <w:numId w:val="43"/>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17D3E25F" w14:textId="77777777" w:rsidR="0099167F" w:rsidRPr="00487868" w:rsidRDefault="0099167F" w:rsidP="0099167F">
            <w:pPr>
              <w:numPr>
                <w:ilvl w:val="0"/>
                <w:numId w:val="43"/>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6A02676" w14:textId="77777777" w:rsidR="0099167F" w:rsidRPr="00487868" w:rsidRDefault="0099167F" w:rsidP="0099167F">
            <w:pPr>
              <w:pStyle w:val="Prrafodelista"/>
              <w:numPr>
                <w:ilvl w:val="0"/>
                <w:numId w:val="43"/>
              </w:numPr>
              <w:spacing w:after="0" w:line="240" w:lineRule="auto"/>
              <w:textAlignment w:val="baseline"/>
              <w:rPr>
                <w:rFonts w:ascii="Arial" w:hAnsi="Arial" w:cs="Arial"/>
                <w:b/>
                <w:lang w:eastAsia="es-CR"/>
              </w:rPr>
            </w:pPr>
            <w:r w:rsidRPr="00487868">
              <w:rPr>
                <w:rFonts w:ascii="Arial" w:hAnsi="Arial" w:cs="Arial"/>
                <w:b/>
                <w:lang w:eastAsia="es-CR"/>
              </w:rPr>
              <w:t>Entrega de segundo mapa mental</w:t>
            </w:r>
          </w:p>
          <w:p w14:paraId="38F04F70" w14:textId="77777777" w:rsidR="0099167F" w:rsidRPr="00487868" w:rsidRDefault="0099167F" w:rsidP="000E4192">
            <w:pPr>
              <w:textAlignment w:val="baseline"/>
              <w:rPr>
                <w:rFonts w:ascii="Arial" w:eastAsia="Arial" w:hAnsi="Arial" w:cs="Arial"/>
              </w:rPr>
            </w:pPr>
          </w:p>
          <w:p w14:paraId="76245BF8" w14:textId="77777777" w:rsidR="0099167F" w:rsidRPr="00487868" w:rsidRDefault="0099167F" w:rsidP="000E4192">
            <w:pPr>
              <w:spacing w:after="0" w:line="240" w:lineRule="auto"/>
              <w:textAlignment w:val="baseline"/>
              <w:rPr>
                <w:rFonts w:ascii="Arial" w:hAnsi="Arial" w:cs="Arial"/>
                <w:lang w:val="en-US" w:eastAsia="es-CR"/>
              </w:rPr>
            </w:pPr>
          </w:p>
        </w:tc>
      </w:tr>
      <w:tr w:rsidR="0099167F" w:rsidRPr="00487868" w14:paraId="0291DC21"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69E0F177" w14:textId="77777777" w:rsidR="0099167F" w:rsidRPr="00487868" w:rsidRDefault="0099167F" w:rsidP="000E4192">
            <w:pPr>
              <w:spacing w:after="0" w:line="240" w:lineRule="auto"/>
              <w:ind w:right="30"/>
              <w:textAlignment w:val="baseline"/>
              <w:rPr>
                <w:rFonts w:ascii="Arial" w:hAnsi="Arial" w:cs="Arial"/>
                <w:lang w:eastAsia="es-CR"/>
              </w:rPr>
            </w:pPr>
            <w:r w:rsidRPr="00487868">
              <w:rPr>
                <w:rFonts w:ascii="Arial" w:hAnsi="Arial" w:cs="Arial"/>
                <w:lang w:eastAsia="es-CR"/>
              </w:rPr>
              <w:t>12  </w:t>
            </w:r>
          </w:p>
        </w:tc>
        <w:tc>
          <w:tcPr>
            <w:tcW w:w="1838" w:type="pct"/>
            <w:tcBorders>
              <w:top w:val="single" w:sz="4" w:space="0" w:color="auto"/>
              <w:left w:val="single" w:sz="4" w:space="0" w:color="auto"/>
              <w:bottom w:val="single" w:sz="4" w:space="0" w:color="auto"/>
              <w:right w:val="single" w:sz="4" w:space="0" w:color="auto"/>
            </w:tcBorders>
          </w:tcPr>
          <w:p w14:paraId="759C50BF"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 xml:space="preserve">Unidad 5. Los precios o costos sociales </w:t>
            </w:r>
          </w:p>
          <w:p w14:paraId="08D2AC85" w14:textId="77777777" w:rsidR="0099167F" w:rsidRPr="00487868" w:rsidRDefault="0099167F" w:rsidP="0099167F">
            <w:pPr>
              <w:pStyle w:val="Prrafodelista"/>
              <w:numPr>
                <w:ilvl w:val="1"/>
                <w:numId w:val="31"/>
              </w:numPr>
              <w:spacing w:after="0"/>
              <w:ind w:left="731"/>
              <w:jc w:val="both"/>
              <w:rPr>
                <w:rFonts w:ascii="Arial" w:eastAsia="Arial" w:hAnsi="Arial" w:cs="Arial"/>
                <w:lang w:val="es-ES"/>
              </w:rPr>
            </w:pPr>
            <w:r w:rsidRPr="00487868">
              <w:rPr>
                <w:rFonts w:ascii="Arial" w:eastAsia="Arial" w:hAnsi="Arial" w:cs="Arial"/>
                <w:lang w:val="es-ES"/>
              </w:rPr>
              <w:t xml:space="preserve">Tasa social de descuento </w:t>
            </w:r>
          </w:p>
          <w:p w14:paraId="15312AFC" w14:textId="77777777" w:rsidR="0099167F" w:rsidRPr="00487868" w:rsidRDefault="0099167F" w:rsidP="0099167F">
            <w:pPr>
              <w:pStyle w:val="Prrafodelista"/>
              <w:numPr>
                <w:ilvl w:val="1"/>
                <w:numId w:val="31"/>
              </w:numPr>
              <w:spacing w:after="0"/>
              <w:ind w:left="731"/>
              <w:jc w:val="both"/>
              <w:rPr>
                <w:rFonts w:ascii="Arial" w:eastAsia="Arial" w:hAnsi="Arial" w:cs="Arial"/>
                <w:lang w:val="es-ES"/>
              </w:rPr>
            </w:pPr>
            <w:r w:rsidRPr="00487868">
              <w:rPr>
                <w:rFonts w:ascii="Arial" w:eastAsia="Arial" w:hAnsi="Arial" w:cs="Arial"/>
                <w:lang w:val="es-ES"/>
              </w:rPr>
              <w:t>Inversión social</w:t>
            </w:r>
          </w:p>
          <w:p w14:paraId="1A4AAFA9" w14:textId="77777777" w:rsidR="0099167F" w:rsidRPr="00487868" w:rsidRDefault="0099167F" w:rsidP="000E4192">
            <w:pPr>
              <w:spacing w:after="0" w:line="240" w:lineRule="auto"/>
              <w:textAlignment w:val="baseline"/>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tcPr>
          <w:p w14:paraId="3E419D05" w14:textId="0F4FBF37"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76318C40"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65DE5F5F" w14:textId="77777777" w:rsidR="0099167F" w:rsidRPr="00487868" w:rsidRDefault="0099167F" w:rsidP="000E4192">
            <w:pPr>
              <w:spacing w:after="0" w:line="240" w:lineRule="auto"/>
              <w:ind w:left="280"/>
              <w:contextualSpacing/>
              <w:jc w:val="both"/>
              <w:rPr>
                <w:rFonts w:ascii="Arial" w:eastAsia="Times New Roman" w:hAnsi="Arial" w:cs="Arial"/>
                <w:lang w:val="es-ES" w:eastAsia="es-ES"/>
              </w:rPr>
            </w:pPr>
          </w:p>
          <w:p w14:paraId="1EFD9D8D" w14:textId="77777777" w:rsidR="0099167F" w:rsidRPr="00487868" w:rsidRDefault="0099167F" w:rsidP="000E4192">
            <w:pPr>
              <w:spacing w:after="0" w:line="240" w:lineRule="auto"/>
              <w:textAlignment w:val="baseline"/>
              <w:rPr>
                <w:rFonts w:ascii="Arial" w:hAnsi="Arial" w:cs="Arial"/>
                <w:lang w:eastAsia="es-CR"/>
              </w:rPr>
            </w:pPr>
          </w:p>
        </w:tc>
      </w:tr>
      <w:tr w:rsidR="0099167F" w:rsidRPr="00487868" w14:paraId="5BC58683"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30B6906B" w14:textId="77777777" w:rsidR="0099167F" w:rsidRPr="00487868" w:rsidRDefault="0099167F" w:rsidP="000E4192">
            <w:pPr>
              <w:spacing w:after="0" w:line="240" w:lineRule="auto"/>
              <w:ind w:right="30"/>
              <w:textAlignment w:val="baseline"/>
              <w:rPr>
                <w:rFonts w:ascii="Arial" w:hAnsi="Arial" w:cs="Arial"/>
                <w:lang w:eastAsia="es-CR"/>
              </w:rPr>
            </w:pPr>
            <w:r w:rsidRPr="00487868">
              <w:rPr>
                <w:rFonts w:ascii="Arial" w:hAnsi="Arial" w:cs="Arial"/>
                <w:lang w:eastAsia="es-CR"/>
              </w:rPr>
              <w:t>13  </w:t>
            </w:r>
          </w:p>
        </w:tc>
        <w:tc>
          <w:tcPr>
            <w:tcW w:w="1838" w:type="pct"/>
            <w:tcBorders>
              <w:top w:val="single" w:sz="4" w:space="0" w:color="auto"/>
              <w:left w:val="single" w:sz="4" w:space="0" w:color="auto"/>
              <w:bottom w:val="single" w:sz="4" w:space="0" w:color="auto"/>
              <w:right w:val="single" w:sz="4" w:space="0" w:color="auto"/>
            </w:tcBorders>
          </w:tcPr>
          <w:p w14:paraId="66CF15B7"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 xml:space="preserve">Unidad 6.  Los Indicadores económicos y sociales para proyectos de desarrollo </w:t>
            </w:r>
          </w:p>
          <w:p w14:paraId="3180EAD8" w14:textId="77777777" w:rsidR="0099167F" w:rsidRPr="00487868" w:rsidRDefault="0099167F" w:rsidP="0099167F">
            <w:pPr>
              <w:pStyle w:val="Prrafodelista"/>
              <w:numPr>
                <w:ilvl w:val="1"/>
                <w:numId w:val="32"/>
              </w:numPr>
              <w:spacing w:after="0"/>
              <w:ind w:left="883" w:hanging="435"/>
              <w:jc w:val="both"/>
              <w:rPr>
                <w:rFonts w:ascii="Arial" w:eastAsia="Arial" w:hAnsi="Arial" w:cs="Arial"/>
                <w:lang w:val="es-ES"/>
              </w:rPr>
            </w:pPr>
            <w:r w:rsidRPr="00487868">
              <w:rPr>
                <w:rFonts w:ascii="Arial" w:eastAsia="Arial" w:hAnsi="Arial" w:cs="Arial"/>
                <w:lang w:val="es-ES"/>
              </w:rPr>
              <w:t>Valor Actual Neto Económico (VANAE)</w:t>
            </w:r>
          </w:p>
          <w:p w14:paraId="39BE2062" w14:textId="77777777" w:rsidR="0099167F" w:rsidRPr="00487868" w:rsidRDefault="0099167F" w:rsidP="0099167F">
            <w:pPr>
              <w:pStyle w:val="Prrafodelista"/>
              <w:numPr>
                <w:ilvl w:val="1"/>
                <w:numId w:val="32"/>
              </w:numPr>
              <w:spacing w:after="0"/>
              <w:ind w:left="883" w:hanging="435"/>
              <w:jc w:val="both"/>
              <w:rPr>
                <w:rFonts w:ascii="Arial" w:eastAsia="Arial" w:hAnsi="Arial" w:cs="Arial"/>
                <w:lang w:val="es-ES"/>
              </w:rPr>
            </w:pPr>
            <w:r w:rsidRPr="00487868">
              <w:rPr>
                <w:rFonts w:ascii="Arial" w:eastAsia="Arial" w:hAnsi="Arial" w:cs="Arial"/>
                <w:lang w:val="es-ES"/>
              </w:rPr>
              <w:t>Tasa Interna de Rendimiento Económico (TIRE)</w:t>
            </w:r>
          </w:p>
          <w:p w14:paraId="4DED271E" w14:textId="77777777" w:rsidR="0099167F" w:rsidRPr="00487868" w:rsidRDefault="0099167F" w:rsidP="000E4192">
            <w:pPr>
              <w:pStyle w:val="Prrafodelista"/>
              <w:spacing w:after="0"/>
              <w:ind w:left="883"/>
              <w:jc w:val="both"/>
              <w:rPr>
                <w:rFonts w:ascii="Arial" w:hAnsi="Arial" w:cs="Arial"/>
                <w:lang w:eastAsia="es-CR"/>
              </w:rPr>
            </w:pPr>
          </w:p>
        </w:tc>
        <w:tc>
          <w:tcPr>
            <w:tcW w:w="2626" w:type="pct"/>
            <w:tcBorders>
              <w:top w:val="single" w:sz="4" w:space="0" w:color="auto"/>
              <w:left w:val="single" w:sz="4" w:space="0" w:color="auto"/>
              <w:bottom w:val="single" w:sz="4" w:space="0" w:color="auto"/>
              <w:right w:val="single" w:sz="4" w:space="0" w:color="auto"/>
            </w:tcBorders>
            <w:hideMark/>
          </w:tcPr>
          <w:p w14:paraId="1E0289BC" w14:textId="737365EF"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626AB0FC"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32149C86" w14:textId="77777777" w:rsidR="0099167F" w:rsidRPr="00487868" w:rsidRDefault="0099167F" w:rsidP="000E4192">
            <w:pPr>
              <w:textAlignment w:val="baseline"/>
              <w:rPr>
                <w:rFonts w:ascii="Arial" w:eastAsia="Arial" w:hAnsi="Arial" w:cs="Arial"/>
              </w:rPr>
            </w:pPr>
          </w:p>
        </w:tc>
      </w:tr>
      <w:tr w:rsidR="0099167F" w:rsidRPr="00487868" w14:paraId="01C615C0" w14:textId="77777777" w:rsidTr="000E4192">
        <w:tc>
          <w:tcPr>
            <w:tcW w:w="536" w:type="pct"/>
            <w:tcBorders>
              <w:top w:val="single" w:sz="4" w:space="0" w:color="auto"/>
              <w:left w:val="single" w:sz="4" w:space="0" w:color="auto"/>
              <w:bottom w:val="single" w:sz="4" w:space="0" w:color="auto"/>
              <w:right w:val="single" w:sz="4" w:space="0" w:color="auto"/>
            </w:tcBorders>
            <w:hideMark/>
          </w:tcPr>
          <w:p w14:paraId="43C63485"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14   </w:t>
            </w:r>
          </w:p>
        </w:tc>
        <w:tc>
          <w:tcPr>
            <w:tcW w:w="1838" w:type="pct"/>
            <w:tcBorders>
              <w:top w:val="single" w:sz="4" w:space="0" w:color="auto"/>
              <w:left w:val="single" w:sz="4" w:space="0" w:color="auto"/>
              <w:bottom w:val="single" w:sz="4" w:space="0" w:color="auto"/>
              <w:right w:val="single" w:sz="4" w:space="0" w:color="auto"/>
            </w:tcBorders>
          </w:tcPr>
          <w:p w14:paraId="25D99F7F" w14:textId="77777777" w:rsidR="0099167F" w:rsidRPr="00487868" w:rsidRDefault="0099167F" w:rsidP="000E4192">
            <w:pPr>
              <w:spacing w:after="0"/>
              <w:jc w:val="both"/>
              <w:rPr>
                <w:rFonts w:ascii="Arial" w:eastAsia="Arial" w:hAnsi="Arial" w:cs="Arial"/>
                <w:b/>
                <w:bCs/>
                <w:lang w:val="es-ES"/>
              </w:rPr>
            </w:pPr>
            <w:r w:rsidRPr="00487868">
              <w:rPr>
                <w:rFonts w:ascii="Arial" w:eastAsia="Arial" w:hAnsi="Arial" w:cs="Arial"/>
                <w:b/>
                <w:bCs/>
                <w:lang w:val="es-ES"/>
              </w:rPr>
              <w:t xml:space="preserve">Unidad 6.  Los Indicadores económicos y sociales para proyectos de desarrollo </w:t>
            </w:r>
          </w:p>
          <w:p w14:paraId="28C88210" w14:textId="77777777" w:rsidR="0099167F" w:rsidRPr="00487868" w:rsidRDefault="0099167F" w:rsidP="0099167F">
            <w:pPr>
              <w:pStyle w:val="Prrafodelista"/>
              <w:numPr>
                <w:ilvl w:val="1"/>
                <w:numId w:val="32"/>
              </w:numPr>
              <w:spacing w:after="0"/>
              <w:ind w:left="883" w:hanging="435"/>
              <w:jc w:val="both"/>
              <w:rPr>
                <w:rFonts w:ascii="Arial" w:eastAsia="Arial" w:hAnsi="Arial" w:cs="Arial"/>
                <w:lang w:val="es-ES"/>
              </w:rPr>
            </w:pPr>
            <w:r w:rsidRPr="00487868">
              <w:rPr>
                <w:rFonts w:ascii="Arial" w:eastAsia="Arial" w:hAnsi="Arial" w:cs="Arial"/>
                <w:lang w:val="es-ES"/>
              </w:rPr>
              <w:t>La relación de Beneficios y Costos (R-R/C)</w:t>
            </w:r>
          </w:p>
          <w:p w14:paraId="2F3258C2" w14:textId="77777777" w:rsidR="0099167F" w:rsidRPr="00487868" w:rsidRDefault="0099167F" w:rsidP="0099167F">
            <w:pPr>
              <w:pStyle w:val="Prrafodelista"/>
              <w:numPr>
                <w:ilvl w:val="1"/>
                <w:numId w:val="32"/>
              </w:numPr>
              <w:spacing w:after="0"/>
              <w:ind w:left="883" w:hanging="435"/>
              <w:jc w:val="both"/>
              <w:rPr>
                <w:rFonts w:ascii="Arial" w:eastAsia="Arial" w:hAnsi="Arial" w:cs="Arial"/>
                <w:lang w:val="es-ES"/>
              </w:rPr>
            </w:pPr>
            <w:r w:rsidRPr="00487868">
              <w:rPr>
                <w:rFonts w:ascii="Arial" w:eastAsia="Arial" w:hAnsi="Arial" w:cs="Arial"/>
                <w:lang w:val="es-ES"/>
              </w:rPr>
              <w:lastRenderedPageBreak/>
              <w:t>La relación Costo Efectividad (R-C/E)</w:t>
            </w:r>
          </w:p>
          <w:p w14:paraId="3983E61D" w14:textId="77777777" w:rsidR="0099167F" w:rsidRPr="00487868" w:rsidRDefault="0099167F" w:rsidP="0099167F">
            <w:pPr>
              <w:pStyle w:val="Prrafodelista"/>
              <w:numPr>
                <w:ilvl w:val="1"/>
                <w:numId w:val="32"/>
              </w:numPr>
              <w:spacing w:after="0"/>
              <w:ind w:left="883" w:hanging="435"/>
              <w:jc w:val="both"/>
              <w:rPr>
                <w:rFonts w:ascii="Arial" w:eastAsia="Arial" w:hAnsi="Arial" w:cs="Arial"/>
                <w:lang w:val="es-ES"/>
              </w:rPr>
            </w:pPr>
            <w:r w:rsidRPr="00487868">
              <w:rPr>
                <w:rFonts w:ascii="Arial" w:eastAsia="Arial" w:hAnsi="Arial" w:cs="Arial"/>
                <w:lang w:val="es-ES"/>
              </w:rPr>
              <w:t>Ética en proyectos sociales</w:t>
            </w:r>
          </w:p>
          <w:p w14:paraId="141FC5FF" w14:textId="77777777" w:rsidR="0099167F" w:rsidRPr="00487868" w:rsidRDefault="0099167F" w:rsidP="000E4192">
            <w:pPr>
              <w:widowControl w:val="0"/>
              <w:tabs>
                <w:tab w:val="left" w:pos="284"/>
              </w:tabs>
              <w:suppressAutoHyphens/>
              <w:autoSpaceDE w:val="0"/>
              <w:autoSpaceDN w:val="0"/>
              <w:spacing w:after="0" w:line="240" w:lineRule="auto"/>
              <w:rPr>
                <w:rFonts w:ascii="Arial" w:hAnsi="Arial" w:cs="Arial"/>
                <w:lang w:val="en-US" w:eastAsia="es-CR"/>
              </w:rPr>
            </w:pPr>
          </w:p>
        </w:tc>
        <w:tc>
          <w:tcPr>
            <w:tcW w:w="2626" w:type="pct"/>
            <w:tcBorders>
              <w:top w:val="single" w:sz="4" w:space="0" w:color="auto"/>
              <w:left w:val="single" w:sz="4" w:space="0" w:color="auto"/>
              <w:bottom w:val="single" w:sz="4" w:space="0" w:color="auto"/>
              <w:right w:val="single" w:sz="4" w:space="0" w:color="auto"/>
            </w:tcBorders>
            <w:hideMark/>
          </w:tcPr>
          <w:p w14:paraId="21FB8AD9" w14:textId="69B98955" w:rsidR="0099167F" w:rsidRPr="00487868" w:rsidRDefault="00166AC6"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Pr>
                <w:rFonts w:ascii="Arial" w:eastAsia="Times New Roman" w:hAnsi="Arial" w:cs="Arial"/>
                <w:lang w:val="es-ES" w:eastAsia="es-ES"/>
              </w:rPr>
              <w:lastRenderedPageBreak/>
              <w:t>Explicación teórica y práctica por parte del docente. Desarrollo de prácticas ABP formativas no sumativas para integrar el conocimiento durante la clase</w:t>
            </w:r>
            <w:r w:rsidR="0099167F" w:rsidRPr="00487868">
              <w:rPr>
                <w:rFonts w:ascii="Arial" w:eastAsia="Times New Roman" w:hAnsi="Arial" w:cs="Arial"/>
                <w:lang w:val="es-ES" w:eastAsia="es-ES"/>
              </w:rPr>
              <w:t>.</w:t>
            </w:r>
          </w:p>
          <w:p w14:paraId="4A0A7E0C" w14:textId="77777777" w:rsidR="0099167F" w:rsidRPr="00487868" w:rsidRDefault="0099167F" w:rsidP="0099167F">
            <w:pPr>
              <w:numPr>
                <w:ilvl w:val="0"/>
                <w:numId w:val="43"/>
              </w:numPr>
              <w:spacing w:after="0" w:line="240" w:lineRule="auto"/>
              <w:ind w:left="280" w:hanging="280"/>
              <w:contextualSpacing/>
              <w:jc w:val="both"/>
              <w:textAlignment w:val="baseline"/>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0F927CB0" w14:textId="77777777" w:rsidR="0099167F" w:rsidRPr="00487868" w:rsidRDefault="0099167F" w:rsidP="000E4192">
            <w:pPr>
              <w:spacing w:after="0" w:line="240" w:lineRule="auto"/>
              <w:ind w:right="105"/>
              <w:textAlignment w:val="baseline"/>
              <w:rPr>
                <w:rFonts w:ascii="Arial" w:hAnsi="Arial" w:cs="Arial"/>
                <w:lang w:eastAsia="es-CR"/>
              </w:rPr>
            </w:pPr>
          </w:p>
        </w:tc>
      </w:tr>
      <w:tr w:rsidR="0099167F" w:rsidRPr="00487868" w14:paraId="07D3E763" w14:textId="77777777" w:rsidTr="000E4192">
        <w:trPr>
          <w:trHeight w:val="300"/>
        </w:trPr>
        <w:tc>
          <w:tcPr>
            <w:tcW w:w="536" w:type="pct"/>
            <w:tcBorders>
              <w:top w:val="single" w:sz="4" w:space="0" w:color="auto"/>
              <w:left w:val="single" w:sz="4" w:space="0" w:color="auto"/>
              <w:bottom w:val="single" w:sz="4" w:space="0" w:color="auto"/>
              <w:right w:val="single" w:sz="4" w:space="0" w:color="auto"/>
            </w:tcBorders>
            <w:hideMark/>
          </w:tcPr>
          <w:p w14:paraId="273D27DD" w14:textId="77777777" w:rsidR="0099167F" w:rsidRPr="00487868" w:rsidRDefault="0099167F" w:rsidP="000E4192">
            <w:pPr>
              <w:spacing w:after="0" w:line="240" w:lineRule="auto"/>
              <w:ind w:right="30"/>
              <w:textAlignment w:val="baseline"/>
              <w:rPr>
                <w:rFonts w:ascii="Arial" w:hAnsi="Arial" w:cs="Arial"/>
                <w:lang w:val="en-US" w:eastAsia="es-CR"/>
              </w:rPr>
            </w:pPr>
            <w:r w:rsidRPr="00487868">
              <w:rPr>
                <w:rFonts w:ascii="Arial" w:hAnsi="Arial" w:cs="Arial"/>
                <w:lang w:eastAsia="es-CR"/>
              </w:rPr>
              <w:t>15  </w:t>
            </w:r>
          </w:p>
        </w:tc>
        <w:tc>
          <w:tcPr>
            <w:tcW w:w="1838" w:type="pct"/>
            <w:tcBorders>
              <w:top w:val="single" w:sz="4" w:space="0" w:color="auto"/>
              <w:left w:val="single" w:sz="4" w:space="0" w:color="auto"/>
              <w:bottom w:val="single" w:sz="4" w:space="0" w:color="auto"/>
              <w:right w:val="single" w:sz="4" w:space="0" w:color="auto"/>
            </w:tcBorders>
            <w:hideMark/>
          </w:tcPr>
          <w:p w14:paraId="702F1D34" w14:textId="77777777" w:rsidR="0099167F" w:rsidRPr="00487868" w:rsidRDefault="0099167F" w:rsidP="000E4192">
            <w:pPr>
              <w:spacing w:after="0" w:line="240" w:lineRule="auto"/>
              <w:textAlignment w:val="baseline"/>
              <w:rPr>
                <w:rFonts w:ascii="Arial" w:hAnsi="Arial" w:cs="Arial"/>
                <w:lang w:eastAsia="es-CR"/>
              </w:rPr>
            </w:pPr>
            <w:r w:rsidRPr="00487868">
              <w:rPr>
                <w:rFonts w:ascii="Arial" w:hAnsi="Arial" w:cs="Arial"/>
                <w:lang w:eastAsia="es-CR"/>
              </w:rPr>
              <w:t>Presentación de proyectos finales</w:t>
            </w:r>
          </w:p>
        </w:tc>
        <w:tc>
          <w:tcPr>
            <w:tcW w:w="2626" w:type="pct"/>
            <w:tcBorders>
              <w:top w:val="single" w:sz="4" w:space="0" w:color="auto"/>
              <w:left w:val="single" w:sz="4" w:space="0" w:color="auto"/>
              <w:bottom w:val="single" w:sz="4" w:space="0" w:color="auto"/>
              <w:right w:val="single" w:sz="4" w:space="0" w:color="auto"/>
            </w:tcBorders>
            <w:hideMark/>
          </w:tcPr>
          <w:p w14:paraId="5A805584" w14:textId="77777777" w:rsidR="0099167F" w:rsidRPr="00487868" w:rsidRDefault="0099167F" w:rsidP="000E4192">
            <w:pPr>
              <w:widowControl w:val="0"/>
              <w:tabs>
                <w:tab w:val="left" w:pos="202"/>
              </w:tabs>
              <w:autoSpaceDE w:val="0"/>
              <w:autoSpaceDN w:val="0"/>
              <w:ind w:right="86"/>
              <w:rPr>
                <w:rFonts w:ascii="Arial" w:eastAsia="Calibri" w:hAnsi="Arial" w:cs="Arial"/>
                <w:lang w:val="es-ES" w:eastAsia="es-ES"/>
              </w:rPr>
            </w:pPr>
            <w:r w:rsidRPr="00487868">
              <w:rPr>
                <w:rFonts w:ascii="Arial" w:eastAsia="Calibri" w:hAnsi="Arial" w:cs="Arial"/>
                <w:lang w:val="es-ES" w:eastAsia="es-ES"/>
              </w:rPr>
              <w:t>Cierre y reflexiones por parte de la persona docente</w:t>
            </w:r>
          </w:p>
          <w:p w14:paraId="085D8C16" w14:textId="77777777" w:rsidR="0099167F" w:rsidRPr="00487868" w:rsidRDefault="0099167F" w:rsidP="000E4192">
            <w:pPr>
              <w:widowControl w:val="0"/>
              <w:tabs>
                <w:tab w:val="left" w:pos="202"/>
              </w:tabs>
              <w:autoSpaceDE w:val="0"/>
              <w:autoSpaceDN w:val="0"/>
              <w:ind w:right="86"/>
              <w:rPr>
                <w:rFonts w:ascii="Arial" w:eastAsia="Calibri" w:hAnsi="Arial" w:cs="Arial"/>
                <w:b/>
                <w:lang w:val="es-ES" w:eastAsia="es-ES"/>
              </w:rPr>
            </w:pPr>
            <w:r w:rsidRPr="00487868">
              <w:rPr>
                <w:rFonts w:ascii="Arial" w:eastAsia="Calibri" w:hAnsi="Arial" w:cs="Arial"/>
                <w:b/>
                <w:lang w:val="es-ES" w:eastAsia="es-ES"/>
              </w:rPr>
              <w:t>Presentaciones de proyectos finales</w:t>
            </w:r>
          </w:p>
        </w:tc>
      </w:tr>
    </w:tbl>
    <w:p w14:paraId="676067B3" w14:textId="77777777" w:rsidR="0099167F" w:rsidRPr="00487868" w:rsidRDefault="0099167F" w:rsidP="0099167F">
      <w:pPr>
        <w:spacing w:after="0"/>
        <w:rPr>
          <w:rFonts w:ascii="Arial" w:hAnsi="Arial" w:cs="Arial"/>
        </w:rPr>
      </w:pPr>
      <w:bookmarkStart w:id="9" w:name="_Hlk67655898"/>
      <w:bookmarkEnd w:id="8"/>
    </w:p>
    <w:p w14:paraId="78773AB4" w14:textId="77777777" w:rsidR="0099167F" w:rsidRPr="00487868" w:rsidRDefault="0099167F" w:rsidP="0099167F">
      <w:pPr>
        <w:spacing w:after="0"/>
        <w:rPr>
          <w:rFonts w:ascii="Arial" w:hAnsi="Arial" w:cs="Arial"/>
          <w:b/>
        </w:rPr>
      </w:pPr>
    </w:p>
    <w:p w14:paraId="11141530" w14:textId="77777777" w:rsidR="0099167F" w:rsidRPr="00487868" w:rsidRDefault="0099167F" w:rsidP="0099167F">
      <w:pPr>
        <w:rPr>
          <w:rFonts w:ascii="Arial" w:hAnsi="Arial" w:cs="Arial"/>
          <w:b/>
          <w:bCs/>
        </w:rPr>
        <w:sectPr w:rsidR="0099167F" w:rsidRPr="00487868" w:rsidSect="00943DF8">
          <w:headerReference w:type="default" r:id="rId21"/>
          <w:pgSz w:w="12240" w:h="15840"/>
          <w:pgMar w:top="1417" w:right="1701" w:bottom="1417" w:left="1701" w:header="708" w:footer="708" w:gutter="0"/>
          <w:cols w:space="708"/>
          <w:docGrid w:linePitch="360"/>
        </w:sectPr>
      </w:pPr>
    </w:p>
    <w:p w14:paraId="4A7D8769" w14:textId="77777777" w:rsidR="0099167F" w:rsidRPr="00487868" w:rsidRDefault="0099167F" w:rsidP="0099167F">
      <w:pPr>
        <w:rPr>
          <w:rFonts w:ascii="Arial" w:hAnsi="Arial" w:cs="Arial"/>
          <w:b/>
          <w:bCs/>
        </w:rPr>
      </w:pPr>
      <w:r w:rsidRPr="00487868">
        <w:rPr>
          <w:rFonts w:ascii="Arial" w:hAnsi="Arial" w:cs="Arial"/>
          <w:b/>
          <w:bCs/>
        </w:rPr>
        <w:lastRenderedPageBreak/>
        <w:t>RUBRICAS</w:t>
      </w:r>
    </w:p>
    <w:p w14:paraId="4CC0B118" w14:textId="77777777" w:rsidR="0099167F" w:rsidRPr="00487868" w:rsidRDefault="0099167F" w:rsidP="0099167F">
      <w:pPr>
        <w:contextualSpacing/>
        <w:jc w:val="both"/>
        <w:textAlignment w:val="baseline"/>
        <w:rPr>
          <w:rFonts w:ascii="Arial" w:hAnsi="Arial" w:cs="Arial"/>
          <w:b/>
          <w:bCs/>
          <w:lang w:eastAsia="es-CR"/>
        </w:rPr>
      </w:pPr>
      <w:r w:rsidRPr="00487868">
        <w:rPr>
          <w:rFonts w:ascii="Arial" w:hAnsi="Arial" w:cs="Arial"/>
          <w:b/>
          <w:bCs/>
          <w:lang w:eastAsia="es-CR"/>
        </w:rPr>
        <w:t>Mapas mentales (2 mapas mentales de 10% cada uno, total 20%)</w:t>
      </w:r>
    </w:p>
    <w:p w14:paraId="1756B96B" w14:textId="77777777" w:rsidR="0099167F" w:rsidRPr="00487868" w:rsidRDefault="0099167F" w:rsidP="0099167F">
      <w:pPr>
        <w:contextualSpacing/>
        <w:jc w:val="both"/>
        <w:textAlignment w:val="baseline"/>
        <w:rPr>
          <w:rFonts w:ascii="Arial" w:eastAsia="MS Mincho" w:hAnsi="Arial" w:cs="Arial"/>
          <w:lang w:val="es-ES"/>
        </w:rPr>
      </w:pPr>
    </w:p>
    <w:p w14:paraId="7513ED39" w14:textId="77777777" w:rsidR="0099167F" w:rsidRPr="00487868" w:rsidRDefault="0099167F" w:rsidP="0099167F">
      <w:pPr>
        <w:tabs>
          <w:tab w:val="left" w:pos="350"/>
        </w:tabs>
        <w:contextualSpacing/>
        <w:jc w:val="both"/>
        <w:textAlignment w:val="baseline"/>
        <w:rPr>
          <w:rFonts w:ascii="Arial" w:hAnsi="Arial" w:cs="Arial"/>
        </w:rPr>
      </w:pPr>
      <w:r w:rsidRPr="00487868">
        <w:rPr>
          <w:rFonts w:ascii="Arial" w:eastAsia="Arial" w:hAnsi="Arial" w:cs="Arial"/>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87868">
        <w:rPr>
          <w:rFonts w:ascii="Arial" w:eastAsia="MS Mincho" w:hAnsi="Arial" w:cs="Arial"/>
          <w:lang w:val="es-ES"/>
        </w:rPr>
        <w:t xml:space="preserve">. El propio estudiante identifica </w:t>
      </w:r>
      <w:r w:rsidRPr="00487868">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w:t>
      </w:r>
    </w:p>
    <w:p w14:paraId="18809C1F" w14:textId="77777777" w:rsidR="0099167F" w:rsidRPr="00487868" w:rsidRDefault="0099167F" w:rsidP="0099167F">
      <w:pPr>
        <w:tabs>
          <w:tab w:val="left" w:pos="350"/>
        </w:tabs>
        <w:contextualSpacing/>
        <w:jc w:val="both"/>
        <w:textAlignment w:val="baseline"/>
        <w:rPr>
          <w:rFonts w:ascii="Arial" w:hAnsi="Arial" w:cs="Arial"/>
        </w:rPr>
      </w:pPr>
    </w:p>
    <w:p w14:paraId="18F200D8" w14:textId="77777777" w:rsidR="0099167F" w:rsidRPr="00487868" w:rsidRDefault="0099167F" w:rsidP="0099167F">
      <w:pPr>
        <w:tabs>
          <w:tab w:val="left" w:pos="350"/>
        </w:tabs>
        <w:contextualSpacing/>
        <w:jc w:val="both"/>
        <w:textAlignment w:val="baseline"/>
        <w:rPr>
          <w:rFonts w:ascii="Arial" w:eastAsia="MS Mincho" w:hAnsi="Arial" w:cs="Arial"/>
          <w:lang w:val="es-ES"/>
        </w:rPr>
      </w:pPr>
      <w:r w:rsidRPr="00487868">
        <w:rPr>
          <w:rFonts w:ascii="Arial" w:hAnsi="Arial" w:cs="Arial"/>
        </w:rPr>
        <w:t>L</w:t>
      </w:r>
      <w:r w:rsidRPr="00487868">
        <w:rPr>
          <w:rFonts w:ascii="Arial" w:eastAsia="MS Mincho" w:hAnsi="Arial" w:cs="Arial"/>
          <w:lang w:val="es-ES"/>
        </w:rPr>
        <w:t xml:space="preserve">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Se realizan 2 mapas mentales en las semanas 5 y 11, cuyos temas a evaluar son: </w:t>
      </w:r>
    </w:p>
    <w:p w14:paraId="17171F0F" w14:textId="77777777" w:rsidR="0099167F" w:rsidRPr="00487868" w:rsidRDefault="0099167F" w:rsidP="0099167F">
      <w:pPr>
        <w:tabs>
          <w:tab w:val="left" w:pos="350"/>
        </w:tabs>
        <w:contextualSpacing/>
        <w:jc w:val="both"/>
        <w:textAlignment w:val="baseline"/>
        <w:rPr>
          <w:rFonts w:ascii="Arial" w:eastAsia="MS Mincho" w:hAnsi="Arial" w:cs="Arial"/>
          <w:lang w:val="es-ES"/>
        </w:rPr>
      </w:pPr>
    </w:p>
    <w:p w14:paraId="6D0F4BF4" w14:textId="77777777" w:rsidR="0099167F" w:rsidRPr="00487868" w:rsidRDefault="0099167F" w:rsidP="0099167F">
      <w:pPr>
        <w:contextualSpacing/>
        <w:jc w:val="both"/>
        <w:textAlignment w:val="baseline"/>
        <w:rPr>
          <w:rFonts w:ascii="Arial" w:eastAsia="Times New Roman" w:hAnsi="Arial" w:cs="Arial"/>
          <w:lang w:eastAsia="es-CR"/>
        </w:rPr>
      </w:pPr>
      <w:r w:rsidRPr="00487868">
        <w:rPr>
          <w:rFonts w:ascii="Arial" w:eastAsia="Times New Roman" w:hAnsi="Arial" w:cs="Arial"/>
          <w:lang w:eastAsia="es-CR"/>
        </w:rPr>
        <w:t>Mapa mental #1: Proyecto de intervención 1.</w:t>
      </w:r>
    </w:p>
    <w:p w14:paraId="7EE1B0BF" w14:textId="77777777" w:rsidR="0099167F" w:rsidRPr="00487868" w:rsidRDefault="0099167F" w:rsidP="0099167F">
      <w:pPr>
        <w:contextualSpacing/>
        <w:jc w:val="both"/>
        <w:textAlignment w:val="baseline"/>
        <w:rPr>
          <w:rFonts w:ascii="Arial" w:eastAsia="Times New Roman" w:hAnsi="Arial" w:cs="Arial"/>
          <w:lang w:eastAsia="es-CR"/>
        </w:rPr>
      </w:pPr>
    </w:p>
    <w:p w14:paraId="334678D0" w14:textId="77777777" w:rsidR="0099167F" w:rsidRPr="00487868" w:rsidRDefault="0099167F" w:rsidP="0099167F">
      <w:pPr>
        <w:contextualSpacing/>
        <w:jc w:val="both"/>
        <w:textAlignment w:val="baseline"/>
        <w:rPr>
          <w:rFonts w:ascii="Arial" w:eastAsia="Times New Roman" w:hAnsi="Arial" w:cs="Arial"/>
          <w:lang w:eastAsia="es-CR"/>
        </w:rPr>
      </w:pPr>
      <w:r w:rsidRPr="00487868">
        <w:rPr>
          <w:rFonts w:ascii="Arial" w:eastAsia="Times New Roman" w:hAnsi="Arial" w:cs="Arial"/>
          <w:lang w:eastAsia="es-CR"/>
        </w:rPr>
        <w:t>Mapa mental #2: Proyecto de intervención 2.</w:t>
      </w:r>
    </w:p>
    <w:p w14:paraId="31958CEB" w14:textId="77777777" w:rsidR="0099167F" w:rsidRPr="00487868" w:rsidRDefault="0099167F" w:rsidP="0099167F">
      <w:pPr>
        <w:contextualSpacing/>
        <w:jc w:val="both"/>
        <w:textAlignment w:val="baseline"/>
        <w:rPr>
          <w:rFonts w:ascii="Arial" w:eastAsia="MS Mincho" w:hAnsi="Arial" w:cs="Arial"/>
          <w:lang w:val="es-ES"/>
        </w:rPr>
      </w:pPr>
      <w:r w:rsidRPr="00487868">
        <w:rPr>
          <w:rFonts w:ascii="Arial" w:eastAsia="MS Mincho" w:hAnsi="Arial" w:cs="Arial"/>
          <w:lang w:val="es-ES"/>
        </w:rPr>
        <w:t xml:space="preserve"> </w:t>
      </w:r>
    </w:p>
    <w:p w14:paraId="514BE68A" w14:textId="77777777" w:rsidR="0099167F" w:rsidRPr="00487868" w:rsidRDefault="0099167F" w:rsidP="0099167F">
      <w:pPr>
        <w:contextualSpacing/>
        <w:jc w:val="both"/>
        <w:rPr>
          <w:rFonts w:ascii="Arial" w:eastAsia="MS Mincho" w:hAnsi="Arial" w:cs="Arial"/>
          <w:lang w:val="es-ES"/>
        </w:rPr>
      </w:pPr>
      <w:r w:rsidRPr="00487868">
        <w:rPr>
          <w:rFonts w:ascii="Arial" w:eastAsia="MS Mincho" w:hAnsi="Arial" w:cs="Arial"/>
          <w:lang w:val="es-ES"/>
        </w:rPr>
        <w:t>Indicaciones para elaborar mapas mentales</w:t>
      </w:r>
    </w:p>
    <w:p w14:paraId="67D82DCC" w14:textId="77777777" w:rsidR="0099167F" w:rsidRPr="00487868" w:rsidRDefault="0099167F" w:rsidP="0099167F">
      <w:pPr>
        <w:contextualSpacing/>
        <w:jc w:val="both"/>
        <w:rPr>
          <w:rFonts w:ascii="Arial" w:eastAsia="MS Mincho" w:hAnsi="Arial" w:cs="Arial"/>
          <w:lang w:val="es-ES"/>
        </w:rPr>
      </w:pPr>
    </w:p>
    <w:p w14:paraId="6B61DA00"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Utilizar imágenes claras y representativas del concepto que desea manifestar.</w:t>
      </w:r>
    </w:p>
    <w:p w14:paraId="23F52B9C"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Iniciar desde el centro de la hoja, colocando la idea central, desarrollada hacia afuera de manera irradiante.</w:t>
      </w:r>
    </w:p>
    <w:p w14:paraId="0F96D205"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La idea central deberá de estar representada con una imagen clara y poderosa que sintetiza el tema general del mapa</w:t>
      </w:r>
    </w:p>
    <w:p w14:paraId="2803D532"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Por medio de ramas y flechas se enlazar la idea o tema central con ideas relacionadas o subtemas.</w:t>
      </w:r>
    </w:p>
    <w:p w14:paraId="3616AEAA"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Los temas y subtemas deben de estar articulados y jerarquizados según el sentido de las manecillas del reloj.</w:t>
      </w:r>
    </w:p>
    <w:p w14:paraId="1F377EE2"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Subrayar las palabras clave, para reforzar la estructura del mapa.</w:t>
      </w:r>
    </w:p>
    <w:p w14:paraId="2F0B76C0"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Utilizar el color para diferenciar los temas, sus asociaciones o para resaltar algún contenido.</w:t>
      </w:r>
    </w:p>
    <w:p w14:paraId="65D764A3"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lastRenderedPageBreak/>
        <w:t>Utilizar elementos visuales que permiten diferenciar y hacer más clara la relación entre ideas</w:t>
      </w:r>
    </w:p>
    <w:p w14:paraId="133CA699"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Organizar y representar adecuadamente la información del documento entregado. Nombre del autor, curso, nivel.}</w:t>
      </w:r>
    </w:p>
    <w:p w14:paraId="18CFE5D8" w14:textId="77777777" w:rsidR="0099167F" w:rsidRPr="00487868" w:rsidRDefault="0099167F" w:rsidP="0099167F">
      <w:pPr>
        <w:pStyle w:val="Prrafodelista"/>
        <w:numPr>
          <w:ilvl w:val="0"/>
          <w:numId w:val="33"/>
        </w:numPr>
        <w:spacing w:line="256" w:lineRule="auto"/>
        <w:jc w:val="both"/>
        <w:rPr>
          <w:rFonts w:ascii="Arial" w:hAnsi="Arial" w:cs="Arial"/>
        </w:rPr>
      </w:pPr>
      <w:r w:rsidRPr="00487868">
        <w:rPr>
          <w:rFonts w:ascii="Arial" w:eastAsia="Arial" w:hAnsi="Arial" w:cs="Arial"/>
        </w:rPr>
        <w:t>Calidad del diseño: mapa atractivo sin errores de ortografía, de forma limpia</w:t>
      </w:r>
    </w:p>
    <w:tbl>
      <w:tblPr>
        <w:tblStyle w:val="Tablaconcuadrcula11"/>
        <w:tblW w:w="8828" w:type="dxa"/>
        <w:tblInd w:w="0" w:type="dxa"/>
        <w:tblLook w:val="04A0" w:firstRow="1" w:lastRow="0" w:firstColumn="1" w:lastColumn="0" w:noHBand="0" w:noVBand="1"/>
      </w:tblPr>
      <w:tblGrid>
        <w:gridCol w:w="1044"/>
        <w:gridCol w:w="833"/>
        <w:gridCol w:w="1345"/>
        <w:gridCol w:w="1397"/>
        <w:gridCol w:w="1324"/>
        <w:gridCol w:w="1345"/>
        <w:gridCol w:w="1540"/>
      </w:tblGrid>
      <w:tr w:rsidR="0099167F" w:rsidRPr="00487868" w14:paraId="6A90BDEC" w14:textId="77777777" w:rsidTr="000E4192">
        <w:tc>
          <w:tcPr>
            <w:tcW w:w="1221" w:type="pct"/>
            <w:gridSpan w:val="2"/>
            <w:tcBorders>
              <w:top w:val="single" w:sz="4" w:space="0" w:color="auto"/>
              <w:left w:val="single" w:sz="4" w:space="0" w:color="auto"/>
              <w:bottom w:val="single" w:sz="4" w:space="0" w:color="auto"/>
              <w:right w:val="single" w:sz="4" w:space="0" w:color="auto"/>
            </w:tcBorders>
            <w:vAlign w:val="center"/>
            <w:hideMark/>
          </w:tcPr>
          <w:p w14:paraId="7AB15406" w14:textId="77777777" w:rsidR="0099167F" w:rsidRPr="00487868" w:rsidRDefault="0099167F" w:rsidP="000E4192">
            <w:pPr>
              <w:jc w:val="center"/>
              <w:rPr>
                <w:rFonts w:ascii="Arial" w:eastAsia="Times New Roman" w:hAnsi="Arial" w:cs="Arial"/>
                <w:b/>
                <w:bCs/>
                <w:color w:val="auto"/>
                <w:sz w:val="22"/>
                <w:szCs w:val="22"/>
                <w:lang w:val="es-CR" w:eastAsia="es-CR"/>
              </w:rPr>
            </w:pPr>
            <w:r w:rsidRPr="00487868">
              <w:rPr>
                <w:rStyle w:val="Textoennegrita"/>
                <w:rFonts w:ascii="Arial" w:hAnsi="Arial" w:cs="Arial"/>
                <w:sz w:val="22"/>
                <w:szCs w:val="22"/>
                <w:lang w:val="es-CR"/>
              </w:rPr>
              <w:t>Criterios por evaluar / Nivel de logro</w:t>
            </w:r>
          </w:p>
        </w:tc>
        <w:tc>
          <w:tcPr>
            <w:tcW w:w="697" w:type="pct"/>
            <w:tcBorders>
              <w:top w:val="single" w:sz="4" w:space="0" w:color="auto"/>
              <w:left w:val="single" w:sz="4" w:space="0" w:color="auto"/>
              <w:bottom w:val="single" w:sz="4" w:space="0" w:color="auto"/>
              <w:right w:val="single" w:sz="4" w:space="0" w:color="auto"/>
            </w:tcBorders>
            <w:vAlign w:val="center"/>
            <w:hideMark/>
          </w:tcPr>
          <w:p w14:paraId="7FF17219" w14:textId="77777777" w:rsidR="0099167F" w:rsidRPr="00487868" w:rsidRDefault="0099167F" w:rsidP="000E4192">
            <w:pPr>
              <w:jc w:val="center"/>
              <w:rPr>
                <w:rFonts w:ascii="Arial" w:eastAsia="Times New Roman" w:hAnsi="Arial" w:cs="Arial"/>
                <w:b/>
                <w:bCs/>
                <w:color w:val="auto"/>
                <w:sz w:val="22"/>
                <w:szCs w:val="22"/>
                <w:lang w:val="es-CR" w:eastAsia="es-CR"/>
              </w:rPr>
            </w:pPr>
            <w:r w:rsidRPr="00487868">
              <w:rPr>
                <w:rFonts w:ascii="Arial" w:hAnsi="Arial" w:cs="Arial"/>
                <w:i/>
                <w:sz w:val="22"/>
                <w:szCs w:val="22"/>
                <w:lang w:val="es-CR"/>
              </w:rPr>
              <w:t>Nivel 3</w:t>
            </w:r>
            <w:r w:rsidRPr="00487868">
              <w:rPr>
                <w:rStyle w:val="Textoennegrita"/>
                <w:rFonts w:ascii="Arial" w:hAnsi="Arial" w:cs="Arial"/>
                <w:i/>
                <w:sz w:val="22"/>
                <w:szCs w:val="22"/>
                <w:lang w:val="es-CR"/>
              </w:rPr>
              <w:t>: se ha desarrollado la competencia al 100%</w:t>
            </w:r>
          </w:p>
        </w:tc>
        <w:tc>
          <w:tcPr>
            <w:tcW w:w="891" w:type="pct"/>
            <w:tcBorders>
              <w:top w:val="single" w:sz="4" w:space="0" w:color="auto"/>
              <w:left w:val="single" w:sz="4" w:space="0" w:color="auto"/>
              <w:bottom w:val="single" w:sz="4" w:space="0" w:color="auto"/>
              <w:right w:val="single" w:sz="4" w:space="0" w:color="auto"/>
            </w:tcBorders>
            <w:vAlign w:val="center"/>
            <w:hideMark/>
          </w:tcPr>
          <w:p w14:paraId="6CB3161A" w14:textId="77777777" w:rsidR="0099167F" w:rsidRPr="00487868" w:rsidRDefault="0099167F" w:rsidP="000E4192">
            <w:pPr>
              <w:jc w:val="center"/>
              <w:rPr>
                <w:rFonts w:ascii="Arial" w:eastAsia="Times New Roman" w:hAnsi="Arial" w:cs="Arial"/>
                <w:b/>
                <w:bCs/>
                <w:color w:val="auto"/>
                <w:sz w:val="22"/>
                <w:szCs w:val="22"/>
                <w:lang w:val="es-CR" w:eastAsia="es-CR"/>
              </w:rPr>
            </w:pPr>
            <w:r w:rsidRPr="00487868">
              <w:rPr>
                <w:rFonts w:ascii="Arial" w:hAnsi="Arial" w:cs="Arial"/>
                <w:i/>
                <w:sz w:val="22"/>
                <w:szCs w:val="22"/>
                <w:lang w:val="es-CR"/>
              </w:rPr>
              <w:t>Nivel 2</w:t>
            </w:r>
            <w:r w:rsidRPr="00487868">
              <w:rPr>
                <w:rStyle w:val="Textoennegrita"/>
                <w:rFonts w:ascii="Arial" w:hAnsi="Arial" w:cs="Arial"/>
                <w:i/>
                <w:sz w:val="22"/>
                <w:szCs w:val="22"/>
                <w:lang w:val="es-CR"/>
              </w:rPr>
              <w:t>: se ha desarrollado la competencia, pero no por completo</w:t>
            </w:r>
          </w:p>
        </w:tc>
        <w:tc>
          <w:tcPr>
            <w:tcW w:w="511" w:type="pct"/>
            <w:tcBorders>
              <w:top w:val="single" w:sz="4" w:space="0" w:color="auto"/>
              <w:left w:val="single" w:sz="4" w:space="0" w:color="auto"/>
              <w:bottom w:val="single" w:sz="4" w:space="0" w:color="auto"/>
              <w:right w:val="single" w:sz="4" w:space="0" w:color="auto"/>
            </w:tcBorders>
            <w:vAlign w:val="center"/>
          </w:tcPr>
          <w:p w14:paraId="2D63C860" w14:textId="77777777" w:rsidR="0099167F" w:rsidRPr="00487868" w:rsidRDefault="0099167F" w:rsidP="000E4192">
            <w:pPr>
              <w:tabs>
                <w:tab w:val="left" w:pos="9356"/>
              </w:tabs>
              <w:jc w:val="center"/>
              <w:rPr>
                <w:rFonts w:ascii="Arial" w:eastAsia="Times New Roman" w:hAnsi="Arial" w:cs="Arial"/>
                <w:b/>
                <w:bCs/>
                <w:sz w:val="22"/>
                <w:szCs w:val="22"/>
                <w:lang w:val="es-CR" w:eastAsia="es-ES"/>
              </w:rPr>
            </w:pPr>
            <w:r w:rsidRPr="00487868">
              <w:rPr>
                <w:rFonts w:ascii="Arial" w:hAnsi="Arial" w:cs="Arial"/>
                <w:i/>
                <w:sz w:val="22"/>
                <w:szCs w:val="22"/>
                <w:lang w:val="es-CR"/>
              </w:rPr>
              <w:t>Nivel 1</w:t>
            </w:r>
            <w:r w:rsidRPr="00487868">
              <w:rPr>
                <w:rStyle w:val="Textoennegrita"/>
                <w:rFonts w:ascii="Arial" w:hAnsi="Arial" w:cs="Arial"/>
                <w:i/>
                <w:sz w:val="22"/>
                <w:szCs w:val="22"/>
                <w:lang w:val="es-CR"/>
              </w:rPr>
              <w:t>: se ha desarrollado en parte</w:t>
            </w:r>
          </w:p>
        </w:tc>
        <w:tc>
          <w:tcPr>
            <w:tcW w:w="663" w:type="pct"/>
            <w:tcBorders>
              <w:top w:val="single" w:sz="4" w:space="0" w:color="auto"/>
              <w:left w:val="single" w:sz="4" w:space="0" w:color="auto"/>
              <w:bottom w:val="single" w:sz="4" w:space="0" w:color="auto"/>
              <w:right w:val="single" w:sz="4" w:space="0" w:color="auto"/>
            </w:tcBorders>
            <w:vAlign w:val="center"/>
            <w:hideMark/>
          </w:tcPr>
          <w:p w14:paraId="680AD820" w14:textId="77777777" w:rsidR="0099167F" w:rsidRPr="00487868" w:rsidRDefault="0099167F" w:rsidP="000E4192">
            <w:pPr>
              <w:jc w:val="center"/>
              <w:rPr>
                <w:rFonts w:ascii="Arial" w:eastAsia="Times New Roman" w:hAnsi="Arial" w:cs="Arial"/>
                <w:b/>
                <w:bCs/>
                <w:color w:val="auto"/>
                <w:sz w:val="22"/>
                <w:szCs w:val="22"/>
                <w:lang w:val="es-CR" w:eastAsia="es-CR"/>
              </w:rPr>
            </w:pPr>
            <w:r w:rsidRPr="00487868">
              <w:rPr>
                <w:rFonts w:ascii="Arial" w:hAnsi="Arial" w:cs="Arial"/>
                <w:i/>
                <w:sz w:val="22"/>
                <w:szCs w:val="22"/>
                <w:lang w:val="es-CR"/>
              </w:rPr>
              <w:t>Nivel 0</w:t>
            </w:r>
            <w:r w:rsidRPr="00487868">
              <w:rPr>
                <w:rStyle w:val="Textoennegrita"/>
                <w:rFonts w:ascii="Arial" w:hAnsi="Arial" w:cs="Arial"/>
                <w:i/>
                <w:sz w:val="22"/>
                <w:szCs w:val="22"/>
                <w:lang w:val="es-CR"/>
              </w:rPr>
              <w:t>: no se ha desarrollado la competencia</w:t>
            </w:r>
          </w:p>
        </w:tc>
        <w:tc>
          <w:tcPr>
            <w:tcW w:w="1016" w:type="pct"/>
            <w:tcBorders>
              <w:top w:val="single" w:sz="4" w:space="0" w:color="auto"/>
              <w:left w:val="single" w:sz="4" w:space="0" w:color="auto"/>
              <w:bottom w:val="single" w:sz="4" w:space="0" w:color="auto"/>
              <w:right w:val="single" w:sz="4" w:space="0" w:color="auto"/>
            </w:tcBorders>
            <w:vAlign w:val="center"/>
            <w:hideMark/>
          </w:tcPr>
          <w:p w14:paraId="031227E2" w14:textId="77777777" w:rsidR="0099167F" w:rsidRPr="00487868" w:rsidRDefault="0099167F" w:rsidP="000E4192">
            <w:pPr>
              <w:jc w:val="center"/>
              <w:rPr>
                <w:rFonts w:ascii="Arial" w:eastAsia="Times New Roman" w:hAnsi="Arial" w:cs="Arial"/>
                <w:b/>
                <w:bCs/>
                <w:color w:val="auto"/>
                <w:sz w:val="22"/>
                <w:szCs w:val="22"/>
                <w:lang w:val="es-CR" w:eastAsia="es-CR"/>
              </w:rPr>
            </w:pPr>
            <w:r w:rsidRPr="00487868">
              <w:rPr>
                <w:rStyle w:val="Textoennegrita"/>
                <w:rFonts w:ascii="Arial" w:hAnsi="Arial" w:cs="Arial"/>
                <w:sz w:val="22"/>
                <w:szCs w:val="22"/>
                <w:lang w:val="es-CR"/>
              </w:rPr>
              <w:t>Observaciones a la persona estudiante</w:t>
            </w:r>
          </w:p>
        </w:tc>
      </w:tr>
      <w:tr w:rsidR="0099167F" w:rsidRPr="00487868" w14:paraId="59BDB670"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4DD3091D"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 xml:space="preserve">Utiliza imágenes claras y representativas del concepto que desea manifestar. </w:t>
            </w:r>
          </w:p>
        </w:tc>
        <w:tc>
          <w:tcPr>
            <w:tcW w:w="697" w:type="pct"/>
            <w:tcBorders>
              <w:top w:val="single" w:sz="4" w:space="0" w:color="auto"/>
              <w:left w:val="single" w:sz="4" w:space="0" w:color="auto"/>
              <w:bottom w:val="single" w:sz="4" w:space="0" w:color="auto"/>
              <w:right w:val="single" w:sz="4" w:space="0" w:color="auto"/>
            </w:tcBorders>
          </w:tcPr>
          <w:p w14:paraId="34116A1D"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1B20A671"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4E9DF09A"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1C241C97"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30697BC3"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7F167036"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5E0CD548"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Inicia desde el centro de la hoja, colocando la idea central, desarrollada hacia afuera de manera irradiante.</w:t>
            </w:r>
          </w:p>
        </w:tc>
        <w:tc>
          <w:tcPr>
            <w:tcW w:w="697" w:type="pct"/>
            <w:tcBorders>
              <w:top w:val="single" w:sz="4" w:space="0" w:color="auto"/>
              <w:left w:val="single" w:sz="4" w:space="0" w:color="auto"/>
              <w:bottom w:val="single" w:sz="4" w:space="0" w:color="auto"/>
              <w:right w:val="single" w:sz="4" w:space="0" w:color="auto"/>
            </w:tcBorders>
          </w:tcPr>
          <w:p w14:paraId="2D5F08E5"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1E4F596"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37AE3E67"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329CD720"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45F5BB12"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08A1D8BB"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1ADBBD2F"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La idea central está representada con una imagen clara y poderosa que sintetiza el tema general del mapa.</w:t>
            </w:r>
          </w:p>
        </w:tc>
        <w:tc>
          <w:tcPr>
            <w:tcW w:w="697" w:type="pct"/>
            <w:tcBorders>
              <w:top w:val="single" w:sz="4" w:space="0" w:color="auto"/>
              <w:left w:val="single" w:sz="4" w:space="0" w:color="auto"/>
              <w:bottom w:val="single" w:sz="4" w:space="0" w:color="auto"/>
              <w:right w:val="single" w:sz="4" w:space="0" w:color="auto"/>
            </w:tcBorders>
          </w:tcPr>
          <w:p w14:paraId="7AF56766"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38C9E27"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349C1FCD"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647CC8F2"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235E513"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3ACB8280" w14:textId="77777777" w:rsidTr="000E4192">
        <w:trPr>
          <w:trHeight w:val="236"/>
        </w:trPr>
        <w:tc>
          <w:tcPr>
            <w:tcW w:w="1221" w:type="pct"/>
            <w:gridSpan w:val="2"/>
            <w:tcBorders>
              <w:top w:val="single" w:sz="4" w:space="0" w:color="auto"/>
              <w:left w:val="single" w:sz="4" w:space="0" w:color="auto"/>
              <w:bottom w:val="single" w:sz="4" w:space="0" w:color="auto"/>
              <w:right w:val="single" w:sz="4" w:space="0" w:color="auto"/>
            </w:tcBorders>
            <w:hideMark/>
          </w:tcPr>
          <w:p w14:paraId="440434B5"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 xml:space="preserve">Por medio de ramas y flechas se enlaza la idea o tema central con ideas </w:t>
            </w:r>
            <w:r w:rsidRPr="00487868">
              <w:rPr>
                <w:rFonts w:ascii="Arial" w:eastAsia="Times New Roman" w:hAnsi="Arial" w:cs="Arial"/>
                <w:color w:val="auto"/>
                <w:sz w:val="22"/>
                <w:szCs w:val="22"/>
                <w:lang w:val="es-CR" w:eastAsia="es-CR"/>
              </w:rPr>
              <w:lastRenderedPageBreak/>
              <w:t>relacionadas o subtemas.</w:t>
            </w:r>
          </w:p>
        </w:tc>
        <w:tc>
          <w:tcPr>
            <w:tcW w:w="697" w:type="pct"/>
            <w:tcBorders>
              <w:top w:val="single" w:sz="4" w:space="0" w:color="auto"/>
              <w:left w:val="single" w:sz="4" w:space="0" w:color="auto"/>
              <w:bottom w:val="single" w:sz="4" w:space="0" w:color="auto"/>
              <w:right w:val="single" w:sz="4" w:space="0" w:color="auto"/>
            </w:tcBorders>
          </w:tcPr>
          <w:p w14:paraId="7066D520"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40B1081"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278503A6"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34E9C887"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07BEB8FD"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52119112"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2C5A3202"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Los temas y subtemas están articulados y jerarquizados según el sentido de las manecillas del reloj.</w:t>
            </w:r>
          </w:p>
        </w:tc>
        <w:tc>
          <w:tcPr>
            <w:tcW w:w="697" w:type="pct"/>
            <w:tcBorders>
              <w:top w:val="single" w:sz="4" w:space="0" w:color="auto"/>
              <w:left w:val="single" w:sz="4" w:space="0" w:color="auto"/>
              <w:bottom w:val="single" w:sz="4" w:space="0" w:color="auto"/>
              <w:right w:val="single" w:sz="4" w:space="0" w:color="auto"/>
            </w:tcBorders>
          </w:tcPr>
          <w:p w14:paraId="1B3D3179"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159FB205"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2A7D3319"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201E1249"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3CB049F2"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1DAE6C21"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06F7364F"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Subraya las palabras clave, para reforzar la estructura del mapa.</w:t>
            </w:r>
          </w:p>
        </w:tc>
        <w:tc>
          <w:tcPr>
            <w:tcW w:w="697" w:type="pct"/>
            <w:tcBorders>
              <w:top w:val="single" w:sz="4" w:space="0" w:color="auto"/>
              <w:left w:val="single" w:sz="4" w:space="0" w:color="auto"/>
              <w:bottom w:val="single" w:sz="4" w:space="0" w:color="auto"/>
              <w:right w:val="single" w:sz="4" w:space="0" w:color="auto"/>
            </w:tcBorders>
          </w:tcPr>
          <w:p w14:paraId="54EB3536"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5E654184"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6D8F4A2E"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2D1DAFC3"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66EC98CA"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21BD61A1"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4776F34C"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Utiliza el color para diferenciar los temas, sus asociaciones o para resaltar algún contenido.</w:t>
            </w:r>
          </w:p>
        </w:tc>
        <w:tc>
          <w:tcPr>
            <w:tcW w:w="697" w:type="pct"/>
            <w:tcBorders>
              <w:top w:val="single" w:sz="4" w:space="0" w:color="auto"/>
              <w:left w:val="single" w:sz="4" w:space="0" w:color="auto"/>
              <w:bottom w:val="single" w:sz="4" w:space="0" w:color="auto"/>
              <w:right w:val="single" w:sz="4" w:space="0" w:color="auto"/>
            </w:tcBorders>
          </w:tcPr>
          <w:p w14:paraId="39608520"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46DFE049"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15AC2B30"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09017BAD"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18F247E9"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4CEBA902"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795728DD"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Utiliza elementos visuales que permiten diferenciar y hacer más clara la relación entre ideas.</w:t>
            </w:r>
          </w:p>
        </w:tc>
        <w:tc>
          <w:tcPr>
            <w:tcW w:w="697" w:type="pct"/>
            <w:tcBorders>
              <w:top w:val="single" w:sz="4" w:space="0" w:color="auto"/>
              <w:left w:val="single" w:sz="4" w:space="0" w:color="auto"/>
              <w:bottom w:val="single" w:sz="4" w:space="0" w:color="auto"/>
              <w:right w:val="single" w:sz="4" w:space="0" w:color="auto"/>
            </w:tcBorders>
          </w:tcPr>
          <w:p w14:paraId="1FC79C26"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47BE2D01"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65D158FA"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2B4F51F4"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1D07BD08"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04733226" w14:textId="77777777" w:rsidTr="000E4192">
        <w:trPr>
          <w:trHeight w:val="550"/>
        </w:trPr>
        <w:tc>
          <w:tcPr>
            <w:tcW w:w="1221" w:type="pct"/>
            <w:gridSpan w:val="2"/>
            <w:tcBorders>
              <w:top w:val="single" w:sz="4" w:space="0" w:color="auto"/>
              <w:left w:val="single" w:sz="4" w:space="0" w:color="auto"/>
              <w:bottom w:val="single" w:sz="4" w:space="0" w:color="auto"/>
              <w:right w:val="single" w:sz="4" w:space="0" w:color="auto"/>
            </w:tcBorders>
            <w:hideMark/>
          </w:tcPr>
          <w:p w14:paraId="07BF880C"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Organiza y representa adecuadamente la información del documento entregado. Nombre del autor, curso, nivel.</w:t>
            </w:r>
          </w:p>
        </w:tc>
        <w:tc>
          <w:tcPr>
            <w:tcW w:w="697" w:type="pct"/>
            <w:tcBorders>
              <w:top w:val="single" w:sz="4" w:space="0" w:color="auto"/>
              <w:left w:val="single" w:sz="4" w:space="0" w:color="auto"/>
              <w:bottom w:val="single" w:sz="4" w:space="0" w:color="auto"/>
              <w:right w:val="single" w:sz="4" w:space="0" w:color="auto"/>
            </w:tcBorders>
          </w:tcPr>
          <w:p w14:paraId="59D2F16D"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0C84BDDD"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5B7483E7"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1FF50CBC"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16F65DA5"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67312890"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52579FEA" w14:textId="77777777" w:rsidR="0099167F" w:rsidRPr="00487868" w:rsidRDefault="0099167F" w:rsidP="00652864">
            <w:pPr>
              <w:pStyle w:val="Prrafodelista"/>
              <w:numPr>
                <w:ilvl w:val="0"/>
                <w:numId w:val="152"/>
              </w:numPr>
              <w:spacing w:after="0" w:line="240" w:lineRule="auto"/>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lastRenderedPageBreak/>
              <w:t xml:space="preserve">Calidad del diseño: mapa atractivo sin errores de ortografía, de forma limpia </w:t>
            </w:r>
          </w:p>
        </w:tc>
        <w:tc>
          <w:tcPr>
            <w:tcW w:w="697" w:type="pct"/>
            <w:tcBorders>
              <w:top w:val="single" w:sz="4" w:space="0" w:color="auto"/>
              <w:left w:val="single" w:sz="4" w:space="0" w:color="auto"/>
              <w:bottom w:val="single" w:sz="4" w:space="0" w:color="auto"/>
              <w:right w:val="single" w:sz="4" w:space="0" w:color="auto"/>
            </w:tcBorders>
          </w:tcPr>
          <w:p w14:paraId="069EB21F" w14:textId="77777777" w:rsidR="0099167F" w:rsidRPr="00487868" w:rsidRDefault="0099167F"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11240823" w14:textId="77777777" w:rsidR="0099167F" w:rsidRPr="00487868" w:rsidRDefault="0099167F"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2E58D506" w14:textId="77777777" w:rsidR="0099167F" w:rsidRPr="00487868" w:rsidRDefault="0099167F" w:rsidP="000E4192">
            <w:pPr>
              <w:rPr>
                <w:rFonts w:ascii="Arial" w:eastAsia="Times New Roman" w:hAnsi="Arial" w:cs="Arial"/>
                <w:sz w:val="22"/>
                <w:szCs w:val="22"/>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20F10466" w14:textId="77777777" w:rsidR="0099167F" w:rsidRPr="00487868" w:rsidRDefault="0099167F"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59427FE4" w14:textId="77777777" w:rsidR="0099167F" w:rsidRPr="00487868" w:rsidRDefault="0099167F" w:rsidP="000E4192">
            <w:pPr>
              <w:rPr>
                <w:rFonts w:ascii="Arial" w:eastAsia="Times New Roman" w:hAnsi="Arial" w:cs="Arial"/>
                <w:color w:val="auto"/>
                <w:sz w:val="22"/>
                <w:szCs w:val="22"/>
                <w:lang w:val="es-CR" w:eastAsia="es-CR"/>
              </w:rPr>
            </w:pPr>
          </w:p>
        </w:tc>
      </w:tr>
      <w:tr w:rsidR="0099167F" w:rsidRPr="00487868" w14:paraId="1EA55C60" w14:textId="77777777" w:rsidTr="000E4192">
        <w:tc>
          <w:tcPr>
            <w:tcW w:w="682" w:type="pct"/>
            <w:tcBorders>
              <w:top w:val="single" w:sz="4" w:space="0" w:color="auto"/>
              <w:left w:val="single" w:sz="4" w:space="0" w:color="auto"/>
              <w:bottom w:val="single" w:sz="4" w:space="0" w:color="auto"/>
              <w:right w:val="single" w:sz="4" w:space="0" w:color="auto"/>
            </w:tcBorders>
          </w:tcPr>
          <w:p w14:paraId="63EE1B3D" w14:textId="77777777" w:rsidR="0099167F" w:rsidRPr="00487868" w:rsidRDefault="0099167F" w:rsidP="000E4192">
            <w:pPr>
              <w:rPr>
                <w:rFonts w:ascii="Arial" w:eastAsia="Times New Roman" w:hAnsi="Arial" w:cs="Arial"/>
                <w:sz w:val="22"/>
                <w:szCs w:val="22"/>
                <w:lang w:val="es-CR" w:eastAsia="es-CR"/>
              </w:rPr>
            </w:pPr>
          </w:p>
        </w:tc>
        <w:tc>
          <w:tcPr>
            <w:tcW w:w="4318" w:type="pct"/>
            <w:gridSpan w:val="6"/>
            <w:tcBorders>
              <w:top w:val="single" w:sz="4" w:space="0" w:color="auto"/>
              <w:left w:val="single" w:sz="4" w:space="0" w:color="auto"/>
              <w:bottom w:val="single" w:sz="4" w:space="0" w:color="auto"/>
              <w:right w:val="single" w:sz="4" w:space="0" w:color="auto"/>
            </w:tcBorders>
            <w:hideMark/>
          </w:tcPr>
          <w:p w14:paraId="4097E7D3" w14:textId="77777777" w:rsidR="0099167F" w:rsidRPr="00487868" w:rsidRDefault="0099167F" w:rsidP="000E4192">
            <w:pPr>
              <w:rPr>
                <w:rFonts w:ascii="Arial" w:eastAsia="Times New Roman" w:hAnsi="Arial" w:cs="Arial"/>
                <w:color w:val="auto"/>
                <w:sz w:val="22"/>
                <w:szCs w:val="22"/>
                <w:lang w:val="es-CR" w:eastAsia="es-CR"/>
              </w:rPr>
            </w:pPr>
            <w:r w:rsidRPr="00487868">
              <w:rPr>
                <w:rFonts w:ascii="Arial" w:eastAsia="Times New Roman" w:hAnsi="Arial" w:cs="Arial"/>
                <w:color w:val="auto"/>
                <w:sz w:val="22"/>
                <w:szCs w:val="22"/>
                <w:lang w:val="es-CR" w:eastAsia="es-CR"/>
              </w:rPr>
              <w:t xml:space="preserve">Total 20 puntos. Utilizar tabla de Tres. </w:t>
            </w:r>
          </w:p>
        </w:tc>
      </w:tr>
    </w:tbl>
    <w:p w14:paraId="48D596BB" w14:textId="77777777" w:rsidR="0099167F" w:rsidRPr="00487868" w:rsidRDefault="0099167F" w:rsidP="0099167F">
      <w:pPr>
        <w:jc w:val="both"/>
        <w:rPr>
          <w:rFonts w:ascii="Arial" w:hAnsi="Arial" w:cs="Arial"/>
          <w:b/>
          <w:bCs/>
        </w:rPr>
      </w:pPr>
    </w:p>
    <w:p w14:paraId="45046531" w14:textId="77777777" w:rsidR="0099167F" w:rsidRPr="00487868" w:rsidRDefault="0099167F" w:rsidP="0099167F">
      <w:pPr>
        <w:jc w:val="both"/>
        <w:rPr>
          <w:rFonts w:ascii="Arial" w:hAnsi="Arial" w:cs="Arial"/>
          <w:b/>
          <w:bCs/>
          <w:iCs/>
          <w:shd w:val="clear" w:color="auto" w:fill="FFFFFF"/>
        </w:rPr>
      </w:pPr>
      <w:r w:rsidRPr="00487868">
        <w:rPr>
          <w:rFonts w:ascii="Arial" w:hAnsi="Arial" w:cs="Arial"/>
          <w:b/>
          <w:bCs/>
          <w:iCs/>
          <w:shd w:val="clear" w:color="auto" w:fill="FFFFFF"/>
        </w:rPr>
        <w:t>Debate (2 debates de 10% cada uno, valor total 20%)</w:t>
      </w:r>
    </w:p>
    <w:p w14:paraId="54AAD9CC" w14:textId="77777777" w:rsidR="0099167F" w:rsidRPr="00487868" w:rsidRDefault="0099167F" w:rsidP="0099167F">
      <w:pPr>
        <w:jc w:val="both"/>
        <w:rPr>
          <w:rFonts w:ascii="Arial" w:hAnsi="Arial" w:cs="Arial"/>
          <w:b/>
          <w:bCs/>
          <w:iCs/>
          <w:shd w:val="clear" w:color="auto" w:fill="FFFFFF"/>
        </w:rPr>
      </w:pPr>
      <w:r w:rsidRPr="00487868">
        <w:rPr>
          <w:rFonts w:ascii="Arial" w:hAnsi="Arial" w:cs="Arial"/>
          <w:bCs/>
          <w:iCs/>
          <w:shd w:val="clear" w:color="auto" w:fill="FFFFFF"/>
        </w:rPr>
        <w:t>El debate es un espacio dedicado a tratar temas de interés disciplinares derivadas de las lecturas y tiene la función de ser una herramienta de comprobación, permite desarrollar las competencias de comunicación escrita, pensamiento crítico, asociación de ideas, participación responsable, relevante, oportuna y creativa.</w:t>
      </w:r>
      <w:r w:rsidRPr="00487868">
        <w:rPr>
          <w:rFonts w:ascii="Arial" w:eastAsia="MS Mincho" w:hAnsi="Arial" w:cs="Arial"/>
          <w:lang w:val="es-ES"/>
        </w:rPr>
        <w:t xml:space="preserve"> Desarrolla el pensamiento crítico, crea conciencia de participación, responsabilidad, respeto por las ideas ajenas y por el turno de participación; genera sentido de identidad con algunas propuestas y de disenso con otras. Para esta actividad la persona docente ejerce como guía en la discusión y orden establecido en el debate, mientras que la persona estudiante participa de manera activa y creativa, dando su opinión respecto al tema y además realizando réplicas a otros comentarios dados por los compañeros. Se realizan 2 debates de discusión en la semana 3 y 9.</w:t>
      </w:r>
    </w:p>
    <w:p w14:paraId="39724E83" w14:textId="77777777" w:rsidR="0099167F" w:rsidRPr="00487868" w:rsidRDefault="0099167F" w:rsidP="0099167F">
      <w:pPr>
        <w:jc w:val="both"/>
        <w:rPr>
          <w:rFonts w:ascii="Arial" w:eastAsia="Times New Roman" w:hAnsi="Arial" w:cs="Arial"/>
        </w:rPr>
      </w:pPr>
      <w:r w:rsidRPr="00487868">
        <w:rPr>
          <w:rFonts w:ascii="Arial" w:eastAsia="Times New Roman" w:hAnsi="Arial" w:cs="Arial"/>
        </w:rPr>
        <w:t xml:space="preserve">Instrucciones para los debates: </w:t>
      </w:r>
    </w:p>
    <w:p w14:paraId="713AC48A" w14:textId="77777777" w:rsidR="0099167F" w:rsidRPr="00487868" w:rsidRDefault="0099167F" w:rsidP="0099167F">
      <w:pPr>
        <w:pStyle w:val="Prrafodelista"/>
        <w:numPr>
          <w:ilvl w:val="0"/>
          <w:numId w:val="34"/>
        </w:numPr>
        <w:spacing w:line="256" w:lineRule="auto"/>
        <w:jc w:val="both"/>
        <w:rPr>
          <w:rFonts w:ascii="Arial" w:hAnsi="Arial" w:cs="Arial"/>
        </w:rPr>
      </w:pPr>
      <w:r w:rsidRPr="00487868">
        <w:rPr>
          <w:rFonts w:ascii="Arial" w:eastAsia="Arial" w:hAnsi="Arial" w:cs="Arial"/>
        </w:rPr>
        <w:t>Evidenciar pensamiento crítico de la lectura relacionado a los temas “Los proyectos sociales y las estrategias en Costa Rica” y “La identificación y los efectos de los proyectos sociales”</w:t>
      </w:r>
    </w:p>
    <w:p w14:paraId="7692D0E0" w14:textId="77777777" w:rsidR="0099167F" w:rsidRPr="00487868" w:rsidRDefault="0099167F" w:rsidP="0099167F">
      <w:pPr>
        <w:pStyle w:val="Prrafodelista"/>
        <w:numPr>
          <w:ilvl w:val="0"/>
          <w:numId w:val="34"/>
        </w:numPr>
        <w:jc w:val="both"/>
        <w:rPr>
          <w:rFonts w:ascii="Arial" w:hAnsi="Arial" w:cs="Arial"/>
        </w:rPr>
      </w:pPr>
      <w:r w:rsidRPr="00487868">
        <w:rPr>
          <w:rFonts w:ascii="Arial" w:eastAsia="Arial" w:hAnsi="Arial" w:cs="Arial"/>
          <w:lang w:val="es-MX"/>
        </w:rPr>
        <w:t>Conectar conocimientos previos en el desarrollo del tema y unidades vistas relacionada a los temas</w:t>
      </w:r>
    </w:p>
    <w:p w14:paraId="79640D32" w14:textId="77777777" w:rsidR="0099167F" w:rsidRPr="00487868" w:rsidRDefault="0099167F" w:rsidP="0099167F">
      <w:pPr>
        <w:pStyle w:val="Prrafodelista"/>
        <w:numPr>
          <w:ilvl w:val="0"/>
          <w:numId w:val="34"/>
        </w:numPr>
        <w:jc w:val="both"/>
        <w:rPr>
          <w:rFonts w:ascii="Arial" w:hAnsi="Arial" w:cs="Arial"/>
        </w:rPr>
      </w:pPr>
      <w:r w:rsidRPr="00487868">
        <w:rPr>
          <w:rFonts w:ascii="Arial" w:eastAsia="Arial" w:hAnsi="Arial" w:cs="Arial"/>
        </w:rPr>
        <w:t>Aportar ideas creativas e innovadoras que establezcan conexiones relevantes al tema</w:t>
      </w:r>
    </w:p>
    <w:p w14:paraId="0E5B1FB1" w14:textId="77777777" w:rsidR="0099167F" w:rsidRPr="00487868" w:rsidRDefault="0099167F" w:rsidP="0099167F">
      <w:pPr>
        <w:pStyle w:val="Prrafodelista"/>
        <w:numPr>
          <w:ilvl w:val="0"/>
          <w:numId w:val="34"/>
        </w:numPr>
        <w:jc w:val="both"/>
        <w:rPr>
          <w:rFonts w:ascii="Arial" w:hAnsi="Arial" w:cs="Arial"/>
        </w:rPr>
      </w:pPr>
      <w:r w:rsidRPr="00487868">
        <w:rPr>
          <w:rFonts w:ascii="Arial" w:eastAsia="Arial" w:hAnsi="Arial" w:cs="Arial"/>
        </w:rPr>
        <w:t>Utilizar lenguaje aplicado a técnicas o componentes vistos en el desarrollo del curso</w:t>
      </w:r>
    </w:p>
    <w:p w14:paraId="58DB8BC3" w14:textId="77777777" w:rsidR="0099167F" w:rsidRPr="00487868" w:rsidRDefault="0099167F" w:rsidP="0099167F">
      <w:pPr>
        <w:pStyle w:val="Prrafodelista"/>
        <w:numPr>
          <w:ilvl w:val="0"/>
          <w:numId w:val="34"/>
        </w:numPr>
        <w:jc w:val="both"/>
        <w:rPr>
          <w:rFonts w:ascii="Arial" w:hAnsi="Arial" w:cs="Arial"/>
        </w:rPr>
      </w:pPr>
      <w:r w:rsidRPr="00487868">
        <w:rPr>
          <w:rFonts w:ascii="Arial" w:eastAsia="Arial" w:hAnsi="Arial" w:cs="Arial"/>
          <w:lang w:val="es-MX"/>
        </w:rPr>
        <w:t>Participación oportuna y de calidad basada en ejemplos reales</w:t>
      </w:r>
    </w:p>
    <w:p w14:paraId="798D9619" w14:textId="77777777" w:rsidR="0099167F" w:rsidRPr="00487868" w:rsidRDefault="0099167F" w:rsidP="0099167F">
      <w:pPr>
        <w:pStyle w:val="Prrafodelista"/>
        <w:numPr>
          <w:ilvl w:val="0"/>
          <w:numId w:val="34"/>
        </w:numPr>
        <w:spacing w:line="256" w:lineRule="auto"/>
        <w:jc w:val="both"/>
        <w:rPr>
          <w:rFonts w:ascii="Arial" w:hAnsi="Arial" w:cs="Arial"/>
        </w:rPr>
      </w:pPr>
      <w:r w:rsidRPr="00487868">
        <w:rPr>
          <w:rFonts w:ascii="Arial" w:eastAsia="Arial" w:hAnsi="Arial" w:cs="Arial"/>
          <w:lang w:val="es-MX"/>
        </w:rPr>
        <w:t>Relevancia de la participación</w:t>
      </w:r>
    </w:p>
    <w:p w14:paraId="47C42A41" w14:textId="77777777" w:rsidR="0099167F" w:rsidRPr="00487868" w:rsidRDefault="0099167F" w:rsidP="0099167F">
      <w:pPr>
        <w:pStyle w:val="Prrafodelista"/>
        <w:numPr>
          <w:ilvl w:val="0"/>
          <w:numId w:val="34"/>
        </w:numPr>
        <w:spacing w:line="256" w:lineRule="auto"/>
        <w:jc w:val="both"/>
        <w:rPr>
          <w:rFonts w:ascii="Arial" w:hAnsi="Arial" w:cs="Arial"/>
        </w:rPr>
      </w:pPr>
      <w:r w:rsidRPr="00487868">
        <w:rPr>
          <w:rFonts w:ascii="Arial" w:eastAsia="Arial" w:hAnsi="Arial" w:cs="Arial"/>
          <w:lang w:val="es-MX"/>
        </w:rPr>
        <w:t>Contribución al aprendizaje del grupo mediante nueva información obtenida de investigación individual de la persona estudiante acerca del tema.</w:t>
      </w:r>
    </w:p>
    <w:tbl>
      <w:tblPr>
        <w:tblStyle w:val="Tablaconcuadrcula5"/>
        <w:tblW w:w="5000" w:type="pct"/>
        <w:tblInd w:w="0" w:type="dxa"/>
        <w:tblLook w:val="04A0" w:firstRow="1" w:lastRow="0" w:firstColumn="1" w:lastColumn="0" w:noHBand="0" w:noVBand="1"/>
      </w:tblPr>
      <w:tblGrid>
        <w:gridCol w:w="1033"/>
        <w:gridCol w:w="359"/>
        <w:gridCol w:w="1438"/>
        <w:gridCol w:w="1494"/>
        <w:gridCol w:w="1416"/>
        <w:gridCol w:w="1438"/>
        <w:gridCol w:w="1650"/>
      </w:tblGrid>
      <w:tr w:rsidR="0099167F" w:rsidRPr="00487868" w14:paraId="22F9E915" w14:textId="77777777" w:rsidTr="000E4192">
        <w:tc>
          <w:tcPr>
            <w:tcW w:w="1143" w:type="pct"/>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B95CC1D" w14:textId="77777777" w:rsidR="0099167F" w:rsidRPr="00487868" w:rsidRDefault="0099167F" w:rsidP="000E4192">
            <w:pPr>
              <w:rPr>
                <w:rFonts w:ascii="Arial" w:hAnsi="Arial" w:cs="Arial"/>
                <w:b/>
              </w:rPr>
            </w:pPr>
            <w:bookmarkStart w:id="10" w:name="_Hlk809496"/>
            <w:r w:rsidRPr="00487868">
              <w:rPr>
                <w:rStyle w:val="Textoennegrita"/>
                <w:rFonts w:ascii="Arial" w:hAnsi="Arial" w:cs="Arial"/>
              </w:rPr>
              <w:t>Criterios por evaluar / Nivel de logro</w:t>
            </w:r>
          </w:p>
        </w:tc>
        <w:tc>
          <w:tcPr>
            <w:tcW w:w="67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CC45FD5" w14:textId="77777777" w:rsidR="0099167F" w:rsidRPr="00487868" w:rsidRDefault="0099167F" w:rsidP="000E4192">
            <w:pPr>
              <w:rPr>
                <w:rFonts w:ascii="Arial" w:hAnsi="Arial" w:cs="Arial"/>
                <w:b/>
              </w:rPr>
            </w:pPr>
            <w:r w:rsidRPr="00487868">
              <w:rPr>
                <w:rFonts w:ascii="Arial" w:hAnsi="Arial" w:cs="Arial"/>
                <w:i/>
              </w:rPr>
              <w:t>Nivel 3</w:t>
            </w:r>
            <w:r w:rsidRPr="00487868">
              <w:rPr>
                <w:rStyle w:val="Textoennegrita"/>
                <w:rFonts w:ascii="Arial" w:hAnsi="Arial" w:cs="Arial"/>
                <w:i/>
              </w:rPr>
              <w:t>: se ha desarrollado la competencia al 100%</w:t>
            </w:r>
          </w:p>
        </w:tc>
        <w:tc>
          <w:tcPr>
            <w:tcW w:w="706"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49D4C6A" w14:textId="77777777" w:rsidR="0099167F" w:rsidRPr="00487868" w:rsidRDefault="0099167F" w:rsidP="000E4192">
            <w:pPr>
              <w:rPr>
                <w:rFonts w:ascii="Arial" w:hAnsi="Arial" w:cs="Arial"/>
                <w:b/>
              </w:rPr>
            </w:pPr>
            <w:r w:rsidRPr="00487868">
              <w:rPr>
                <w:rFonts w:ascii="Arial" w:hAnsi="Arial" w:cs="Arial"/>
                <w:i/>
              </w:rPr>
              <w:t>Nivel 2</w:t>
            </w:r>
            <w:r w:rsidRPr="00487868">
              <w:rPr>
                <w:rStyle w:val="Textoennegrita"/>
                <w:rFonts w:ascii="Arial" w:hAnsi="Arial" w:cs="Arial"/>
                <w:i/>
              </w:rPr>
              <w:t xml:space="preserve">: se ha desarrollado la competencia, pero no </w:t>
            </w:r>
            <w:r w:rsidRPr="00487868">
              <w:rPr>
                <w:rStyle w:val="Textoennegrita"/>
                <w:rFonts w:ascii="Arial" w:hAnsi="Arial" w:cs="Arial"/>
                <w:i/>
              </w:rPr>
              <w:lastRenderedPageBreak/>
              <w:t>por completo</w:t>
            </w:r>
          </w:p>
        </w:tc>
        <w:tc>
          <w:tcPr>
            <w:tcW w:w="66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18956C6" w14:textId="77777777" w:rsidR="0099167F" w:rsidRPr="00487868" w:rsidRDefault="0099167F" w:rsidP="000E4192">
            <w:pPr>
              <w:rPr>
                <w:rFonts w:ascii="Arial" w:hAnsi="Arial" w:cs="Arial"/>
                <w:b/>
              </w:rPr>
            </w:pPr>
            <w:r w:rsidRPr="00487868">
              <w:rPr>
                <w:rFonts w:ascii="Arial" w:hAnsi="Arial" w:cs="Arial"/>
                <w:i/>
              </w:rPr>
              <w:lastRenderedPageBreak/>
              <w:t>Nivel 1</w:t>
            </w:r>
            <w:r w:rsidRPr="00487868">
              <w:rPr>
                <w:rStyle w:val="Textoennegrita"/>
                <w:rFonts w:ascii="Arial" w:hAnsi="Arial" w:cs="Arial"/>
                <w:i/>
              </w:rPr>
              <w:t>: se ha desarrollado en parte</w:t>
            </w:r>
          </w:p>
        </w:tc>
        <w:tc>
          <w:tcPr>
            <w:tcW w:w="88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CD2C2B8" w14:textId="77777777" w:rsidR="0099167F" w:rsidRPr="00487868" w:rsidRDefault="0099167F" w:rsidP="000E4192">
            <w:pPr>
              <w:rPr>
                <w:rFonts w:ascii="Arial" w:hAnsi="Arial" w:cs="Arial"/>
                <w:b/>
              </w:rPr>
            </w:pPr>
            <w:r w:rsidRPr="00487868">
              <w:rPr>
                <w:rFonts w:ascii="Arial" w:hAnsi="Arial" w:cs="Arial"/>
                <w:i/>
              </w:rPr>
              <w:t>Nivel 0</w:t>
            </w:r>
            <w:r w:rsidRPr="00487868">
              <w:rPr>
                <w:rStyle w:val="Textoennegrita"/>
                <w:rFonts w:ascii="Arial" w:hAnsi="Arial" w:cs="Arial"/>
                <w:i/>
              </w:rPr>
              <w:t>: no se ha desarrollado la competencia</w:t>
            </w:r>
          </w:p>
        </w:tc>
        <w:tc>
          <w:tcPr>
            <w:tcW w:w="91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C84F00C" w14:textId="77777777" w:rsidR="0099167F" w:rsidRPr="00487868" w:rsidRDefault="0099167F" w:rsidP="000E4192">
            <w:pPr>
              <w:rPr>
                <w:rFonts w:ascii="Arial" w:hAnsi="Arial" w:cs="Arial"/>
                <w:b/>
              </w:rPr>
            </w:pPr>
            <w:r w:rsidRPr="00487868">
              <w:rPr>
                <w:rStyle w:val="Textoennegrita"/>
                <w:rFonts w:ascii="Arial" w:hAnsi="Arial" w:cs="Arial"/>
              </w:rPr>
              <w:t>Observaciones a la persona estudiantes</w:t>
            </w:r>
          </w:p>
        </w:tc>
        <w:bookmarkEnd w:id="10"/>
      </w:tr>
      <w:tr w:rsidR="0099167F" w:rsidRPr="00487868" w14:paraId="7976B535"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686F939B" w14:textId="77777777" w:rsidR="0099167F" w:rsidRPr="00487868" w:rsidRDefault="0099167F" w:rsidP="000E4192">
            <w:pPr>
              <w:rPr>
                <w:rFonts w:ascii="Arial" w:hAnsi="Arial" w:cs="Arial"/>
              </w:rPr>
            </w:pPr>
            <w:r w:rsidRPr="00487868">
              <w:rPr>
                <w:rFonts w:ascii="Arial" w:hAnsi="Arial" w:cs="Arial"/>
              </w:rPr>
              <w:t xml:space="preserve">1. El tema el debate se presenta con una introducción de al menos 3 párrafos. </w:t>
            </w:r>
          </w:p>
        </w:tc>
        <w:tc>
          <w:tcPr>
            <w:tcW w:w="679" w:type="pct"/>
            <w:tcBorders>
              <w:top w:val="single" w:sz="4" w:space="0" w:color="auto"/>
              <w:left w:val="single" w:sz="4" w:space="0" w:color="auto"/>
              <w:bottom w:val="single" w:sz="4" w:space="0" w:color="auto"/>
              <w:right w:val="single" w:sz="4" w:space="0" w:color="auto"/>
            </w:tcBorders>
          </w:tcPr>
          <w:p w14:paraId="1B7E9E5E"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638E35B1"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61AEB452"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064892A5"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292E8A27" w14:textId="77777777" w:rsidR="0099167F" w:rsidRPr="00487868" w:rsidRDefault="0099167F" w:rsidP="000E4192">
            <w:pPr>
              <w:rPr>
                <w:rFonts w:ascii="Arial" w:hAnsi="Arial" w:cs="Arial"/>
              </w:rPr>
            </w:pPr>
          </w:p>
        </w:tc>
      </w:tr>
      <w:tr w:rsidR="0099167F" w:rsidRPr="00487868" w14:paraId="1557D329"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5A12B78D" w14:textId="77777777" w:rsidR="0099167F" w:rsidRPr="00487868" w:rsidRDefault="0099167F" w:rsidP="000E4192">
            <w:pPr>
              <w:rPr>
                <w:rFonts w:ascii="Arial" w:hAnsi="Arial" w:cs="Arial"/>
              </w:rPr>
            </w:pPr>
            <w:r w:rsidRPr="00487868">
              <w:rPr>
                <w:rFonts w:ascii="Arial" w:hAnsi="Arial" w:cs="Arial"/>
              </w:rPr>
              <w:t xml:space="preserve">2. Se muestra un objetivo general. </w:t>
            </w:r>
          </w:p>
        </w:tc>
        <w:tc>
          <w:tcPr>
            <w:tcW w:w="679" w:type="pct"/>
            <w:tcBorders>
              <w:top w:val="single" w:sz="4" w:space="0" w:color="auto"/>
              <w:left w:val="single" w:sz="4" w:space="0" w:color="auto"/>
              <w:bottom w:val="single" w:sz="4" w:space="0" w:color="auto"/>
              <w:right w:val="single" w:sz="4" w:space="0" w:color="auto"/>
            </w:tcBorders>
          </w:tcPr>
          <w:p w14:paraId="1B187B76"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15450C2D"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14F0D791"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768A9882"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3E09B454" w14:textId="77777777" w:rsidR="0099167F" w:rsidRPr="00487868" w:rsidRDefault="0099167F" w:rsidP="000E4192">
            <w:pPr>
              <w:rPr>
                <w:rFonts w:ascii="Arial" w:hAnsi="Arial" w:cs="Arial"/>
              </w:rPr>
            </w:pPr>
          </w:p>
        </w:tc>
      </w:tr>
      <w:tr w:rsidR="0099167F" w:rsidRPr="00487868" w14:paraId="327848FE"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654C7ACC" w14:textId="77777777" w:rsidR="0099167F" w:rsidRPr="00487868" w:rsidRDefault="0099167F" w:rsidP="000E4192">
            <w:pPr>
              <w:rPr>
                <w:rFonts w:ascii="Arial" w:hAnsi="Arial" w:cs="Arial"/>
              </w:rPr>
            </w:pPr>
            <w:r w:rsidRPr="00487868">
              <w:rPr>
                <w:rFonts w:ascii="Arial" w:hAnsi="Arial" w:cs="Arial"/>
              </w:rPr>
              <w:t xml:space="preserve">3. Se demuestran 2 objetivos específicos que se exponen durante el debate. </w:t>
            </w:r>
          </w:p>
        </w:tc>
        <w:tc>
          <w:tcPr>
            <w:tcW w:w="679" w:type="pct"/>
            <w:tcBorders>
              <w:top w:val="single" w:sz="4" w:space="0" w:color="auto"/>
              <w:left w:val="single" w:sz="4" w:space="0" w:color="auto"/>
              <w:bottom w:val="single" w:sz="4" w:space="0" w:color="auto"/>
              <w:right w:val="single" w:sz="4" w:space="0" w:color="auto"/>
            </w:tcBorders>
          </w:tcPr>
          <w:p w14:paraId="420FD913"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75077621"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3A4BD416"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0A1432D4"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43EE9288" w14:textId="77777777" w:rsidR="0099167F" w:rsidRPr="00487868" w:rsidRDefault="0099167F" w:rsidP="000E4192">
            <w:pPr>
              <w:rPr>
                <w:rFonts w:ascii="Arial" w:hAnsi="Arial" w:cs="Arial"/>
              </w:rPr>
            </w:pPr>
          </w:p>
        </w:tc>
      </w:tr>
      <w:tr w:rsidR="0099167F" w:rsidRPr="00487868" w14:paraId="69027C9E"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4B950D18" w14:textId="77777777" w:rsidR="0099167F" w:rsidRPr="00487868" w:rsidRDefault="0099167F" w:rsidP="000E4192">
            <w:pPr>
              <w:rPr>
                <w:rFonts w:ascii="Arial" w:hAnsi="Arial" w:cs="Arial"/>
              </w:rPr>
            </w:pPr>
            <w:r w:rsidRPr="00487868">
              <w:rPr>
                <w:rFonts w:ascii="Arial" w:hAnsi="Arial" w:cs="Arial"/>
              </w:rPr>
              <w:t xml:space="preserve">4. El tema principal se presenta con 3 argumentos que el equipo expone ante el profesor y los demás compañeros. </w:t>
            </w:r>
          </w:p>
        </w:tc>
        <w:tc>
          <w:tcPr>
            <w:tcW w:w="679" w:type="pct"/>
            <w:tcBorders>
              <w:top w:val="single" w:sz="4" w:space="0" w:color="auto"/>
              <w:left w:val="single" w:sz="4" w:space="0" w:color="auto"/>
              <w:bottom w:val="single" w:sz="4" w:space="0" w:color="auto"/>
              <w:right w:val="single" w:sz="4" w:space="0" w:color="auto"/>
            </w:tcBorders>
          </w:tcPr>
          <w:p w14:paraId="30241CE0"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747477F7"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332B4095"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1D5965BA"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09A062FF" w14:textId="77777777" w:rsidR="0099167F" w:rsidRPr="00487868" w:rsidRDefault="0099167F" w:rsidP="000E4192">
            <w:pPr>
              <w:rPr>
                <w:rFonts w:ascii="Arial" w:hAnsi="Arial" w:cs="Arial"/>
              </w:rPr>
            </w:pPr>
          </w:p>
        </w:tc>
      </w:tr>
      <w:tr w:rsidR="0099167F" w:rsidRPr="00487868" w14:paraId="1F4A6A7A"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1F73AB24" w14:textId="77777777" w:rsidR="0099167F" w:rsidRPr="00487868" w:rsidRDefault="0099167F" w:rsidP="000E4192">
            <w:pPr>
              <w:rPr>
                <w:rFonts w:ascii="Arial" w:hAnsi="Arial" w:cs="Arial"/>
              </w:rPr>
            </w:pPr>
            <w:r w:rsidRPr="00487868">
              <w:rPr>
                <w:rFonts w:ascii="Arial" w:hAnsi="Arial" w:cs="Arial"/>
              </w:rPr>
              <w:t xml:space="preserve">5. El equipo plantea pros y contras del tema que se debate desde la perspectiva aplicabilidad en su quehacer. </w:t>
            </w:r>
          </w:p>
        </w:tc>
        <w:tc>
          <w:tcPr>
            <w:tcW w:w="679" w:type="pct"/>
            <w:tcBorders>
              <w:top w:val="single" w:sz="4" w:space="0" w:color="auto"/>
              <w:left w:val="single" w:sz="4" w:space="0" w:color="auto"/>
              <w:bottom w:val="single" w:sz="4" w:space="0" w:color="auto"/>
              <w:right w:val="single" w:sz="4" w:space="0" w:color="auto"/>
            </w:tcBorders>
          </w:tcPr>
          <w:p w14:paraId="33795394"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508823E4"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11D5B47A"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4E796D35"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235F6FA2" w14:textId="77777777" w:rsidR="0099167F" w:rsidRPr="00487868" w:rsidRDefault="0099167F" w:rsidP="000E4192">
            <w:pPr>
              <w:rPr>
                <w:rFonts w:ascii="Arial" w:hAnsi="Arial" w:cs="Arial"/>
              </w:rPr>
            </w:pPr>
          </w:p>
        </w:tc>
      </w:tr>
      <w:tr w:rsidR="0099167F" w:rsidRPr="00487868" w14:paraId="05B73463"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04E38EE2" w14:textId="77777777" w:rsidR="0099167F" w:rsidRPr="00487868" w:rsidRDefault="0099167F" w:rsidP="000E4192">
            <w:pPr>
              <w:rPr>
                <w:rFonts w:ascii="Arial" w:hAnsi="Arial" w:cs="Arial"/>
              </w:rPr>
            </w:pPr>
            <w:r w:rsidRPr="00487868">
              <w:rPr>
                <w:rFonts w:ascii="Arial" w:hAnsi="Arial" w:cs="Arial"/>
              </w:rPr>
              <w:t xml:space="preserve">6.El debate demuestra </w:t>
            </w:r>
            <w:r w:rsidRPr="00487868">
              <w:rPr>
                <w:rFonts w:ascii="Arial" w:hAnsi="Arial" w:cs="Arial"/>
              </w:rPr>
              <w:lastRenderedPageBreak/>
              <w:t xml:space="preserve">al menos 3 conclusiones principales. </w:t>
            </w:r>
          </w:p>
        </w:tc>
        <w:tc>
          <w:tcPr>
            <w:tcW w:w="679" w:type="pct"/>
            <w:tcBorders>
              <w:top w:val="single" w:sz="4" w:space="0" w:color="auto"/>
              <w:left w:val="single" w:sz="4" w:space="0" w:color="auto"/>
              <w:bottom w:val="single" w:sz="4" w:space="0" w:color="auto"/>
              <w:right w:val="single" w:sz="4" w:space="0" w:color="auto"/>
            </w:tcBorders>
          </w:tcPr>
          <w:p w14:paraId="28ED2F4C"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2E3C3D1E"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58017ED0"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4C6AE660"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3C14D188" w14:textId="77777777" w:rsidR="0099167F" w:rsidRPr="00487868" w:rsidRDefault="0099167F" w:rsidP="000E4192">
            <w:pPr>
              <w:rPr>
                <w:rFonts w:ascii="Arial" w:hAnsi="Arial" w:cs="Arial"/>
              </w:rPr>
            </w:pPr>
          </w:p>
        </w:tc>
      </w:tr>
      <w:tr w:rsidR="0099167F" w:rsidRPr="00487868" w14:paraId="0DCD591F"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6061759B" w14:textId="77777777" w:rsidR="0099167F" w:rsidRPr="00487868" w:rsidRDefault="0099167F" w:rsidP="000E4192">
            <w:pPr>
              <w:rPr>
                <w:rFonts w:ascii="Arial" w:hAnsi="Arial" w:cs="Arial"/>
              </w:rPr>
            </w:pPr>
            <w:r w:rsidRPr="00487868">
              <w:rPr>
                <w:rFonts w:ascii="Arial" w:hAnsi="Arial" w:cs="Arial"/>
              </w:rPr>
              <w:t xml:space="preserve">7. Durante el debate el equipo muestra los argumentos y puntos de vista con respeto y lenguaje coloquial y técnico pertinentes. </w:t>
            </w:r>
          </w:p>
        </w:tc>
        <w:tc>
          <w:tcPr>
            <w:tcW w:w="679" w:type="pct"/>
            <w:tcBorders>
              <w:top w:val="single" w:sz="4" w:space="0" w:color="auto"/>
              <w:left w:val="single" w:sz="4" w:space="0" w:color="auto"/>
              <w:bottom w:val="single" w:sz="4" w:space="0" w:color="auto"/>
              <w:right w:val="single" w:sz="4" w:space="0" w:color="auto"/>
            </w:tcBorders>
          </w:tcPr>
          <w:p w14:paraId="15E9ABA1"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4069FDAE"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3D35CCE9"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5402D22C"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0B45BF6C" w14:textId="77777777" w:rsidR="0099167F" w:rsidRPr="00487868" w:rsidRDefault="0099167F" w:rsidP="000E4192">
            <w:pPr>
              <w:rPr>
                <w:rFonts w:ascii="Arial" w:hAnsi="Arial" w:cs="Arial"/>
              </w:rPr>
            </w:pPr>
          </w:p>
        </w:tc>
      </w:tr>
      <w:tr w:rsidR="0099167F" w:rsidRPr="00487868" w14:paraId="4626026B"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19E0A74C" w14:textId="77777777" w:rsidR="0099167F" w:rsidRPr="00487868" w:rsidRDefault="0099167F" w:rsidP="000E4192">
            <w:pPr>
              <w:rPr>
                <w:rFonts w:ascii="Arial" w:hAnsi="Arial" w:cs="Arial"/>
              </w:rPr>
            </w:pPr>
            <w:r w:rsidRPr="00487868">
              <w:rPr>
                <w:rFonts w:ascii="Arial" w:hAnsi="Arial" w:cs="Arial"/>
              </w:rPr>
              <w:t xml:space="preserve">8. Se entrega al docente un documento que guarda los detalles señalados en esta Estrategias de Aprendizaje  y donde igualmente se cuidan detalles de ortografía y redacción. </w:t>
            </w:r>
          </w:p>
        </w:tc>
        <w:tc>
          <w:tcPr>
            <w:tcW w:w="679" w:type="pct"/>
            <w:tcBorders>
              <w:top w:val="single" w:sz="4" w:space="0" w:color="auto"/>
              <w:left w:val="single" w:sz="4" w:space="0" w:color="auto"/>
              <w:bottom w:val="single" w:sz="4" w:space="0" w:color="auto"/>
              <w:right w:val="single" w:sz="4" w:space="0" w:color="auto"/>
            </w:tcBorders>
          </w:tcPr>
          <w:p w14:paraId="5A7EC874"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4CDCECAC"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527056DA"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3AC0D744"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130F1F07" w14:textId="77777777" w:rsidR="0099167F" w:rsidRPr="00487868" w:rsidRDefault="0099167F" w:rsidP="000E4192">
            <w:pPr>
              <w:rPr>
                <w:rFonts w:ascii="Arial" w:hAnsi="Arial" w:cs="Arial"/>
              </w:rPr>
            </w:pPr>
          </w:p>
        </w:tc>
      </w:tr>
      <w:tr w:rsidR="0099167F" w:rsidRPr="00487868" w14:paraId="4CFF906E"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3B37A986" w14:textId="77777777" w:rsidR="0099167F" w:rsidRPr="00487868" w:rsidRDefault="0099167F" w:rsidP="000E4192">
            <w:pPr>
              <w:rPr>
                <w:rFonts w:ascii="Arial" w:hAnsi="Arial" w:cs="Arial"/>
              </w:rPr>
            </w:pPr>
            <w:r w:rsidRPr="00487868">
              <w:rPr>
                <w:rFonts w:ascii="Arial" w:hAnsi="Arial" w:cs="Arial"/>
              </w:rPr>
              <w:t xml:space="preserve">9. El debate ofrece anexos que aporta a la indagación del tema. </w:t>
            </w:r>
          </w:p>
        </w:tc>
        <w:tc>
          <w:tcPr>
            <w:tcW w:w="679" w:type="pct"/>
            <w:tcBorders>
              <w:top w:val="single" w:sz="4" w:space="0" w:color="auto"/>
              <w:left w:val="single" w:sz="4" w:space="0" w:color="auto"/>
              <w:bottom w:val="single" w:sz="4" w:space="0" w:color="auto"/>
              <w:right w:val="single" w:sz="4" w:space="0" w:color="auto"/>
            </w:tcBorders>
          </w:tcPr>
          <w:p w14:paraId="616F4DAC"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0603B114"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56AD0DD4"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47F85562"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1CF06280" w14:textId="77777777" w:rsidR="0099167F" w:rsidRPr="00487868" w:rsidRDefault="0099167F" w:rsidP="000E4192">
            <w:pPr>
              <w:rPr>
                <w:rFonts w:ascii="Arial" w:hAnsi="Arial" w:cs="Arial"/>
              </w:rPr>
            </w:pPr>
          </w:p>
        </w:tc>
      </w:tr>
      <w:tr w:rsidR="0099167F" w:rsidRPr="00487868" w14:paraId="0963152C" w14:textId="77777777" w:rsidTr="000E4192">
        <w:tc>
          <w:tcPr>
            <w:tcW w:w="1143" w:type="pct"/>
            <w:gridSpan w:val="2"/>
            <w:tcBorders>
              <w:top w:val="single" w:sz="4" w:space="0" w:color="auto"/>
              <w:left w:val="single" w:sz="4" w:space="0" w:color="auto"/>
              <w:bottom w:val="single" w:sz="4" w:space="0" w:color="auto"/>
              <w:right w:val="single" w:sz="4" w:space="0" w:color="auto"/>
            </w:tcBorders>
            <w:hideMark/>
          </w:tcPr>
          <w:p w14:paraId="0354B431" w14:textId="77777777" w:rsidR="0099167F" w:rsidRPr="00487868" w:rsidRDefault="0099167F" w:rsidP="000E4192">
            <w:pPr>
              <w:rPr>
                <w:rFonts w:ascii="Arial" w:hAnsi="Arial" w:cs="Arial"/>
              </w:rPr>
            </w:pPr>
            <w:r w:rsidRPr="00487868">
              <w:rPr>
                <w:rFonts w:ascii="Arial" w:hAnsi="Arial" w:cs="Arial"/>
              </w:rPr>
              <w:t>10. Se presentan las respectivas referencias en formato de APA vigente.</w:t>
            </w:r>
          </w:p>
        </w:tc>
        <w:tc>
          <w:tcPr>
            <w:tcW w:w="679" w:type="pct"/>
            <w:tcBorders>
              <w:top w:val="single" w:sz="4" w:space="0" w:color="auto"/>
              <w:left w:val="single" w:sz="4" w:space="0" w:color="auto"/>
              <w:bottom w:val="single" w:sz="4" w:space="0" w:color="auto"/>
              <w:right w:val="single" w:sz="4" w:space="0" w:color="auto"/>
            </w:tcBorders>
          </w:tcPr>
          <w:p w14:paraId="63916250" w14:textId="77777777" w:rsidR="0099167F" w:rsidRPr="00487868" w:rsidRDefault="0099167F" w:rsidP="000E4192">
            <w:pPr>
              <w:rPr>
                <w:rFonts w:ascii="Arial" w:hAnsi="Arial" w:cs="Arial"/>
              </w:rPr>
            </w:pPr>
          </w:p>
        </w:tc>
        <w:tc>
          <w:tcPr>
            <w:tcW w:w="706" w:type="pct"/>
            <w:tcBorders>
              <w:top w:val="single" w:sz="4" w:space="0" w:color="auto"/>
              <w:left w:val="single" w:sz="4" w:space="0" w:color="auto"/>
              <w:bottom w:val="single" w:sz="4" w:space="0" w:color="auto"/>
              <w:right w:val="single" w:sz="4" w:space="0" w:color="auto"/>
            </w:tcBorders>
          </w:tcPr>
          <w:p w14:paraId="5B757ED7" w14:textId="77777777" w:rsidR="0099167F" w:rsidRPr="00487868" w:rsidRDefault="0099167F" w:rsidP="000E4192">
            <w:pPr>
              <w:rPr>
                <w:rFonts w:ascii="Arial" w:hAnsi="Arial" w:cs="Arial"/>
              </w:rPr>
            </w:pPr>
          </w:p>
        </w:tc>
        <w:tc>
          <w:tcPr>
            <w:tcW w:w="669" w:type="pct"/>
            <w:tcBorders>
              <w:top w:val="single" w:sz="4" w:space="0" w:color="auto"/>
              <w:left w:val="single" w:sz="4" w:space="0" w:color="auto"/>
              <w:bottom w:val="single" w:sz="4" w:space="0" w:color="auto"/>
              <w:right w:val="single" w:sz="4" w:space="0" w:color="auto"/>
            </w:tcBorders>
          </w:tcPr>
          <w:p w14:paraId="458FDE8A" w14:textId="77777777" w:rsidR="0099167F" w:rsidRPr="00487868" w:rsidRDefault="0099167F" w:rsidP="000E4192">
            <w:pPr>
              <w:rPr>
                <w:rFonts w:ascii="Arial" w:hAnsi="Arial" w:cs="Arial"/>
              </w:rPr>
            </w:pPr>
          </w:p>
        </w:tc>
        <w:tc>
          <w:tcPr>
            <w:tcW w:w="888" w:type="pct"/>
            <w:tcBorders>
              <w:top w:val="single" w:sz="4" w:space="0" w:color="auto"/>
              <w:left w:val="single" w:sz="4" w:space="0" w:color="auto"/>
              <w:bottom w:val="single" w:sz="4" w:space="0" w:color="auto"/>
              <w:right w:val="single" w:sz="4" w:space="0" w:color="auto"/>
            </w:tcBorders>
          </w:tcPr>
          <w:p w14:paraId="3B592535" w14:textId="77777777" w:rsidR="0099167F" w:rsidRPr="00487868" w:rsidRDefault="0099167F" w:rsidP="000E4192">
            <w:pPr>
              <w:rPr>
                <w:rFonts w:ascii="Arial" w:hAnsi="Arial" w:cs="Arial"/>
              </w:rPr>
            </w:pPr>
          </w:p>
        </w:tc>
        <w:tc>
          <w:tcPr>
            <w:tcW w:w="914" w:type="pct"/>
            <w:tcBorders>
              <w:top w:val="single" w:sz="4" w:space="0" w:color="auto"/>
              <w:left w:val="single" w:sz="4" w:space="0" w:color="auto"/>
              <w:bottom w:val="single" w:sz="4" w:space="0" w:color="auto"/>
              <w:right w:val="single" w:sz="4" w:space="0" w:color="auto"/>
            </w:tcBorders>
          </w:tcPr>
          <w:p w14:paraId="65F52A42" w14:textId="77777777" w:rsidR="0099167F" w:rsidRPr="00487868" w:rsidRDefault="0099167F" w:rsidP="000E4192">
            <w:pPr>
              <w:rPr>
                <w:rFonts w:ascii="Arial" w:hAnsi="Arial" w:cs="Arial"/>
              </w:rPr>
            </w:pPr>
          </w:p>
        </w:tc>
      </w:tr>
      <w:tr w:rsidR="0099167F" w:rsidRPr="00487868" w14:paraId="2E2FCC79" w14:textId="77777777" w:rsidTr="000E4192">
        <w:tc>
          <w:tcPr>
            <w:tcW w:w="857" w:type="pct"/>
            <w:tcBorders>
              <w:top w:val="single" w:sz="4" w:space="0" w:color="auto"/>
              <w:left w:val="single" w:sz="4" w:space="0" w:color="auto"/>
              <w:bottom w:val="single" w:sz="4" w:space="0" w:color="auto"/>
              <w:right w:val="single" w:sz="4" w:space="0" w:color="auto"/>
            </w:tcBorders>
          </w:tcPr>
          <w:p w14:paraId="393001BE" w14:textId="77777777" w:rsidR="0099167F" w:rsidRPr="00487868" w:rsidRDefault="0099167F" w:rsidP="000E4192">
            <w:pPr>
              <w:rPr>
                <w:rFonts w:ascii="Arial" w:hAnsi="Arial" w:cs="Arial"/>
              </w:rPr>
            </w:pPr>
          </w:p>
        </w:tc>
        <w:tc>
          <w:tcPr>
            <w:tcW w:w="4143" w:type="pct"/>
            <w:gridSpan w:val="6"/>
            <w:tcBorders>
              <w:top w:val="single" w:sz="4" w:space="0" w:color="auto"/>
              <w:left w:val="single" w:sz="4" w:space="0" w:color="auto"/>
              <w:bottom w:val="single" w:sz="4" w:space="0" w:color="auto"/>
              <w:right w:val="single" w:sz="4" w:space="0" w:color="auto"/>
            </w:tcBorders>
            <w:hideMark/>
          </w:tcPr>
          <w:p w14:paraId="01BF97D1" w14:textId="77777777" w:rsidR="0099167F" w:rsidRPr="00487868" w:rsidRDefault="0099167F" w:rsidP="000E4192">
            <w:pPr>
              <w:rPr>
                <w:rFonts w:ascii="Arial" w:hAnsi="Arial" w:cs="Arial"/>
              </w:rPr>
            </w:pPr>
            <w:r w:rsidRPr="00487868">
              <w:rPr>
                <w:rFonts w:ascii="Arial" w:hAnsi="Arial" w:cs="Arial"/>
              </w:rPr>
              <w:t xml:space="preserve">Total 20 puntos. Para obtener la nota se utiliza regla de 3. </w:t>
            </w:r>
          </w:p>
        </w:tc>
      </w:tr>
    </w:tbl>
    <w:p w14:paraId="7AC4037D" w14:textId="77777777" w:rsidR="0099167F" w:rsidRPr="00487868" w:rsidRDefault="0099167F" w:rsidP="0099167F">
      <w:pPr>
        <w:spacing w:line="256" w:lineRule="auto"/>
        <w:jc w:val="both"/>
        <w:rPr>
          <w:rFonts w:ascii="Arial" w:hAnsi="Arial" w:cs="Arial"/>
        </w:rPr>
      </w:pPr>
    </w:p>
    <w:p w14:paraId="4CC6D8D5" w14:textId="77777777" w:rsidR="0099167F" w:rsidRPr="00487868" w:rsidRDefault="0099167F" w:rsidP="0099167F">
      <w:pPr>
        <w:jc w:val="both"/>
        <w:rPr>
          <w:rFonts w:ascii="Arial" w:hAnsi="Arial" w:cs="Arial"/>
        </w:rPr>
      </w:pPr>
      <w:r w:rsidRPr="00487868">
        <w:rPr>
          <w:rFonts w:ascii="Arial" w:hAnsi="Arial" w:cs="Arial"/>
          <w:b/>
          <w:bCs/>
        </w:rPr>
        <w:t xml:space="preserve">Proyecto: </w:t>
      </w:r>
      <w:r w:rsidRPr="00487868">
        <w:rPr>
          <w:rFonts w:ascii="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del curso de Evaluación Social y Económica de Proyectos de manera colaborativa entre los estudiantes y con acompañamiento del docente. Se desarrollarán los temas de desempleo, desnutrición, discapacidad, índice de desigualdad social, pensiones seguridad social en Costa Rica y calidad de la educación primaria y secundaria.  </w:t>
      </w:r>
    </w:p>
    <w:p w14:paraId="03793820" w14:textId="77777777" w:rsidR="0099167F" w:rsidRPr="00487868" w:rsidRDefault="0099167F" w:rsidP="0099167F">
      <w:pPr>
        <w:jc w:val="both"/>
        <w:rPr>
          <w:rFonts w:ascii="Arial" w:hAnsi="Arial" w:cs="Arial"/>
          <w:lang w:eastAsia="es-CR"/>
        </w:rPr>
      </w:pPr>
      <w:r w:rsidRPr="00487868">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87868">
        <w:rPr>
          <w:rFonts w:ascii="Arial" w:hAnsi="Arial" w:cs="Arial"/>
          <w:i/>
          <w:iCs/>
          <w:shd w:val="clear" w:color="auto" w:fill="FFFFFF"/>
        </w:rPr>
        <w:t xml:space="preserve"> </w:t>
      </w:r>
      <w:r w:rsidRPr="00487868">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87868">
        <w:rPr>
          <w:rFonts w:ascii="Arial" w:eastAsia="MS Mincho" w:hAnsi="Arial" w:cs="Arial"/>
          <w:lang w:val="es-ES"/>
        </w:rPr>
        <w:t xml:space="preserve">el propio estudiante identifica </w:t>
      </w:r>
      <w:r w:rsidRPr="00487868">
        <w:rPr>
          <w:rFonts w:ascii="Arial" w:hAnsi="Arial" w:cs="Arial"/>
          <w:bdr w:val="none" w:sz="0" w:space="0" w:color="auto" w:frame="1"/>
        </w:rPr>
        <w:t>sus necesidades y pone en marcha los medios y las estrategias a su alcance para dar respuesta al problema</w:t>
      </w:r>
      <w:r w:rsidRPr="00487868">
        <w:rPr>
          <w:rFonts w:ascii="Arial" w:hAnsi="Arial" w:cs="Arial"/>
        </w:rPr>
        <w:t xml:space="preserve">. La persona estudiante podrá </w:t>
      </w:r>
      <w:r w:rsidRPr="00487868">
        <w:rPr>
          <w:rFonts w:ascii="Arial" w:hAnsi="Arial" w:cs="Arial"/>
          <w:lang w:eastAsia="es-CR"/>
        </w:rPr>
        <w:t>aplicar soluciones a la Evaluación Social y Económica de proyectos coherentes con los requerimientos de los usuarios y el entorno de estos, considerando el análisis de las necesidades de proyectos.</w:t>
      </w:r>
      <w:r w:rsidRPr="00487868">
        <w:rPr>
          <w:rFonts w:ascii="Arial" w:eastAsia="Arial" w:hAnsi="Arial" w:cs="Arial"/>
        </w:rPr>
        <w:t xml:space="preserve"> Los estudiantes desarrollarán la metodología del Marco Lógico del Banco Mundial y realizarán análisis costo beneficio a los problemas planteados. Para este proyecto el grupo de estudiantes deberán investigar alguna problemática asignada, y presentar la simulación de como ese problema será solucionado. La idea es la aplicación a problemas sociales que se plantean en la Evaluación Social y económica de proyectos.</w:t>
      </w:r>
    </w:p>
    <w:p w14:paraId="5C6AE7CF" w14:textId="77777777" w:rsidR="0099167F" w:rsidRPr="00487868" w:rsidRDefault="0099167F" w:rsidP="0099167F">
      <w:pPr>
        <w:jc w:val="both"/>
        <w:rPr>
          <w:rFonts w:ascii="Arial" w:hAnsi="Arial" w:cs="Arial"/>
          <w:lang w:eastAsia="es-CR"/>
        </w:rPr>
      </w:pPr>
      <w:r w:rsidRPr="00487868">
        <w:rPr>
          <w:rFonts w:ascii="Arial" w:hAnsi="Arial" w:cs="Arial"/>
          <w:lang w:eastAsia="es-CR"/>
        </w:rPr>
        <w:t>Los temas a trabajar en proyectos serán:</w:t>
      </w:r>
    </w:p>
    <w:p w14:paraId="0C4BD548"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 xml:space="preserve">Desempleo </w:t>
      </w:r>
    </w:p>
    <w:p w14:paraId="5441DFE8"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Desnutrición</w:t>
      </w:r>
    </w:p>
    <w:p w14:paraId="7E379C52"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Discapacidad</w:t>
      </w:r>
    </w:p>
    <w:p w14:paraId="3674FC36"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Índice de desigualdad social</w:t>
      </w:r>
    </w:p>
    <w:p w14:paraId="40FC785D"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Pensiones</w:t>
      </w:r>
    </w:p>
    <w:p w14:paraId="30A24BF9"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Seguridad social en Costa Rica</w:t>
      </w:r>
    </w:p>
    <w:p w14:paraId="5D494E2C" w14:textId="77777777" w:rsidR="0099167F" w:rsidRPr="00487868" w:rsidRDefault="0099167F" w:rsidP="0099167F">
      <w:pPr>
        <w:pStyle w:val="Prrafodelista"/>
        <w:numPr>
          <w:ilvl w:val="0"/>
          <w:numId w:val="35"/>
        </w:numPr>
        <w:jc w:val="both"/>
        <w:rPr>
          <w:rFonts w:ascii="Arial" w:hAnsi="Arial" w:cs="Arial"/>
          <w:lang w:eastAsia="es-CR"/>
        </w:rPr>
      </w:pPr>
      <w:r w:rsidRPr="00487868">
        <w:rPr>
          <w:rFonts w:ascii="Arial" w:hAnsi="Arial" w:cs="Arial"/>
          <w:lang w:eastAsia="es-CR"/>
        </w:rPr>
        <w:t xml:space="preserve">Calidad de educación primaria y secundaria  </w:t>
      </w:r>
    </w:p>
    <w:p w14:paraId="6048C918" w14:textId="77777777" w:rsidR="0099167F" w:rsidRPr="00487868" w:rsidRDefault="0099167F" w:rsidP="0099167F">
      <w:pPr>
        <w:jc w:val="both"/>
        <w:rPr>
          <w:rFonts w:ascii="Arial" w:eastAsia="Calibri" w:hAnsi="Arial" w:cs="Arial"/>
        </w:rPr>
      </w:pPr>
      <w:r w:rsidRPr="00487868">
        <w:rPr>
          <w:rFonts w:ascii="Arial" w:eastAsia="Calibri" w:hAnsi="Arial" w:cs="Arial"/>
        </w:rPr>
        <w:t>Las personas estudiantes deben presentar un documento con la siguiente información:</w:t>
      </w:r>
    </w:p>
    <w:p w14:paraId="63579920" w14:textId="77777777" w:rsidR="0099167F" w:rsidRPr="00487868" w:rsidRDefault="0099167F" w:rsidP="0099167F">
      <w:pPr>
        <w:pStyle w:val="Prrafodelista"/>
        <w:numPr>
          <w:ilvl w:val="0"/>
          <w:numId w:val="36"/>
        </w:numPr>
        <w:spacing w:line="256" w:lineRule="auto"/>
        <w:jc w:val="both"/>
        <w:rPr>
          <w:rFonts w:ascii="Arial" w:eastAsia="Calibri" w:hAnsi="Arial" w:cs="Arial"/>
        </w:rPr>
      </w:pPr>
      <w:r w:rsidRPr="00487868">
        <w:rPr>
          <w:rFonts w:ascii="Arial" w:eastAsia="Calibri" w:hAnsi="Arial" w:cs="Arial"/>
          <w:b/>
        </w:rPr>
        <w:t>Antecedentes del problema</w:t>
      </w:r>
      <w:r w:rsidRPr="00487868">
        <w:rPr>
          <w:rFonts w:ascii="Arial" w:eastAsia="Calibri" w:hAnsi="Arial" w:cs="Arial"/>
        </w:rPr>
        <w:t xml:space="preserve">: Realizar un recorrido histórico del fenómeno en estudio que refleje la evolución de este, de manera que se aborden investigaciones relacionadas que precedan a la que se pretende realizar.   </w:t>
      </w:r>
    </w:p>
    <w:p w14:paraId="329A40AF" w14:textId="77777777" w:rsidR="0099167F" w:rsidRPr="00487868" w:rsidRDefault="0099167F" w:rsidP="0099167F">
      <w:pPr>
        <w:pStyle w:val="Prrafodelista"/>
        <w:spacing w:line="256" w:lineRule="auto"/>
        <w:jc w:val="both"/>
        <w:rPr>
          <w:rFonts w:ascii="Arial" w:eastAsia="Calibri" w:hAnsi="Arial" w:cs="Arial"/>
        </w:rPr>
      </w:pPr>
    </w:p>
    <w:p w14:paraId="62B04E2B" w14:textId="77777777" w:rsidR="0099167F" w:rsidRPr="00487868" w:rsidRDefault="0099167F" w:rsidP="0099167F">
      <w:pPr>
        <w:pStyle w:val="Prrafodelista"/>
        <w:numPr>
          <w:ilvl w:val="0"/>
          <w:numId w:val="36"/>
        </w:numPr>
        <w:spacing w:line="256" w:lineRule="auto"/>
        <w:jc w:val="both"/>
        <w:rPr>
          <w:rFonts w:ascii="Arial" w:eastAsia="Calibri" w:hAnsi="Arial" w:cs="Arial"/>
        </w:rPr>
      </w:pPr>
      <w:r w:rsidRPr="00487868">
        <w:rPr>
          <w:rFonts w:ascii="Arial" w:eastAsia="Calibri" w:hAnsi="Arial" w:cs="Arial"/>
          <w:b/>
        </w:rPr>
        <w:t>Justificación del problema</w:t>
      </w:r>
      <w:r w:rsidRPr="00487868">
        <w:rPr>
          <w:rFonts w:ascii="Arial" w:eastAsia="Calibri" w:hAnsi="Arial" w:cs="Arial"/>
        </w:rPr>
        <w:t xml:space="preserve">. Indicar las razones por las cuales se requiere la realización del estudio, para ello es posible aportar cifras y datos, estudios previos que sustenten la realización del actual, indicar beneficios y beneficiarios, el impacto que puede generar esta investigación. </w:t>
      </w:r>
    </w:p>
    <w:p w14:paraId="20B3A43C" w14:textId="77777777" w:rsidR="0099167F" w:rsidRPr="00487868" w:rsidRDefault="0099167F" w:rsidP="0099167F">
      <w:pPr>
        <w:pStyle w:val="Prrafodelista"/>
        <w:rPr>
          <w:rFonts w:ascii="Arial" w:eastAsia="Calibri" w:hAnsi="Arial" w:cs="Arial"/>
        </w:rPr>
      </w:pPr>
    </w:p>
    <w:p w14:paraId="26B058C1" w14:textId="77777777" w:rsidR="0099167F" w:rsidRPr="00487868" w:rsidRDefault="0099167F" w:rsidP="0099167F">
      <w:pPr>
        <w:pStyle w:val="Prrafodelista"/>
        <w:numPr>
          <w:ilvl w:val="0"/>
          <w:numId w:val="36"/>
        </w:numPr>
        <w:spacing w:line="256" w:lineRule="auto"/>
        <w:jc w:val="both"/>
        <w:rPr>
          <w:rFonts w:ascii="Arial" w:eastAsia="Calibri" w:hAnsi="Arial" w:cs="Arial"/>
          <w:b/>
        </w:rPr>
      </w:pPr>
      <w:r w:rsidRPr="00487868">
        <w:rPr>
          <w:rFonts w:ascii="Arial" w:eastAsia="Calibri" w:hAnsi="Arial" w:cs="Arial"/>
          <w:b/>
        </w:rPr>
        <w:t xml:space="preserve">Formulación del problema.  </w:t>
      </w:r>
      <w:r w:rsidRPr="00487868">
        <w:rPr>
          <w:rFonts w:ascii="Arial" w:eastAsia="Calibri" w:hAnsi="Arial" w:cs="Arial"/>
        </w:rPr>
        <w:t xml:space="preserve">Debe poseer las siguientes características: </w:t>
      </w:r>
    </w:p>
    <w:p w14:paraId="5649BE7A" w14:textId="77777777" w:rsidR="0099167F" w:rsidRPr="00487868" w:rsidRDefault="0099167F" w:rsidP="0099167F">
      <w:pPr>
        <w:pStyle w:val="Prrafodelista"/>
        <w:numPr>
          <w:ilvl w:val="0"/>
          <w:numId w:val="37"/>
        </w:numPr>
        <w:spacing w:line="256" w:lineRule="auto"/>
        <w:jc w:val="both"/>
        <w:rPr>
          <w:rFonts w:ascii="Arial" w:hAnsi="Arial" w:cs="Arial"/>
          <w:lang w:val="es-MX"/>
        </w:rPr>
      </w:pPr>
      <w:r w:rsidRPr="00487868">
        <w:rPr>
          <w:rFonts w:ascii="Arial" w:eastAsia="Calibri" w:hAnsi="Arial" w:cs="Arial"/>
        </w:rPr>
        <w:t xml:space="preserve">Ser consistente con el tema. </w:t>
      </w:r>
    </w:p>
    <w:p w14:paraId="661D2A68" w14:textId="77777777" w:rsidR="0099167F" w:rsidRPr="00487868" w:rsidRDefault="0099167F" w:rsidP="0099167F">
      <w:pPr>
        <w:pStyle w:val="Prrafodelista"/>
        <w:numPr>
          <w:ilvl w:val="0"/>
          <w:numId w:val="37"/>
        </w:numPr>
        <w:spacing w:line="256" w:lineRule="auto"/>
        <w:jc w:val="both"/>
        <w:rPr>
          <w:rFonts w:ascii="Arial" w:hAnsi="Arial" w:cs="Arial"/>
          <w:lang w:val="es-MX"/>
        </w:rPr>
      </w:pPr>
      <w:r w:rsidRPr="00487868">
        <w:rPr>
          <w:rFonts w:ascii="Arial" w:eastAsia="Calibri" w:hAnsi="Arial" w:cs="Arial"/>
        </w:rPr>
        <w:t xml:space="preserve">Formularse como una interrogante. </w:t>
      </w:r>
    </w:p>
    <w:p w14:paraId="07F0BAB1" w14:textId="77777777" w:rsidR="0099167F" w:rsidRPr="00487868" w:rsidRDefault="0099167F" w:rsidP="0099167F">
      <w:pPr>
        <w:pStyle w:val="Prrafodelista"/>
        <w:numPr>
          <w:ilvl w:val="0"/>
          <w:numId w:val="37"/>
        </w:numPr>
        <w:spacing w:line="256" w:lineRule="auto"/>
        <w:jc w:val="both"/>
        <w:rPr>
          <w:rFonts w:ascii="Arial" w:hAnsi="Arial" w:cs="Arial"/>
          <w:lang w:val="es-MX"/>
        </w:rPr>
      </w:pPr>
      <w:r w:rsidRPr="00487868">
        <w:rPr>
          <w:rFonts w:ascii="Arial" w:eastAsia="Calibri" w:hAnsi="Arial" w:cs="Arial"/>
        </w:rPr>
        <w:t xml:space="preserve">La posible respuesta que se obtenga de esa interrogante no puede ser sí o no. </w:t>
      </w:r>
    </w:p>
    <w:p w14:paraId="3936C2C9" w14:textId="77777777" w:rsidR="0099167F" w:rsidRPr="00487868" w:rsidRDefault="0099167F" w:rsidP="0099167F">
      <w:pPr>
        <w:pStyle w:val="Prrafodelista"/>
        <w:numPr>
          <w:ilvl w:val="0"/>
          <w:numId w:val="38"/>
        </w:numPr>
        <w:spacing w:line="256" w:lineRule="auto"/>
        <w:jc w:val="both"/>
        <w:rPr>
          <w:rFonts w:ascii="Arial" w:hAnsi="Arial" w:cs="Arial"/>
          <w:lang w:val="es-MX"/>
        </w:rPr>
      </w:pPr>
      <w:r w:rsidRPr="00487868">
        <w:rPr>
          <w:rFonts w:ascii="Arial" w:eastAsia="Calibri" w:hAnsi="Arial" w:cs="Arial"/>
          <w:b/>
        </w:rPr>
        <w:t>Objetivo general.</w:t>
      </w:r>
      <w:r w:rsidRPr="00487868">
        <w:rPr>
          <w:rFonts w:ascii="Arial" w:eastAsia="Calibri"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04DB727D" w14:textId="77777777" w:rsidR="0099167F" w:rsidRPr="00487868" w:rsidRDefault="0099167F" w:rsidP="0099167F">
      <w:pPr>
        <w:pStyle w:val="Prrafodelista"/>
        <w:spacing w:line="256" w:lineRule="auto"/>
        <w:jc w:val="both"/>
        <w:rPr>
          <w:rFonts w:ascii="Arial" w:hAnsi="Arial" w:cs="Arial"/>
          <w:lang w:val="es-MX"/>
        </w:rPr>
      </w:pPr>
    </w:p>
    <w:p w14:paraId="71C3D43D" w14:textId="77777777" w:rsidR="0099167F" w:rsidRPr="00487868" w:rsidRDefault="0099167F" w:rsidP="0099167F">
      <w:pPr>
        <w:pStyle w:val="Prrafodelista"/>
        <w:numPr>
          <w:ilvl w:val="0"/>
          <w:numId w:val="38"/>
        </w:numPr>
        <w:spacing w:line="256" w:lineRule="auto"/>
        <w:jc w:val="both"/>
        <w:rPr>
          <w:rFonts w:ascii="Arial" w:hAnsi="Arial" w:cs="Arial"/>
          <w:lang w:val="es-MX"/>
        </w:rPr>
      </w:pPr>
      <w:r w:rsidRPr="00487868">
        <w:rPr>
          <w:rFonts w:ascii="Arial" w:eastAsia="Calibri" w:hAnsi="Arial" w:cs="Arial"/>
          <w:b/>
        </w:rPr>
        <w:t>Objetivos específicos (mínimo tres).</w:t>
      </w:r>
      <w:r w:rsidRPr="00487868">
        <w:rPr>
          <w:rFonts w:ascii="Arial" w:eastAsia="Calibri" w:hAnsi="Arial" w:cs="Arial"/>
        </w:rPr>
        <w:t xml:space="preserve"> 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 </w:t>
      </w:r>
    </w:p>
    <w:p w14:paraId="00B21629" w14:textId="77777777" w:rsidR="0099167F" w:rsidRPr="00487868" w:rsidRDefault="0099167F" w:rsidP="0099167F">
      <w:pPr>
        <w:pStyle w:val="Prrafodelista"/>
        <w:rPr>
          <w:rFonts w:ascii="Arial" w:eastAsia="Calibri" w:hAnsi="Arial" w:cs="Arial"/>
        </w:rPr>
      </w:pPr>
    </w:p>
    <w:p w14:paraId="4B08C8E2" w14:textId="77777777" w:rsidR="0099167F" w:rsidRPr="00487868" w:rsidRDefault="0099167F" w:rsidP="0099167F">
      <w:pPr>
        <w:pStyle w:val="Prrafodelista"/>
        <w:numPr>
          <w:ilvl w:val="0"/>
          <w:numId w:val="38"/>
        </w:numPr>
        <w:spacing w:line="256" w:lineRule="auto"/>
        <w:jc w:val="both"/>
        <w:rPr>
          <w:rFonts w:ascii="Arial" w:hAnsi="Arial" w:cs="Arial"/>
          <w:lang w:val="es-MX"/>
        </w:rPr>
      </w:pPr>
      <w:r w:rsidRPr="00487868">
        <w:rPr>
          <w:rFonts w:ascii="Arial" w:eastAsia="Calibri" w:hAnsi="Arial" w:cs="Arial"/>
          <w:b/>
        </w:rPr>
        <w:t>Marco teórico o conceptual.</w:t>
      </w:r>
      <w:r w:rsidRPr="00487868">
        <w:rPr>
          <w:rFonts w:ascii="Arial" w:eastAsia="Calibri" w:hAnsi="Arial" w:cs="Arial"/>
        </w:rPr>
        <w:t xml:space="preserve"> 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2B0F6377" w14:textId="77777777" w:rsidR="0099167F" w:rsidRPr="00487868" w:rsidRDefault="0099167F" w:rsidP="0099167F">
      <w:pPr>
        <w:pStyle w:val="Prrafodelista"/>
        <w:rPr>
          <w:rFonts w:ascii="Arial" w:eastAsia="Calibri" w:hAnsi="Arial" w:cs="Arial"/>
        </w:rPr>
      </w:pPr>
    </w:p>
    <w:p w14:paraId="0867979D" w14:textId="77777777" w:rsidR="0099167F" w:rsidRPr="00487868" w:rsidRDefault="0099167F" w:rsidP="0099167F">
      <w:pPr>
        <w:pStyle w:val="Prrafodelista"/>
        <w:numPr>
          <w:ilvl w:val="0"/>
          <w:numId w:val="38"/>
        </w:numPr>
        <w:spacing w:line="256" w:lineRule="auto"/>
        <w:jc w:val="both"/>
        <w:rPr>
          <w:rFonts w:ascii="Arial" w:hAnsi="Arial" w:cs="Arial"/>
          <w:b/>
          <w:lang w:val="es-MX"/>
        </w:rPr>
      </w:pPr>
      <w:r w:rsidRPr="00487868">
        <w:rPr>
          <w:rFonts w:ascii="Arial" w:eastAsia="Calibri" w:hAnsi="Arial" w:cs="Arial"/>
          <w:b/>
        </w:rPr>
        <w:t xml:space="preserve">Marco metodológico. </w:t>
      </w:r>
    </w:p>
    <w:p w14:paraId="09300B2D" w14:textId="77777777" w:rsidR="0099167F" w:rsidRPr="00487868" w:rsidRDefault="0099167F" w:rsidP="0099167F">
      <w:pPr>
        <w:pStyle w:val="Prrafodelista"/>
        <w:numPr>
          <w:ilvl w:val="0"/>
          <w:numId w:val="39"/>
        </w:numPr>
        <w:spacing w:line="256" w:lineRule="auto"/>
        <w:jc w:val="both"/>
        <w:rPr>
          <w:rFonts w:ascii="Arial" w:hAnsi="Arial" w:cs="Arial"/>
          <w:lang w:val="es-MX"/>
        </w:rPr>
      </w:pPr>
      <w:r w:rsidRPr="00487868">
        <w:rPr>
          <w:rFonts w:ascii="Arial" w:eastAsia="Calibri" w:hAnsi="Arial" w:cs="Arial"/>
          <w:b/>
        </w:rPr>
        <w:t>Tipo de investigación.</w:t>
      </w:r>
      <w:r w:rsidRPr="00487868">
        <w:rPr>
          <w:rFonts w:ascii="Arial" w:eastAsia="Calibri" w:hAnsi="Arial" w:cs="Arial"/>
        </w:rPr>
        <w:t xml:space="preserve"> Se debe explicar el tipo de estudio seleccionado en el proceso investigativo justificando el modelo utilizado, señalando si es de tipo exploratorio, descriptivo, correlacional o explicativo.  </w:t>
      </w:r>
    </w:p>
    <w:p w14:paraId="1329661D" w14:textId="77777777" w:rsidR="0099167F" w:rsidRPr="00487868" w:rsidRDefault="0099167F" w:rsidP="0099167F">
      <w:pPr>
        <w:pStyle w:val="Prrafodelista"/>
        <w:numPr>
          <w:ilvl w:val="0"/>
          <w:numId w:val="39"/>
        </w:numPr>
        <w:spacing w:line="256" w:lineRule="auto"/>
        <w:jc w:val="both"/>
        <w:rPr>
          <w:rFonts w:ascii="Arial" w:hAnsi="Arial" w:cs="Arial"/>
          <w:lang w:val="es-MX"/>
        </w:rPr>
      </w:pPr>
      <w:r w:rsidRPr="00487868">
        <w:rPr>
          <w:rFonts w:ascii="Arial" w:eastAsia="Calibri" w:hAnsi="Arial" w:cs="Arial"/>
          <w:b/>
        </w:rPr>
        <w:t>Sujetos y fuentes</w:t>
      </w:r>
      <w:r w:rsidRPr="00487868">
        <w:rPr>
          <w:rFonts w:ascii="Arial" w:eastAsia="Calibri" w:hAnsi="Arial" w:cs="Arial"/>
        </w:rPr>
        <w:t xml:space="preserve">. Los sujetos son las personas información y las fuentes consisten en la revisión de literatura (libros, Internet, entre otros).   </w:t>
      </w:r>
    </w:p>
    <w:p w14:paraId="363F12D2" w14:textId="77777777" w:rsidR="0099167F" w:rsidRPr="00487868" w:rsidRDefault="0099167F" w:rsidP="0099167F">
      <w:pPr>
        <w:pStyle w:val="Prrafodelista"/>
        <w:numPr>
          <w:ilvl w:val="0"/>
          <w:numId w:val="39"/>
        </w:numPr>
        <w:spacing w:line="256" w:lineRule="auto"/>
        <w:jc w:val="both"/>
        <w:rPr>
          <w:rFonts w:ascii="Arial" w:hAnsi="Arial" w:cs="Arial"/>
          <w:lang w:val="es-MX"/>
        </w:rPr>
      </w:pPr>
      <w:r w:rsidRPr="00487868">
        <w:rPr>
          <w:rFonts w:ascii="Arial" w:eastAsia="Calibri" w:hAnsi="Arial" w:cs="Arial"/>
          <w:b/>
        </w:rPr>
        <w:t>Descripción del o de los instrumentos</w:t>
      </w:r>
      <w:r w:rsidRPr="00487868">
        <w:rPr>
          <w:rFonts w:ascii="Arial" w:eastAsia="Calibri" w:hAnsi="Arial" w:cs="Arial"/>
        </w:rPr>
        <w:t xml:space="preserve">. Se debe explicar en qué consiste cada uno de los instrumentos propuestos en la definición instrumental y que se emplean en la recolección de datos. Indicar si fueron sometidos a prueba piloto o juicio de expertos, explicando con detalle lo realizado. </w:t>
      </w:r>
    </w:p>
    <w:p w14:paraId="2CC1C32E" w14:textId="77777777" w:rsidR="0099167F" w:rsidRPr="00487868" w:rsidRDefault="0099167F" w:rsidP="0099167F">
      <w:pPr>
        <w:pStyle w:val="Prrafodelista"/>
        <w:numPr>
          <w:ilvl w:val="0"/>
          <w:numId w:val="39"/>
        </w:numPr>
        <w:spacing w:line="256" w:lineRule="auto"/>
        <w:jc w:val="both"/>
        <w:rPr>
          <w:rFonts w:ascii="Arial" w:hAnsi="Arial" w:cs="Arial"/>
          <w:lang w:val="es-MX"/>
        </w:rPr>
      </w:pPr>
      <w:r w:rsidRPr="00487868">
        <w:rPr>
          <w:rFonts w:ascii="Arial" w:eastAsia="Calibri" w:hAnsi="Arial" w:cs="Arial"/>
          <w:b/>
        </w:rPr>
        <w:t>Tratamiento de la información</w:t>
      </w:r>
      <w:r w:rsidRPr="00487868">
        <w:rPr>
          <w:rFonts w:ascii="Arial" w:eastAsia="Calibri" w:hAnsi="Arial" w:cs="Arial"/>
        </w:rPr>
        <w:t>. Señalar la forma en que se tratarán los datos obtenidos. Debe hacerse por variables o categoría de análisis, según sea el caso, y consiste en tabular los datos en cuadros o tablas, analizándolos según el criterio técnico y teórico del investigador, ya sea empleando un paquete estadístico o haciendo un análisis de contenidos de los datos recopilados.</w:t>
      </w:r>
    </w:p>
    <w:p w14:paraId="20697ABA" w14:textId="77777777" w:rsidR="0099167F" w:rsidRPr="00487868" w:rsidRDefault="0099167F" w:rsidP="0099167F">
      <w:pPr>
        <w:pStyle w:val="Prrafodelista"/>
        <w:numPr>
          <w:ilvl w:val="0"/>
          <w:numId w:val="39"/>
        </w:numPr>
        <w:spacing w:line="256" w:lineRule="auto"/>
        <w:jc w:val="both"/>
        <w:rPr>
          <w:rFonts w:ascii="Arial" w:hAnsi="Arial" w:cs="Arial"/>
          <w:lang w:val="es-MX"/>
        </w:rPr>
      </w:pPr>
      <w:r w:rsidRPr="00487868">
        <w:rPr>
          <w:rFonts w:ascii="Arial" w:eastAsia="Calibri" w:hAnsi="Arial" w:cs="Arial"/>
          <w:b/>
        </w:rPr>
        <w:t>Interpretación y análisis de resultados.</w:t>
      </w:r>
      <w:r w:rsidRPr="00487868">
        <w:rPr>
          <w:rFonts w:ascii="Arial" w:eastAsia="Calibri" w:hAnsi="Arial" w:cs="Arial"/>
        </w:rPr>
        <w:t xml:space="preserve"> Presentar tablas, cuadros y gráficos estadísticos en los que se reflejen cruces de variables o categorías de análisis.  Se sugiere utilizar como guía el orden de los objetivos específicos, de manera que se crucen las variables de interés en el estudio. </w:t>
      </w:r>
    </w:p>
    <w:p w14:paraId="09960232" w14:textId="77777777" w:rsidR="0099167F" w:rsidRPr="00487868" w:rsidRDefault="0099167F" w:rsidP="0099167F">
      <w:pPr>
        <w:jc w:val="both"/>
        <w:rPr>
          <w:rFonts w:ascii="Arial" w:hAnsi="Arial" w:cs="Arial"/>
          <w:b/>
          <w:lang w:val="es-MX"/>
        </w:rPr>
      </w:pPr>
      <w:r w:rsidRPr="00487868">
        <w:rPr>
          <w:rFonts w:ascii="Arial" w:eastAsia="Calibri" w:hAnsi="Arial" w:cs="Arial"/>
          <w:b/>
        </w:rPr>
        <w:t xml:space="preserve">Capitulo V. Conclusiones y recomendaciones. </w:t>
      </w:r>
    </w:p>
    <w:p w14:paraId="5ADEFCB9" w14:textId="77777777" w:rsidR="0099167F" w:rsidRPr="00487868" w:rsidRDefault="0099167F" w:rsidP="0099167F">
      <w:pPr>
        <w:pStyle w:val="Prrafodelista"/>
        <w:numPr>
          <w:ilvl w:val="0"/>
          <w:numId w:val="40"/>
        </w:numPr>
        <w:spacing w:line="256" w:lineRule="auto"/>
        <w:jc w:val="both"/>
        <w:rPr>
          <w:rFonts w:ascii="Arial" w:hAnsi="Arial" w:cs="Arial"/>
          <w:lang w:val="es-MX"/>
        </w:rPr>
      </w:pPr>
      <w:r w:rsidRPr="00487868">
        <w:rPr>
          <w:rFonts w:ascii="Arial" w:eastAsia="Calibri" w:hAnsi="Arial" w:cs="Arial"/>
          <w:b/>
        </w:rPr>
        <w:t>Conclusiones</w:t>
      </w:r>
      <w:r w:rsidRPr="00487868">
        <w:rPr>
          <w:rFonts w:ascii="Arial" w:eastAsia="Calibri" w:hAnsi="Arial" w:cs="Arial"/>
        </w:rPr>
        <w:t xml:space="preserve">. Deben plantearse por variables o categorías de análisis y mostrar la relación que existe entre éstas y el planteamiento del problema, hipótesis y </w:t>
      </w:r>
      <w:r w:rsidRPr="00487868">
        <w:rPr>
          <w:rFonts w:ascii="Arial" w:eastAsia="Calibri" w:hAnsi="Arial" w:cs="Arial"/>
        </w:rPr>
        <w:lastRenderedPageBreak/>
        <w:t xml:space="preserve">objetivos. No se recomienda anotar porcentajes. La última conclusión debe responder al objetivo general y, por lo tanto, al problema de investigación. </w:t>
      </w:r>
    </w:p>
    <w:p w14:paraId="379226C4" w14:textId="77777777" w:rsidR="0099167F" w:rsidRPr="00487868" w:rsidRDefault="0099167F" w:rsidP="0099167F">
      <w:pPr>
        <w:pStyle w:val="Prrafodelista"/>
        <w:spacing w:line="256" w:lineRule="auto"/>
        <w:jc w:val="both"/>
        <w:rPr>
          <w:rFonts w:ascii="Arial" w:hAnsi="Arial" w:cs="Arial"/>
          <w:lang w:val="es-MX"/>
        </w:rPr>
      </w:pPr>
    </w:p>
    <w:p w14:paraId="7CE5F3B5" w14:textId="77777777" w:rsidR="0099167F" w:rsidRPr="00487868" w:rsidRDefault="0099167F" w:rsidP="0099167F">
      <w:pPr>
        <w:pStyle w:val="Prrafodelista"/>
        <w:numPr>
          <w:ilvl w:val="0"/>
          <w:numId w:val="41"/>
        </w:numPr>
        <w:spacing w:line="256" w:lineRule="auto"/>
        <w:jc w:val="both"/>
        <w:rPr>
          <w:rFonts w:ascii="Arial" w:hAnsi="Arial" w:cs="Arial"/>
          <w:lang w:val="es-MX"/>
        </w:rPr>
      </w:pPr>
      <w:r w:rsidRPr="00487868">
        <w:rPr>
          <w:rFonts w:ascii="Arial" w:eastAsia="Calibri" w:hAnsi="Arial" w:cs="Arial"/>
          <w:b/>
        </w:rPr>
        <w:t>Recomendaciones</w:t>
      </w:r>
      <w:r w:rsidRPr="00487868">
        <w:rPr>
          <w:rFonts w:ascii="Arial" w:eastAsia="Calibri" w:hAnsi="Arial" w:cs="Arial"/>
        </w:rPr>
        <w:t xml:space="preserve">. 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 </w:t>
      </w:r>
    </w:p>
    <w:p w14:paraId="1CC36409" w14:textId="77777777" w:rsidR="0099167F" w:rsidRPr="00487868" w:rsidRDefault="0099167F" w:rsidP="0099167F">
      <w:pPr>
        <w:jc w:val="both"/>
        <w:rPr>
          <w:rFonts w:ascii="Arial" w:hAnsi="Arial" w:cs="Arial"/>
          <w:lang w:val="en-US" w:eastAsia="es-CR"/>
        </w:rPr>
      </w:pPr>
      <w:r w:rsidRPr="00487868">
        <w:rPr>
          <w:rFonts w:ascii="Arial" w:hAnsi="Arial" w:cs="Arial"/>
          <w:b/>
          <w:bCs/>
          <w:lang w:eastAsia="es-CR"/>
        </w:rPr>
        <w:t>Rúbricas Analíticas STEM</w:t>
      </w:r>
    </w:p>
    <w:tbl>
      <w:tblPr>
        <w:tblStyle w:val="Tablaconcuadrcula"/>
        <w:tblW w:w="9923" w:type="dxa"/>
        <w:tblInd w:w="-714" w:type="dxa"/>
        <w:tblLook w:val="04A0" w:firstRow="1" w:lastRow="0" w:firstColumn="1" w:lastColumn="0" w:noHBand="0" w:noVBand="1"/>
      </w:tblPr>
      <w:tblGrid>
        <w:gridCol w:w="2127"/>
        <w:gridCol w:w="1803"/>
        <w:gridCol w:w="1946"/>
        <w:gridCol w:w="78"/>
        <w:gridCol w:w="1868"/>
        <w:gridCol w:w="2101"/>
      </w:tblGrid>
      <w:tr w:rsidR="0099167F" w:rsidRPr="00487868" w14:paraId="7B54227F" w14:textId="77777777" w:rsidTr="000E4192">
        <w:tc>
          <w:tcPr>
            <w:tcW w:w="9923" w:type="dxa"/>
            <w:gridSpan w:val="6"/>
            <w:tcBorders>
              <w:top w:val="single" w:sz="4" w:space="0" w:color="auto"/>
              <w:left w:val="single" w:sz="4" w:space="0" w:color="auto"/>
              <w:bottom w:val="single" w:sz="4" w:space="0" w:color="auto"/>
              <w:right w:val="single" w:sz="4" w:space="0" w:color="auto"/>
            </w:tcBorders>
            <w:hideMark/>
          </w:tcPr>
          <w:p w14:paraId="0EE17BB9" w14:textId="77777777" w:rsidR="0099167F" w:rsidRPr="00487868" w:rsidRDefault="0099167F" w:rsidP="000E4192">
            <w:pPr>
              <w:spacing w:before="100" w:beforeAutospacing="1" w:after="100" w:afterAutospacing="1"/>
              <w:jc w:val="both"/>
              <w:rPr>
                <w:rFonts w:ascii="Arial" w:hAnsi="Arial" w:cs="Arial"/>
                <w:b/>
                <w:bCs/>
                <w:sz w:val="22"/>
                <w:szCs w:val="22"/>
                <w:lang w:val="es-CR" w:eastAsia="es-CR"/>
              </w:rPr>
            </w:pPr>
            <w:r w:rsidRPr="00487868">
              <w:rPr>
                <w:rFonts w:ascii="Arial" w:hAnsi="Arial" w:cs="Arial"/>
                <w:b/>
                <w:bCs/>
                <w:sz w:val="22"/>
                <w:szCs w:val="22"/>
                <w:lang w:val="es-CR" w:eastAsia="es-CR"/>
              </w:rPr>
              <w:t>Curso: Evaluación social y económica de proyectos</w:t>
            </w:r>
          </w:p>
        </w:tc>
      </w:tr>
      <w:tr w:rsidR="0099167F" w:rsidRPr="00487868" w14:paraId="08E72068" w14:textId="77777777" w:rsidTr="000E4192">
        <w:tc>
          <w:tcPr>
            <w:tcW w:w="9923" w:type="dxa"/>
            <w:gridSpan w:val="6"/>
            <w:tcBorders>
              <w:top w:val="single" w:sz="4" w:space="0" w:color="auto"/>
              <w:left w:val="single" w:sz="4" w:space="0" w:color="auto"/>
              <w:bottom w:val="single" w:sz="4" w:space="0" w:color="auto"/>
              <w:right w:val="single" w:sz="4" w:space="0" w:color="auto"/>
            </w:tcBorders>
            <w:hideMark/>
          </w:tcPr>
          <w:p w14:paraId="65BC6E7A" w14:textId="77777777" w:rsidR="0099167F" w:rsidRPr="00487868" w:rsidRDefault="0099167F" w:rsidP="000E4192">
            <w:pPr>
              <w:spacing w:before="100" w:beforeAutospacing="1" w:after="100" w:afterAutospacing="1"/>
              <w:jc w:val="both"/>
              <w:rPr>
                <w:rFonts w:ascii="Arial" w:hAnsi="Arial" w:cs="Arial"/>
                <w:b/>
                <w:bCs/>
                <w:sz w:val="22"/>
                <w:szCs w:val="22"/>
                <w:lang w:val="es-CR" w:eastAsia="es-CR"/>
              </w:rPr>
            </w:pPr>
            <w:r w:rsidRPr="00487868">
              <w:rPr>
                <w:rFonts w:ascii="Arial" w:hAnsi="Arial" w:cs="Arial"/>
                <w:b/>
                <w:bCs/>
                <w:sz w:val="22"/>
                <w:szCs w:val="22"/>
                <w:lang w:val="es-CR" w:eastAsia="es-CR"/>
              </w:rPr>
              <w:t xml:space="preserve">Título: Formulación de proyecto social  </w:t>
            </w:r>
          </w:p>
        </w:tc>
      </w:tr>
      <w:tr w:rsidR="0099167F" w:rsidRPr="00487868" w14:paraId="4E2632B4"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25D2E058"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Producto:</w:t>
            </w:r>
          </w:p>
        </w:tc>
        <w:tc>
          <w:tcPr>
            <w:tcW w:w="7796" w:type="dxa"/>
            <w:gridSpan w:val="5"/>
            <w:tcBorders>
              <w:top w:val="single" w:sz="4" w:space="0" w:color="auto"/>
              <w:left w:val="single" w:sz="4" w:space="0" w:color="auto"/>
              <w:bottom w:val="single" w:sz="4" w:space="0" w:color="auto"/>
              <w:right w:val="single" w:sz="4" w:space="0" w:color="auto"/>
            </w:tcBorders>
            <w:hideMark/>
          </w:tcPr>
          <w:p w14:paraId="25F54A0A"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 xml:space="preserve">Informe técnico de la Formulación de proyecto social  </w:t>
            </w:r>
          </w:p>
        </w:tc>
      </w:tr>
      <w:tr w:rsidR="0099167F" w:rsidRPr="00487868" w14:paraId="6A3D453D"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2A7411C3"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Valor:</w:t>
            </w:r>
          </w:p>
        </w:tc>
        <w:tc>
          <w:tcPr>
            <w:tcW w:w="7796" w:type="dxa"/>
            <w:gridSpan w:val="5"/>
            <w:tcBorders>
              <w:top w:val="single" w:sz="4" w:space="0" w:color="auto"/>
              <w:left w:val="single" w:sz="4" w:space="0" w:color="auto"/>
              <w:bottom w:val="single" w:sz="4" w:space="0" w:color="auto"/>
              <w:right w:val="single" w:sz="4" w:space="0" w:color="auto"/>
            </w:tcBorders>
            <w:hideMark/>
          </w:tcPr>
          <w:p w14:paraId="41DA2EAC"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60%</w:t>
            </w:r>
          </w:p>
        </w:tc>
      </w:tr>
      <w:tr w:rsidR="0099167F" w:rsidRPr="00487868" w14:paraId="6F4254FD"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4B961D4F"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Población:</w:t>
            </w:r>
          </w:p>
        </w:tc>
        <w:tc>
          <w:tcPr>
            <w:tcW w:w="7796" w:type="dxa"/>
            <w:gridSpan w:val="5"/>
            <w:tcBorders>
              <w:top w:val="single" w:sz="4" w:space="0" w:color="auto"/>
              <w:left w:val="single" w:sz="4" w:space="0" w:color="auto"/>
              <w:bottom w:val="single" w:sz="4" w:space="0" w:color="auto"/>
              <w:right w:val="single" w:sz="4" w:space="0" w:color="auto"/>
            </w:tcBorders>
            <w:hideMark/>
          </w:tcPr>
          <w:p w14:paraId="58EF4BF8"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Estudiantes de Economía</w:t>
            </w:r>
          </w:p>
        </w:tc>
      </w:tr>
      <w:tr w:rsidR="0099167F" w:rsidRPr="00487868" w14:paraId="7F027E2D" w14:textId="77777777" w:rsidTr="000E4192">
        <w:trPr>
          <w:trHeight w:val="132"/>
        </w:trPr>
        <w:tc>
          <w:tcPr>
            <w:tcW w:w="9923" w:type="dxa"/>
            <w:gridSpan w:val="6"/>
            <w:tcBorders>
              <w:top w:val="single" w:sz="4" w:space="0" w:color="auto"/>
              <w:left w:val="single" w:sz="4" w:space="0" w:color="auto"/>
              <w:bottom w:val="single" w:sz="4" w:space="0" w:color="auto"/>
              <w:right w:val="single" w:sz="4" w:space="0" w:color="auto"/>
            </w:tcBorders>
            <w:hideMark/>
          </w:tcPr>
          <w:p w14:paraId="5EC35D54" w14:textId="77777777" w:rsidR="0099167F" w:rsidRPr="00487868" w:rsidRDefault="0099167F" w:rsidP="00652864">
            <w:pPr>
              <w:pStyle w:val="Prrafodelista"/>
              <w:numPr>
                <w:ilvl w:val="0"/>
                <w:numId w:val="156"/>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Esta rúbrica es analítica y se recomienda su empleo cuando la formación de los estudiantes abarca temas complejos. </w:t>
            </w:r>
          </w:p>
          <w:p w14:paraId="07E03D41" w14:textId="77777777" w:rsidR="0099167F" w:rsidRPr="00487868" w:rsidRDefault="0099167F" w:rsidP="00652864">
            <w:pPr>
              <w:pStyle w:val="Prrafodelista"/>
              <w:numPr>
                <w:ilvl w:val="0"/>
                <w:numId w:val="156"/>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Esta rúbrica enfatiza los pasos a seguir para la elaboración de un informe técnico de formulación de proyecto social.</w:t>
            </w:r>
          </w:p>
          <w:p w14:paraId="409AA301" w14:textId="77777777" w:rsidR="0099167F" w:rsidRPr="00487868" w:rsidRDefault="0099167F" w:rsidP="00652864">
            <w:pPr>
              <w:pStyle w:val="Prrafodelista"/>
              <w:numPr>
                <w:ilvl w:val="0"/>
                <w:numId w:val="156"/>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El docente debe explicar los </w:t>
            </w:r>
            <w:r w:rsidRPr="00487868">
              <w:rPr>
                <w:rFonts w:ascii="Arial" w:hAnsi="Arial" w:cs="Arial"/>
                <w:b/>
                <w:bCs/>
                <w:sz w:val="22"/>
                <w:szCs w:val="22"/>
                <w:lang w:val="es-CR" w:eastAsia="es-CR"/>
              </w:rPr>
              <w:t>niveles de dominio</w:t>
            </w:r>
            <w:r w:rsidRPr="00487868">
              <w:rPr>
                <w:rFonts w:ascii="Arial" w:hAnsi="Arial" w:cs="Arial"/>
                <w:sz w:val="22"/>
                <w:szCs w:val="22"/>
                <w:lang w:val="es-CR" w:eastAsia="es-CR"/>
              </w:rPr>
              <w:t xml:space="preserve"> y sus descriptores, empezando por el nivel más bajo hasta el superior, siguiendo una taxonomía socioformativa (Tobónica-Marzánica). Se debe garantizar la superación de cada nivel antes de pasar al siguiente.</w:t>
            </w:r>
          </w:p>
          <w:p w14:paraId="076C46A4" w14:textId="77777777" w:rsidR="0099167F" w:rsidRPr="00487868" w:rsidRDefault="0099167F" w:rsidP="00652864">
            <w:pPr>
              <w:pStyle w:val="Prrafodelista"/>
              <w:numPr>
                <w:ilvl w:val="0"/>
                <w:numId w:val="156"/>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La rúbrica abarca desde el inicio hasta el final de la </w:t>
            </w:r>
            <w:r w:rsidRPr="00487868">
              <w:rPr>
                <w:rFonts w:ascii="Arial" w:hAnsi="Arial" w:cs="Arial"/>
                <w:b/>
                <w:bCs/>
                <w:sz w:val="22"/>
                <w:szCs w:val="22"/>
                <w:lang w:val="es-CR" w:eastAsia="es-CR"/>
              </w:rPr>
              <w:t>experiencia de aprendizaje</w:t>
            </w:r>
            <w:r w:rsidRPr="00487868">
              <w:rPr>
                <w:rFonts w:ascii="Arial" w:hAnsi="Arial" w:cs="Arial"/>
                <w:sz w:val="22"/>
                <w:szCs w:val="22"/>
                <w:lang w:val="es-CR" w:eastAsia="es-CR"/>
              </w:rPr>
              <w:t xml:space="preserve"> para que se vayan autoevaluando, coevaluando y </w:t>
            </w:r>
            <w:r w:rsidRPr="00487868">
              <w:rPr>
                <w:rFonts w:ascii="Arial" w:hAnsi="Arial" w:cs="Arial"/>
                <w:b/>
                <w:bCs/>
                <w:sz w:val="22"/>
                <w:szCs w:val="22"/>
                <w:lang w:val="es-CR" w:eastAsia="es-CR"/>
              </w:rPr>
              <w:t>heteroevaluando.</w:t>
            </w:r>
          </w:p>
          <w:p w14:paraId="5FDEBCEB" w14:textId="77777777" w:rsidR="0099167F" w:rsidRPr="00487868" w:rsidRDefault="0099167F" w:rsidP="00652864">
            <w:pPr>
              <w:pStyle w:val="Prrafodelista"/>
              <w:numPr>
                <w:ilvl w:val="0"/>
                <w:numId w:val="156"/>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Se deben determinar logros y aspectos a mejorar.</w:t>
            </w:r>
          </w:p>
        </w:tc>
      </w:tr>
      <w:tr w:rsidR="0099167F" w:rsidRPr="00487868" w14:paraId="30BCD69D" w14:textId="77777777" w:rsidTr="000E4192">
        <w:tc>
          <w:tcPr>
            <w:tcW w:w="2127" w:type="dxa"/>
            <w:vMerge w:val="restart"/>
            <w:tcBorders>
              <w:top w:val="single" w:sz="4" w:space="0" w:color="auto"/>
              <w:left w:val="single" w:sz="4" w:space="0" w:color="auto"/>
              <w:bottom w:val="single" w:sz="4" w:space="0" w:color="auto"/>
              <w:right w:val="single" w:sz="4" w:space="0" w:color="auto"/>
            </w:tcBorders>
            <w:hideMark/>
          </w:tcPr>
          <w:p w14:paraId="1DAF7963" w14:textId="77777777" w:rsidR="0099167F" w:rsidRPr="00487868" w:rsidRDefault="0099167F" w:rsidP="000E4192">
            <w:pPr>
              <w:spacing w:before="100" w:beforeAutospacing="1" w:after="100" w:afterAutospacing="1"/>
              <w:jc w:val="both"/>
              <w:rPr>
                <w:rFonts w:ascii="Arial" w:hAnsi="Arial" w:cs="Arial"/>
                <w:b/>
                <w:bCs/>
                <w:sz w:val="22"/>
                <w:szCs w:val="22"/>
                <w:lang w:val="es-CR" w:eastAsia="es-CR"/>
              </w:rPr>
            </w:pPr>
            <w:r w:rsidRPr="00487868">
              <w:rPr>
                <w:rFonts w:ascii="Arial" w:hAnsi="Arial" w:cs="Arial"/>
                <w:b/>
                <w:bCs/>
                <w:sz w:val="22"/>
                <w:szCs w:val="22"/>
                <w:lang w:val="es-CR" w:eastAsia="es-CR"/>
              </w:rPr>
              <w:t xml:space="preserve">Indicadores </w:t>
            </w:r>
          </w:p>
        </w:tc>
        <w:tc>
          <w:tcPr>
            <w:tcW w:w="7796" w:type="dxa"/>
            <w:gridSpan w:val="5"/>
            <w:tcBorders>
              <w:top w:val="single" w:sz="4" w:space="0" w:color="auto"/>
              <w:left w:val="single" w:sz="4" w:space="0" w:color="auto"/>
              <w:bottom w:val="single" w:sz="4" w:space="0" w:color="auto"/>
              <w:right w:val="single" w:sz="4" w:space="0" w:color="auto"/>
            </w:tcBorders>
            <w:hideMark/>
          </w:tcPr>
          <w:p w14:paraId="6FD09A50" w14:textId="77777777" w:rsidR="0099167F" w:rsidRPr="00487868" w:rsidRDefault="0099167F"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eastAsia="es-CR"/>
              </w:rPr>
              <w:t xml:space="preserve">                                                    Niveles de Dominio</w:t>
            </w:r>
          </w:p>
        </w:tc>
      </w:tr>
      <w:tr w:rsidR="0099167F" w:rsidRPr="00487868" w14:paraId="44592FA8" w14:textId="77777777" w:rsidTr="000E4192">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822012" w14:textId="77777777" w:rsidR="0099167F" w:rsidRPr="00487868" w:rsidRDefault="0099167F" w:rsidP="000E4192">
            <w:pPr>
              <w:rPr>
                <w:rFonts w:ascii="Arial" w:hAnsi="Arial" w:cs="Arial"/>
                <w:b/>
                <w:bCs/>
                <w:sz w:val="22"/>
                <w:szCs w:val="22"/>
                <w:lang w:val="es-CR" w:eastAsia="es-CR"/>
              </w:rPr>
            </w:pPr>
          </w:p>
        </w:tc>
        <w:tc>
          <w:tcPr>
            <w:tcW w:w="1803" w:type="dxa"/>
            <w:tcBorders>
              <w:top w:val="single" w:sz="4" w:space="0" w:color="auto"/>
              <w:left w:val="single" w:sz="4" w:space="0" w:color="auto"/>
              <w:bottom w:val="single" w:sz="4" w:space="0" w:color="auto"/>
              <w:right w:val="single" w:sz="4" w:space="0" w:color="auto"/>
            </w:tcBorders>
            <w:hideMark/>
          </w:tcPr>
          <w:p w14:paraId="361546FB" w14:textId="77777777" w:rsidR="0099167F" w:rsidRPr="00487868" w:rsidRDefault="0099167F"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Receptivo </w:t>
            </w:r>
            <w:r w:rsidRPr="00487868">
              <w:rPr>
                <w:rFonts w:ascii="Arial" w:hAnsi="Arial" w:cs="Arial"/>
                <w:b/>
                <w:sz w:val="22"/>
                <w:szCs w:val="22"/>
                <w:lang w:val="es-CR"/>
              </w:rPr>
              <w:t>(1)</w:t>
            </w:r>
          </w:p>
          <w:p w14:paraId="6950C8FF" w14:textId="77777777" w:rsidR="0099167F" w:rsidRPr="00487868" w:rsidRDefault="0099167F"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t>Saber Saber</w:t>
            </w:r>
          </w:p>
        </w:tc>
        <w:tc>
          <w:tcPr>
            <w:tcW w:w="1946" w:type="dxa"/>
            <w:tcBorders>
              <w:top w:val="single" w:sz="4" w:space="0" w:color="auto"/>
              <w:left w:val="single" w:sz="4" w:space="0" w:color="auto"/>
              <w:bottom w:val="single" w:sz="4" w:space="0" w:color="auto"/>
              <w:right w:val="single" w:sz="4" w:space="0" w:color="auto"/>
            </w:tcBorders>
            <w:hideMark/>
          </w:tcPr>
          <w:p w14:paraId="5B3BD938" w14:textId="77777777" w:rsidR="0099167F" w:rsidRPr="00487868" w:rsidRDefault="0099167F" w:rsidP="000E4192">
            <w:pPr>
              <w:spacing w:before="100" w:beforeAutospacing="1" w:after="100" w:afterAutospacing="1"/>
              <w:jc w:val="center"/>
              <w:rPr>
                <w:rFonts w:ascii="Arial" w:hAnsi="Arial" w:cs="Arial"/>
                <w:b/>
                <w:sz w:val="22"/>
                <w:szCs w:val="22"/>
                <w:lang w:val="es-CR"/>
              </w:rPr>
            </w:pPr>
            <w:r w:rsidRPr="00487868">
              <w:rPr>
                <w:rFonts w:ascii="Arial" w:hAnsi="Arial" w:cs="Arial"/>
                <w:b/>
                <w:bCs/>
                <w:sz w:val="22"/>
                <w:szCs w:val="22"/>
                <w:lang w:val="es-CR" w:eastAsia="es-CR"/>
              </w:rPr>
              <w:t xml:space="preserve">Resolutivo </w:t>
            </w:r>
            <w:r w:rsidRPr="00487868">
              <w:rPr>
                <w:rFonts w:ascii="Arial" w:hAnsi="Arial" w:cs="Arial"/>
                <w:b/>
                <w:sz w:val="22"/>
                <w:szCs w:val="22"/>
                <w:lang w:val="es-CR"/>
              </w:rPr>
              <w:t>(2)</w:t>
            </w:r>
          </w:p>
          <w:p w14:paraId="2209197B" w14:textId="77777777" w:rsidR="0099167F" w:rsidRPr="00487868" w:rsidRDefault="0099167F" w:rsidP="000E4192">
            <w:pPr>
              <w:spacing w:before="100" w:beforeAutospacing="1" w:after="100" w:afterAutospacing="1"/>
              <w:jc w:val="center"/>
              <w:rPr>
                <w:rFonts w:ascii="Arial" w:hAnsi="Arial" w:cs="Arial"/>
                <w:b/>
                <w:bCs/>
                <w:sz w:val="22"/>
                <w:szCs w:val="22"/>
                <w:lang w:val="es-CR" w:eastAsia="es-CR"/>
              </w:rPr>
            </w:pPr>
            <w:r w:rsidRPr="00487868">
              <w:rPr>
                <w:rFonts w:ascii="Arial" w:hAnsi="Arial" w:cs="Arial"/>
                <w:b/>
                <w:sz w:val="22"/>
                <w:szCs w:val="22"/>
                <w:lang w:val="es-CR"/>
              </w:rPr>
              <w:t>Saber Hacer</w:t>
            </w:r>
          </w:p>
        </w:tc>
        <w:tc>
          <w:tcPr>
            <w:tcW w:w="1946" w:type="dxa"/>
            <w:gridSpan w:val="2"/>
            <w:tcBorders>
              <w:top w:val="single" w:sz="4" w:space="0" w:color="auto"/>
              <w:left w:val="single" w:sz="4" w:space="0" w:color="auto"/>
              <w:bottom w:val="single" w:sz="4" w:space="0" w:color="auto"/>
              <w:right w:val="single" w:sz="4" w:space="0" w:color="auto"/>
            </w:tcBorders>
            <w:hideMark/>
          </w:tcPr>
          <w:p w14:paraId="522338E2" w14:textId="77777777" w:rsidR="0099167F" w:rsidRPr="00487868" w:rsidRDefault="0099167F" w:rsidP="000E4192">
            <w:pPr>
              <w:spacing w:before="100" w:beforeAutospacing="1" w:after="100" w:afterAutospacing="1"/>
              <w:jc w:val="center"/>
              <w:rPr>
                <w:rFonts w:ascii="Arial" w:hAnsi="Arial" w:cs="Arial"/>
                <w:b/>
                <w:sz w:val="22"/>
                <w:szCs w:val="22"/>
                <w:lang w:val="es-CR"/>
              </w:rPr>
            </w:pPr>
            <w:r w:rsidRPr="00487868">
              <w:rPr>
                <w:rFonts w:ascii="Arial" w:hAnsi="Arial" w:cs="Arial"/>
                <w:b/>
                <w:bCs/>
                <w:sz w:val="22"/>
                <w:szCs w:val="22"/>
                <w:lang w:val="es-CR" w:eastAsia="es-CR"/>
              </w:rPr>
              <w:t xml:space="preserve">Autónomo </w:t>
            </w:r>
            <w:r w:rsidRPr="00487868">
              <w:rPr>
                <w:rFonts w:ascii="Arial" w:hAnsi="Arial" w:cs="Arial"/>
                <w:b/>
                <w:sz w:val="22"/>
                <w:szCs w:val="22"/>
                <w:lang w:val="es-CR"/>
              </w:rPr>
              <w:t>(3)</w:t>
            </w:r>
          </w:p>
          <w:p w14:paraId="2C4A0E98" w14:textId="77777777" w:rsidR="0099167F" w:rsidRPr="00487868" w:rsidRDefault="0099167F" w:rsidP="000E4192">
            <w:pPr>
              <w:spacing w:before="100" w:beforeAutospacing="1" w:after="100" w:afterAutospacing="1"/>
              <w:jc w:val="center"/>
              <w:rPr>
                <w:rFonts w:ascii="Arial" w:hAnsi="Arial" w:cs="Arial"/>
                <w:b/>
                <w:bCs/>
                <w:sz w:val="22"/>
                <w:szCs w:val="22"/>
                <w:lang w:val="es-CR" w:eastAsia="es-CR"/>
              </w:rPr>
            </w:pPr>
            <w:r w:rsidRPr="00487868">
              <w:rPr>
                <w:rFonts w:ascii="Arial" w:hAnsi="Arial" w:cs="Arial"/>
                <w:b/>
                <w:bCs/>
                <w:sz w:val="22"/>
                <w:szCs w:val="22"/>
                <w:lang w:val="es-CR"/>
              </w:rPr>
              <w:t>Saber Ser</w:t>
            </w:r>
          </w:p>
        </w:tc>
        <w:tc>
          <w:tcPr>
            <w:tcW w:w="2101" w:type="dxa"/>
            <w:tcBorders>
              <w:top w:val="single" w:sz="4" w:space="0" w:color="auto"/>
              <w:left w:val="single" w:sz="4" w:space="0" w:color="auto"/>
              <w:bottom w:val="single" w:sz="4" w:space="0" w:color="auto"/>
              <w:right w:val="single" w:sz="4" w:space="0" w:color="auto"/>
            </w:tcBorders>
            <w:hideMark/>
          </w:tcPr>
          <w:p w14:paraId="301EA48D" w14:textId="77777777" w:rsidR="0099167F" w:rsidRPr="00487868" w:rsidRDefault="0099167F"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Estratégico </w:t>
            </w:r>
            <w:r w:rsidRPr="00487868">
              <w:rPr>
                <w:rFonts w:ascii="Arial" w:hAnsi="Arial" w:cs="Arial"/>
                <w:b/>
                <w:sz w:val="22"/>
                <w:szCs w:val="22"/>
              </w:rPr>
              <w:t>(</w:t>
            </w:r>
            <w:r w:rsidRPr="00487868">
              <w:rPr>
                <w:rFonts w:ascii="Arial" w:hAnsi="Arial" w:cs="Arial"/>
                <w:b/>
                <w:sz w:val="22"/>
                <w:szCs w:val="22"/>
                <w:lang w:val="es-CR"/>
              </w:rPr>
              <w:t>4)</w:t>
            </w:r>
          </w:p>
          <w:p w14:paraId="229B8C11" w14:textId="77777777" w:rsidR="0099167F" w:rsidRPr="00487868" w:rsidRDefault="0099167F"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t>Saber Convivir</w:t>
            </w:r>
          </w:p>
        </w:tc>
      </w:tr>
      <w:tr w:rsidR="0099167F" w:rsidRPr="00487868" w14:paraId="0F65D4CC"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2C8624D0" w14:textId="77777777" w:rsidR="0099167F" w:rsidRPr="00487868" w:rsidRDefault="0099167F"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IND.1 Describe la situación real de la formulación de un proyecto social según la temática elegida.</w:t>
            </w:r>
          </w:p>
        </w:tc>
        <w:tc>
          <w:tcPr>
            <w:tcW w:w="1803" w:type="dxa"/>
            <w:tcBorders>
              <w:top w:val="single" w:sz="4" w:space="0" w:color="auto"/>
              <w:left w:val="single" w:sz="4" w:space="0" w:color="auto"/>
              <w:bottom w:val="single" w:sz="4" w:space="0" w:color="auto"/>
              <w:right w:val="single" w:sz="4" w:space="0" w:color="auto"/>
            </w:tcBorders>
            <w:hideMark/>
          </w:tcPr>
          <w:p w14:paraId="313EFECE" w14:textId="77777777" w:rsidR="0099167F" w:rsidRPr="00487868" w:rsidRDefault="0099167F" w:rsidP="000E4192">
            <w:pPr>
              <w:spacing w:before="100" w:beforeAutospacing="1" w:after="100" w:afterAutospacing="1"/>
              <w:rPr>
                <w:rFonts w:ascii="Arial" w:hAnsi="Arial" w:cs="Arial"/>
                <w:sz w:val="22"/>
                <w:szCs w:val="22"/>
                <w:lang w:val="es-CR"/>
              </w:rPr>
            </w:pPr>
            <w:r w:rsidRPr="00487868">
              <w:rPr>
                <w:rFonts w:ascii="Arial" w:hAnsi="Arial" w:cs="Arial"/>
                <w:b/>
                <w:bCs/>
                <w:sz w:val="22"/>
                <w:szCs w:val="22"/>
                <w:lang w:val="es-CR"/>
              </w:rPr>
              <w:t>Identifica</w:t>
            </w:r>
            <w:r w:rsidRPr="00487868">
              <w:rPr>
                <w:rFonts w:ascii="Arial" w:hAnsi="Arial" w:cs="Arial"/>
                <w:sz w:val="22"/>
                <w:szCs w:val="22"/>
                <w:lang w:val="es-CR"/>
              </w:rPr>
              <w:t xml:space="preserve"> los problemas relacionados a la formulación de un proyecto social según la temática elegida.</w:t>
            </w:r>
          </w:p>
        </w:tc>
        <w:tc>
          <w:tcPr>
            <w:tcW w:w="1946" w:type="dxa"/>
            <w:tcBorders>
              <w:top w:val="single" w:sz="4" w:space="0" w:color="auto"/>
              <w:left w:val="single" w:sz="4" w:space="0" w:color="auto"/>
              <w:bottom w:val="single" w:sz="4" w:space="0" w:color="auto"/>
              <w:right w:val="single" w:sz="4" w:space="0" w:color="auto"/>
            </w:tcBorders>
            <w:hideMark/>
          </w:tcPr>
          <w:p w14:paraId="58C1E400" w14:textId="77777777" w:rsidR="0099167F" w:rsidRPr="00487868" w:rsidRDefault="0099167F"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 xml:space="preserve">Aplica </w:t>
            </w:r>
            <w:r w:rsidRPr="00487868">
              <w:rPr>
                <w:rFonts w:ascii="Arial" w:hAnsi="Arial" w:cs="Arial"/>
                <w:bCs/>
                <w:sz w:val="22"/>
                <w:szCs w:val="22"/>
                <w:lang w:val="es-CR"/>
              </w:rPr>
              <w:t>la información y domina los conceptos esenciales para formulación de un proyecto social según la temática elegida.</w:t>
            </w:r>
          </w:p>
        </w:tc>
        <w:tc>
          <w:tcPr>
            <w:tcW w:w="1946" w:type="dxa"/>
            <w:gridSpan w:val="2"/>
            <w:tcBorders>
              <w:top w:val="single" w:sz="4" w:space="0" w:color="auto"/>
              <w:left w:val="single" w:sz="4" w:space="0" w:color="auto"/>
              <w:bottom w:val="single" w:sz="4" w:space="0" w:color="auto"/>
              <w:right w:val="single" w:sz="4" w:space="0" w:color="auto"/>
            </w:tcBorders>
            <w:hideMark/>
          </w:tcPr>
          <w:p w14:paraId="2154B290" w14:textId="77777777" w:rsidR="0099167F" w:rsidRPr="00487868" w:rsidRDefault="0099167F" w:rsidP="000E4192">
            <w:pPr>
              <w:spacing w:before="100" w:beforeAutospacing="1" w:after="100" w:afterAutospacing="1"/>
              <w:rPr>
                <w:rFonts w:ascii="Arial" w:hAnsi="Arial" w:cs="Arial"/>
                <w:sz w:val="22"/>
                <w:szCs w:val="22"/>
                <w:lang w:val="es-CR"/>
              </w:rPr>
            </w:pPr>
            <w:r w:rsidRPr="00487868">
              <w:rPr>
                <w:rFonts w:ascii="Arial" w:hAnsi="Arial" w:cs="Arial"/>
                <w:b/>
                <w:bCs/>
                <w:sz w:val="22"/>
                <w:szCs w:val="22"/>
                <w:lang w:val="es-CR"/>
              </w:rPr>
              <w:t xml:space="preserve">Analiza </w:t>
            </w:r>
            <w:r w:rsidRPr="00487868">
              <w:rPr>
                <w:rFonts w:ascii="Arial" w:hAnsi="Arial" w:cs="Arial"/>
                <w:sz w:val="22"/>
                <w:szCs w:val="22"/>
                <w:lang w:val="es-CR"/>
              </w:rPr>
              <w:t>los problemas de formulación de un proyecto social según la temática elegida.</w:t>
            </w:r>
          </w:p>
        </w:tc>
        <w:tc>
          <w:tcPr>
            <w:tcW w:w="2101" w:type="dxa"/>
            <w:tcBorders>
              <w:top w:val="single" w:sz="4" w:space="0" w:color="auto"/>
              <w:left w:val="single" w:sz="4" w:space="0" w:color="auto"/>
              <w:bottom w:val="single" w:sz="4" w:space="0" w:color="auto"/>
              <w:right w:val="single" w:sz="4" w:space="0" w:color="auto"/>
            </w:tcBorders>
            <w:hideMark/>
          </w:tcPr>
          <w:p w14:paraId="4952FAA1" w14:textId="77777777" w:rsidR="0099167F" w:rsidRPr="00487868" w:rsidRDefault="0099167F" w:rsidP="000E4192">
            <w:pPr>
              <w:spacing w:before="100" w:beforeAutospacing="1" w:after="100" w:afterAutospacing="1"/>
              <w:rPr>
                <w:rFonts w:ascii="Arial" w:hAnsi="Arial" w:cs="Arial"/>
                <w:sz w:val="22"/>
                <w:szCs w:val="22"/>
                <w:lang w:val="es-CR"/>
              </w:rPr>
            </w:pPr>
            <w:r w:rsidRPr="00487868">
              <w:rPr>
                <w:rFonts w:ascii="Arial" w:hAnsi="Arial" w:cs="Arial"/>
                <w:b/>
                <w:bCs/>
                <w:sz w:val="22"/>
                <w:szCs w:val="22"/>
                <w:lang w:val="es-CR"/>
              </w:rPr>
              <w:t>Crea</w:t>
            </w:r>
            <w:r w:rsidRPr="00487868">
              <w:rPr>
                <w:rFonts w:ascii="Arial" w:hAnsi="Arial" w:cs="Arial"/>
                <w:sz w:val="22"/>
                <w:szCs w:val="22"/>
                <w:lang w:val="es-CR"/>
              </w:rPr>
              <w:t xml:space="preserve"> soluciones para los problemas de formulación de un proyecto social según la temática elegida.</w:t>
            </w:r>
          </w:p>
        </w:tc>
      </w:tr>
      <w:tr w:rsidR="0099167F" w:rsidRPr="00487868" w14:paraId="4E950DE7"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50A15593" w14:textId="77777777" w:rsidR="0099167F" w:rsidRPr="00487868" w:rsidRDefault="0099167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IND.2 Desarrollo metodológico para obtención de información e identificación de problemas sociales y de desarrollo</w:t>
            </w:r>
          </w:p>
        </w:tc>
        <w:tc>
          <w:tcPr>
            <w:tcW w:w="1803" w:type="dxa"/>
            <w:tcBorders>
              <w:top w:val="single" w:sz="4" w:space="0" w:color="auto"/>
              <w:left w:val="single" w:sz="4" w:space="0" w:color="auto"/>
              <w:bottom w:val="single" w:sz="4" w:space="0" w:color="auto"/>
              <w:right w:val="single" w:sz="4" w:space="0" w:color="auto"/>
            </w:tcBorders>
            <w:hideMark/>
          </w:tcPr>
          <w:p w14:paraId="585CBC79" w14:textId="77777777" w:rsidR="0099167F" w:rsidRPr="00487868" w:rsidRDefault="0099167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Identifica</w:t>
            </w:r>
            <w:r w:rsidRPr="00487868">
              <w:rPr>
                <w:rFonts w:ascii="Arial" w:hAnsi="Arial" w:cs="Arial"/>
                <w:bCs/>
                <w:sz w:val="22"/>
                <w:szCs w:val="22"/>
                <w:lang w:val="es-CR"/>
              </w:rPr>
              <w:t xml:space="preserve"> los diferentes instrumentos para la recolección de la información.</w:t>
            </w:r>
          </w:p>
        </w:tc>
        <w:tc>
          <w:tcPr>
            <w:tcW w:w="1946" w:type="dxa"/>
            <w:tcBorders>
              <w:top w:val="single" w:sz="4" w:space="0" w:color="auto"/>
              <w:left w:val="single" w:sz="4" w:space="0" w:color="auto"/>
              <w:bottom w:val="single" w:sz="4" w:space="0" w:color="auto"/>
              <w:right w:val="single" w:sz="4" w:space="0" w:color="auto"/>
            </w:tcBorders>
            <w:hideMark/>
          </w:tcPr>
          <w:p w14:paraId="78B74026" w14:textId="77777777" w:rsidR="0099167F" w:rsidRPr="00487868" w:rsidRDefault="0099167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Aplica</w:t>
            </w:r>
            <w:r w:rsidRPr="00487868">
              <w:rPr>
                <w:rFonts w:ascii="Arial" w:hAnsi="Arial" w:cs="Arial"/>
                <w:bCs/>
                <w:sz w:val="22"/>
                <w:szCs w:val="22"/>
                <w:lang w:val="es-CR"/>
              </w:rPr>
              <w:t xml:space="preserve"> los diferentes instrumentos para la recolección de la información.</w:t>
            </w:r>
          </w:p>
        </w:tc>
        <w:tc>
          <w:tcPr>
            <w:tcW w:w="1946" w:type="dxa"/>
            <w:gridSpan w:val="2"/>
            <w:tcBorders>
              <w:top w:val="single" w:sz="4" w:space="0" w:color="auto"/>
              <w:left w:val="single" w:sz="4" w:space="0" w:color="auto"/>
              <w:bottom w:val="single" w:sz="4" w:space="0" w:color="auto"/>
              <w:right w:val="single" w:sz="4" w:space="0" w:color="auto"/>
            </w:tcBorders>
            <w:hideMark/>
          </w:tcPr>
          <w:p w14:paraId="2924FBF9" w14:textId="77777777" w:rsidR="0099167F" w:rsidRPr="00487868" w:rsidRDefault="0099167F" w:rsidP="000E4192">
            <w:pPr>
              <w:spacing w:before="100" w:beforeAutospacing="1" w:after="100" w:afterAutospacing="1"/>
              <w:rPr>
                <w:rFonts w:ascii="Arial" w:hAnsi="Arial" w:cs="Arial"/>
                <w:sz w:val="22"/>
                <w:szCs w:val="22"/>
                <w:lang w:val="es-CR" w:eastAsia="es-CR"/>
              </w:rPr>
            </w:pPr>
            <w:r w:rsidRPr="00487868">
              <w:rPr>
                <w:rFonts w:ascii="Arial" w:hAnsi="Arial" w:cs="Arial"/>
                <w:b/>
                <w:sz w:val="22"/>
                <w:szCs w:val="22"/>
                <w:lang w:val="es-CR"/>
              </w:rPr>
              <w:t>Analiza</w:t>
            </w:r>
            <w:r w:rsidRPr="00487868">
              <w:rPr>
                <w:rFonts w:ascii="Arial" w:hAnsi="Arial" w:cs="Arial"/>
                <w:bCs/>
                <w:sz w:val="22"/>
                <w:szCs w:val="22"/>
                <w:lang w:val="es-CR"/>
              </w:rPr>
              <w:t xml:space="preserve"> los resultados de los instrumentos.</w:t>
            </w:r>
          </w:p>
        </w:tc>
        <w:tc>
          <w:tcPr>
            <w:tcW w:w="2101" w:type="dxa"/>
            <w:tcBorders>
              <w:top w:val="single" w:sz="4" w:space="0" w:color="auto"/>
              <w:left w:val="single" w:sz="4" w:space="0" w:color="auto"/>
              <w:bottom w:val="single" w:sz="4" w:space="0" w:color="auto"/>
              <w:right w:val="single" w:sz="4" w:space="0" w:color="auto"/>
            </w:tcBorders>
            <w:hideMark/>
          </w:tcPr>
          <w:p w14:paraId="0AE35734" w14:textId="77777777" w:rsidR="0099167F" w:rsidRPr="00487868" w:rsidRDefault="0099167F" w:rsidP="000E4192">
            <w:pPr>
              <w:spacing w:before="100" w:beforeAutospacing="1" w:after="100" w:afterAutospacing="1"/>
              <w:rPr>
                <w:rFonts w:ascii="Arial" w:hAnsi="Arial" w:cs="Arial"/>
                <w:sz w:val="22"/>
                <w:szCs w:val="22"/>
                <w:lang w:val="es-CR" w:eastAsia="es-CR"/>
              </w:rPr>
            </w:pPr>
            <w:r w:rsidRPr="00487868">
              <w:rPr>
                <w:rFonts w:ascii="Arial" w:hAnsi="Arial" w:cs="Arial"/>
                <w:b/>
                <w:bCs/>
                <w:sz w:val="22"/>
                <w:szCs w:val="22"/>
                <w:lang w:val="es-CR"/>
              </w:rPr>
              <w:t>Crea</w:t>
            </w:r>
            <w:r w:rsidRPr="00487868">
              <w:rPr>
                <w:rFonts w:ascii="Arial" w:hAnsi="Arial" w:cs="Arial"/>
                <w:sz w:val="22"/>
                <w:szCs w:val="22"/>
                <w:lang w:val="es-CR"/>
              </w:rPr>
              <w:t xml:space="preserve"> un supuesto relacionado en el focus del problema. En proyectos socilales y de desarrollo</w:t>
            </w:r>
          </w:p>
        </w:tc>
      </w:tr>
      <w:tr w:rsidR="0099167F" w:rsidRPr="00487868" w14:paraId="71B474D5"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4743309B" w14:textId="77777777" w:rsidR="0099167F" w:rsidRPr="00487868" w:rsidRDefault="0099167F" w:rsidP="000E4192">
            <w:pPr>
              <w:tabs>
                <w:tab w:val="num" w:pos="720"/>
              </w:tabs>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lastRenderedPageBreak/>
              <w:t>IND.3 Plantea estrategias de desarrollo social y económico asociadas a metodologías de costos beneficio y marco lógico.</w:t>
            </w:r>
          </w:p>
        </w:tc>
        <w:tc>
          <w:tcPr>
            <w:tcW w:w="1803" w:type="dxa"/>
            <w:tcBorders>
              <w:top w:val="single" w:sz="4" w:space="0" w:color="auto"/>
              <w:left w:val="single" w:sz="4" w:space="0" w:color="auto"/>
              <w:bottom w:val="single" w:sz="4" w:space="0" w:color="auto"/>
              <w:right w:val="single" w:sz="4" w:space="0" w:color="auto"/>
            </w:tcBorders>
            <w:hideMark/>
          </w:tcPr>
          <w:p w14:paraId="77AC9467"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Describe</w:t>
            </w:r>
            <w:r w:rsidRPr="00487868">
              <w:rPr>
                <w:rFonts w:ascii="Arial" w:hAnsi="Arial" w:cs="Arial"/>
                <w:sz w:val="22"/>
                <w:szCs w:val="22"/>
                <w:lang w:val="es-CR"/>
              </w:rPr>
              <w:t xml:space="preserve"> estrategias de desarrollo social y económico asociadas a metodologías de costos beneficio y marco lógico.</w:t>
            </w:r>
          </w:p>
        </w:tc>
        <w:tc>
          <w:tcPr>
            <w:tcW w:w="1946" w:type="dxa"/>
            <w:tcBorders>
              <w:top w:val="single" w:sz="4" w:space="0" w:color="auto"/>
              <w:left w:val="single" w:sz="4" w:space="0" w:color="auto"/>
              <w:bottom w:val="single" w:sz="4" w:space="0" w:color="auto"/>
              <w:right w:val="single" w:sz="4" w:space="0" w:color="auto"/>
            </w:tcBorders>
            <w:hideMark/>
          </w:tcPr>
          <w:p w14:paraId="32C63B6A" w14:textId="77777777" w:rsidR="0099167F" w:rsidRPr="00487868" w:rsidRDefault="0099167F" w:rsidP="000E4192">
            <w:pPr>
              <w:spacing w:before="100" w:beforeAutospacing="1" w:after="100" w:afterAutospacing="1"/>
              <w:rPr>
                <w:rFonts w:ascii="Arial" w:hAnsi="Arial" w:cs="Arial"/>
                <w:sz w:val="22"/>
                <w:szCs w:val="22"/>
                <w:lang w:val="es-CR" w:eastAsia="es-CR"/>
              </w:rPr>
            </w:pPr>
            <w:r w:rsidRPr="00487868">
              <w:rPr>
                <w:rFonts w:ascii="Arial" w:hAnsi="Arial" w:cs="Arial"/>
                <w:b/>
                <w:bCs/>
                <w:sz w:val="22"/>
                <w:szCs w:val="22"/>
                <w:lang w:val="es-CR"/>
              </w:rPr>
              <w:t>Emplea</w:t>
            </w:r>
            <w:r w:rsidRPr="00487868">
              <w:rPr>
                <w:rFonts w:ascii="Arial" w:hAnsi="Arial" w:cs="Arial"/>
                <w:sz w:val="22"/>
                <w:szCs w:val="22"/>
                <w:lang w:val="es-CR"/>
              </w:rPr>
              <w:t xml:space="preserve"> estrategias de desarrollo social y económico asociadas a metodologías de costos beneficio y marco lógico.</w:t>
            </w:r>
          </w:p>
        </w:tc>
        <w:tc>
          <w:tcPr>
            <w:tcW w:w="1946" w:type="dxa"/>
            <w:gridSpan w:val="2"/>
            <w:tcBorders>
              <w:top w:val="single" w:sz="4" w:space="0" w:color="auto"/>
              <w:left w:val="single" w:sz="4" w:space="0" w:color="auto"/>
              <w:bottom w:val="single" w:sz="4" w:space="0" w:color="auto"/>
              <w:right w:val="single" w:sz="4" w:space="0" w:color="auto"/>
            </w:tcBorders>
            <w:hideMark/>
          </w:tcPr>
          <w:p w14:paraId="79E21F0E"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 xml:space="preserve">Distingue </w:t>
            </w:r>
            <w:r w:rsidRPr="00487868">
              <w:rPr>
                <w:rFonts w:ascii="Arial" w:hAnsi="Arial" w:cs="Arial"/>
                <w:sz w:val="22"/>
                <w:szCs w:val="22"/>
                <w:lang w:val="es-CR"/>
              </w:rPr>
              <w:t>estrategias de desarrollo social y económico asociadas a metodologías de costos beneficio y marco lógico.</w:t>
            </w:r>
          </w:p>
        </w:tc>
        <w:tc>
          <w:tcPr>
            <w:tcW w:w="2101" w:type="dxa"/>
            <w:tcBorders>
              <w:top w:val="single" w:sz="4" w:space="0" w:color="auto"/>
              <w:left w:val="single" w:sz="4" w:space="0" w:color="auto"/>
              <w:bottom w:val="single" w:sz="4" w:space="0" w:color="auto"/>
              <w:right w:val="single" w:sz="4" w:space="0" w:color="auto"/>
            </w:tcBorders>
            <w:hideMark/>
          </w:tcPr>
          <w:p w14:paraId="72CE5C36"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Diseña</w:t>
            </w:r>
            <w:r w:rsidRPr="00487868">
              <w:rPr>
                <w:rFonts w:ascii="Arial" w:hAnsi="Arial" w:cs="Arial"/>
                <w:sz w:val="22"/>
                <w:szCs w:val="22"/>
                <w:lang w:val="es-CR"/>
              </w:rPr>
              <w:t xml:space="preserve"> estrategias de desarrollo social y económico asociadas a metodologías de costos beneficio y marco lógico.</w:t>
            </w:r>
          </w:p>
        </w:tc>
      </w:tr>
      <w:tr w:rsidR="0099167F" w:rsidRPr="00487868" w14:paraId="6C7C6315"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32F2FAE7" w14:textId="77777777" w:rsidR="0099167F" w:rsidRPr="00487868" w:rsidRDefault="0099167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IND.4 Evalúa el impacto de los proyectos sociales en la economía y en el bienestar nacional.</w:t>
            </w:r>
          </w:p>
        </w:tc>
        <w:tc>
          <w:tcPr>
            <w:tcW w:w="1803" w:type="dxa"/>
            <w:tcBorders>
              <w:top w:val="single" w:sz="4" w:space="0" w:color="auto"/>
              <w:left w:val="single" w:sz="4" w:space="0" w:color="auto"/>
              <w:bottom w:val="single" w:sz="4" w:space="0" w:color="auto"/>
              <w:right w:val="single" w:sz="4" w:space="0" w:color="auto"/>
            </w:tcBorders>
            <w:hideMark/>
          </w:tcPr>
          <w:p w14:paraId="2E903C92"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Reconoce </w:t>
            </w:r>
            <w:r w:rsidRPr="00487868">
              <w:rPr>
                <w:rFonts w:ascii="Arial" w:hAnsi="Arial" w:cs="Arial"/>
                <w:bCs/>
                <w:sz w:val="22"/>
                <w:szCs w:val="22"/>
                <w:lang w:val="es-CR"/>
              </w:rPr>
              <w:t>el impacto de los proyectos sociales en la economía y en el bienestar nacional</w:t>
            </w:r>
            <w:r w:rsidRPr="00487868">
              <w:rPr>
                <w:rFonts w:ascii="Arial" w:hAnsi="Arial" w:cs="Arial"/>
                <w:b/>
                <w:bCs/>
                <w:sz w:val="22"/>
                <w:szCs w:val="22"/>
                <w:lang w:val="es-CR"/>
              </w:rPr>
              <w:t>.</w:t>
            </w:r>
          </w:p>
        </w:tc>
        <w:tc>
          <w:tcPr>
            <w:tcW w:w="1946" w:type="dxa"/>
            <w:tcBorders>
              <w:top w:val="single" w:sz="4" w:space="0" w:color="auto"/>
              <w:left w:val="single" w:sz="4" w:space="0" w:color="auto"/>
              <w:bottom w:val="single" w:sz="4" w:space="0" w:color="auto"/>
              <w:right w:val="single" w:sz="4" w:space="0" w:color="auto"/>
            </w:tcBorders>
            <w:hideMark/>
          </w:tcPr>
          <w:p w14:paraId="6E707FE8"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Interpreta </w:t>
            </w:r>
            <w:r w:rsidRPr="00487868">
              <w:rPr>
                <w:rFonts w:ascii="Arial" w:hAnsi="Arial" w:cs="Arial"/>
                <w:bCs/>
                <w:sz w:val="22"/>
                <w:szCs w:val="22"/>
                <w:lang w:val="es-CR"/>
              </w:rPr>
              <w:t>el efecto que produce los proyectos sociales en la economía y en el bienestar nacional</w:t>
            </w:r>
            <w:r w:rsidRPr="00487868">
              <w:rPr>
                <w:rFonts w:ascii="Arial" w:hAnsi="Arial" w:cs="Arial"/>
                <w:b/>
                <w:bCs/>
                <w:sz w:val="22"/>
                <w:szCs w:val="22"/>
                <w:lang w:val="es-CR"/>
              </w:rPr>
              <w:t>.</w:t>
            </w:r>
          </w:p>
        </w:tc>
        <w:tc>
          <w:tcPr>
            <w:tcW w:w="1946" w:type="dxa"/>
            <w:gridSpan w:val="2"/>
            <w:tcBorders>
              <w:top w:val="single" w:sz="4" w:space="0" w:color="auto"/>
              <w:left w:val="single" w:sz="4" w:space="0" w:color="auto"/>
              <w:bottom w:val="single" w:sz="4" w:space="0" w:color="auto"/>
              <w:right w:val="single" w:sz="4" w:space="0" w:color="auto"/>
            </w:tcBorders>
            <w:hideMark/>
          </w:tcPr>
          <w:p w14:paraId="6CE7E36F"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Examina </w:t>
            </w:r>
            <w:r w:rsidRPr="00487868">
              <w:rPr>
                <w:rFonts w:ascii="Arial" w:hAnsi="Arial" w:cs="Arial"/>
                <w:bCs/>
                <w:sz w:val="22"/>
                <w:szCs w:val="22"/>
                <w:lang w:val="es-CR"/>
              </w:rPr>
              <w:t>el impacto de los proyectos sociales en la economía y en el bienestar nacional.</w:t>
            </w:r>
          </w:p>
        </w:tc>
        <w:tc>
          <w:tcPr>
            <w:tcW w:w="2101" w:type="dxa"/>
            <w:tcBorders>
              <w:top w:val="single" w:sz="4" w:space="0" w:color="auto"/>
              <w:left w:val="single" w:sz="4" w:space="0" w:color="auto"/>
              <w:bottom w:val="single" w:sz="4" w:space="0" w:color="auto"/>
              <w:right w:val="single" w:sz="4" w:space="0" w:color="auto"/>
            </w:tcBorders>
            <w:hideMark/>
          </w:tcPr>
          <w:p w14:paraId="170D18C8" w14:textId="77777777" w:rsidR="0099167F" w:rsidRPr="00487868" w:rsidRDefault="0099167F"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rPr>
              <w:t>Propone</w:t>
            </w:r>
            <w:r w:rsidRPr="00487868">
              <w:rPr>
                <w:rFonts w:ascii="Arial" w:hAnsi="Arial" w:cs="Arial"/>
                <w:bCs/>
                <w:sz w:val="22"/>
                <w:szCs w:val="22"/>
                <w:lang w:val="es-CR"/>
              </w:rPr>
              <w:t xml:space="preserve"> buenas prácticas en los proyectos sociales en la economía y en el bienestar nacional.</w:t>
            </w:r>
          </w:p>
        </w:tc>
      </w:tr>
      <w:tr w:rsidR="0099167F" w:rsidRPr="00487868" w14:paraId="3B283D9B"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7AF1FFD5" w14:textId="77777777" w:rsidR="0099167F" w:rsidRPr="00487868" w:rsidRDefault="0099167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IND.5 Crea un proyecto social y de desarrollo para dar solución al problema planteado.</w:t>
            </w:r>
          </w:p>
        </w:tc>
        <w:tc>
          <w:tcPr>
            <w:tcW w:w="1803" w:type="dxa"/>
            <w:tcBorders>
              <w:top w:val="single" w:sz="4" w:space="0" w:color="auto"/>
              <w:left w:val="single" w:sz="4" w:space="0" w:color="auto"/>
              <w:bottom w:val="single" w:sz="4" w:space="0" w:color="auto"/>
              <w:right w:val="single" w:sz="4" w:space="0" w:color="auto"/>
            </w:tcBorders>
            <w:hideMark/>
          </w:tcPr>
          <w:p w14:paraId="30F07B1A"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Identifica</w:t>
            </w:r>
            <w:r w:rsidRPr="00487868">
              <w:rPr>
                <w:rFonts w:ascii="Arial" w:hAnsi="Arial" w:cs="Arial"/>
                <w:sz w:val="22"/>
                <w:szCs w:val="22"/>
                <w:lang w:val="es-CR"/>
              </w:rPr>
              <w:t xml:space="preserve"> la solución de un proyecto social y de desarrollo</w:t>
            </w:r>
          </w:p>
        </w:tc>
        <w:tc>
          <w:tcPr>
            <w:tcW w:w="1946" w:type="dxa"/>
            <w:tcBorders>
              <w:top w:val="single" w:sz="4" w:space="0" w:color="auto"/>
              <w:left w:val="single" w:sz="4" w:space="0" w:color="auto"/>
              <w:bottom w:val="single" w:sz="4" w:space="0" w:color="auto"/>
              <w:right w:val="single" w:sz="4" w:space="0" w:color="auto"/>
            </w:tcBorders>
            <w:hideMark/>
          </w:tcPr>
          <w:p w14:paraId="14AF5D81"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Aplica</w:t>
            </w:r>
            <w:r w:rsidRPr="00487868">
              <w:rPr>
                <w:rFonts w:ascii="Arial" w:hAnsi="Arial" w:cs="Arial"/>
                <w:sz w:val="22"/>
                <w:szCs w:val="22"/>
                <w:lang w:val="es-CR"/>
              </w:rPr>
              <w:t xml:space="preserve"> elementos relacionados a los proyectos sociales y de desarrollo para resolver el problema planteado.</w:t>
            </w:r>
          </w:p>
        </w:tc>
        <w:tc>
          <w:tcPr>
            <w:tcW w:w="1946" w:type="dxa"/>
            <w:gridSpan w:val="2"/>
            <w:tcBorders>
              <w:top w:val="single" w:sz="4" w:space="0" w:color="auto"/>
              <w:left w:val="single" w:sz="4" w:space="0" w:color="auto"/>
              <w:bottom w:val="single" w:sz="4" w:space="0" w:color="auto"/>
              <w:right w:val="single" w:sz="4" w:space="0" w:color="auto"/>
            </w:tcBorders>
            <w:hideMark/>
          </w:tcPr>
          <w:p w14:paraId="26A2D52A"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bCs/>
                <w:sz w:val="22"/>
                <w:szCs w:val="22"/>
                <w:lang w:val="es-CR"/>
              </w:rPr>
              <w:t>Analiza</w:t>
            </w:r>
            <w:r w:rsidRPr="00487868">
              <w:rPr>
                <w:rFonts w:ascii="Arial" w:hAnsi="Arial" w:cs="Arial"/>
                <w:sz w:val="22"/>
                <w:szCs w:val="22"/>
                <w:lang w:val="es-CR"/>
              </w:rPr>
              <w:t xml:space="preserve"> elementos relacionados a los proyectos sociales y de desarrollo para resolver el problema planteado.</w:t>
            </w:r>
          </w:p>
        </w:tc>
        <w:tc>
          <w:tcPr>
            <w:tcW w:w="2101" w:type="dxa"/>
            <w:tcBorders>
              <w:top w:val="single" w:sz="4" w:space="0" w:color="auto"/>
              <w:left w:val="single" w:sz="4" w:space="0" w:color="auto"/>
              <w:bottom w:val="single" w:sz="4" w:space="0" w:color="auto"/>
              <w:right w:val="single" w:sz="4" w:space="0" w:color="auto"/>
            </w:tcBorders>
            <w:hideMark/>
          </w:tcPr>
          <w:p w14:paraId="4FD861AE" w14:textId="77777777" w:rsidR="0099167F" w:rsidRPr="00487868" w:rsidRDefault="0099167F" w:rsidP="000E4192">
            <w:pPr>
              <w:spacing w:before="100" w:beforeAutospacing="1" w:after="100" w:afterAutospacing="1"/>
              <w:jc w:val="both"/>
              <w:rPr>
                <w:rFonts w:ascii="Arial" w:hAnsi="Arial" w:cs="Arial"/>
                <w:sz w:val="22"/>
                <w:szCs w:val="22"/>
                <w:lang w:val="es-CR" w:eastAsia="es-CR"/>
              </w:rPr>
            </w:pPr>
            <w:r w:rsidRPr="00487868">
              <w:rPr>
                <w:rFonts w:ascii="Arial" w:hAnsi="Arial" w:cs="Arial"/>
                <w:b/>
                <w:sz w:val="22"/>
                <w:szCs w:val="22"/>
                <w:lang w:val="es-CR"/>
              </w:rPr>
              <w:t>Crea</w:t>
            </w:r>
            <w:r w:rsidRPr="00487868">
              <w:rPr>
                <w:rFonts w:ascii="Arial" w:hAnsi="Arial" w:cs="Arial"/>
                <w:bCs/>
                <w:sz w:val="22"/>
                <w:szCs w:val="22"/>
                <w:lang w:val="es-CR"/>
              </w:rPr>
              <w:t xml:space="preserve"> la solución al problema identificado.</w:t>
            </w:r>
          </w:p>
        </w:tc>
      </w:tr>
      <w:tr w:rsidR="0099167F" w:rsidRPr="00487868" w14:paraId="3419141B"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11D044A5" w14:textId="77777777" w:rsidR="0099167F" w:rsidRPr="00487868" w:rsidRDefault="0099167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IND.6 Presenta los resultados y hallazgos sobre el tema y se dan a conocer las conclusiones a las que llegó.</w:t>
            </w:r>
          </w:p>
        </w:tc>
        <w:tc>
          <w:tcPr>
            <w:tcW w:w="1803" w:type="dxa"/>
            <w:tcBorders>
              <w:top w:val="single" w:sz="4" w:space="0" w:color="auto"/>
              <w:left w:val="single" w:sz="4" w:space="0" w:color="auto"/>
              <w:bottom w:val="single" w:sz="4" w:space="0" w:color="auto"/>
              <w:right w:val="single" w:sz="4" w:space="0" w:color="auto"/>
            </w:tcBorders>
            <w:hideMark/>
          </w:tcPr>
          <w:p w14:paraId="7DE61F8A"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sz w:val="22"/>
                <w:szCs w:val="22"/>
                <w:lang w:val="es-CR" w:eastAsia="es-CR"/>
              </w:rPr>
              <w:t>Explica</w:t>
            </w:r>
            <w:r w:rsidRPr="00487868">
              <w:rPr>
                <w:rFonts w:ascii="Arial" w:hAnsi="Arial" w:cs="Arial"/>
                <w:sz w:val="22"/>
                <w:szCs w:val="22"/>
                <w:lang w:val="es-CR" w:eastAsia="es-CR"/>
              </w:rPr>
              <w:t xml:space="preserve"> los resultados y hallazgos sobre el tema y se dan a conocer las conclusiones a las que llegó.</w:t>
            </w:r>
          </w:p>
        </w:tc>
        <w:tc>
          <w:tcPr>
            <w:tcW w:w="1946" w:type="dxa"/>
            <w:tcBorders>
              <w:top w:val="single" w:sz="4" w:space="0" w:color="auto"/>
              <w:left w:val="single" w:sz="4" w:space="0" w:color="auto"/>
              <w:bottom w:val="single" w:sz="4" w:space="0" w:color="auto"/>
              <w:right w:val="single" w:sz="4" w:space="0" w:color="auto"/>
            </w:tcBorders>
            <w:hideMark/>
          </w:tcPr>
          <w:p w14:paraId="0054FAC8"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sz w:val="22"/>
                <w:szCs w:val="22"/>
                <w:lang w:val="es-CR" w:eastAsia="es-CR"/>
              </w:rPr>
              <w:t>Discute</w:t>
            </w:r>
            <w:r w:rsidRPr="00487868">
              <w:rPr>
                <w:rFonts w:ascii="Arial" w:hAnsi="Arial" w:cs="Arial"/>
                <w:sz w:val="22"/>
                <w:szCs w:val="22"/>
                <w:lang w:val="es-CR" w:eastAsia="es-CR"/>
              </w:rPr>
              <w:t xml:space="preserve"> los resultados y hallazgos sobre el tema y se dan a conocer las conclusiones.</w:t>
            </w:r>
          </w:p>
        </w:tc>
        <w:tc>
          <w:tcPr>
            <w:tcW w:w="1946" w:type="dxa"/>
            <w:gridSpan w:val="2"/>
            <w:tcBorders>
              <w:top w:val="single" w:sz="4" w:space="0" w:color="auto"/>
              <w:left w:val="single" w:sz="4" w:space="0" w:color="auto"/>
              <w:bottom w:val="single" w:sz="4" w:space="0" w:color="auto"/>
              <w:right w:val="single" w:sz="4" w:space="0" w:color="auto"/>
            </w:tcBorders>
            <w:hideMark/>
          </w:tcPr>
          <w:p w14:paraId="572571B1"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sz w:val="22"/>
                <w:szCs w:val="22"/>
                <w:lang w:val="es-CR" w:eastAsia="es-CR"/>
              </w:rPr>
              <w:t>Valida</w:t>
            </w:r>
            <w:r w:rsidRPr="00487868">
              <w:rPr>
                <w:rFonts w:ascii="Arial" w:hAnsi="Arial" w:cs="Arial"/>
                <w:sz w:val="22"/>
                <w:szCs w:val="22"/>
                <w:lang w:val="es-CR" w:eastAsia="es-CR"/>
              </w:rPr>
              <w:t xml:space="preserve"> los resultados y hallazgos sobre el tema y se dan a conocer las conclusiones</w:t>
            </w:r>
          </w:p>
        </w:tc>
        <w:tc>
          <w:tcPr>
            <w:tcW w:w="2101" w:type="dxa"/>
            <w:tcBorders>
              <w:top w:val="single" w:sz="4" w:space="0" w:color="auto"/>
              <w:left w:val="single" w:sz="4" w:space="0" w:color="auto"/>
              <w:bottom w:val="single" w:sz="4" w:space="0" w:color="auto"/>
              <w:right w:val="single" w:sz="4" w:space="0" w:color="auto"/>
            </w:tcBorders>
            <w:hideMark/>
          </w:tcPr>
          <w:p w14:paraId="5287857E" w14:textId="77777777" w:rsidR="0099167F" w:rsidRPr="00487868" w:rsidRDefault="0099167F" w:rsidP="000E4192">
            <w:pPr>
              <w:spacing w:before="100" w:beforeAutospacing="1" w:after="100" w:afterAutospacing="1"/>
              <w:jc w:val="both"/>
              <w:rPr>
                <w:rFonts w:ascii="Arial" w:hAnsi="Arial" w:cs="Arial"/>
                <w:b/>
                <w:sz w:val="22"/>
                <w:szCs w:val="22"/>
                <w:lang w:val="es-CR"/>
              </w:rPr>
            </w:pPr>
            <w:r w:rsidRPr="00487868">
              <w:rPr>
                <w:rFonts w:ascii="Arial" w:hAnsi="Arial" w:cs="Arial"/>
                <w:b/>
                <w:sz w:val="22"/>
                <w:szCs w:val="22"/>
                <w:lang w:val="es-CR" w:eastAsia="es-CR"/>
              </w:rPr>
              <w:t>Maneja</w:t>
            </w:r>
            <w:r w:rsidRPr="00487868">
              <w:rPr>
                <w:rFonts w:ascii="Arial" w:hAnsi="Arial" w:cs="Arial"/>
                <w:sz w:val="22"/>
                <w:szCs w:val="22"/>
                <w:lang w:val="es-CR" w:eastAsia="es-CR"/>
              </w:rPr>
              <w:t xml:space="preserve"> los datos para hacer tablas, cuadros y gráficos estadísticos en los que se reflejen cruces de variables o categorías de análisis. Por lo que analiza la información y evalúan los resultados</w:t>
            </w:r>
          </w:p>
        </w:tc>
      </w:tr>
      <w:tr w:rsidR="0099167F" w:rsidRPr="00487868" w14:paraId="5A33C2F8"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412527C6" w14:textId="77777777" w:rsidR="0099167F" w:rsidRPr="00487868" w:rsidRDefault="0099167F"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IND.7 Demuestra actitudes éticas en la formulación de un proyecto social</w:t>
            </w:r>
          </w:p>
        </w:tc>
        <w:tc>
          <w:tcPr>
            <w:tcW w:w="1803" w:type="dxa"/>
            <w:tcBorders>
              <w:top w:val="single" w:sz="4" w:space="0" w:color="auto"/>
              <w:left w:val="single" w:sz="4" w:space="0" w:color="auto"/>
              <w:bottom w:val="single" w:sz="4" w:space="0" w:color="auto"/>
              <w:right w:val="single" w:sz="4" w:space="0" w:color="auto"/>
            </w:tcBorders>
            <w:hideMark/>
          </w:tcPr>
          <w:p w14:paraId="4973BA36"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sz w:val="22"/>
                <w:szCs w:val="22"/>
                <w:lang w:val="es-CR" w:eastAsia="es-CR"/>
              </w:rPr>
              <w:t>Identifica</w:t>
            </w:r>
            <w:r w:rsidRPr="00487868">
              <w:rPr>
                <w:rFonts w:ascii="Arial" w:hAnsi="Arial" w:cs="Arial"/>
                <w:sz w:val="22"/>
                <w:szCs w:val="22"/>
                <w:lang w:val="es-CR" w:eastAsia="es-CR"/>
              </w:rPr>
              <w:t xml:space="preserve"> las conductas éticas para la formulación de un proyecto social.</w:t>
            </w:r>
          </w:p>
        </w:tc>
        <w:tc>
          <w:tcPr>
            <w:tcW w:w="1946" w:type="dxa"/>
            <w:tcBorders>
              <w:top w:val="single" w:sz="4" w:space="0" w:color="auto"/>
              <w:left w:val="single" w:sz="4" w:space="0" w:color="auto"/>
              <w:bottom w:val="single" w:sz="4" w:space="0" w:color="auto"/>
              <w:right w:val="single" w:sz="4" w:space="0" w:color="auto"/>
            </w:tcBorders>
            <w:hideMark/>
          </w:tcPr>
          <w:p w14:paraId="77BB76F1"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sz w:val="22"/>
                <w:szCs w:val="22"/>
                <w:lang w:val="es-CR" w:eastAsia="es-CR"/>
              </w:rPr>
              <w:t>Emplea</w:t>
            </w:r>
            <w:r w:rsidRPr="00487868">
              <w:rPr>
                <w:rFonts w:ascii="Arial" w:hAnsi="Arial" w:cs="Arial"/>
                <w:sz w:val="22"/>
                <w:szCs w:val="22"/>
                <w:lang w:val="es-CR" w:eastAsia="es-CR"/>
              </w:rPr>
              <w:t xml:space="preserve"> las conductas éticas para la formulación de un proyecto social.</w:t>
            </w:r>
          </w:p>
        </w:tc>
        <w:tc>
          <w:tcPr>
            <w:tcW w:w="1946" w:type="dxa"/>
            <w:gridSpan w:val="2"/>
            <w:tcBorders>
              <w:top w:val="single" w:sz="4" w:space="0" w:color="auto"/>
              <w:left w:val="single" w:sz="4" w:space="0" w:color="auto"/>
              <w:bottom w:val="single" w:sz="4" w:space="0" w:color="auto"/>
              <w:right w:val="single" w:sz="4" w:space="0" w:color="auto"/>
            </w:tcBorders>
            <w:hideMark/>
          </w:tcPr>
          <w:p w14:paraId="6DCEE6C5"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sz w:val="22"/>
                <w:szCs w:val="22"/>
                <w:lang w:val="es-CR" w:eastAsia="es-CR"/>
              </w:rPr>
              <w:t>Valora</w:t>
            </w:r>
            <w:r w:rsidRPr="00487868">
              <w:rPr>
                <w:rFonts w:ascii="Arial" w:hAnsi="Arial" w:cs="Arial"/>
                <w:sz w:val="22"/>
                <w:szCs w:val="22"/>
                <w:lang w:val="es-CR" w:eastAsia="es-CR"/>
              </w:rPr>
              <w:t xml:space="preserve"> las conductas éticas de los compañeros de equipo en la formulación de un proyecto social.</w:t>
            </w:r>
          </w:p>
        </w:tc>
        <w:tc>
          <w:tcPr>
            <w:tcW w:w="2101" w:type="dxa"/>
            <w:tcBorders>
              <w:top w:val="single" w:sz="4" w:space="0" w:color="auto"/>
              <w:left w:val="single" w:sz="4" w:space="0" w:color="auto"/>
              <w:bottom w:val="single" w:sz="4" w:space="0" w:color="auto"/>
              <w:right w:val="single" w:sz="4" w:space="0" w:color="auto"/>
            </w:tcBorders>
            <w:hideMark/>
          </w:tcPr>
          <w:p w14:paraId="35781113" w14:textId="77777777" w:rsidR="0099167F" w:rsidRPr="00487868" w:rsidRDefault="0099167F" w:rsidP="000E4192">
            <w:pPr>
              <w:spacing w:before="100" w:beforeAutospacing="1" w:after="100" w:afterAutospacing="1"/>
              <w:jc w:val="both"/>
              <w:rPr>
                <w:rFonts w:ascii="Arial" w:hAnsi="Arial" w:cs="Arial"/>
                <w:b/>
                <w:sz w:val="22"/>
                <w:szCs w:val="22"/>
                <w:lang w:val="es-CR"/>
              </w:rPr>
            </w:pPr>
            <w:r w:rsidRPr="00487868">
              <w:rPr>
                <w:rFonts w:ascii="Arial" w:hAnsi="Arial" w:cs="Arial"/>
                <w:b/>
                <w:sz w:val="22"/>
                <w:szCs w:val="22"/>
                <w:lang w:val="es-CR" w:eastAsia="es-CR"/>
              </w:rPr>
              <w:t>Promueve</w:t>
            </w:r>
            <w:r w:rsidRPr="00487868">
              <w:rPr>
                <w:rFonts w:ascii="Arial" w:hAnsi="Arial" w:cs="Arial"/>
                <w:sz w:val="22"/>
                <w:szCs w:val="22"/>
                <w:lang w:val="es-CR" w:eastAsia="es-CR"/>
              </w:rPr>
              <w:t xml:space="preserve"> actitudes éticas en la formulación de un proyecto social.</w:t>
            </w:r>
          </w:p>
        </w:tc>
      </w:tr>
      <w:tr w:rsidR="0099167F" w:rsidRPr="00487868" w14:paraId="2FE1A90A" w14:textId="77777777" w:rsidTr="000E4192">
        <w:tc>
          <w:tcPr>
            <w:tcW w:w="9923" w:type="dxa"/>
            <w:gridSpan w:val="6"/>
            <w:tcBorders>
              <w:top w:val="single" w:sz="4" w:space="0" w:color="auto"/>
              <w:left w:val="single" w:sz="4" w:space="0" w:color="auto"/>
              <w:bottom w:val="single" w:sz="4" w:space="0" w:color="auto"/>
              <w:right w:val="single" w:sz="4" w:space="0" w:color="auto"/>
            </w:tcBorders>
            <w:hideMark/>
          </w:tcPr>
          <w:p w14:paraId="0ECB7F5C" w14:textId="77777777" w:rsidR="0099167F" w:rsidRPr="00487868" w:rsidRDefault="0099167F" w:rsidP="000E4192">
            <w:pPr>
              <w:tabs>
                <w:tab w:val="num" w:pos="720"/>
              </w:tabs>
              <w:spacing w:before="100" w:beforeAutospacing="1" w:after="100" w:afterAutospacing="1"/>
              <w:jc w:val="center"/>
              <w:rPr>
                <w:rFonts w:ascii="Arial" w:hAnsi="Arial" w:cs="Arial"/>
                <w:sz w:val="22"/>
                <w:szCs w:val="22"/>
                <w:lang w:val="es-CR"/>
              </w:rPr>
            </w:pPr>
            <w:r w:rsidRPr="00487868">
              <w:rPr>
                <w:rFonts w:ascii="Arial" w:hAnsi="Arial" w:cs="Arial"/>
                <w:b/>
                <w:bCs/>
                <w:sz w:val="22"/>
                <w:szCs w:val="22"/>
                <w:lang w:val="es-CR"/>
              </w:rPr>
              <w:t>Nivel de dominio logrado</w:t>
            </w:r>
          </w:p>
        </w:tc>
      </w:tr>
      <w:tr w:rsidR="0099167F" w:rsidRPr="00487868" w14:paraId="2746E65C" w14:textId="77777777" w:rsidTr="000E4192">
        <w:tc>
          <w:tcPr>
            <w:tcW w:w="2127" w:type="dxa"/>
            <w:tcBorders>
              <w:top w:val="single" w:sz="4" w:space="0" w:color="auto"/>
              <w:left w:val="single" w:sz="4" w:space="0" w:color="auto"/>
              <w:bottom w:val="single" w:sz="4" w:space="0" w:color="auto"/>
              <w:right w:val="single" w:sz="4" w:space="0" w:color="auto"/>
            </w:tcBorders>
            <w:hideMark/>
          </w:tcPr>
          <w:p w14:paraId="7F1EBC72"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Tipos de Evaluación</w:t>
            </w:r>
          </w:p>
        </w:tc>
        <w:tc>
          <w:tcPr>
            <w:tcW w:w="3827" w:type="dxa"/>
            <w:gridSpan w:val="3"/>
            <w:tcBorders>
              <w:top w:val="single" w:sz="4" w:space="0" w:color="auto"/>
              <w:left w:val="single" w:sz="4" w:space="0" w:color="auto"/>
              <w:bottom w:val="single" w:sz="4" w:space="0" w:color="auto"/>
              <w:right w:val="single" w:sz="4" w:space="0" w:color="auto"/>
            </w:tcBorders>
            <w:hideMark/>
          </w:tcPr>
          <w:p w14:paraId="59305D1F" w14:textId="77777777" w:rsidR="0099167F" w:rsidRPr="00487868" w:rsidRDefault="0099167F" w:rsidP="000E4192">
            <w:pPr>
              <w:tabs>
                <w:tab w:val="num" w:pos="720"/>
              </w:tabs>
              <w:spacing w:before="100" w:beforeAutospacing="1" w:after="100" w:afterAutospacing="1"/>
              <w:jc w:val="center"/>
              <w:rPr>
                <w:rFonts w:ascii="Arial" w:hAnsi="Arial" w:cs="Arial"/>
                <w:b/>
                <w:bCs/>
                <w:sz w:val="22"/>
                <w:szCs w:val="22"/>
                <w:lang w:val="es-CR"/>
              </w:rPr>
            </w:pPr>
            <w:r w:rsidRPr="00487868">
              <w:rPr>
                <w:rFonts w:ascii="Arial" w:hAnsi="Arial" w:cs="Arial"/>
                <w:b/>
                <w:bCs/>
                <w:sz w:val="22"/>
                <w:szCs w:val="22"/>
                <w:lang w:val="es-CR"/>
              </w:rPr>
              <w:t>Logros</w:t>
            </w:r>
          </w:p>
        </w:tc>
        <w:tc>
          <w:tcPr>
            <w:tcW w:w="3969" w:type="dxa"/>
            <w:gridSpan w:val="2"/>
            <w:tcBorders>
              <w:top w:val="single" w:sz="4" w:space="0" w:color="auto"/>
              <w:left w:val="single" w:sz="4" w:space="0" w:color="auto"/>
              <w:bottom w:val="single" w:sz="4" w:space="0" w:color="auto"/>
              <w:right w:val="single" w:sz="4" w:space="0" w:color="auto"/>
            </w:tcBorders>
            <w:hideMark/>
          </w:tcPr>
          <w:p w14:paraId="2F7143E8" w14:textId="77777777" w:rsidR="0099167F" w:rsidRPr="00487868" w:rsidRDefault="0099167F" w:rsidP="000E4192">
            <w:pPr>
              <w:tabs>
                <w:tab w:val="num" w:pos="720"/>
              </w:tabs>
              <w:spacing w:before="100" w:beforeAutospacing="1" w:after="100" w:afterAutospacing="1"/>
              <w:jc w:val="center"/>
              <w:rPr>
                <w:rFonts w:ascii="Arial" w:hAnsi="Arial" w:cs="Arial"/>
                <w:b/>
                <w:bCs/>
                <w:sz w:val="22"/>
                <w:szCs w:val="22"/>
                <w:lang w:val="es-CR"/>
              </w:rPr>
            </w:pPr>
            <w:r w:rsidRPr="00487868">
              <w:rPr>
                <w:rFonts w:ascii="Arial" w:hAnsi="Arial" w:cs="Arial"/>
                <w:b/>
                <w:bCs/>
                <w:sz w:val="22"/>
                <w:szCs w:val="22"/>
                <w:lang w:val="es-CR"/>
              </w:rPr>
              <w:t>Aspectos a Mejorar</w:t>
            </w:r>
          </w:p>
        </w:tc>
      </w:tr>
      <w:tr w:rsidR="0099167F" w:rsidRPr="00487868" w14:paraId="3F7C2A51" w14:textId="77777777" w:rsidTr="000E4192">
        <w:trPr>
          <w:trHeight w:val="230"/>
        </w:trPr>
        <w:tc>
          <w:tcPr>
            <w:tcW w:w="2127" w:type="dxa"/>
            <w:vMerge w:val="restart"/>
            <w:tcBorders>
              <w:top w:val="single" w:sz="4" w:space="0" w:color="auto"/>
              <w:left w:val="single" w:sz="4" w:space="0" w:color="auto"/>
              <w:right w:val="single" w:sz="4" w:space="0" w:color="auto"/>
            </w:tcBorders>
            <w:hideMark/>
          </w:tcPr>
          <w:p w14:paraId="66003169"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lastRenderedPageBreak/>
              <w:t>Autoevaluación</w:t>
            </w:r>
          </w:p>
        </w:tc>
        <w:tc>
          <w:tcPr>
            <w:tcW w:w="3827" w:type="dxa"/>
            <w:gridSpan w:val="3"/>
            <w:tcBorders>
              <w:top w:val="single" w:sz="4" w:space="0" w:color="auto"/>
              <w:left w:val="single" w:sz="4" w:space="0" w:color="auto"/>
              <w:bottom w:val="single" w:sz="4" w:space="0" w:color="auto"/>
              <w:right w:val="single" w:sz="4" w:space="0" w:color="auto"/>
            </w:tcBorders>
            <w:hideMark/>
          </w:tcPr>
          <w:p w14:paraId="307468C1" w14:textId="77777777" w:rsidR="0099167F" w:rsidRPr="00487868" w:rsidRDefault="0099167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IND.1: </w:t>
            </w:r>
          </w:p>
        </w:tc>
        <w:tc>
          <w:tcPr>
            <w:tcW w:w="3969" w:type="dxa"/>
            <w:gridSpan w:val="2"/>
            <w:tcBorders>
              <w:top w:val="single" w:sz="4" w:space="0" w:color="auto"/>
              <w:left w:val="single" w:sz="4" w:space="0" w:color="auto"/>
              <w:bottom w:val="single" w:sz="4" w:space="0" w:color="auto"/>
              <w:right w:val="single" w:sz="4" w:space="0" w:color="auto"/>
            </w:tcBorders>
          </w:tcPr>
          <w:p w14:paraId="7CE38542"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405FDF3B" w14:textId="77777777" w:rsidTr="000E4192">
        <w:trPr>
          <w:trHeight w:val="80"/>
        </w:trPr>
        <w:tc>
          <w:tcPr>
            <w:tcW w:w="0" w:type="auto"/>
            <w:vMerge/>
            <w:tcBorders>
              <w:left w:val="single" w:sz="4" w:space="0" w:color="auto"/>
              <w:right w:val="single" w:sz="4" w:space="0" w:color="auto"/>
            </w:tcBorders>
            <w:vAlign w:val="center"/>
            <w:hideMark/>
          </w:tcPr>
          <w:p w14:paraId="19702A4A"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7F130995" w14:textId="77777777" w:rsidR="0099167F" w:rsidRPr="00487868" w:rsidRDefault="0099167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IND.2: </w:t>
            </w:r>
          </w:p>
        </w:tc>
        <w:tc>
          <w:tcPr>
            <w:tcW w:w="3969" w:type="dxa"/>
            <w:gridSpan w:val="2"/>
            <w:tcBorders>
              <w:top w:val="single" w:sz="4" w:space="0" w:color="auto"/>
              <w:left w:val="single" w:sz="4" w:space="0" w:color="auto"/>
              <w:bottom w:val="single" w:sz="4" w:space="0" w:color="auto"/>
              <w:right w:val="single" w:sz="4" w:space="0" w:color="auto"/>
            </w:tcBorders>
          </w:tcPr>
          <w:p w14:paraId="18639BE2"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07270EE3" w14:textId="77777777" w:rsidTr="000E4192">
        <w:trPr>
          <w:trHeight w:val="80"/>
        </w:trPr>
        <w:tc>
          <w:tcPr>
            <w:tcW w:w="0" w:type="auto"/>
            <w:vMerge/>
            <w:tcBorders>
              <w:left w:val="single" w:sz="4" w:space="0" w:color="auto"/>
              <w:right w:val="single" w:sz="4" w:space="0" w:color="auto"/>
            </w:tcBorders>
            <w:vAlign w:val="center"/>
            <w:hideMark/>
          </w:tcPr>
          <w:p w14:paraId="3903A1C4"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5B61B30B" w14:textId="77777777" w:rsidR="0099167F" w:rsidRPr="00487868" w:rsidRDefault="0099167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IND.3: </w:t>
            </w:r>
          </w:p>
        </w:tc>
        <w:tc>
          <w:tcPr>
            <w:tcW w:w="3969" w:type="dxa"/>
            <w:gridSpan w:val="2"/>
            <w:tcBorders>
              <w:top w:val="single" w:sz="4" w:space="0" w:color="auto"/>
              <w:left w:val="single" w:sz="4" w:space="0" w:color="auto"/>
              <w:bottom w:val="single" w:sz="4" w:space="0" w:color="auto"/>
              <w:right w:val="single" w:sz="4" w:space="0" w:color="auto"/>
            </w:tcBorders>
          </w:tcPr>
          <w:p w14:paraId="4E1E9AD7"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18BFC49C" w14:textId="77777777" w:rsidTr="000E4192">
        <w:trPr>
          <w:trHeight w:val="80"/>
        </w:trPr>
        <w:tc>
          <w:tcPr>
            <w:tcW w:w="0" w:type="auto"/>
            <w:vMerge/>
            <w:tcBorders>
              <w:left w:val="single" w:sz="4" w:space="0" w:color="auto"/>
              <w:right w:val="single" w:sz="4" w:space="0" w:color="auto"/>
            </w:tcBorders>
            <w:vAlign w:val="center"/>
            <w:hideMark/>
          </w:tcPr>
          <w:p w14:paraId="0072D9B5"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5116B3EB" w14:textId="77777777" w:rsidR="0099167F" w:rsidRPr="00487868" w:rsidRDefault="0099167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IND.4: </w:t>
            </w:r>
          </w:p>
        </w:tc>
        <w:tc>
          <w:tcPr>
            <w:tcW w:w="3969" w:type="dxa"/>
            <w:gridSpan w:val="2"/>
            <w:tcBorders>
              <w:top w:val="single" w:sz="4" w:space="0" w:color="auto"/>
              <w:left w:val="single" w:sz="4" w:space="0" w:color="auto"/>
              <w:bottom w:val="single" w:sz="4" w:space="0" w:color="auto"/>
              <w:right w:val="single" w:sz="4" w:space="0" w:color="auto"/>
            </w:tcBorders>
          </w:tcPr>
          <w:p w14:paraId="6F011CEE"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67BED5F6" w14:textId="77777777" w:rsidTr="000E4192">
        <w:trPr>
          <w:trHeight w:val="80"/>
        </w:trPr>
        <w:tc>
          <w:tcPr>
            <w:tcW w:w="0" w:type="auto"/>
            <w:vMerge/>
            <w:tcBorders>
              <w:left w:val="single" w:sz="4" w:space="0" w:color="auto"/>
              <w:right w:val="single" w:sz="4" w:space="0" w:color="auto"/>
            </w:tcBorders>
            <w:vAlign w:val="center"/>
            <w:hideMark/>
          </w:tcPr>
          <w:p w14:paraId="0FE648C0"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1081AA72" w14:textId="77777777" w:rsidR="0099167F" w:rsidRPr="00487868" w:rsidRDefault="0099167F"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 xml:space="preserve">IND.5: </w:t>
            </w:r>
          </w:p>
        </w:tc>
        <w:tc>
          <w:tcPr>
            <w:tcW w:w="3969" w:type="dxa"/>
            <w:gridSpan w:val="2"/>
            <w:tcBorders>
              <w:top w:val="single" w:sz="4" w:space="0" w:color="auto"/>
              <w:left w:val="single" w:sz="4" w:space="0" w:color="auto"/>
              <w:bottom w:val="single" w:sz="4" w:space="0" w:color="auto"/>
              <w:right w:val="single" w:sz="4" w:space="0" w:color="auto"/>
            </w:tcBorders>
          </w:tcPr>
          <w:p w14:paraId="59748FD5"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399539E9" w14:textId="77777777" w:rsidTr="000E4192">
        <w:trPr>
          <w:trHeight w:val="80"/>
        </w:trPr>
        <w:tc>
          <w:tcPr>
            <w:tcW w:w="2127" w:type="dxa"/>
            <w:vMerge/>
            <w:tcBorders>
              <w:left w:val="single" w:sz="4" w:space="0" w:color="auto"/>
              <w:right w:val="single" w:sz="4" w:space="0" w:color="auto"/>
            </w:tcBorders>
          </w:tcPr>
          <w:p w14:paraId="1F233AAD" w14:textId="77777777" w:rsidR="0099167F" w:rsidRPr="00487868" w:rsidRDefault="0099167F" w:rsidP="000E4192">
            <w:pPr>
              <w:spacing w:before="100" w:beforeAutospacing="1" w:after="100" w:afterAutospacing="1"/>
              <w:jc w:val="both"/>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tcPr>
          <w:p w14:paraId="258EBF70"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b/>
                <w:bCs/>
                <w:sz w:val="22"/>
                <w:szCs w:val="22"/>
                <w:lang w:val="es-CR"/>
              </w:rPr>
              <w:t>IND.6:</w:t>
            </w:r>
          </w:p>
        </w:tc>
        <w:tc>
          <w:tcPr>
            <w:tcW w:w="3969" w:type="dxa"/>
            <w:gridSpan w:val="2"/>
            <w:tcBorders>
              <w:top w:val="single" w:sz="4" w:space="0" w:color="auto"/>
              <w:left w:val="single" w:sz="4" w:space="0" w:color="auto"/>
              <w:bottom w:val="single" w:sz="4" w:space="0" w:color="auto"/>
              <w:right w:val="single" w:sz="4" w:space="0" w:color="auto"/>
            </w:tcBorders>
          </w:tcPr>
          <w:p w14:paraId="7052F531"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33F43D75" w14:textId="77777777" w:rsidTr="000E4192">
        <w:trPr>
          <w:trHeight w:val="80"/>
        </w:trPr>
        <w:tc>
          <w:tcPr>
            <w:tcW w:w="2127" w:type="dxa"/>
            <w:vMerge/>
            <w:tcBorders>
              <w:left w:val="single" w:sz="4" w:space="0" w:color="auto"/>
              <w:bottom w:val="single" w:sz="4" w:space="0" w:color="auto"/>
              <w:right w:val="single" w:sz="4" w:space="0" w:color="auto"/>
            </w:tcBorders>
          </w:tcPr>
          <w:p w14:paraId="2CDB62B5" w14:textId="77777777" w:rsidR="0099167F" w:rsidRPr="00487868" w:rsidRDefault="0099167F" w:rsidP="000E4192">
            <w:pPr>
              <w:spacing w:before="100" w:beforeAutospacing="1" w:after="100" w:afterAutospacing="1"/>
              <w:jc w:val="both"/>
              <w:rPr>
                <w:rFonts w:ascii="Arial" w:hAnsi="Arial" w:cs="Arial"/>
                <w:b/>
                <w:bCs/>
                <w:sz w:val="22"/>
                <w:szCs w:val="22"/>
              </w:rPr>
            </w:pPr>
          </w:p>
        </w:tc>
        <w:tc>
          <w:tcPr>
            <w:tcW w:w="3827" w:type="dxa"/>
            <w:gridSpan w:val="3"/>
            <w:tcBorders>
              <w:top w:val="single" w:sz="4" w:space="0" w:color="auto"/>
              <w:left w:val="single" w:sz="4" w:space="0" w:color="auto"/>
              <w:bottom w:val="single" w:sz="4" w:space="0" w:color="auto"/>
              <w:right w:val="single" w:sz="4" w:space="0" w:color="auto"/>
            </w:tcBorders>
          </w:tcPr>
          <w:p w14:paraId="77668308"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r w:rsidRPr="00487868">
              <w:rPr>
                <w:rFonts w:ascii="Arial" w:hAnsi="Arial" w:cs="Arial"/>
                <w:b/>
                <w:bCs/>
                <w:sz w:val="22"/>
                <w:szCs w:val="22"/>
                <w:lang w:val="es-CR"/>
              </w:rPr>
              <w:t>IND.7:</w:t>
            </w:r>
          </w:p>
        </w:tc>
        <w:tc>
          <w:tcPr>
            <w:tcW w:w="3969" w:type="dxa"/>
            <w:gridSpan w:val="2"/>
            <w:tcBorders>
              <w:top w:val="single" w:sz="4" w:space="0" w:color="auto"/>
              <w:left w:val="single" w:sz="4" w:space="0" w:color="auto"/>
              <w:bottom w:val="single" w:sz="4" w:space="0" w:color="auto"/>
              <w:right w:val="single" w:sz="4" w:space="0" w:color="auto"/>
            </w:tcBorders>
          </w:tcPr>
          <w:p w14:paraId="32BDBC79"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p>
        </w:tc>
      </w:tr>
      <w:tr w:rsidR="0099167F" w:rsidRPr="00487868" w14:paraId="4071E753" w14:textId="77777777" w:rsidTr="000E4192">
        <w:trPr>
          <w:trHeight w:val="80"/>
        </w:trPr>
        <w:tc>
          <w:tcPr>
            <w:tcW w:w="2127" w:type="dxa"/>
            <w:tcBorders>
              <w:top w:val="single" w:sz="4" w:space="0" w:color="auto"/>
              <w:left w:val="single" w:sz="4" w:space="0" w:color="auto"/>
              <w:bottom w:val="single" w:sz="4" w:space="0" w:color="auto"/>
              <w:right w:val="single" w:sz="4" w:space="0" w:color="auto"/>
            </w:tcBorders>
          </w:tcPr>
          <w:p w14:paraId="3BE680A1" w14:textId="77777777" w:rsidR="0099167F" w:rsidRPr="00487868" w:rsidRDefault="0099167F" w:rsidP="000E4192">
            <w:pPr>
              <w:spacing w:before="100" w:beforeAutospacing="1" w:after="100" w:afterAutospacing="1"/>
              <w:jc w:val="both"/>
              <w:rPr>
                <w:rFonts w:ascii="Arial" w:hAnsi="Arial" w:cs="Arial"/>
                <w:b/>
                <w:bCs/>
                <w:sz w:val="22"/>
                <w:szCs w:val="22"/>
              </w:rPr>
            </w:pPr>
            <w:r w:rsidRPr="00487868">
              <w:rPr>
                <w:rFonts w:ascii="Arial" w:hAnsi="Arial" w:cs="Arial"/>
                <w:b/>
                <w:bCs/>
                <w:sz w:val="22"/>
                <w:szCs w:val="22"/>
                <w:lang w:val="es-CR"/>
              </w:rPr>
              <w:t>Sub Total</w:t>
            </w:r>
          </w:p>
        </w:tc>
        <w:tc>
          <w:tcPr>
            <w:tcW w:w="3827" w:type="dxa"/>
            <w:gridSpan w:val="3"/>
            <w:tcBorders>
              <w:top w:val="single" w:sz="4" w:space="0" w:color="auto"/>
              <w:left w:val="single" w:sz="4" w:space="0" w:color="auto"/>
              <w:bottom w:val="single" w:sz="4" w:space="0" w:color="auto"/>
              <w:right w:val="single" w:sz="4" w:space="0" w:color="auto"/>
            </w:tcBorders>
          </w:tcPr>
          <w:p w14:paraId="14E17323"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r w:rsidRPr="00487868">
              <w:rPr>
                <w:rFonts w:ascii="Arial" w:hAnsi="Arial" w:cs="Arial"/>
                <w:sz w:val="22"/>
                <w:szCs w:val="22"/>
                <w:lang w:val="es-CR"/>
              </w:rPr>
              <w:t>Sumatoria</w:t>
            </w:r>
          </w:p>
        </w:tc>
        <w:tc>
          <w:tcPr>
            <w:tcW w:w="3969" w:type="dxa"/>
            <w:gridSpan w:val="2"/>
            <w:tcBorders>
              <w:top w:val="single" w:sz="4" w:space="0" w:color="auto"/>
              <w:left w:val="single" w:sz="4" w:space="0" w:color="auto"/>
              <w:bottom w:val="single" w:sz="4" w:space="0" w:color="auto"/>
              <w:right w:val="single" w:sz="4" w:space="0" w:color="auto"/>
            </w:tcBorders>
          </w:tcPr>
          <w:p w14:paraId="280AC69B"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p>
        </w:tc>
      </w:tr>
      <w:tr w:rsidR="0099167F" w:rsidRPr="00487868" w14:paraId="0B94B393" w14:textId="77777777" w:rsidTr="000E4192">
        <w:trPr>
          <w:trHeight w:val="26"/>
        </w:trPr>
        <w:tc>
          <w:tcPr>
            <w:tcW w:w="2127" w:type="dxa"/>
            <w:vMerge w:val="restart"/>
            <w:tcBorders>
              <w:top w:val="single" w:sz="4" w:space="0" w:color="auto"/>
              <w:left w:val="single" w:sz="4" w:space="0" w:color="auto"/>
              <w:right w:val="single" w:sz="4" w:space="0" w:color="auto"/>
            </w:tcBorders>
            <w:hideMark/>
          </w:tcPr>
          <w:p w14:paraId="6CC42BC6"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Coevaluación</w:t>
            </w:r>
          </w:p>
          <w:p w14:paraId="3CD035DA"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Pares (Compañero)</w:t>
            </w:r>
          </w:p>
        </w:tc>
        <w:tc>
          <w:tcPr>
            <w:tcW w:w="3827" w:type="dxa"/>
            <w:gridSpan w:val="3"/>
            <w:tcBorders>
              <w:top w:val="single" w:sz="4" w:space="0" w:color="auto"/>
              <w:left w:val="single" w:sz="4" w:space="0" w:color="auto"/>
              <w:bottom w:val="single" w:sz="4" w:space="0" w:color="auto"/>
              <w:right w:val="single" w:sz="4" w:space="0" w:color="auto"/>
            </w:tcBorders>
            <w:hideMark/>
          </w:tcPr>
          <w:p w14:paraId="1AAECDD4"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IND.1:</w:t>
            </w:r>
          </w:p>
        </w:tc>
        <w:tc>
          <w:tcPr>
            <w:tcW w:w="3969" w:type="dxa"/>
            <w:gridSpan w:val="2"/>
            <w:tcBorders>
              <w:top w:val="single" w:sz="4" w:space="0" w:color="auto"/>
              <w:left w:val="single" w:sz="4" w:space="0" w:color="auto"/>
              <w:bottom w:val="single" w:sz="4" w:space="0" w:color="auto"/>
              <w:right w:val="single" w:sz="4" w:space="0" w:color="auto"/>
            </w:tcBorders>
          </w:tcPr>
          <w:p w14:paraId="3F1B0B7E"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56E6BF30" w14:textId="77777777" w:rsidTr="000E4192">
        <w:trPr>
          <w:trHeight w:val="22"/>
        </w:trPr>
        <w:tc>
          <w:tcPr>
            <w:tcW w:w="0" w:type="auto"/>
            <w:vMerge/>
            <w:tcBorders>
              <w:left w:val="single" w:sz="4" w:space="0" w:color="auto"/>
              <w:right w:val="single" w:sz="4" w:space="0" w:color="auto"/>
            </w:tcBorders>
            <w:vAlign w:val="center"/>
            <w:hideMark/>
          </w:tcPr>
          <w:p w14:paraId="62B9B6DD"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09A9196D"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IND.2:</w:t>
            </w:r>
          </w:p>
        </w:tc>
        <w:tc>
          <w:tcPr>
            <w:tcW w:w="3969" w:type="dxa"/>
            <w:gridSpan w:val="2"/>
            <w:tcBorders>
              <w:top w:val="single" w:sz="4" w:space="0" w:color="auto"/>
              <w:left w:val="single" w:sz="4" w:space="0" w:color="auto"/>
              <w:bottom w:val="single" w:sz="4" w:space="0" w:color="auto"/>
              <w:right w:val="single" w:sz="4" w:space="0" w:color="auto"/>
            </w:tcBorders>
          </w:tcPr>
          <w:p w14:paraId="3741159B"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2584180B" w14:textId="77777777" w:rsidTr="000E4192">
        <w:trPr>
          <w:trHeight w:val="22"/>
        </w:trPr>
        <w:tc>
          <w:tcPr>
            <w:tcW w:w="0" w:type="auto"/>
            <w:vMerge/>
            <w:tcBorders>
              <w:left w:val="single" w:sz="4" w:space="0" w:color="auto"/>
              <w:right w:val="single" w:sz="4" w:space="0" w:color="auto"/>
            </w:tcBorders>
            <w:vAlign w:val="center"/>
            <w:hideMark/>
          </w:tcPr>
          <w:p w14:paraId="6D417325"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02EB4310"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IND.3:</w:t>
            </w:r>
          </w:p>
        </w:tc>
        <w:tc>
          <w:tcPr>
            <w:tcW w:w="3969" w:type="dxa"/>
            <w:gridSpan w:val="2"/>
            <w:tcBorders>
              <w:top w:val="single" w:sz="4" w:space="0" w:color="auto"/>
              <w:left w:val="single" w:sz="4" w:space="0" w:color="auto"/>
              <w:bottom w:val="single" w:sz="4" w:space="0" w:color="auto"/>
              <w:right w:val="single" w:sz="4" w:space="0" w:color="auto"/>
            </w:tcBorders>
          </w:tcPr>
          <w:p w14:paraId="16787097"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4FBB7B89" w14:textId="77777777" w:rsidTr="000E4192">
        <w:trPr>
          <w:trHeight w:val="22"/>
        </w:trPr>
        <w:tc>
          <w:tcPr>
            <w:tcW w:w="0" w:type="auto"/>
            <w:vMerge/>
            <w:tcBorders>
              <w:left w:val="single" w:sz="4" w:space="0" w:color="auto"/>
              <w:right w:val="single" w:sz="4" w:space="0" w:color="auto"/>
            </w:tcBorders>
            <w:vAlign w:val="center"/>
            <w:hideMark/>
          </w:tcPr>
          <w:p w14:paraId="579B178A"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73E2F627"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IND.4:</w:t>
            </w:r>
          </w:p>
        </w:tc>
        <w:tc>
          <w:tcPr>
            <w:tcW w:w="3969" w:type="dxa"/>
            <w:gridSpan w:val="2"/>
            <w:tcBorders>
              <w:top w:val="single" w:sz="4" w:space="0" w:color="auto"/>
              <w:left w:val="single" w:sz="4" w:space="0" w:color="auto"/>
              <w:bottom w:val="single" w:sz="4" w:space="0" w:color="auto"/>
              <w:right w:val="single" w:sz="4" w:space="0" w:color="auto"/>
            </w:tcBorders>
          </w:tcPr>
          <w:p w14:paraId="650A1B05"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4EC458D7" w14:textId="77777777" w:rsidTr="000E4192">
        <w:trPr>
          <w:trHeight w:val="22"/>
        </w:trPr>
        <w:tc>
          <w:tcPr>
            <w:tcW w:w="0" w:type="auto"/>
            <w:vMerge/>
            <w:tcBorders>
              <w:left w:val="single" w:sz="4" w:space="0" w:color="auto"/>
              <w:right w:val="single" w:sz="4" w:space="0" w:color="auto"/>
            </w:tcBorders>
            <w:vAlign w:val="center"/>
            <w:hideMark/>
          </w:tcPr>
          <w:p w14:paraId="667F261C"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36E5FD3A"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IND.5:</w:t>
            </w:r>
          </w:p>
        </w:tc>
        <w:tc>
          <w:tcPr>
            <w:tcW w:w="3969" w:type="dxa"/>
            <w:gridSpan w:val="2"/>
            <w:tcBorders>
              <w:top w:val="single" w:sz="4" w:space="0" w:color="auto"/>
              <w:left w:val="single" w:sz="4" w:space="0" w:color="auto"/>
              <w:bottom w:val="single" w:sz="4" w:space="0" w:color="auto"/>
              <w:right w:val="single" w:sz="4" w:space="0" w:color="auto"/>
            </w:tcBorders>
          </w:tcPr>
          <w:p w14:paraId="303079FB"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690F8B22" w14:textId="77777777" w:rsidTr="000E4192">
        <w:trPr>
          <w:trHeight w:val="22"/>
        </w:trPr>
        <w:tc>
          <w:tcPr>
            <w:tcW w:w="2127" w:type="dxa"/>
            <w:vMerge/>
            <w:tcBorders>
              <w:left w:val="single" w:sz="4" w:space="0" w:color="auto"/>
              <w:right w:val="single" w:sz="4" w:space="0" w:color="auto"/>
            </w:tcBorders>
          </w:tcPr>
          <w:p w14:paraId="5D9114F5" w14:textId="77777777" w:rsidR="0099167F" w:rsidRPr="00487868" w:rsidRDefault="0099167F" w:rsidP="000E4192">
            <w:pPr>
              <w:spacing w:before="100" w:beforeAutospacing="1" w:after="100" w:afterAutospacing="1"/>
              <w:jc w:val="both"/>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tcPr>
          <w:p w14:paraId="21DDE794"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IND.6:</w:t>
            </w:r>
          </w:p>
        </w:tc>
        <w:tc>
          <w:tcPr>
            <w:tcW w:w="3969" w:type="dxa"/>
            <w:gridSpan w:val="2"/>
            <w:tcBorders>
              <w:top w:val="single" w:sz="4" w:space="0" w:color="auto"/>
              <w:left w:val="single" w:sz="4" w:space="0" w:color="auto"/>
              <w:bottom w:val="single" w:sz="4" w:space="0" w:color="auto"/>
              <w:right w:val="single" w:sz="4" w:space="0" w:color="auto"/>
            </w:tcBorders>
          </w:tcPr>
          <w:p w14:paraId="5909D3CF"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1DE7F7F5" w14:textId="77777777" w:rsidTr="000E4192">
        <w:trPr>
          <w:trHeight w:val="22"/>
        </w:trPr>
        <w:tc>
          <w:tcPr>
            <w:tcW w:w="2127" w:type="dxa"/>
            <w:vMerge/>
            <w:tcBorders>
              <w:left w:val="single" w:sz="4" w:space="0" w:color="auto"/>
              <w:bottom w:val="single" w:sz="4" w:space="0" w:color="auto"/>
              <w:right w:val="single" w:sz="4" w:space="0" w:color="auto"/>
            </w:tcBorders>
          </w:tcPr>
          <w:p w14:paraId="14597683" w14:textId="77777777" w:rsidR="0099167F" w:rsidRPr="00487868" w:rsidRDefault="0099167F" w:rsidP="000E4192">
            <w:pPr>
              <w:spacing w:before="100" w:beforeAutospacing="1" w:after="100" w:afterAutospacing="1"/>
              <w:jc w:val="both"/>
              <w:rPr>
                <w:rFonts w:ascii="Arial" w:hAnsi="Arial" w:cs="Arial"/>
                <w:b/>
                <w:bCs/>
                <w:sz w:val="22"/>
                <w:szCs w:val="22"/>
              </w:rPr>
            </w:pPr>
          </w:p>
        </w:tc>
        <w:tc>
          <w:tcPr>
            <w:tcW w:w="3827" w:type="dxa"/>
            <w:gridSpan w:val="3"/>
            <w:tcBorders>
              <w:top w:val="single" w:sz="4" w:space="0" w:color="auto"/>
              <w:left w:val="single" w:sz="4" w:space="0" w:color="auto"/>
              <w:bottom w:val="single" w:sz="4" w:space="0" w:color="auto"/>
              <w:right w:val="single" w:sz="4" w:space="0" w:color="auto"/>
            </w:tcBorders>
          </w:tcPr>
          <w:p w14:paraId="47244D4A"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r w:rsidRPr="00487868">
              <w:rPr>
                <w:rFonts w:ascii="Arial" w:hAnsi="Arial" w:cs="Arial"/>
                <w:sz w:val="22"/>
                <w:szCs w:val="22"/>
                <w:lang w:val="es-CR"/>
              </w:rPr>
              <w:t>IND.7:</w:t>
            </w:r>
          </w:p>
        </w:tc>
        <w:tc>
          <w:tcPr>
            <w:tcW w:w="3969" w:type="dxa"/>
            <w:gridSpan w:val="2"/>
            <w:tcBorders>
              <w:top w:val="single" w:sz="4" w:space="0" w:color="auto"/>
              <w:left w:val="single" w:sz="4" w:space="0" w:color="auto"/>
              <w:bottom w:val="single" w:sz="4" w:space="0" w:color="auto"/>
              <w:right w:val="single" w:sz="4" w:space="0" w:color="auto"/>
            </w:tcBorders>
          </w:tcPr>
          <w:p w14:paraId="56B5F795"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p>
        </w:tc>
      </w:tr>
      <w:tr w:rsidR="0099167F" w:rsidRPr="00487868" w14:paraId="620D8AF7" w14:textId="77777777" w:rsidTr="000E4192">
        <w:trPr>
          <w:trHeight w:val="22"/>
        </w:trPr>
        <w:tc>
          <w:tcPr>
            <w:tcW w:w="2127" w:type="dxa"/>
            <w:tcBorders>
              <w:top w:val="single" w:sz="4" w:space="0" w:color="auto"/>
              <w:left w:val="single" w:sz="4" w:space="0" w:color="auto"/>
              <w:bottom w:val="single" w:sz="4" w:space="0" w:color="auto"/>
              <w:right w:val="single" w:sz="4" w:space="0" w:color="auto"/>
            </w:tcBorders>
          </w:tcPr>
          <w:p w14:paraId="672029E6" w14:textId="77777777" w:rsidR="0099167F" w:rsidRPr="00487868" w:rsidRDefault="0099167F" w:rsidP="000E4192">
            <w:pPr>
              <w:spacing w:before="100" w:beforeAutospacing="1" w:after="100" w:afterAutospacing="1"/>
              <w:jc w:val="both"/>
              <w:rPr>
                <w:rFonts w:ascii="Arial" w:hAnsi="Arial" w:cs="Arial"/>
                <w:b/>
                <w:bCs/>
                <w:sz w:val="22"/>
                <w:szCs w:val="22"/>
              </w:rPr>
            </w:pPr>
            <w:r w:rsidRPr="00487868">
              <w:rPr>
                <w:rFonts w:ascii="Arial" w:hAnsi="Arial" w:cs="Arial"/>
                <w:b/>
                <w:bCs/>
                <w:sz w:val="22"/>
                <w:szCs w:val="22"/>
                <w:lang w:val="es-CR"/>
              </w:rPr>
              <w:t>Sub Total</w:t>
            </w:r>
          </w:p>
        </w:tc>
        <w:tc>
          <w:tcPr>
            <w:tcW w:w="3827" w:type="dxa"/>
            <w:gridSpan w:val="3"/>
            <w:tcBorders>
              <w:top w:val="single" w:sz="4" w:space="0" w:color="auto"/>
              <w:left w:val="single" w:sz="4" w:space="0" w:color="auto"/>
              <w:bottom w:val="single" w:sz="4" w:space="0" w:color="auto"/>
              <w:right w:val="single" w:sz="4" w:space="0" w:color="auto"/>
            </w:tcBorders>
          </w:tcPr>
          <w:p w14:paraId="57F449B9"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r w:rsidRPr="00487868">
              <w:rPr>
                <w:rFonts w:ascii="Arial" w:hAnsi="Arial" w:cs="Arial"/>
                <w:sz w:val="22"/>
                <w:szCs w:val="22"/>
                <w:lang w:val="es-CR"/>
              </w:rPr>
              <w:t>Sumatoria</w:t>
            </w:r>
          </w:p>
        </w:tc>
        <w:tc>
          <w:tcPr>
            <w:tcW w:w="3969" w:type="dxa"/>
            <w:gridSpan w:val="2"/>
            <w:tcBorders>
              <w:top w:val="single" w:sz="4" w:space="0" w:color="auto"/>
              <w:left w:val="single" w:sz="4" w:space="0" w:color="auto"/>
              <w:bottom w:val="single" w:sz="4" w:space="0" w:color="auto"/>
              <w:right w:val="single" w:sz="4" w:space="0" w:color="auto"/>
            </w:tcBorders>
          </w:tcPr>
          <w:p w14:paraId="51BD30FF"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p>
        </w:tc>
      </w:tr>
      <w:tr w:rsidR="0099167F" w:rsidRPr="00487868" w14:paraId="730E14D9" w14:textId="77777777" w:rsidTr="000E4192">
        <w:trPr>
          <w:trHeight w:val="26"/>
        </w:trPr>
        <w:tc>
          <w:tcPr>
            <w:tcW w:w="2127" w:type="dxa"/>
            <w:vMerge w:val="restart"/>
            <w:tcBorders>
              <w:top w:val="single" w:sz="4" w:space="0" w:color="auto"/>
              <w:left w:val="single" w:sz="4" w:space="0" w:color="auto"/>
              <w:right w:val="single" w:sz="4" w:space="0" w:color="auto"/>
            </w:tcBorders>
            <w:hideMark/>
          </w:tcPr>
          <w:p w14:paraId="3C9907E3"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Heteroevaluación Formativa</w:t>
            </w:r>
          </w:p>
          <w:p w14:paraId="55D0675B" w14:textId="77777777" w:rsidR="0099167F" w:rsidRPr="00487868" w:rsidRDefault="0099167F" w:rsidP="000E4192">
            <w:pPr>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rPr>
              <w:t>Coaching del Profesor</w:t>
            </w:r>
          </w:p>
        </w:tc>
        <w:tc>
          <w:tcPr>
            <w:tcW w:w="3827" w:type="dxa"/>
            <w:gridSpan w:val="3"/>
            <w:tcBorders>
              <w:top w:val="single" w:sz="4" w:space="0" w:color="auto"/>
              <w:left w:val="single" w:sz="4" w:space="0" w:color="auto"/>
              <w:bottom w:val="single" w:sz="4" w:space="0" w:color="auto"/>
              <w:right w:val="single" w:sz="4" w:space="0" w:color="auto"/>
            </w:tcBorders>
            <w:hideMark/>
          </w:tcPr>
          <w:p w14:paraId="3719EA5F"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IND.1:</w:t>
            </w:r>
          </w:p>
        </w:tc>
        <w:tc>
          <w:tcPr>
            <w:tcW w:w="3969" w:type="dxa"/>
            <w:gridSpan w:val="2"/>
            <w:tcBorders>
              <w:top w:val="single" w:sz="4" w:space="0" w:color="auto"/>
              <w:left w:val="single" w:sz="4" w:space="0" w:color="auto"/>
              <w:bottom w:val="single" w:sz="4" w:space="0" w:color="auto"/>
              <w:right w:val="single" w:sz="4" w:space="0" w:color="auto"/>
            </w:tcBorders>
          </w:tcPr>
          <w:p w14:paraId="78410FF5"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2ED23CF9" w14:textId="77777777" w:rsidTr="000E4192">
        <w:trPr>
          <w:trHeight w:val="22"/>
        </w:trPr>
        <w:tc>
          <w:tcPr>
            <w:tcW w:w="0" w:type="auto"/>
            <w:vMerge/>
            <w:tcBorders>
              <w:left w:val="single" w:sz="4" w:space="0" w:color="auto"/>
              <w:right w:val="single" w:sz="4" w:space="0" w:color="auto"/>
            </w:tcBorders>
            <w:vAlign w:val="center"/>
            <w:hideMark/>
          </w:tcPr>
          <w:p w14:paraId="7E42C9EE"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6349AE76"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IND.2:</w:t>
            </w:r>
          </w:p>
        </w:tc>
        <w:tc>
          <w:tcPr>
            <w:tcW w:w="3969" w:type="dxa"/>
            <w:gridSpan w:val="2"/>
            <w:tcBorders>
              <w:top w:val="single" w:sz="4" w:space="0" w:color="auto"/>
              <w:left w:val="single" w:sz="4" w:space="0" w:color="auto"/>
              <w:bottom w:val="single" w:sz="4" w:space="0" w:color="auto"/>
              <w:right w:val="single" w:sz="4" w:space="0" w:color="auto"/>
            </w:tcBorders>
          </w:tcPr>
          <w:p w14:paraId="1CB6E094"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0F2B9049" w14:textId="77777777" w:rsidTr="000E4192">
        <w:trPr>
          <w:trHeight w:val="22"/>
        </w:trPr>
        <w:tc>
          <w:tcPr>
            <w:tcW w:w="0" w:type="auto"/>
            <w:vMerge/>
            <w:tcBorders>
              <w:left w:val="single" w:sz="4" w:space="0" w:color="auto"/>
              <w:right w:val="single" w:sz="4" w:space="0" w:color="auto"/>
            </w:tcBorders>
            <w:vAlign w:val="center"/>
            <w:hideMark/>
          </w:tcPr>
          <w:p w14:paraId="5279E091"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28A8F8CA"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IND.3:</w:t>
            </w:r>
          </w:p>
        </w:tc>
        <w:tc>
          <w:tcPr>
            <w:tcW w:w="3969" w:type="dxa"/>
            <w:gridSpan w:val="2"/>
            <w:tcBorders>
              <w:top w:val="single" w:sz="4" w:space="0" w:color="auto"/>
              <w:left w:val="single" w:sz="4" w:space="0" w:color="auto"/>
              <w:bottom w:val="single" w:sz="4" w:space="0" w:color="auto"/>
              <w:right w:val="single" w:sz="4" w:space="0" w:color="auto"/>
            </w:tcBorders>
          </w:tcPr>
          <w:p w14:paraId="755D1640"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11C9926D" w14:textId="77777777" w:rsidTr="000E4192">
        <w:trPr>
          <w:trHeight w:val="22"/>
        </w:trPr>
        <w:tc>
          <w:tcPr>
            <w:tcW w:w="0" w:type="auto"/>
            <w:vMerge/>
            <w:tcBorders>
              <w:left w:val="single" w:sz="4" w:space="0" w:color="auto"/>
              <w:right w:val="single" w:sz="4" w:space="0" w:color="auto"/>
            </w:tcBorders>
            <w:vAlign w:val="center"/>
            <w:hideMark/>
          </w:tcPr>
          <w:p w14:paraId="154AFDE4"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78FABE3C"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IND.4:</w:t>
            </w:r>
          </w:p>
        </w:tc>
        <w:tc>
          <w:tcPr>
            <w:tcW w:w="3969" w:type="dxa"/>
            <w:gridSpan w:val="2"/>
            <w:tcBorders>
              <w:top w:val="single" w:sz="4" w:space="0" w:color="auto"/>
              <w:left w:val="single" w:sz="4" w:space="0" w:color="auto"/>
              <w:bottom w:val="single" w:sz="4" w:space="0" w:color="auto"/>
              <w:right w:val="single" w:sz="4" w:space="0" w:color="auto"/>
            </w:tcBorders>
          </w:tcPr>
          <w:p w14:paraId="4660FCA8"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4B9AC37D" w14:textId="77777777" w:rsidTr="000E4192">
        <w:trPr>
          <w:trHeight w:val="22"/>
        </w:trPr>
        <w:tc>
          <w:tcPr>
            <w:tcW w:w="0" w:type="auto"/>
            <w:vMerge/>
            <w:tcBorders>
              <w:left w:val="single" w:sz="4" w:space="0" w:color="auto"/>
              <w:right w:val="single" w:sz="4" w:space="0" w:color="auto"/>
            </w:tcBorders>
            <w:vAlign w:val="center"/>
            <w:hideMark/>
          </w:tcPr>
          <w:p w14:paraId="7D030775" w14:textId="77777777" w:rsidR="0099167F" w:rsidRPr="00487868" w:rsidRDefault="0099167F" w:rsidP="000E4192">
            <w:pPr>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hideMark/>
          </w:tcPr>
          <w:p w14:paraId="7842059E"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IND.5:</w:t>
            </w:r>
          </w:p>
        </w:tc>
        <w:tc>
          <w:tcPr>
            <w:tcW w:w="3969" w:type="dxa"/>
            <w:gridSpan w:val="2"/>
            <w:tcBorders>
              <w:top w:val="single" w:sz="4" w:space="0" w:color="auto"/>
              <w:left w:val="single" w:sz="4" w:space="0" w:color="auto"/>
              <w:bottom w:val="single" w:sz="4" w:space="0" w:color="auto"/>
              <w:right w:val="single" w:sz="4" w:space="0" w:color="auto"/>
            </w:tcBorders>
          </w:tcPr>
          <w:p w14:paraId="17DE70D1"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7F1D0228" w14:textId="77777777" w:rsidTr="000E4192">
        <w:trPr>
          <w:trHeight w:val="22"/>
        </w:trPr>
        <w:tc>
          <w:tcPr>
            <w:tcW w:w="2127" w:type="dxa"/>
            <w:vMerge/>
            <w:tcBorders>
              <w:left w:val="single" w:sz="4" w:space="0" w:color="auto"/>
              <w:right w:val="single" w:sz="4" w:space="0" w:color="auto"/>
            </w:tcBorders>
          </w:tcPr>
          <w:p w14:paraId="0B4A69C8" w14:textId="77777777" w:rsidR="0099167F" w:rsidRPr="00487868" w:rsidRDefault="0099167F" w:rsidP="000E4192">
            <w:pPr>
              <w:spacing w:before="100" w:beforeAutospacing="1" w:after="100" w:afterAutospacing="1"/>
              <w:jc w:val="both"/>
              <w:rPr>
                <w:rFonts w:ascii="Arial" w:hAnsi="Arial" w:cs="Arial"/>
                <w:b/>
                <w:bCs/>
                <w:sz w:val="22"/>
                <w:szCs w:val="22"/>
                <w:lang w:val="es-CR"/>
              </w:rPr>
            </w:pPr>
          </w:p>
        </w:tc>
        <w:tc>
          <w:tcPr>
            <w:tcW w:w="3827" w:type="dxa"/>
            <w:gridSpan w:val="3"/>
            <w:tcBorders>
              <w:top w:val="single" w:sz="4" w:space="0" w:color="auto"/>
              <w:left w:val="single" w:sz="4" w:space="0" w:color="auto"/>
              <w:bottom w:val="single" w:sz="4" w:space="0" w:color="auto"/>
              <w:right w:val="single" w:sz="4" w:space="0" w:color="auto"/>
            </w:tcBorders>
          </w:tcPr>
          <w:p w14:paraId="40C8C931"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IND.6:</w:t>
            </w:r>
          </w:p>
        </w:tc>
        <w:tc>
          <w:tcPr>
            <w:tcW w:w="3969" w:type="dxa"/>
            <w:gridSpan w:val="2"/>
            <w:tcBorders>
              <w:top w:val="single" w:sz="4" w:space="0" w:color="auto"/>
              <w:left w:val="single" w:sz="4" w:space="0" w:color="auto"/>
              <w:bottom w:val="single" w:sz="4" w:space="0" w:color="auto"/>
              <w:right w:val="single" w:sz="4" w:space="0" w:color="auto"/>
            </w:tcBorders>
          </w:tcPr>
          <w:p w14:paraId="71DB24BB"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p>
        </w:tc>
      </w:tr>
      <w:tr w:rsidR="0099167F" w:rsidRPr="00487868" w14:paraId="63003E6F" w14:textId="77777777" w:rsidTr="000E4192">
        <w:trPr>
          <w:trHeight w:val="22"/>
        </w:trPr>
        <w:tc>
          <w:tcPr>
            <w:tcW w:w="2127" w:type="dxa"/>
            <w:vMerge/>
            <w:tcBorders>
              <w:left w:val="single" w:sz="4" w:space="0" w:color="auto"/>
              <w:bottom w:val="single" w:sz="4" w:space="0" w:color="auto"/>
              <w:right w:val="single" w:sz="4" w:space="0" w:color="auto"/>
            </w:tcBorders>
          </w:tcPr>
          <w:p w14:paraId="16E8ABD9" w14:textId="77777777" w:rsidR="0099167F" w:rsidRPr="00487868" w:rsidRDefault="0099167F" w:rsidP="000E4192">
            <w:pPr>
              <w:spacing w:before="100" w:beforeAutospacing="1" w:after="100" w:afterAutospacing="1"/>
              <w:jc w:val="both"/>
              <w:rPr>
                <w:rFonts w:ascii="Arial" w:hAnsi="Arial" w:cs="Arial"/>
                <w:b/>
                <w:bCs/>
                <w:sz w:val="22"/>
                <w:szCs w:val="22"/>
              </w:rPr>
            </w:pPr>
          </w:p>
        </w:tc>
        <w:tc>
          <w:tcPr>
            <w:tcW w:w="3827" w:type="dxa"/>
            <w:gridSpan w:val="3"/>
            <w:tcBorders>
              <w:top w:val="single" w:sz="4" w:space="0" w:color="auto"/>
              <w:left w:val="single" w:sz="4" w:space="0" w:color="auto"/>
              <w:bottom w:val="single" w:sz="4" w:space="0" w:color="auto"/>
              <w:right w:val="single" w:sz="4" w:space="0" w:color="auto"/>
            </w:tcBorders>
          </w:tcPr>
          <w:p w14:paraId="77156C49"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r w:rsidRPr="00487868">
              <w:rPr>
                <w:rFonts w:ascii="Arial" w:hAnsi="Arial" w:cs="Arial"/>
                <w:sz w:val="22"/>
                <w:szCs w:val="22"/>
                <w:lang w:val="es-CR"/>
              </w:rPr>
              <w:t>IND.7:</w:t>
            </w:r>
          </w:p>
        </w:tc>
        <w:tc>
          <w:tcPr>
            <w:tcW w:w="3969" w:type="dxa"/>
            <w:gridSpan w:val="2"/>
            <w:tcBorders>
              <w:top w:val="single" w:sz="4" w:space="0" w:color="auto"/>
              <w:left w:val="single" w:sz="4" w:space="0" w:color="auto"/>
              <w:bottom w:val="single" w:sz="4" w:space="0" w:color="auto"/>
              <w:right w:val="single" w:sz="4" w:space="0" w:color="auto"/>
            </w:tcBorders>
          </w:tcPr>
          <w:p w14:paraId="0BE81F2A"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p>
        </w:tc>
      </w:tr>
      <w:tr w:rsidR="0099167F" w:rsidRPr="00487868" w14:paraId="1FD798F3" w14:textId="77777777" w:rsidTr="000E4192">
        <w:trPr>
          <w:trHeight w:val="22"/>
        </w:trPr>
        <w:tc>
          <w:tcPr>
            <w:tcW w:w="2127" w:type="dxa"/>
            <w:tcBorders>
              <w:top w:val="single" w:sz="4" w:space="0" w:color="auto"/>
              <w:left w:val="single" w:sz="4" w:space="0" w:color="auto"/>
              <w:bottom w:val="single" w:sz="4" w:space="0" w:color="auto"/>
              <w:right w:val="single" w:sz="4" w:space="0" w:color="auto"/>
            </w:tcBorders>
          </w:tcPr>
          <w:p w14:paraId="1B6820A9" w14:textId="77777777" w:rsidR="0099167F" w:rsidRPr="00487868" w:rsidRDefault="0099167F" w:rsidP="000E4192">
            <w:pPr>
              <w:spacing w:before="100" w:beforeAutospacing="1" w:after="100" w:afterAutospacing="1"/>
              <w:jc w:val="both"/>
              <w:rPr>
                <w:rFonts w:ascii="Arial" w:hAnsi="Arial" w:cs="Arial"/>
                <w:b/>
                <w:bCs/>
                <w:sz w:val="22"/>
                <w:szCs w:val="22"/>
              </w:rPr>
            </w:pPr>
            <w:r w:rsidRPr="00487868">
              <w:rPr>
                <w:rFonts w:ascii="Arial" w:hAnsi="Arial" w:cs="Arial"/>
                <w:b/>
                <w:bCs/>
                <w:sz w:val="22"/>
                <w:szCs w:val="22"/>
                <w:lang w:val="es-CR"/>
              </w:rPr>
              <w:t>Sub Total</w:t>
            </w:r>
          </w:p>
        </w:tc>
        <w:tc>
          <w:tcPr>
            <w:tcW w:w="3827" w:type="dxa"/>
            <w:gridSpan w:val="3"/>
            <w:tcBorders>
              <w:top w:val="single" w:sz="4" w:space="0" w:color="auto"/>
              <w:left w:val="single" w:sz="4" w:space="0" w:color="auto"/>
              <w:bottom w:val="single" w:sz="4" w:space="0" w:color="auto"/>
              <w:right w:val="single" w:sz="4" w:space="0" w:color="auto"/>
            </w:tcBorders>
          </w:tcPr>
          <w:p w14:paraId="04B9C24C"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r w:rsidRPr="00487868">
              <w:rPr>
                <w:rFonts w:ascii="Arial" w:hAnsi="Arial" w:cs="Arial"/>
                <w:sz w:val="22"/>
                <w:szCs w:val="22"/>
                <w:lang w:val="es-CR"/>
              </w:rPr>
              <w:t>Sumatoria</w:t>
            </w:r>
          </w:p>
        </w:tc>
        <w:tc>
          <w:tcPr>
            <w:tcW w:w="3969" w:type="dxa"/>
            <w:gridSpan w:val="2"/>
            <w:tcBorders>
              <w:top w:val="single" w:sz="4" w:space="0" w:color="auto"/>
              <w:left w:val="single" w:sz="4" w:space="0" w:color="auto"/>
              <w:bottom w:val="single" w:sz="4" w:space="0" w:color="auto"/>
              <w:right w:val="single" w:sz="4" w:space="0" w:color="auto"/>
            </w:tcBorders>
          </w:tcPr>
          <w:p w14:paraId="655F9B59" w14:textId="77777777" w:rsidR="0099167F" w:rsidRPr="00487868" w:rsidRDefault="0099167F" w:rsidP="000E4192">
            <w:pPr>
              <w:tabs>
                <w:tab w:val="num" w:pos="720"/>
              </w:tabs>
              <w:spacing w:before="100" w:beforeAutospacing="1" w:after="100" w:afterAutospacing="1"/>
              <w:jc w:val="both"/>
              <w:rPr>
                <w:rFonts w:ascii="Arial" w:hAnsi="Arial" w:cs="Arial"/>
                <w:sz w:val="22"/>
                <w:szCs w:val="22"/>
              </w:rPr>
            </w:pPr>
          </w:p>
        </w:tc>
      </w:tr>
      <w:tr w:rsidR="0099167F" w:rsidRPr="00487868" w14:paraId="208CDD37" w14:textId="77777777" w:rsidTr="000E4192">
        <w:trPr>
          <w:trHeight w:val="22"/>
        </w:trPr>
        <w:tc>
          <w:tcPr>
            <w:tcW w:w="2127" w:type="dxa"/>
            <w:tcBorders>
              <w:top w:val="single" w:sz="4" w:space="0" w:color="auto"/>
              <w:left w:val="single" w:sz="4" w:space="0" w:color="auto"/>
              <w:bottom w:val="single" w:sz="4" w:space="0" w:color="auto"/>
              <w:right w:val="single" w:sz="4" w:space="0" w:color="auto"/>
            </w:tcBorders>
            <w:hideMark/>
          </w:tcPr>
          <w:p w14:paraId="2D13602B" w14:textId="77777777" w:rsidR="0099167F" w:rsidRPr="00487868" w:rsidRDefault="0099167F" w:rsidP="000E4192">
            <w:pPr>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Nota Final</w:t>
            </w:r>
          </w:p>
        </w:tc>
        <w:tc>
          <w:tcPr>
            <w:tcW w:w="7796" w:type="dxa"/>
            <w:gridSpan w:val="5"/>
            <w:tcBorders>
              <w:top w:val="single" w:sz="4" w:space="0" w:color="auto"/>
              <w:left w:val="single" w:sz="4" w:space="0" w:color="auto"/>
              <w:bottom w:val="single" w:sz="4" w:space="0" w:color="auto"/>
              <w:right w:val="single" w:sz="4" w:space="0" w:color="auto"/>
            </w:tcBorders>
            <w:hideMark/>
          </w:tcPr>
          <w:p w14:paraId="5B5D2CCF" w14:textId="77777777" w:rsidR="0099167F" w:rsidRPr="00487868" w:rsidRDefault="0099167F" w:rsidP="000E4192">
            <w:pPr>
              <w:tabs>
                <w:tab w:val="num" w:pos="720"/>
              </w:tabs>
              <w:spacing w:before="100" w:beforeAutospacing="1" w:after="100" w:afterAutospacing="1"/>
              <w:jc w:val="both"/>
              <w:rPr>
                <w:rFonts w:ascii="Arial" w:hAnsi="Arial" w:cs="Arial"/>
                <w:sz w:val="22"/>
                <w:szCs w:val="22"/>
                <w:lang w:val="es-CR"/>
              </w:rPr>
            </w:pPr>
            <w:r w:rsidRPr="00487868">
              <w:rPr>
                <w:rFonts w:ascii="Arial" w:hAnsi="Arial" w:cs="Arial"/>
                <w:sz w:val="22"/>
                <w:szCs w:val="22"/>
                <w:lang w:val="es-CR"/>
              </w:rPr>
              <w:t>Regla de tres para obtener los puntos finales</w:t>
            </w:r>
          </w:p>
        </w:tc>
      </w:tr>
    </w:tbl>
    <w:p w14:paraId="570F3C8E" w14:textId="77777777" w:rsidR="0099167F" w:rsidRPr="00487868" w:rsidRDefault="0099167F" w:rsidP="0099167F">
      <w:pPr>
        <w:spacing w:after="120" w:line="240" w:lineRule="auto"/>
        <w:rPr>
          <w:rFonts w:ascii="Arial" w:hAnsi="Arial" w:cs="Arial"/>
          <w:b/>
        </w:rPr>
      </w:pPr>
    </w:p>
    <w:p w14:paraId="7E92E88D" w14:textId="77777777" w:rsidR="0099167F" w:rsidRPr="00487868" w:rsidRDefault="0099167F" w:rsidP="0099167F">
      <w:pPr>
        <w:spacing w:after="0"/>
        <w:rPr>
          <w:rFonts w:ascii="Arial" w:hAnsi="Arial" w:cs="Arial"/>
          <w:b/>
        </w:rPr>
        <w:sectPr w:rsidR="0099167F" w:rsidRPr="00487868" w:rsidSect="00943DF8">
          <w:pgSz w:w="12240" w:h="15840"/>
          <w:pgMar w:top="1417" w:right="1701" w:bottom="1417" w:left="1701" w:header="708" w:footer="708" w:gutter="0"/>
          <w:cols w:space="708"/>
          <w:docGrid w:linePitch="360"/>
        </w:sectPr>
      </w:pPr>
    </w:p>
    <w:p w14:paraId="64F068AC" w14:textId="77777777" w:rsidR="0099167F" w:rsidRPr="00487868" w:rsidRDefault="0099167F" w:rsidP="0099167F">
      <w:pPr>
        <w:spacing w:after="0"/>
        <w:rPr>
          <w:rFonts w:ascii="Arial" w:hAnsi="Arial" w:cs="Arial"/>
          <w:b/>
        </w:rPr>
      </w:pPr>
      <w:r w:rsidRPr="00487868">
        <w:rPr>
          <w:rFonts w:ascii="Arial" w:hAnsi="Arial" w:cs="Arial"/>
          <w:b/>
        </w:rPr>
        <w:lastRenderedPageBreak/>
        <w:t>BIBLIOGRAFÍA</w:t>
      </w:r>
    </w:p>
    <w:bookmarkEnd w:id="9"/>
    <w:p w14:paraId="7A9CDDEE" w14:textId="77777777" w:rsidR="00152F3C" w:rsidRPr="00381F74" w:rsidRDefault="00152F3C" w:rsidP="00152F3C">
      <w:pPr>
        <w:ind w:left="567" w:hanging="567"/>
        <w:jc w:val="both"/>
        <w:rPr>
          <w:rFonts w:ascii="Arial" w:hAnsi="Arial" w:cs="Arial"/>
        </w:rPr>
      </w:pPr>
      <w:r w:rsidRPr="00381F74">
        <w:rPr>
          <w:rFonts w:ascii="Arial" w:eastAsia="Arial" w:hAnsi="Arial" w:cs="Arial"/>
          <w:lang w:val="es-MX"/>
        </w:rPr>
        <w:t xml:space="preserve">Buenaventura, G. (2018). </w:t>
      </w:r>
      <w:r w:rsidRPr="00381F74">
        <w:rPr>
          <w:rFonts w:ascii="Arial" w:eastAsia="Arial" w:hAnsi="Arial" w:cs="Arial"/>
          <w:i/>
          <w:iCs/>
          <w:lang w:val="es-MX"/>
        </w:rPr>
        <w:t>Teoría de la inversión en evaluación de proyectos</w:t>
      </w:r>
      <w:r w:rsidRPr="00381F74">
        <w:rPr>
          <w:rFonts w:ascii="Arial" w:eastAsia="Arial" w:hAnsi="Arial" w:cs="Arial"/>
          <w:lang w:val="es-MX"/>
        </w:rPr>
        <w:t xml:space="preserve">. Ecoe Ediciones. </w:t>
      </w:r>
      <w:hyperlink r:id="rId22" w:history="1">
        <w:r w:rsidRPr="00381F74">
          <w:rPr>
            <w:rStyle w:val="Hipervnculo"/>
            <w:rFonts w:ascii="Arial" w:eastAsia="Arial" w:hAnsi="Arial" w:cs="Arial"/>
            <w:lang w:val="es-MX"/>
          </w:rPr>
          <w:t>https://elibro.net/es/ereader/ufidelitas/122595?page=1</w:t>
        </w:r>
      </w:hyperlink>
      <w:r w:rsidRPr="00381F74">
        <w:rPr>
          <w:rStyle w:val="Hipervnculo"/>
          <w:rFonts w:ascii="Arial" w:eastAsia="Arial" w:hAnsi="Arial" w:cs="Arial"/>
          <w:lang w:val="es-MX"/>
        </w:rPr>
        <w:t xml:space="preserve"> </w:t>
      </w:r>
      <w:r w:rsidRPr="00381F74">
        <w:rPr>
          <w:rFonts w:ascii="Arial" w:eastAsia="Arial" w:hAnsi="Arial" w:cs="Arial"/>
          <w:b/>
          <w:bCs/>
        </w:rPr>
        <w:t>(</w:t>
      </w:r>
      <w:r w:rsidRPr="00381F74">
        <w:rPr>
          <w:rFonts w:ascii="Arial" w:eastAsia="Arial" w:hAnsi="Arial" w:cs="Arial"/>
        </w:rPr>
        <w:t>Clásico última edición)</w:t>
      </w:r>
    </w:p>
    <w:p w14:paraId="6EFADE28" w14:textId="77777777" w:rsidR="00152F3C" w:rsidRPr="00381F74" w:rsidRDefault="00152F3C" w:rsidP="00152F3C">
      <w:pPr>
        <w:ind w:left="567" w:hanging="567"/>
        <w:jc w:val="both"/>
        <w:rPr>
          <w:rFonts w:ascii="Arial" w:hAnsi="Arial" w:cs="Arial"/>
        </w:rPr>
      </w:pPr>
      <w:r w:rsidRPr="00381F74">
        <w:rPr>
          <w:rFonts w:ascii="Arial" w:eastAsia="Arial" w:hAnsi="Arial" w:cs="Arial"/>
          <w:lang w:val="es-MX"/>
        </w:rPr>
        <w:t>Pérez, G. (2016). D</w:t>
      </w:r>
      <w:r w:rsidRPr="00381F74">
        <w:rPr>
          <w:rFonts w:ascii="Arial" w:eastAsia="Arial" w:hAnsi="Arial" w:cs="Arial"/>
          <w:i/>
          <w:iCs/>
          <w:lang w:val="es-MX"/>
        </w:rPr>
        <w:t>iseño de Proyectos sociales: aplicaciones prácticas para su planificación, gestión y evaluación</w:t>
      </w:r>
      <w:r w:rsidRPr="00381F74">
        <w:rPr>
          <w:rFonts w:ascii="Arial" w:eastAsia="Arial" w:hAnsi="Arial" w:cs="Arial"/>
          <w:lang w:val="es-MX"/>
        </w:rPr>
        <w:t xml:space="preserve">. Narcea Ediciones. </w:t>
      </w:r>
      <w:hyperlink r:id="rId23" w:history="1">
        <w:r w:rsidRPr="00381F74">
          <w:rPr>
            <w:rStyle w:val="Hipervnculo"/>
            <w:rFonts w:ascii="Arial" w:eastAsia="Arial" w:hAnsi="Arial" w:cs="Arial"/>
            <w:lang w:val="es-MX"/>
          </w:rPr>
          <w:t>https://elibro.net/es/ereader/ufidelitas/46246?page=1</w:t>
        </w:r>
      </w:hyperlink>
      <w:r w:rsidRPr="00381F74">
        <w:rPr>
          <w:rFonts w:ascii="Arial" w:eastAsia="Arial" w:hAnsi="Arial" w:cs="Arial"/>
          <w:lang w:val="es-MX"/>
        </w:rPr>
        <w:t xml:space="preserve"> </w:t>
      </w:r>
      <w:r w:rsidRPr="00381F74">
        <w:rPr>
          <w:rFonts w:ascii="Arial" w:eastAsia="Arial" w:hAnsi="Arial" w:cs="Arial"/>
        </w:rPr>
        <w:t>(Clásico última edición)</w:t>
      </w:r>
    </w:p>
    <w:p w14:paraId="2929978C" w14:textId="77777777" w:rsidR="00152F3C" w:rsidRDefault="00152F3C" w:rsidP="00152F3C">
      <w:pPr>
        <w:jc w:val="both"/>
        <w:rPr>
          <w:rFonts w:ascii="Arial" w:hAnsi="Arial" w:cs="Arial"/>
          <w:b/>
          <w:bCs/>
        </w:rPr>
      </w:pPr>
    </w:p>
    <w:p w14:paraId="3BA7A8CE" w14:textId="77777777" w:rsidR="00152F3C" w:rsidRPr="00381F74" w:rsidRDefault="00152F3C" w:rsidP="00152F3C">
      <w:pPr>
        <w:jc w:val="both"/>
        <w:rPr>
          <w:rFonts w:ascii="Arial" w:hAnsi="Arial" w:cs="Arial"/>
          <w:b/>
          <w:bCs/>
        </w:rPr>
      </w:pPr>
      <w:r w:rsidRPr="00381F74">
        <w:rPr>
          <w:rFonts w:ascii="Arial" w:hAnsi="Arial" w:cs="Arial"/>
          <w:b/>
          <w:bCs/>
        </w:rPr>
        <w:t>Bibliografía Complementaria</w:t>
      </w:r>
    </w:p>
    <w:p w14:paraId="2A03C399" w14:textId="77777777" w:rsidR="00152F3C" w:rsidRPr="00381F74" w:rsidRDefault="00152F3C" w:rsidP="00152F3C">
      <w:pPr>
        <w:ind w:left="567" w:hanging="567"/>
        <w:jc w:val="both"/>
        <w:rPr>
          <w:rFonts w:ascii="Arial" w:eastAsia="Arial" w:hAnsi="Arial" w:cs="Arial"/>
          <w:lang w:val="es-ES"/>
        </w:rPr>
      </w:pPr>
      <w:r w:rsidRPr="00381F74">
        <w:rPr>
          <w:rFonts w:ascii="Arial" w:eastAsia="Arial" w:hAnsi="Arial" w:cs="Arial"/>
          <w:lang w:val="es-ES"/>
        </w:rPr>
        <w:t xml:space="preserve">Lira, P. (2020). </w:t>
      </w:r>
      <w:r w:rsidRPr="00381F74">
        <w:rPr>
          <w:rFonts w:ascii="Arial" w:eastAsia="Arial" w:hAnsi="Arial" w:cs="Arial"/>
          <w:i/>
          <w:iCs/>
          <w:lang w:val="es-ES"/>
        </w:rPr>
        <w:t>Evaluación de proyectos de inversión: guía teórica y práctica</w:t>
      </w:r>
      <w:r w:rsidRPr="00381F74">
        <w:rPr>
          <w:rFonts w:ascii="Arial" w:eastAsia="Arial" w:hAnsi="Arial" w:cs="Arial"/>
          <w:lang w:val="es-ES"/>
        </w:rPr>
        <w:t xml:space="preserve">. Universidad Peruana de Ciencias Aplicadas (UPC). </w:t>
      </w:r>
      <w:hyperlink r:id="rId24" w:history="1">
        <w:r w:rsidRPr="00381F74">
          <w:rPr>
            <w:rStyle w:val="Hipervnculo"/>
            <w:rFonts w:ascii="Arial" w:eastAsia="Arial" w:hAnsi="Arial" w:cs="Arial"/>
            <w:lang w:val="es-ES"/>
          </w:rPr>
          <w:t>https://elibro.net/es/lc/ufidelitas/titulos/172630</w:t>
        </w:r>
      </w:hyperlink>
      <w:r w:rsidRPr="00381F74">
        <w:rPr>
          <w:rFonts w:ascii="Arial" w:eastAsia="Arial" w:hAnsi="Arial" w:cs="Arial"/>
          <w:lang w:val="es-ES"/>
        </w:rPr>
        <w:t xml:space="preserve"> </w:t>
      </w:r>
    </w:p>
    <w:p w14:paraId="6D739979" w14:textId="77777777" w:rsidR="00152F3C" w:rsidRPr="00381F74" w:rsidRDefault="00152F3C" w:rsidP="00152F3C">
      <w:pPr>
        <w:ind w:left="567" w:hanging="567"/>
        <w:jc w:val="both"/>
        <w:rPr>
          <w:rFonts w:ascii="Arial" w:hAnsi="Arial" w:cs="Arial"/>
        </w:rPr>
      </w:pPr>
      <w:r w:rsidRPr="00381F74">
        <w:rPr>
          <w:rFonts w:ascii="Arial" w:eastAsia="Arial" w:hAnsi="Arial" w:cs="Arial"/>
          <w:lang w:val="es-MX"/>
        </w:rPr>
        <w:t xml:space="preserve">Navas, E. (2016). </w:t>
      </w:r>
      <w:r w:rsidRPr="00381F74">
        <w:rPr>
          <w:rFonts w:ascii="Arial" w:eastAsia="Arial" w:hAnsi="Arial" w:cs="Arial"/>
          <w:i/>
          <w:iCs/>
          <w:lang w:val="es-MX"/>
        </w:rPr>
        <w:t>Gestión y evaluación medioambiental (ISO 14001:2015).</w:t>
      </w:r>
      <w:r w:rsidRPr="00381F74">
        <w:rPr>
          <w:rFonts w:ascii="Arial" w:eastAsia="Arial" w:hAnsi="Arial" w:cs="Arial"/>
          <w:lang w:val="es-MX"/>
        </w:rPr>
        <w:t xml:space="preserve"> ICB Editores. </w:t>
      </w:r>
      <w:hyperlink r:id="rId25" w:history="1">
        <w:r w:rsidRPr="00381F74">
          <w:rPr>
            <w:rStyle w:val="Hipervnculo"/>
            <w:rFonts w:ascii="Arial" w:eastAsia="Arial" w:hAnsi="Arial" w:cs="Arial"/>
            <w:lang w:val="es-MX"/>
          </w:rPr>
          <w:t>https://elibro.net/es/ereader/ufidelitas/113211?page=1</w:t>
        </w:r>
      </w:hyperlink>
      <w:r w:rsidRPr="00381F74">
        <w:rPr>
          <w:rFonts w:ascii="Arial" w:eastAsia="Arial" w:hAnsi="Arial" w:cs="Arial"/>
          <w:lang w:val="es-MX"/>
        </w:rPr>
        <w:t xml:space="preserve"> </w:t>
      </w:r>
      <w:r w:rsidRPr="00381F74">
        <w:rPr>
          <w:rFonts w:ascii="Arial" w:eastAsia="Arial" w:hAnsi="Arial" w:cs="Arial"/>
        </w:rPr>
        <w:t>(Clásico última edición)</w:t>
      </w:r>
    </w:p>
    <w:p w14:paraId="06D3AF72" w14:textId="77777777" w:rsidR="00152F3C" w:rsidRPr="00381F74" w:rsidRDefault="00152F3C" w:rsidP="00152F3C">
      <w:pPr>
        <w:ind w:left="567" w:hanging="567"/>
        <w:jc w:val="both"/>
        <w:rPr>
          <w:rFonts w:ascii="Arial" w:eastAsia="Arial" w:hAnsi="Arial" w:cs="Arial"/>
          <w:lang w:val="es-ES"/>
        </w:rPr>
      </w:pPr>
      <w:r w:rsidRPr="00EA36AC">
        <w:rPr>
          <w:rFonts w:ascii="Arial" w:eastAsia="Arial" w:hAnsi="Arial" w:cs="Arial"/>
          <w:color w:val="0070C0"/>
        </w:rPr>
        <w:t xml:space="preserve">Ramírez, J. </w:t>
      </w:r>
      <w:r w:rsidRPr="00381F74">
        <w:rPr>
          <w:rFonts w:ascii="Arial" w:eastAsia="Arial" w:hAnsi="Arial" w:cs="Arial"/>
        </w:rPr>
        <w:t xml:space="preserve">(2019). </w:t>
      </w:r>
      <w:r w:rsidRPr="00381F74">
        <w:rPr>
          <w:rFonts w:ascii="Arial" w:eastAsia="Arial" w:hAnsi="Arial" w:cs="Arial"/>
          <w:i/>
          <w:iCs/>
        </w:rPr>
        <w:t>Evaluación financiera de proyectos</w:t>
      </w:r>
      <w:r w:rsidRPr="00381F74">
        <w:rPr>
          <w:rFonts w:ascii="Arial" w:eastAsia="Arial" w:hAnsi="Arial" w:cs="Arial"/>
        </w:rPr>
        <w:t xml:space="preserve"> </w:t>
      </w:r>
      <w:r w:rsidRPr="00052F99">
        <w:rPr>
          <w:rFonts w:ascii="Arial" w:eastAsia="Arial" w:hAnsi="Arial" w:cs="Arial"/>
          <w:color w:val="0070C0"/>
        </w:rPr>
        <w:t>(2</w:t>
      </w:r>
      <w:r>
        <w:rPr>
          <w:rFonts w:ascii="Arial" w:eastAsia="Arial" w:hAnsi="Arial" w:cs="Arial"/>
          <w:color w:val="0070C0"/>
        </w:rPr>
        <w:t>a</w:t>
      </w:r>
      <w:r w:rsidRPr="00052F99">
        <w:rPr>
          <w:rFonts w:ascii="Arial" w:eastAsia="Arial" w:hAnsi="Arial" w:cs="Arial"/>
          <w:color w:val="0070C0"/>
        </w:rPr>
        <w:t xml:space="preserve"> </w:t>
      </w:r>
      <w:r w:rsidRPr="00052F99">
        <w:rPr>
          <w:rFonts w:ascii="Arial" w:eastAsia="Times New Roman" w:hAnsi="Arial" w:cs="Arial"/>
          <w:color w:val="0070C0"/>
          <w:lang w:eastAsia="es-CR"/>
        </w:rPr>
        <w:t>edición</w:t>
      </w:r>
      <w:r w:rsidRPr="00052F99">
        <w:rPr>
          <w:rFonts w:ascii="Arial" w:eastAsia="Arial" w:hAnsi="Arial" w:cs="Arial"/>
          <w:color w:val="0070C0"/>
        </w:rPr>
        <w:t xml:space="preserve">). </w:t>
      </w:r>
      <w:r w:rsidRPr="00381F74">
        <w:rPr>
          <w:rFonts w:ascii="Arial" w:eastAsia="Arial" w:hAnsi="Arial" w:cs="Arial"/>
        </w:rPr>
        <w:t xml:space="preserve">Ediciones de la U. </w:t>
      </w:r>
      <w:hyperlink r:id="rId26" w:history="1">
        <w:r w:rsidRPr="00381F74">
          <w:rPr>
            <w:rStyle w:val="Hipervnculo"/>
            <w:rFonts w:ascii="Arial" w:eastAsia="Arial" w:hAnsi="Arial" w:cs="Arial"/>
          </w:rPr>
          <w:t>https://elibro.net/es/lc/ufidelitas/titulos/127094</w:t>
        </w:r>
      </w:hyperlink>
      <w:r w:rsidRPr="00381F74">
        <w:rPr>
          <w:rFonts w:ascii="Arial" w:eastAsia="Arial" w:hAnsi="Arial" w:cs="Arial"/>
        </w:rPr>
        <w:t xml:space="preserve"> </w:t>
      </w:r>
    </w:p>
    <w:p w14:paraId="0377FF9A" w14:textId="364B1CCE" w:rsidR="00647845" w:rsidRPr="001B5657" w:rsidRDefault="00647845" w:rsidP="005F47C7">
      <w:pPr>
        <w:spacing w:after="0" w:line="360" w:lineRule="auto"/>
        <w:ind w:left="567" w:hanging="567"/>
        <w:jc w:val="both"/>
        <w:rPr>
          <w:rFonts w:eastAsia="Arial" w:cstheme="minorHAnsi"/>
          <w:lang w:val="es-ES"/>
        </w:rPr>
      </w:pPr>
      <w:r w:rsidRPr="001B5657">
        <w:rPr>
          <w:rFonts w:eastAsia="Arial" w:cstheme="minorHAnsi"/>
        </w:rPr>
        <w:t xml:space="preserve"> </w:t>
      </w:r>
    </w:p>
    <w:p w14:paraId="7A1D5D66" w14:textId="77777777" w:rsidR="0099167F" w:rsidRPr="00487868" w:rsidRDefault="0099167F" w:rsidP="0099167F">
      <w:pPr>
        <w:spacing w:after="120" w:line="240" w:lineRule="auto"/>
        <w:rPr>
          <w:rFonts w:ascii="Arial" w:hAnsi="Arial" w:cs="Arial"/>
          <w:b/>
        </w:rPr>
      </w:pPr>
      <w:r w:rsidRPr="00487868">
        <w:rPr>
          <w:rFonts w:ascii="Arial" w:hAnsi="Arial" w:cs="Arial"/>
          <w:b/>
        </w:rPr>
        <w:t>Observaciones generales</w:t>
      </w:r>
    </w:p>
    <w:p w14:paraId="5394FE8D" w14:textId="77777777" w:rsidR="0099167F" w:rsidRPr="00487868" w:rsidRDefault="0099167F" w:rsidP="0099167F">
      <w:pPr>
        <w:jc w:val="both"/>
        <w:rPr>
          <w:rFonts w:ascii="Arial" w:hAnsi="Arial" w:cs="Arial"/>
        </w:rPr>
        <w:sectPr w:rsidR="0099167F" w:rsidRPr="00487868" w:rsidSect="00943DF8">
          <w:pgSz w:w="12240" w:h="15840"/>
          <w:pgMar w:top="1417" w:right="1701" w:bottom="1417" w:left="1701" w:header="708" w:footer="708" w:gutter="0"/>
          <w:cols w:space="708"/>
          <w:docGrid w:linePitch="360"/>
        </w:sectPr>
      </w:pPr>
      <w:r w:rsidRPr="00487868">
        <w:rPr>
          <w:rFonts w:ascii="Arial" w:hAnsi="Arial" w:cs="Arial"/>
        </w:rPr>
        <w:t>El estudiante debe cumplir con todas las disposiciones del Reglamento de Régimen Estudiantil de la Universidad Fidélitas.</w:t>
      </w:r>
    </w:p>
    <w:p w14:paraId="3C4F93BB" w14:textId="3BC0E41E" w:rsidR="00430C91" w:rsidRPr="00381F74" w:rsidRDefault="00430C91" w:rsidP="00430C91">
      <w:pPr>
        <w:pStyle w:val="Ttulo2"/>
        <w:rPr>
          <w:rFonts w:ascii="Arial" w:hAnsi="Arial" w:cs="Arial"/>
          <w:b/>
          <w:bCs/>
          <w:color w:val="auto"/>
          <w:sz w:val="22"/>
          <w:szCs w:val="22"/>
        </w:rPr>
      </w:pPr>
      <w:bookmarkStart w:id="11" w:name="_Toc163743872"/>
      <w:r w:rsidRPr="00381F74">
        <w:rPr>
          <w:rFonts w:ascii="Arial" w:hAnsi="Arial" w:cs="Arial"/>
          <w:b/>
          <w:bCs/>
          <w:color w:val="auto"/>
          <w:sz w:val="22"/>
          <w:szCs w:val="22"/>
        </w:rPr>
        <w:lastRenderedPageBreak/>
        <w:t>EC-920 Economía del Capital Humano</w:t>
      </w:r>
      <w:bookmarkEnd w:id="11"/>
    </w:p>
    <w:p w14:paraId="53E335FD" w14:textId="43D861BB" w:rsidR="00430C91" w:rsidRPr="00381F74" w:rsidRDefault="00430C91" w:rsidP="00430C91">
      <w:pPr>
        <w:rPr>
          <w:rFonts w:ascii="Arial" w:hAnsi="Arial" w:cs="Arial"/>
          <w:b/>
        </w:rPr>
      </w:pPr>
      <w:r w:rsidRPr="00381F74">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405B3C" w:rsidRPr="00381F74" w14:paraId="4354200C" w14:textId="77777777" w:rsidTr="00430C91">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4E9B0892" w14:textId="36933792" w:rsidR="00430C91" w:rsidRPr="00381F74" w:rsidRDefault="00C337A3">
            <w:pPr>
              <w:jc w:val="center"/>
              <w:rPr>
                <w:rFonts w:ascii="Arial" w:hAnsi="Arial" w:cs="Arial"/>
                <w:b/>
                <w:sz w:val="22"/>
                <w:szCs w:val="22"/>
                <w:lang w:val="es-CR" w:eastAsia="es-CR"/>
              </w:rPr>
            </w:pPr>
            <w:r w:rsidRPr="00381F74">
              <w:rPr>
                <w:rFonts w:ascii="Arial" w:hAnsi="Arial" w:cs="Arial"/>
                <w:b/>
                <w:sz w:val="22"/>
                <w:szCs w:val="22"/>
                <w:lang w:val="es-CR" w:eastAsia="es-CR"/>
              </w:rPr>
              <w:t>UNIVERSIDAD FIDÉLITAS</w:t>
            </w:r>
          </w:p>
          <w:p w14:paraId="524D494C" w14:textId="31793092" w:rsidR="00430C91" w:rsidRDefault="00C337A3">
            <w:pPr>
              <w:jc w:val="center"/>
              <w:rPr>
                <w:rFonts w:ascii="Arial" w:hAnsi="Arial" w:cs="Arial"/>
                <w:b/>
                <w:bCs/>
                <w:sz w:val="22"/>
                <w:szCs w:val="22"/>
                <w:lang w:val="es-CR" w:eastAsia="es-CR"/>
              </w:rPr>
            </w:pPr>
            <w:r w:rsidRPr="00381F74">
              <w:rPr>
                <w:rFonts w:ascii="Arial" w:hAnsi="Arial" w:cs="Arial"/>
                <w:b/>
                <w:bCs/>
                <w:sz w:val="22"/>
                <w:szCs w:val="22"/>
                <w:lang w:val="es-CR" w:eastAsia="es-CR"/>
              </w:rPr>
              <w:t>FACULTAD DE CIENCIAS SOCIALES Y ECONÓMICAS</w:t>
            </w:r>
          </w:p>
          <w:p w14:paraId="2CA4A4D4" w14:textId="3F6366E2" w:rsidR="00C337A3" w:rsidRPr="00381F74" w:rsidRDefault="00C337A3">
            <w:pPr>
              <w:jc w:val="center"/>
              <w:rPr>
                <w:rFonts w:ascii="Arial" w:hAnsi="Arial" w:cs="Arial"/>
                <w:b/>
                <w:bCs/>
                <w:sz w:val="22"/>
                <w:szCs w:val="22"/>
                <w:lang w:val="es-CR" w:eastAsia="es-CR"/>
              </w:rPr>
            </w:pPr>
            <w:r w:rsidRPr="00381F74">
              <w:rPr>
                <w:rFonts w:ascii="Arial" w:hAnsi="Arial" w:cs="Arial"/>
                <w:b/>
                <w:bCs/>
                <w:sz w:val="22"/>
                <w:szCs w:val="22"/>
                <w:lang w:val="es-ES" w:eastAsia="es-CR"/>
              </w:rPr>
              <w:t xml:space="preserve">LICENCIATURA EN ECONOMÍA  </w:t>
            </w:r>
          </w:p>
        </w:tc>
      </w:tr>
      <w:tr w:rsidR="00652864" w:rsidRPr="00381F74" w14:paraId="613BAEFB" w14:textId="77777777" w:rsidTr="00652864">
        <w:tc>
          <w:tcPr>
            <w:tcW w:w="3738" w:type="dxa"/>
            <w:tcBorders>
              <w:top w:val="single" w:sz="4" w:space="0" w:color="auto"/>
              <w:left w:val="single" w:sz="4" w:space="0" w:color="auto"/>
              <w:bottom w:val="single" w:sz="4" w:space="0" w:color="auto"/>
              <w:right w:val="single" w:sz="4" w:space="0" w:color="auto"/>
            </w:tcBorders>
            <w:hideMark/>
          </w:tcPr>
          <w:p w14:paraId="0D5E4DB2" w14:textId="3A15BAC0" w:rsidR="00652864" w:rsidRPr="00381F74" w:rsidRDefault="00652864" w:rsidP="00652864">
            <w:pPr>
              <w:rPr>
                <w:rFonts w:ascii="Arial" w:hAnsi="Arial" w:cs="Arial"/>
                <w:sz w:val="22"/>
                <w:szCs w:val="22"/>
                <w:lang w:val="es-ES" w:eastAsia="es-CR"/>
              </w:rPr>
            </w:pPr>
            <w:r w:rsidRPr="00487868">
              <w:rPr>
                <w:rFonts w:ascii="Arial" w:hAnsi="Arial" w:cs="Arial"/>
                <w:b/>
                <w:bCs/>
                <w:sz w:val="22"/>
                <w:szCs w:val="22"/>
              </w:rPr>
              <w:t>CÓDIGO DEL CURSO</w:t>
            </w:r>
          </w:p>
        </w:tc>
        <w:tc>
          <w:tcPr>
            <w:tcW w:w="5326" w:type="dxa"/>
            <w:tcBorders>
              <w:top w:val="single" w:sz="4" w:space="0" w:color="auto"/>
              <w:left w:val="single" w:sz="4" w:space="0" w:color="auto"/>
              <w:bottom w:val="single" w:sz="4" w:space="0" w:color="auto"/>
              <w:right w:val="single" w:sz="4" w:space="0" w:color="auto"/>
            </w:tcBorders>
          </w:tcPr>
          <w:p w14:paraId="75D75743" w14:textId="10994E36" w:rsidR="00652864" w:rsidRPr="00381F74" w:rsidRDefault="00652864" w:rsidP="00652864">
            <w:pPr>
              <w:rPr>
                <w:rFonts w:ascii="Arial" w:hAnsi="Arial" w:cs="Arial"/>
                <w:b/>
                <w:bCs/>
                <w:sz w:val="22"/>
                <w:szCs w:val="22"/>
                <w:lang w:val="es-ES" w:eastAsia="es-CR"/>
              </w:rPr>
            </w:pPr>
            <w:r w:rsidRPr="00381F74">
              <w:rPr>
                <w:rFonts w:ascii="Arial" w:eastAsiaTheme="minorHAnsi" w:hAnsi="Arial" w:cs="Arial"/>
                <w:bCs/>
                <w:sz w:val="22"/>
                <w:szCs w:val="22"/>
                <w:lang w:eastAsia="es-CR"/>
              </w:rPr>
              <w:t>EC-920</w:t>
            </w:r>
          </w:p>
        </w:tc>
      </w:tr>
      <w:tr w:rsidR="00652864" w:rsidRPr="00381F74" w14:paraId="5912F2C1" w14:textId="77777777" w:rsidTr="00430C91">
        <w:tc>
          <w:tcPr>
            <w:tcW w:w="3738" w:type="dxa"/>
            <w:tcBorders>
              <w:top w:val="single" w:sz="4" w:space="0" w:color="auto"/>
              <w:left w:val="single" w:sz="4" w:space="0" w:color="auto"/>
              <w:bottom w:val="single" w:sz="4" w:space="0" w:color="auto"/>
              <w:right w:val="single" w:sz="4" w:space="0" w:color="auto"/>
            </w:tcBorders>
            <w:hideMark/>
          </w:tcPr>
          <w:p w14:paraId="49B4C6F3" w14:textId="120981DC" w:rsidR="00652864" w:rsidRPr="00381F74" w:rsidRDefault="00652864" w:rsidP="00652864">
            <w:pPr>
              <w:rPr>
                <w:rFonts w:ascii="Arial" w:hAnsi="Arial" w:cs="Arial"/>
                <w:sz w:val="22"/>
                <w:szCs w:val="22"/>
                <w:lang w:val="es-ES" w:eastAsia="es-CR"/>
              </w:rPr>
            </w:pPr>
            <w:r w:rsidRPr="00487868">
              <w:rPr>
                <w:rFonts w:ascii="Arial" w:hAnsi="Arial" w:cs="Arial"/>
                <w:b/>
                <w:bCs/>
                <w:sz w:val="22"/>
                <w:szCs w:val="22"/>
              </w:rPr>
              <w:t>NOMBRE DEL CURSO</w:t>
            </w:r>
          </w:p>
        </w:tc>
        <w:tc>
          <w:tcPr>
            <w:tcW w:w="5326" w:type="dxa"/>
            <w:tcBorders>
              <w:top w:val="single" w:sz="4" w:space="0" w:color="auto"/>
              <w:left w:val="single" w:sz="4" w:space="0" w:color="auto"/>
              <w:bottom w:val="single" w:sz="4" w:space="0" w:color="auto"/>
              <w:right w:val="single" w:sz="4" w:space="0" w:color="auto"/>
            </w:tcBorders>
            <w:hideMark/>
          </w:tcPr>
          <w:p w14:paraId="3741241B" w14:textId="2620DE62" w:rsidR="00652864" w:rsidRPr="00381F74" w:rsidRDefault="00652864" w:rsidP="00652864">
            <w:pPr>
              <w:rPr>
                <w:rFonts w:ascii="Arial" w:hAnsi="Arial" w:cs="Arial"/>
                <w:b/>
                <w:sz w:val="22"/>
                <w:szCs w:val="22"/>
                <w:lang w:val="es-ES" w:eastAsia="es-CR"/>
              </w:rPr>
            </w:pPr>
            <w:r w:rsidRPr="00381F74">
              <w:rPr>
                <w:rFonts w:ascii="Arial" w:eastAsia="Arial" w:hAnsi="Arial" w:cs="Arial"/>
                <w:b/>
                <w:bCs/>
                <w:sz w:val="22"/>
                <w:szCs w:val="22"/>
                <w:lang w:val="es-ES"/>
              </w:rPr>
              <w:t>Economía del Capital Humano</w:t>
            </w:r>
          </w:p>
        </w:tc>
      </w:tr>
      <w:tr w:rsidR="00652864" w:rsidRPr="00381F74" w14:paraId="42FAF930" w14:textId="77777777" w:rsidTr="00652864">
        <w:tc>
          <w:tcPr>
            <w:tcW w:w="3738" w:type="dxa"/>
            <w:tcBorders>
              <w:top w:val="single" w:sz="4" w:space="0" w:color="auto"/>
              <w:left w:val="single" w:sz="4" w:space="0" w:color="auto"/>
              <w:bottom w:val="single" w:sz="4" w:space="0" w:color="auto"/>
              <w:right w:val="single" w:sz="4" w:space="0" w:color="auto"/>
            </w:tcBorders>
            <w:hideMark/>
          </w:tcPr>
          <w:p w14:paraId="46F7B2E0" w14:textId="2E5587E7" w:rsidR="00652864" w:rsidRPr="00381F74" w:rsidRDefault="00652864" w:rsidP="00652864">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326" w:type="dxa"/>
            <w:tcBorders>
              <w:top w:val="single" w:sz="4" w:space="0" w:color="auto"/>
              <w:left w:val="single" w:sz="4" w:space="0" w:color="auto"/>
              <w:bottom w:val="single" w:sz="4" w:space="0" w:color="auto"/>
              <w:right w:val="single" w:sz="4" w:space="0" w:color="auto"/>
            </w:tcBorders>
          </w:tcPr>
          <w:p w14:paraId="27961045" w14:textId="3812833E" w:rsidR="00652864" w:rsidRPr="00381F74" w:rsidRDefault="00652864" w:rsidP="00652864">
            <w:pPr>
              <w:rPr>
                <w:rFonts w:ascii="Arial" w:eastAsia="Arial" w:hAnsi="Arial" w:cs="Arial"/>
                <w:b/>
                <w:bCs/>
                <w:sz w:val="22"/>
                <w:szCs w:val="22"/>
                <w:lang w:val="es-ES"/>
              </w:rPr>
            </w:pPr>
            <w:r w:rsidRPr="00381F74">
              <w:rPr>
                <w:rFonts w:ascii="Arial" w:hAnsi="Arial" w:cs="Arial"/>
                <w:bCs/>
                <w:sz w:val="22"/>
                <w:szCs w:val="22"/>
                <w:lang w:eastAsia="es-CR"/>
              </w:rPr>
              <w:t>3</w:t>
            </w:r>
          </w:p>
        </w:tc>
      </w:tr>
      <w:tr w:rsidR="00652864" w:rsidRPr="00381F74" w14:paraId="094D3B40" w14:textId="77777777" w:rsidTr="00652864">
        <w:trPr>
          <w:trHeight w:val="271"/>
        </w:trPr>
        <w:tc>
          <w:tcPr>
            <w:tcW w:w="3738" w:type="dxa"/>
            <w:tcBorders>
              <w:top w:val="single" w:sz="4" w:space="0" w:color="auto"/>
              <w:left w:val="single" w:sz="4" w:space="0" w:color="auto"/>
              <w:bottom w:val="single" w:sz="4" w:space="0" w:color="auto"/>
              <w:right w:val="single" w:sz="4" w:space="0" w:color="auto"/>
            </w:tcBorders>
            <w:hideMark/>
          </w:tcPr>
          <w:p w14:paraId="31368346" w14:textId="41C80D7B" w:rsidR="00652864" w:rsidRPr="00381F74" w:rsidRDefault="00652864" w:rsidP="00652864">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326" w:type="dxa"/>
            <w:tcBorders>
              <w:top w:val="single" w:sz="4" w:space="0" w:color="auto"/>
              <w:left w:val="single" w:sz="4" w:space="0" w:color="auto"/>
              <w:bottom w:val="single" w:sz="4" w:space="0" w:color="auto"/>
              <w:right w:val="single" w:sz="4" w:space="0" w:color="auto"/>
            </w:tcBorders>
          </w:tcPr>
          <w:p w14:paraId="1356F04B" w14:textId="34AE918F" w:rsidR="00652864" w:rsidRPr="00381F74" w:rsidRDefault="00652864" w:rsidP="00652864">
            <w:pPr>
              <w:rPr>
                <w:rFonts w:ascii="Arial" w:eastAsiaTheme="minorHAnsi" w:hAnsi="Arial" w:cs="Arial"/>
                <w:bCs/>
                <w:sz w:val="22"/>
                <w:szCs w:val="22"/>
                <w:lang w:eastAsia="es-CR"/>
              </w:rPr>
            </w:pPr>
            <w:r>
              <w:rPr>
                <w:rFonts w:ascii="Arial" w:eastAsiaTheme="minorHAnsi" w:hAnsi="Arial" w:cs="Arial"/>
                <w:bCs/>
                <w:sz w:val="22"/>
                <w:szCs w:val="22"/>
                <w:lang w:eastAsia="es-CR"/>
              </w:rPr>
              <w:t>15 semanas</w:t>
            </w:r>
          </w:p>
        </w:tc>
      </w:tr>
      <w:tr w:rsidR="00652864" w:rsidRPr="00381F74" w14:paraId="7A414F10" w14:textId="77777777" w:rsidTr="00430C91">
        <w:tc>
          <w:tcPr>
            <w:tcW w:w="3738" w:type="dxa"/>
            <w:tcBorders>
              <w:top w:val="single" w:sz="4" w:space="0" w:color="auto"/>
              <w:left w:val="single" w:sz="4" w:space="0" w:color="auto"/>
              <w:bottom w:val="single" w:sz="4" w:space="0" w:color="auto"/>
              <w:right w:val="single" w:sz="4" w:space="0" w:color="auto"/>
            </w:tcBorders>
            <w:hideMark/>
          </w:tcPr>
          <w:p w14:paraId="72E6BD18" w14:textId="2699AF2E" w:rsidR="00652864" w:rsidRPr="00652864" w:rsidRDefault="00652864" w:rsidP="00652864">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18F1406D" w14:textId="0F9915A0" w:rsidR="00652864" w:rsidRPr="004B7B1D" w:rsidRDefault="00652864" w:rsidP="00652864">
            <w:pPr>
              <w:rPr>
                <w:rFonts w:ascii="Arial" w:eastAsiaTheme="minorHAnsi" w:hAnsi="Arial" w:cs="Arial"/>
                <w:bCs/>
                <w:sz w:val="22"/>
                <w:szCs w:val="22"/>
                <w:lang w:val="es-CR" w:eastAsia="es-CR"/>
              </w:rPr>
            </w:pPr>
            <w:r w:rsidRPr="00381F74">
              <w:rPr>
                <w:rFonts w:ascii="Arial" w:hAnsi="Arial" w:cs="Arial"/>
                <w:bCs/>
                <w:sz w:val="22"/>
                <w:szCs w:val="22"/>
                <w:lang w:val="es-ES" w:eastAsia="es-ES"/>
              </w:rPr>
              <w:t>9 horas distribuidas en: 2 horas de Teoría, 1 hora trabajo práctico y 6 horas trabajo independiente</w:t>
            </w:r>
          </w:p>
        </w:tc>
      </w:tr>
      <w:tr w:rsidR="00652864" w:rsidRPr="00381F74" w14:paraId="611250EF" w14:textId="77777777" w:rsidTr="00652864">
        <w:trPr>
          <w:trHeight w:val="253"/>
        </w:trPr>
        <w:tc>
          <w:tcPr>
            <w:tcW w:w="3738" w:type="dxa"/>
            <w:tcBorders>
              <w:top w:val="single" w:sz="4" w:space="0" w:color="auto"/>
              <w:left w:val="single" w:sz="4" w:space="0" w:color="auto"/>
              <w:bottom w:val="single" w:sz="4" w:space="0" w:color="auto"/>
              <w:right w:val="single" w:sz="4" w:space="0" w:color="auto"/>
            </w:tcBorders>
            <w:hideMark/>
          </w:tcPr>
          <w:p w14:paraId="3683253B" w14:textId="30F2D2DA" w:rsidR="00652864" w:rsidRPr="00381F74" w:rsidRDefault="00652864" w:rsidP="00652864">
            <w:pPr>
              <w:rPr>
                <w:rFonts w:ascii="Arial" w:hAnsi="Arial" w:cs="Arial"/>
                <w:sz w:val="22"/>
                <w:szCs w:val="22"/>
                <w:lang w:val="es-ES" w:eastAsia="es-CR"/>
              </w:rPr>
            </w:pPr>
            <w:r w:rsidRPr="00487868">
              <w:rPr>
                <w:rFonts w:ascii="Arial" w:hAnsi="Arial" w:cs="Arial"/>
                <w:b/>
                <w:bCs/>
                <w:sz w:val="22"/>
                <w:szCs w:val="22"/>
              </w:rPr>
              <w:t>MODALIDAD</w:t>
            </w:r>
          </w:p>
        </w:tc>
        <w:tc>
          <w:tcPr>
            <w:tcW w:w="5326" w:type="dxa"/>
            <w:tcBorders>
              <w:top w:val="single" w:sz="4" w:space="0" w:color="auto"/>
              <w:left w:val="single" w:sz="4" w:space="0" w:color="auto"/>
              <w:bottom w:val="single" w:sz="4" w:space="0" w:color="auto"/>
              <w:right w:val="single" w:sz="4" w:space="0" w:color="auto"/>
            </w:tcBorders>
          </w:tcPr>
          <w:p w14:paraId="60380B31" w14:textId="6F646A8C" w:rsidR="00652864" w:rsidRPr="00381F74" w:rsidRDefault="00652864" w:rsidP="00652864">
            <w:pPr>
              <w:rPr>
                <w:rFonts w:ascii="Arial" w:hAnsi="Arial" w:cs="Arial"/>
                <w:sz w:val="22"/>
                <w:szCs w:val="22"/>
                <w:lang w:val="es-ES" w:eastAsia="es-CR"/>
              </w:rPr>
            </w:pPr>
            <w:r w:rsidRPr="00381F74">
              <w:rPr>
                <w:rFonts w:ascii="Arial" w:hAnsi="Arial" w:cs="Arial"/>
                <w:sz w:val="22"/>
                <w:szCs w:val="22"/>
                <w:lang w:val="es-ES" w:eastAsia="es-CR"/>
              </w:rPr>
              <w:t>Presencial</w:t>
            </w:r>
          </w:p>
        </w:tc>
      </w:tr>
      <w:tr w:rsidR="00652864" w:rsidRPr="00381F74" w14:paraId="462F5632" w14:textId="77777777" w:rsidTr="00652864">
        <w:tc>
          <w:tcPr>
            <w:tcW w:w="3738" w:type="dxa"/>
            <w:tcBorders>
              <w:top w:val="single" w:sz="4" w:space="0" w:color="auto"/>
              <w:left w:val="single" w:sz="4" w:space="0" w:color="auto"/>
              <w:bottom w:val="single" w:sz="4" w:space="0" w:color="auto"/>
              <w:right w:val="single" w:sz="4" w:space="0" w:color="auto"/>
            </w:tcBorders>
            <w:hideMark/>
          </w:tcPr>
          <w:p w14:paraId="16B7BD83" w14:textId="1A128B77" w:rsidR="00652864" w:rsidRPr="00381F74" w:rsidRDefault="00652864" w:rsidP="00652864">
            <w:pPr>
              <w:rPr>
                <w:rFonts w:ascii="Arial" w:hAnsi="Arial" w:cs="Arial"/>
                <w:sz w:val="22"/>
                <w:szCs w:val="22"/>
                <w:lang w:val="es-ES" w:eastAsia="es-CR"/>
              </w:rPr>
            </w:pPr>
            <w:r w:rsidRPr="00487868">
              <w:rPr>
                <w:rFonts w:ascii="Arial" w:hAnsi="Arial" w:cs="Arial"/>
                <w:b/>
                <w:bCs/>
                <w:sz w:val="22"/>
                <w:szCs w:val="22"/>
              </w:rPr>
              <w:t>NATURALEZA</w:t>
            </w:r>
          </w:p>
        </w:tc>
        <w:tc>
          <w:tcPr>
            <w:tcW w:w="5326" w:type="dxa"/>
            <w:tcBorders>
              <w:top w:val="single" w:sz="4" w:space="0" w:color="auto"/>
              <w:left w:val="single" w:sz="4" w:space="0" w:color="auto"/>
              <w:bottom w:val="single" w:sz="4" w:space="0" w:color="auto"/>
              <w:right w:val="single" w:sz="4" w:space="0" w:color="auto"/>
            </w:tcBorders>
          </w:tcPr>
          <w:p w14:paraId="21EE1884" w14:textId="7A5879B0" w:rsidR="00652864" w:rsidRPr="00381F74" w:rsidRDefault="00652864" w:rsidP="00652864">
            <w:pPr>
              <w:rPr>
                <w:rFonts w:ascii="Arial" w:hAnsi="Arial" w:cs="Arial"/>
                <w:sz w:val="22"/>
                <w:szCs w:val="22"/>
                <w:lang w:val="es-ES" w:eastAsia="es-CR"/>
              </w:rPr>
            </w:pPr>
            <w:r w:rsidRPr="00381F74">
              <w:rPr>
                <w:rFonts w:ascii="Arial" w:hAnsi="Arial" w:cs="Arial"/>
                <w:bCs/>
                <w:sz w:val="22"/>
                <w:szCs w:val="22"/>
                <w:lang w:val="es-ES" w:eastAsia="es-CR"/>
              </w:rPr>
              <w:t>Teórico- práctico</w:t>
            </w:r>
          </w:p>
        </w:tc>
      </w:tr>
      <w:tr w:rsidR="00652864" w:rsidRPr="00381F74" w14:paraId="1B428AD6" w14:textId="77777777" w:rsidTr="00652864">
        <w:tc>
          <w:tcPr>
            <w:tcW w:w="3738" w:type="dxa"/>
            <w:tcBorders>
              <w:top w:val="single" w:sz="4" w:space="0" w:color="auto"/>
              <w:left w:val="single" w:sz="4" w:space="0" w:color="auto"/>
              <w:bottom w:val="single" w:sz="4" w:space="0" w:color="auto"/>
              <w:right w:val="single" w:sz="4" w:space="0" w:color="auto"/>
            </w:tcBorders>
            <w:hideMark/>
          </w:tcPr>
          <w:p w14:paraId="210A98A1" w14:textId="603DC724" w:rsidR="00652864" w:rsidRPr="00381F74" w:rsidRDefault="00652864" w:rsidP="00652864">
            <w:pPr>
              <w:rPr>
                <w:rFonts w:ascii="Arial" w:hAnsi="Arial" w:cs="Arial"/>
                <w:sz w:val="22"/>
                <w:szCs w:val="22"/>
                <w:lang w:val="es-ES" w:eastAsia="es-CR"/>
              </w:rPr>
            </w:pPr>
            <w:r w:rsidRPr="00487868">
              <w:rPr>
                <w:rFonts w:ascii="Arial" w:hAnsi="Arial" w:cs="Arial"/>
                <w:b/>
                <w:bCs/>
                <w:sz w:val="22"/>
                <w:szCs w:val="22"/>
              </w:rPr>
              <w:t>UBICACIÓN</w:t>
            </w:r>
          </w:p>
        </w:tc>
        <w:tc>
          <w:tcPr>
            <w:tcW w:w="5326" w:type="dxa"/>
            <w:tcBorders>
              <w:top w:val="single" w:sz="4" w:space="0" w:color="auto"/>
              <w:left w:val="single" w:sz="4" w:space="0" w:color="auto"/>
              <w:bottom w:val="single" w:sz="4" w:space="0" w:color="auto"/>
              <w:right w:val="single" w:sz="4" w:space="0" w:color="auto"/>
            </w:tcBorders>
          </w:tcPr>
          <w:p w14:paraId="2E8E1183" w14:textId="32AB61A1" w:rsidR="00652864" w:rsidRPr="00381F74" w:rsidRDefault="00652864" w:rsidP="00652864">
            <w:pPr>
              <w:rPr>
                <w:rFonts w:ascii="Arial" w:hAnsi="Arial" w:cs="Arial"/>
                <w:bCs/>
                <w:sz w:val="22"/>
                <w:szCs w:val="22"/>
                <w:lang w:val="es-ES" w:eastAsia="es-CR"/>
              </w:rPr>
            </w:pPr>
            <w:r w:rsidRPr="00381F74">
              <w:rPr>
                <w:rFonts w:ascii="Arial" w:eastAsiaTheme="minorEastAsia" w:hAnsi="Arial" w:cs="Arial"/>
                <w:sz w:val="22"/>
                <w:szCs w:val="22"/>
                <w:lang w:eastAsia="es-CR"/>
              </w:rPr>
              <w:t>Por definir</w:t>
            </w:r>
          </w:p>
        </w:tc>
      </w:tr>
      <w:tr w:rsidR="00652864" w:rsidRPr="00381F74" w14:paraId="55FAB5A8" w14:textId="77777777" w:rsidTr="00430C91">
        <w:tc>
          <w:tcPr>
            <w:tcW w:w="3738" w:type="dxa"/>
            <w:tcBorders>
              <w:top w:val="single" w:sz="4" w:space="0" w:color="auto"/>
              <w:left w:val="single" w:sz="4" w:space="0" w:color="auto"/>
              <w:bottom w:val="single" w:sz="4" w:space="0" w:color="auto"/>
              <w:right w:val="single" w:sz="4" w:space="0" w:color="auto"/>
            </w:tcBorders>
            <w:hideMark/>
          </w:tcPr>
          <w:p w14:paraId="62D4E8B7" w14:textId="4FA3DDAD" w:rsidR="00652864" w:rsidRPr="00381F74" w:rsidRDefault="00652864" w:rsidP="00652864">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326" w:type="dxa"/>
            <w:tcBorders>
              <w:top w:val="single" w:sz="4" w:space="0" w:color="auto"/>
              <w:left w:val="single" w:sz="4" w:space="0" w:color="auto"/>
              <w:bottom w:val="single" w:sz="4" w:space="0" w:color="auto"/>
              <w:right w:val="single" w:sz="4" w:space="0" w:color="auto"/>
            </w:tcBorders>
            <w:hideMark/>
          </w:tcPr>
          <w:p w14:paraId="1CF09E6E" w14:textId="16788F5A" w:rsidR="00652864" w:rsidRPr="00381F74" w:rsidRDefault="00652864" w:rsidP="00652864">
            <w:pPr>
              <w:rPr>
                <w:rFonts w:ascii="Arial" w:eastAsiaTheme="minorHAnsi" w:hAnsi="Arial" w:cs="Arial"/>
                <w:bCs/>
                <w:sz w:val="22"/>
                <w:szCs w:val="22"/>
                <w:lang w:eastAsia="es-CR"/>
              </w:rPr>
            </w:pPr>
            <w:r w:rsidRPr="00381F74">
              <w:rPr>
                <w:rFonts w:ascii="Arial" w:hAnsi="Arial" w:cs="Arial"/>
                <w:sz w:val="22"/>
                <w:szCs w:val="22"/>
                <w:lang w:val="es-CR"/>
              </w:rPr>
              <w:t>Ninguno</w:t>
            </w:r>
          </w:p>
        </w:tc>
      </w:tr>
      <w:tr w:rsidR="00652864" w:rsidRPr="00381F74" w14:paraId="3E505DFA" w14:textId="77777777" w:rsidTr="00430C91">
        <w:tc>
          <w:tcPr>
            <w:tcW w:w="3738" w:type="dxa"/>
            <w:tcBorders>
              <w:top w:val="single" w:sz="4" w:space="0" w:color="auto"/>
              <w:left w:val="single" w:sz="4" w:space="0" w:color="auto"/>
              <w:bottom w:val="single" w:sz="4" w:space="0" w:color="auto"/>
              <w:right w:val="single" w:sz="4" w:space="0" w:color="auto"/>
            </w:tcBorders>
            <w:hideMark/>
          </w:tcPr>
          <w:p w14:paraId="0E17C3C1" w14:textId="1D5EB107" w:rsidR="00652864" w:rsidRPr="00381F74" w:rsidRDefault="00652864" w:rsidP="00652864">
            <w:pPr>
              <w:rPr>
                <w:rFonts w:ascii="Arial" w:eastAsiaTheme="minorHAnsi" w:hAnsi="Arial" w:cs="Arial"/>
                <w:bCs/>
                <w:sz w:val="22"/>
                <w:szCs w:val="22"/>
                <w:lang w:eastAsia="es-CR"/>
              </w:rPr>
            </w:pPr>
            <w:r w:rsidRPr="00487868">
              <w:rPr>
                <w:rFonts w:ascii="Arial" w:hAnsi="Arial" w:cs="Arial"/>
                <w:b/>
                <w:bCs/>
                <w:sz w:val="22"/>
                <w:szCs w:val="22"/>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40BD6ECC" w14:textId="320B5174" w:rsidR="00652864" w:rsidRPr="00381F74" w:rsidRDefault="00652864" w:rsidP="00652864">
            <w:pPr>
              <w:rPr>
                <w:rFonts w:ascii="Arial" w:eastAsiaTheme="minorHAnsi" w:hAnsi="Arial" w:cs="Arial"/>
                <w:bCs/>
                <w:sz w:val="22"/>
                <w:szCs w:val="22"/>
                <w:lang w:eastAsia="es-CR"/>
              </w:rPr>
            </w:pPr>
            <w:r w:rsidRPr="00381F74">
              <w:rPr>
                <w:rFonts w:ascii="Arial" w:hAnsi="Arial" w:cs="Arial"/>
                <w:sz w:val="22"/>
                <w:szCs w:val="22"/>
                <w:lang w:val="es-CR"/>
              </w:rPr>
              <w:t>Ninguno</w:t>
            </w:r>
          </w:p>
        </w:tc>
      </w:tr>
      <w:tr w:rsidR="00652864" w:rsidRPr="00381F74" w14:paraId="4AC16299" w14:textId="77777777" w:rsidTr="00652864">
        <w:tc>
          <w:tcPr>
            <w:tcW w:w="3738" w:type="dxa"/>
            <w:tcBorders>
              <w:top w:val="single" w:sz="4" w:space="0" w:color="auto"/>
              <w:left w:val="single" w:sz="4" w:space="0" w:color="auto"/>
              <w:bottom w:val="single" w:sz="4" w:space="0" w:color="auto"/>
              <w:right w:val="single" w:sz="4" w:space="0" w:color="auto"/>
            </w:tcBorders>
            <w:hideMark/>
          </w:tcPr>
          <w:p w14:paraId="2C321FCE" w14:textId="024CF693" w:rsidR="00652864" w:rsidRPr="00381F74" w:rsidRDefault="00652864" w:rsidP="00652864">
            <w:pPr>
              <w:rPr>
                <w:rFonts w:ascii="Arial" w:eastAsiaTheme="minorHAnsi" w:hAnsi="Arial" w:cs="Arial"/>
                <w:bCs/>
                <w:sz w:val="22"/>
                <w:szCs w:val="22"/>
                <w:lang w:eastAsia="es-CR"/>
              </w:rPr>
            </w:pPr>
            <w:r w:rsidRPr="00487868">
              <w:rPr>
                <w:rFonts w:ascii="Arial" w:hAnsi="Arial" w:cs="Arial"/>
                <w:b/>
                <w:bCs/>
                <w:sz w:val="22"/>
                <w:szCs w:val="22"/>
              </w:rPr>
              <w:t>NIVEL</w:t>
            </w:r>
          </w:p>
        </w:tc>
        <w:tc>
          <w:tcPr>
            <w:tcW w:w="5326" w:type="dxa"/>
            <w:tcBorders>
              <w:top w:val="single" w:sz="4" w:space="0" w:color="auto"/>
              <w:left w:val="single" w:sz="4" w:space="0" w:color="auto"/>
              <w:bottom w:val="single" w:sz="4" w:space="0" w:color="auto"/>
              <w:right w:val="single" w:sz="4" w:space="0" w:color="auto"/>
            </w:tcBorders>
          </w:tcPr>
          <w:p w14:paraId="19FAEF77" w14:textId="726756CC" w:rsidR="00652864" w:rsidRPr="00381F74" w:rsidRDefault="00652864" w:rsidP="00652864">
            <w:pPr>
              <w:rPr>
                <w:rFonts w:ascii="Arial" w:eastAsiaTheme="minorHAnsi" w:hAnsi="Arial" w:cs="Arial"/>
                <w:bCs/>
                <w:sz w:val="22"/>
                <w:szCs w:val="22"/>
                <w:lang w:val="es-CR" w:eastAsia="es-CR"/>
              </w:rPr>
            </w:pPr>
            <w:r w:rsidRPr="00381F74">
              <w:rPr>
                <w:rFonts w:ascii="Arial" w:hAnsi="Arial" w:cs="Arial"/>
                <w:bCs/>
                <w:sz w:val="22"/>
                <w:szCs w:val="22"/>
                <w:lang w:val="es-ES" w:eastAsia="es-CR"/>
              </w:rPr>
              <w:t>I cuatrimestre</w:t>
            </w:r>
          </w:p>
        </w:tc>
      </w:tr>
      <w:tr w:rsidR="00652864" w:rsidRPr="00381F74" w14:paraId="1D3540DE" w14:textId="77777777" w:rsidTr="00430C91">
        <w:tc>
          <w:tcPr>
            <w:tcW w:w="3738" w:type="dxa"/>
            <w:tcBorders>
              <w:top w:val="single" w:sz="4" w:space="0" w:color="auto"/>
              <w:left w:val="single" w:sz="4" w:space="0" w:color="auto"/>
              <w:bottom w:val="single" w:sz="4" w:space="0" w:color="auto"/>
              <w:right w:val="single" w:sz="4" w:space="0" w:color="auto"/>
            </w:tcBorders>
            <w:hideMark/>
          </w:tcPr>
          <w:p w14:paraId="77F07486" w14:textId="4B02A3ED" w:rsidR="00652864" w:rsidRPr="00381F74" w:rsidRDefault="00652864" w:rsidP="00652864">
            <w:pPr>
              <w:rPr>
                <w:rFonts w:ascii="Arial" w:eastAsiaTheme="minorHAnsi" w:hAnsi="Arial" w:cs="Arial"/>
                <w:bCs/>
                <w:sz w:val="22"/>
                <w:szCs w:val="22"/>
                <w:lang w:eastAsia="es-CR"/>
              </w:rPr>
            </w:pPr>
            <w:r w:rsidRPr="00487868">
              <w:rPr>
                <w:rFonts w:ascii="Arial" w:hAnsi="Arial" w:cs="Arial"/>
                <w:b/>
                <w:bCs/>
                <w:sz w:val="22"/>
                <w:szCs w:val="22"/>
              </w:rPr>
              <w:t>PROFESOR</w:t>
            </w:r>
          </w:p>
        </w:tc>
        <w:tc>
          <w:tcPr>
            <w:tcW w:w="5326" w:type="dxa"/>
            <w:tcBorders>
              <w:top w:val="single" w:sz="4" w:space="0" w:color="auto"/>
              <w:left w:val="single" w:sz="4" w:space="0" w:color="auto"/>
              <w:bottom w:val="single" w:sz="4" w:space="0" w:color="auto"/>
              <w:right w:val="single" w:sz="4" w:space="0" w:color="auto"/>
            </w:tcBorders>
            <w:hideMark/>
          </w:tcPr>
          <w:p w14:paraId="5EB33CED" w14:textId="77777777" w:rsidR="00652864" w:rsidRPr="00381F74" w:rsidRDefault="00652864" w:rsidP="00652864">
            <w:pPr>
              <w:rPr>
                <w:rFonts w:ascii="Arial" w:eastAsiaTheme="minorEastAsia" w:hAnsi="Arial" w:cs="Arial"/>
                <w:sz w:val="22"/>
                <w:szCs w:val="22"/>
                <w:lang w:eastAsia="es-CR"/>
              </w:rPr>
            </w:pPr>
            <w:r w:rsidRPr="00381F74">
              <w:rPr>
                <w:rFonts w:ascii="Arial" w:eastAsiaTheme="minorEastAsia" w:hAnsi="Arial" w:cs="Arial"/>
                <w:sz w:val="22"/>
                <w:szCs w:val="22"/>
                <w:lang w:eastAsia="es-CR"/>
              </w:rPr>
              <w:t>Por definir</w:t>
            </w:r>
          </w:p>
        </w:tc>
      </w:tr>
      <w:tr w:rsidR="00652864" w:rsidRPr="00381F74" w14:paraId="401CB1EB" w14:textId="77777777" w:rsidTr="00430C91">
        <w:tc>
          <w:tcPr>
            <w:tcW w:w="3738" w:type="dxa"/>
            <w:tcBorders>
              <w:top w:val="single" w:sz="4" w:space="0" w:color="auto"/>
              <w:left w:val="single" w:sz="4" w:space="0" w:color="auto"/>
              <w:bottom w:val="single" w:sz="4" w:space="0" w:color="auto"/>
              <w:right w:val="single" w:sz="4" w:space="0" w:color="auto"/>
            </w:tcBorders>
          </w:tcPr>
          <w:p w14:paraId="10B21BFD" w14:textId="3F57989C" w:rsidR="00652864" w:rsidRPr="00381F74" w:rsidRDefault="00652864" w:rsidP="00652864">
            <w:pPr>
              <w:rPr>
                <w:rFonts w:ascii="Arial" w:hAnsi="Arial" w:cs="Arial"/>
                <w:lang w:val="es-ES" w:eastAsia="es-CR"/>
              </w:rPr>
            </w:pPr>
            <w:r w:rsidRPr="00487868">
              <w:rPr>
                <w:rFonts w:ascii="Arial" w:hAnsi="Arial" w:cs="Arial"/>
                <w:b/>
                <w:bCs/>
                <w:sz w:val="22"/>
                <w:szCs w:val="22"/>
              </w:rPr>
              <w:t>SEDE</w:t>
            </w:r>
          </w:p>
        </w:tc>
        <w:tc>
          <w:tcPr>
            <w:tcW w:w="5326" w:type="dxa"/>
            <w:tcBorders>
              <w:top w:val="single" w:sz="4" w:space="0" w:color="auto"/>
              <w:left w:val="single" w:sz="4" w:space="0" w:color="auto"/>
              <w:bottom w:val="single" w:sz="4" w:space="0" w:color="auto"/>
              <w:right w:val="single" w:sz="4" w:space="0" w:color="auto"/>
            </w:tcBorders>
          </w:tcPr>
          <w:p w14:paraId="1BE876A7" w14:textId="2A6A67BA" w:rsidR="00652864" w:rsidRPr="00381F74" w:rsidRDefault="00652864" w:rsidP="00652864">
            <w:pPr>
              <w:rPr>
                <w:rFonts w:ascii="Arial" w:eastAsiaTheme="minorEastAsia" w:hAnsi="Arial" w:cs="Arial"/>
                <w:lang w:eastAsia="es-CR"/>
              </w:rPr>
            </w:pPr>
            <w:r w:rsidRPr="00381F74">
              <w:rPr>
                <w:rFonts w:ascii="Arial" w:hAnsi="Arial" w:cs="Arial"/>
                <w:b/>
                <w:bCs/>
                <w:sz w:val="22"/>
                <w:szCs w:val="22"/>
                <w:lang w:val="es-ES" w:eastAsia="es-CR"/>
              </w:rPr>
              <w:t>Central y Heredia</w:t>
            </w:r>
          </w:p>
        </w:tc>
      </w:tr>
    </w:tbl>
    <w:p w14:paraId="1F06464A" w14:textId="77777777" w:rsidR="00430C91" w:rsidRPr="00381F74" w:rsidRDefault="00430C91" w:rsidP="00430C91">
      <w:pPr>
        <w:rPr>
          <w:rFonts w:ascii="Arial" w:hAnsi="Arial" w:cs="Arial"/>
          <w:lang w:val="es-MX"/>
        </w:rPr>
      </w:pPr>
    </w:p>
    <w:p w14:paraId="33D49927" w14:textId="42D925B4" w:rsidR="004018AB" w:rsidRPr="00381F74" w:rsidRDefault="004018AB" w:rsidP="00430C91">
      <w:pPr>
        <w:jc w:val="both"/>
        <w:rPr>
          <w:rFonts w:ascii="Arial" w:eastAsia="MS Mincho" w:hAnsi="Arial" w:cs="Arial"/>
          <w:b/>
          <w:bCs/>
          <w:lang w:val="es-PY" w:eastAsia="es-ES"/>
        </w:rPr>
      </w:pPr>
      <w:r w:rsidRPr="00381F74">
        <w:rPr>
          <w:rFonts w:ascii="Arial" w:eastAsia="MS Mincho" w:hAnsi="Arial" w:cs="Arial"/>
          <w:b/>
          <w:bCs/>
          <w:lang w:val="es-PY" w:eastAsia="es-ES"/>
        </w:rPr>
        <w:t>DESCRIPCIÓN DEL CURSO</w:t>
      </w:r>
    </w:p>
    <w:p w14:paraId="4EC33CDB" w14:textId="140C3832" w:rsidR="00430C91" w:rsidRPr="00381F74" w:rsidRDefault="00430C91" w:rsidP="00430C91">
      <w:pPr>
        <w:jc w:val="both"/>
        <w:rPr>
          <w:rFonts w:ascii="Arial" w:eastAsia="MS Mincho" w:hAnsi="Arial" w:cs="Arial"/>
          <w:lang w:val="es-PY" w:eastAsia="es-ES"/>
        </w:rPr>
      </w:pPr>
      <w:r w:rsidRPr="00381F74">
        <w:rPr>
          <w:rFonts w:ascii="Arial" w:eastAsia="MS Mincho" w:hAnsi="Arial" w:cs="Arial"/>
          <w:lang w:val="es-PY" w:eastAsia="es-ES"/>
        </w:rPr>
        <w:t xml:space="preserve">El capital humano se refiere al valor económico o de producción procedentes de la formación y experiencia de los trabajadores. En teoría económica se usa el concepto de capital humano para estimar el valor productivo y económico de las habilidades profesionales de los empleados. </w:t>
      </w:r>
    </w:p>
    <w:p w14:paraId="33026B56" w14:textId="77777777" w:rsidR="00430C91" w:rsidRPr="00381F74" w:rsidRDefault="00430C91" w:rsidP="00430C91">
      <w:pPr>
        <w:jc w:val="both"/>
        <w:rPr>
          <w:rFonts w:ascii="Arial" w:eastAsia="MS Mincho" w:hAnsi="Arial" w:cs="Arial"/>
          <w:lang w:val="es-PY" w:eastAsia="es-ES"/>
        </w:rPr>
      </w:pPr>
      <w:r w:rsidRPr="00381F74">
        <w:rPr>
          <w:rFonts w:ascii="Arial" w:eastAsia="MS Mincho" w:hAnsi="Arial" w:cs="Arial"/>
          <w:lang w:val="es-PY" w:eastAsia="es-ES"/>
        </w:rPr>
        <w:t xml:space="preserve">La inversión en educación en cada uno de sus niveles juega un papel fundamental para el crecimiento de las empresas y el desarrollo de los pueblos.  La dinámica de la educación como inversión en el futuro, debido a que la educación y la formación normalmente elevan la productividad del individuo en el trabajo, también pueden servir para aumentar los ingresos salariales futuros. </w:t>
      </w:r>
    </w:p>
    <w:p w14:paraId="6DBC018F" w14:textId="36C470D2" w:rsidR="00430C91" w:rsidRPr="00381F74" w:rsidRDefault="00430C91" w:rsidP="00430C91">
      <w:pPr>
        <w:jc w:val="both"/>
        <w:rPr>
          <w:rFonts w:ascii="Arial" w:eastAsia="MS Mincho" w:hAnsi="Arial" w:cs="Arial"/>
          <w:lang w:val="es-PY" w:eastAsia="es-ES"/>
        </w:rPr>
      </w:pPr>
      <w:r w:rsidRPr="00381F74">
        <w:rPr>
          <w:rFonts w:ascii="Arial" w:eastAsia="MS Mincho" w:hAnsi="Arial" w:cs="Arial"/>
          <w:lang w:val="es-PY" w:eastAsia="es-ES"/>
        </w:rPr>
        <w:t xml:space="preserve">La importancia de este curso radica en repasar el mercado laboral y el impacto del capital humano en la productividad de las empresas, además de los efectos prácticos de la educación cómo factor de desarrollo. </w:t>
      </w:r>
    </w:p>
    <w:p w14:paraId="6094CFF2" w14:textId="77777777" w:rsidR="00430C91" w:rsidRPr="00381F74" w:rsidRDefault="00430C91" w:rsidP="00430C91">
      <w:pPr>
        <w:jc w:val="both"/>
        <w:rPr>
          <w:rFonts w:ascii="Arial" w:eastAsia="MS Mincho" w:hAnsi="Arial" w:cs="Arial"/>
          <w:lang w:val="es-PY" w:eastAsia="es-ES"/>
        </w:rPr>
      </w:pPr>
      <w:r w:rsidRPr="00381F74">
        <w:rPr>
          <w:rFonts w:ascii="Arial" w:eastAsia="MS Mincho" w:hAnsi="Arial" w:cs="Arial"/>
          <w:lang w:val="es-PY" w:eastAsia="es-ES"/>
        </w:rPr>
        <w:t>En este curso se estudia, el desarrollo teórico-práctico del concepto de capital humano que ha derivado en la ampliación de su campo de comprensión combinando elementos de la economía del trabajo, de la economía del bienestar, de las finanzas públicas, mercado del trabajo, la economía empresarial, la inversión en educación y la productividad entre otras ramas de la economía.</w:t>
      </w:r>
    </w:p>
    <w:p w14:paraId="47FA60A3" w14:textId="77777777" w:rsidR="00430C91" w:rsidRPr="00381F74" w:rsidRDefault="00430C91" w:rsidP="00430C91">
      <w:pPr>
        <w:jc w:val="both"/>
        <w:rPr>
          <w:rFonts w:ascii="Arial" w:hAnsi="Arial" w:cs="Arial"/>
          <w:lang w:val="es-MX"/>
        </w:rPr>
      </w:pPr>
      <w:r w:rsidRPr="00381F74">
        <w:rPr>
          <w:rFonts w:ascii="Arial" w:hAnsi="Arial" w:cs="Arial"/>
          <w:lang w:val="es-MX"/>
        </w:rPr>
        <w:t>¿Cómo se interpretan y aplican las nuevas corrientes teóricas y políticas en el mercado laboral que afectan la productividad de las empresas públicas como privadas?  Es lo que se espera que el estudiante pueda resolver en este curso.</w:t>
      </w:r>
    </w:p>
    <w:p w14:paraId="7E4B223A" w14:textId="002FDA7C" w:rsidR="00430C91" w:rsidRPr="00381F74" w:rsidRDefault="00430C91" w:rsidP="00430C91">
      <w:pPr>
        <w:jc w:val="both"/>
        <w:rPr>
          <w:rFonts w:ascii="Arial" w:hAnsi="Arial" w:cs="Arial"/>
          <w:lang w:val="es-MX"/>
        </w:rPr>
      </w:pPr>
      <w:r w:rsidRPr="00381F74">
        <w:rPr>
          <w:rFonts w:ascii="Arial" w:hAnsi="Arial" w:cs="Arial"/>
          <w:lang w:val="es-MX"/>
        </w:rPr>
        <w:lastRenderedPageBreak/>
        <w:t>Las herramientas que se van a utilizar en el curso se basan en el trabajo en equipo, para el desarrollo del liderazgo especialmente cuando se presente proyectos, discusiones de negociación, análisis de problemas prácticos.</w:t>
      </w:r>
    </w:p>
    <w:p w14:paraId="28031D70" w14:textId="34FF9A3A" w:rsidR="00430C91" w:rsidRPr="00381F74" w:rsidRDefault="00652864" w:rsidP="006A196D">
      <w:pPr>
        <w:rPr>
          <w:rFonts w:ascii="Arial" w:hAnsi="Arial" w:cs="Arial"/>
          <w:b/>
        </w:rPr>
      </w:pPr>
      <w:r w:rsidRPr="00381F74">
        <w:rPr>
          <w:rFonts w:ascii="Arial" w:hAnsi="Arial" w:cs="Arial"/>
          <w:b/>
        </w:rPr>
        <w:t>COMPETENCIAS, CRITERIOS DE DESEMPEÑO Y E</w:t>
      </w:r>
      <w:r w:rsidRPr="00381F74">
        <w:rPr>
          <w:rFonts w:ascii="Arial" w:eastAsia="Calibri" w:hAnsi="Arial" w:cs="Arial"/>
          <w:b/>
          <w:lang w:val="es-ES"/>
        </w:rPr>
        <w:t>VIDENCIAS</w:t>
      </w:r>
    </w:p>
    <w:p w14:paraId="1A8D259C" w14:textId="77777777" w:rsidR="00430C91" w:rsidRPr="00381F74" w:rsidRDefault="00430C91" w:rsidP="00430C91">
      <w:pPr>
        <w:spacing w:after="120" w:line="240" w:lineRule="auto"/>
        <w:jc w:val="both"/>
        <w:rPr>
          <w:rFonts w:ascii="Arial" w:eastAsia="MS Mincho" w:hAnsi="Arial" w:cs="Arial"/>
          <w:lang w:val="es-PY" w:eastAsia="es-ES"/>
        </w:rPr>
      </w:pPr>
      <w:r w:rsidRPr="00381F74">
        <w:rPr>
          <w:rFonts w:ascii="Arial" w:eastAsia="MS Mincho" w:hAnsi="Arial" w:cs="Arial"/>
          <w:lang w:val="es-PY"/>
        </w:rPr>
        <w:t xml:space="preserve">Para la Universidad Fidélitas </w:t>
      </w:r>
      <w:r w:rsidRPr="00381F7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7CCCB781" w14:textId="5F61AFA1" w:rsidR="00430C91" w:rsidRPr="00381F74" w:rsidRDefault="00430C91" w:rsidP="004018AB">
      <w:pPr>
        <w:spacing w:after="120" w:line="240" w:lineRule="auto"/>
        <w:jc w:val="both"/>
        <w:rPr>
          <w:rFonts w:ascii="Arial" w:eastAsia="MS Mincho" w:hAnsi="Arial" w:cs="Arial"/>
          <w:lang w:val="es-PY"/>
        </w:rPr>
      </w:pPr>
      <w:r w:rsidRPr="00381F74">
        <w:rPr>
          <w:rFonts w:ascii="Arial" w:eastAsia="MS Mincho" w:hAnsi="Arial" w:cs="Arial"/>
          <w:lang w:val="es-PY"/>
        </w:rPr>
        <w:t>A continuación, se presentan tanto las competencias disciplinares como las genéricas, relacionadas a los criterios de desempeño y e</w:t>
      </w:r>
      <w:r w:rsidRPr="00381F74">
        <w:rPr>
          <w:rFonts w:ascii="Arial" w:eastAsia="Calibri" w:hAnsi="Arial" w:cs="Arial"/>
          <w:lang w:val="es-ES_tradnl"/>
        </w:rPr>
        <w:t>videncias</w:t>
      </w:r>
      <w:r w:rsidRPr="00381F74">
        <w:rPr>
          <w:rFonts w:ascii="Arial" w:eastAsia="MS Mincho" w:hAnsi="Arial" w:cs="Arial"/>
          <w:lang w:val="es-PY"/>
        </w:rPr>
        <w:t xml:space="preserve"> para este curso.</w:t>
      </w:r>
    </w:p>
    <w:tbl>
      <w:tblPr>
        <w:tblStyle w:val="Tablaconcuadrcula3"/>
        <w:tblW w:w="5377" w:type="pct"/>
        <w:tblInd w:w="0" w:type="dxa"/>
        <w:tblLook w:val="04A0" w:firstRow="1" w:lastRow="0" w:firstColumn="1" w:lastColumn="0" w:noHBand="0" w:noVBand="1"/>
      </w:tblPr>
      <w:tblGrid>
        <w:gridCol w:w="2972"/>
        <w:gridCol w:w="3828"/>
        <w:gridCol w:w="2694"/>
      </w:tblGrid>
      <w:tr w:rsidR="00405B3C" w:rsidRPr="00381F74" w14:paraId="1AFC161F" w14:textId="77777777" w:rsidTr="00430C91">
        <w:trPr>
          <w:trHeight w:val="651"/>
        </w:trPr>
        <w:tc>
          <w:tcPr>
            <w:tcW w:w="1565" w:type="pct"/>
            <w:tcBorders>
              <w:top w:val="single" w:sz="4" w:space="0" w:color="auto"/>
              <w:left w:val="single" w:sz="4" w:space="0" w:color="auto"/>
              <w:bottom w:val="single" w:sz="4" w:space="0" w:color="auto"/>
              <w:right w:val="single" w:sz="4" w:space="0" w:color="auto"/>
            </w:tcBorders>
            <w:hideMark/>
          </w:tcPr>
          <w:p w14:paraId="54A8CD38" w14:textId="77777777" w:rsidR="00430C91" w:rsidRPr="00381F74" w:rsidRDefault="00430C91">
            <w:pPr>
              <w:jc w:val="both"/>
              <w:rPr>
                <w:rFonts w:ascii="Arial" w:hAnsi="Arial" w:cs="Arial"/>
                <w:b/>
                <w:bCs/>
                <w:sz w:val="22"/>
                <w:szCs w:val="22"/>
                <w:lang w:eastAsia="es-CR"/>
              </w:rPr>
            </w:pPr>
            <w:r w:rsidRPr="00381F74">
              <w:rPr>
                <w:rFonts w:ascii="Arial" w:hAnsi="Arial" w:cs="Arial"/>
                <w:b/>
                <w:bCs/>
                <w:sz w:val="22"/>
                <w:szCs w:val="22"/>
                <w:lang w:eastAsia="es-CR"/>
              </w:rPr>
              <w:t>Competencias específicas del curso</w:t>
            </w:r>
          </w:p>
        </w:tc>
        <w:tc>
          <w:tcPr>
            <w:tcW w:w="2016" w:type="pct"/>
            <w:tcBorders>
              <w:top w:val="single" w:sz="4" w:space="0" w:color="auto"/>
              <w:left w:val="single" w:sz="4" w:space="0" w:color="auto"/>
              <w:bottom w:val="single" w:sz="4" w:space="0" w:color="auto"/>
              <w:right w:val="single" w:sz="4" w:space="0" w:color="auto"/>
            </w:tcBorders>
            <w:hideMark/>
          </w:tcPr>
          <w:p w14:paraId="6AD5B2D6" w14:textId="77777777" w:rsidR="00430C91" w:rsidRPr="00381F74" w:rsidRDefault="00430C91">
            <w:pPr>
              <w:jc w:val="both"/>
              <w:rPr>
                <w:rFonts w:ascii="Arial" w:hAnsi="Arial" w:cs="Arial"/>
                <w:b/>
                <w:bCs/>
                <w:sz w:val="22"/>
                <w:szCs w:val="22"/>
                <w:lang w:eastAsia="es-CR"/>
              </w:rPr>
            </w:pPr>
            <w:r w:rsidRPr="00381F74">
              <w:rPr>
                <w:rFonts w:ascii="Arial" w:hAnsi="Arial" w:cs="Arial"/>
                <w:b/>
                <w:bCs/>
                <w:sz w:val="22"/>
                <w:szCs w:val="22"/>
                <w:lang w:eastAsia="es-CR"/>
              </w:rPr>
              <w:t>Criterios de desempeño</w:t>
            </w:r>
          </w:p>
        </w:tc>
        <w:tc>
          <w:tcPr>
            <w:tcW w:w="1419" w:type="pct"/>
            <w:tcBorders>
              <w:top w:val="single" w:sz="4" w:space="0" w:color="auto"/>
              <w:left w:val="single" w:sz="4" w:space="0" w:color="auto"/>
              <w:bottom w:val="single" w:sz="4" w:space="0" w:color="auto"/>
              <w:right w:val="single" w:sz="4" w:space="0" w:color="auto"/>
            </w:tcBorders>
            <w:hideMark/>
          </w:tcPr>
          <w:p w14:paraId="233A9F40" w14:textId="77777777" w:rsidR="00430C91" w:rsidRPr="00381F74" w:rsidRDefault="00430C91">
            <w:pPr>
              <w:jc w:val="both"/>
              <w:rPr>
                <w:rFonts w:ascii="Arial" w:hAnsi="Arial" w:cs="Arial"/>
                <w:b/>
                <w:bCs/>
                <w:sz w:val="22"/>
                <w:szCs w:val="22"/>
                <w:lang w:val="es-PY"/>
              </w:rPr>
            </w:pPr>
            <w:r w:rsidRPr="00381F74">
              <w:rPr>
                <w:rFonts w:ascii="Arial" w:hAnsi="Arial" w:cs="Arial"/>
                <w:b/>
                <w:bCs/>
                <w:sz w:val="22"/>
                <w:szCs w:val="22"/>
                <w:lang w:val="es-CR" w:eastAsia="es-CR"/>
              </w:rPr>
              <w:t>Resultados de</w:t>
            </w:r>
            <w:r w:rsidRPr="00381F74">
              <w:rPr>
                <w:rFonts w:ascii="Arial" w:hAnsi="Arial" w:cs="Arial"/>
                <w:b/>
                <w:bCs/>
                <w:sz w:val="22"/>
                <w:szCs w:val="22"/>
                <w:lang w:val="es-PY"/>
              </w:rPr>
              <w:t xml:space="preserve"> </w:t>
            </w:r>
            <w:r w:rsidRPr="00381F74">
              <w:rPr>
                <w:rFonts w:ascii="Arial" w:hAnsi="Arial" w:cs="Arial"/>
                <w:b/>
                <w:bCs/>
                <w:sz w:val="22"/>
                <w:szCs w:val="22"/>
                <w:lang w:val="es-CR" w:eastAsia="es-CR"/>
              </w:rPr>
              <w:t>Aprendizaje y evidencia</w:t>
            </w:r>
          </w:p>
        </w:tc>
      </w:tr>
      <w:tr w:rsidR="00405B3C" w:rsidRPr="00381F74" w14:paraId="4C4D90DC" w14:textId="77777777" w:rsidTr="00855803">
        <w:trPr>
          <w:trHeight w:val="822"/>
        </w:trPr>
        <w:tc>
          <w:tcPr>
            <w:tcW w:w="1565" w:type="pct"/>
            <w:vMerge w:val="restart"/>
            <w:tcBorders>
              <w:top w:val="single" w:sz="4" w:space="0" w:color="auto"/>
              <w:left w:val="single" w:sz="4" w:space="0" w:color="auto"/>
              <w:right w:val="single" w:sz="4" w:space="0" w:color="auto"/>
            </w:tcBorders>
            <w:hideMark/>
          </w:tcPr>
          <w:p w14:paraId="53E95BC2" w14:textId="77777777" w:rsidR="004018AB" w:rsidRPr="00381F74" w:rsidRDefault="004018AB">
            <w:pPr>
              <w:jc w:val="both"/>
              <w:rPr>
                <w:rFonts w:ascii="Arial" w:hAnsi="Arial" w:cs="Arial"/>
                <w:sz w:val="22"/>
                <w:szCs w:val="22"/>
                <w:lang w:val="es-CR" w:eastAsia="es-CR"/>
              </w:rPr>
            </w:pPr>
            <w:r w:rsidRPr="00381F74">
              <w:rPr>
                <w:rFonts w:ascii="Arial" w:hAnsi="Arial" w:cs="Arial"/>
                <w:sz w:val="22"/>
                <w:szCs w:val="22"/>
                <w:lang w:val="es-CR" w:eastAsia="es-CR"/>
              </w:rPr>
              <w:t>Evalúa los elementos esenciales del mercado laboral, para la representación de soluciones a los problemas contemporáneos de la producción empresarial y la economía contemporánea, considerando los conceptos básicos y los modelos económicos sobre el capital humano.</w:t>
            </w:r>
          </w:p>
        </w:tc>
        <w:tc>
          <w:tcPr>
            <w:tcW w:w="2016" w:type="pct"/>
            <w:tcBorders>
              <w:top w:val="single" w:sz="4" w:space="0" w:color="auto"/>
              <w:left w:val="single" w:sz="4" w:space="0" w:color="auto"/>
              <w:bottom w:val="single" w:sz="4" w:space="0" w:color="auto"/>
              <w:right w:val="single" w:sz="4" w:space="0" w:color="auto"/>
            </w:tcBorders>
            <w:shd w:val="clear" w:color="auto" w:fill="FFFFFF"/>
          </w:tcPr>
          <w:p w14:paraId="3A71F9AB" w14:textId="77777777" w:rsidR="004018AB" w:rsidRPr="00381F74" w:rsidRDefault="004018AB">
            <w:pPr>
              <w:jc w:val="both"/>
              <w:rPr>
                <w:rFonts w:ascii="Arial" w:hAnsi="Arial" w:cs="Arial"/>
                <w:sz w:val="22"/>
                <w:szCs w:val="22"/>
                <w:lang w:val="es-CR" w:eastAsia="es-CR"/>
              </w:rPr>
            </w:pPr>
            <w:bookmarkStart w:id="12" w:name="_Hlk151559717"/>
            <w:r w:rsidRPr="00381F74">
              <w:rPr>
                <w:rFonts w:ascii="Arial" w:hAnsi="Arial" w:cs="Arial"/>
                <w:sz w:val="22"/>
                <w:szCs w:val="22"/>
                <w:lang w:val="es-CR" w:eastAsia="es-CR"/>
              </w:rPr>
              <w:t>Distingue la transformación en el mercado laboral y la afectación en el crecimiento empresarial y económico, considerando los modelos de crecimiento especialmente visualizando el impacto del factor humano.</w:t>
            </w:r>
            <w:bookmarkEnd w:id="12"/>
          </w:p>
          <w:p w14:paraId="4183E6F1" w14:textId="77777777" w:rsidR="004018AB" w:rsidRPr="00381F74" w:rsidRDefault="004018AB">
            <w:pPr>
              <w:jc w:val="both"/>
              <w:rPr>
                <w:rFonts w:ascii="Arial" w:hAnsi="Arial" w:cs="Arial"/>
                <w:sz w:val="22"/>
                <w:szCs w:val="22"/>
                <w:lang w:val="es-CR" w:eastAsia="es-CR"/>
              </w:rPr>
            </w:pPr>
          </w:p>
        </w:tc>
        <w:tc>
          <w:tcPr>
            <w:tcW w:w="1419" w:type="pct"/>
            <w:tcBorders>
              <w:top w:val="single" w:sz="4" w:space="0" w:color="auto"/>
              <w:left w:val="single" w:sz="4" w:space="0" w:color="auto"/>
              <w:bottom w:val="single" w:sz="4" w:space="0" w:color="auto"/>
              <w:right w:val="single" w:sz="4" w:space="0" w:color="auto"/>
            </w:tcBorders>
            <w:shd w:val="clear" w:color="auto" w:fill="FFFFFF"/>
            <w:hideMark/>
          </w:tcPr>
          <w:p w14:paraId="7C3F92E0" w14:textId="77777777" w:rsidR="004018AB" w:rsidRPr="00381F74" w:rsidRDefault="004018AB">
            <w:pPr>
              <w:jc w:val="both"/>
              <w:rPr>
                <w:rFonts w:ascii="Arial" w:hAnsi="Arial" w:cs="Arial"/>
                <w:sz w:val="22"/>
                <w:szCs w:val="22"/>
                <w:lang w:val="es-CR" w:eastAsia="es-CR"/>
              </w:rPr>
            </w:pPr>
            <w:r w:rsidRPr="00381F74">
              <w:rPr>
                <w:rFonts w:ascii="Arial" w:hAnsi="Arial" w:cs="Arial"/>
                <w:sz w:val="22"/>
                <w:szCs w:val="22"/>
                <w:lang w:val="es-CR" w:eastAsia="es-CR"/>
              </w:rPr>
              <w:t>Distinguir la transformación en el mercado laboral y la afectación en el crecimiento empresarial y económico.</w:t>
            </w:r>
          </w:p>
          <w:p w14:paraId="2DF287B9" w14:textId="77777777" w:rsidR="004018AB" w:rsidRPr="00381F74" w:rsidRDefault="004018AB">
            <w:pPr>
              <w:jc w:val="both"/>
              <w:rPr>
                <w:rFonts w:ascii="Arial" w:hAnsi="Arial" w:cs="Arial"/>
                <w:sz w:val="22"/>
                <w:szCs w:val="22"/>
                <w:lang w:val="es-CR" w:eastAsia="es-CR"/>
              </w:rPr>
            </w:pPr>
            <w:r w:rsidRPr="00381F74">
              <w:rPr>
                <w:rFonts w:ascii="Arial" w:hAnsi="Arial" w:cs="Arial"/>
                <w:b/>
                <w:bCs/>
                <w:sz w:val="22"/>
                <w:szCs w:val="22"/>
                <w:lang w:val="es-PY" w:eastAsia="es-CR"/>
              </w:rPr>
              <w:t xml:space="preserve">Evidencia: </w:t>
            </w:r>
            <w:r w:rsidRPr="00381F74">
              <w:rPr>
                <w:rFonts w:ascii="Arial" w:hAnsi="Arial" w:cs="Arial"/>
                <w:sz w:val="22"/>
                <w:szCs w:val="22"/>
                <w:lang w:val="es-CR" w:eastAsia="es-CR"/>
              </w:rPr>
              <w:t>Informe de mapas mentales</w:t>
            </w:r>
          </w:p>
        </w:tc>
      </w:tr>
      <w:tr w:rsidR="00405B3C" w:rsidRPr="00381F74" w14:paraId="33221695" w14:textId="77777777" w:rsidTr="00855803">
        <w:trPr>
          <w:trHeight w:val="740"/>
        </w:trPr>
        <w:tc>
          <w:tcPr>
            <w:tcW w:w="0" w:type="auto"/>
            <w:vMerge/>
            <w:tcBorders>
              <w:left w:val="single" w:sz="4" w:space="0" w:color="auto"/>
              <w:right w:val="single" w:sz="4" w:space="0" w:color="auto"/>
            </w:tcBorders>
            <w:vAlign w:val="center"/>
            <w:hideMark/>
          </w:tcPr>
          <w:p w14:paraId="56BB1ACB" w14:textId="77777777" w:rsidR="004018AB" w:rsidRPr="00381F74" w:rsidRDefault="004018AB">
            <w:pPr>
              <w:rPr>
                <w:rFonts w:ascii="Arial" w:hAnsi="Arial" w:cs="Arial"/>
                <w:sz w:val="22"/>
                <w:szCs w:val="22"/>
                <w:lang w:val="es-CR" w:eastAsia="es-CR"/>
              </w:rPr>
            </w:pPr>
          </w:p>
        </w:tc>
        <w:tc>
          <w:tcPr>
            <w:tcW w:w="2016" w:type="pct"/>
            <w:tcBorders>
              <w:top w:val="single" w:sz="4" w:space="0" w:color="auto"/>
              <w:left w:val="single" w:sz="4" w:space="0" w:color="auto"/>
              <w:bottom w:val="single" w:sz="4" w:space="0" w:color="auto"/>
              <w:right w:val="single" w:sz="4" w:space="0" w:color="auto"/>
            </w:tcBorders>
            <w:shd w:val="clear" w:color="auto" w:fill="FFFFFF"/>
            <w:hideMark/>
          </w:tcPr>
          <w:p w14:paraId="62FFB38A" w14:textId="77777777" w:rsidR="004018AB" w:rsidRPr="00381F74" w:rsidRDefault="004018AB">
            <w:pPr>
              <w:spacing w:after="255"/>
              <w:contextualSpacing/>
              <w:jc w:val="both"/>
              <w:rPr>
                <w:rFonts w:ascii="Arial" w:hAnsi="Arial" w:cs="Arial"/>
                <w:sz w:val="22"/>
                <w:szCs w:val="22"/>
                <w:lang w:val="es-CR"/>
              </w:rPr>
            </w:pPr>
            <w:r w:rsidRPr="00381F74">
              <w:rPr>
                <w:rFonts w:ascii="Arial" w:eastAsia="Times New Roman" w:hAnsi="Arial" w:cs="Arial"/>
                <w:sz w:val="22"/>
                <w:szCs w:val="22"/>
                <w:lang w:val="es-CR"/>
              </w:rPr>
              <w:t>Examina de manera reflexiva y crítica las nuevas formas laborales globales, considerando la evolución del mercado del trabajo y la teoría económica aplicada.</w:t>
            </w:r>
          </w:p>
        </w:tc>
        <w:tc>
          <w:tcPr>
            <w:tcW w:w="141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978E27" w14:textId="77777777" w:rsidR="004018AB" w:rsidRPr="00381F74" w:rsidRDefault="004018AB">
            <w:pPr>
              <w:jc w:val="both"/>
              <w:rPr>
                <w:rFonts w:ascii="Arial" w:eastAsia="Times New Roman" w:hAnsi="Arial" w:cs="Arial"/>
                <w:sz w:val="22"/>
                <w:szCs w:val="22"/>
                <w:lang w:val="es-CR"/>
              </w:rPr>
            </w:pPr>
            <w:r w:rsidRPr="00381F74">
              <w:rPr>
                <w:rFonts w:ascii="Arial" w:eastAsia="Times New Roman" w:hAnsi="Arial" w:cs="Arial"/>
                <w:sz w:val="22"/>
                <w:szCs w:val="22"/>
                <w:lang w:val="es-CR"/>
              </w:rPr>
              <w:t>Examinar de manera reflexiva y crítica las nuevas formas laborales globales.</w:t>
            </w:r>
          </w:p>
          <w:p w14:paraId="7F35198C" w14:textId="77777777" w:rsidR="004018AB" w:rsidRPr="00381F74" w:rsidRDefault="004018AB">
            <w:pPr>
              <w:jc w:val="both"/>
              <w:rPr>
                <w:rFonts w:ascii="Arial" w:hAnsi="Arial" w:cs="Arial"/>
                <w:b/>
                <w:bCs/>
                <w:sz w:val="22"/>
                <w:szCs w:val="22"/>
                <w:lang w:val="es-PY"/>
              </w:rPr>
            </w:pPr>
            <w:r w:rsidRPr="00381F74">
              <w:rPr>
                <w:rFonts w:ascii="Arial" w:eastAsia="Times New Roman" w:hAnsi="Arial" w:cs="Arial"/>
                <w:b/>
                <w:bCs/>
                <w:sz w:val="22"/>
                <w:szCs w:val="22"/>
              </w:rPr>
              <w:t>Evidencia:</w:t>
            </w:r>
            <w:r w:rsidRPr="00381F74">
              <w:rPr>
                <w:rFonts w:ascii="Arial" w:eastAsia="Times New Roman" w:hAnsi="Arial" w:cs="Arial"/>
                <w:sz w:val="22"/>
                <w:szCs w:val="22"/>
              </w:rPr>
              <w:t xml:space="preserve"> Foros</w:t>
            </w:r>
          </w:p>
        </w:tc>
      </w:tr>
      <w:tr w:rsidR="00405B3C" w:rsidRPr="00381F74" w14:paraId="64DBAD44" w14:textId="77777777" w:rsidTr="00855803">
        <w:trPr>
          <w:trHeight w:val="591"/>
        </w:trPr>
        <w:tc>
          <w:tcPr>
            <w:tcW w:w="0" w:type="auto"/>
            <w:vMerge/>
            <w:tcBorders>
              <w:left w:val="single" w:sz="4" w:space="0" w:color="auto"/>
              <w:right w:val="single" w:sz="4" w:space="0" w:color="auto"/>
            </w:tcBorders>
            <w:vAlign w:val="center"/>
            <w:hideMark/>
          </w:tcPr>
          <w:p w14:paraId="3DC91C62" w14:textId="77777777" w:rsidR="004018AB" w:rsidRPr="00381F74" w:rsidRDefault="004018AB">
            <w:pPr>
              <w:rPr>
                <w:rFonts w:ascii="Arial" w:hAnsi="Arial" w:cs="Arial"/>
                <w:sz w:val="22"/>
                <w:szCs w:val="22"/>
                <w:lang w:eastAsia="es-CR"/>
              </w:rPr>
            </w:pPr>
          </w:p>
        </w:tc>
        <w:tc>
          <w:tcPr>
            <w:tcW w:w="2016" w:type="pct"/>
            <w:tcBorders>
              <w:top w:val="single" w:sz="4" w:space="0" w:color="auto"/>
              <w:left w:val="single" w:sz="4" w:space="0" w:color="auto"/>
              <w:bottom w:val="single" w:sz="4" w:space="0" w:color="auto"/>
              <w:right w:val="single" w:sz="4" w:space="0" w:color="auto"/>
            </w:tcBorders>
            <w:shd w:val="clear" w:color="auto" w:fill="FFFFFF"/>
            <w:hideMark/>
          </w:tcPr>
          <w:p w14:paraId="6752B5AA" w14:textId="77777777" w:rsidR="004018AB" w:rsidRPr="00381F74" w:rsidRDefault="004018AB">
            <w:pPr>
              <w:spacing w:after="255"/>
              <w:contextualSpacing/>
              <w:jc w:val="both"/>
              <w:rPr>
                <w:rFonts w:ascii="Arial" w:eastAsia="Times New Roman" w:hAnsi="Arial" w:cs="Arial"/>
                <w:sz w:val="22"/>
                <w:szCs w:val="22"/>
                <w:lang w:val="es-CR"/>
              </w:rPr>
            </w:pPr>
            <w:r w:rsidRPr="00381F74">
              <w:rPr>
                <w:rFonts w:ascii="Arial" w:eastAsia="Times New Roman" w:hAnsi="Arial" w:cs="Arial"/>
                <w:sz w:val="22"/>
                <w:szCs w:val="22"/>
                <w:lang w:val="es-CR"/>
              </w:rPr>
              <w:t>Analiza las nuevas tendencias y desafíos internos y externos del mercado laboral, considerando el efecto sobre la economía y la sociedad en general.</w:t>
            </w:r>
          </w:p>
        </w:tc>
        <w:tc>
          <w:tcPr>
            <w:tcW w:w="141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B102155" w14:textId="77777777" w:rsidR="004018AB" w:rsidRPr="00381F74" w:rsidRDefault="004018AB">
            <w:pPr>
              <w:jc w:val="both"/>
              <w:rPr>
                <w:rFonts w:ascii="Arial" w:hAnsi="Arial" w:cs="Arial"/>
                <w:sz w:val="22"/>
                <w:szCs w:val="22"/>
                <w:lang w:val="es-CR" w:eastAsia="es-CR"/>
              </w:rPr>
            </w:pPr>
            <w:r w:rsidRPr="00381F74">
              <w:rPr>
                <w:rFonts w:ascii="Arial" w:eastAsia="Times New Roman" w:hAnsi="Arial" w:cs="Arial"/>
                <w:sz w:val="22"/>
                <w:szCs w:val="22"/>
                <w:lang w:val="es-CR"/>
              </w:rPr>
              <w:t>Analizar las nuevas tendencias y desafíos internos y externos del mercado laboral</w:t>
            </w:r>
            <w:r w:rsidRPr="00381F74">
              <w:rPr>
                <w:rFonts w:ascii="Arial" w:hAnsi="Arial" w:cs="Arial"/>
                <w:b/>
                <w:bCs/>
                <w:sz w:val="22"/>
                <w:szCs w:val="22"/>
                <w:lang w:val="es-CR" w:eastAsia="es-CR"/>
              </w:rPr>
              <w:t xml:space="preserve"> </w:t>
            </w:r>
            <w:r w:rsidRPr="00381F74">
              <w:rPr>
                <w:rFonts w:ascii="Arial" w:hAnsi="Arial" w:cs="Arial"/>
                <w:b/>
                <w:bCs/>
                <w:sz w:val="22"/>
                <w:szCs w:val="22"/>
                <w:lang w:val="es-PY" w:eastAsia="es-CR"/>
              </w:rPr>
              <w:t xml:space="preserve">Evidencia: </w:t>
            </w:r>
            <w:r w:rsidRPr="00381F74">
              <w:rPr>
                <w:rFonts w:ascii="Arial" w:hAnsi="Arial" w:cs="Arial"/>
                <w:bCs/>
                <w:sz w:val="22"/>
                <w:szCs w:val="22"/>
                <w:lang w:val="es-PY" w:eastAsia="es-CR"/>
              </w:rPr>
              <w:t>Informe de estudios de caso</w:t>
            </w:r>
          </w:p>
        </w:tc>
      </w:tr>
      <w:tr w:rsidR="00405B3C" w:rsidRPr="00381F74" w14:paraId="326A6A47" w14:textId="77777777" w:rsidTr="00855803">
        <w:trPr>
          <w:trHeight w:val="591"/>
        </w:trPr>
        <w:tc>
          <w:tcPr>
            <w:tcW w:w="1565" w:type="pct"/>
            <w:vMerge/>
            <w:tcBorders>
              <w:left w:val="single" w:sz="4" w:space="0" w:color="auto"/>
              <w:bottom w:val="single" w:sz="4" w:space="0" w:color="auto"/>
              <w:right w:val="single" w:sz="4" w:space="0" w:color="auto"/>
            </w:tcBorders>
            <w:vAlign w:val="center"/>
          </w:tcPr>
          <w:p w14:paraId="5A92FF6A" w14:textId="77777777" w:rsidR="004018AB" w:rsidRPr="00381F74" w:rsidRDefault="004018AB">
            <w:pPr>
              <w:jc w:val="both"/>
              <w:rPr>
                <w:rFonts w:ascii="Arial" w:hAnsi="Arial" w:cs="Arial"/>
                <w:sz w:val="22"/>
                <w:szCs w:val="22"/>
                <w:lang w:val="es-PY"/>
              </w:rPr>
            </w:pPr>
          </w:p>
        </w:tc>
        <w:tc>
          <w:tcPr>
            <w:tcW w:w="2016" w:type="pct"/>
            <w:tcBorders>
              <w:top w:val="single" w:sz="4" w:space="0" w:color="auto"/>
              <w:left w:val="single" w:sz="4" w:space="0" w:color="auto"/>
              <w:bottom w:val="single" w:sz="4" w:space="0" w:color="auto"/>
              <w:right w:val="single" w:sz="4" w:space="0" w:color="auto"/>
            </w:tcBorders>
            <w:shd w:val="clear" w:color="auto" w:fill="FFFFFF"/>
          </w:tcPr>
          <w:p w14:paraId="3745D0BF" w14:textId="23B14B5A" w:rsidR="004018AB" w:rsidRPr="00381F74" w:rsidRDefault="004018AB" w:rsidP="004018AB">
            <w:pPr>
              <w:spacing w:after="255"/>
              <w:contextualSpacing/>
              <w:jc w:val="both"/>
              <w:rPr>
                <w:rFonts w:ascii="Arial" w:eastAsia="Times New Roman" w:hAnsi="Arial" w:cs="Arial"/>
                <w:sz w:val="22"/>
                <w:szCs w:val="22"/>
                <w:lang w:val="es-CR"/>
              </w:rPr>
            </w:pPr>
            <w:r w:rsidRPr="00381F74">
              <w:rPr>
                <w:rFonts w:ascii="Arial" w:eastAsia="Times New Roman" w:hAnsi="Arial" w:cs="Arial"/>
                <w:sz w:val="22"/>
                <w:szCs w:val="22"/>
                <w:lang w:val="es-CR"/>
              </w:rPr>
              <w:t>Compara las formas, tendencias y transformaciones del mercado del trabajo, considerando la mejora en la productividad, el entorno económico y las soluciones a las empresas y al Estado.</w:t>
            </w:r>
          </w:p>
        </w:tc>
        <w:tc>
          <w:tcPr>
            <w:tcW w:w="141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65F573" w14:textId="77777777" w:rsidR="004018AB" w:rsidRPr="00381F74" w:rsidRDefault="004018AB">
            <w:pPr>
              <w:jc w:val="both"/>
              <w:rPr>
                <w:rFonts w:ascii="Arial" w:eastAsia="Times New Roman" w:hAnsi="Arial" w:cs="Arial"/>
                <w:sz w:val="22"/>
                <w:szCs w:val="22"/>
                <w:lang w:val="es-CR"/>
              </w:rPr>
            </w:pPr>
            <w:r w:rsidRPr="00381F74">
              <w:rPr>
                <w:rFonts w:ascii="Arial" w:eastAsia="Times New Roman" w:hAnsi="Arial" w:cs="Arial"/>
                <w:sz w:val="22"/>
                <w:szCs w:val="22"/>
                <w:lang w:val="es-CR"/>
              </w:rPr>
              <w:t>Comparar las formas, tendencias y transformaciones del mercado del trabajo.</w:t>
            </w:r>
          </w:p>
          <w:p w14:paraId="3E85E9E2" w14:textId="77777777" w:rsidR="004018AB" w:rsidRPr="00381F74" w:rsidRDefault="004018AB">
            <w:pPr>
              <w:jc w:val="both"/>
              <w:rPr>
                <w:rFonts w:ascii="Arial" w:eastAsia="Times New Roman" w:hAnsi="Arial" w:cs="Arial"/>
                <w:sz w:val="22"/>
                <w:szCs w:val="22"/>
              </w:rPr>
            </w:pPr>
            <w:r w:rsidRPr="00381F74">
              <w:rPr>
                <w:rFonts w:ascii="Arial" w:hAnsi="Arial" w:cs="Arial"/>
                <w:b/>
                <w:bCs/>
                <w:sz w:val="22"/>
                <w:szCs w:val="22"/>
                <w:lang w:eastAsia="es-CR"/>
              </w:rPr>
              <w:t xml:space="preserve">Evidencia: </w:t>
            </w:r>
            <w:r w:rsidRPr="00381F74">
              <w:rPr>
                <w:rFonts w:ascii="Arial" w:hAnsi="Arial" w:cs="Arial"/>
                <w:sz w:val="22"/>
                <w:szCs w:val="22"/>
                <w:lang w:eastAsia="es-CR"/>
              </w:rPr>
              <w:t>Informe de Proyecto.</w:t>
            </w:r>
          </w:p>
        </w:tc>
      </w:tr>
      <w:tr w:rsidR="00405B3C" w:rsidRPr="00381F74" w14:paraId="5F04E622" w14:textId="77777777" w:rsidTr="00430C91">
        <w:trPr>
          <w:trHeight w:val="130"/>
        </w:trPr>
        <w:tc>
          <w:tcPr>
            <w:tcW w:w="1565" w:type="pct"/>
            <w:tcBorders>
              <w:top w:val="single" w:sz="4" w:space="0" w:color="auto"/>
              <w:left w:val="single" w:sz="4" w:space="0" w:color="auto"/>
              <w:bottom w:val="single" w:sz="4" w:space="0" w:color="auto"/>
              <w:right w:val="single" w:sz="4" w:space="0" w:color="auto"/>
            </w:tcBorders>
            <w:hideMark/>
          </w:tcPr>
          <w:p w14:paraId="377C0434" w14:textId="77777777" w:rsidR="00430C91" w:rsidRPr="00381F74" w:rsidRDefault="00430C91">
            <w:pPr>
              <w:rPr>
                <w:rFonts w:ascii="Arial" w:eastAsia="Times New Roman" w:hAnsi="Arial" w:cs="Arial"/>
                <w:b/>
                <w:bCs/>
                <w:sz w:val="22"/>
                <w:szCs w:val="22"/>
              </w:rPr>
            </w:pPr>
            <w:r w:rsidRPr="00381F74">
              <w:rPr>
                <w:rFonts w:ascii="Arial" w:eastAsia="Times New Roman" w:hAnsi="Arial" w:cs="Arial"/>
                <w:b/>
                <w:bCs/>
                <w:sz w:val="22"/>
                <w:szCs w:val="22"/>
              </w:rPr>
              <w:t>Competencias genéricas</w:t>
            </w:r>
          </w:p>
        </w:tc>
        <w:tc>
          <w:tcPr>
            <w:tcW w:w="2016" w:type="pct"/>
            <w:tcBorders>
              <w:top w:val="single" w:sz="4" w:space="0" w:color="auto"/>
              <w:left w:val="single" w:sz="4" w:space="0" w:color="auto"/>
              <w:bottom w:val="single" w:sz="4" w:space="0" w:color="auto"/>
              <w:right w:val="single" w:sz="4" w:space="0" w:color="auto"/>
            </w:tcBorders>
            <w:hideMark/>
          </w:tcPr>
          <w:p w14:paraId="2BBA13A3" w14:textId="77777777" w:rsidR="00430C91" w:rsidRPr="00381F74" w:rsidRDefault="00430C91">
            <w:pPr>
              <w:rPr>
                <w:rFonts w:ascii="Arial" w:eastAsia="Times New Roman" w:hAnsi="Arial" w:cs="Arial"/>
                <w:b/>
                <w:bCs/>
                <w:sz w:val="22"/>
                <w:szCs w:val="22"/>
              </w:rPr>
            </w:pPr>
            <w:r w:rsidRPr="00381F74">
              <w:rPr>
                <w:rFonts w:ascii="Arial" w:eastAsia="Times New Roman" w:hAnsi="Arial" w:cs="Arial"/>
                <w:b/>
                <w:bCs/>
                <w:sz w:val="22"/>
                <w:szCs w:val="22"/>
              </w:rPr>
              <w:t>Criterios de desempeño</w:t>
            </w:r>
          </w:p>
        </w:tc>
        <w:tc>
          <w:tcPr>
            <w:tcW w:w="1419" w:type="pct"/>
            <w:tcBorders>
              <w:top w:val="single" w:sz="4" w:space="0" w:color="auto"/>
              <w:left w:val="single" w:sz="4" w:space="0" w:color="auto"/>
              <w:bottom w:val="single" w:sz="4" w:space="0" w:color="auto"/>
              <w:right w:val="single" w:sz="4" w:space="0" w:color="auto"/>
            </w:tcBorders>
            <w:hideMark/>
          </w:tcPr>
          <w:p w14:paraId="1C901867" w14:textId="77777777" w:rsidR="00430C91" w:rsidRPr="00381F74" w:rsidRDefault="00430C91">
            <w:pPr>
              <w:rPr>
                <w:rFonts w:ascii="Arial" w:eastAsia="Times New Roman" w:hAnsi="Arial" w:cs="Arial"/>
                <w:b/>
                <w:bCs/>
                <w:sz w:val="22"/>
                <w:szCs w:val="22"/>
              </w:rPr>
            </w:pPr>
            <w:r w:rsidRPr="00381F74">
              <w:rPr>
                <w:rFonts w:ascii="Arial" w:eastAsia="Times New Roman" w:hAnsi="Arial" w:cs="Arial"/>
                <w:b/>
                <w:bCs/>
                <w:sz w:val="22"/>
                <w:szCs w:val="22"/>
              </w:rPr>
              <w:t>Resultados de Aprendizaje</w:t>
            </w:r>
          </w:p>
        </w:tc>
      </w:tr>
      <w:tr w:rsidR="00840331" w:rsidRPr="00381F74" w14:paraId="14D4E390" w14:textId="77777777" w:rsidTr="00430C91">
        <w:trPr>
          <w:trHeight w:val="2366"/>
        </w:trPr>
        <w:tc>
          <w:tcPr>
            <w:tcW w:w="1565" w:type="pct"/>
            <w:tcBorders>
              <w:top w:val="single" w:sz="4" w:space="0" w:color="auto"/>
              <w:left w:val="single" w:sz="4" w:space="0" w:color="auto"/>
              <w:bottom w:val="single" w:sz="4" w:space="0" w:color="auto"/>
              <w:right w:val="single" w:sz="4" w:space="0" w:color="auto"/>
            </w:tcBorders>
            <w:hideMark/>
          </w:tcPr>
          <w:p w14:paraId="59FD8177" w14:textId="75DCCDD8"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2016" w:type="pct"/>
            <w:tcBorders>
              <w:top w:val="single" w:sz="4" w:space="0" w:color="auto"/>
              <w:left w:val="single" w:sz="4" w:space="0" w:color="auto"/>
              <w:bottom w:val="single" w:sz="4" w:space="0" w:color="auto"/>
              <w:right w:val="single" w:sz="4" w:space="0" w:color="auto"/>
            </w:tcBorders>
            <w:hideMark/>
          </w:tcPr>
          <w:p w14:paraId="3499D245"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11BE687E" w14:textId="0C247909"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419" w:type="pct"/>
            <w:tcBorders>
              <w:top w:val="single" w:sz="4" w:space="0" w:color="auto"/>
              <w:left w:val="single" w:sz="4" w:space="0" w:color="auto"/>
              <w:bottom w:val="single" w:sz="4" w:space="0" w:color="auto"/>
              <w:right w:val="single" w:sz="4" w:space="0" w:color="auto"/>
            </w:tcBorders>
          </w:tcPr>
          <w:p w14:paraId="6E440B2F"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Aprender a aprender de manera continua, a lo largo de la vida.</w:t>
            </w:r>
          </w:p>
          <w:p w14:paraId="436DFDC3" w14:textId="77777777" w:rsidR="00840331" w:rsidRPr="00381F74" w:rsidRDefault="00840331" w:rsidP="00840331">
            <w:pPr>
              <w:rPr>
                <w:rFonts w:ascii="Arial" w:hAnsi="Arial" w:cs="Arial"/>
                <w:sz w:val="22"/>
                <w:szCs w:val="22"/>
                <w:lang w:val="es-PY"/>
              </w:rPr>
            </w:pPr>
          </w:p>
          <w:p w14:paraId="3E31BAB7" w14:textId="77777777" w:rsidR="00840331" w:rsidRPr="00381F74" w:rsidRDefault="00840331" w:rsidP="00840331">
            <w:pPr>
              <w:rPr>
                <w:rFonts w:ascii="Arial" w:eastAsia="Times New Roman" w:hAnsi="Arial" w:cs="Arial"/>
                <w:sz w:val="22"/>
                <w:szCs w:val="22"/>
                <w:lang w:val="es-CR"/>
              </w:rPr>
            </w:pPr>
          </w:p>
        </w:tc>
      </w:tr>
      <w:tr w:rsidR="00840331" w:rsidRPr="00381F74" w14:paraId="3AF164A0" w14:textId="77777777" w:rsidTr="00430C91">
        <w:trPr>
          <w:trHeight w:val="530"/>
        </w:trPr>
        <w:tc>
          <w:tcPr>
            <w:tcW w:w="1565" w:type="pct"/>
            <w:tcBorders>
              <w:top w:val="single" w:sz="4" w:space="0" w:color="auto"/>
              <w:left w:val="single" w:sz="4" w:space="0" w:color="auto"/>
              <w:bottom w:val="single" w:sz="4" w:space="0" w:color="auto"/>
              <w:right w:val="single" w:sz="4" w:space="0" w:color="auto"/>
            </w:tcBorders>
            <w:hideMark/>
          </w:tcPr>
          <w:p w14:paraId="462AC010" w14:textId="22DAF5E2"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2016" w:type="pct"/>
            <w:tcBorders>
              <w:top w:val="single" w:sz="4" w:space="0" w:color="auto"/>
              <w:left w:val="single" w:sz="4" w:space="0" w:color="auto"/>
              <w:bottom w:val="single" w:sz="4" w:space="0" w:color="auto"/>
              <w:right w:val="single" w:sz="4" w:space="0" w:color="auto"/>
            </w:tcBorders>
            <w:hideMark/>
          </w:tcPr>
          <w:p w14:paraId="34C684C8"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19A2839F" w14:textId="3EE0CB24"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419" w:type="pct"/>
            <w:tcBorders>
              <w:top w:val="single" w:sz="4" w:space="0" w:color="auto"/>
              <w:left w:val="single" w:sz="4" w:space="0" w:color="auto"/>
              <w:bottom w:val="single" w:sz="4" w:space="0" w:color="auto"/>
              <w:right w:val="single" w:sz="4" w:space="0" w:color="auto"/>
            </w:tcBorders>
            <w:hideMark/>
          </w:tcPr>
          <w:p w14:paraId="6FAACECF"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Aplicar las técnicas de trabajo en equipo y liderazgo considerando la colaboración, la cooperación y el acuerdo. </w:t>
            </w:r>
          </w:p>
          <w:p w14:paraId="0AA01925" w14:textId="50DDFFCA" w:rsidR="00840331" w:rsidRPr="00381F74" w:rsidRDefault="00840331" w:rsidP="00840331">
            <w:pPr>
              <w:rPr>
                <w:rFonts w:ascii="Arial" w:eastAsia="Times New Roman" w:hAnsi="Arial" w:cs="Arial"/>
                <w:sz w:val="22"/>
                <w:szCs w:val="22"/>
                <w:lang w:val="es-CR"/>
              </w:rPr>
            </w:pPr>
          </w:p>
        </w:tc>
      </w:tr>
      <w:tr w:rsidR="00840331" w:rsidRPr="00381F74" w14:paraId="23C9368A" w14:textId="77777777" w:rsidTr="00430C91">
        <w:trPr>
          <w:trHeight w:val="566"/>
        </w:trPr>
        <w:tc>
          <w:tcPr>
            <w:tcW w:w="1565" w:type="pct"/>
            <w:tcBorders>
              <w:top w:val="single" w:sz="4" w:space="0" w:color="auto"/>
              <w:left w:val="single" w:sz="4" w:space="0" w:color="auto"/>
              <w:bottom w:val="single" w:sz="4" w:space="0" w:color="auto"/>
              <w:right w:val="single" w:sz="4" w:space="0" w:color="auto"/>
            </w:tcBorders>
            <w:hideMark/>
          </w:tcPr>
          <w:p w14:paraId="59AE3334" w14:textId="78079E68"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2016" w:type="pct"/>
            <w:tcBorders>
              <w:top w:val="single" w:sz="4" w:space="0" w:color="auto"/>
              <w:left w:val="single" w:sz="4" w:space="0" w:color="auto"/>
              <w:bottom w:val="single" w:sz="4" w:space="0" w:color="auto"/>
              <w:right w:val="single" w:sz="4" w:space="0" w:color="auto"/>
            </w:tcBorders>
            <w:hideMark/>
          </w:tcPr>
          <w:p w14:paraId="709BF827"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para el trabajo autónomo, con actitud emprendedora.</w:t>
            </w:r>
          </w:p>
          <w:p w14:paraId="2A8BE834"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Promueve el análisis y la toma de decisiones, identificando oportunidades donde otros ven problemas.</w:t>
            </w:r>
          </w:p>
          <w:p w14:paraId="5457EC6E"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Toma iniciativa contando con otros, haciéndoles partícipes de su visión de futuro y sus proyectos.</w:t>
            </w:r>
          </w:p>
          <w:p w14:paraId="6E3581B2" w14:textId="4C16141F"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Desarrolla capacidad para la formulación y gestión de proyectos</w:t>
            </w:r>
          </w:p>
        </w:tc>
        <w:tc>
          <w:tcPr>
            <w:tcW w:w="1419" w:type="pct"/>
            <w:tcBorders>
              <w:top w:val="single" w:sz="4" w:space="0" w:color="auto"/>
              <w:left w:val="single" w:sz="4" w:space="0" w:color="auto"/>
              <w:bottom w:val="single" w:sz="4" w:space="0" w:color="auto"/>
              <w:right w:val="single" w:sz="4" w:space="0" w:color="auto"/>
            </w:tcBorders>
            <w:hideMark/>
          </w:tcPr>
          <w:p w14:paraId="15BD8CA4" w14:textId="01C6B272"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Integrar los conocimientos, habilidades y actitudes necesarias para el emprendimiento y el liderazgo.</w:t>
            </w:r>
          </w:p>
        </w:tc>
      </w:tr>
      <w:tr w:rsidR="00840331" w:rsidRPr="00381F74" w14:paraId="79984CF9" w14:textId="77777777" w:rsidTr="00430C91">
        <w:trPr>
          <w:trHeight w:val="1627"/>
        </w:trPr>
        <w:tc>
          <w:tcPr>
            <w:tcW w:w="1565" w:type="pct"/>
            <w:tcBorders>
              <w:top w:val="single" w:sz="4" w:space="0" w:color="auto"/>
              <w:left w:val="single" w:sz="4" w:space="0" w:color="auto"/>
              <w:bottom w:val="single" w:sz="4" w:space="0" w:color="auto"/>
              <w:right w:val="single" w:sz="4" w:space="0" w:color="auto"/>
            </w:tcBorders>
            <w:hideMark/>
          </w:tcPr>
          <w:p w14:paraId="793E0021" w14:textId="451C6681"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CG-4 Integra los conocimientos, habilidades y actitudes necesarias para la utilización de las tecnologías digitales, considerando el tratamiento de la información.</w:t>
            </w:r>
          </w:p>
        </w:tc>
        <w:tc>
          <w:tcPr>
            <w:tcW w:w="2016" w:type="pct"/>
            <w:tcBorders>
              <w:top w:val="single" w:sz="4" w:space="0" w:color="auto"/>
              <w:left w:val="single" w:sz="4" w:space="0" w:color="auto"/>
              <w:bottom w:val="single" w:sz="4" w:space="0" w:color="auto"/>
              <w:right w:val="single" w:sz="4" w:space="0" w:color="auto"/>
            </w:tcBorders>
            <w:hideMark/>
          </w:tcPr>
          <w:p w14:paraId="0EE8125B"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en el uso de las tecnologías de la información y de la comunicación utilizando herramientas tecnológicas.</w:t>
            </w:r>
          </w:p>
          <w:p w14:paraId="12894FAC" w14:textId="7814D358"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 xml:space="preserve">Organiza la información, la relaciona, analiza, sintetiza, haciendo inferencias y deducciones de distinto nivel de complejidad </w:t>
            </w:r>
            <w:r w:rsidRPr="00381F74">
              <w:rPr>
                <w:rFonts w:ascii="Arial" w:hAnsi="Arial" w:cs="Arial"/>
                <w:sz w:val="22"/>
                <w:szCs w:val="22"/>
                <w:lang w:val="es-PY"/>
              </w:rPr>
              <w:lastRenderedPageBreak/>
              <w:t>utilizando las herramientas tecnológicas.</w:t>
            </w:r>
          </w:p>
        </w:tc>
        <w:tc>
          <w:tcPr>
            <w:tcW w:w="1419" w:type="pct"/>
            <w:tcBorders>
              <w:top w:val="single" w:sz="4" w:space="0" w:color="auto"/>
              <w:left w:val="single" w:sz="4" w:space="0" w:color="auto"/>
              <w:bottom w:val="single" w:sz="4" w:space="0" w:color="auto"/>
              <w:right w:val="single" w:sz="4" w:space="0" w:color="auto"/>
            </w:tcBorders>
          </w:tcPr>
          <w:p w14:paraId="51FCD034"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lastRenderedPageBreak/>
              <w:t>Aplicar las tecnologías de la información y de la comunicación considerando la transformación digital de las organizaciones.</w:t>
            </w:r>
          </w:p>
          <w:p w14:paraId="0BF60E89" w14:textId="77777777" w:rsidR="00840331" w:rsidRPr="00381F74" w:rsidRDefault="00840331" w:rsidP="00840331">
            <w:pPr>
              <w:rPr>
                <w:rFonts w:ascii="Arial" w:eastAsia="Times New Roman" w:hAnsi="Arial" w:cs="Arial"/>
                <w:sz w:val="22"/>
                <w:szCs w:val="22"/>
                <w:lang w:val="es-CR"/>
              </w:rPr>
            </w:pPr>
          </w:p>
        </w:tc>
      </w:tr>
      <w:tr w:rsidR="00840331" w:rsidRPr="00381F74" w14:paraId="567335F6" w14:textId="77777777" w:rsidTr="00430C91">
        <w:trPr>
          <w:trHeight w:val="699"/>
        </w:trPr>
        <w:tc>
          <w:tcPr>
            <w:tcW w:w="1565" w:type="pct"/>
            <w:tcBorders>
              <w:top w:val="single" w:sz="4" w:space="0" w:color="auto"/>
              <w:left w:val="single" w:sz="4" w:space="0" w:color="auto"/>
              <w:bottom w:val="single" w:sz="4" w:space="0" w:color="auto"/>
              <w:right w:val="single" w:sz="4" w:space="0" w:color="auto"/>
            </w:tcBorders>
            <w:hideMark/>
          </w:tcPr>
          <w:p w14:paraId="62CDD6EE" w14:textId="367A4255"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2016" w:type="pct"/>
            <w:tcBorders>
              <w:top w:val="single" w:sz="4" w:space="0" w:color="auto"/>
              <w:left w:val="single" w:sz="4" w:space="0" w:color="auto"/>
              <w:bottom w:val="single" w:sz="4" w:space="0" w:color="auto"/>
              <w:right w:val="single" w:sz="4" w:space="0" w:color="auto"/>
            </w:tcBorders>
            <w:hideMark/>
          </w:tcPr>
          <w:p w14:paraId="0402D074"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Comunica pensamientos disciplinares en forma oral y escrita de manera clara y correcta. </w:t>
            </w:r>
          </w:p>
          <w:p w14:paraId="7B03ACF5"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Formula y expresa los propios argumentos de manera convincente y adecuada al contexto considerando las reglas del lenguaje.</w:t>
            </w:r>
          </w:p>
          <w:p w14:paraId="523571FD" w14:textId="570F2365" w:rsidR="00840331" w:rsidRPr="00381F74" w:rsidRDefault="00840331" w:rsidP="00840331">
            <w:pPr>
              <w:rPr>
                <w:rFonts w:ascii="Arial" w:eastAsia="Times New Roman" w:hAnsi="Arial" w:cs="Arial"/>
                <w:sz w:val="22"/>
                <w:szCs w:val="22"/>
                <w:lang w:val="es-CR"/>
              </w:rPr>
            </w:pPr>
            <w:r w:rsidRPr="00381F74">
              <w:rPr>
                <w:rFonts w:ascii="Arial" w:hAnsi="Arial" w:cs="Arial"/>
                <w:sz w:val="22"/>
                <w:szCs w:val="22"/>
                <w:lang w:val="es-PY"/>
              </w:rPr>
              <w:t>Establece relaciones dialogantes con compañeros y profesores, escuchando y expresándose en forma clara y asertiva</w:t>
            </w:r>
          </w:p>
        </w:tc>
        <w:tc>
          <w:tcPr>
            <w:tcW w:w="1419" w:type="pct"/>
            <w:tcBorders>
              <w:top w:val="single" w:sz="4" w:space="0" w:color="auto"/>
              <w:left w:val="single" w:sz="4" w:space="0" w:color="auto"/>
              <w:bottom w:val="single" w:sz="4" w:space="0" w:color="auto"/>
              <w:right w:val="single" w:sz="4" w:space="0" w:color="auto"/>
            </w:tcBorders>
            <w:hideMark/>
          </w:tcPr>
          <w:p w14:paraId="43139B8F"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Comunicar pensamientos disciplinares en forma oral y escrita de manera asertiva.</w:t>
            </w:r>
          </w:p>
          <w:p w14:paraId="6762DADD" w14:textId="7ACDC536" w:rsidR="00840331" w:rsidRPr="00381F74" w:rsidRDefault="00840331" w:rsidP="00840331">
            <w:pPr>
              <w:rPr>
                <w:rFonts w:ascii="Arial" w:eastAsia="Times New Roman" w:hAnsi="Arial" w:cs="Arial"/>
                <w:sz w:val="22"/>
                <w:szCs w:val="22"/>
                <w:lang w:val="es-CR"/>
              </w:rPr>
            </w:pPr>
          </w:p>
        </w:tc>
      </w:tr>
    </w:tbl>
    <w:p w14:paraId="1CEA0ADE" w14:textId="77777777" w:rsidR="00430C91" w:rsidRPr="00381F74" w:rsidRDefault="00430C91" w:rsidP="00430C91">
      <w:pPr>
        <w:pStyle w:val="Prrafodelista"/>
        <w:spacing w:after="120" w:line="240" w:lineRule="auto"/>
        <w:rPr>
          <w:rFonts w:ascii="Arial" w:hAnsi="Arial" w:cs="Arial"/>
          <w:b/>
        </w:rPr>
      </w:pPr>
    </w:p>
    <w:p w14:paraId="59AF9AB9" w14:textId="5A489AAE" w:rsidR="00430C91" w:rsidRPr="00381F74" w:rsidRDefault="00652864" w:rsidP="004018AB">
      <w:pPr>
        <w:spacing w:after="120" w:line="240" w:lineRule="auto"/>
        <w:rPr>
          <w:rFonts w:ascii="Arial" w:hAnsi="Arial" w:cs="Arial"/>
          <w:b/>
        </w:rPr>
      </w:pPr>
      <w:r w:rsidRPr="00381F74">
        <w:rPr>
          <w:rFonts w:ascii="Arial" w:hAnsi="Arial" w:cs="Arial"/>
          <w:b/>
        </w:rPr>
        <w:t>CONTENIDOS</w:t>
      </w:r>
    </w:p>
    <w:p w14:paraId="40CF8E43" w14:textId="77777777"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 xml:space="preserve">Unidad 1. La transformación del Mercado Laboral </w:t>
      </w:r>
    </w:p>
    <w:p w14:paraId="75917F1F" w14:textId="2E62E858" w:rsidR="00430C91" w:rsidRPr="00652864" w:rsidRDefault="00430C91" w:rsidP="00652864">
      <w:pPr>
        <w:pStyle w:val="Prrafodelista"/>
        <w:numPr>
          <w:ilvl w:val="0"/>
          <w:numId w:val="225"/>
        </w:numPr>
        <w:spacing w:after="0" w:line="240" w:lineRule="auto"/>
        <w:jc w:val="both"/>
        <w:rPr>
          <w:rFonts w:ascii="Arial" w:hAnsi="Arial" w:cs="Arial"/>
          <w:lang w:eastAsia="es-CR"/>
        </w:rPr>
      </w:pPr>
      <w:r w:rsidRPr="00652864">
        <w:rPr>
          <w:rFonts w:ascii="Arial" w:hAnsi="Arial" w:cs="Arial"/>
          <w:lang w:eastAsia="es-CR"/>
        </w:rPr>
        <w:t>Introducción a los cambios en el mercado laboral</w:t>
      </w:r>
    </w:p>
    <w:p w14:paraId="69C6BFD8" w14:textId="2378375C" w:rsidR="00430C91" w:rsidRPr="00652864" w:rsidRDefault="00430C91" w:rsidP="00652864">
      <w:pPr>
        <w:pStyle w:val="Prrafodelista"/>
        <w:numPr>
          <w:ilvl w:val="0"/>
          <w:numId w:val="225"/>
        </w:numPr>
        <w:spacing w:after="0" w:line="240" w:lineRule="auto"/>
        <w:jc w:val="both"/>
        <w:rPr>
          <w:rFonts w:ascii="Arial" w:hAnsi="Arial" w:cs="Arial"/>
          <w:lang w:eastAsia="es-CR"/>
        </w:rPr>
      </w:pPr>
      <w:r w:rsidRPr="00652864">
        <w:rPr>
          <w:rFonts w:ascii="Arial" w:hAnsi="Arial" w:cs="Arial"/>
          <w:lang w:eastAsia="es-CR"/>
        </w:rPr>
        <w:t>El dilema del empleo como forma de vida</w:t>
      </w:r>
    </w:p>
    <w:p w14:paraId="08BABDC7" w14:textId="55F09186" w:rsidR="00430C91" w:rsidRPr="00652864" w:rsidRDefault="00430C91" w:rsidP="00652864">
      <w:pPr>
        <w:pStyle w:val="Prrafodelista"/>
        <w:numPr>
          <w:ilvl w:val="0"/>
          <w:numId w:val="225"/>
        </w:numPr>
        <w:spacing w:after="0" w:line="240" w:lineRule="auto"/>
        <w:jc w:val="both"/>
        <w:rPr>
          <w:rFonts w:ascii="Arial" w:hAnsi="Arial" w:cs="Arial"/>
          <w:lang w:eastAsia="es-CR"/>
        </w:rPr>
      </w:pPr>
      <w:r w:rsidRPr="00652864">
        <w:rPr>
          <w:rFonts w:ascii="Arial" w:hAnsi="Arial" w:cs="Arial"/>
          <w:lang w:eastAsia="es-CR"/>
        </w:rPr>
        <w:t>La obsolescencia programada del recurso humano y la productividad</w:t>
      </w:r>
    </w:p>
    <w:p w14:paraId="7F0F3BE1" w14:textId="090B9800" w:rsidR="00430C91" w:rsidRPr="00652864" w:rsidRDefault="00430C91" w:rsidP="00652864">
      <w:pPr>
        <w:pStyle w:val="Prrafodelista"/>
        <w:numPr>
          <w:ilvl w:val="0"/>
          <w:numId w:val="225"/>
        </w:numPr>
        <w:spacing w:after="0" w:line="240" w:lineRule="auto"/>
        <w:jc w:val="both"/>
        <w:rPr>
          <w:rFonts w:ascii="Arial" w:hAnsi="Arial" w:cs="Arial"/>
          <w:lang w:eastAsia="es-CR"/>
        </w:rPr>
      </w:pPr>
      <w:r w:rsidRPr="00652864">
        <w:rPr>
          <w:rFonts w:ascii="Arial" w:hAnsi="Arial" w:cs="Arial"/>
          <w:lang w:eastAsia="es-CR"/>
        </w:rPr>
        <w:t>La escuela del capital Humano</w:t>
      </w:r>
    </w:p>
    <w:p w14:paraId="0679169C" w14:textId="77777777" w:rsidR="00430C91" w:rsidRPr="00381F74" w:rsidRDefault="00430C91" w:rsidP="00430C91">
      <w:pPr>
        <w:spacing w:after="0" w:line="240" w:lineRule="auto"/>
        <w:jc w:val="both"/>
        <w:rPr>
          <w:rFonts w:ascii="Arial" w:hAnsi="Arial" w:cs="Arial"/>
          <w:b/>
          <w:bCs/>
          <w:lang w:eastAsia="es-CR"/>
        </w:rPr>
      </w:pPr>
    </w:p>
    <w:p w14:paraId="6E65197D" w14:textId="77777777"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 xml:space="preserve">Unidad 2. Exclusión e Inserción en el mercado del trabajo </w:t>
      </w:r>
    </w:p>
    <w:p w14:paraId="20E463FF" w14:textId="2693A562" w:rsidR="00430C91" w:rsidRPr="00652864" w:rsidRDefault="00430C91" w:rsidP="00652864">
      <w:pPr>
        <w:pStyle w:val="Prrafodelista"/>
        <w:numPr>
          <w:ilvl w:val="0"/>
          <w:numId w:val="226"/>
        </w:numPr>
        <w:spacing w:after="0" w:line="240" w:lineRule="auto"/>
        <w:jc w:val="both"/>
        <w:rPr>
          <w:rFonts w:ascii="Arial" w:hAnsi="Arial" w:cs="Arial"/>
          <w:lang w:eastAsia="es-CR"/>
        </w:rPr>
      </w:pPr>
      <w:r w:rsidRPr="00652864">
        <w:rPr>
          <w:rFonts w:ascii="Arial" w:hAnsi="Arial" w:cs="Arial"/>
          <w:lang w:eastAsia="es-CR"/>
        </w:rPr>
        <w:t xml:space="preserve">El desempleo laboral de corta y larga duración </w:t>
      </w:r>
    </w:p>
    <w:p w14:paraId="74DCFA36" w14:textId="093C5727" w:rsidR="00430C91" w:rsidRPr="00652864" w:rsidRDefault="00430C91" w:rsidP="00652864">
      <w:pPr>
        <w:pStyle w:val="Prrafodelista"/>
        <w:numPr>
          <w:ilvl w:val="0"/>
          <w:numId w:val="226"/>
        </w:numPr>
        <w:spacing w:after="0" w:line="240" w:lineRule="auto"/>
        <w:jc w:val="both"/>
        <w:rPr>
          <w:rFonts w:ascii="Arial" w:hAnsi="Arial" w:cs="Arial"/>
          <w:lang w:eastAsia="es-CR"/>
        </w:rPr>
      </w:pPr>
      <w:r w:rsidRPr="00652864">
        <w:rPr>
          <w:rFonts w:ascii="Arial" w:hAnsi="Arial" w:cs="Arial"/>
          <w:lang w:eastAsia="es-CR"/>
        </w:rPr>
        <w:t>Los peligros de la inserción laboral</w:t>
      </w:r>
    </w:p>
    <w:p w14:paraId="5C77DBE2" w14:textId="6AE82FA2" w:rsidR="00430C91" w:rsidRPr="00652864" w:rsidRDefault="00430C91" w:rsidP="00652864">
      <w:pPr>
        <w:pStyle w:val="Prrafodelista"/>
        <w:numPr>
          <w:ilvl w:val="0"/>
          <w:numId w:val="226"/>
        </w:numPr>
        <w:spacing w:after="0" w:line="240" w:lineRule="auto"/>
        <w:jc w:val="both"/>
        <w:rPr>
          <w:rFonts w:ascii="Arial" w:hAnsi="Arial" w:cs="Arial"/>
          <w:lang w:eastAsia="es-CR"/>
        </w:rPr>
      </w:pPr>
      <w:r w:rsidRPr="00652864">
        <w:rPr>
          <w:rFonts w:ascii="Arial" w:hAnsi="Arial" w:cs="Arial"/>
          <w:lang w:eastAsia="es-CR"/>
        </w:rPr>
        <w:t>El desempleo, la crisis social y la pobreza</w:t>
      </w:r>
    </w:p>
    <w:p w14:paraId="7D3B4716" w14:textId="50897AE0" w:rsidR="00430C91" w:rsidRPr="00652864" w:rsidRDefault="00430C91" w:rsidP="00652864">
      <w:pPr>
        <w:pStyle w:val="Prrafodelista"/>
        <w:numPr>
          <w:ilvl w:val="0"/>
          <w:numId w:val="226"/>
        </w:numPr>
        <w:spacing w:after="0" w:line="240" w:lineRule="auto"/>
        <w:jc w:val="both"/>
        <w:rPr>
          <w:rFonts w:ascii="Arial" w:hAnsi="Arial" w:cs="Arial"/>
          <w:lang w:eastAsia="es-CR"/>
        </w:rPr>
      </w:pPr>
      <w:r w:rsidRPr="00652864">
        <w:rPr>
          <w:rFonts w:ascii="Arial" w:hAnsi="Arial" w:cs="Arial"/>
          <w:lang w:eastAsia="es-CR"/>
        </w:rPr>
        <w:t>Dimensiones del lazo laboral</w:t>
      </w:r>
    </w:p>
    <w:p w14:paraId="66231CF6" w14:textId="77777777" w:rsidR="00430C91" w:rsidRPr="00381F74" w:rsidRDefault="00430C91" w:rsidP="00430C91">
      <w:pPr>
        <w:spacing w:after="0" w:line="240" w:lineRule="auto"/>
        <w:jc w:val="both"/>
        <w:rPr>
          <w:rFonts w:ascii="Arial" w:hAnsi="Arial" w:cs="Arial"/>
          <w:lang w:eastAsia="es-CR"/>
        </w:rPr>
      </w:pPr>
    </w:p>
    <w:p w14:paraId="6C1B00E0" w14:textId="77777777"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Unidad 3. Las Nuevas Tecnologías Digitales y el Mercado Laboral</w:t>
      </w:r>
    </w:p>
    <w:p w14:paraId="62FD86B6" w14:textId="4CBC49FE" w:rsidR="00430C91" w:rsidRPr="00652864" w:rsidRDefault="00430C91" w:rsidP="00652864">
      <w:pPr>
        <w:pStyle w:val="Prrafodelista"/>
        <w:numPr>
          <w:ilvl w:val="0"/>
          <w:numId w:val="227"/>
        </w:numPr>
        <w:spacing w:after="0" w:line="240" w:lineRule="auto"/>
        <w:jc w:val="both"/>
        <w:rPr>
          <w:rFonts w:ascii="Arial" w:hAnsi="Arial" w:cs="Arial"/>
          <w:lang w:eastAsia="es-CR"/>
        </w:rPr>
      </w:pPr>
      <w:r w:rsidRPr="00652864">
        <w:rPr>
          <w:rFonts w:ascii="Arial" w:hAnsi="Arial" w:cs="Arial"/>
          <w:lang w:eastAsia="es-CR"/>
        </w:rPr>
        <w:t>La inteligencia artificial en la revolución digital: digitalización y transformación digital</w:t>
      </w:r>
    </w:p>
    <w:p w14:paraId="3325DF57" w14:textId="6E6F62D2" w:rsidR="00430C91" w:rsidRPr="00652864" w:rsidRDefault="00430C91" w:rsidP="00652864">
      <w:pPr>
        <w:pStyle w:val="Prrafodelista"/>
        <w:numPr>
          <w:ilvl w:val="0"/>
          <w:numId w:val="227"/>
        </w:numPr>
        <w:spacing w:after="0" w:line="240" w:lineRule="auto"/>
        <w:jc w:val="both"/>
        <w:rPr>
          <w:rFonts w:ascii="Arial" w:hAnsi="Arial" w:cs="Arial"/>
          <w:lang w:eastAsia="es-CR"/>
        </w:rPr>
      </w:pPr>
      <w:r w:rsidRPr="00652864">
        <w:rPr>
          <w:rFonts w:ascii="Arial" w:hAnsi="Arial" w:cs="Arial"/>
          <w:lang w:eastAsia="es-CR"/>
        </w:rPr>
        <w:t>Reflexiones sobre robotización y trabajo</w:t>
      </w:r>
    </w:p>
    <w:p w14:paraId="4EF5E3AC" w14:textId="422F126B" w:rsidR="00430C91" w:rsidRPr="00652864" w:rsidRDefault="00430C91" w:rsidP="00652864">
      <w:pPr>
        <w:pStyle w:val="Prrafodelista"/>
        <w:numPr>
          <w:ilvl w:val="0"/>
          <w:numId w:val="227"/>
        </w:numPr>
        <w:spacing w:after="0" w:line="240" w:lineRule="auto"/>
        <w:jc w:val="both"/>
        <w:rPr>
          <w:rFonts w:ascii="Arial" w:hAnsi="Arial" w:cs="Arial"/>
          <w:lang w:eastAsia="es-CR"/>
        </w:rPr>
      </w:pPr>
      <w:r w:rsidRPr="00652864">
        <w:rPr>
          <w:rFonts w:ascii="Arial" w:hAnsi="Arial" w:cs="Arial"/>
          <w:lang w:eastAsia="es-CR"/>
        </w:rPr>
        <w:t>El negocio en un nuevo mercado: las plataformas digitales</w:t>
      </w:r>
    </w:p>
    <w:p w14:paraId="4A2C19DF" w14:textId="567C7684" w:rsidR="00430C91" w:rsidRPr="00652864" w:rsidRDefault="00430C91" w:rsidP="00652864">
      <w:pPr>
        <w:pStyle w:val="Prrafodelista"/>
        <w:numPr>
          <w:ilvl w:val="0"/>
          <w:numId w:val="227"/>
        </w:numPr>
        <w:spacing w:after="0" w:line="240" w:lineRule="auto"/>
        <w:jc w:val="both"/>
        <w:rPr>
          <w:rFonts w:ascii="Arial" w:hAnsi="Arial" w:cs="Arial"/>
          <w:lang w:eastAsia="es-CR"/>
        </w:rPr>
      </w:pPr>
      <w:r w:rsidRPr="00652864">
        <w:rPr>
          <w:rFonts w:ascii="Arial" w:hAnsi="Arial" w:cs="Arial"/>
          <w:lang w:eastAsia="es-CR"/>
        </w:rPr>
        <w:t>La clasificación laboral de los prestadores de servicios de las plataformas digitales</w:t>
      </w:r>
    </w:p>
    <w:p w14:paraId="18E9586E" w14:textId="77777777" w:rsidR="00430C91" w:rsidRPr="00381F74" w:rsidRDefault="00430C91" w:rsidP="00430C91">
      <w:pPr>
        <w:spacing w:after="0" w:line="240" w:lineRule="auto"/>
        <w:jc w:val="both"/>
        <w:rPr>
          <w:rFonts w:ascii="Arial" w:hAnsi="Arial" w:cs="Arial"/>
          <w:b/>
          <w:bCs/>
          <w:lang w:eastAsia="es-CR"/>
        </w:rPr>
      </w:pPr>
    </w:p>
    <w:p w14:paraId="4AF23453" w14:textId="77777777"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 xml:space="preserve">Unidad 4: Estado como Empleador, Política Fiscal y Políticas de Empleo  </w:t>
      </w:r>
    </w:p>
    <w:p w14:paraId="48CE2F1D" w14:textId="6BB622FE" w:rsidR="00430C91" w:rsidRPr="00652864" w:rsidRDefault="00430C91" w:rsidP="00652864">
      <w:pPr>
        <w:pStyle w:val="Prrafodelista"/>
        <w:numPr>
          <w:ilvl w:val="0"/>
          <w:numId w:val="228"/>
        </w:numPr>
        <w:spacing w:after="0" w:line="240" w:lineRule="auto"/>
        <w:jc w:val="both"/>
        <w:rPr>
          <w:rFonts w:ascii="Arial" w:hAnsi="Arial" w:cs="Arial"/>
          <w:lang w:eastAsia="es-CR"/>
        </w:rPr>
      </w:pPr>
      <w:r w:rsidRPr="00652864">
        <w:rPr>
          <w:rFonts w:ascii="Arial" w:hAnsi="Arial" w:cs="Arial"/>
          <w:lang w:eastAsia="es-CR"/>
        </w:rPr>
        <w:t>Derechos de los empleados públicos</w:t>
      </w:r>
    </w:p>
    <w:p w14:paraId="28F25902" w14:textId="45695259" w:rsidR="00430C91" w:rsidRPr="00652864" w:rsidRDefault="00430C91" w:rsidP="00652864">
      <w:pPr>
        <w:pStyle w:val="Prrafodelista"/>
        <w:numPr>
          <w:ilvl w:val="0"/>
          <w:numId w:val="228"/>
        </w:numPr>
        <w:spacing w:after="0" w:line="240" w:lineRule="auto"/>
        <w:jc w:val="both"/>
        <w:rPr>
          <w:rFonts w:ascii="Arial" w:hAnsi="Arial" w:cs="Arial"/>
          <w:lang w:eastAsia="es-CR"/>
        </w:rPr>
      </w:pPr>
      <w:r w:rsidRPr="00652864">
        <w:rPr>
          <w:rFonts w:ascii="Arial" w:hAnsi="Arial" w:cs="Arial"/>
          <w:lang w:eastAsia="es-CR"/>
        </w:rPr>
        <w:t>Los deberes de los empleados públicos</w:t>
      </w:r>
    </w:p>
    <w:p w14:paraId="744D63A9" w14:textId="748905B5" w:rsidR="00430C91" w:rsidRPr="00652864" w:rsidRDefault="00430C91" w:rsidP="00652864">
      <w:pPr>
        <w:pStyle w:val="Prrafodelista"/>
        <w:numPr>
          <w:ilvl w:val="0"/>
          <w:numId w:val="228"/>
        </w:numPr>
        <w:spacing w:after="0" w:line="240" w:lineRule="auto"/>
        <w:jc w:val="both"/>
        <w:rPr>
          <w:rFonts w:ascii="Arial" w:hAnsi="Arial" w:cs="Arial"/>
          <w:lang w:eastAsia="es-CR"/>
        </w:rPr>
      </w:pPr>
      <w:r w:rsidRPr="00652864">
        <w:rPr>
          <w:rFonts w:ascii="Arial" w:hAnsi="Arial" w:cs="Arial"/>
          <w:lang w:eastAsia="es-CR"/>
        </w:rPr>
        <w:t>Régimen disciplinario del funcionario público</w:t>
      </w:r>
    </w:p>
    <w:p w14:paraId="57F5449A" w14:textId="47ACE7BD" w:rsidR="00430C91" w:rsidRPr="00652864" w:rsidRDefault="00430C91" w:rsidP="00652864">
      <w:pPr>
        <w:pStyle w:val="Prrafodelista"/>
        <w:numPr>
          <w:ilvl w:val="0"/>
          <w:numId w:val="228"/>
        </w:numPr>
        <w:spacing w:after="0" w:line="240" w:lineRule="auto"/>
        <w:jc w:val="both"/>
        <w:rPr>
          <w:rFonts w:ascii="Arial" w:hAnsi="Arial" w:cs="Arial"/>
          <w:lang w:eastAsia="es-CR"/>
        </w:rPr>
      </w:pPr>
      <w:r w:rsidRPr="00652864">
        <w:rPr>
          <w:rFonts w:ascii="Arial" w:hAnsi="Arial" w:cs="Arial"/>
          <w:lang w:eastAsia="es-CR"/>
        </w:rPr>
        <w:t>Ley de Empleo Público</w:t>
      </w:r>
    </w:p>
    <w:p w14:paraId="7755ABAC" w14:textId="77777777" w:rsidR="00430C91" w:rsidRPr="00381F74" w:rsidRDefault="00430C91" w:rsidP="00430C91">
      <w:pPr>
        <w:spacing w:after="0" w:line="240" w:lineRule="auto"/>
        <w:jc w:val="both"/>
        <w:rPr>
          <w:rFonts w:ascii="Arial" w:hAnsi="Arial" w:cs="Arial"/>
          <w:lang w:eastAsia="es-CR"/>
        </w:rPr>
      </w:pPr>
    </w:p>
    <w:p w14:paraId="2CA7DC9F" w14:textId="77777777"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 xml:space="preserve">Unidad 5. El emprendimiento </w:t>
      </w:r>
    </w:p>
    <w:p w14:paraId="3EC79268" w14:textId="06DE53C5" w:rsidR="00430C91" w:rsidRPr="00652864" w:rsidRDefault="00430C91" w:rsidP="00652864">
      <w:pPr>
        <w:pStyle w:val="Prrafodelista"/>
        <w:numPr>
          <w:ilvl w:val="0"/>
          <w:numId w:val="229"/>
        </w:numPr>
        <w:spacing w:after="0" w:line="240" w:lineRule="auto"/>
        <w:jc w:val="both"/>
        <w:rPr>
          <w:rFonts w:ascii="Arial" w:hAnsi="Arial" w:cs="Arial"/>
          <w:lang w:eastAsia="es-CR"/>
        </w:rPr>
      </w:pPr>
      <w:r w:rsidRPr="00652864">
        <w:rPr>
          <w:rFonts w:ascii="Arial" w:hAnsi="Arial" w:cs="Arial"/>
          <w:lang w:eastAsia="es-CR"/>
        </w:rPr>
        <w:t>Espíritu emprendedor y tipos de emprendimientos</w:t>
      </w:r>
    </w:p>
    <w:p w14:paraId="09488709" w14:textId="1A40739A" w:rsidR="00430C91" w:rsidRPr="00652864" w:rsidRDefault="00430C91" w:rsidP="00652864">
      <w:pPr>
        <w:pStyle w:val="Prrafodelista"/>
        <w:numPr>
          <w:ilvl w:val="0"/>
          <w:numId w:val="229"/>
        </w:numPr>
        <w:spacing w:after="0" w:line="240" w:lineRule="auto"/>
        <w:jc w:val="both"/>
        <w:rPr>
          <w:rFonts w:ascii="Arial" w:hAnsi="Arial" w:cs="Arial"/>
          <w:lang w:eastAsia="es-CR"/>
        </w:rPr>
      </w:pPr>
      <w:r w:rsidRPr="00652864">
        <w:rPr>
          <w:rFonts w:ascii="Arial" w:hAnsi="Arial" w:cs="Arial"/>
          <w:lang w:eastAsia="es-CR"/>
        </w:rPr>
        <w:lastRenderedPageBreak/>
        <w:t>La creatividad y el trabajo en equipo</w:t>
      </w:r>
    </w:p>
    <w:p w14:paraId="3E712349" w14:textId="359F95EA" w:rsidR="00430C91" w:rsidRPr="00652864" w:rsidRDefault="00430C91" w:rsidP="00652864">
      <w:pPr>
        <w:pStyle w:val="Prrafodelista"/>
        <w:numPr>
          <w:ilvl w:val="0"/>
          <w:numId w:val="229"/>
        </w:numPr>
        <w:spacing w:after="0" w:line="240" w:lineRule="auto"/>
        <w:jc w:val="both"/>
        <w:rPr>
          <w:rFonts w:ascii="Arial" w:hAnsi="Arial" w:cs="Arial"/>
          <w:lang w:eastAsia="es-CR"/>
        </w:rPr>
      </w:pPr>
      <w:r w:rsidRPr="00652864">
        <w:rPr>
          <w:rFonts w:ascii="Arial" w:hAnsi="Arial" w:cs="Arial"/>
          <w:lang w:eastAsia="es-CR"/>
        </w:rPr>
        <w:t xml:space="preserve">Propuesta de valor y modelo del negocio </w:t>
      </w:r>
    </w:p>
    <w:p w14:paraId="15637825" w14:textId="464709F9" w:rsidR="00430C91" w:rsidRPr="00652864" w:rsidRDefault="00430C91" w:rsidP="00652864">
      <w:pPr>
        <w:pStyle w:val="Prrafodelista"/>
        <w:numPr>
          <w:ilvl w:val="0"/>
          <w:numId w:val="229"/>
        </w:numPr>
        <w:spacing w:after="0" w:line="240" w:lineRule="auto"/>
        <w:jc w:val="both"/>
        <w:rPr>
          <w:rFonts w:ascii="Arial" w:hAnsi="Arial" w:cs="Arial"/>
          <w:lang w:eastAsia="es-CR"/>
        </w:rPr>
      </w:pPr>
      <w:r w:rsidRPr="00652864">
        <w:rPr>
          <w:rFonts w:ascii="Arial" w:hAnsi="Arial" w:cs="Arial"/>
          <w:lang w:eastAsia="es-CR"/>
        </w:rPr>
        <w:t>Mercadeo y Producción</w:t>
      </w:r>
    </w:p>
    <w:p w14:paraId="2404E801" w14:textId="77777777" w:rsidR="00430C91" w:rsidRPr="00381F74" w:rsidRDefault="00430C91" w:rsidP="00430C91">
      <w:pPr>
        <w:spacing w:after="0" w:line="240" w:lineRule="auto"/>
        <w:jc w:val="both"/>
        <w:rPr>
          <w:rFonts w:ascii="Arial" w:hAnsi="Arial" w:cs="Arial"/>
          <w:lang w:eastAsia="es-CR"/>
        </w:rPr>
      </w:pPr>
    </w:p>
    <w:p w14:paraId="6B45298E" w14:textId="421CC164"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Unidad 6.</w:t>
      </w:r>
      <w:r w:rsidR="00652864">
        <w:rPr>
          <w:rFonts w:ascii="Arial" w:hAnsi="Arial" w:cs="Arial"/>
          <w:b/>
          <w:bCs/>
          <w:lang w:eastAsia="es-CR"/>
        </w:rPr>
        <w:t xml:space="preserve"> </w:t>
      </w:r>
      <w:r w:rsidRPr="00381F74">
        <w:rPr>
          <w:rFonts w:ascii="Arial" w:hAnsi="Arial" w:cs="Arial"/>
          <w:b/>
          <w:bCs/>
          <w:lang w:eastAsia="es-CR"/>
        </w:rPr>
        <w:t xml:space="preserve">Tendencias Recientes   </w:t>
      </w:r>
    </w:p>
    <w:p w14:paraId="57581975" w14:textId="6433F377" w:rsidR="00430C91" w:rsidRPr="00652864" w:rsidRDefault="00430C91" w:rsidP="00652864">
      <w:pPr>
        <w:pStyle w:val="Prrafodelista"/>
        <w:numPr>
          <w:ilvl w:val="0"/>
          <w:numId w:val="230"/>
        </w:numPr>
        <w:spacing w:after="0" w:line="240" w:lineRule="auto"/>
        <w:jc w:val="both"/>
        <w:rPr>
          <w:rFonts w:ascii="Arial" w:hAnsi="Arial" w:cs="Arial"/>
          <w:lang w:eastAsia="es-CR"/>
        </w:rPr>
      </w:pPr>
      <w:r w:rsidRPr="00652864">
        <w:rPr>
          <w:rFonts w:ascii="Arial" w:hAnsi="Arial" w:cs="Arial"/>
          <w:lang w:eastAsia="es-CR"/>
        </w:rPr>
        <w:t xml:space="preserve">La migración laboral beneficios </w:t>
      </w:r>
    </w:p>
    <w:p w14:paraId="69D5747E" w14:textId="381009C7" w:rsidR="00430C91" w:rsidRPr="00652864" w:rsidRDefault="00430C91" w:rsidP="00652864">
      <w:pPr>
        <w:pStyle w:val="Prrafodelista"/>
        <w:numPr>
          <w:ilvl w:val="0"/>
          <w:numId w:val="230"/>
        </w:numPr>
        <w:spacing w:after="0" w:line="240" w:lineRule="auto"/>
        <w:jc w:val="both"/>
        <w:rPr>
          <w:rFonts w:ascii="Arial" w:hAnsi="Arial" w:cs="Arial"/>
          <w:lang w:eastAsia="es-CR"/>
        </w:rPr>
      </w:pPr>
      <w:r w:rsidRPr="00652864">
        <w:rPr>
          <w:rFonts w:ascii="Arial" w:hAnsi="Arial" w:cs="Arial"/>
          <w:lang w:eastAsia="es-CR"/>
        </w:rPr>
        <w:t xml:space="preserve">El capital humano, salarios y la seguridad social </w:t>
      </w:r>
    </w:p>
    <w:p w14:paraId="3CE3018E" w14:textId="5A53E032" w:rsidR="00430C91" w:rsidRPr="00652864" w:rsidRDefault="00430C91" w:rsidP="00652864">
      <w:pPr>
        <w:pStyle w:val="Prrafodelista"/>
        <w:numPr>
          <w:ilvl w:val="0"/>
          <w:numId w:val="230"/>
        </w:numPr>
        <w:spacing w:after="0" w:line="240" w:lineRule="auto"/>
        <w:jc w:val="both"/>
        <w:rPr>
          <w:rFonts w:ascii="Arial" w:hAnsi="Arial" w:cs="Arial"/>
          <w:lang w:eastAsia="es-CR"/>
        </w:rPr>
      </w:pPr>
      <w:r w:rsidRPr="00652864">
        <w:rPr>
          <w:rFonts w:ascii="Arial" w:hAnsi="Arial" w:cs="Arial"/>
          <w:lang w:eastAsia="es-CR"/>
        </w:rPr>
        <w:t>Desafíos externos e internos, la gestión de riesgos</w:t>
      </w:r>
    </w:p>
    <w:p w14:paraId="6BBF811F" w14:textId="5ECCD440" w:rsidR="00430C91" w:rsidRPr="00652864" w:rsidRDefault="00430C91" w:rsidP="00652864">
      <w:pPr>
        <w:pStyle w:val="Prrafodelista"/>
        <w:numPr>
          <w:ilvl w:val="0"/>
          <w:numId w:val="230"/>
        </w:numPr>
        <w:spacing w:after="0" w:line="240" w:lineRule="auto"/>
        <w:jc w:val="both"/>
        <w:rPr>
          <w:rFonts w:ascii="Arial" w:hAnsi="Arial" w:cs="Arial"/>
          <w:lang w:eastAsia="es-CR"/>
        </w:rPr>
      </w:pPr>
      <w:r w:rsidRPr="00652864">
        <w:rPr>
          <w:rFonts w:ascii="Arial" w:hAnsi="Arial" w:cs="Arial"/>
          <w:lang w:eastAsia="es-CR"/>
        </w:rPr>
        <w:t>Desafíos de la economía del Capital Humano</w:t>
      </w:r>
    </w:p>
    <w:p w14:paraId="2CC9689E" w14:textId="77777777" w:rsidR="00430C91" w:rsidRPr="00381F74" w:rsidRDefault="00430C91" w:rsidP="00430C91">
      <w:pPr>
        <w:spacing w:after="0" w:line="240" w:lineRule="auto"/>
        <w:jc w:val="both"/>
        <w:rPr>
          <w:rFonts w:ascii="Arial" w:hAnsi="Arial" w:cs="Arial"/>
          <w:lang w:eastAsia="es-CR"/>
        </w:rPr>
      </w:pPr>
    </w:p>
    <w:p w14:paraId="45BF2DAB" w14:textId="77777777" w:rsidR="00430C91" w:rsidRPr="00381F74" w:rsidRDefault="00430C91" w:rsidP="00430C91">
      <w:pPr>
        <w:spacing w:after="0" w:line="240" w:lineRule="auto"/>
        <w:jc w:val="both"/>
        <w:rPr>
          <w:rFonts w:ascii="Arial" w:hAnsi="Arial" w:cs="Arial"/>
          <w:b/>
          <w:bCs/>
          <w:lang w:eastAsia="es-CR"/>
        </w:rPr>
      </w:pPr>
      <w:r w:rsidRPr="00381F74">
        <w:rPr>
          <w:rFonts w:ascii="Arial" w:hAnsi="Arial" w:cs="Arial"/>
          <w:b/>
          <w:bCs/>
          <w:lang w:eastAsia="es-CR"/>
        </w:rPr>
        <w:t xml:space="preserve">Unidad 7. Ética Profesional en el desempeño profesional  </w:t>
      </w:r>
    </w:p>
    <w:p w14:paraId="5247E2C5" w14:textId="0FD1A86A" w:rsidR="00430C91" w:rsidRPr="00652864" w:rsidRDefault="00430C91" w:rsidP="00652864">
      <w:pPr>
        <w:pStyle w:val="Prrafodelista"/>
        <w:numPr>
          <w:ilvl w:val="0"/>
          <w:numId w:val="231"/>
        </w:numPr>
        <w:spacing w:after="0" w:line="240" w:lineRule="auto"/>
        <w:jc w:val="both"/>
        <w:rPr>
          <w:rFonts w:ascii="Arial" w:hAnsi="Arial" w:cs="Arial"/>
          <w:lang w:eastAsia="es-CR"/>
        </w:rPr>
      </w:pPr>
      <w:r w:rsidRPr="00652864">
        <w:rPr>
          <w:rFonts w:ascii="Arial" w:hAnsi="Arial" w:cs="Arial"/>
          <w:lang w:eastAsia="es-CR"/>
        </w:rPr>
        <w:t xml:space="preserve">Principios y valores de la ética personal </w:t>
      </w:r>
    </w:p>
    <w:p w14:paraId="2AD37DC1" w14:textId="7936B0DD" w:rsidR="00430C91" w:rsidRPr="00652864" w:rsidRDefault="00430C91" w:rsidP="00652864">
      <w:pPr>
        <w:pStyle w:val="Prrafodelista"/>
        <w:numPr>
          <w:ilvl w:val="0"/>
          <w:numId w:val="231"/>
        </w:numPr>
        <w:spacing w:after="0" w:line="240" w:lineRule="auto"/>
        <w:jc w:val="both"/>
        <w:rPr>
          <w:rFonts w:ascii="Arial" w:hAnsi="Arial" w:cs="Arial"/>
          <w:lang w:eastAsia="es-CR"/>
        </w:rPr>
      </w:pPr>
      <w:r w:rsidRPr="00652864">
        <w:rPr>
          <w:rFonts w:ascii="Arial" w:hAnsi="Arial" w:cs="Arial"/>
          <w:lang w:eastAsia="es-CR"/>
        </w:rPr>
        <w:t>Ética profesional y el desempeño laboral.</w:t>
      </w:r>
    </w:p>
    <w:p w14:paraId="0E8C14F5" w14:textId="422BFDA1" w:rsidR="00430C91" w:rsidRPr="00652864" w:rsidRDefault="00430C91" w:rsidP="00652864">
      <w:pPr>
        <w:pStyle w:val="Prrafodelista"/>
        <w:numPr>
          <w:ilvl w:val="0"/>
          <w:numId w:val="231"/>
        </w:numPr>
        <w:spacing w:after="0" w:line="240" w:lineRule="auto"/>
        <w:jc w:val="both"/>
        <w:rPr>
          <w:rFonts w:ascii="Arial" w:hAnsi="Arial" w:cs="Arial"/>
          <w:lang w:eastAsia="es-CR"/>
        </w:rPr>
      </w:pPr>
      <w:r w:rsidRPr="00652864">
        <w:rPr>
          <w:rFonts w:ascii="Arial" w:hAnsi="Arial" w:cs="Arial"/>
          <w:lang w:eastAsia="es-CR"/>
        </w:rPr>
        <w:t xml:space="preserve">Buenas prácticas éticas en geografía económica global  </w:t>
      </w:r>
    </w:p>
    <w:p w14:paraId="2F0CA531" w14:textId="77777777" w:rsidR="00430C91" w:rsidRPr="00381F74" w:rsidRDefault="00430C91" w:rsidP="00430C91">
      <w:pPr>
        <w:jc w:val="both"/>
        <w:rPr>
          <w:rFonts w:ascii="Arial" w:hAnsi="Arial" w:cs="Arial"/>
          <w:lang w:val="es-MX"/>
        </w:rPr>
      </w:pPr>
    </w:p>
    <w:p w14:paraId="132A0665" w14:textId="59FE4ED0" w:rsidR="00430C91" w:rsidRPr="007B1C94" w:rsidRDefault="00652864" w:rsidP="004018AB">
      <w:pPr>
        <w:jc w:val="both"/>
        <w:rPr>
          <w:rFonts w:ascii="Arial" w:hAnsi="Arial" w:cs="Arial"/>
          <w:b/>
          <w:color w:val="2F5496" w:themeColor="accent1" w:themeShade="BF"/>
        </w:rPr>
      </w:pPr>
      <w:r w:rsidRPr="007B1C94">
        <w:rPr>
          <w:rFonts w:ascii="Arial" w:hAnsi="Arial" w:cs="Arial"/>
          <w:b/>
          <w:color w:val="2F5496" w:themeColor="accent1" w:themeShade="BF"/>
        </w:rPr>
        <w:t>METODOLOGÍA DE ENSEÑANZA</w:t>
      </w:r>
    </w:p>
    <w:p w14:paraId="4E441001" w14:textId="77777777" w:rsidR="00430C91" w:rsidRPr="007B1C94" w:rsidRDefault="00430C91" w:rsidP="00430C91">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mentales, foros, casos prácticos y proyectos.</w:t>
      </w:r>
    </w:p>
    <w:p w14:paraId="2426E2DD" w14:textId="77777777" w:rsidR="00430C91" w:rsidRPr="007B1C94" w:rsidRDefault="00430C91" w:rsidP="00430C91">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6D946E50" w14:textId="77777777" w:rsidR="007B1C94" w:rsidRPr="007B1C94" w:rsidRDefault="00430C91" w:rsidP="00430C91">
      <w:pPr>
        <w:contextualSpacing/>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 xml:space="preserve">Su finalidad es la formación de estudiantes capaces de evaluar los elementos esenciales del mercado laboral, para la representación de soluciones a los problemas contemporáneos de la producción empresarial y la economía contemporánea, considerando los conceptos básicos y los modelos económicos sobre el capital humano. </w:t>
      </w:r>
    </w:p>
    <w:p w14:paraId="59D5454F" w14:textId="77777777" w:rsidR="007B1C94" w:rsidRPr="007B1C94" w:rsidRDefault="007B1C94" w:rsidP="00430C91">
      <w:pPr>
        <w:contextualSpacing/>
        <w:jc w:val="both"/>
        <w:rPr>
          <w:rFonts w:ascii="Arial" w:hAnsi="Arial" w:cs="Arial"/>
          <w:color w:val="2F5496" w:themeColor="accent1" w:themeShade="BF"/>
          <w:lang w:eastAsia="es-CR"/>
        </w:rPr>
      </w:pPr>
    </w:p>
    <w:p w14:paraId="02D9EC5D" w14:textId="7258F5A9" w:rsidR="00430C91" w:rsidRPr="007B1C94" w:rsidRDefault="00430C91" w:rsidP="00430C91">
      <w:pPr>
        <w:contextualSpacing/>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ABP pretende que los estudiantes analicen los principios de la ética en la disciplina de economía del capital humano,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D4D6879" w14:textId="77777777" w:rsidR="00430C91" w:rsidRPr="007B1C94" w:rsidRDefault="00430C91" w:rsidP="00430C91">
      <w:pPr>
        <w:contextualSpacing/>
        <w:jc w:val="both"/>
        <w:rPr>
          <w:rFonts w:ascii="Arial" w:eastAsia="Times New Roman" w:hAnsi="Arial" w:cs="Arial"/>
          <w:color w:val="2F5496" w:themeColor="accent1" w:themeShade="BF"/>
        </w:rPr>
      </w:pPr>
    </w:p>
    <w:p w14:paraId="18D66C2E" w14:textId="77777777" w:rsidR="007B1C94" w:rsidRPr="007B1C94" w:rsidRDefault="00430C91" w:rsidP="00430C91">
      <w:pPr>
        <w:contextualSpacing/>
        <w:jc w:val="both"/>
        <w:rPr>
          <w:rFonts w:ascii="Arial" w:eastAsia="MS Mincho" w:hAnsi="Arial" w:cs="Arial"/>
          <w:color w:val="2F5496" w:themeColor="accent1" w:themeShade="BF"/>
          <w:lang w:eastAsia="es-CR"/>
        </w:rPr>
      </w:pPr>
      <w:r w:rsidRPr="007B1C94">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7B1C94">
        <w:rPr>
          <w:rFonts w:ascii="Arial" w:eastAsia="MS Mincho" w:hAnsi="Arial" w:cs="Arial"/>
          <w:color w:val="2F5496" w:themeColor="accent1" w:themeShade="BF"/>
          <w:lang w:eastAsia="es-CR"/>
        </w:rPr>
        <w:t xml:space="preserve">distinguir la transformación en el mercado laboral y la afectación en el crecimiento empresarial y económico, considerando los modelos de crecimiento especialmente visualizando el impacto del factor humano. </w:t>
      </w:r>
    </w:p>
    <w:p w14:paraId="3F489F89" w14:textId="77777777" w:rsidR="007B1C94" w:rsidRPr="007B1C94" w:rsidRDefault="007B1C94" w:rsidP="00430C91">
      <w:pPr>
        <w:contextualSpacing/>
        <w:jc w:val="both"/>
        <w:rPr>
          <w:rFonts w:ascii="Arial" w:eastAsia="MS Mincho" w:hAnsi="Arial" w:cs="Arial"/>
          <w:color w:val="2F5496" w:themeColor="accent1" w:themeShade="BF"/>
          <w:lang w:eastAsia="es-CR"/>
        </w:rPr>
      </w:pPr>
    </w:p>
    <w:p w14:paraId="1DADEF1C" w14:textId="7500EB1D" w:rsidR="00430C91" w:rsidRDefault="00430C91" w:rsidP="00430C91">
      <w:pPr>
        <w:contextualSpacing/>
        <w:jc w:val="both"/>
        <w:rPr>
          <w:rFonts w:ascii="Arial" w:eastAsia="Times New Roman" w:hAnsi="Arial" w:cs="Arial"/>
          <w:color w:val="2F5496" w:themeColor="accent1" w:themeShade="BF"/>
        </w:rPr>
      </w:pPr>
      <w:r w:rsidRPr="007B1C94">
        <w:rPr>
          <w:rFonts w:ascii="Arial" w:eastAsia="Times New Roman" w:hAnsi="Arial" w:cs="Arial"/>
          <w:color w:val="2F5496" w:themeColor="accent1" w:themeShade="BF"/>
        </w:rPr>
        <w:t xml:space="preserve">El alumno podrá examinar de manera reflexiva y crítica las nuevas formas laborales globales, considerando la evolución del mercado del trabajo y la teoría económica aplicada, adicionalmente se debe analizar las nuevas tendencias y desafíos internos y externos del </w:t>
      </w:r>
      <w:r w:rsidRPr="007B1C94">
        <w:rPr>
          <w:rFonts w:ascii="Arial" w:eastAsia="Times New Roman" w:hAnsi="Arial" w:cs="Arial"/>
          <w:color w:val="2F5496" w:themeColor="accent1" w:themeShade="BF"/>
        </w:rPr>
        <w:lastRenderedPageBreak/>
        <w:t>mercado laboral, considerando el efecto sobre la economía y la sociedad en general. Además, podrá comparar las formas, tendencias y transformaciones del mercado del trabajo, considerando la mejora en la productividad, el entorno económico y las soluciones a las empresas y al Estado.</w:t>
      </w:r>
    </w:p>
    <w:p w14:paraId="1A8AE28C" w14:textId="77777777" w:rsidR="007B1C94" w:rsidRPr="007B1C94" w:rsidRDefault="007B1C94" w:rsidP="00430C91">
      <w:pPr>
        <w:contextualSpacing/>
        <w:jc w:val="both"/>
        <w:rPr>
          <w:rFonts w:ascii="Arial" w:eastAsia="Times New Roman" w:hAnsi="Arial" w:cs="Arial"/>
          <w:color w:val="2F5496" w:themeColor="accent1" w:themeShade="BF"/>
        </w:rPr>
      </w:pPr>
    </w:p>
    <w:p w14:paraId="34BAC709" w14:textId="77777777" w:rsidR="00430C91" w:rsidRPr="007B1C94" w:rsidRDefault="00430C91" w:rsidP="00430C91">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7C727125" w14:textId="77777777" w:rsidR="00430C91" w:rsidRPr="007B1C94" w:rsidRDefault="00430C91" w:rsidP="00430C91">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analítica de la economía del capital humano.</w:t>
      </w:r>
    </w:p>
    <w:p w14:paraId="4D6B8037" w14:textId="77777777" w:rsidR="00430C91" w:rsidRPr="007B1C94" w:rsidRDefault="00430C91" w:rsidP="00430C91">
      <w:pPr>
        <w:jc w:val="both"/>
        <w:rPr>
          <w:rFonts w:ascii="Arial" w:hAnsi="Arial" w:cs="Arial"/>
          <w:color w:val="2F5496" w:themeColor="accent1" w:themeShade="BF"/>
        </w:rPr>
      </w:pPr>
      <w:r w:rsidRPr="007B1C94">
        <w:rPr>
          <w:rFonts w:ascii="Arial" w:hAnsi="Arial" w:cs="Arial"/>
          <w:color w:val="2F5496" w:themeColor="accent1" w:themeShade="BF"/>
        </w:rPr>
        <w:t xml:space="preserve">El Aprendizaje Basado en problemas aplicado en las actividades de aprendizaje: </w:t>
      </w:r>
      <w:r w:rsidRPr="007B1C94">
        <w:rPr>
          <w:rFonts w:ascii="Arial" w:hAnsi="Arial" w:cs="Arial"/>
          <w:color w:val="2F5496" w:themeColor="accent1" w:themeShade="BF"/>
          <w:lang w:eastAsia="es-CR"/>
        </w:rPr>
        <w:t xml:space="preserve"> mapas mentales, foros, casos prácticos y proyectos</w:t>
      </w:r>
      <w:r w:rsidRPr="007B1C94">
        <w:rPr>
          <w:rFonts w:ascii="Arial" w:hAnsi="Arial" w:cs="Arial"/>
          <w:color w:val="2F5496" w:themeColor="accent1" w:themeShade="BF"/>
        </w:rPr>
        <w:t xml:space="preserve">, abre un abanico de posibilidades a la innovación didáctica desarrolla capacidades tales como el aprendizaje significativo, autónomo, además de la visión integral de los problemas en forma interdisciplinaria.  </w:t>
      </w:r>
    </w:p>
    <w:p w14:paraId="3022ADDA" w14:textId="77777777" w:rsidR="00430C91" w:rsidRPr="007B1C94" w:rsidRDefault="00430C91" w:rsidP="00430C91">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149A37EE" w14:textId="1C95160B" w:rsidR="00430C91" w:rsidRPr="00381F74" w:rsidRDefault="00652864" w:rsidP="006A196D">
      <w:pPr>
        <w:jc w:val="both"/>
        <w:rPr>
          <w:rFonts w:ascii="Arial" w:hAnsi="Arial" w:cs="Arial"/>
          <w:b/>
        </w:rPr>
      </w:pPr>
      <w:r w:rsidRPr="00381F74">
        <w:rPr>
          <w:rFonts w:ascii="Arial" w:hAnsi="Arial" w:cs="Arial"/>
          <w:b/>
        </w:rPr>
        <w:t>ESTRATEGIAS DE APRENDIZAJE</w:t>
      </w:r>
    </w:p>
    <w:p w14:paraId="7B6063DF" w14:textId="77777777" w:rsidR="00430C91" w:rsidRPr="00381F74" w:rsidRDefault="00430C91" w:rsidP="00430C91">
      <w:pPr>
        <w:jc w:val="both"/>
        <w:rPr>
          <w:rFonts w:ascii="Arial" w:hAnsi="Arial" w:cs="Arial"/>
        </w:rPr>
      </w:pPr>
      <w:r w:rsidRPr="00381F7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BE46DFA" w14:textId="77777777" w:rsidR="00430C91" w:rsidRPr="00381F74" w:rsidRDefault="00430C91" w:rsidP="00430C91">
      <w:pPr>
        <w:jc w:val="both"/>
        <w:rPr>
          <w:rFonts w:ascii="Arial" w:hAnsi="Arial" w:cs="Arial"/>
        </w:rPr>
      </w:pPr>
      <w:r w:rsidRPr="00381F7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455BF559" w14:textId="77777777" w:rsidR="00430C91" w:rsidRPr="00381F74" w:rsidRDefault="00430C91" w:rsidP="00430C91">
      <w:pPr>
        <w:jc w:val="both"/>
        <w:rPr>
          <w:rFonts w:ascii="Arial" w:hAnsi="Arial" w:cs="Arial"/>
          <w:lang w:eastAsia="es-CR"/>
        </w:rPr>
      </w:pPr>
      <w:r w:rsidRPr="00381F74">
        <w:rPr>
          <w:rFonts w:ascii="Arial" w:hAnsi="Arial" w:cs="Arial"/>
          <w:snapToGrid w:val="0"/>
        </w:rPr>
        <w:t>La integración de los saberes del curso se evidencia mediante la e</w:t>
      </w:r>
      <w:r w:rsidRPr="00381F74">
        <w:rPr>
          <w:rFonts w:ascii="Arial" w:hAnsi="Arial" w:cs="Arial"/>
          <w:lang w:eastAsia="es-CR"/>
        </w:rPr>
        <w:t>valuación de los elementos esenciales del mercado laboral enfocado en la representación de soluciones a los problemas contemporáneos de la producción empresarial y la economía contemporánea, considerando los conceptos básicos y los modelos económicos sobre el capital humano,</w:t>
      </w:r>
      <w:r w:rsidRPr="00381F74">
        <w:rPr>
          <w:rFonts w:ascii="Arial" w:hAnsi="Arial" w:cs="Arial"/>
          <w:snapToGrid w:val="0"/>
        </w:rPr>
        <w:t xml:space="preserve"> estos rasgos se sustentan en el enfoque curricular constructivista de la carrera y en la concepción epistemológica por competencias y tópicos generativos, </w:t>
      </w:r>
      <w:r w:rsidRPr="00381F74">
        <w:rPr>
          <w:rFonts w:ascii="Arial" w:hAnsi="Arial" w:cs="Arial"/>
          <w:lang w:eastAsia="es-CR"/>
        </w:rPr>
        <w:t xml:space="preserve">la transformación del mercado laboral, exclusión e Inserción en el mercado del trabajo, las nuevas tecnologías digitales y el mercado laboral, el Estado como empleador, política fiscal y políticas de empleo, el emprendimiento y las tendencias recientes en la materia   </w:t>
      </w:r>
    </w:p>
    <w:p w14:paraId="73E035E4" w14:textId="77777777" w:rsidR="00430C91" w:rsidRPr="00381F74" w:rsidRDefault="00430C91" w:rsidP="00430C91">
      <w:pPr>
        <w:contextualSpacing/>
        <w:jc w:val="both"/>
        <w:rPr>
          <w:rFonts w:ascii="Arial" w:hAnsi="Arial" w:cs="Arial"/>
          <w:snapToGrid w:val="0"/>
        </w:rPr>
      </w:pPr>
    </w:p>
    <w:p w14:paraId="7B804E81" w14:textId="77777777" w:rsidR="00430C91" w:rsidRPr="00381F74" w:rsidRDefault="00430C91" w:rsidP="00430C91">
      <w:pPr>
        <w:shd w:val="clear" w:color="auto" w:fill="FFFFFF"/>
        <w:jc w:val="both"/>
        <w:rPr>
          <w:rFonts w:ascii="Arial" w:hAnsi="Arial" w:cs="Arial"/>
          <w:snapToGrid w:val="0"/>
        </w:rPr>
      </w:pPr>
      <w:r w:rsidRPr="00381F74">
        <w:rPr>
          <w:rFonts w:ascii="Arial" w:hAnsi="Arial" w:cs="Arial"/>
          <w:snapToGrid w:val="0"/>
        </w:rPr>
        <w:lastRenderedPageBreak/>
        <w:t>Todo lo anterior se instrumenta a través de estrategia de aprendizaje activo, como son los mapas mentales, foros, estudio de casos y el proyecto. Estas estrategias permiten la delimitación indicada en el desempeño competencial especifico planteado en el curso, así como en los tópicos generativos específicos.</w:t>
      </w:r>
    </w:p>
    <w:p w14:paraId="4AEE09AE" w14:textId="77777777" w:rsidR="00FB58D4" w:rsidRPr="00D251DF" w:rsidRDefault="00430C91" w:rsidP="00FB58D4">
      <w:pPr>
        <w:spacing w:line="240" w:lineRule="auto"/>
        <w:jc w:val="both"/>
        <w:rPr>
          <w:rFonts w:ascii="Arial" w:hAnsi="Arial" w:cs="Arial"/>
          <w:snapToGrid w:val="0"/>
          <w:color w:val="2F5496" w:themeColor="accent1" w:themeShade="BF"/>
        </w:rPr>
      </w:pPr>
      <w:r w:rsidRPr="00381F7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snapToGrid w:val="0"/>
        </w:rPr>
        <w:t xml:space="preserve"> </w:t>
      </w:r>
      <w:r w:rsidR="00FB58D4" w:rsidRPr="00D251DF">
        <w:rPr>
          <w:rFonts w:ascii="Arial" w:hAnsi="Arial" w:cs="Arial"/>
          <w:snapToGrid w:val="0"/>
          <w:color w:val="2F5496" w:themeColor="accent1" w:themeShade="BF"/>
        </w:rPr>
        <w:t xml:space="preserve">Se emplean las siguientes estrategias de aprendizaje. </w:t>
      </w:r>
    </w:p>
    <w:p w14:paraId="28F647C8" w14:textId="77777777" w:rsidR="00FB58D4" w:rsidRPr="00D251DF" w:rsidRDefault="00FB58D4" w:rsidP="00FB58D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B2C88E5" w14:textId="77777777" w:rsidR="00FB58D4" w:rsidRPr="00633A2F" w:rsidRDefault="00FB58D4" w:rsidP="00FB58D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468C6660" w14:textId="77777777" w:rsidR="00FB58D4" w:rsidRDefault="00FB58D4" w:rsidP="00FB58D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134038A9" w14:textId="77777777" w:rsidR="00FB58D4" w:rsidRDefault="00FB58D4" w:rsidP="00FB58D4">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1CA5F52" w14:textId="77777777" w:rsidR="00FB58D4" w:rsidRPr="00D251DF" w:rsidRDefault="00FB58D4" w:rsidP="00FB58D4">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98371A0" w14:textId="6BB7A1E8" w:rsidR="00430C91" w:rsidRPr="00381F74" w:rsidRDefault="00430C91" w:rsidP="00FB58D4">
      <w:pPr>
        <w:spacing w:line="240" w:lineRule="auto"/>
        <w:jc w:val="both"/>
        <w:rPr>
          <w:rFonts w:ascii="Arial" w:hAnsi="Arial" w:cs="Arial"/>
          <w:b/>
          <w:bCs/>
          <w:snapToGrid w:val="0"/>
        </w:rPr>
      </w:pPr>
      <w:r w:rsidRPr="00381F74">
        <w:rPr>
          <w:rFonts w:ascii="Arial" w:hAnsi="Arial" w:cs="Arial"/>
          <w:b/>
          <w:bCs/>
          <w:snapToGrid w:val="0"/>
        </w:rPr>
        <w:t xml:space="preserve">Las técnicas propias del curso son: </w:t>
      </w:r>
    </w:p>
    <w:p w14:paraId="35E21F99" w14:textId="0BC33FA1" w:rsidR="00430C91" w:rsidRPr="00381F74" w:rsidRDefault="00430C91" w:rsidP="00430C91">
      <w:pPr>
        <w:spacing w:after="0" w:line="240" w:lineRule="auto"/>
        <w:jc w:val="both"/>
        <w:rPr>
          <w:rFonts w:ascii="Arial" w:hAnsi="Arial" w:cs="Arial"/>
        </w:rPr>
      </w:pPr>
      <w:r w:rsidRPr="00381F74">
        <w:rPr>
          <w:rFonts w:ascii="Arial" w:hAnsi="Arial" w:cs="Arial"/>
          <w:b/>
          <w:bCs/>
          <w:lang w:eastAsia="es-CR"/>
        </w:rPr>
        <w:t xml:space="preserve">Mapas Mentales: </w:t>
      </w:r>
      <w:r w:rsidRPr="00381F74">
        <w:rPr>
          <w:rFonts w:ascii="Arial" w:eastAsia="Times New Roman" w:hAnsi="Arial" w:cs="Arial"/>
          <w:lang w:eastAsia="es-CR"/>
        </w:rPr>
        <w:t xml:space="preserve"> </w:t>
      </w:r>
      <w:r w:rsidRPr="00381F74">
        <w:rPr>
          <w:rFonts w:ascii="Arial" w:hAnsi="Arial" w:cs="Arial"/>
          <w:lang w:eastAsia="es-CR"/>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w:t>
      </w:r>
      <w:r w:rsidRPr="00381F74">
        <w:rPr>
          <w:rFonts w:ascii="Arial" w:hAnsi="Arial" w:cs="Arial"/>
          <w:lang w:eastAsia="es-CR"/>
        </w:rPr>
        <w:lastRenderedPageBreak/>
        <w:t>colaborativa del conocimiento</w:t>
      </w:r>
      <w:r w:rsidRPr="00381F74">
        <w:rPr>
          <w:rFonts w:ascii="Arial" w:eastAsia="MS Mincho" w:hAnsi="Arial" w:cs="Arial"/>
          <w:lang w:val="es-ES_tradnl"/>
        </w:rPr>
        <w:t>. El estudiante asimila la lectura del tema mediante la diagramación e infografía correspondiente</w:t>
      </w:r>
      <w:r w:rsidRPr="00381F74">
        <w:rPr>
          <w:rFonts w:ascii="Arial" w:hAnsi="Arial" w:cs="Arial"/>
          <w:bdr w:val="none" w:sz="0" w:space="0" w:color="auto" w:frame="1"/>
        </w:rPr>
        <w:t xml:space="preserve"> y amplia su conocimiento acezando a la información que pueda investigar para brindar respuesta al esquema propuesto</w:t>
      </w:r>
      <w:r w:rsidRPr="00381F74">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aprendidos se enlazan con los nuevos temas que se van desarrollando en la clase, por lo que garantiza el seguir </w:t>
      </w:r>
      <w:r w:rsidRPr="00381F74">
        <w:rPr>
          <w:rFonts w:ascii="Arial" w:hAnsi="Arial" w:cs="Arial"/>
          <w:lang w:eastAsia="es-CR"/>
        </w:rPr>
        <w:t>impulsando el aprendizaje, de forma grupal (grupos máximo 4 estudiantes) y las personas estudiantes podrán a</w:t>
      </w:r>
      <w:r w:rsidRPr="00381F74">
        <w:rPr>
          <w:rFonts w:ascii="Arial" w:eastAsia="Times New Roman" w:hAnsi="Arial" w:cs="Arial"/>
        </w:rPr>
        <w:t>nalizar la transformación del mercado laboral con las plataformas tecnológicas y su impacto en la economía</w:t>
      </w:r>
      <w:r w:rsidRPr="00381F74">
        <w:rPr>
          <w:rFonts w:ascii="Arial" w:hAnsi="Arial" w:cs="Arial"/>
          <w:lang w:eastAsia="es-CR"/>
        </w:rPr>
        <w:t xml:space="preserve">. </w:t>
      </w:r>
      <w:r w:rsidRPr="00381F7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y se van a realizar dos mapas mentales con los siguientes temas propuestos a elegir: Temas </w:t>
      </w:r>
      <w:r w:rsidRPr="00381F74">
        <w:rPr>
          <w:rFonts w:ascii="Arial" w:hAnsi="Arial" w:cs="Arial"/>
          <w:b/>
          <w:bCs/>
          <w:lang w:eastAsia="es-CR"/>
        </w:rPr>
        <w:t xml:space="preserve">Mapa mental 1: </w:t>
      </w:r>
      <w:r w:rsidRPr="00381F74">
        <w:rPr>
          <w:rFonts w:ascii="Arial" w:hAnsi="Arial" w:cs="Arial"/>
          <w:lang w:eastAsia="es-CR"/>
        </w:rPr>
        <w:t>El desempleo, la crisis social y la pobreza</w:t>
      </w:r>
      <w:r w:rsidRPr="00381F74">
        <w:rPr>
          <w:rFonts w:ascii="Arial" w:eastAsia="MS Mincho" w:hAnsi="Arial" w:cs="Arial"/>
          <w:lang w:val="es-ES_tradnl"/>
        </w:rPr>
        <w:t xml:space="preserve">, </w:t>
      </w:r>
      <w:r w:rsidRPr="00381F74">
        <w:rPr>
          <w:rFonts w:ascii="Arial" w:hAnsi="Arial" w:cs="Arial"/>
          <w:b/>
          <w:bCs/>
          <w:lang w:eastAsia="es-CR"/>
        </w:rPr>
        <w:t xml:space="preserve">Mapa Mental 2: </w:t>
      </w:r>
      <w:r w:rsidRPr="00381F74">
        <w:rPr>
          <w:rFonts w:ascii="Arial" w:hAnsi="Arial" w:cs="Arial"/>
          <w:lang w:eastAsia="es-CR"/>
        </w:rPr>
        <w:t>La inteligencia artificial en la revolución digital: digitalización y transformación digital en el mercado laboral</w:t>
      </w:r>
      <w:r w:rsidRPr="00381F74">
        <w:rPr>
          <w:rFonts w:ascii="Arial" w:hAnsi="Arial" w:cs="Arial"/>
        </w:rPr>
        <w:t xml:space="preserve"> Estas actividades se desarrollarán en las semanas 3 y 5. </w:t>
      </w:r>
    </w:p>
    <w:p w14:paraId="3EE30614" w14:textId="77777777" w:rsidR="00430C91" w:rsidRPr="00381F74" w:rsidRDefault="00430C91" w:rsidP="00430C91">
      <w:pPr>
        <w:spacing w:after="0" w:line="240" w:lineRule="auto"/>
        <w:jc w:val="both"/>
        <w:rPr>
          <w:rFonts w:ascii="Arial" w:hAnsi="Arial" w:cs="Arial"/>
        </w:rPr>
      </w:pPr>
    </w:p>
    <w:p w14:paraId="266D0169" w14:textId="33595503" w:rsidR="00430C91" w:rsidRPr="00381F74" w:rsidRDefault="00430C91" w:rsidP="00430C91">
      <w:pPr>
        <w:spacing w:after="0" w:line="240" w:lineRule="auto"/>
        <w:ind w:right="105"/>
        <w:jc w:val="both"/>
        <w:textAlignment w:val="baseline"/>
        <w:rPr>
          <w:rFonts w:ascii="Arial" w:hAnsi="Arial" w:cs="Arial"/>
        </w:rPr>
      </w:pPr>
      <w:r w:rsidRPr="00381F74">
        <w:rPr>
          <w:rFonts w:ascii="Arial" w:hAnsi="Arial" w:cs="Arial"/>
          <w:b/>
          <w:bCs/>
          <w:iCs/>
          <w:shd w:val="clear" w:color="auto" w:fill="FFFFFF"/>
        </w:rPr>
        <w:t>Foros:</w:t>
      </w:r>
      <w:r w:rsidRPr="00381F74">
        <w:rPr>
          <w:rFonts w:ascii="Arial" w:hAnsi="Arial" w:cs="Arial"/>
          <w:iCs/>
          <w:shd w:val="clear" w:color="auto" w:fill="FFFFFF"/>
        </w:rPr>
        <w:t xml:space="preserve"> </w:t>
      </w:r>
      <w:r w:rsidRPr="00381F74">
        <w:rPr>
          <w:rFonts w:ascii="Arial" w:hAnsi="Arial" w:cs="Arial"/>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El foro se realiza de manera individual y consiste en la participación crítica y reflexiva del estudiante de acuerdo con el planteamiento del problema puesto a discusión, de una manera lógica, utilizando las lectura o videos vistos en clase.  El docente realiza la invitación al foro y participa como guía y orientador de la discusión. Los distintos foros consisten en planteamiento de un problema por parte del docente con relación a las nuevas tecnologías, plataformas digitales y la robotización que ha venido transformando el mercado laboral en un contexto real y que sirve de base a la discusión por parte del alumno de manera individual en relación con el planteamiento inicial y los aportes de los demás estudiantes. Los temas a tratar son los siguientes</w:t>
      </w:r>
      <w:r w:rsidR="00652864">
        <w:rPr>
          <w:rFonts w:ascii="Arial" w:hAnsi="Arial" w:cs="Arial"/>
        </w:rPr>
        <w:t>:</w:t>
      </w:r>
      <w:r w:rsidRPr="00381F74">
        <w:rPr>
          <w:rFonts w:ascii="Arial" w:hAnsi="Arial" w:cs="Arial"/>
        </w:rPr>
        <w:t xml:space="preserve"> </w:t>
      </w:r>
      <w:r w:rsidRPr="00381F74">
        <w:rPr>
          <w:rFonts w:ascii="Arial" w:eastAsia="Times New Roman" w:hAnsi="Arial" w:cs="Arial"/>
          <w:b/>
          <w:lang w:val="es-ES" w:eastAsia="es-ES"/>
        </w:rPr>
        <w:t xml:space="preserve">Foro 1: </w:t>
      </w:r>
      <w:r w:rsidRPr="00381F74">
        <w:rPr>
          <w:rFonts w:ascii="Arial" w:eastAsia="Times New Roman" w:hAnsi="Arial" w:cs="Arial"/>
          <w:bCs/>
          <w:lang w:val="es-ES" w:eastAsia="es-ES"/>
        </w:rPr>
        <w:t>Tema Transformación del Mercado Laboral</w:t>
      </w:r>
      <w:r w:rsidRPr="00381F74">
        <w:rPr>
          <w:rFonts w:ascii="Arial" w:hAnsi="Arial" w:cs="Arial"/>
        </w:rPr>
        <w:t xml:space="preserve">, </w:t>
      </w:r>
      <w:r w:rsidRPr="00381F74">
        <w:rPr>
          <w:rFonts w:ascii="Arial" w:hAnsi="Arial" w:cs="Arial"/>
          <w:b/>
          <w:bCs/>
          <w:lang w:eastAsia="es-CR"/>
        </w:rPr>
        <w:t xml:space="preserve">Foro 2: </w:t>
      </w:r>
      <w:r w:rsidRPr="00381F74">
        <w:rPr>
          <w:rFonts w:ascii="Arial" w:hAnsi="Arial" w:cs="Arial"/>
          <w:lang w:eastAsia="es-CR"/>
        </w:rPr>
        <w:t>Tema el mercado laboral de las plataformas digitales</w:t>
      </w:r>
      <w:r w:rsidRPr="00381F74">
        <w:rPr>
          <w:rFonts w:ascii="Arial" w:hAnsi="Arial" w:cs="Arial"/>
        </w:rPr>
        <w:t xml:space="preserve">, </w:t>
      </w:r>
      <w:r w:rsidRPr="00381F74">
        <w:rPr>
          <w:rFonts w:ascii="Arial" w:hAnsi="Arial" w:cs="Arial"/>
          <w:b/>
          <w:bCs/>
          <w:lang w:eastAsia="es-CR"/>
        </w:rPr>
        <w:t xml:space="preserve">Foro 3: </w:t>
      </w:r>
      <w:r w:rsidRPr="00381F74">
        <w:rPr>
          <w:rFonts w:ascii="Arial" w:hAnsi="Arial" w:cs="Arial"/>
          <w:lang w:eastAsia="es-CR"/>
        </w:rPr>
        <w:t>Tema Creatividad, Emprendimiento y planes de negocio. S</w:t>
      </w:r>
      <w:r w:rsidRPr="00381F74">
        <w:rPr>
          <w:rFonts w:ascii="Arial" w:hAnsi="Arial" w:cs="Arial"/>
        </w:rPr>
        <w:t>e verán en las semanas 2, 6 y 10.</w:t>
      </w:r>
    </w:p>
    <w:p w14:paraId="2DBB20BB" w14:textId="77777777" w:rsidR="00430C91" w:rsidRPr="00381F74" w:rsidRDefault="00430C91" w:rsidP="00430C91">
      <w:pPr>
        <w:spacing w:after="120" w:line="240" w:lineRule="auto"/>
        <w:jc w:val="both"/>
        <w:rPr>
          <w:rFonts w:ascii="Arial" w:hAnsi="Arial" w:cs="Arial"/>
          <w:b/>
          <w:bCs/>
          <w:lang w:val="es-ES_tradnl"/>
        </w:rPr>
      </w:pPr>
    </w:p>
    <w:p w14:paraId="77542963" w14:textId="657A751E" w:rsidR="00430C91" w:rsidRPr="00652864" w:rsidRDefault="00430C91" w:rsidP="00430C91">
      <w:pPr>
        <w:spacing w:after="120" w:line="240" w:lineRule="auto"/>
        <w:jc w:val="both"/>
        <w:rPr>
          <w:rFonts w:ascii="Arial" w:eastAsia="Times New Roman" w:hAnsi="Arial" w:cs="Arial"/>
        </w:rPr>
      </w:pPr>
      <w:r w:rsidRPr="00381F74">
        <w:rPr>
          <w:rFonts w:ascii="Arial" w:hAnsi="Arial" w:cs="Arial"/>
          <w:b/>
          <w:bCs/>
          <w:lang w:val="es-ES_tradnl"/>
        </w:rPr>
        <w:t>Estudio de Casos</w:t>
      </w:r>
      <w:r w:rsidRPr="00381F74">
        <w:rPr>
          <w:rFonts w:ascii="Arial" w:hAnsi="Arial" w:cs="Arial"/>
          <w:lang w:val="es-ES_tradnl"/>
        </w:rPr>
        <w:t>.</w:t>
      </w:r>
      <w:r w:rsidRPr="00381F74">
        <w:rPr>
          <w:rFonts w:ascii="Arial" w:eastAsia="Times New Roman" w:hAnsi="Arial" w:cs="Arial"/>
          <w:lang w:val="es-ES_tradnl" w:eastAsia="es-CR"/>
        </w:rPr>
        <w:t xml:space="preserve"> </w:t>
      </w:r>
      <w:r w:rsidRPr="00381F74">
        <w:rPr>
          <w:rFonts w:ascii="Arial" w:hAnsi="Arial" w:cs="Arial"/>
          <w:lang w:eastAsia="es-CR"/>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requerimiento consiste en que el estudiante (en grupos no mayor a 4) deberá analizar, valorar y exponer a la clase los distintos casos aplicados sobre la ley de empleo público y su efecto en los salarios de los trabajadores públicos como privados y además profundizar sobre el impacto de la migración en el mercado laboral.   Esto</w:t>
      </w:r>
      <w:r w:rsidRPr="00381F74">
        <w:rPr>
          <w:rFonts w:ascii="Arial" w:hAnsi="Arial" w:cs="Arial"/>
        </w:rPr>
        <w:t xml:space="preserve"> se llevará </w:t>
      </w:r>
      <w:r w:rsidRPr="00381F74">
        <w:rPr>
          <w:rFonts w:ascii="Arial" w:hAnsi="Arial" w:cs="Arial"/>
        </w:rPr>
        <w:lastRenderedPageBreak/>
        <w:t>a cabo con la participación del docente como guía, supervisor y facilitador de la actividad considerando</w:t>
      </w:r>
      <w:r w:rsidRPr="00381F74">
        <w:rPr>
          <w:rFonts w:ascii="Arial" w:eastAsia="Times New Roman" w:hAnsi="Arial" w:cs="Arial"/>
        </w:rPr>
        <w:t xml:space="preserve"> los modelos macroeconómicos utilizados en la resolución de problemas de política económica, trabajo en equipo, comunicación asertiva, la ética, el pensamiento crítico y reflexivo, tomando en cuenta la experiencia de países en la atención de crisis económicas.  Los temas son: </w:t>
      </w:r>
      <w:r w:rsidRPr="00381F74">
        <w:rPr>
          <w:rFonts w:ascii="Arial" w:hAnsi="Arial" w:cs="Arial"/>
          <w:b/>
          <w:bCs/>
          <w:lang w:eastAsia="es-CR"/>
        </w:rPr>
        <w:t>Caso 1</w:t>
      </w:r>
      <w:r w:rsidRPr="00381F74">
        <w:rPr>
          <w:rFonts w:ascii="Arial" w:hAnsi="Arial" w:cs="Arial"/>
          <w:lang w:eastAsia="es-CR"/>
        </w:rPr>
        <w:t>: Ley de Empleo Público</w:t>
      </w:r>
      <w:r w:rsidRPr="00381F74">
        <w:rPr>
          <w:rFonts w:ascii="Arial" w:eastAsia="Times New Roman" w:hAnsi="Arial" w:cs="Arial"/>
        </w:rPr>
        <w:t xml:space="preserve">, </w:t>
      </w:r>
      <w:r w:rsidRPr="00381F74">
        <w:rPr>
          <w:rFonts w:ascii="Arial" w:eastAsia="Times New Roman" w:hAnsi="Arial" w:cs="Arial"/>
          <w:b/>
          <w:bCs/>
          <w:lang w:eastAsia="es-CR"/>
        </w:rPr>
        <w:t xml:space="preserve">Caso 2: </w:t>
      </w:r>
      <w:r w:rsidRPr="00381F74">
        <w:rPr>
          <w:rFonts w:ascii="Arial" w:eastAsia="Times New Roman" w:hAnsi="Arial" w:cs="Arial"/>
          <w:lang w:eastAsia="es-CR"/>
        </w:rPr>
        <w:t>La migración laboral y los desafíos del mercado laboral en América Latina</w:t>
      </w:r>
      <w:r w:rsidRPr="00381F74">
        <w:rPr>
          <w:rFonts w:ascii="Arial" w:eastAsia="Times New Roman" w:hAnsi="Arial" w:cs="Arial"/>
        </w:rPr>
        <w:t xml:space="preserve"> y se desarrollaran en las clases, semana 8 y semana 12.</w:t>
      </w:r>
    </w:p>
    <w:p w14:paraId="72C4C534" w14:textId="77777777" w:rsidR="00430C91" w:rsidRPr="00381F74" w:rsidRDefault="00430C91" w:rsidP="00430C91">
      <w:pPr>
        <w:jc w:val="both"/>
        <w:rPr>
          <w:rFonts w:ascii="Arial" w:hAnsi="Arial" w:cs="Arial"/>
          <w:b/>
          <w:bCs/>
        </w:rPr>
      </w:pPr>
      <w:r w:rsidRPr="00381F74">
        <w:rPr>
          <w:rFonts w:ascii="Arial" w:hAnsi="Arial" w:cs="Arial"/>
          <w:b/>
          <w:bCs/>
        </w:rPr>
        <w:t xml:space="preserve">Proyecto de Investigación: </w:t>
      </w:r>
      <w:r w:rsidRPr="00381F74">
        <w:rPr>
          <w:rFonts w:ascii="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r w:rsidRPr="00381F74">
        <w:rPr>
          <w:rFonts w:ascii="Arial" w:hAnsi="Arial" w:cs="Arial"/>
          <w:b/>
          <w:bCs/>
        </w:rPr>
        <w:t xml:space="preserve"> </w:t>
      </w:r>
      <w:r w:rsidRPr="00381F74">
        <w:rPr>
          <w:rFonts w:ascii="Arial" w:hAnsi="Arial" w:cs="Arial"/>
        </w:rPr>
        <w:t>El proyecto final consiste en situar al estudiante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381F74">
        <w:rPr>
          <w:rFonts w:ascii="Arial" w:hAnsi="Arial" w:cs="Arial"/>
          <w:shd w:val="clear" w:color="auto" w:fill="FFFFFF"/>
        </w:rPr>
        <w:t xml:space="preserve">on las temáticas correspondientes del curso de Economía del Capital Humano de manera colaborativa entre los estudiantes y con el acompañamiento del docente. </w:t>
      </w:r>
      <w:r w:rsidRPr="00381F74">
        <w:rPr>
          <w:rFonts w:ascii="Arial" w:hAnsi="Arial" w:cs="Arial"/>
        </w:rPr>
        <w:t>Se desarrollarán los temas a elegir 1. Plataformas, inteligencia artificial, robotización impacto en el empleo, 2 Los emprendimientos, creatividad y modelo de negocio 3 La inserción laboral, el desempleo considerando el impacto en la economía y la sociedad en general 4. La transformación del mercado laboral y el efecto sobre la productividad empresarial. El proyecto es un trabajo colaborativo en grupos de estudiantes no mayores a los 4 integrantes, en donde se desarrollará la solución, con la participación periódica del docente que asesorará el avance de este.</w:t>
      </w:r>
      <w:r w:rsidRPr="00381F74">
        <w:rPr>
          <w:rFonts w:ascii="Arial" w:hAnsi="Arial" w:cs="Arial"/>
          <w:i/>
          <w:iCs/>
          <w:shd w:val="clear" w:color="auto" w:fill="FFFFFF"/>
        </w:rPr>
        <w:t xml:space="preserve"> </w:t>
      </w:r>
      <w:r w:rsidRPr="00381F7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381F74">
        <w:rPr>
          <w:rFonts w:ascii="Arial" w:eastAsia="MS Mincho" w:hAnsi="Arial" w:cs="Arial"/>
          <w:lang w:val="es-ES_tradnl"/>
        </w:rPr>
        <w:t xml:space="preserve">el propio estudiante identifica </w:t>
      </w:r>
      <w:r w:rsidRPr="00381F74">
        <w:rPr>
          <w:rFonts w:ascii="Arial" w:hAnsi="Arial" w:cs="Arial"/>
          <w:bdr w:val="none" w:sz="0" w:space="0" w:color="auto" w:frame="1"/>
        </w:rPr>
        <w:t>sus necesidades y pone en marcha los medios y las estrategias a su alcance para dar respuesta al problema</w:t>
      </w:r>
      <w:r w:rsidRPr="00381F74">
        <w:rPr>
          <w:rFonts w:ascii="Arial" w:hAnsi="Arial" w:cs="Arial"/>
        </w:rPr>
        <w:t xml:space="preserve">. El docente ejerce como impulsor de ese primer reto y como apoyo en el camino hacia su solución, a modo de guía, supervisor y facilitador. Por lo que la persona estudiante podrá </w:t>
      </w:r>
      <w:r w:rsidRPr="00381F74">
        <w:rPr>
          <w:rFonts w:ascii="Arial" w:hAnsi="Arial" w:cs="Arial"/>
          <w:lang w:eastAsia="es-CR"/>
        </w:rPr>
        <w:t>aplicar conocimiento aprendido para resolver problemas de la economía del factor humano complejos.</w:t>
      </w:r>
    </w:p>
    <w:p w14:paraId="7F2E499F" w14:textId="20FB75A0" w:rsidR="00430C91" w:rsidRPr="00381F74" w:rsidRDefault="00652864" w:rsidP="004018AB">
      <w:pPr>
        <w:rPr>
          <w:rFonts w:ascii="Arial" w:hAnsi="Arial" w:cs="Arial"/>
          <w:b/>
          <w:bCs/>
        </w:rPr>
      </w:pPr>
      <w:r w:rsidRPr="00381F74">
        <w:rPr>
          <w:rFonts w:ascii="Arial" w:hAnsi="Arial" w:cs="Arial"/>
          <w:b/>
          <w:bCs/>
        </w:rPr>
        <w:t>ESTRATEGIAS DE EVALUACIÓN</w:t>
      </w:r>
    </w:p>
    <w:p w14:paraId="2DCB5884" w14:textId="77777777" w:rsidR="00430C91" w:rsidRPr="00381F74" w:rsidRDefault="00430C91" w:rsidP="00430C91">
      <w:pPr>
        <w:jc w:val="both"/>
        <w:rPr>
          <w:rFonts w:ascii="Arial" w:hAnsi="Arial" w:cs="Arial"/>
        </w:rPr>
      </w:pPr>
      <w:r w:rsidRPr="00381F7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08D12656" w14:textId="6051FAFB" w:rsidR="00430C91" w:rsidRPr="00652864" w:rsidRDefault="00430C91" w:rsidP="00652864">
      <w:pPr>
        <w:jc w:val="both"/>
        <w:rPr>
          <w:rFonts w:ascii="Arial" w:hAnsi="Arial" w:cs="Arial"/>
        </w:rPr>
      </w:pPr>
      <w:r w:rsidRPr="00381F74">
        <w:rPr>
          <w:rFonts w:ascii="Arial" w:hAnsi="Arial" w:cs="Arial"/>
        </w:rPr>
        <w:t xml:space="preserve">Para evaluar el aprendizaje adquirido, se propone el siguiente esquema de evaluación y las respectivas rúbricas evaluativas.  </w:t>
      </w:r>
    </w:p>
    <w:tbl>
      <w:tblPr>
        <w:tblW w:w="5000" w:type="pct"/>
        <w:jc w:val="center"/>
        <w:tblLook w:val="04A0" w:firstRow="1" w:lastRow="0" w:firstColumn="1" w:lastColumn="0" w:noHBand="0" w:noVBand="1"/>
      </w:tblPr>
      <w:tblGrid>
        <w:gridCol w:w="7149"/>
        <w:gridCol w:w="1679"/>
      </w:tblGrid>
      <w:tr w:rsidR="00405B3C" w:rsidRPr="00381F74" w14:paraId="1B0FFB9B" w14:textId="77777777" w:rsidTr="00B145FD">
        <w:trPr>
          <w:jc w:val="center"/>
        </w:trPr>
        <w:tc>
          <w:tcPr>
            <w:tcW w:w="404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B87919" w14:textId="77777777" w:rsidR="00430C91" w:rsidRPr="00381F74" w:rsidRDefault="00430C91">
            <w:pPr>
              <w:spacing w:line="240" w:lineRule="auto"/>
              <w:jc w:val="center"/>
              <w:rPr>
                <w:rFonts w:ascii="Arial" w:eastAsia="Times New Roman" w:hAnsi="Arial" w:cs="Arial"/>
                <w:b/>
                <w:bCs/>
                <w:lang w:eastAsia="es-CR"/>
              </w:rPr>
            </w:pPr>
            <w:r w:rsidRPr="00381F74">
              <w:rPr>
                <w:rFonts w:ascii="Arial" w:eastAsia="Times New Roman" w:hAnsi="Arial" w:cs="Arial"/>
                <w:b/>
                <w:bCs/>
                <w:lang w:eastAsia="es-CR"/>
              </w:rPr>
              <w:t>Rubros</w:t>
            </w:r>
          </w:p>
        </w:tc>
        <w:tc>
          <w:tcPr>
            <w:tcW w:w="9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0A9556" w14:textId="77777777" w:rsidR="00430C91" w:rsidRPr="00381F74" w:rsidRDefault="00430C91">
            <w:pPr>
              <w:spacing w:line="240" w:lineRule="auto"/>
              <w:jc w:val="center"/>
              <w:rPr>
                <w:rFonts w:ascii="Arial" w:eastAsia="Times New Roman" w:hAnsi="Arial" w:cs="Arial"/>
                <w:b/>
                <w:bCs/>
                <w:lang w:eastAsia="es-CR"/>
              </w:rPr>
            </w:pPr>
            <w:r w:rsidRPr="00381F74">
              <w:rPr>
                <w:rFonts w:ascii="Arial" w:eastAsia="Times New Roman" w:hAnsi="Arial" w:cs="Arial"/>
                <w:b/>
                <w:bCs/>
                <w:lang w:eastAsia="es-CR"/>
              </w:rPr>
              <w:t>Porcentaje</w:t>
            </w:r>
          </w:p>
        </w:tc>
      </w:tr>
      <w:tr w:rsidR="00405B3C" w:rsidRPr="00381F74" w14:paraId="080FC810" w14:textId="77777777" w:rsidTr="00B145FD">
        <w:trPr>
          <w:jc w:val="center"/>
        </w:trPr>
        <w:tc>
          <w:tcPr>
            <w:tcW w:w="404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342A6C" w14:textId="7CAC31C4" w:rsidR="00430C91" w:rsidRPr="00381F74" w:rsidRDefault="00430C91">
            <w:pPr>
              <w:spacing w:after="120" w:line="240" w:lineRule="auto"/>
              <w:rPr>
                <w:rFonts w:ascii="Arial" w:eastAsia="Times New Roman" w:hAnsi="Arial" w:cs="Arial"/>
                <w:lang w:val="es-ES" w:eastAsia="es-ES"/>
              </w:rPr>
            </w:pPr>
            <w:r w:rsidRPr="00381F74">
              <w:rPr>
                <w:rFonts w:ascii="Arial" w:eastAsia="Times New Roman" w:hAnsi="Arial" w:cs="Arial"/>
                <w:lang w:eastAsia="es-CR"/>
              </w:rPr>
              <w:t xml:space="preserve">Dos mapas mentales </w:t>
            </w:r>
            <w:r w:rsidRPr="00381F74">
              <w:rPr>
                <w:rFonts w:ascii="Arial" w:eastAsia="Times New Roman" w:hAnsi="Arial" w:cs="Arial"/>
                <w:lang w:val="es-ES" w:eastAsia="es-ES"/>
              </w:rPr>
              <w:t>d</w:t>
            </w:r>
            <w:r w:rsidR="00652864">
              <w:rPr>
                <w:rFonts w:ascii="Arial" w:eastAsia="Times New Roman" w:hAnsi="Arial" w:cs="Arial"/>
                <w:lang w:val="es-ES" w:eastAsia="es-ES"/>
              </w:rPr>
              <w:t>e 7,5% cada uno.</w:t>
            </w:r>
            <w:r w:rsidR="00B145FD">
              <w:rPr>
                <w:rFonts w:ascii="Arial" w:eastAsia="Times New Roman" w:hAnsi="Arial" w:cs="Arial"/>
                <w:lang w:val="es-ES" w:eastAsia="es-ES"/>
              </w:rPr>
              <w:t xml:space="preserve"> </w:t>
            </w:r>
            <w:r w:rsidR="00B145FD" w:rsidRPr="00B145FD">
              <w:rPr>
                <w:rFonts w:ascii="Arial" w:eastAsia="Times New Roman" w:hAnsi="Arial" w:cs="Arial"/>
                <w:b/>
                <w:bCs/>
                <w:lang w:val="es-ES" w:eastAsia="es-ES"/>
              </w:rPr>
              <w:t>Temas</w:t>
            </w:r>
            <w:r w:rsidR="00B145FD">
              <w:rPr>
                <w:rFonts w:ascii="Arial" w:eastAsia="Times New Roman" w:hAnsi="Arial" w:cs="Arial"/>
                <w:lang w:val="es-ES" w:eastAsia="es-ES"/>
              </w:rPr>
              <w:t>:</w:t>
            </w:r>
          </w:p>
          <w:p w14:paraId="4C05D3CA" w14:textId="31EA59ED" w:rsidR="00430C91" w:rsidRPr="00381F74" w:rsidRDefault="00652864" w:rsidP="00652864">
            <w:pPr>
              <w:spacing w:after="120" w:line="240" w:lineRule="auto"/>
              <w:rPr>
                <w:rFonts w:ascii="Arial" w:eastAsia="Times New Roman" w:hAnsi="Arial" w:cs="Arial"/>
                <w:lang w:val="es-ES" w:eastAsia="es-ES"/>
              </w:rPr>
            </w:pPr>
            <w:r>
              <w:rPr>
                <w:rFonts w:ascii="Arial" w:eastAsia="Times New Roman" w:hAnsi="Arial" w:cs="Arial"/>
                <w:lang w:val="es-ES" w:eastAsia="es-ES"/>
              </w:rPr>
              <w:lastRenderedPageBreak/>
              <w:t>Mapa</w:t>
            </w:r>
            <w:r w:rsidR="00430C91" w:rsidRPr="00381F74">
              <w:rPr>
                <w:rFonts w:ascii="Arial" w:eastAsia="Times New Roman" w:hAnsi="Arial" w:cs="Arial"/>
                <w:lang w:val="es-ES" w:eastAsia="es-ES"/>
              </w:rPr>
              <w:t xml:space="preserve"> 1</w:t>
            </w:r>
            <w:r>
              <w:rPr>
                <w:rFonts w:ascii="Arial" w:eastAsia="Times New Roman" w:hAnsi="Arial" w:cs="Arial"/>
                <w:lang w:val="es-ES" w:eastAsia="es-ES"/>
              </w:rPr>
              <w:t>:</w:t>
            </w:r>
            <w:r w:rsidR="00430C91" w:rsidRPr="00381F74">
              <w:rPr>
                <w:rFonts w:ascii="Arial" w:eastAsia="Times New Roman" w:hAnsi="Arial" w:cs="Arial"/>
                <w:lang w:val="es-ES" w:eastAsia="es-ES"/>
              </w:rPr>
              <w:t xml:space="preserve"> </w:t>
            </w:r>
            <w:r w:rsidR="00430C91" w:rsidRPr="00381F74">
              <w:rPr>
                <w:rFonts w:ascii="Arial" w:hAnsi="Arial" w:cs="Arial"/>
                <w:lang w:eastAsia="es-CR"/>
              </w:rPr>
              <w:t>El desempleo, la crisis social y la pobreza</w:t>
            </w:r>
            <w:r>
              <w:rPr>
                <w:rFonts w:ascii="Arial" w:hAnsi="Arial" w:cs="Arial"/>
                <w:lang w:eastAsia="es-CR"/>
              </w:rPr>
              <w:t>.</w:t>
            </w:r>
          </w:p>
          <w:p w14:paraId="169AD86F" w14:textId="22D58638" w:rsidR="00430C91" w:rsidRPr="00381F74" w:rsidRDefault="00652864">
            <w:pPr>
              <w:spacing w:after="120" w:line="240" w:lineRule="auto"/>
              <w:rPr>
                <w:rFonts w:ascii="Arial" w:eastAsia="Times New Roman" w:hAnsi="Arial" w:cs="Arial"/>
                <w:lang w:val="es-ES" w:eastAsia="es-ES"/>
              </w:rPr>
            </w:pPr>
            <w:r>
              <w:rPr>
                <w:rFonts w:ascii="Arial" w:eastAsia="Times New Roman" w:hAnsi="Arial" w:cs="Arial"/>
                <w:lang w:val="es-ES" w:eastAsia="es-ES"/>
              </w:rPr>
              <w:t>Mapa</w:t>
            </w:r>
            <w:r w:rsidR="00430C91" w:rsidRPr="00381F74">
              <w:rPr>
                <w:rFonts w:ascii="Arial" w:eastAsia="Times New Roman" w:hAnsi="Arial" w:cs="Arial"/>
                <w:lang w:val="es-ES" w:eastAsia="es-ES"/>
              </w:rPr>
              <w:t xml:space="preserve"> 2</w:t>
            </w:r>
            <w:r w:rsidR="00430C91" w:rsidRPr="00381F74">
              <w:rPr>
                <w:rFonts w:ascii="Arial" w:hAnsi="Arial" w:cs="Arial"/>
                <w:lang w:eastAsia="es-CR"/>
              </w:rPr>
              <w:t>: La inteligencia artificial en la revolución digital: digitalización y transformación digital en el mercado labor</w:t>
            </w:r>
            <w:r>
              <w:rPr>
                <w:rFonts w:ascii="Arial" w:hAnsi="Arial" w:cs="Arial"/>
                <w:lang w:eastAsia="es-CR"/>
              </w:rPr>
              <w:t>al.</w:t>
            </w:r>
          </w:p>
        </w:tc>
        <w:tc>
          <w:tcPr>
            <w:tcW w:w="9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6DCAF4" w14:textId="77777777" w:rsidR="00430C91" w:rsidRPr="00381F74" w:rsidRDefault="00430C91">
            <w:pPr>
              <w:spacing w:line="240" w:lineRule="auto"/>
              <w:rPr>
                <w:rFonts w:ascii="Arial" w:eastAsia="Times New Roman" w:hAnsi="Arial" w:cs="Arial"/>
                <w:lang w:eastAsia="es-CR"/>
              </w:rPr>
            </w:pPr>
            <w:r w:rsidRPr="00381F74">
              <w:rPr>
                <w:rFonts w:ascii="Arial" w:eastAsia="Times New Roman" w:hAnsi="Arial" w:cs="Arial"/>
                <w:lang w:eastAsia="es-CR"/>
              </w:rPr>
              <w:lastRenderedPageBreak/>
              <w:t>15%</w:t>
            </w:r>
          </w:p>
        </w:tc>
      </w:tr>
      <w:tr w:rsidR="00405B3C" w:rsidRPr="00381F74" w14:paraId="2DA0A725" w14:textId="77777777" w:rsidTr="00B145FD">
        <w:trPr>
          <w:jc w:val="center"/>
        </w:trPr>
        <w:tc>
          <w:tcPr>
            <w:tcW w:w="404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6BCF60" w14:textId="3779717F" w:rsidR="00652864" w:rsidRDefault="00430C91">
            <w:pPr>
              <w:spacing w:line="240" w:lineRule="auto"/>
              <w:rPr>
                <w:rFonts w:ascii="Arial" w:eastAsia="Times New Roman" w:hAnsi="Arial" w:cs="Arial"/>
                <w:lang w:eastAsia="es-CR"/>
              </w:rPr>
            </w:pPr>
            <w:r w:rsidRPr="00381F74">
              <w:rPr>
                <w:rFonts w:ascii="Arial" w:eastAsia="Times New Roman" w:hAnsi="Arial" w:cs="Arial"/>
                <w:lang w:eastAsia="es-CR"/>
              </w:rPr>
              <w:t xml:space="preserve">Tres foros </w:t>
            </w:r>
            <w:r w:rsidR="00652864">
              <w:rPr>
                <w:rFonts w:ascii="Arial" w:eastAsia="Times New Roman" w:hAnsi="Arial" w:cs="Arial"/>
                <w:lang w:eastAsia="es-CR"/>
              </w:rPr>
              <w:t>de 5% cada uno.</w:t>
            </w:r>
            <w:r w:rsidR="00B145FD">
              <w:rPr>
                <w:rFonts w:ascii="Arial" w:eastAsia="Times New Roman" w:hAnsi="Arial" w:cs="Arial"/>
                <w:lang w:eastAsia="es-CR"/>
              </w:rPr>
              <w:t xml:space="preserve"> </w:t>
            </w:r>
            <w:r w:rsidR="00652864" w:rsidRPr="00652864">
              <w:rPr>
                <w:rFonts w:ascii="Arial" w:eastAsia="Times New Roman" w:hAnsi="Arial" w:cs="Arial"/>
                <w:b/>
                <w:bCs/>
                <w:lang w:eastAsia="es-CR"/>
              </w:rPr>
              <w:t>Temas</w:t>
            </w:r>
            <w:r w:rsidR="00652864">
              <w:rPr>
                <w:rFonts w:ascii="Arial" w:eastAsia="Times New Roman" w:hAnsi="Arial" w:cs="Arial"/>
                <w:lang w:eastAsia="es-CR"/>
              </w:rPr>
              <w:t>:</w:t>
            </w:r>
          </w:p>
          <w:p w14:paraId="579005E6" w14:textId="77777777" w:rsidR="00652864" w:rsidRDefault="00652864">
            <w:pPr>
              <w:spacing w:line="240" w:lineRule="auto"/>
              <w:rPr>
                <w:rFonts w:ascii="Arial" w:eastAsia="Times New Roman" w:hAnsi="Arial" w:cs="Arial"/>
                <w:lang w:eastAsia="es-CR"/>
              </w:rPr>
            </w:pPr>
            <w:r w:rsidRPr="00652864">
              <w:rPr>
                <w:rFonts w:ascii="Arial" w:eastAsia="Times New Roman" w:hAnsi="Arial" w:cs="Arial"/>
                <w:lang w:eastAsia="es-CR"/>
              </w:rPr>
              <w:t>Foro 1: Tema Transformación del Mercado Laboral</w:t>
            </w:r>
            <w:r>
              <w:rPr>
                <w:rFonts w:ascii="Arial" w:eastAsia="Times New Roman" w:hAnsi="Arial" w:cs="Arial"/>
                <w:lang w:eastAsia="es-CR"/>
              </w:rPr>
              <w:t>.</w:t>
            </w:r>
          </w:p>
          <w:p w14:paraId="44A5BE79" w14:textId="342A5873" w:rsidR="00652864" w:rsidRDefault="00652864">
            <w:pPr>
              <w:spacing w:line="240" w:lineRule="auto"/>
              <w:rPr>
                <w:rFonts w:ascii="Arial" w:eastAsia="Times New Roman" w:hAnsi="Arial" w:cs="Arial"/>
                <w:lang w:eastAsia="es-CR"/>
              </w:rPr>
            </w:pPr>
            <w:r w:rsidRPr="00652864">
              <w:rPr>
                <w:rFonts w:ascii="Arial" w:eastAsia="Times New Roman" w:hAnsi="Arial" w:cs="Arial"/>
                <w:lang w:eastAsia="es-CR"/>
              </w:rPr>
              <w:t>Foro 2: Tema el mercado laboral de las plataformas digitales</w:t>
            </w:r>
            <w:r>
              <w:rPr>
                <w:rFonts w:ascii="Arial" w:eastAsia="Times New Roman" w:hAnsi="Arial" w:cs="Arial"/>
                <w:lang w:eastAsia="es-CR"/>
              </w:rPr>
              <w:t>.</w:t>
            </w:r>
          </w:p>
          <w:p w14:paraId="5E4E1958" w14:textId="258904DF" w:rsidR="00652864" w:rsidRPr="00381F74" w:rsidRDefault="00652864">
            <w:pPr>
              <w:spacing w:line="240" w:lineRule="auto"/>
              <w:rPr>
                <w:rFonts w:ascii="Arial" w:eastAsia="Times New Roman" w:hAnsi="Arial" w:cs="Arial"/>
                <w:lang w:eastAsia="es-CR"/>
              </w:rPr>
            </w:pPr>
            <w:r w:rsidRPr="00652864">
              <w:rPr>
                <w:rFonts w:ascii="Arial" w:eastAsia="Times New Roman" w:hAnsi="Arial" w:cs="Arial"/>
                <w:lang w:eastAsia="es-CR"/>
              </w:rPr>
              <w:t>Foro 3: Tema Creatividad, Emprendimiento y planes de negocio</w:t>
            </w:r>
            <w:r>
              <w:rPr>
                <w:rFonts w:ascii="Arial" w:eastAsia="Times New Roman" w:hAnsi="Arial" w:cs="Arial"/>
                <w:lang w:eastAsia="es-CR"/>
              </w:rPr>
              <w:t>.</w:t>
            </w:r>
          </w:p>
        </w:tc>
        <w:tc>
          <w:tcPr>
            <w:tcW w:w="9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2F2B65" w14:textId="77777777" w:rsidR="00430C91" w:rsidRPr="00381F74" w:rsidRDefault="00430C91">
            <w:pPr>
              <w:spacing w:line="240" w:lineRule="auto"/>
              <w:rPr>
                <w:rFonts w:ascii="Arial" w:eastAsia="Times New Roman" w:hAnsi="Arial" w:cs="Arial"/>
                <w:lang w:eastAsia="es-CR"/>
              </w:rPr>
            </w:pPr>
            <w:r w:rsidRPr="00381F74">
              <w:rPr>
                <w:rFonts w:ascii="Arial" w:eastAsia="Times New Roman" w:hAnsi="Arial" w:cs="Arial"/>
                <w:lang w:eastAsia="es-CR"/>
              </w:rPr>
              <w:t>15%</w:t>
            </w:r>
          </w:p>
        </w:tc>
      </w:tr>
      <w:tr w:rsidR="00405B3C" w:rsidRPr="00381F74" w14:paraId="1CC5FAD3" w14:textId="77777777" w:rsidTr="00B145FD">
        <w:trPr>
          <w:jc w:val="center"/>
        </w:trPr>
        <w:tc>
          <w:tcPr>
            <w:tcW w:w="404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390E30" w14:textId="77777777" w:rsidR="00430C91" w:rsidRPr="00381F74" w:rsidRDefault="00430C91">
            <w:pPr>
              <w:spacing w:line="240" w:lineRule="auto"/>
              <w:jc w:val="both"/>
              <w:rPr>
                <w:rFonts w:ascii="Arial" w:hAnsi="Arial" w:cs="Arial"/>
                <w:lang w:eastAsia="es-CR"/>
              </w:rPr>
            </w:pPr>
            <w:r w:rsidRPr="00381F74">
              <w:rPr>
                <w:rFonts w:ascii="Arial" w:eastAsia="Times New Roman" w:hAnsi="Arial" w:cs="Arial"/>
                <w:lang w:eastAsia="es-CR"/>
              </w:rPr>
              <w:t xml:space="preserve">Proyecto: </w:t>
            </w:r>
            <w:r w:rsidRPr="00381F74">
              <w:rPr>
                <w:rFonts w:ascii="Arial" w:hAnsi="Arial" w:cs="Arial"/>
              </w:rPr>
              <w:t xml:space="preserve">Propósito del proyecto radica en que la persona estudiante podrá </w:t>
            </w:r>
            <w:r w:rsidRPr="00381F74">
              <w:rPr>
                <w:rFonts w:ascii="Arial" w:hAnsi="Arial" w:cs="Arial"/>
                <w:lang w:eastAsia="es-CR"/>
              </w:rPr>
              <w:t>aplicar el conocimiento aprendido para analizar y resolver problemas complejos de la transformación del mercado laboral y sus implicaciones en la economía del capital humano, para lo cual deberá elegir uno de los cuatro temas propuestos para que pueda presentar el trabajo final.</w:t>
            </w:r>
          </w:p>
          <w:p w14:paraId="32E1EF73" w14:textId="77777777" w:rsidR="00430C91" w:rsidRPr="00381F74" w:rsidRDefault="00430C91" w:rsidP="00652864">
            <w:pPr>
              <w:pStyle w:val="Prrafodelista"/>
              <w:numPr>
                <w:ilvl w:val="0"/>
                <w:numId w:val="44"/>
              </w:numPr>
              <w:spacing w:line="240" w:lineRule="auto"/>
              <w:rPr>
                <w:rFonts w:ascii="Arial" w:hAnsi="Arial" w:cs="Arial"/>
              </w:rPr>
            </w:pPr>
            <w:r w:rsidRPr="00381F74">
              <w:rPr>
                <w:rFonts w:ascii="Arial" w:hAnsi="Arial" w:cs="Arial"/>
              </w:rPr>
              <w:t>Plataformas, inteligencia artificial, robotización impacto en el empleo.</w:t>
            </w:r>
          </w:p>
          <w:p w14:paraId="20ABE878" w14:textId="77777777" w:rsidR="00430C91" w:rsidRPr="00381F74" w:rsidRDefault="00430C91" w:rsidP="00652864">
            <w:pPr>
              <w:pStyle w:val="Prrafodelista"/>
              <w:numPr>
                <w:ilvl w:val="0"/>
                <w:numId w:val="44"/>
              </w:numPr>
              <w:spacing w:line="240" w:lineRule="auto"/>
              <w:rPr>
                <w:rFonts w:ascii="Arial" w:eastAsia="Times New Roman" w:hAnsi="Arial" w:cs="Arial"/>
                <w:lang w:eastAsia="es-CR"/>
              </w:rPr>
            </w:pPr>
            <w:r w:rsidRPr="00381F74">
              <w:rPr>
                <w:rFonts w:ascii="Arial" w:hAnsi="Arial" w:cs="Arial"/>
              </w:rPr>
              <w:t xml:space="preserve">Los emprendimientos, creatividad y modelo de negocio </w:t>
            </w:r>
          </w:p>
          <w:p w14:paraId="7E020753" w14:textId="77777777" w:rsidR="00430C91" w:rsidRPr="00381F74" w:rsidRDefault="00430C91" w:rsidP="00652864">
            <w:pPr>
              <w:pStyle w:val="Prrafodelista"/>
              <w:numPr>
                <w:ilvl w:val="0"/>
                <w:numId w:val="44"/>
              </w:numPr>
              <w:spacing w:line="240" w:lineRule="auto"/>
              <w:rPr>
                <w:rFonts w:ascii="Arial" w:eastAsia="Times New Roman" w:hAnsi="Arial" w:cs="Arial"/>
                <w:lang w:eastAsia="es-CR"/>
              </w:rPr>
            </w:pPr>
            <w:r w:rsidRPr="00381F74">
              <w:rPr>
                <w:rFonts w:ascii="Arial" w:hAnsi="Arial" w:cs="Arial"/>
              </w:rPr>
              <w:t xml:space="preserve">La inserción Laboral, el desempleo considerando el impacto en la economía y la sociedad en general </w:t>
            </w:r>
          </w:p>
          <w:p w14:paraId="2EE00326" w14:textId="77777777" w:rsidR="00430C91" w:rsidRPr="00381F74" w:rsidRDefault="00430C91" w:rsidP="00652864">
            <w:pPr>
              <w:pStyle w:val="Prrafodelista"/>
              <w:numPr>
                <w:ilvl w:val="0"/>
                <w:numId w:val="44"/>
              </w:numPr>
              <w:spacing w:line="240" w:lineRule="auto"/>
              <w:rPr>
                <w:rFonts w:ascii="Arial" w:eastAsia="Times New Roman" w:hAnsi="Arial" w:cs="Arial"/>
                <w:lang w:eastAsia="es-CR"/>
              </w:rPr>
            </w:pPr>
            <w:r w:rsidRPr="00381F74">
              <w:rPr>
                <w:rFonts w:ascii="Arial" w:hAnsi="Arial" w:cs="Arial"/>
              </w:rPr>
              <w:t>La transformación del mercado Laboral y el efecto sobre la productividad empresarial</w:t>
            </w:r>
          </w:p>
        </w:tc>
        <w:tc>
          <w:tcPr>
            <w:tcW w:w="9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E5965B" w14:textId="77777777" w:rsidR="00430C91" w:rsidRPr="00381F74" w:rsidRDefault="00430C91">
            <w:pPr>
              <w:spacing w:line="240" w:lineRule="auto"/>
              <w:rPr>
                <w:rFonts w:ascii="Arial" w:eastAsia="Times New Roman" w:hAnsi="Arial" w:cs="Arial"/>
                <w:lang w:eastAsia="es-CR"/>
              </w:rPr>
            </w:pPr>
            <w:r w:rsidRPr="00381F74">
              <w:rPr>
                <w:rFonts w:ascii="Arial" w:eastAsia="Times New Roman" w:hAnsi="Arial" w:cs="Arial"/>
                <w:lang w:eastAsia="es-CR"/>
              </w:rPr>
              <w:t>40%</w:t>
            </w:r>
          </w:p>
        </w:tc>
      </w:tr>
      <w:tr w:rsidR="00405B3C" w:rsidRPr="00381F74" w14:paraId="0AD3E108" w14:textId="77777777" w:rsidTr="00B145FD">
        <w:trPr>
          <w:jc w:val="center"/>
        </w:trPr>
        <w:tc>
          <w:tcPr>
            <w:tcW w:w="404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0CB3EF" w14:textId="3F7F3269" w:rsidR="00652864" w:rsidRDefault="00652864" w:rsidP="00652864">
            <w:pPr>
              <w:spacing w:line="240" w:lineRule="auto"/>
              <w:rPr>
                <w:rFonts w:ascii="Arial" w:eastAsia="Times New Roman" w:hAnsi="Arial" w:cs="Arial"/>
                <w:lang w:eastAsia="es-CR"/>
              </w:rPr>
            </w:pPr>
            <w:r>
              <w:rPr>
                <w:rFonts w:ascii="Arial" w:eastAsia="Times New Roman" w:hAnsi="Arial" w:cs="Arial"/>
                <w:lang w:eastAsia="es-CR"/>
              </w:rPr>
              <w:t xml:space="preserve">Dos </w:t>
            </w:r>
            <w:r w:rsidR="00430C91" w:rsidRPr="00381F74">
              <w:rPr>
                <w:rFonts w:ascii="Arial" w:eastAsia="Times New Roman" w:hAnsi="Arial" w:cs="Arial"/>
                <w:lang w:eastAsia="es-CR"/>
              </w:rPr>
              <w:t>estudio</w:t>
            </w:r>
            <w:r>
              <w:rPr>
                <w:rFonts w:ascii="Arial" w:eastAsia="Times New Roman" w:hAnsi="Arial" w:cs="Arial"/>
                <w:lang w:eastAsia="es-CR"/>
              </w:rPr>
              <w:t>s</w:t>
            </w:r>
            <w:r w:rsidR="00430C91" w:rsidRPr="00381F74">
              <w:rPr>
                <w:rFonts w:ascii="Arial" w:eastAsia="Times New Roman" w:hAnsi="Arial" w:cs="Arial"/>
                <w:lang w:eastAsia="es-CR"/>
              </w:rPr>
              <w:t xml:space="preserve"> de caso</w:t>
            </w:r>
            <w:r>
              <w:rPr>
                <w:rFonts w:ascii="Arial" w:eastAsia="Times New Roman" w:hAnsi="Arial" w:cs="Arial"/>
                <w:lang w:eastAsia="es-CR"/>
              </w:rPr>
              <w:t xml:space="preserve"> de 15% cada uno.</w:t>
            </w:r>
            <w:r w:rsidR="00B145FD">
              <w:rPr>
                <w:rFonts w:ascii="Arial" w:eastAsia="Times New Roman" w:hAnsi="Arial" w:cs="Arial"/>
                <w:lang w:eastAsia="es-CR"/>
              </w:rPr>
              <w:t xml:space="preserve"> </w:t>
            </w:r>
            <w:r w:rsidRPr="00652864">
              <w:rPr>
                <w:rFonts w:ascii="Arial" w:eastAsia="Times New Roman" w:hAnsi="Arial" w:cs="Arial"/>
                <w:b/>
                <w:bCs/>
                <w:lang w:eastAsia="es-CR"/>
              </w:rPr>
              <w:t>Temas</w:t>
            </w:r>
            <w:r>
              <w:rPr>
                <w:rFonts w:ascii="Arial" w:eastAsia="Times New Roman" w:hAnsi="Arial" w:cs="Arial"/>
                <w:lang w:eastAsia="es-CR"/>
              </w:rPr>
              <w:t>:</w:t>
            </w:r>
          </w:p>
          <w:p w14:paraId="63888463" w14:textId="77777777" w:rsidR="00652864" w:rsidRDefault="00652864" w:rsidP="00652864">
            <w:pPr>
              <w:spacing w:line="240" w:lineRule="auto"/>
              <w:rPr>
                <w:rFonts w:ascii="Arial" w:eastAsia="Times New Roman" w:hAnsi="Arial" w:cs="Arial"/>
                <w:lang w:eastAsia="es-CR"/>
              </w:rPr>
            </w:pPr>
            <w:r w:rsidRPr="00652864">
              <w:rPr>
                <w:rFonts w:ascii="Arial" w:eastAsia="Times New Roman" w:hAnsi="Arial" w:cs="Arial"/>
                <w:lang w:eastAsia="es-CR"/>
              </w:rPr>
              <w:t>Caso 1: Ley de Empleo Público</w:t>
            </w:r>
            <w:r>
              <w:rPr>
                <w:rFonts w:ascii="Arial" w:eastAsia="Times New Roman" w:hAnsi="Arial" w:cs="Arial"/>
                <w:lang w:eastAsia="es-CR"/>
              </w:rPr>
              <w:t>.</w:t>
            </w:r>
          </w:p>
          <w:p w14:paraId="0E0AE90D" w14:textId="074BA54E" w:rsidR="00652864" w:rsidRPr="00381F74" w:rsidRDefault="00652864" w:rsidP="00652864">
            <w:pPr>
              <w:spacing w:line="240" w:lineRule="auto"/>
              <w:rPr>
                <w:rFonts w:ascii="Arial" w:eastAsia="Times New Roman" w:hAnsi="Arial" w:cs="Arial"/>
                <w:lang w:eastAsia="es-CR"/>
              </w:rPr>
            </w:pPr>
            <w:r w:rsidRPr="00652864">
              <w:rPr>
                <w:rFonts w:ascii="Arial" w:eastAsia="Times New Roman" w:hAnsi="Arial" w:cs="Arial"/>
                <w:lang w:eastAsia="es-CR"/>
              </w:rPr>
              <w:t>Caso 2: La migración laboral y los desafíos del mercado laboral en América Latina</w:t>
            </w:r>
            <w:r>
              <w:rPr>
                <w:rFonts w:ascii="Arial" w:eastAsia="Times New Roman" w:hAnsi="Arial" w:cs="Arial"/>
                <w:lang w:eastAsia="es-CR"/>
              </w:rPr>
              <w:t>.</w:t>
            </w:r>
          </w:p>
          <w:p w14:paraId="225481E4" w14:textId="4E691A60" w:rsidR="00430C91" w:rsidRPr="00381F74" w:rsidRDefault="00430C91">
            <w:pPr>
              <w:spacing w:line="240" w:lineRule="auto"/>
              <w:rPr>
                <w:rFonts w:ascii="Arial" w:eastAsia="Times New Roman" w:hAnsi="Arial" w:cs="Arial"/>
                <w:lang w:eastAsia="es-CR"/>
              </w:rPr>
            </w:pPr>
          </w:p>
        </w:tc>
        <w:tc>
          <w:tcPr>
            <w:tcW w:w="9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07D71B" w14:textId="77777777" w:rsidR="00430C91" w:rsidRPr="00381F74" w:rsidRDefault="00430C91">
            <w:pPr>
              <w:spacing w:line="240" w:lineRule="auto"/>
              <w:rPr>
                <w:rFonts w:ascii="Arial" w:eastAsia="Times New Roman" w:hAnsi="Arial" w:cs="Arial"/>
                <w:lang w:eastAsia="es-CR"/>
              </w:rPr>
            </w:pPr>
            <w:r w:rsidRPr="00381F74">
              <w:rPr>
                <w:rFonts w:ascii="Arial" w:eastAsia="Times New Roman" w:hAnsi="Arial" w:cs="Arial"/>
                <w:lang w:eastAsia="es-CR"/>
              </w:rPr>
              <w:t>30%</w:t>
            </w:r>
          </w:p>
        </w:tc>
      </w:tr>
      <w:tr w:rsidR="00405B3C" w:rsidRPr="00381F74" w14:paraId="0DD8B95A" w14:textId="77777777" w:rsidTr="00B145FD">
        <w:trPr>
          <w:jc w:val="center"/>
        </w:trPr>
        <w:tc>
          <w:tcPr>
            <w:tcW w:w="404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6CA88C" w14:textId="77777777" w:rsidR="00430C91" w:rsidRPr="00381F74" w:rsidRDefault="00430C91">
            <w:pPr>
              <w:spacing w:line="240" w:lineRule="auto"/>
              <w:rPr>
                <w:rFonts w:ascii="Arial" w:eastAsia="Times New Roman" w:hAnsi="Arial" w:cs="Arial"/>
                <w:lang w:eastAsia="es-CR"/>
              </w:rPr>
            </w:pPr>
            <w:r w:rsidRPr="00381F74">
              <w:rPr>
                <w:rFonts w:ascii="Arial" w:eastAsia="Times New Roman" w:hAnsi="Arial" w:cs="Arial"/>
                <w:lang w:eastAsia="es-CR"/>
              </w:rPr>
              <w:t>Total</w:t>
            </w:r>
          </w:p>
        </w:tc>
        <w:tc>
          <w:tcPr>
            <w:tcW w:w="95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8B0F59" w14:textId="77777777" w:rsidR="00430C91" w:rsidRPr="00381F74" w:rsidRDefault="00430C91">
            <w:pPr>
              <w:spacing w:line="240" w:lineRule="auto"/>
              <w:rPr>
                <w:rFonts w:ascii="Arial" w:eastAsia="Times New Roman" w:hAnsi="Arial" w:cs="Arial"/>
                <w:lang w:eastAsia="es-CR"/>
              </w:rPr>
            </w:pPr>
            <w:r w:rsidRPr="00381F74">
              <w:rPr>
                <w:rFonts w:ascii="Arial" w:eastAsia="Times New Roman" w:hAnsi="Arial" w:cs="Arial"/>
                <w:lang w:eastAsia="es-CR"/>
              </w:rPr>
              <w:t>100%</w:t>
            </w:r>
          </w:p>
        </w:tc>
      </w:tr>
    </w:tbl>
    <w:p w14:paraId="55ADC3AF" w14:textId="77777777" w:rsidR="00B145FD" w:rsidRDefault="00B145FD" w:rsidP="00652864">
      <w:pPr>
        <w:jc w:val="both"/>
        <w:rPr>
          <w:rFonts w:ascii="Arial" w:hAnsi="Arial" w:cs="Arial"/>
          <w:b/>
        </w:rPr>
      </w:pPr>
    </w:p>
    <w:p w14:paraId="4D7A7B6B" w14:textId="4A0C51DF" w:rsidR="00652864" w:rsidRPr="00381F74" w:rsidRDefault="00652864" w:rsidP="00652864">
      <w:pPr>
        <w:jc w:val="both"/>
        <w:rPr>
          <w:rFonts w:ascii="Arial" w:hAnsi="Arial" w:cs="Arial"/>
          <w:b/>
        </w:rPr>
      </w:pPr>
      <w:r w:rsidRPr="00381F74">
        <w:rPr>
          <w:rFonts w:ascii="Arial" w:hAnsi="Arial" w:cs="Arial"/>
          <w:b/>
        </w:rPr>
        <w:t>RECURSOS DIDÁCTICOS</w:t>
      </w:r>
    </w:p>
    <w:p w14:paraId="6EDD86EB" w14:textId="77777777" w:rsidR="00652864" w:rsidRPr="00652864" w:rsidRDefault="00652864" w:rsidP="00652864">
      <w:pPr>
        <w:pStyle w:val="Prrafodelista"/>
        <w:numPr>
          <w:ilvl w:val="0"/>
          <w:numId w:val="232"/>
        </w:numPr>
        <w:jc w:val="both"/>
        <w:rPr>
          <w:rFonts w:ascii="Arial" w:hAnsi="Arial" w:cs="Arial"/>
        </w:rPr>
      </w:pPr>
      <w:r w:rsidRPr="00652864">
        <w:rPr>
          <w:rFonts w:ascii="Arial" w:hAnsi="Arial" w:cs="Arial"/>
          <w:b/>
          <w:bCs/>
        </w:rPr>
        <w:t>Aula con recursos</w:t>
      </w:r>
      <w:r w:rsidRPr="0065286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438DD769" w14:textId="77777777" w:rsidR="00652864" w:rsidRPr="00652864" w:rsidRDefault="00652864" w:rsidP="00652864">
      <w:pPr>
        <w:pStyle w:val="Prrafodelista"/>
        <w:numPr>
          <w:ilvl w:val="0"/>
          <w:numId w:val="232"/>
        </w:numPr>
        <w:jc w:val="both"/>
        <w:rPr>
          <w:rFonts w:ascii="Arial" w:hAnsi="Arial" w:cs="Arial"/>
        </w:rPr>
      </w:pPr>
      <w:r w:rsidRPr="00652864">
        <w:rPr>
          <w:rFonts w:ascii="Arial" w:hAnsi="Arial" w:cs="Arial"/>
          <w:b/>
          <w:bCs/>
        </w:rPr>
        <w:t>Biblioteca</w:t>
      </w:r>
      <w:r w:rsidRPr="0065286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Economía del Capital Humano, mismas que se relacionan con, mapa mental, foros, estudio de casos, y la presentación de oratoria de un proyecto final.</w:t>
      </w:r>
    </w:p>
    <w:p w14:paraId="4924C48F" w14:textId="77777777" w:rsidR="00F90DC9" w:rsidRPr="007C3B38" w:rsidRDefault="00F90DC9" w:rsidP="00F90DC9">
      <w:pPr>
        <w:numPr>
          <w:ilvl w:val="0"/>
          <w:numId w:val="232"/>
        </w:numPr>
        <w:shd w:val="clear" w:color="auto" w:fill="FFFFFF"/>
        <w:spacing w:before="120" w:after="120" w:line="240" w:lineRule="auto"/>
        <w:jc w:val="both"/>
        <w:rPr>
          <w:rFonts w:ascii="Arial" w:eastAsia="Calibri" w:hAnsi="Arial" w:cs="Arial"/>
          <w:iCs/>
          <w:color w:val="2F5496" w:themeColor="accent1" w:themeShade="BF"/>
          <w:lang w:val="es-ES"/>
        </w:rPr>
      </w:pPr>
      <w:r w:rsidRPr="007C3B38">
        <w:rPr>
          <w:rFonts w:ascii="Arial" w:eastAsia="Calibri" w:hAnsi="Arial" w:cs="Arial"/>
          <w:b/>
          <w:iCs/>
          <w:color w:val="2F5496" w:themeColor="accent1" w:themeShade="BF"/>
          <w:lang w:val="es-ES"/>
        </w:rPr>
        <w:lastRenderedPageBreak/>
        <w:t>E-Libro</w:t>
      </w:r>
      <w:r w:rsidRPr="007C3B38">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7C3B38">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7C3B38">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22958049" w14:textId="77777777" w:rsidR="00F90DC9" w:rsidRPr="007C3B38" w:rsidRDefault="00F90DC9" w:rsidP="00F90DC9">
      <w:pPr>
        <w:numPr>
          <w:ilvl w:val="0"/>
          <w:numId w:val="232"/>
        </w:numPr>
        <w:shd w:val="clear" w:color="auto" w:fill="FFFFFF"/>
        <w:spacing w:before="120" w:after="120" w:line="240" w:lineRule="auto"/>
        <w:jc w:val="both"/>
        <w:rPr>
          <w:color w:val="2F5496" w:themeColor="accent1" w:themeShade="BF"/>
        </w:rPr>
      </w:pPr>
      <w:r w:rsidRPr="007C3B38">
        <w:rPr>
          <w:rFonts w:ascii="Arial" w:eastAsia="Calibri" w:hAnsi="Arial" w:cs="Arial"/>
          <w:b/>
          <w:bCs/>
          <w:iCs/>
          <w:color w:val="2F5496" w:themeColor="accent1" w:themeShade="BF"/>
          <w:lang w:val="es-ES"/>
        </w:rPr>
        <w:t xml:space="preserve">Alfaomega: </w:t>
      </w:r>
      <w:r w:rsidRPr="007C3B38">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7C3B38">
        <w:rPr>
          <w:rFonts w:ascii="Arial" w:eastAsia="Calibri" w:hAnsi="Arial" w:cs="Arial"/>
          <w:b/>
          <w:bCs/>
          <w:iCs/>
          <w:color w:val="2F5496" w:themeColor="accent1" w:themeShade="BF"/>
          <w:lang w:val="es-ES"/>
        </w:rPr>
        <w:t xml:space="preserve"> </w:t>
      </w:r>
    </w:p>
    <w:p w14:paraId="2D385831" w14:textId="4743C919" w:rsidR="00430C91" w:rsidRPr="00652864" w:rsidRDefault="00652864" w:rsidP="00652864">
      <w:pPr>
        <w:pStyle w:val="Prrafodelista"/>
        <w:numPr>
          <w:ilvl w:val="0"/>
          <w:numId w:val="232"/>
        </w:numPr>
        <w:jc w:val="both"/>
        <w:rPr>
          <w:rFonts w:ascii="Arial" w:hAnsi="Arial" w:cs="Arial"/>
        </w:rPr>
      </w:pPr>
      <w:r w:rsidRPr="00652864">
        <w:rPr>
          <w:rFonts w:ascii="Arial" w:hAnsi="Arial" w:cs="Arial"/>
          <w:b/>
          <w:bCs/>
        </w:rPr>
        <w:t>Office 365 Educativo</w:t>
      </w:r>
      <w:r w:rsidRPr="0065286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del Capital Humano</w:t>
      </w:r>
      <w:r>
        <w:rPr>
          <w:rFonts w:ascii="Arial" w:hAnsi="Arial" w:cs="Arial"/>
        </w:rPr>
        <w:t>.</w:t>
      </w:r>
    </w:p>
    <w:p w14:paraId="2FFF6C65" w14:textId="4D3F4E24" w:rsidR="00430C91" w:rsidRPr="00652864" w:rsidRDefault="00652864" w:rsidP="00652864">
      <w:pPr>
        <w:spacing w:after="120" w:line="240" w:lineRule="auto"/>
        <w:rPr>
          <w:rFonts w:ascii="Arial" w:hAnsi="Arial" w:cs="Arial"/>
          <w:b/>
        </w:rPr>
      </w:pPr>
      <w:r w:rsidRPr="00381F74">
        <w:rPr>
          <w:rFonts w:ascii="Arial" w:hAnsi="Arial" w:cs="Arial"/>
          <w:b/>
        </w:rPr>
        <w:t>CRONOGRAMA</w:t>
      </w:r>
    </w:p>
    <w:tbl>
      <w:tblPr>
        <w:tblW w:w="5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4"/>
        <w:gridCol w:w="3768"/>
        <w:gridCol w:w="4794"/>
      </w:tblGrid>
      <w:tr w:rsidR="00405B3C" w:rsidRPr="00381F74" w14:paraId="6585F29B" w14:textId="77777777" w:rsidTr="00430C91">
        <w:trPr>
          <w:trHeight w:val="453"/>
        </w:trPr>
        <w:tc>
          <w:tcPr>
            <w:tcW w:w="467" w:type="pct"/>
            <w:tcBorders>
              <w:top w:val="single" w:sz="4" w:space="0" w:color="auto"/>
              <w:left w:val="single" w:sz="4" w:space="0" w:color="auto"/>
              <w:bottom w:val="single" w:sz="4" w:space="0" w:color="auto"/>
              <w:right w:val="single" w:sz="4" w:space="0" w:color="auto"/>
            </w:tcBorders>
            <w:hideMark/>
          </w:tcPr>
          <w:p w14:paraId="74EE1F80" w14:textId="77777777" w:rsidR="00430C91" w:rsidRPr="00381F74" w:rsidRDefault="00430C91">
            <w:pPr>
              <w:spacing w:after="0" w:line="240" w:lineRule="auto"/>
              <w:ind w:right="30"/>
              <w:jc w:val="center"/>
              <w:textAlignment w:val="baseline"/>
              <w:rPr>
                <w:rFonts w:ascii="Arial" w:hAnsi="Arial" w:cs="Arial"/>
                <w:lang w:eastAsia="es-CR"/>
              </w:rPr>
            </w:pPr>
            <w:r w:rsidRPr="00381F74">
              <w:rPr>
                <w:rFonts w:ascii="Arial" w:hAnsi="Arial" w:cs="Arial"/>
                <w:b/>
                <w:bCs/>
                <w:lang w:eastAsia="es-CR"/>
              </w:rPr>
              <w:t>Semana</w:t>
            </w:r>
          </w:p>
        </w:tc>
        <w:tc>
          <w:tcPr>
            <w:tcW w:w="1995" w:type="pct"/>
            <w:tcBorders>
              <w:top w:val="single" w:sz="4" w:space="0" w:color="auto"/>
              <w:left w:val="single" w:sz="4" w:space="0" w:color="auto"/>
              <w:bottom w:val="single" w:sz="4" w:space="0" w:color="auto"/>
              <w:right w:val="single" w:sz="4" w:space="0" w:color="auto"/>
            </w:tcBorders>
            <w:hideMark/>
          </w:tcPr>
          <w:p w14:paraId="6E3B7645" w14:textId="77777777" w:rsidR="00430C91" w:rsidRPr="00381F74" w:rsidRDefault="00430C91">
            <w:pPr>
              <w:spacing w:after="0" w:line="240" w:lineRule="auto"/>
              <w:ind w:right="90"/>
              <w:jc w:val="center"/>
              <w:textAlignment w:val="baseline"/>
              <w:rPr>
                <w:rFonts w:ascii="Arial" w:hAnsi="Arial" w:cs="Arial"/>
                <w:lang w:eastAsia="es-CR"/>
              </w:rPr>
            </w:pPr>
            <w:r w:rsidRPr="00381F74">
              <w:rPr>
                <w:rFonts w:ascii="Arial" w:hAnsi="Arial" w:cs="Arial"/>
                <w:b/>
                <w:bCs/>
                <w:lang w:eastAsia="es-CR"/>
              </w:rPr>
              <w:t>Contenidos</w:t>
            </w:r>
          </w:p>
        </w:tc>
        <w:tc>
          <w:tcPr>
            <w:tcW w:w="2538" w:type="pct"/>
            <w:tcBorders>
              <w:top w:val="single" w:sz="4" w:space="0" w:color="auto"/>
              <w:left w:val="single" w:sz="4" w:space="0" w:color="auto"/>
              <w:bottom w:val="single" w:sz="4" w:space="0" w:color="auto"/>
              <w:right w:val="single" w:sz="4" w:space="0" w:color="auto"/>
            </w:tcBorders>
            <w:hideMark/>
          </w:tcPr>
          <w:p w14:paraId="7A35302C" w14:textId="77777777" w:rsidR="00430C91" w:rsidRPr="00381F74" w:rsidRDefault="00430C91">
            <w:pPr>
              <w:spacing w:after="0" w:line="240" w:lineRule="auto"/>
              <w:ind w:right="105"/>
              <w:jc w:val="center"/>
              <w:textAlignment w:val="baseline"/>
              <w:rPr>
                <w:rFonts w:ascii="Arial" w:hAnsi="Arial" w:cs="Arial"/>
                <w:lang w:eastAsia="es-CR"/>
              </w:rPr>
            </w:pPr>
            <w:r w:rsidRPr="00381F74">
              <w:rPr>
                <w:rFonts w:ascii="Arial" w:hAnsi="Arial" w:cs="Arial"/>
                <w:b/>
                <w:bCs/>
                <w:lang w:eastAsia="es-CR"/>
              </w:rPr>
              <w:t xml:space="preserve">Actividades de aprendizaje </w:t>
            </w:r>
          </w:p>
        </w:tc>
      </w:tr>
      <w:tr w:rsidR="00405B3C" w:rsidRPr="00381F74" w14:paraId="57CF6D46"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5EB9106E" w14:textId="77777777" w:rsidR="00430C91" w:rsidRPr="00381F74" w:rsidRDefault="00430C91">
            <w:pPr>
              <w:spacing w:after="0" w:line="240" w:lineRule="auto"/>
              <w:ind w:right="30"/>
              <w:textAlignment w:val="baseline"/>
              <w:rPr>
                <w:rFonts w:ascii="Arial" w:hAnsi="Arial" w:cs="Arial"/>
                <w:lang w:eastAsia="es-CR"/>
              </w:rPr>
            </w:pPr>
            <w:bookmarkStart w:id="13" w:name="_Hlk149227366"/>
            <w:r w:rsidRPr="00381F74">
              <w:rPr>
                <w:rFonts w:ascii="Arial" w:hAnsi="Arial" w:cs="Arial"/>
                <w:lang w:eastAsia="es-CR"/>
              </w:rPr>
              <w:t>1   </w:t>
            </w:r>
          </w:p>
        </w:tc>
        <w:tc>
          <w:tcPr>
            <w:tcW w:w="1995" w:type="pct"/>
            <w:tcBorders>
              <w:top w:val="single" w:sz="4" w:space="0" w:color="auto"/>
              <w:left w:val="single" w:sz="4" w:space="0" w:color="auto"/>
              <w:bottom w:val="single" w:sz="4" w:space="0" w:color="auto"/>
              <w:right w:val="single" w:sz="4" w:space="0" w:color="auto"/>
            </w:tcBorders>
          </w:tcPr>
          <w:p w14:paraId="7CB829EB"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1. La transformación del Mercado Laboral </w:t>
            </w:r>
          </w:p>
          <w:p w14:paraId="402D1408" w14:textId="77777777" w:rsidR="00430C91" w:rsidRPr="00381F74" w:rsidRDefault="00430C91">
            <w:pPr>
              <w:spacing w:after="0" w:line="240" w:lineRule="auto"/>
              <w:rPr>
                <w:rFonts w:ascii="Arial" w:eastAsia="Times New Roman" w:hAnsi="Arial" w:cs="Arial"/>
                <w:lang w:val="es-ES" w:eastAsia="es-ES"/>
              </w:rPr>
            </w:pPr>
          </w:p>
          <w:p w14:paraId="1C6653E5" w14:textId="77777777" w:rsidR="00430C91" w:rsidRPr="00381F74" w:rsidRDefault="00430C91">
            <w:pPr>
              <w:spacing w:after="0" w:line="240" w:lineRule="auto"/>
              <w:jc w:val="both"/>
              <w:rPr>
                <w:rFonts w:ascii="Arial" w:hAnsi="Arial" w:cs="Arial"/>
                <w:lang w:eastAsia="es-CR"/>
              </w:rPr>
            </w:pPr>
            <w:r w:rsidRPr="00381F74">
              <w:rPr>
                <w:rFonts w:ascii="Arial" w:eastAsia="Times New Roman" w:hAnsi="Arial" w:cs="Arial"/>
                <w:lang w:val="es-ES" w:eastAsia="es-ES"/>
              </w:rPr>
              <w:t xml:space="preserve"> </w:t>
            </w:r>
            <w:r w:rsidRPr="00381F74">
              <w:rPr>
                <w:rFonts w:ascii="Arial" w:hAnsi="Arial" w:cs="Arial"/>
                <w:lang w:eastAsia="es-CR"/>
              </w:rPr>
              <w:t>Tema 1 Introducción a los cambios en el mercado laboral</w:t>
            </w:r>
          </w:p>
          <w:p w14:paraId="1CAD3BA1" w14:textId="77777777" w:rsidR="00430C91" w:rsidRPr="00381F74" w:rsidRDefault="00430C91">
            <w:pPr>
              <w:spacing w:after="0" w:line="240" w:lineRule="auto"/>
              <w:rPr>
                <w:rFonts w:ascii="Arial" w:eastAsia="Times New Roman" w:hAnsi="Arial" w:cs="Arial"/>
                <w:lang w:val="es-ES" w:eastAsia="es-ES"/>
              </w:rPr>
            </w:pPr>
          </w:p>
          <w:p w14:paraId="3CD5553F" w14:textId="77777777" w:rsidR="00430C91" w:rsidRPr="00381F74" w:rsidRDefault="00430C91">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5F342FD8" w14:textId="77777777" w:rsidR="00430C91" w:rsidRPr="00381F74" w:rsidRDefault="00430C91">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701C6920" w14:textId="77777777" w:rsidR="00430C91" w:rsidRPr="00381F74" w:rsidRDefault="00430C91">
            <w:pPr>
              <w:spacing w:after="0" w:line="240" w:lineRule="auto"/>
              <w:rPr>
                <w:rFonts w:ascii="Arial" w:eastAsia="Times New Roman" w:hAnsi="Arial" w:cs="Arial"/>
                <w:lang w:val="es-ES" w:eastAsia="es-ES"/>
              </w:rPr>
            </w:pPr>
            <w:r w:rsidRPr="00381F74">
              <w:rPr>
                <w:rFonts w:ascii="Arial" w:eastAsia="Times New Roman" w:hAnsi="Arial" w:cs="Arial"/>
                <w:lang w:val="es-ES" w:eastAsia="es-ES"/>
              </w:rPr>
              <w:t>Tema 2 El dilema del empleo como forma de vida</w:t>
            </w:r>
          </w:p>
          <w:p w14:paraId="0CF9F3E7" w14:textId="77777777" w:rsidR="00430C91" w:rsidRPr="00381F74" w:rsidRDefault="00430C91">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tc>
        <w:tc>
          <w:tcPr>
            <w:tcW w:w="2538" w:type="pct"/>
            <w:tcBorders>
              <w:top w:val="single" w:sz="4" w:space="0" w:color="auto"/>
              <w:left w:val="single" w:sz="4" w:space="0" w:color="auto"/>
              <w:bottom w:val="single" w:sz="4" w:space="0" w:color="auto"/>
              <w:right w:val="single" w:sz="4" w:space="0" w:color="auto"/>
            </w:tcBorders>
          </w:tcPr>
          <w:p w14:paraId="6C0EA162" w14:textId="77777777" w:rsidR="00430C91" w:rsidRPr="00381F74" w:rsidRDefault="00430C91" w:rsidP="00430C91">
            <w:pPr>
              <w:numPr>
                <w:ilvl w:val="0"/>
                <w:numId w:val="43"/>
              </w:numPr>
              <w:spacing w:after="0" w:line="240" w:lineRule="auto"/>
              <w:contextualSpacing/>
              <w:jc w:val="both"/>
              <w:rPr>
                <w:rFonts w:ascii="Arial" w:eastAsia="Times New Roman" w:hAnsi="Arial" w:cs="Arial"/>
                <w:lang w:val="es-ES" w:eastAsia="es-ES"/>
              </w:rPr>
            </w:pPr>
            <w:r w:rsidRPr="00381F74">
              <w:rPr>
                <w:rFonts w:ascii="Arial" w:eastAsia="Times New Roman" w:hAnsi="Arial" w:cs="Arial"/>
                <w:lang w:val="es-ES" w:eastAsia="es-ES"/>
              </w:rPr>
              <w:t>Presentación del curso.</w:t>
            </w:r>
          </w:p>
          <w:p w14:paraId="08521CD9" w14:textId="77777777" w:rsidR="00430C91" w:rsidRPr="00381F74" w:rsidRDefault="00430C91" w:rsidP="00430C91">
            <w:pPr>
              <w:numPr>
                <w:ilvl w:val="0"/>
                <w:numId w:val="43"/>
              </w:numPr>
              <w:spacing w:after="0" w:line="240" w:lineRule="auto"/>
              <w:contextualSpacing/>
              <w:jc w:val="both"/>
              <w:rPr>
                <w:rFonts w:ascii="Arial" w:eastAsia="Times New Roman" w:hAnsi="Arial" w:cs="Arial"/>
                <w:lang w:val="es-ES" w:eastAsia="es-ES"/>
              </w:rPr>
            </w:pPr>
            <w:r w:rsidRPr="00381F74">
              <w:rPr>
                <w:rFonts w:ascii="Arial" w:eastAsia="Times New Roman" w:hAnsi="Arial" w:cs="Arial"/>
                <w:lang w:val="es-ES" w:eastAsia="es-ES"/>
              </w:rPr>
              <w:t xml:space="preserve">Revisión del programa, las actividades programadas y las rúbricas evaluativas. </w:t>
            </w:r>
          </w:p>
          <w:p w14:paraId="51296834" w14:textId="2F3E087E" w:rsidR="00430C91" w:rsidRPr="00381F74" w:rsidRDefault="00166AC6" w:rsidP="00430C91">
            <w:pPr>
              <w:numPr>
                <w:ilvl w:val="0"/>
                <w:numId w:val="43"/>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430C91" w:rsidRPr="00381F74">
              <w:rPr>
                <w:rFonts w:ascii="Arial" w:eastAsia="Times New Roman" w:hAnsi="Arial" w:cs="Arial"/>
                <w:lang w:val="es-ES" w:eastAsia="es-ES"/>
              </w:rPr>
              <w:t>.</w:t>
            </w:r>
          </w:p>
          <w:p w14:paraId="3C8F75A6" w14:textId="77777777" w:rsidR="00430C91" w:rsidRPr="00381F74" w:rsidRDefault="00430C91" w:rsidP="00430C91">
            <w:pPr>
              <w:pStyle w:val="Prrafodelista"/>
              <w:numPr>
                <w:ilvl w:val="0"/>
                <w:numId w:val="43"/>
              </w:numPr>
              <w:spacing w:after="120" w:line="240" w:lineRule="auto"/>
              <w:jc w:val="both"/>
              <w:rPr>
                <w:rFonts w:ascii="Arial" w:eastAsia="Times New Roman" w:hAnsi="Arial" w:cs="Arial"/>
                <w:bCs/>
                <w:lang w:val="es-ES" w:eastAsia="es-ES"/>
              </w:rPr>
            </w:pPr>
            <w:r w:rsidRPr="00381F74">
              <w:rPr>
                <w:rFonts w:ascii="Arial" w:eastAsia="Times New Roman" w:hAnsi="Arial" w:cs="Arial"/>
                <w:bCs/>
                <w:lang w:val="es-ES" w:eastAsia="es-ES"/>
              </w:rPr>
              <w:t xml:space="preserve">Lecturas sobre los conceptos básicos de la unidad.  </w:t>
            </w:r>
          </w:p>
          <w:p w14:paraId="7C86BB61" w14:textId="77777777" w:rsidR="00430C91" w:rsidRPr="00381F74" w:rsidRDefault="00430C91" w:rsidP="00BD536B">
            <w:pPr>
              <w:spacing w:after="0" w:line="240" w:lineRule="auto"/>
              <w:ind w:right="105"/>
              <w:textAlignment w:val="baseline"/>
              <w:rPr>
                <w:rFonts w:ascii="Arial" w:hAnsi="Arial" w:cs="Arial"/>
                <w:lang w:eastAsia="es-CR"/>
              </w:rPr>
            </w:pPr>
          </w:p>
        </w:tc>
      </w:tr>
      <w:tr w:rsidR="00405B3C" w:rsidRPr="00381F74" w14:paraId="5C32B3D7"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4BA00C24"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2  </w:t>
            </w:r>
          </w:p>
        </w:tc>
        <w:tc>
          <w:tcPr>
            <w:tcW w:w="1995" w:type="pct"/>
            <w:tcBorders>
              <w:top w:val="single" w:sz="4" w:space="0" w:color="auto"/>
              <w:left w:val="single" w:sz="4" w:space="0" w:color="auto"/>
              <w:bottom w:val="single" w:sz="4" w:space="0" w:color="auto"/>
              <w:right w:val="single" w:sz="4" w:space="0" w:color="auto"/>
            </w:tcBorders>
          </w:tcPr>
          <w:p w14:paraId="55FEA8A1"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1. La transformación del Mercado Laboral </w:t>
            </w:r>
          </w:p>
          <w:p w14:paraId="25980361" w14:textId="77777777" w:rsidR="00430C91" w:rsidRPr="00381F74" w:rsidRDefault="00430C91">
            <w:pPr>
              <w:spacing w:after="0" w:line="240" w:lineRule="auto"/>
              <w:textAlignment w:val="baseline"/>
              <w:rPr>
                <w:rFonts w:ascii="Arial" w:hAnsi="Arial" w:cs="Arial"/>
                <w:lang w:val="es-ES" w:eastAsia="es-CR"/>
              </w:rPr>
            </w:pPr>
          </w:p>
          <w:p w14:paraId="53C66060" w14:textId="77777777" w:rsidR="00430C91" w:rsidRPr="00381F74" w:rsidRDefault="00430C91">
            <w:pPr>
              <w:spacing w:after="0" w:line="240" w:lineRule="auto"/>
              <w:rPr>
                <w:rFonts w:ascii="Arial" w:eastAsia="Times New Roman" w:hAnsi="Arial" w:cs="Arial"/>
                <w:lang w:val="es-ES" w:eastAsia="es-ES"/>
              </w:rPr>
            </w:pPr>
          </w:p>
          <w:p w14:paraId="7C6C2F4B" w14:textId="77777777" w:rsidR="00430C91" w:rsidRPr="00381F74" w:rsidRDefault="00430C91">
            <w:pPr>
              <w:widowControl w:val="0"/>
              <w:tabs>
                <w:tab w:val="left" w:pos="284"/>
              </w:tabs>
              <w:suppressAutoHyphens/>
              <w:autoSpaceDE w:val="0"/>
              <w:autoSpaceDN w:val="0"/>
              <w:spacing w:line="240" w:lineRule="auto"/>
              <w:contextualSpacing/>
              <w:jc w:val="both"/>
              <w:rPr>
                <w:rFonts w:ascii="Arial" w:hAnsi="Arial" w:cs="Arial"/>
                <w:lang w:eastAsia="es-CR"/>
              </w:rPr>
            </w:pPr>
            <w:r w:rsidRPr="00381F74">
              <w:rPr>
                <w:rFonts w:ascii="Arial" w:hAnsi="Arial" w:cs="Arial"/>
                <w:lang w:eastAsia="es-CR"/>
              </w:rPr>
              <w:t>Tema 3 La obsolescencia programada del recurso humano y la productividad</w:t>
            </w:r>
          </w:p>
          <w:p w14:paraId="5D5F4A14" w14:textId="77777777" w:rsidR="00430C91" w:rsidRPr="00381F74" w:rsidRDefault="00430C91">
            <w:pPr>
              <w:widowControl w:val="0"/>
              <w:tabs>
                <w:tab w:val="left" w:pos="284"/>
              </w:tabs>
              <w:suppressAutoHyphens/>
              <w:autoSpaceDE w:val="0"/>
              <w:autoSpaceDN w:val="0"/>
              <w:spacing w:line="240" w:lineRule="auto"/>
              <w:contextualSpacing/>
              <w:jc w:val="both"/>
              <w:rPr>
                <w:rFonts w:ascii="Arial" w:eastAsia="Times New Roman" w:hAnsi="Arial" w:cs="Arial"/>
                <w:spacing w:val="-3"/>
                <w:lang w:val="es-ES_tradnl" w:eastAsia="es-ES"/>
              </w:rPr>
            </w:pPr>
          </w:p>
          <w:p w14:paraId="2BA9C898" w14:textId="77777777" w:rsidR="00430C91" w:rsidRPr="00381F74" w:rsidRDefault="00430C91">
            <w:pPr>
              <w:widowControl w:val="0"/>
              <w:tabs>
                <w:tab w:val="left" w:pos="284"/>
              </w:tabs>
              <w:suppressAutoHyphens/>
              <w:autoSpaceDE w:val="0"/>
              <w:autoSpaceDN w:val="0"/>
              <w:spacing w:line="240" w:lineRule="auto"/>
              <w:contextualSpacing/>
              <w:jc w:val="both"/>
              <w:rPr>
                <w:rFonts w:ascii="Arial" w:eastAsia="Times New Roman" w:hAnsi="Arial" w:cs="Arial"/>
                <w:spacing w:val="-3"/>
                <w:lang w:val="es-ES_tradnl" w:eastAsia="es-ES"/>
              </w:rPr>
            </w:pPr>
            <w:r w:rsidRPr="00381F74">
              <w:rPr>
                <w:rFonts w:ascii="Arial" w:eastAsia="Times New Roman" w:hAnsi="Arial" w:cs="Arial"/>
                <w:spacing w:val="-3"/>
                <w:lang w:val="es-ES_tradnl" w:eastAsia="es-ES"/>
              </w:rPr>
              <w:t>Tema 4 La escuela del capital Humano</w:t>
            </w:r>
          </w:p>
        </w:tc>
        <w:tc>
          <w:tcPr>
            <w:tcW w:w="2538" w:type="pct"/>
            <w:tcBorders>
              <w:top w:val="single" w:sz="4" w:space="0" w:color="auto"/>
              <w:left w:val="single" w:sz="4" w:space="0" w:color="auto"/>
              <w:bottom w:val="single" w:sz="4" w:space="0" w:color="auto"/>
              <w:right w:val="single" w:sz="4" w:space="0" w:color="auto"/>
            </w:tcBorders>
          </w:tcPr>
          <w:p w14:paraId="2B813534" w14:textId="038E77CD" w:rsidR="00430C91" w:rsidRPr="00381F74" w:rsidRDefault="00166AC6" w:rsidP="00430C91">
            <w:pPr>
              <w:numPr>
                <w:ilvl w:val="0"/>
                <w:numId w:val="43"/>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430C91" w:rsidRPr="00381F74">
              <w:rPr>
                <w:rFonts w:ascii="Arial" w:eastAsia="Times New Roman" w:hAnsi="Arial" w:cs="Arial"/>
                <w:lang w:val="es-ES" w:eastAsia="es-ES"/>
              </w:rPr>
              <w:t>.</w:t>
            </w:r>
          </w:p>
          <w:p w14:paraId="16E2D865" w14:textId="77777777" w:rsidR="00430C91" w:rsidRPr="00381F74" w:rsidRDefault="00430C91" w:rsidP="00430C91">
            <w:pPr>
              <w:numPr>
                <w:ilvl w:val="0"/>
                <w:numId w:val="43"/>
              </w:numPr>
              <w:spacing w:after="0" w:line="240" w:lineRule="auto"/>
              <w:ind w:left="280" w:hanging="280"/>
              <w:contextualSpacing/>
              <w:jc w:val="both"/>
              <w:rPr>
                <w:rFonts w:ascii="Arial" w:eastAsia="Times New Roman" w:hAnsi="Arial" w:cs="Arial"/>
                <w:lang w:val="es-ES" w:eastAsia="es-ES"/>
              </w:rPr>
            </w:pPr>
            <w:r w:rsidRPr="00381F74">
              <w:rPr>
                <w:rFonts w:ascii="Arial" w:eastAsia="Times New Roman" w:hAnsi="Arial" w:cs="Arial"/>
                <w:lang w:val="es-ES" w:eastAsia="es-ES"/>
              </w:rPr>
              <w:t>Lecturas sobre los temas de la Unidad que se estudia.</w:t>
            </w:r>
          </w:p>
          <w:p w14:paraId="17945FA1" w14:textId="77777777" w:rsidR="00430C91" w:rsidRPr="00381F74" w:rsidRDefault="00430C91" w:rsidP="00430C91">
            <w:pPr>
              <w:pStyle w:val="Prrafodelista"/>
              <w:numPr>
                <w:ilvl w:val="0"/>
                <w:numId w:val="43"/>
              </w:numPr>
              <w:spacing w:after="120" w:line="240" w:lineRule="auto"/>
              <w:jc w:val="both"/>
              <w:rPr>
                <w:rFonts w:ascii="Arial" w:eastAsia="Times New Roman" w:hAnsi="Arial" w:cs="Arial"/>
                <w:lang w:val="es-ES" w:eastAsia="es-ES"/>
              </w:rPr>
            </w:pPr>
            <w:r w:rsidRPr="00381F74">
              <w:rPr>
                <w:rFonts w:ascii="Arial" w:eastAsia="Times New Roman" w:hAnsi="Arial" w:cs="Arial"/>
                <w:lang w:val="es-ES" w:eastAsia="es-ES"/>
              </w:rPr>
              <w:t>Discusión por parte del docente sobre el contenido programático del tema 2 y 3  con el fin de ir conformando el conocimiento básico para que los grupos de estudiantes puedan generar el mapa mental y el modelo de análisis.</w:t>
            </w:r>
          </w:p>
          <w:p w14:paraId="32255B29" w14:textId="77777777" w:rsidR="00430C91" w:rsidRPr="00381F74" w:rsidRDefault="00430C91">
            <w:pPr>
              <w:pStyle w:val="Prrafodelista"/>
              <w:spacing w:after="120" w:line="240" w:lineRule="auto"/>
              <w:ind w:left="360"/>
              <w:jc w:val="both"/>
              <w:rPr>
                <w:rFonts w:ascii="Arial" w:eastAsia="Times New Roman" w:hAnsi="Arial" w:cs="Arial"/>
                <w:lang w:val="es-ES" w:eastAsia="es-ES"/>
              </w:rPr>
            </w:pPr>
          </w:p>
          <w:p w14:paraId="610AC640" w14:textId="77777777" w:rsidR="00430C91" w:rsidRPr="00381F74" w:rsidRDefault="00430C91">
            <w:pPr>
              <w:pStyle w:val="Prrafodelista"/>
              <w:spacing w:after="120" w:line="240" w:lineRule="auto"/>
              <w:ind w:left="360"/>
              <w:jc w:val="both"/>
              <w:rPr>
                <w:rFonts w:ascii="Arial" w:eastAsia="Times New Roman" w:hAnsi="Arial" w:cs="Arial"/>
                <w:lang w:val="es-ES" w:eastAsia="es-ES"/>
              </w:rPr>
            </w:pPr>
          </w:p>
          <w:p w14:paraId="756472A4" w14:textId="77777777" w:rsidR="00430C91" w:rsidRPr="00381F74" w:rsidRDefault="00430C91" w:rsidP="00430C91">
            <w:pPr>
              <w:pStyle w:val="Prrafodelista"/>
              <w:numPr>
                <w:ilvl w:val="0"/>
                <w:numId w:val="43"/>
              </w:numPr>
              <w:spacing w:after="120" w:line="240" w:lineRule="auto"/>
              <w:jc w:val="both"/>
              <w:rPr>
                <w:rFonts w:ascii="Arial" w:eastAsia="Times New Roman" w:hAnsi="Arial" w:cs="Arial"/>
                <w:lang w:val="es-ES" w:eastAsia="es-ES"/>
              </w:rPr>
            </w:pPr>
            <w:r w:rsidRPr="00381F74">
              <w:rPr>
                <w:rFonts w:ascii="Arial" w:eastAsia="Times New Roman" w:hAnsi="Arial" w:cs="Arial"/>
                <w:b/>
                <w:lang w:val="es-ES" w:eastAsia="es-ES"/>
              </w:rPr>
              <w:lastRenderedPageBreak/>
              <w:t xml:space="preserve">Participación del Foro 1: </w:t>
            </w:r>
            <w:r w:rsidRPr="00381F74">
              <w:rPr>
                <w:rFonts w:ascii="Arial" w:eastAsia="Times New Roman" w:hAnsi="Arial" w:cs="Arial"/>
                <w:bCs/>
                <w:lang w:val="es-ES" w:eastAsia="es-ES"/>
              </w:rPr>
              <w:t>Tema Transformación del Mercado Laboral</w:t>
            </w:r>
            <w:r w:rsidRPr="00381F74">
              <w:rPr>
                <w:rFonts w:ascii="Arial" w:eastAsia="Times New Roman" w:hAnsi="Arial" w:cs="Arial"/>
                <w:b/>
                <w:lang w:val="es-ES" w:eastAsia="es-ES"/>
              </w:rPr>
              <w:t xml:space="preserve"> </w:t>
            </w:r>
          </w:p>
          <w:p w14:paraId="298F0546" w14:textId="77777777" w:rsidR="00430C91" w:rsidRPr="00381F74" w:rsidRDefault="00430C91">
            <w:pPr>
              <w:spacing w:after="120" w:line="240" w:lineRule="auto"/>
              <w:jc w:val="both"/>
              <w:rPr>
                <w:rFonts w:ascii="Arial" w:hAnsi="Arial" w:cs="Arial"/>
              </w:rPr>
            </w:pPr>
          </w:p>
          <w:p w14:paraId="6ECA2678" w14:textId="77777777" w:rsidR="00430C91" w:rsidRPr="00381F74" w:rsidRDefault="00430C91">
            <w:pPr>
              <w:spacing w:after="0" w:line="240" w:lineRule="auto"/>
              <w:ind w:right="105"/>
              <w:textAlignment w:val="baseline"/>
              <w:rPr>
                <w:rFonts w:ascii="Arial" w:hAnsi="Arial" w:cs="Arial"/>
                <w:lang w:eastAsia="es-CR"/>
              </w:rPr>
            </w:pPr>
          </w:p>
        </w:tc>
      </w:tr>
      <w:tr w:rsidR="00405B3C" w:rsidRPr="00381F74" w14:paraId="41E7FC30"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202A2ED3"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lastRenderedPageBreak/>
              <w:t>3  </w:t>
            </w:r>
          </w:p>
        </w:tc>
        <w:tc>
          <w:tcPr>
            <w:tcW w:w="1995" w:type="pct"/>
            <w:tcBorders>
              <w:top w:val="single" w:sz="4" w:space="0" w:color="auto"/>
              <w:left w:val="single" w:sz="4" w:space="0" w:color="auto"/>
              <w:bottom w:val="single" w:sz="4" w:space="0" w:color="auto"/>
              <w:right w:val="single" w:sz="4" w:space="0" w:color="auto"/>
            </w:tcBorders>
          </w:tcPr>
          <w:p w14:paraId="0D5327D3"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2. Exclusión e Inserción en el mercado del trabajo </w:t>
            </w:r>
          </w:p>
          <w:p w14:paraId="4A2B94F4" w14:textId="77777777" w:rsidR="00430C91" w:rsidRPr="00381F74" w:rsidRDefault="00430C91">
            <w:pPr>
              <w:spacing w:after="0" w:line="240" w:lineRule="auto"/>
              <w:jc w:val="both"/>
              <w:rPr>
                <w:rFonts w:ascii="Arial" w:hAnsi="Arial" w:cs="Arial"/>
                <w:lang w:eastAsia="es-CR"/>
              </w:rPr>
            </w:pPr>
          </w:p>
          <w:p w14:paraId="04FE438A"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 xml:space="preserve">Tema 1 El desempleo laboral de corta y larga duración </w:t>
            </w:r>
          </w:p>
          <w:p w14:paraId="2971B204"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2 Los peligros de la inserción laboral</w:t>
            </w:r>
          </w:p>
          <w:p w14:paraId="09C715BA"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3 El desempleo, la crisis social y la pobreza</w:t>
            </w:r>
          </w:p>
          <w:p w14:paraId="359944FB"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4 Dimensiones del lazo laboral</w:t>
            </w:r>
          </w:p>
          <w:p w14:paraId="53F824CD" w14:textId="77777777" w:rsidR="00430C91" w:rsidRPr="00381F74" w:rsidRDefault="00430C91">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71A8C195" w14:textId="77777777" w:rsidR="00430C91" w:rsidRPr="00381F74" w:rsidRDefault="00430C91">
            <w:pPr>
              <w:spacing w:after="0" w:line="240" w:lineRule="auto"/>
              <w:ind w:right="105"/>
              <w:textAlignment w:val="baseline"/>
              <w:rPr>
                <w:rFonts w:ascii="Arial" w:hAnsi="Arial" w:cs="Arial"/>
                <w:lang w:eastAsia="es-CR"/>
              </w:rPr>
            </w:pPr>
          </w:p>
          <w:p w14:paraId="72176DA8" w14:textId="2F38F6CF" w:rsidR="00430C91" w:rsidRPr="00381F74" w:rsidRDefault="00166AC6">
            <w:pPr>
              <w:spacing w:after="0" w:line="240" w:lineRule="auto"/>
              <w:textAlignment w:val="baseline"/>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07D6C20B"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 xml:space="preserve">Lecturas sobre los temas de la Unidad. </w:t>
            </w:r>
          </w:p>
          <w:p w14:paraId="54DEC4C9" w14:textId="77777777" w:rsidR="00430C91" w:rsidRPr="00381F74" w:rsidRDefault="00430C91">
            <w:pPr>
              <w:spacing w:after="0" w:line="240" w:lineRule="auto"/>
              <w:ind w:right="105"/>
              <w:textAlignment w:val="baseline"/>
              <w:rPr>
                <w:rFonts w:ascii="Arial" w:hAnsi="Arial" w:cs="Arial"/>
                <w:lang w:eastAsia="es-CR"/>
              </w:rPr>
            </w:pPr>
          </w:p>
          <w:p w14:paraId="060B7D3A" w14:textId="77777777" w:rsidR="00430C91" w:rsidRPr="00381F74" w:rsidRDefault="00430C91">
            <w:pPr>
              <w:spacing w:after="0" w:line="240" w:lineRule="auto"/>
              <w:ind w:right="105"/>
              <w:textAlignment w:val="baseline"/>
              <w:rPr>
                <w:rFonts w:ascii="Arial" w:hAnsi="Arial" w:cs="Arial"/>
                <w:lang w:eastAsia="es-CR"/>
              </w:rPr>
            </w:pPr>
          </w:p>
          <w:p w14:paraId="01CFCAAA" w14:textId="77777777" w:rsidR="00430C91" w:rsidRPr="00381F74" w:rsidRDefault="00430C91">
            <w:pPr>
              <w:spacing w:after="0" w:line="240" w:lineRule="auto"/>
              <w:ind w:right="105"/>
              <w:textAlignment w:val="baseline"/>
              <w:rPr>
                <w:rFonts w:ascii="Arial" w:hAnsi="Arial" w:cs="Arial"/>
                <w:lang w:eastAsia="es-CR"/>
              </w:rPr>
            </w:pPr>
          </w:p>
          <w:p w14:paraId="1B9E9A83" w14:textId="77777777" w:rsidR="00430C91" w:rsidRPr="00381F74" w:rsidRDefault="00430C91">
            <w:pPr>
              <w:spacing w:after="0" w:line="240" w:lineRule="auto"/>
              <w:jc w:val="both"/>
              <w:rPr>
                <w:rFonts w:ascii="Arial" w:hAnsi="Arial" w:cs="Arial"/>
                <w:lang w:eastAsia="es-CR"/>
              </w:rPr>
            </w:pPr>
            <w:r w:rsidRPr="00381F74">
              <w:rPr>
                <w:rFonts w:ascii="Arial" w:hAnsi="Arial" w:cs="Arial"/>
                <w:b/>
                <w:bCs/>
                <w:lang w:eastAsia="es-CR"/>
              </w:rPr>
              <w:t xml:space="preserve">Mapa mental 1: </w:t>
            </w:r>
            <w:r w:rsidRPr="00381F74">
              <w:rPr>
                <w:rFonts w:ascii="Arial" w:hAnsi="Arial" w:cs="Arial"/>
                <w:lang w:eastAsia="es-CR"/>
              </w:rPr>
              <w:t>El desempleo, la crisis social y la pobreza</w:t>
            </w:r>
          </w:p>
          <w:p w14:paraId="2E9A5F02" w14:textId="77777777" w:rsidR="00430C91" w:rsidRPr="00381F74" w:rsidRDefault="00430C91">
            <w:pPr>
              <w:spacing w:after="0" w:line="240" w:lineRule="auto"/>
              <w:ind w:right="105"/>
              <w:textAlignment w:val="baseline"/>
              <w:rPr>
                <w:rFonts w:ascii="Arial" w:hAnsi="Arial" w:cs="Arial"/>
                <w:b/>
                <w:bCs/>
                <w:lang w:eastAsia="es-CR"/>
              </w:rPr>
            </w:pPr>
          </w:p>
          <w:p w14:paraId="733BA687" w14:textId="77777777" w:rsidR="00430C91" w:rsidRPr="00381F74" w:rsidRDefault="00430C91">
            <w:pPr>
              <w:spacing w:after="0" w:line="240" w:lineRule="auto"/>
              <w:ind w:right="105"/>
              <w:textAlignment w:val="baseline"/>
              <w:rPr>
                <w:rFonts w:ascii="Arial" w:hAnsi="Arial" w:cs="Arial"/>
                <w:lang w:eastAsia="es-CR"/>
              </w:rPr>
            </w:pPr>
          </w:p>
          <w:p w14:paraId="52708696" w14:textId="77777777" w:rsidR="00430C91" w:rsidRPr="00381F74" w:rsidRDefault="00430C91">
            <w:pPr>
              <w:spacing w:after="0" w:line="240" w:lineRule="auto"/>
              <w:ind w:right="105"/>
              <w:textAlignment w:val="baseline"/>
              <w:rPr>
                <w:rFonts w:ascii="Arial" w:hAnsi="Arial" w:cs="Arial"/>
                <w:lang w:eastAsia="es-CR"/>
              </w:rPr>
            </w:pPr>
          </w:p>
        </w:tc>
      </w:tr>
      <w:tr w:rsidR="00405B3C" w:rsidRPr="00381F74" w14:paraId="56D3D969"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7BC29327"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4  </w:t>
            </w:r>
          </w:p>
        </w:tc>
        <w:tc>
          <w:tcPr>
            <w:tcW w:w="1995" w:type="pct"/>
            <w:tcBorders>
              <w:top w:val="single" w:sz="4" w:space="0" w:color="auto"/>
              <w:left w:val="single" w:sz="4" w:space="0" w:color="auto"/>
              <w:bottom w:val="single" w:sz="4" w:space="0" w:color="auto"/>
              <w:right w:val="single" w:sz="4" w:space="0" w:color="auto"/>
            </w:tcBorders>
          </w:tcPr>
          <w:p w14:paraId="72943793"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2. Exclusión e Inserción en el mercado del trabajo </w:t>
            </w:r>
          </w:p>
          <w:p w14:paraId="3B24FEB6" w14:textId="77777777" w:rsidR="00430C91" w:rsidRPr="00381F74" w:rsidRDefault="00430C91">
            <w:pPr>
              <w:spacing w:after="0" w:line="240" w:lineRule="auto"/>
              <w:jc w:val="both"/>
              <w:rPr>
                <w:rFonts w:ascii="Arial" w:hAnsi="Arial" w:cs="Arial"/>
                <w:b/>
                <w:bCs/>
                <w:lang w:eastAsia="es-CR"/>
              </w:rPr>
            </w:pPr>
          </w:p>
          <w:p w14:paraId="154C4CC9"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3 El desempleo, la crisis social y la pobreza</w:t>
            </w:r>
          </w:p>
          <w:p w14:paraId="2B2A6521" w14:textId="77777777" w:rsidR="00430C91" w:rsidRPr="00381F74" w:rsidRDefault="00430C91">
            <w:pPr>
              <w:spacing w:after="0" w:line="240" w:lineRule="auto"/>
              <w:jc w:val="both"/>
              <w:rPr>
                <w:rFonts w:ascii="Arial" w:hAnsi="Arial" w:cs="Arial"/>
                <w:lang w:eastAsia="es-CR"/>
              </w:rPr>
            </w:pPr>
          </w:p>
          <w:p w14:paraId="14767FFA"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4 Dimensiones del lazo laboral</w:t>
            </w:r>
          </w:p>
          <w:p w14:paraId="21185D42" w14:textId="77777777" w:rsidR="00430C91" w:rsidRPr="00381F74" w:rsidRDefault="00430C91">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3EBE72BC" w14:textId="77777777" w:rsidR="00430C91" w:rsidRPr="00381F74" w:rsidRDefault="00430C91" w:rsidP="00652864">
            <w:pPr>
              <w:numPr>
                <w:ilvl w:val="0"/>
                <w:numId w:val="47"/>
              </w:numPr>
              <w:autoSpaceDN w:val="0"/>
              <w:spacing w:after="0" w:line="240" w:lineRule="auto"/>
              <w:ind w:left="280" w:hanging="280"/>
              <w:contextualSpacing/>
              <w:jc w:val="both"/>
              <w:rPr>
                <w:rFonts w:ascii="Arial" w:hAnsi="Arial" w:cs="Arial"/>
                <w:lang w:eastAsia="es-CR"/>
              </w:rPr>
            </w:pPr>
            <w:r w:rsidRPr="00381F74">
              <w:rPr>
                <w:rFonts w:ascii="Arial" w:hAnsi="Arial" w:cs="Arial"/>
                <w:lang w:eastAsia="es-CR"/>
              </w:rPr>
              <w:t xml:space="preserve">Lecturas sobre los temas de la Unidad. </w:t>
            </w:r>
          </w:p>
          <w:p w14:paraId="2B447442" w14:textId="77777777" w:rsidR="00430C91" w:rsidRPr="00381F74" w:rsidRDefault="00430C91" w:rsidP="00652864">
            <w:pPr>
              <w:numPr>
                <w:ilvl w:val="0"/>
                <w:numId w:val="47"/>
              </w:numPr>
              <w:autoSpaceDN w:val="0"/>
              <w:spacing w:after="0" w:line="240" w:lineRule="auto"/>
              <w:ind w:left="280" w:hanging="280"/>
              <w:contextualSpacing/>
              <w:jc w:val="both"/>
              <w:rPr>
                <w:rFonts w:ascii="Arial" w:hAnsi="Arial" w:cs="Arial"/>
                <w:lang w:eastAsia="es-CR"/>
              </w:rPr>
            </w:pPr>
            <w:r w:rsidRPr="00381F74">
              <w:rPr>
                <w:rFonts w:ascii="Arial" w:hAnsi="Arial" w:cs="Arial"/>
                <w:lang w:eastAsia="es-CR"/>
              </w:rPr>
              <w:t xml:space="preserve">Prácticas y ejercicios en clase acorde con los temas de la Unidad que se estudia. </w:t>
            </w:r>
          </w:p>
          <w:p w14:paraId="7C2CD945" w14:textId="77777777" w:rsidR="00430C91" w:rsidRPr="00381F74" w:rsidRDefault="00430C91">
            <w:pPr>
              <w:spacing w:after="0" w:line="240" w:lineRule="auto"/>
              <w:ind w:right="105"/>
              <w:textAlignment w:val="baseline"/>
              <w:rPr>
                <w:rFonts w:ascii="Arial" w:hAnsi="Arial" w:cs="Arial"/>
                <w:lang w:eastAsia="es-CR"/>
              </w:rPr>
            </w:pPr>
          </w:p>
          <w:p w14:paraId="46C03591" w14:textId="3B8853D1" w:rsidR="00430C91" w:rsidRPr="00381F74" w:rsidRDefault="00D86032" w:rsidP="00BD536B">
            <w:pPr>
              <w:spacing w:after="0" w:line="240" w:lineRule="auto"/>
              <w:ind w:right="105"/>
              <w:textAlignment w:val="baseline"/>
              <w:rPr>
                <w:rFonts w:ascii="Arial" w:hAnsi="Arial" w:cs="Arial"/>
                <w:lang w:eastAsia="es-CR"/>
              </w:rPr>
            </w:pPr>
            <w:r>
              <w:rPr>
                <w:rFonts w:ascii="Arial" w:eastAsia="Calibri" w:hAnsi="Arial" w:cs="Arial"/>
                <w:lang w:eastAsia="es-CR"/>
              </w:rPr>
              <w:t>Explicación teórica y práctica por parte del docente. Desarrollo de prácticas ABP formativas no sumativas para integrar el conocimiento durante la clase</w:t>
            </w:r>
          </w:p>
        </w:tc>
      </w:tr>
      <w:tr w:rsidR="00405B3C" w:rsidRPr="00381F74" w14:paraId="42FC849F" w14:textId="77777777" w:rsidTr="00430C91">
        <w:trPr>
          <w:trHeight w:val="138"/>
        </w:trPr>
        <w:tc>
          <w:tcPr>
            <w:tcW w:w="467" w:type="pct"/>
            <w:tcBorders>
              <w:top w:val="single" w:sz="4" w:space="0" w:color="auto"/>
              <w:left w:val="single" w:sz="4" w:space="0" w:color="auto"/>
              <w:bottom w:val="single" w:sz="4" w:space="0" w:color="auto"/>
              <w:right w:val="single" w:sz="4" w:space="0" w:color="auto"/>
            </w:tcBorders>
            <w:hideMark/>
          </w:tcPr>
          <w:p w14:paraId="184873E7"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5</w:t>
            </w:r>
          </w:p>
        </w:tc>
        <w:tc>
          <w:tcPr>
            <w:tcW w:w="1995" w:type="pct"/>
            <w:tcBorders>
              <w:top w:val="single" w:sz="4" w:space="0" w:color="auto"/>
              <w:left w:val="single" w:sz="4" w:space="0" w:color="auto"/>
              <w:bottom w:val="single" w:sz="4" w:space="0" w:color="auto"/>
              <w:right w:val="single" w:sz="4" w:space="0" w:color="auto"/>
            </w:tcBorders>
          </w:tcPr>
          <w:p w14:paraId="2E9327D5"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Unidad 3. Las Nuevas Tecnologías Digitales y el Mercado Laboral</w:t>
            </w:r>
          </w:p>
          <w:p w14:paraId="5E6BD1B8"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1 La inteligencia artificial en la revolución digital: digitalización y transformación digital</w:t>
            </w:r>
          </w:p>
          <w:p w14:paraId="69597AA6"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2 Reflexiones sobre robotización y trabajo</w:t>
            </w:r>
          </w:p>
          <w:p w14:paraId="28C32758" w14:textId="77777777" w:rsidR="00430C91" w:rsidRPr="00381F74" w:rsidRDefault="00430C91">
            <w:pPr>
              <w:spacing w:after="0" w:line="240" w:lineRule="auto"/>
              <w:jc w:val="both"/>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61C92A2B" w14:textId="28F3B45B" w:rsidR="00430C91" w:rsidRPr="00381F74" w:rsidRDefault="00166AC6">
            <w:pPr>
              <w:autoSpaceDN w:val="0"/>
              <w:spacing w:after="0" w:line="240" w:lineRule="auto"/>
              <w:ind w:left="280"/>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7D638D3B" w14:textId="77777777" w:rsidR="00430C91" w:rsidRPr="00381F74" w:rsidRDefault="00430C91">
            <w:pPr>
              <w:autoSpaceDN w:val="0"/>
              <w:spacing w:after="0" w:line="240" w:lineRule="auto"/>
              <w:ind w:left="280"/>
              <w:contextualSpacing/>
              <w:jc w:val="both"/>
              <w:rPr>
                <w:rFonts w:ascii="Arial" w:hAnsi="Arial" w:cs="Arial"/>
                <w:lang w:eastAsia="es-CR"/>
              </w:rPr>
            </w:pPr>
            <w:r w:rsidRPr="00381F74">
              <w:rPr>
                <w:rFonts w:ascii="Arial" w:hAnsi="Arial" w:cs="Arial"/>
                <w:lang w:eastAsia="es-CR"/>
              </w:rPr>
              <w:t xml:space="preserve">Lecturas sobre los temas de la Unidad. </w:t>
            </w:r>
          </w:p>
          <w:p w14:paraId="6F2E19ED" w14:textId="77777777" w:rsidR="00430C91" w:rsidRPr="00381F74" w:rsidRDefault="00430C91">
            <w:pPr>
              <w:widowControl w:val="0"/>
              <w:tabs>
                <w:tab w:val="left" w:pos="202"/>
              </w:tabs>
              <w:autoSpaceDE w:val="0"/>
              <w:autoSpaceDN w:val="0"/>
              <w:ind w:right="86"/>
              <w:rPr>
                <w:rFonts w:ascii="Arial" w:hAnsi="Arial" w:cs="Arial"/>
                <w:lang w:eastAsia="es-CR"/>
              </w:rPr>
            </w:pPr>
          </w:p>
          <w:p w14:paraId="60AC09B0" w14:textId="77777777" w:rsidR="00430C91" w:rsidRPr="00381F74" w:rsidRDefault="00430C91">
            <w:pPr>
              <w:widowControl w:val="0"/>
              <w:tabs>
                <w:tab w:val="left" w:pos="202"/>
              </w:tabs>
              <w:autoSpaceDE w:val="0"/>
              <w:autoSpaceDN w:val="0"/>
              <w:ind w:right="86"/>
              <w:jc w:val="both"/>
              <w:rPr>
                <w:rFonts w:ascii="Arial" w:hAnsi="Arial" w:cs="Arial"/>
                <w:lang w:eastAsia="es-CR"/>
              </w:rPr>
            </w:pPr>
            <w:r w:rsidRPr="00381F74">
              <w:rPr>
                <w:rFonts w:ascii="Arial" w:hAnsi="Arial" w:cs="Arial"/>
                <w:b/>
                <w:bCs/>
                <w:lang w:eastAsia="es-CR"/>
              </w:rPr>
              <w:t xml:space="preserve">Mapa Mental 2: </w:t>
            </w:r>
            <w:r w:rsidRPr="00381F74">
              <w:rPr>
                <w:rFonts w:ascii="Arial" w:hAnsi="Arial" w:cs="Arial"/>
                <w:lang w:eastAsia="es-CR"/>
              </w:rPr>
              <w:t>La inteligencia artificial en la revolución digital: digitalización y transformación digital en el mercado laboral</w:t>
            </w:r>
          </w:p>
        </w:tc>
      </w:tr>
      <w:tr w:rsidR="00405B3C" w:rsidRPr="00381F74" w14:paraId="1D416E23"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6C789FE0" w14:textId="77777777" w:rsidR="00430C91" w:rsidRPr="00381F74" w:rsidRDefault="00430C91">
            <w:pPr>
              <w:spacing w:after="0" w:line="240" w:lineRule="auto"/>
              <w:ind w:right="30"/>
              <w:textAlignment w:val="baseline"/>
              <w:rPr>
                <w:rFonts w:ascii="Arial" w:hAnsi="Arial" w:cs="Arial"/>
                <w:lang w:eastAsia="es-CR"/>
              </w:rPr>
            </w:pPr>
            <w:bookmarkStart w:id="14" w:name="_Hlk149227271"/>
            <w:r w:rsidRPr="00381F74">
              <w:rPr>
                <w:rFonts w:ascii="Arial" w:hAnsi="Arial" w:cs="Arial"/>
                <w:lang w:eastAsia="es-CR"/>
              </w:rPr>
              <w:t>6  </w:t>
            </w:r>
          </w:p>
        </w:tc>
        <w:tc>
          <w:tcPr>
            <w:tcW w:w="1995" w:type="pct"/>
            <w:tcBorders>
              <w:top w:val="single" w:sz="4" w:space="0" w:color="auto"/>
              <w:left w:val="single" w:sz="4" w:space="0" w:color="auto"/>
              <w:bottom w:val="single" w:sz="4" w:space="0" w:color="auto"/>
              <w:right w:val="single" w:sz="4" w:space="0" w:color="auto"/>
            </w:tcBorders>
          </w:tcPr>
          <w:p w14:paraId="6A9A4597"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Unidad 3. Las Nuevas Tecnologías Digitales y el Mercado Laboral</w:t>
            </w:r>
          </w:p>
          <w:p w14:paraId="3B6C9D61" w14:textId="77777777" w:rsidR="00430C91" w:rsidRPr="00381F74" w:rsidRDefault="00430C91">
            <w:pPr>
              <w:pStyle w:val="Prrafodelista"/>
              <w:spacing w:after="0" w:line="240" w:lineRule="auto"/>
              <w:rPr>
                <w:rFonts w:ascii="Arial" w:eastAsia="Times New Roman" w:hAnsi="Arial" w:cs="Arial"/>
                <w:lang w:eastAsia="es-CR"/>
              </w:rPr>
            </w:pPr>
          </w:p>
          <w:p w14:paraId="50DE5ED0"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3 El negocio en un nuevo mercado: las plataformas digitales</w:t>
            </w:r>
          </w:p>
          <w:p w14:paraId="7DE843D3"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4</w:t>
            </w:r>
            <w:r w:rsidRPr="00381F74">
              <w:rPr>
                <w:rFonts w:ascii="Arial" w:hAnsi="Arial" w:cs="Arial"/>
                <w:b/>
                <w:bCs/>
                <w:lang w:eastAsia="es-CR"/>
              </w:rPr>
              <w:t xml:space="preserve"> </w:t>
            </w:r>
            <w:r w:rsidRPr="00381F74">
              <w:rPr>
                <w:rFonts w:ascii="Arial" w:hAnsi="Arial" w:cs="Arial"/>
                <w:lang w:eastAsia="es-CR"/>
              </w:rPr>
              <w:t>La clasificación laboral de los prestadores de servicios de las plataformas digitales</w:t>
            </w:r>
          </w:p>
          <w:p w14:paraId="527EF5EE" w14:textId="77777777" w:rsidR="00430C91" w:rsidRPr="00381F74" w:rsidRDefault="00430C91">
            <w:pPr>
              <w:widowControl w:val="0"/>
              <w:shd w:val="clear" w:color="auto" w:fill="FFFFFF"/>
              <w:autoSpaceDE w:val="0"/>
              <w:autoSpaceDN w:val="0"/>
              <w:spacing w:after="0" w:line="240" w:lineRule="auto"/>
              <w:textAlignment w:val="baseline"/>
              <w:rPr>
                <w:rFonts w:ascii="Arial" w:hAnsi="Arial" w:cs="Arial"/>
                <w:b/>
                <w:bCs/>
                <w:lang w:val="es-ES" w:eastAsia="es-CR"/>
              </w:rPr>
            </w:pPr>
          </w:p>
        </w:tc>
        <w:tc>
          <w:tcPr>
            <w:tcW w:w="2538" w:type="pct"/>
            <w:tcBorders>
              <w:top w:val="single" w:sz="4" w:space="0" w:color="auto"/>
              <w:left w:val="single" w:sz="4" w:space="0" w:color="auto"/>
              <w:bottom w:val="single" w:sz="4" w:space="0" w:color="auto"/>
              <w:right w:val="single" w:sz="4" w:space="0" w:color="auto"/>
            </w:tcBorders>
          </w:tcPr>
          <w:p w14:paraId="6BAD8419" w14:textId="41B7A61F" w:rsidR="00430C91" w:rsidRPr="00381F74" w:rsidRDefault="00166AC6">
            <w:pPr>
              <w:autoSpaceDN w:val="0"/>
              <w:spacing w:after="0" w:line="240" w:lineRule="auto"/>
              <w:ind w:left="280"/>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7AB1AEB6" w14:textId="77777777" w:rsidR="00430C91" w:rsidRPr="00381F74" w:rsidRDefault="00430C91">
            <w:pPr>
              <w:autoSpaceDN w:val="0"/>
              <w:spacing w:after="0" w:line="240" w:lineRule="auto"/>
              <w:ind w:left="280"/>
              <w:contextualSpacing/>
              <w:jc w:val="both"/>
              <w:rPr>
                <w:rFonts w:ascii="Arial" w:hAnsi="Arial" w:cs="Arial"/>
                <w:lang w:eastAsia="es-CR"/>
              </w:rPr>
            </w:pPr>
            <w:r w:rsidRPr="00381F74">
              <w:rPr>
                <w:rFonts w:ascii="Arial" w:hAnsi="Arial" w:cs="Arial"/>
                <w:lang w:eastAsia="es-CR"/>
              </w:rPr>
              <w:t xml:space="preserve">Lecturas sobre los temas de la Unidad. </w:t>
            </w:r>
          </w:p>
          <w:p w14:paraId="0D88713C" w14:textId="77777777" w:rsidR="00430C91" w:rsidRPr="00381F74" w:rsidRDefault="00430C91">
            <w:pPr>
              <w:spacing w:after="0" w:line="240" w:lineRule="auto"/>
              <w:ind w:right="105"/>
              <w:textAlignment w:val="baseline"/>
              <w:rPr>
                <w:rFonts w:ascii="Arial" w:hAnsi="Arial" w:cs="Arial"/>
                <w:lang w:eastAsia="es-CR"/>
              </w:rPr>
            </w:pPr>
          </w:p>
          <w:p w14:paraId="54425B4F" w14:textId="0E41A2A3" w:rsidR="00430C91" w:rsidRPr="00381F74" w:rsidRDefault="00430C91">
            <w:pPr>
              <w:widowControl w:val="0"/>
              <w:tabs>
                <w:tab w:val="left" w:pos="202"/>
              </w:tabs>
              <w:autoSpaceDE w:val="0"/>
              <w:autoSpaceDN w:val="0"/>
              <w:ind w:right="86"/>
              <w:jc w:val="both"/>
              <w:rPr>
                <w:rFonts w:ascii="Arial" w:hAnsi="Arial" w:cs="Arial"/>
                <w:lang w:eastAsia="es-CR"/>
              </w:rPr>
            </w:pPr>
          </w:p>
          <w:p w14:paraId="10B5C516" w14:textId="77777777" w:rsidR="00430C91" w:rsidRPr="00381F74" w:rsidRDefault="00430C91">
            <w:pPr>
              <w:spacing w:after="0" w:line="240" w:lineRule="auto"/>
              <w:ind w:right="105"/>
              <w:textAlignment w:val="baseline"/>
              <w:rPr>
                <w:rFonts w:ascii="Arial" w:hAnsi="Arial" w:cs="Arial"/>
                <w:lang w:eastAsia="es-CR"/>
              </w:rPr>
            </w:pPr>
          </w:p>
          <w:p w14:paraId="2856993C" w14:textId="77777777" w:rsidR="00430C91" w:rsidRPr="00381F74" w:rsidRDefault="00430C91">
            <w:pPr>
              <w:spacing w:after="0" w:line="240" w:lineRule="auto"/>
              <w:ind w:right="105"/>
              <w:textAlignment w:val="baseline"/>
              <w:rPr>
                <w:rFonts w:ascii="Arial" w:hAnsi="Arial" w:cs="Arial"/>
                <w:b/>
                <w:bCs/>
                <w:lang w:eastAsia="es-CR"/>
              </w:rPr>
            </w:pPr>
            <w:r w:rsidRPr="00381F74">
              <w:rPr>
                <w:rFonts w:ascii="Arial" w:hAnsi="Arial" w:cs="Arial"/>
                <w:b/>
                <w:bCs/>
                <w:lang w:eastAsia="es-CR"/>
              </w:rPr>
              <w:t xml:space="preserve">Participación Foro 2: </w:t>
            </w:r>
            <w:r w:rsidRPr="00381F74">
              <w:rPr>
                <w:rFonts w:ascii="Arial" w:hAnsi="Arial" w:cs="Arial"/>
                <w:lang w:eastAsia="es-CR"/>
              </w:rPr>
              <w:t>Tema el mercado laboral de las plataformas digitales</w:t>
            </w:r>
          </w:p>
        </w:tc>
      </w:tr>
      <w:tr w:rsidR="00405B3C" w:rsidRPr="00381F74" w14:paraId="20587955"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722AF84C"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lastRenderedPageBreak/>
              <w:t>7  </w:t>
            </w:r>
          </w:p>
        </w:tc>
        <w:tc>
          <w:tcPr>
            <w:tcW w:w="1995" w:type="pct"/>
            <w:tcBorders>
              <w:top w:val="single" w:sz="4" w:space="0" w:color="auto"/>
              <w:left w:val="single" w:sz="4" w:space="0" w:color="auto"/>
              <w:bottom w:val="single" w:sz="4" w:space="0" w:color="auto"/>
              <w:right w:val="single" w:sz="4" w:space="0" w:color="auto"/>
            </w:tcBorders>
          </w:tcPr>
          <w:p w14:paraId="758475AA"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4: Estado como Empleador, Política Fiscal y Políticas de Empleo  </w:t>
            </w:r>
          </w:p>
          <w:p w14:paraId="75A2F6E9"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1 Derechos de los empleados públicos</w:t>
            </w:r>
          </w:p>
          <w:p w14:paraId="07E7481A"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2 Los deberes de los empleados públicos</w:t>
            </w:r>
          </w:p>
          <w:p w14:paraId="4EC5BFDF" w14:textId="77777777" w:rsidR="00430C91" w:rsidRPr="00381F74" w:rsidRDefault="00430C91">
            <w:pPr>
              <w:spacing w:after="0" w:line="240" w:lineRule="auto"/>
              <w:jc w:val="both"/>
              <w:rPr>
                <w:rFonts w:ascii="Arial" w:hAnsi="Arial" w:cs="Arial"/>
                <w:lang w:val="es-ES" w:eastAsia="es-CR"/>
              </w:rPr>
            </w:pPr>
          </w:p>
        </w:tc>
        <w:tc>
          <w:tcPr>
            <w:tcW w:w="2538" w:type="pct"/>
            <w:tcBorders>
              <w:top w:val="single" w:sz="4" w:space="0" w:color="auto"/>
              <w:left w:val="single" w:sz="4" w:space="0" w:color="auto"/>
              <w:bottom w:val="single" w:sz="4" w:space="0" w:color="auto"/>
              <w:right w:val="single" w:sz="4" w:space="0" w:color="auto"/>
            </w:tcBorders>
          </w:tcPr>
          <w:p w14:paraId="135EB138" w14:textId="77777777" w:rsidR="00430C91" w:rsidRPr="00381F74" w:rsidRDefault="00430C91">
            <w:pPr>
              <w:spacing w:after="0" w:line="240" w:lineRule="auto"/>
              <w:ind w:right="105"/>
              <w:textAlignment w:val="baseline"/>
              <w:rPr>
                <w:rFonts w:ascii="Arial" w:hAnsi="Arial" w:cs="Arial"/>
                <w:lang w:eastAsia="es-CR"/>
              </w:rPr>
            </w:pPr>
          </w:p>
          <w:p w14:paraId="32C177B4" w14:textId="1460D4F6" w:rsidR="00430C91" w:rsidRPr="00381F74" w:rsidRDefault="00166AC6">
            <w:pPr>
              <w:autoSpaceDN w:val="0"/>
              <w:spacing w:after="0" w:line="240" w:lineRule="auto"/>
              <w:ind w:left="280"/>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4319FD5F" w14:textId="77777777" w:rsidR="00430C91" w:rsidRPr="00381F74" w:rsidRDefault="00430C91">
            <w:pPr>
              <w:autoSpaceDN w:val="0"/>
              <w:spacing w:after="0" w:line="240" w:lineRule="auto"/>
              <w:ind w:left="280"/>
              <w:contextualSpacing/>
              <w:jc w:val="both"/>
              <w:rPr>
                <w:rFonts w:ascii="Arial" w:hAnsi="Arial" w:cs="Arial"/>
                <w:lang w:eastAsia="es-CR"/>
              </w:rPr>
            </w:pPr>
            <w:r w:rsidRPr="00381F74">
              <w:rPr>
                <w:rFonts w:ascii="Arial" w:hAnsi="Arial" w:cs="Arial"/>
                <w:lang w:eastAsia="es-CR"/>
              </w:rPr>
              <w:t xml:space="preserve">Lecturas sobre los temas de la Unidad. </w:t>
            </w:r>
          </w:p>
          <w:p w14:paraId="5719FC34" w14:textId="77777777" w:rsidR="00430C91" w:rsidRPr="00381F74" w:rsidRDefault="00430C91">
            <w:pPr>
              <w:spacing w:after="0" w:line="240" w:lineRule="auto"/>
              <w:ind w:right="105"/>
              <w:textAlignment w:val="baseline"/>
              <w:rPr>
                <w:rFonts w:ascii="Arial" w:hAnsi="Arial" w:cs="Arial"/>
                <w:lang w:eastAsia="es-CR"/>
              </w:rPr>
            </w:pPr>
          </w:p>
          <w:p w14:paraId="2427A7AE" w14:textId="77777777" w:rsidR="00430C91" w:rsidRPr="00381F74" w:rsidRDefault="00430C91" w:rsidP="00BD536B">
            <w:pPr>
              <w:spacing w:after="0" w:line="240" w:lineRule="auto"/>
              <w:ind w:right="105"/>
              <w:textAlignment w:val="baseline"/>
              <w:rPr>
                <w:rFonts w:ascii="Arial" w:hAnsi="Arial" w:cs="Arial"/>
                <w:lang w:eastAsia="es-CR"/>
              </w:rPr>
            </w:pPr>
          </w:p>
        </w:tc>
      </w:tr>
      <w:tr w:rsidR="00405B3C" w:rsidRPr="00381F74" w14:paraId="1ABCDFF9"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7D33716A"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8  </w:t>
            </w:r>
          </w:p>
        </w:tc>
        <w:tc>
          <w:tcPr>
            <w:tcW w:w="1995" w:type="pct"/>
            <w:tcBorders>
              <w:top w:val="single" w:sz="4" w:space="0" w:color="auto"/>
              <w:left w:val="single" w:sz="4" w:space="0" w:color="auto"/>
              <w:bottom w:val="single" w:sz="4" w:space="0" w:color="auto"/>
              <w:right w:val="single" w:sz="4" w:space="0" w:color="auto"/>
            </w:tcBorders>
          </w:tcPr>
          <w:p w14:paraId="3992F0E9"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4: Estado como Empleador, Política Fiscal y Políticas de Empleo  </w:t>
            </w:r>
          </w:p>
          <w:p w14:paraId="5530E8CB"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3 Régimen disciplinario del funcionario público</w:t>
            </w:r>
          </w:p>
          <w:p w14:paraId="505F9EE5"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4 Ley de Empleo Público</w:t>
            </w:r>
          </w:p>
          <w:p w14:paraId="7F5F8749" w14:textId="77777777" w:rsidR="00430C91" w:rsidRPr="00381F74" w:rsidRDefault="00430C91">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0ED60265" w14:textId="029157B1" w:rsidR="00430C91" w:rsidRPr="00381F74" w:rsidRDefault="00166AC6">
            <w:pPr>
              <w:autoSpaceDN w:val="0"/>
              <w:spacing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43268E5E" w14:textId="77777777" w:rsidR="00430C91" w:rsidRPr="00381F74" w:rsidRDefault="00430C91">
            <w:pPr>
              <w:spacing w:after="0" w:line="240" w:lineRule="auto"/>
              <w:ind w:right="105"/>
              <w:textAlignment w:val="baseline"/>
              <w:rPr>
                <w:rFonts w:ascii="Arial" w:hAnsi="Arial" w:cs="Arial"/>
                <w:lang w:eastAsia="es-CR"/>
              </w:rPr>
            </w:pPr>
            <w:r w:rsidRPr="00381F74">
              <w:rPr>
                <w:rFonts w:ascii="Arial" w:hAnsi="Arial" w:cs="Arial"/>
                <w:lang w:eastAsia="es-CR"/>
              </w:rPr>
              <w:t>Lecturas sobre los temas de la Unidad</w:t>
            </w:r>
          </w:p>
          <w:p w14:paraId="39309666" w14:textId="77777777" w:rsidR="00430C91" w:rsidRPr="00381F74" w:rsidRDefault="00430C91">
            <w:pPr>
              <w:spacing w:after="0" w:line="240" w:lineRule="auto"/>
              <w:ind w:right="105"/>
              <w:textAlignment w:val="baseline"/>
              <w:rPr>
                <w:rFonts w:ascii="Arial" w:hAnsi="Arial" w:cs="Arial"/>
                <w:lang w:eastAsia="es-CR"/>
              </w:rPr>
            </w:pPr>
          </w:p>
          <w:p w14:paraId="7892BB0E" w14:textId="55A0BD6C" w:rsidR="00430C91" w:rsidRPr="00381F74" w:rsidRDefault="00430C91" w:rsidP="00BD536B">
            <w:pPr>
              <w:spacing w:after="0" w:line="240" w:lineRule="auto"/>
              <w:ind w:right="105"/>
              <w:textAlignment w:val="baseline"/>
              <w:rPr>
                <w:rFonts w:ascii="Arial" w:hAnsi="Arial" w:cs="Arial"/>
                <w:lang w:eastAsia="es-CR"/>
              </w:rPr>
            </w:pPr>
          </w:p>
          <w:p w14:paraId="301F08E4" w14:textId="77777777" w:rsidR="00430C91" w:rsidRPr="00381F74" w:rsidRDefault="00430C91">
            <w:pPr>
              <w:spacing w:after="0" w:line="240" w:lineRule="auto"/>
              <w:ind w:right="105"/>
              <w:textAlignment w:val="baseline"/>
              <w:rPr>
                <w:rFonts w:ascii="Arial" w:hAnsi="Arial" w:cs="Arial"/>
                <w:lang w:eastAsia="es-CR"/>
              </w:rPr>
            </w:pPr>
          </w:p>
          <w:p w14:paraId="31A4CF99" w14:textId="77777777" w:rsidR="00430C91" w:rsidRPr="00381F74" w:rsidRDefault="00430C91">
            <w:pPr>
              <w:spacing w:after="0" w:line="240" w:lineRule="auto"/>
              <w:ind w:right="105"/>
              <w:textAlignment w:val="baseline"/>
              <w:rPr>
                <w:rFonts w:ascii="Arial" w:hAnsi="Arial" w:cs="Arial"/>
                <w:b/>
                <w:bCs/>
                <w:lang w:eastAsia="es-CR"/>
              </w:rPr>
            </w:pPr>
            <w:r w:rsidRPr="00381F74">
              <w:rPr>
                <w:rFonts w:ascii="Arial" w:hAnsi="Arial" w:cs="Arial"/>
                <w:b/>
                <w:bCs/>
                <w:lang w:eastAsia="es-CR"/>
              </w:rPr>
              <w:t>Presentación del Caso 1</w:t>
            </w:r>
            <w:r w:rsidRPr="00381F74">
              <w:rPr>
                <w:rFonts w:ascii="Arial" w:hAnsi="Arial" w:cs="Arial"/>
                <w:lang w:eastAsia="es-CR"/>
              </w:rPr>
              <w:t>: Ley de Empleo Público</w:t>
            </w:r>
          </w:p>
        </w:tc>
      </w:tr>
      <w:tr w:rsidR="00405B3C" w:rsidRPr="00381F74" w14:paraId="5E43B0A2" w14:textId="77777777" w:rsidTr="00430C91">
        <w:trPr>
          <w:trHeight w:val="65"/>
        </w:trPr>
        <w:tc>
          <w:tcPr>
            <w:tcW w:w="467" w:type="pct"/>
            <w:tcBorders>
              <w:top w:val="single" w:sz="4" w:space="0" w:color="auto"/>
              <w:left w:val="single" w:sz="4" w:space="0" w:color="auto"/>
              <w:bottom w:val="single" w:sz="4" w:space="0" w:color="auto"/>
              <w:right w:val="single" w:sz="4" w:space="0" w:color="auto"/>
            </w:tcBorders>
            <w:hideMark/>
          </w:tcPr>
          <w:p w14:paraId="5AE9208F"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9  </w:t>
            </w:r>
          </w:p>
        </w:tc>
        <w:tc>
          <w:tcPr>
            <w:tcW w:w="1995" w:type="pct"/>
            <w:tcBorders>
              <w:top w:val="single" w:sz="4" w:space="0" w:color="auto"/>
              <w:left w:val="single" w:sz="4" w:space="0" w:color="auto"/>
              <w:bottom w:val="single" w:sz="4" w:space="0" w:color="auto"/>
              <w:right w:val="single" w:sz="4" w:space="0" w:color="auto"/>
            </w:tcBorders>
          </w:tcPr>
          <w:p w14:paraId="3C92E444"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5. El emprendimiento </w:t>
            </w:r>
          </w:p>
          <w:p w14:paraId="6A4BE821"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1 Espíritu emprendedor y tipos de emprendimientos</w:t>
            </w:r>
          </w:p>
          <w:p w14:paraId="7D153B9C"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2 La creatividad y el trabajo en equipo</w:t>
            </w:r>
          </w:p>
          <w:p w14:paraId="329CD904" w14:textId="77777777" w:rsidR="00430C91" w:rsidRPr="00381F74" w:rsidRDefault="00430C91">
            <w:pPr>
              <w:spacing w:after="0" w:line="240" w:lineRule="auto"/>
              <w:rPr>
                <w:rFonts w:ascii="Arial" w:hAnsi="Arial" w:cs="Arial"/>
                <w:b/>
                <w:bCs/>
                <w:lang w:val="es-ES" w:eastAsia="es-CR"/>
              </w:rPr>
            </w:pPr>
          </w:p>
        </w:tc>
        <w:tc>
          <w:tcPr>
            <w:tcW w:w="2538" w:type="pct"/>
            <w:tcBorders>
              <w:top w:val="single" w:sz="4" w:space="0" w:color="auto"/>
              <w:left w:val="single" w:sz="4" w:space="0" w:color="auto"/>
              <w:bottom w:val="single" w:sz="4" w:space="0" w:color="auto"/>
              <w:right w:val="single" w:sz="4" w:space="0" w:color="auto"/>
            </w:tcBorders>
          </w:tcPr>
          <w:p w14:paraId="463E4658" w14:textId="0743D06F" w:rsidR="00430C91" w:rsidRPr="00381F74" w:rsidRDefault="00166AC6">
            <w:pPr>
              <w:autoSpaceDN w:val="0"/>
              <w:spacing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5E1D7A47" w14:textId="77777777" w:rsidR="00430C91" w:rsidRPr="00381F74" w:rsidRDefault="00430C91">
            <w:pPr>
              <w:spacing w:after="0" w:line="240" w:lineRule="auto"/>
              <w:ind w:right="105"/>
              <w:textAlignment w:val="baseline"/>
              <w:rPr>
                <w:rFonts w:ascii="Arial" w:hAnsi="Arial" w:cs="Arial"/>
                <w:lang w:eastAsia="es-CR"/>
              </w:rPr>
            </w:pPr>
            <w:r w:rsidRPr="00381F74">
              <w:rPr>
                <w:rFonts w:ascii="Arial" w:hAnsi="Arial" w:cs="Arial"/>
                <w:lang w:eastAsia="es-CR"/>
              </w:rPr>
              <w:t>Lecturas sobre los temas de la Unidad</w:t>
            </w:r>
          </w:p>
          <w:p w14:paraId="2BE8ED9B" w14:textId="77777777" w:rsidR="00430C91" w:rsidRPr="00381F74" w:rsidRDefault="00430C91">
            <w:pPr>
              <w:spacing w:after="0" w:line="240" w:lineRule="auto"/>
              <w:ind w:right="105"/>
              <w:textAlignment w:val="baseline"/>
              <w:rPr>
                <w:rFonts w:ascii="Arial" w:hAnsi="Arial" w:cs="Arial"/>
                <w:lang w:eastAsia="es-CR"/>
              </w:rPr>
            </w:pPr>
          </w:p>
          <w:p w14:paraId="7580838D" w14:textId="77777777" w:rsidR="00430C91" w:rsidRPr="00381F74" w:rsidRDefault="00430C91" w:rsidP="00BD536B">
            <w:pPr>
              <w:spacing w:after="0" w:line="240" w:lineRule="auto"/>
              <w:ind w:right="105"/>
              <w:textAlignment w:val="baseline"/>
              <w:rPr>
                <w:rFonts w:ascii="Arial" w:hAnsi="Arial" w:cs="Arial"/>
                <w:lang w:eastAsia="es-CR"/>
              </w:rPr>
            </w:pPr>
          </w:p>
        </w:tc>
      </w:tr>
      <w:tr w:rsidR="00405B3C" w:rsidRPr="00381F74" w14:paraId="2A010C9F"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65DC0CCB"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10  </w:t>
            </w:r>
          </w:p>
        </w:tc>
        <w:tc>
          <w:tcPr>
            <w:tcW w:w="1995" w:type="pct"/>
            <w:tcBorders>
              <w:top w:val="single" w:sz="4" w:space="0" w:color="auto"/>
              <w:left w:val="single" w:sz="4" w:space="0" w:color="auto"/>
              <w:bottom w:val="single" w:sz="4" w:space="0" w:color="auto"/>
              <w:right w:val="single" w:sz="4" w:space="0" w:color="auto"/>
            </w:tcBorders>
          </w:tcPr>
          <w:p w14:paraId="45E3AEB3"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5. El emprendimiento </w:t>
            </w:r>
          </w:p>
          <w:p w14:paraId="4AB1D288"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 xml:space="preserve">Tema 3 Propuesta de valor y modelo del negocio </w:t>
            </w:r>
          </w:p>
          <w:p w14:paraId="22E68C84" w14:textId="77777777" w:rsidR="00430C91" w:rsidRPr="00381F74" w:rsidRDefault="00430C91">
            <w:pPr>
              <w:spacing w:after="0" w:line="240" w:lineRule="auto"/>
              <w:rPr>
                <w:rFonts w:ascii="Arial" w:eastAsia="Times New Roman" w:hAnsi="Arial" w:cs="Arial"/>
                <w:lang w:eastAsia="es-CR"/>
              </w:rPr>
            </w:pPr>
            <w:r w:rsidRPr="00381F74">
              <w:rPr>
                <w:rFonts w:ascii="Arial" w:hAnsi="Arial" w:cs="Arial"/>
                <w:lang w:eastAsia="es-CR"/>
              </w:rPr>
              <w:t>Tema 4 Mercadeo y Producción</w:t>
            </w:r>
          </w:p>
          <w:p w14:paraId="01A96705" w14:textId="77777777" w:rsidR="00430C91" w:rsidRPr="00381F74" w:rsidRDefault="00430C91">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5AE1CDBB" w14:textId="77777777" w:rsidR="00430C91" w:rsidRPr="00381F74" w:rsidRDefault="00430C91">
            <w:pPr>
              <w:spacing w:after="0" w:line="240" w:lineRule="auto"/>
              <w:ind w:right="105"/>
              <w:textAlignment w:val="baseline"/>
              <w:rPr>
                <w:rFonts w:ascii="Arial" w:hAnsi="Arial" w:cs="Arial"/>
                <w:lang w:eastAsia="es-CR"/>
              </w:rPr>
            </w:pPr>
          </w:p>
          <w:p w14:paraId="239E7181" w14:textId="447658B0" w:rsidR="00430C91" w:rsidRPr="00381F74" w:rsidRDefault="00166AC6">
            <w:pPr>
              <w:autoSpaceDN w:val="0"/>
              <w:spacing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430C91" w:rsidRPr="00381F74">
              <w:rPr>
                <w:rFonts w:ascii="Arial" w:hAnsi="Arial" w:cs="Arial"/>
                <w:lang w:eastAsia="es-CR"/>
              </w:rPr>
              <w:t>.</w:t>
            </w:r>
          </w:p>
          <w:p w14:paraId="10751664" w14:textId="77777777" w:rsidR="00430C91" w:rsidRPr="00381F74" w:rsidRDefault="00430C91">
            <w:pPr>
              <w:spacing w:after="0" w:line="240" w:lineRule="auto"/>
              <w:ind w:right="105"/>
              <w:textAlignment w:val="baseline"/>
              <w:rPr>
                <w:rFonts w:ascii="Arial" w:hAnsi="Arial" w:cs="Arial"/>
                <w:lang w:eastAsia="es-CR"/>
              </w:rPr>
            </w:pPr>
            <w:r w:rsidRPr="00381F74">
              <w:rPr>
                <w:rFonts w:ascii="Arial" w:hAnsi="Arial" w:cs="Arial"/>
                <w:lang w:eastAsia="es-CR"/>
              </w:rPr>
              <w:t>Lecturas sobre los temas de la Unidad</w:t>
            </w:r>
          </w:p>
          <w:p w14:paraId="76E8BA77" w14:textId="77777777" w:rsidR="00430C91" w:rsidRPr="00381F74" w:rsidRDefault="00430C91">
            <w:pPr>
              <w:spacing w:after="0" w:line="240" w:lineRule="auto"/>
              <w:ind w:right="105"/>
              <w:textAlignment w:val="baseline"/>
              <w:rPr>
                <w:rFonts w:ascii="Arial" w:hAnsi="Arial" w:cs="Arial"/>
                <w:lang w:eastAsia="es-CR"/>
              </w:rPr>
            </w:pPr>
          </w:p>
          <w:p w14:paraId="116CAD48" w14:textId="77777777" w:rsidR="00430C91" w:rsidRPr="00381F74" w:rsidRDefault="00430C91">
            <w:pPr>
              <w:spacing w:after="0" w:line="240" w:lineRule="auto"/>
              <w:ind w:right="105"/>
              <w:textAlignment w:val="baseline"/>
              <w:rPr>
                <w:rFonts w:ascii="Arial" w:hAnsi="Arial" w:cs="Arial"/>
                <w:lang w:eastAsia="es-CR"/>
              </w:rPr>
            </w:pPr>
          </w:p>
          <w:p w14:paraId="11405FDA" w14:textId="77777777" w:rsidR="00430C91" w:rsidRPr="00381F74" w:rsidRDefault="00430C91">
            <w:pPr>
              <w:spacing w:after="0" w:line="240" w:lineRule="auto"/>
              <w:ind w:right="105"/>
              <w:jc w:val="both"/>
              <w:textAlignment w:val="baseline"/>
              <w:rPr>
                <w:rFonts w:ascii="Arial" w:hAnsi="Arial" w:cs="Arial"/>
                <w:b/>
                <w:bCs/>
                <w:lang w:eastAsia="es-CR"/>
              </w:rPr>
            </w:pPr>
            <w:r w:rsidRPr="00381F74">
              <w:rPr>
                <w:rFonts w:ascii="Arial" w:hAnsi="Arial" w:cs="Arial"/>
                <w:b/>
                <w:bCs/>
                <w:lang w:eastAsia="es-CR"/>
              </w:rPr>
              <w:t xml:space="preserve">Participación Foro 3: </w:t>
            </w:r>
            <w:r w:rsidRPr="00381F74">
              <w:rPr>
                <w:rFonts w:ascii="Arial" w:hAnsi="Arial" w:cs="Arial"/>
                <w:lang w:eastAsia="es-CR"/>
              </w:rPr>
              <w:t>Tema Creatividad, Emprendimiento y planes de negocio</w:t>
            </w:r>
          </w:p>
          <w:p w14:paraId="6DA9E69D" w14:textId="77777777" w:rsidR="00430C91" w:rsidRPr="00381F74" w:rsidRDefault="00430C91">
            <w:pPr>
              <w:spacing w:after="0" w:line="240" w:lineRule="auto"/>
              <w:ind w:right="105"/>
              <w:jc w:val="both"/>
              <w:textAlignment w:val="baseline"/>
              <w:rPr>
                <w:rFonts w:ascii="Arial" w:hAnsi="Arial" w:cs="Arial"/>
                <w:b/>
                <w:bCs/>
                <w:lang w:eastAsia="es-CR"/>
              </w:rPr>
            </w:pPr>
          </w:p>
        </w:tc>
      </w:tr>
      <w:tr w:rsidR="00405B3C" w:rsidRPr="00381F74" w14:paraId="7D876011"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054E05B5"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11  </w:t>
            </w:r>
          </w:p>
        </w:tc>
        <w:tc>
          <w:tcPr>
            <w:tcW w:w="1995" w:type="pct"/>
            <w:tcBorders>
              <w:top w:val="single" w:sz="4" w:space="0" w:color="auto"/>
              <w:left w:val="single" w:sz="4" w:space="0" w:color="auto"/>
              <w:bottom w:val="single" w:sz="4" w:space="0" w:color="auto"/>
              <w:right w:val="single" w:sz="4" w:space="0" w:color="auto"/>
            </w:tcBorders>
          </w:tcPr>
          <w:p w14:paraId="1D3DB158"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6.  Tendencias Recientes   </w:t>
            </w:r>
          </w:p>
          <w:p w14:paraId="62C94679"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 xml:space="preserve">Tema 1 La migración laboral beneficios </w:t>
            </w:r>
          </w:p>
          <w:p w14:paraId="5EA17110" w14:textId="77777777" w:rsidR="00430C91" w:rsidRPr="00381F74" w:rsidRDefault="00430C91">
            <w:pPr>
              <w:spacing w:after="0" w:line="240" w:lineRule="auto"/>
              <w:jc w:val="both"/>
              <w:rPr>
                <w:rFonts w:ascii="Arial" w:hAnsi="Arial" w:cs="Arial"/>
                <w:lang w:eastAsia="es-CR"/>
              </w:rPr>
            </w:pPr>
          </w:p>
          <w:p w14:paraId="727B5C3C"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 xml:space="preserve">Tema 2 El capital humano, salarios y la seguridad social </w:t>
            </w:r>
          </w:p>
          <w:p w14:paraId="018E5972" w14:textId="77777777" w:rsidR="00430C91" w:rsidRPr="00381F74" w:rsidRDefault="00430C91">
            <w:pPr>
              <w:spacing w:after="0" w:line="240" w:lineRule="auto"/>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4D0A1067" w14:textId="1275D476" w:rsidR="00430C91" w:rsidRPr="00381F74" w:rsidRDefault="00166AC6">
            <w:pPr>
              <w:autoSpaceDN w:val="0"/>
              <w:spacing w:line="240" w:lineRule="auto"/>
              <w:contextualSpacing/>
              <w:jc w:val="both"/>
              <w:rPr>
                <w:rFonts w:ascii="Arial" w:eastAsia="Times New Roman" w:hAnsi="Arial" w:cs="Arial"/>
                <w:lang w:eastAsia="es-CR"/>
              </w:rPr>
            </w:pPr>
            <w:r>
              <w:rPr>
                <w:rFonts w:ascii="Arial" w:eastAsia="Times New Roman" w:hAnsi="Arial" w:cs="Arial"/>
                <w:lang w:eastAsia="es-CR"/>
              </w:rPr>
              <w:t>Explicación teórica y práctica por parte del docente. Desarrollo de prácticas ABP formativas no sumativas para integrar el conocimiento durante la clase</w:t>
            </w:r>
            <w:r w:rsidR="00430C91" w:rsidRPr="00381F74">
              <w:rPr>
                <w:rFonts w:ascii="Arial" w:eastAsia="Times New Roman" w:hAnsi="Arial" w:cs="Arial"/>
                <w:lang w:eastAsia="es-CR"/>
              </w:rPr>
              <w:t>.</w:t>
            </w:r>
          </w:p>
          <w:p w14:paraId="16241CC8" w14:textId="77777777" w:rsidR="00430C91" w:rsidRPr="00381F74" w:rsidRDefault="00430C91">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Lecturas sobre los temas de la Unidad</w:t>
            </w:r>
          </w:p>
          <w:p w14:paraId="0270F00A" w14:textId="77777777" w:rsidR="00430C91" w:rsidRPr="00381F74" w:rsidRDefault="00430C91">
            <w:pPr>
              <w:spacing w:after="0" w:line="240" w:lineRule="auto"/>
              <w:textAlignment w:val="baseline"/>
              <w:rPr>
                <w:rFonts w:ascii="Arial" w:eastAsia="Times New Roman" w:hAnsi="Arial" w:cs="Arial"/>
                <w:lang w:eastAsia="es-CR"/>
              </w:rPr>
            </w:pPr>
          </w:p>
          <w:p w14:paraId="651B4CB1" w14:textId="77777777" w:rsidR="00430C91" w:rsidRPr="00381F74" w:rsidRDefault="00430C91">
            <w:pPr>
              <w:spacing w:after="0" w:line="240" w:lineRule="auto"/>
              <w:textAlignment w:val="baseline"/>
              <w:rPr>
                <w:rFonts w:ascii="Arial" w:hAnsi="Arial" w:cs="Arial"/>
                <w:shd w:val="clear" w:color="auto" w:fill="FFFFFF"/>
              </w:rPr>
            </w:pPr>
          </w:p>
          <w:p w14:paraId="10894777" w14:textId="77777777" w:rsidR="00430C91" w:rsidRPr="00381F74" w:rsidRDefault="00430C91">
            <w:pPr>
              <w:spacing w:after="0" w:line="240" w:lineRule="auto"/>
              <w:textAlignment w:val="baseline"/>
              <w:rPr>
                <w:rFonts w:ascii="Arial" w:eastAsia="Times New Roman" w:hAnsi="Arial" w:cs="Arial"/>
                <w:lang w:eastAsia="es-CR"/>
              </w:rPr>
            </w:pPr>
          </w:p>
        </w:tc>
      </w:tr>
      <w:tr w:rsidR="00405B3C" w:rsidRPr="00381F74" w14:paraId="00DED132"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4D7D6316"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12  </w:t>
            </w:r>
          </w:p>
        </w:tc>
        <w:tc>
          <w:tcPr>
            <w:tcW w:w="1995" w:type="pct"/>
            <w:tcBorders>
              <w:top w:val="single" w:sz="4" w:space="0" w:color="auto"/>
              <w:left w:val="single" w:sz="4" w:space="0" w:color="auto"/>
              <w:bottom w:val="single" w:sz="4" w:space="0" w:color="auto"/>
              <w:right w:val="single" w:sz="4" w:space="0" w:color="auto"/>
            </w:tcBorders>
          </w:tcPr>
          <w:p w14:paraId="5E4F2705" w14:textId="77777777" w:rsidR="00430C91" w:rsidRPr="00381F74" w:rsidRDefault="00430C91">
            <w:pPr>
              <w:spacing w:after="0" w:line="240" w:lineRule="auto"/>
              <w:jc w:val="both"/>
              <w:rPr>
                <w:rFonts w:ascii="Arial" w:hAnsi="Arial" w:cs="Arial"/>
                <w:b/>
                <w:bCs/>
                <w:lang w:eastAsia="es-CR"/>
              </w:rPr>
            </w:pPr>
            <w:r w:rsidRPr="00381F74">
              <w:rPr>
                <w:rFonts w:ascii="Arial" w:hAnsi="Arial" w:cs="Arial"/>
                <w:b/>
                <w:bCs/>
                <w:lang w:eastAsia="es-CR"/>
              </w:rPr>
              <w:t xml:space="preserve">Unidad 6.  Tendencias Recientes   </w:t>
            </w:r>
          </w:p>
          <w:p w14:paraId="1D98D777"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t>Tema 3 Desafíos externos e internos, la gestión de riesgos</w:t>
            </w:r>
          </w:p>
          <w:p w14:paraId="0B8EB23F" w14:textId="77777777" w:rsidR="00430C91" w:rsidRPr="00381F74" w:rsidRDefault="00430C91">
            <w:pPr>
              <w:spacing w:after="0" w:line="240" w:lineRule="auto"/>
              <w:jc w:val="both"/>
              <w:rPr>
                <w:rFonts w:ascii="Arial" w:hAnsi="Arial" w:cs="Arial"/>
                <w:lang w:eastAsia="es-CR"/>
              </w:rPr>
            </w:pPr>
          </w:p>
          <w:p w14:paraId="7C58CF55" w14:textId="77777777" w:rsidR="00430C91" w:rsidRPr="00381F74" w:rsidRDefault="00430C91">
            <w:pPr>
              <w:spacing w:after="0" w:line="240" w:lineRule="auto"/>
              <w:jc w:val="both"/>
              <w:rPr>
                <w:rFonts w:ascii="Arial" w:hAnsi="Arial" w:cs="Arial"/>
                <w:lang w:eastAsia="es-CR"/>
              </w:rPr>
            </w:pPr>
            <w:r w:rsidRPr="00381F74">
              <w:rPr>
                <w:rFonts w:ascii="Arial" w:hAnsi="Arial" w:cs="Arial"/>
                <w:lang w:eastAsia="es-CR"/>
              </w:rPr>
              <w:lastRenderedPageBreak/>
              <w:t>Tema 4 Desafíos de la economía del Capital Humano</w:t>
            </w:r>
          </w:p>
          <w:p w14:paraId="7616F5C6" w14:textId="77777777" w:rsidR="00430C91" w:rsidRPr="00381F74" w:rsidRDefault="00430C91">
            <w:pPr>
              <w:spacing w:after="0" w:line="240" w:lineRule="auto"/>
              <w:rPr>
                <w:rFonts w:ascii="Arial" w:eastAsia="Times New Roman" w:hAnsi="Arial" w:cs="Arial"/>
                <w:lang w:eastAsia="es-CR"/>
              </w:rPr>
            </w:pPr>
          </w:p>
          <w:p w14:paraId="69DF9D8B" w14:textId="77777777" w:rsidR="00430C91" w:rsidRPr="00381F74" w:rsidRDefault="00430C91">
            <w:pPr>
              <w:spacing w:after="0" w:line="240" w:lineRule="auto"/>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42ABDE00" w14:textId="1F133704" w:rsidR="00430C91" w:rsidRPr="00381F74" w:rsidRDefault="00166AC6">
            <w:pPr>
              <w:autoSpaceDN w:val="0"/>
              <w:spacing w:line="240" w:lineRule="auto"/>
              <w:contextualSpacing/>
              <w:jc w:val="both"/>
              <w:rPr>
                <w:rFonts w:ascii="Arial" w:eastAsia="Times New Roman" w:hAnsi="Arial" w:cs="Arial"/>
                <w:lang w:eastAsia="es-CR"/>
              </w:rPr>
            </w:pPr>
            <w:r>
              <w:rPr>
                <w:rFonts w:ascii="Arial" w:eastAsia="Times New Roman" w:hAnsi="Arial" w:cs="Arial"/>
                <w:lang w:eastAsia="es-CR"/>
              </w:rPr>
              <w:lastRenderedPageBreak/>
              <w:t>Explicación teórica y práctica por parte del docente. Desarrollo de prácticas ABP formativas no sumativas para integrar el conocimiento durante la clase</w:t>
            </w:r>
            <w:r w:rsidR="00430C91" w:rsidRPr="00381F74">
              <w:rPr>
                <w:rFonts w:ascii="Arial" w:eastAsia="Times New Roman" w:hAnsi="Arial" w:cs="Arial"/>
                <w:lang w:eastAsia="es-CR"/>
              </w:rPr>
              <w:t>.</w:t>
            </w:r>
          </w:p>
          <w:p w14:paraId="56706D2E" w14:textId="77777777" w:rsidR="00430C91" w:rsidRPr="00381F74" w:rsidRDefault="00430C91">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lastRenderedPageBreak/>
              <w:t>Lecturas sobre los temas de la Unidad</w:t>
            </w:r>
          </w:p>
          <w:p w14:paraId="32196CFB" w14:textId="77777777" w:rsidR="00430C91" w:rsidRPr="00381F74" w:rsidRDefault="00430C91">
            <w:pPr>
              <w:spacing w:after="0" w:line="240" w:lineRule="auto"/>
              <w:textAlignment w:val="baseline"/>
              <w:rPr>
                <w:rFonts w:ascii="Arial" w:eastAsia="Times New Roman" w:hAnsi="Arial" w:cs="Arial"/>
                <w:lang w:eastAsia="es-CR"/>
              </w:rPr>
            </w:pPr>
          </w:p>
          <w:p w14:paraId="110F1F59" w14:textId="77777777" w:rsidR="00430C91" w:rsidRPr="00381F74" w:rsidRDefault="00430C91">
            <w:pPr>
              <w:spacing w:after="0" w:line="240" w:lineRule="auto"/>
              <w:textAlignment w:val="baseline"/>
              <w:rPr>
                <w:rFonts w:ascii="Arial" w:eastAsia="Times New Roman" w:hAnsi="Arial" w:cs="Arial"/>
                <w:lang w:eastAsia="es-CR"/>
              </w:rPr>
            </w:pPr>
          </w:p>
          <w:p w14:paraId="0C324DC9" w14:textId="77777777" w:rsidR="00430C91" w:rsidRPr="00381F74" w:rsidRDefault="00430C91">
            <w:pPr>
              <w:spacing w:after="0" w:line="240" w:lineRule="auto"/>
              <w:jc w:val="both"/>
              <w:textAlignment w:val="baseline"/>
              <w:rPr>
                <w:rFonts w:ascii="Arial" w:eastAsia="Times New Roman" w:hAnsi="Arial" w:cs="Arial"/>
                <w:b/>
                <w:bCs/>
                <w:lang w:eastAsia="es-CR"/>
              </w:rPr>
            </w:pPr>
            <w:r w:rsidRPr="00381F74">
              <w:rPr>
                <w:rFonts w:ascii="Arial" w:eastAsia="Times New Roman" w:hAnsi="Arial" w:cs="Arial"/>
                <w:b/>
                <w:bCs/>
                <w:lang w:eastAsia="es-CR"/>
              </w:rPr>
              <w:t xml:space="preserve">Presentación del Caso 2: </w:t>
            </w:r>
            <w:r w:rsidRPr="00381F74">
              <w:rPr>
                <w:rFonts w:ascii="Arial" w:eastAsia="Times New Roman" w:hAnsi="Arial" w:cs="Arial"/>
                <w:lang w:eastAsia="es-CR"/>
              </w:rPr>
              <w:t>La migración laboral  y los desafíos del mercado laboral en América Latina</w:t>
            </w:r>
          </w:p>
        </w:tc>
        <w:bookmarkEnd w:id="14"/>
      </w:tr>
      <w:tr w:rsidR="00405B3C" w:rsidRPr="00381F74" w14:paraId="2665007C" w14:textId="77777777" w:rsidTr="00430C91">
        <w:tc>
          <w:tcPr>
            <w:tcW w:w="467" w:type="pct"/>
            <w:tcBorders>
              <w:top w:val="single" w:sz="4" w:space="0" w:color="auto"/>
              <w:left w:val="single" w:sz="4" w:space="0" w:color="auto"/>
              <w:bottom w:val="single" w:sz="4" w:space="0" w:color="auto"/>
              <w:right w:val="single" w:sz="4" w:space="0" w:color="auto"/>
            </w:tcBorders>
            <w:hideMark/>
          </w:tcPr>
          <w:p w14:paraId="7F0C0EFA"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lastRenderedPageBreak/>
              <w:t>13  </w:t>
            </w:r>
          </w:p>
        </w:tc>
        <w:tc>
          <w:tcPr>
            <w:tcW w:w="1995" w:type="pct"/>
            <w:tcBorders>
              <w:top w:val="single" w:sz="4" w:space="0" w:color="auto"/>
              <w:left w:val="single" w:sz="4" w:space="0" w:color="auto"/>
              <w:bottom w:val="single" w:sz="4" w:space="0" w:color="auto"/>
              <w:right w:val="single" w:sz="4" w:space="0" w:color="auto"/>
            </w:tcBorders>
            <w:hideMark/>
          </w:tcPr>
          <w:p w14:paraId="0CA78649" w14:textId="77777777" w:rsidR="00430C91" w:rsidRPr="00381F74" w:rsidRDefault="00430C91">
            <w:pPr>
              <w:spacing w:after="0" w:line="240" w:lineRule="auto"/>
              <w:rPr>
                <w:rFonts w:ascii="Arial" w:hAnsi="Arial" w:cs="Arial"/>
                <w:b/>
                <w:bCs/>
                <w:lang w:eastAsia="es-CR"/>
              </w:rPr>
            </w:pPr>
            <w:r w:rsidRPr="00381F74">
              <w:rPr>
                <w:rFonts w:ascii="Arial" w:hAnsi="Arial" w:cs="Arial"/>
                <w:b/>
                <w:bCs/>
                <w:lang w:eastAsia="es-CR"/>
              </w:rPr>
              <w:t xml:space="preserve">Unidad 7. Ética Profesional en el desempeño profesional  </w:t>
            </w:r>
          </w:p>
          <w:p w14:paraId="11D7481C" w14:textId="77777777" w:rsidR="00430C91" w:rsidRPr="00381F74" w:rsidRDefault="00430C91">
            <w:pPr>
              <w:widowControl w:val="0"/>
              <w:tabs>
                <w:tab w:val="left" w:pos="284"/>
              </w:tabs>
              <w:suppressAutoHyphens/>
              <w:autoSpaceDE w:val="0"/>
              <w:autoSpaceDN w:val="0"/>
              <w:spacing w:line="240" w:lineRule="auto"/>
              <w:contextualSpacing/>
              <w:jc w:val="both"/>
              <w:rPr>
                <w:rFonts w:ascii="Arial" w:hAnsi="Arial" w:cs="Arial"/>
                <w:lang w:eastAsia="es-CR"/>
              </w:rPr>
            </w:pPr>
            <w:r w:rsidRPr="00381F74">
              <w:rPr>
                <w:rFonts w:ascii="Arial" w:hAnsi="Arial" w:cs="Arial"/>
                <w:lang w:eastAsia="es-CR"/>
              </w:rPr>
              <w:t xml:space="preserve">Principios y valores de la ética personal </w:t>
            </w:r>
          </w:p>
          <w:p w14:paraId="0AF60662" w14:textId="77777777" w:rsidR="00430C91" w:rsidRPr="00381F74" w:rsidRDefault="00430C91">
            <w:pPr>
              <w:widowControl w:val="0"/>
              <w:tabs>
                <w:tab w:val="left" w:pos="284"/>
              </w:tabs>
              <w:suppressAutoHyphens/>
              <w:autoSpaceDE w:val="0"/>
              <w:autoSpaceDN w:val="0"/>
              <w:spacing w:line="240" w:lineRule="auto"/>
              <w:contextualSpacing/>
              <w:jc w:val="both"/>
              <w:rPr>
                <w:rFonts w:ascii="Arial" w:hAnsi="Arial" w:cs="Arial"/>
                <w:lang w:eastAsia="es-CR"/>
              </w:rPr>
            </w:pPr>
            <w:r w:rsidRPr="00381F74">
              <w:rPr>
                <w:rFonts w:ascii="Arial" w:hAnsi="Arial" w:cs="Arial"/>
                <w:lang w:eastAsia="es-CR"/>
              </w:rPr>
              <w:t>Ética profesional y el desempeño laboral.</w:t>
            </w:r>
          </w:p>
          <w:p w14:paraId="1B5F9786" w14:textId="77777777" w:rsidR="00430C91" w:rsidRPr="00381F74" w:rsidRDefault="00430C91">
            <w:pPr>
              <w:widowControl w:val="0"/>
              <w:tabs>
                <w:tab w:val="left" w:pos="284"/>
              </w:tabs>
              <w:suppressAutoHyphens/>
              <w:autoSpaceDE w:val="0"/>
              <w:autoSpaceDN w:val="0"/>
              <w:spacing w:after="0" w:line="240" w:lineRule="auto"/>
              <w:rPr>
                <w:rFonts w:ascii="Arial" w:hAnsi="Arial" w:cs="Arial"/>
                <w:lang w:eastAsia="es-CR"/>
              </w:rPr>
            </w:pPr>
            <w:r w:rsidRPr="00381F74">
              <w:rPr>
                <w:rFonts w:ascii="Arial" w:hAnsi="Arial" w:cs="Arial"/>
                <w:lang w:eastAsia="es-CR"/>
              </w:rPr>
              <w:t>Buenas prácticas éticas en geografía económica global</w:t>
            </w:r>
            <w:r w:rsidRPr="00381F74">
              <w:rPr>
                <w:rFonts w:ascii="Arial" w:hAnsi="Arial" w:cs="Arial"/>
                <w:spacing w:val="-3"/>
                <w:lang w:val="es-ES_tradnl"/>
              </w:rPr>
              <w:t xml:space="preserve">  </w:t>
            </w:r>
          </w:p>
        </w:tc>
        <w:tc>
          <w:tcPr>
            <w:tcW w:w="2538" w:type="pct"/>
            <w:tcBorders>
              <w:top w:val="single" w:sz="4" w:space="0" w:color="auto"/>
              <w:left w:val="single" w:sz="4" w:space="0" w:color="auto"/>
              <w:bottom w:val="single" w:sz="4" w:space="0" w:color="auto"/>
              <w:right w:val="single" w:sz="4" w:space="0" w:color="auto"/>
            </w:tcBorders>
          </w:tcPr>
          <w:p w14:paraId="3D44B2D1"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Dialogo reflexivo con los estudiantes-docente.</w:t>
            </w:r>
          </w:p>
          <w:p w14:paraId="0F8CCC2D" w14:textId="77777777" w:rsidR="00430C91" w:rsidRPr="00381F74" w:rsidRDefault="00430C91">
            <w:pPr>
              <w:spacing w:after="0" w:line="240" w:lineRule="auto"/>
              <w:textAlignment w:val="baseline"/>
              <w:rPr>
                <w:rFonts w:ascii="Arial" w:hAnsi="Arial" w:cs="Arial"/>
                <w:lang w:eastAsia="es-CR"/>
              </w:rPr>
            </w:pPr>
          </w:p>
          <w:p w14:paraId="2781A26E"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Revisión y análisis de casos del contexto nacional e internacional por parte del docente</w:t>
            </w:r>
          </w:p>
          <w:p w14:paraId="334125C3" w14:textId="77777777" w:rsidR="00430C91" w:rsidRPr="00381F74" w:rsidRDefault="00430C91">
            <w:pPr>
              <w:spacing w:after="0" w:line="240" w:lineRule="auto"/>
              <w:textAlignment w:val="baseline"/>
              <w:rPr>
                <w:rFonts w:ascii="Arial" w:hAnsi="Arial" w:cs="Arial"/>
                <w:lang w:val="es-ES"/>
              </w:rPr>
            </w:pPr>
          </w:p>
          <w:p w14:paraId="65526E79" w14:textId="77777777" w:rsidR="00430C91" w:rsidRPr="00381F74" w:rsidRDefault="00430C91">
            <w:pPr>
              <w:spacing w:after="0" w:line="240" w:lineRule="auto"/>
              <w:ind w:right="105"/>
              <w:textAlignment w:val="baseline"/>
              <w:rPr>
                <w:rFonts w:ascii="Arial" w:hAnsi="Arial" w:cs="Arial"/>
                <w:lang w:eastAsia="es-CR"/>
              </w:rPr>
            </w:pPr>
          </w:p>
        </w:tc>
        <w:bookmarkEnd w:id="13"/>
      </w:tr>
      <w:tr w:rsidR="00405B3C" w:rsidRPr="00381F74" w14:paraId="55FF40B6" w14:textId="77777777" w:rsidTr="00430C91">
        <w:trPr>
          <w:trHeight w:val="174"/>
        </w:trPr>
        <w:tc>
          <w:tcPr>
            <w:tcW w:w="467" w:type="pct"/>
            <w:tcBorders>
              <w:top w:val="single" w:sz="4" w:space="0" w:color="auto"/>
              <w:left w:val="single" w:sz="4" w:space="0" w:color="auto"/>
              <w:bottom w:val="single" w:sz="4" w:space="0" w:color="auto"/>
              <w:right w:val="single" w:sz="4" w:space="0" w:color="auto"/>
            </w:tcBorders>
            <w:hideMark/>
          </w:tcPr>
          <w:p w14:paraId="0BD05770"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14  </w:t>
            </w:r>
          </w:p>
        </w:tc>
        <w:tc>
          <w:tcPr>
            <w:tcW w:w="1995" w:type="pct"/>
            <w:tcBorders>
              <w:top w:val="single" w:sz="4" w:space="0" w:color="auto"/>
              <w:left w:val="single" w:sz="4" w:space="0" w:color="auto"/>
              <w:bottom w:val="single" w:sz="4" w:space="0" w:color="auto"/>
              <w:right w:val="single" w:sz="4" w:space="0" w:color="auto"/>
            </w:tcBorders>
          </w:tcPr>
          <w:p w14:paraId="52B7149D" w14:textId="77777777" w:rsidR="00430C91" w:rsidRPr="00381F74" w:rsidRDefault="00430C91">
            <w:pPr>
              <w:spacing w:after="0" w:line="240" w:lineRule="auto"/>
              <w:rPr>
                <w:rFonts w:ascii="Arial" w:hAnsi="Arial" w:cs="Arial"/>
                <w:b/>
                <w:bCs/>
                <w:lang w:eastAsia="es-CR"/>
              </w:rPr>
            </w:pPr>
            <w:r w:rsidRPr="00381F74">
              <w:rPr>
                <w:rFonts w:ascii="Arial" w:hAnsi="Arial" w:cs="Arial"/>
                <w:b/>
                <w:bCs/>
                <w:lang w:eastAsia="es-CR"/>
              </w:rPr>
              <w:t xml:space="preserve">Unidad 7. Ética Profesional en el desempeño profesional  </w:t>
            </w:r>
          </w:p>
          <w:p w14:paraId="549EBC53" w14:textId="77777777" w:rsidR="00430C91" w:rsidRPr="00381F74" w:rsidRDefault="00430C91">
            <w:pPr>
              <w:spacing w:after="0" w:line="240" w:lineRule="auto"/>
              <w:textAlignment w:val="baseline"/>
              <w:rPr>
                <w:rFonts w:ascii="Arial" w:hAnsi="Arial" w:cs="Arial"/>
                <w:spacing w:val="-3"/>
                <w:lang w:val="es-ES_tradnl"/>
              </w:rPr>
            </w:pPr>
            <w:r w:rsidRPr="00381F74">
              <w:rPr>
                <w:rFonts w:ascii="Arial" w:hAnsi="Arial" w:cs="Arial"/>
                <w:lang w:eastAsia="es-CR"/>
              </w:rPr>
              <w:t>Buenas prácticas éticas en geografía económica global</w:t>
            </w:r>
            <w:r w:rsidRPr="00381F74">
              <w:rPr>
                <w:rFonts w:ascii="Arial" w:hAnsi="Arial" w:cs="Arial"/>
                <w:spacing w:val="-3"/>
                <w:lang w:val="es-ES_tradnl"/>
              </w:rPr>
              <w:t xml:space="preserve">  </w:t>
            </w:r>
          </w:p>
          <w:p w14:paraId="68ABAE91" w14:textId="77777777" w:rsidR="00430C91" w:rsidRPr="00381F74" w:rsidRDefault="00430C91">
            <w:pPr>
              <w:spacing w:after="0" w:line="240" w:lineRule="auto"/>
              <w:textAlignment w:val="baseline"/>
              <w:rPr>
                <w:rFonts w:ascii="Arial" w:hAnsi="Arial" w:cs="Arial"/>
                <w:b/>
                <w:bCs/>
                <w:lang w:eastAsia="es-CR"/>
              </w:rPr>
            </w:pPr>
          </w:p>
          <w:p w14:paraId="1D54D887" w14:textId="77777777" w:rsidR="00430C91" w:rsidRPr="00381F74" w:rsidRDefault="00430C91">
            <w:pPr>
              <w:spacing w:after="0" w:line="240" w:lineRule="auto"/>
              <w:textAlignment w:val="baseline"/>
              <w:rPr>
                <w:rFonts w:ascii="Arial" w:hAnsi="Arial" w:cs="Arial"/>
                <w:b/>
                <w:bCs/>
                <w:lang w:eastAsia="es-CR"/>
              </w:rPr>
            </w:pPr>
            <w:r w:rsidRPr="00381F74">
              <w:rPr>
                <w:rFonts w:ascii="Arial" w:hAnsi="Arial" w:cs="Arial"/>
                <w:b/>
                <w:bCs/>
                <w:lang w:eastAsia="es-CR"/>
              </w:rPr>
              <w:t>Inicia Presentación Proyecto Final</w:t>
            </w:r>
          </w:p>
        </w:tc>
        <w:tc>
          <w:tcPr>
            <w:tcW w:w="2538" w:type="pct"/>
            <w:tcBorders>
              <w:top w:val="single" w:sz="4" w:space="0" w:color="auto"/>
              <w:left w:val="single" w:sz="4" w:space="0" w:color="auto"/>
              <w:bottom w:val="single" w:sz="4" w:space="0" w:color="auto"/>
              <w:right w:val="single" w:sz="4" w:space="0" w:color="auto"/>
            </w:tcBorders>
          </w:tcPr>
          <w:p w14:paraId="5B038371"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Dialogo reflexivo con los estudiantes-docente.</w:t>
            </w:r>
          </w:p>
          <w:p w14:paraId="30D65C12" w14:textId="77777777" w:rsidR="00430C91" w:rsidRPr="00381F74" w:rsidRDefault="00430C91">
            <w:pPr>
              <w:spacing w:after="0" w:line="240" w:lineRule="auto"/>
              <w:textAlignment w:val="baseline"/>
              <w:rPr>
                <w:rFonts w:ascii="Arial" w:hAnsi="Arial" w:cs="Arial"/>
                <w:lang w:eastAsia="es-CR"/>
              </w:rPr>
            </w:pPr>
          </w:p>
          <w:p w14:paraId="2A96E619"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Exposición de trabajos finales.</w:t>
            </w:r>
          </w:p>
          <w:p w14:paraId="7A061276" w14:textId="77777777" w:rsidR="00430C91" w:rsidRPr="00381F74" w:rsidRDefault="00430C91">
            <w:pPr>
              <w:spacing w:after="0" w:line="240" w:lineRule="auto"/>
              <w:textAlignment w:val="baseline"/>
              <w:rPr>
                <w:rFonts w:ascii="Arial" w:eastAsia="Calibri" w:hAnsi="Arial" w:cs="Arial"/>
                <w:lang w:val="es-ES" w:eastAsia="es-ES"/>
              </w:rPr>
            </w:pPr>
          </w:p>
        </w:tc>
      </w:tr>
      <w:tr w:rsidR="00405B3C" w:rsidRPr="00381F74" w14:paraId="41230DAA" w14:textId="77777777" w:rsidTr="00430C91">
        <w:trPr>
          <w:trHeight w:val="174"/>
        </w:trPr>
        <w:tc>
          <w:tcPr>
            <w:tcW w:w="467" w:type="pct"/>
            <w:tcBorders>
              <w:top w:val="single" w:sz="4" w:space="0" w:color="auto"/>
              <w:left w:val="single" w:sz="4" w:space="0" w:color="auto"/>
              <w:bottom w:val="single" w:sz="4" w:space="0" w:color="auto"/>
              <w:right w:val="single" w:sz="4" w:space="0" w:color="auto"/>
            </w:tcBorders>
            <w:hideMark/>
          </w:tcPr>
          <w:p w14:paraId="3C626C18" w14:textId="77777777" w:rsidR="00430C91" w:rsidRPr="00381F74" w:rsidRDefault="00430C91">
            <w:pPr>
              <w:spacing w:after="0" w:line="240" w:lineRule="auto"/>
              <w:ind w:right="30"/>
              <w:textAlignment w:val="baseline"/>
              <w:rPr>
                <w:rFonts w:ascii="Arial" w:hAnsi="Arial" w:cs="Arial"/>
                <w:lang w:eastAsia="es-CR"/>
              </w:rPr>
            </w:pPr>
            <w:r w:rsidRPr="00381F74">
              <w:rPr>
                <w:rFonts w:ascii="Arial" w:hAnsi="Arial" w:cs="Arial"/>
                <w:lang w:eastAsia="es-CR"/>
              </w:rPr>
              <w:t>15</w:t>
            </w:r>
          </w:p>
        </w:tc>
        <w:tc>
          <w:tcPr>
            <w:tcW w:w="1995" w:type="pct"/>
            <w:tcBorders>
              <w:top w:val="single" w:sz="4" w:space="0" w:color="auto"/>
              <w:left w:val="single" w:sz="4" w:space="0" w:color="auto"/>
              <w:bottom w:val="single" w:sz="4" w:space="0" w:color="auto"/>
              <w:right w:val="single" w:sz="4" w:space="0" w:color="auto"/>
            </w:tcBorders>
            <w:hideMark/>
          </w:tcPr>
          <w:p w14:paraId="26D9B6BA" w14:textId="77777777" w:rsidR="00430C91" w:rsidRPr="00381F74" w:rsidRDefault="00430C91">
            <w:pPr>
              <w:spacing w:after="0" w:line="240" w:lineRule="auto"/>
              <w:textAlignment w:val="baseline"/>
              <w:rPr>
                <w:rFonts w:ascii="Arial" w:hAnsi="Arial" w:cs="Arial"/>
                <w:b/>
                <w:bCs/>
                <w:lang w:eastAsia="es-CR"/>
              </w:rPr>
            </w:pPr>
            <w:r w:rsidRPr="00381F74">
              <w:rPr>
                <w:rFonts w:ascii="Arial" w:hAnsi="Arial" w:cs="Arial"/>
                <w:b/>
                <w:bCs/>
                <w:lang w:eastAsia="es-CR"/>
              </w:rPr>
              <w:t>Continuación Proyecto Final</w:t>
            </w:r>
          </w:p>
        </w:tc>
        <w:tc>
          <w:tcPr>
            <w:tcW w:w="2538" w:type="pct"/>
            <w:tcBorders>
              <w:top w:val="single" w:sz="4" w:space="0" w:color="auto"/>
              <w:left w:val="single" w:sz="4" w:space="0" w:color="auto"/>
              <w:bottom w:val="single" w:sz="4" w:space="0" w:color="auto"/>
              <w:right w:val="single" w:sz="4" w:space="0" w:color="auto"/>
            </w:tcBorders>
          </w:tcPr>
          <w:p w14:paraId="0943C787"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Exposición de trabajos finales.</w:t>
            </w:r>
          </w:p>
          <w:p w14:paraId="084A443D" w14:textId="77777777" w:rsidR="00430C91" w:rsidRPr="00381F74" w:rsidRDefault="00430C91">
            <w:pPr>
              <w:spacing w:after="0" w:line="240" w:lineRule="auto"/>
              <w:textAlignment w:val="baseline"/>
              <w:rPr>
                <w:rFonts w:ascii="Arial" w:hAnsi="Arial" w:cs="Arial"/>
                <w:lang w:eastAsia="es-CR"/>
              </w:rPr>
            </w:pPr>
          </w:p>
          <w:p w14:paraId="2428827F" w14:textId="77777777" w:rsidR="00430C91" w:rsidRPr="00381F74" w:rsidRDefault="00430C91">
            <w:pPr>
              <w:spacing w:after="0" w:line="240" w:lineRule="auto"/>
              <w:textAlignment w:val="baseline"/>
              <w:rPr>
                <w:rFonts w:ascii="Arial" w:hAnsi="Arial" w:cs="Arial"/>
                <w:lang w:eastAsia="es-CR"/>
              </w:rPr>
            </w:pPr>
            <w:r w:rsidRPr="00381F74">
              <w:rPr>
                <w:rFonts w:ascii="Arial" w:hAnsi="Arial" w:cs="Arial"/>
                <w:lang w:eastAsia="es-CR"/>
              </w:rPr>
              <w:t>Cierre del curso con reflexiones por parte del docente y los estudiantes.</w:t>
            </w:r>
          </w:p>
        </w:tc>
      </w:tr>
    </w:tbl>
    <w:p w14:paraId="78D01031" w14:textId="77777777" w:rsidR="00430C91" w:rsidRPr="00381F74" w:rsidRDefault="00430C91" w:rsidP="00430C91">
      <w:pPr>
        <w:spacing w:after="0" w:line="240" w:lineRule="auto"/>
        <w:rPr>
          <w:rFonts w:ascii="Arial" w:eastAsia="Times New Roman" w:hAnsi="Arial" w:cs="Arial"/>
          <w:lang w:eastAsia="es-CR"/>
        </w:rPr>
      </w:pPr>
    </w:p>
    <w:p w14:paraId="5CAD40AF" w14:textId="77777777" w:rsidR="00C8105A" w:rsidRDefault="00C8105A" w:rsidP="00430C91">
      <w:pPr>
        <w:rPr>
          <w:rFonts w:ascii="Arial" w:hAnsi="Arial" w:cs="Arial"/>
          <w:b/>
          <w:bCs/>
        </w:rPr>
      </w:pPr>
    </w:p>
    <w:p w14:paraId="7D974E2A" w14:textId="77777777" w:rsidR="00652864" w:rsidRPr="00381F74" w:rsidRDefault="00652864" w:rsidP="00652864">
      <w:pPr>
        <w:rPr>
          <w:rFonts w:ascii="Arial" w:hAnsi="Arial" w:cs="Arial"/>
          <w:b/>
          <w:bCs/>
        </w:rPr>
      </w:pPr>
      <w:r w:rsidRPr="00381F74">
        <w:rPr>
          <w:rFonts w:ascii="Arial" w:hAnsi="Arial" w:cs="Arial"/>
          <w:b/>
          <w:bCs/>
        </w:rPr>
        <w:t>RUBRICAS</w:t>
      </w:r>
    </w:p>
    <w:p w14:paraId="309EA43C" w14:textId="77777777" w:rsidR="00652864" w:rsidRPr="00381F74" w:rsidRDefault="00652864" w:rsidP="00652864">
      <w:pPr>
        <w:spacing w:after="0" w:line="240" w:lineRule="auto"/>
        <w:jc w:val="both"/>
        <w:rPr>
          <w:rFonts w:ascii="Arial" w:hAnsi="Arial" w:cs="Arial"/>
        </w:rPr>
      </w:pPr>
      <w:r w:rsidRPr="00381F74">
        <w:rPr>
          <w:rFonts w:ascii="Arial" w:hAnsi="Arial" w:cs="Arial"/>
          <w:b/>
          <w:bCs/>
          <w:lang w:eastAsia="es-CR"/>
        </w:rPr>
        <w:t xml:space="preserve">Mapas Mentales: </w:t>
      </w:r>
      <w:r w:rsidRPr="00381F74">
        <w:rPr>
          <w:rFonts w:ascii="Arial" w:eastAsia="Times New Roman" w:hAnsi="Arial" w:cs="Arial"/>
          <w:lang w:eastAsia="es-CR"/>
        </w:rPr>
        <w:t xml:space="preserve"> </w:t>
      </w:r>
      <w:r w:rsidRPr="00381F74">
        <w:rPr>
          <w:rFonts w:ascii="Arial" w:hAnsi="Arial" w:cs="Arial"/>
          <w:lang w:eastAsia="es-CR"/>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381F74">
        <w:rPr>
          <w:rFonts w:ascii="Arial" w:eastAsia="MS Mincho" w:hAnsi="Arial" w:cs="Arial"/>
          <w:lang w:val="es-ES_tradnl"/>
        </w:rPr>
        <w:t>. El estudiante asimila la lectura del tema mediante la diagramación e infografía correspondiente</w:t>
      </w:r>
      <w:r w:rsidRPr="00381F74">
        <w:rPr>
          <w:rFonts w:ascii="Arial" w:hAnsi="Arial" w:cs="Arial"/>
          <w:bdr w:val="none" w:sz="0" w:space="0" w:color="auto" w:frame="1"/>
        </w:rPr>
        <w:t xml:space="preserve"> y amplia su conocimiento acezando a la información que pueda investigar para brindar respuesta al esquema propuesto</w:t>
      </w:r>
      <w:r w:rsidRPr="00381F74">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aprendidos se enlazan con los nuevos temas que se van desarrollando en la clase, por lo que garantiza el seguir </w:t>
      </w:r>
      <w:r w:rsidRPr="00381F74">
        <w:rPr>
          <w:rFonts w:ascii="Arial" w:hAnsi="Arial" w:cs="Arial"/>
          <w:lang w:eastAsia="es-CR"/>
        </w:rPr>
        <w:t>impulsando el aprendizaje, de forma grupal (grupos máximo 4 estudiantes) y las personas estudiantes podrán a</w:t>
      </w:r>
      <w:r w:rsidRPr="00381F74">
        <w:rPr>
          <w:rFonts w:ascii="Arial" w:eastAsia="Times New Roman" w:hAnsi="Arial" w:cs="Arial"/>
        </w:rPr>
        <w:t>nalizar la transformación del mercado laboral con las plataformas tecnológicas y su impacto en la economía</w:t>
      </w:r>
      <w:r w:rsidRPr="00381F74">
        <w:rPr>
          <w:rFonts w:ascii="Arial" w:hAnsi="Arial" w:cs="Arial"/>
          <w:lang w:eastAsia="es-CR"/>
        </w:rPr>
        <w:t xml:space="preserve">. </w:t>
      </w:r>
      <w:r w:rsidRPr="00381F7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w:t>
      </w:r>
      <w:r w:rsidRPr="00381F74">
        <w:rPr>
          <w:rFonts w:ascii="Arial" w:eastAsia="MS Mincho" w:hAnsi="Arial" w:cs="Arial"/>
          <w:lang w:val="es-ES_tradnl"/>
        </w:rPr>
        <w:lastRenderedPageBreak/>
        <w:t xml:space="preserve">permiten afrontar una práctica profesional más reflexiva y crítica, y se van a realizar dos mapas mentales con los siguientes temas propuestos a elegir: Temas </w:t>
      </w:r>
      <w:r w:rsidRPr="00381F74">
        <w:rPr>
          <w:rFonts w:ascii="Arial" w:hAnsi="Arial" w:cs="Arial"/>
          <w:b/>
          <w:bCs/>
          <w:lang w:eastAsia="es-CR"/>
        </w:rPr>
        <w:t xml:space="preserve">Mapa mental 1: </w:t>
      </w:r>
      <w:r w:rsidRPr="00381F74">
        <w:rPr>
          <w:rFonts w:ascii="Arial" w:hAnsi="Arial" w:cs="Arial"/>
          <w:lang w:eastAsia="es-CR"/>
        </w:rPr>
        <w:t>El desempleo, la crisis social y la pobreza</w:t>
      </w:r>
      <w:r w:rsidRPr="00381F74">
        <w:rPr>
          <w:rFonts w:ascii="Arial" w:eastAsia="MS Mincho" w:hAnsi="Arial" w:cs="Arial"/>
          <w:lang w:val="es-ES_tradnl"/>
        </w:rPr>
        <w:t xml:space="preserve">, </w:t>
      </w:r>
      <w:r w:rsidRPr="00381F74">
        <w:rPr>
          <w:rFonts w:ascii="Arial" w:hAnsi="Arial" w:cs="Arial"/>
          <w:b/>
          <w:bCs/>
          <w:lang w:eastAsia="es-CR"/>
        </w:rPr>
        <w:t xml:space="preserve">Mapa Mental 2: </w:t>
      </w:r>
      <w:r w:rsidRPr="00381F74">
        <w:rPr>
          <w:rFonts w:ascii="Arial" w:hAnsi="Arial" w:cs="Arial"/>
          <w:lang w:eastAsia="es-CR"/>
        </w:rPr>
        <w:t>La inteligencia artificial en la revolución digital: digitalización y transformación digital en el mercado laboral.</w:t>
      </w:r>
      <w:r w:rsidRPr="00381F74">
        <w:rPr>
          <w:rFonts w:ascii="Arial" w:hAnsi="Arial" w:cs="Arial"/>
        </w:rPr>
        <w:t xml:space="preserve"> Estas actividades se desarrollarán en las semanas 3 y 5. </w:t>
      </w:r>
    </w:p>
    <w:p w14:paraId="510F58C1" w14:textId="77777777" w:rsidR="00652864" w:rsidRPr="00381F74" w:rsidRDefault="00652864" w:rsidP="00652864">
      <w:pPr>
        <w:spacing w:after="0" w:line="240" w:lineRule="auto"/>
        <w:jc w:val="both"/>
        <w:rPr>
          <w:rFonts w:ascii="Arial" w:hAnsi="Arial" w:cs="Arial"/>
        </w:rPr>
      </w:pPr>
    </w:p>
    <w:p w14:paraId="54CCBE7A" w14:textId="77777777" w:rsidR="00652864" w:rsidRPr="00381F74" w:rsidRDefault="00652864" w:rsidP="00652864">
      <w:pPr>
        <w:contextualSpacing/>
        <w:jc w:val="both"/>
        <w:textAlignment w:val="baseline"/>
        <w:rPr>
          <w:rFonts w:ascii="Arial" w:hAnsi="Arial" w:cs="Arial"/>
          <w:b/>
          <w:bCs/>
        </w:rPr>
      </w:pPr>
      <w:r w:rsidRPr="00381F74">
        <w:rPr>
          <w:rFonts w:ascii="Arial" w:hAnsi="Arial" w:cs="Arial"/>
          <w:b/>
          <w:bCs/>
        </w:rPr>
        <w:t xml:space="preserve">Las indicaciones para realizar el mapa mental son las siguientes: </w:t>
      </w:r>
    </w:p>
    <w:p w14:paraId="4DB42A68" w14:textId="77777777" w:rsidR="00652864" w:rsidRPr="00381F74" w:rsidRDefault="00652864" w:rsidP="00652864">
      <w:pPr>
        <w:pStyle w:val="Prrafodelista"/>
        <w:numPr>
          <w:ilvl w:val="0"/>
          <w:numId w:val="45"/>
        </w:numPr>
        <w:jc w:val="both"/>
        <w:textAlignment w:val="baseline"/>
        <w:rPr>
          <w:rFonts w:ascii="Arial" w:hAnsi="Arial" w:cs="Arial"/>
        </w:rPr>
      </w:pPr>
      <w:r w:rsidRPr="00381F74">
        <w:rPr>
          <w:rFonts w:ascii="Arial" w:hAnsi="Arial" w:cs="Arial"/>
        </w:rPr>
        <w:t>Realizar lectura de los temas previamente vistos</w:t>
      </w:r>
    </w:p>
    <w:p w14:paraId="13CBBAB1" w14:textId="77777777" w:rsidR="00652864" w:rsidRPr="00381F74" w:rsidRDefault="00652864" w:rsidP="00652864">
      <w:pPr>
        <w:pStyle w:val="Prrafodelista"/>
        <w:numPr>
          <w:ilvl w:val="0"/>
          <w:numId w:val="45"/>
        </w:numPr>
        <w:jc w:val="both"/>
        <w:textAlignment w:val="baseline"/>
        <w:rPr>
          <w:rFonts w:ascii="Arial" w:hAnsi="Arial" w:cs="Arial"/>
        </w:rPr>
      </w:pPr>
      <w:r w:rsidRPr="00381F74">
        <w:rPr>
          <w:rFonts w:ascii="Arial" w:hAnsi="Arial" w:cs="Arial"/>
        </w:rPr>
        <w:t>Realizar investigación sobre el tema asignado</w:t>
      </w:r>
    </w:p>
    <w:p w14:paraId="09C5C2CA"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 xml:space="preserve">Utilizar imágenes claras y representativas del concepto que desea manifestar. </w:t>
      </w:r>
    </w:p>
    <w:p w14:paraId="02CE727D"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Iniciar desde el centro de la hoja, colocando la idea central, desarrollada hacia afuera de manera irradiante.</w:t>
      </w:r>
    </w:p>
    <w:p w14:paraId="450AD43E"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La idea central está representada con una imagen clara y poderosa que sintetiza el tema general del mapa.</w:t>
      </w:r>
    </w:p>
    <w:p w14:paraId="4B7D1628"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Por medio de ramas y flechas se enlaza la idea o tema central con ideas relacionadas o subtemas.</w:t>
      </w:r>
    </w:p>
    <w:p w14:paraId="18C7DFE4"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Los temas y subtemas están articulados y jerarquizados según el sentido de las manecillas del reloj.</w:t>
      </w:r>
    </w:p>
    <w:p w14:paraId="46E4DBC2"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Subraya las palabras clave, para reforzar la estructura del mapa.</w:t>
      </w:r>
    </w:p>
    <w:p w14:paraId="54CF8894"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Utilizar el color para diferenciar los temas, sus asociaciones o para resaltar algún contenido.</w:t>
      </w:r>
    </w:p>
    <w:p w14:paraId="38B76D35"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Utilizar elementos visuales que permiten diferenciar y hacer más clara la relación entre ideas.</w:t>
      </w:r>
    </w:p>
    <w:p w14:paraId="6FE5631E" w14:textId="77777777" w:rsidR="00652864" w:rsidRPr="00381F74" w:rsidRDefault="00652864" w:rsidP="00652864">
      <w:pPr>
        <w:pStyle w:val="Prrafodelista"/>
        <w:numPr>
          <w:ilvl w:val="0"/>
          <w:numId w:val="45"/>
        </w:numPr>
        <w:spacing w:line="240" w:lineRule="auto"/>
        <w:jc w:val="both"/>
        <w:rPr>
          <w:rFonts w:ascii="Arial" w:hAnsi="Arial" w:cs="Arial"/>
          <w:lang w:val="en-US"/>
        </w:rPr>
      </w:pPr>
      <w:r w:rsidRPr="00381F74">
        <w:rPr>
          <w:rFonts w:ascii="Arial" w:hAnsi="Arial" w:cs="Arial"/>
        </w:rPr>
        <w:t>Organiza y representa adecuadamente la información del documento entregado. Nombre del Autor, curso, nivel.</w:t>
      </w:r>
    </w:p>
    <w:p w14:paraId="4E186012" w14:textId="77777777" w:rsidR="00652864" w:rsidRPr="00381F74" w:rsidRDefault="00652864" w:rsidP="00652864">
      <w:pPr>
        <w:pStyle w:val="Prrafodelista"/>
        <w:numPr>
          <w:ilvl w:val="0"/>
          <w:numId w:val="45"/>
        </w:numPr>
        <w:spacing w:line="240" w:lineRule="auto"/>
        <w:jc w:val="both"/>
        <w:rPr>
          <w:rFonts w:ascii="Arial" w:hAnsi="Arial" w:cs="Arial"/>
        </w:rPr>
      </w:pPr>
      <w:r w:rsidRPr="00381F74">
        <w:rPr>
          <w:rFonts w:ascii="Arial" w:hAnsi="Arial" w:cs="Arial"/>
        </w:rPr>
        <w:t>Calidad del diseño: mapa atractivo sin errores de ortografía, de forma limpia</w:t>
      </w:r>
    </w:p>
    <w:p w14:paraId="182A7B37" w14:textId="77777777" w:rsidR="00652864" w:rsidRPr="00381F74" w:rsidRDefault="00652864" w:rsidP="00652864">
      <w:pPr>
        <w:pStyle w:val="Prrafodelista"/>
        <w:tabs>
          <w:tab w:val="left" w:pos="350"/>
        </w:tabs>
        <w:spacing w:after="120" w:line="240" w:lineRule="auto"/>
        <w:ind w:left="1065"/>
        <w:jc w:val="both"/>
        <w:rPr>
          <w:rFonts w:ascii="Arial" w:eastAsia="Times New Roman" w:hAnsi="Arial" w:cs="Arial"/>
          <w:lang w:eastAsia="es-CR"/>
        </w:rPr>
      </w:pPr>
    </w:p>
    <w:p w14:paraId="30C5BD4E" w14:textId="77777777" w:rsidR="00652864" w:rsidRPr="00381F74" w:rsidRDefault="00652864" w:rsidP="00652864">
      <w:pPr>
        <w:tabs>
          <w:tab w:val="left" w:pos="350"/>
        </w:tabs>
        <w:spacing w:after="120" w:line="240" w:lineRule="auto"/>
        <w:ind w:left="360"/>
        <w:jc w:val="both"/>
        <w:rPr>
          <w:rFonts w:ascii="Arial" w:eastAsia="Times New Roman" w:hAnsi="Arial" w:cs="Arial"/>
          <w:lang w:eastAsia="es-CR"/>
        </w:rPr>
      </w:pPr>
      <w:r w:rsidRPr="00381F74">
        <w:rPr>
          <w:rFonts w:ascii="Arial" w:eastAsia="Times New Roman" w:hAnsi="Arial" w:cs="Arial"/>
          <w:lang w:eastAsia="es-CR"/>
        </w:rPr>
        <w:t xml:space="preserve">Los temas de los mapas son: </w:t>
      </w:r>
      <w:r w:rsidRPr="00381F74">
        <w:rPr>
          <w:rFonts w:ascii="Arial" w:hAnsi="Arial" w:cs="Arial"/>
          <w:b/>
          <w:bCs/>
          <w:lang w:eastAsia="es-CR"/>
        </w:rPr>
        <w:t xml:space="preserve">Mapa mental 1: </w:t>
      </w:r>
      <w:r w:rsidRPr="00381F74">
        <w:rPr>
          <w:rFonts w:ascii="Arial" w:hAnsi="Arial" w:cs="Arial"/>
          <w:lang w:eastAsia="es-CR"/>
        </w:rPr>
        <w:t>El desempleo, la crisis social y la pobreza</w:t>
      </w:r>
      <w:r w:rsidRPr="00381F74">
        <w:rPr>
          <w:rFonts w:ascii="Arial" w:eastAsia="MS Mincho" w:hAnsi="Arial" w:cs="Arial"/>
          <w:lang w:val="es-ES_tradnl"/>
        </w:rPr>
        <w:t xml:space="preserve">, </w:t>
      </w:r>
      <w:r w:rsidRPr="00381F74">
        <w:rPr>
          <w:rFonts w:ascii="Arial" w:hAnsi="Arial" w:cs="Arial"/>
          <w:b/>
          <w:bCs/>
          <w:lang w:eastAsia="es-CR"/>
        </w:rPr>
        <w:t xml:space="preserve">Mapa Mental 2: </w:t>
      </w:r>
      <w:r w:rsidRPr="00381F74">
        <w:rPr>
          <w:rFonts w:ascii="Arial" w:hAnsi="Arial" w:cs="Arial"/>
          <w:lang w:eastAsia="es-CR"/>
        </w:rPr>
        <w:t>La inteligencia artificial en la revolución digital: digitalización y transformación digital en el mercado laboral.</w:t>
      </w:r>
      <w:r w:rsidRPr="00381F74">
        <w:rPr>
          <w:rFonts w:ascii="Arial" w:hAnsi="Arial" w:cs="Arial"/>
        </w:rPr>
        <w:t xml:space="preserve"> </w:t>
      </w:r>
      <w:r w:rsidRPr="00381F74">
        <w:rPr>
          <w:rFonts w:ascii="Arial" w:eastAsia="Times New Roman" w:hAnsi="Arial" w:cs="Arial"/>
          <w:lang w:eastAsia="es-CR"/>
        </w:rPr>
        <w:t xml:space="preserve">El valor es de 7,5% cada uno. </w:t>
      </w:r>
    </w:p>
    <w:p w14:paraId="2CFC2863" w14:textId="77777777" w:rsidR="00652864" w:rsidRPr="00381F74" w:rsidRDefault="00652864" w:rsidP="00652864">
      <w:pPr>
        <w:spacing w:after="0" w:line="240" w:lineRule="auto"/>
        <w:jc w:val="both"/>
        <w:rPr>
          <w:rFonts w:ascii="Arial" w:hAnsi="Arial" w:cs="Arial"/>
        </w:rPr>
      </w:pPr>
    </w:p>
    <w:tbl>
      <w:tblPr>
        <w:tblStyle w:val="Tablaconcuadrcula11"/>
        <w:tblW w:w="8828" w:type="dxa"/>
        <w:tblInd w:w="0" w:type="dxa"/>
        <w:tblLook w:val="04A0" w:firstRow="1" w:lastRow="0" w:firstColumn="1" w:lastColumn="0" w:noHBand="0" w:noVBand="1"/>
      </w:tblPr>
      <w:tblGrid>
        <w:gridCol w:w="1044"/>
        <w:gridCol w:w="833"/>
        <w:gridCol w:w="1345"/>
        <w:gridCol w:w="1397"/>
        <w:gridCol w:w="1324"/>
        <w:gridCol w:w="1345"/>
        <w:gridCol w:w="1540"/>
      </w:tblGrid>
      <w:tr w:rsidR="00652864" w:rsidRPr="00381F74" w14:paraId="7119FE2B" w14:textId="77777777" w:rsidTr="000E4192">
        <w:tc>
          <w:tcPr>
            <w:tcW w:w="1221" w:type="pct"/>
            <w:gridSpan w:val="2"/>
            <w:tcBorders>
              <w:top w:val="single" w:sz="4" w:space="0" w:color="auto"/>
              <w:left w:val="single" w:sz="4" w:space="0" w:color="auto"/>
              <w:bottom w:val="single" w:sz="4" w:space="0" w:color="auto"/>
              <w:right w:val="single" w:sz="4" w:space="0" w:color="auto"/>
            </w:tcBorders>
            <w:vAlign w:val="center"/>
            <w:hideMark/>
          </w:tcPr>
          <w:p w14:paraId="60A629A4" w14:textId="77777777" w:rsidR="00652864" w:rsidRPr="00381F74" w:rsidRDefault="00652864" w:rsidP="000E4192">
            <w:pPr>
              <w:jc w:val="center"/>
              <w:rPr>
                <w:rFonts w:ascii="Arial" w:eastAsia="Times New Roman" w:hAnsi="Arial" w:cs="Arial"/>
                <w:b/>
                <w:bCs/>
                <w:color w:val="auto"/>
                <w:sz w:val="22"/>
                <w:szCs w:val="22"/>
                <w:lang w:val="es-CR" w:eastAsia="es-CR"/>
              </w:rPr>
            </w:pPr>
            <w:r w:rsidRPr="00381F74">
              <w:rPr>
                <w:rStyle w:val="Textoennegrita"/>
                <w:rFonts w:ascii="Arial" w:hAnsi="Arial" w:cs="Arial"/>
                <w:sz w:val="22"/>
                <w:szCs w:val="22"/>
                <w:lang w:val="es-CR"/>
              </w:rPr>
              <w:t>Criterios por evaluar / Nivel de logro</w:t>
            </w:r>
          </w:p>
        </w:tc>
        <w:tc>
          <w:tcPr>
            <w:tcW w:w="697" w:type="pct"/>
            <w:tcBorders>
              <w:top w:val="single" w:sz="4" w:space="0" w:color="auto"/>
              <w:left w:val="single" w:sz="4" w:space="0" w:color="auto"/>
              <w:bottom w:val="single" w:sz="4" w:space="0" w:color="auto"/>
              <w:right w:val="single" w:sz="4" w:space="0" w:color="auto"/>
            </w:tcBorders>
            <w:vAlign w:val="center"/>
            <w:hideMark/>
          </w:tcPr>
          <w:p w14:paraId="619863F3" w14:textId="77777777" w:rsidR="00652864" w:rsidRPr="00381F74" w:rsidRDefault="00652864" w:rsidP="000E4192">
            <w:pPr>
              <w:jc w:val="center"/>
              <w:rPr>
                <w:rFonts w:ascii="Arial" w:eastAsia="Times New Roman" w:hAnsi="Arial" w:cs="Arial"/>
                <w:b/>
                <w:bCs/>
                <w:color w:val="auto"/>
                <w:sz w:val="22"/>
                <w:szCs w:val="22"/>
                <w:lang w:val="es-CR" w:eastAsia="es-CR"/>
              </w:rPr>
            </w:pPr>
            <w:r w:rsidRPr="00381F74">
              <w:rPr>
                <w:rFonts w:ascii="Arial" w:hAnsi="Arial" w:cs="Arial"/>
                <w:i/>
                <w:sz w:val="22"/>
                <w:szCs w:val="22"/>
                <w:lang w:val="es-CR"/>
              </w:rPr>
              <w:t>Nivel 3</w:t>
            </w:r>
            <w:r w:rsidRPr="00381F74">
              <w:rPr>
                <w:rStyle w:val="Textoennegrita"/>
                <w:rFonts w:ascii="Arial" w:hAnsi="Arial" w:cs="Arial"/>
                <w:i/>
                <w:sz w:val="22"/>
                <w:szCs w:val="22"/>
                <w:lang w:val="es-CR"/>
              </w:rPr>
              <w:t>: se ha desarrollado la competencia al 100%</w:t>
            </w:r>
          </w:p>
        </w:tc>
        <w:tc>
          <w:tcPr>
            <w:tcW w:w="891" w:type="pct"/>
            <w:tcBorders>
              <w:top w:val="single" w:sz="4" w:space="0" w:color="auto"/>
              <w:left w:val="single" w:sz="4" w:space="0" w:color="auto"/>
              <w:bottom w:val="single" w:sz="4" w:space="0" w:color="auto"/>
              <w:right w:val="single" w:sz="4" w:space="0" w:color="auto"/>
            </w:tcBorders>
            <w:vAlign w:val="center"/>
            <w:hideMark/>
          </w:tcPr>
          <w:p w14:paraId="2E3F4648" w14:textId="77777777" w:rsidR="00652864" w:rsidRPr="00381F74" w:rsidRDefault="00652864" w:rsidP="000E4192">
            <w:pPr>
              <w:jc w:val="center"/>
              <w:rPr>
                <w:rFonts w:ascii="Arial" w:eastAsia="Times New Roman" w:hAnsi="Arial" w:cs="Arial"/>
                <w:b/>
                <w:bCs/>
                <w:color w:val="auto"/>
                <w:sz w:val="22"/>
                <w:szCs w:val="22"/>
                <w:lang w:val="es-CR" w:eastAsia="es-CR"/>
              </w:rPr>
            </w:pPr>
            <w:r w:rsidRPr="00381F74">
              <w:rPr>
                <w:rFonts w:ascii="Arial" w:hAnsi="Arial" w:cs="Arial"/>
                <w:i/>
                <w:sz w:val="22"/>
                <w:szCs w:val="22"/>
                <w:lang w:val="es-CR"/>
              </w:rPr>
              <w:t>Nivel 2</w:t>
            </w:r>
            <w:r w:rsidRPr="00381F74">
              <w:rPr>
                <w:rStyle w:val="Textoennegrita"/>
                <w:rFonts w:ascii="Arial" w:hAnsi="Arial" w:cs="Arial"/>
                <w:i/>
                <w:sz w:val="22"/>
                <w:szCs w:val="22"/>
                <w:lang w:val="es-CR"/>
              </w:rPr>
              <w:t>: se ha desarrollado la competencia, pero no por completo</w:t>
            </w:r>
          </w:p>
        </w:tc>
        <w:tc>
          <w:tcPr>
            <w:tcW w:w="511" w:type="pct"/>
            <w:tcBorders>
              <w:top w:val="single" w:sz="4" w:space="0" w:color="auto"/>
              <w:left w:val="single" w:sz="4" w:space="0" w:color="auto"/>
              <w:bottom w:val="single" w:sz="4" w:space="0" w:color="auto"/>
              <w:right w:val="single" w:sz="4" w:space="0" w:color="auto"/>
            </w:tcBorders>
            <w:vAlign w:val="center"/>
          </w:tcPr>
          <w:p w14:paraId="4C780C4D" w14:textId="77777777" w:rsidR="00652864" w:rsidRPr="00381F74" w:rsidRDefault="00652864" w:rsidP="000E4192">
            <w:pPr>
              <w:tabs>
                <w:tab w:val="left" w:pos="9356"/>
              </w:tabs>
              <w:jc w:val="center"/>
              <w:rPr>
                <w:rFonts w:ascii="Arial" w:eastAsia="Times New Roman" w:hAnsi="Arial" w:cs="Arial"/>
                <w:b/>
                <w:bCs/>
                <w:sz w:val="22"/>
                <w:szCs w:val="22"/>
                <w:lang w:val="es-CR" w:eastAsia="es-ES"/>
              </w:rPr>
            </w:pPr>
            <w:r w:rsidRPr="00381F74">
              <w:rPr>
                <w:rFonts w:ascii="Arial" w:hAnsi="Arial" w:cs="Arial"/>
                <w:i/>
                <w:sz w:val="22"/>
                <w:szCs w:val="22"/>
                <w:lang w:val="es-CR"/>
              </w:rPr>
              <w:t>Nivel 1</w:t>
            </w:r>
            <w:r w:rsidRPr="00381F74">
              <w:rPr>
                <w:rStyle w:val="Textoennegrita"/>
                <w:rFonts w:ascii="Arial" w:hAnsi="Arial" w:cs="Arial"/>
                <w:i/>
                <w:sz w:val="22"/>
                <w:szCs w:val="22"/>
                <w:lang w:val="es-CR"/>
              </w:rPr>
              <w:t>: se ha desarrollado en parte</w:t>
            </w:r>
          </w:p>
        </w:tc>
        <w:tc>
          <w:tcPr>
            <w:tcW w:w="663" w:type="pct"/>
            <w:tcBorders>
              <w:top w:val="single" w:sz="4" w:space="0" w:color="auto"/>
              <w:left w:val="single" w:sz="4" w:space="0" w:color="auto"/>
              <w:bottom w:val="single" w:sz="4" w:space="0" w:color="auto"/>
              <w:right w:val="single" w:sz="4" w:space="0" w:color="auto"/>
            </w:tcBorders>
            <w:vAlign w:val="center"/>
            <w:hideMark/>
          </w:tcPr>
          <w:p w14:paraId="347CBF23" w14:textId="77777777" w:rsidR="00652864" w:rsidRPr="00381F74" w:rsidRDefault="00652864" w:rsidP="000E4192">
            <w:pPr>
              <w:jc w:val="center"/>
              <w:rPr>
                <w:rFonts w:ascii="Arial" w:eastAsia="Times New Roman" w:hAnsi="Arial" w:cs="Arial"/>
                <w:b/>
                <w:bCs/>
                <w:color w:val="auto"/>
                <w:sz w:val="22"/>
                <w:szCs w:val="22"/>
                <w:lang w:val="es-CR" w:eastAsia="es-CR"/>
              </w:rPr>
            </w:pPr>
            <w:r w:rsidRPr="00381F74">
              <w:rPr>
                <w:rFonts w:ascii="Arial" w:hAnsi="Arial" w:cs="Arial"/>
                <w:i/>
                <w:sz w:val="22"/>
                <w:szCs w:val="22"/>
                <w:lang w:val="es-CR"/>
              </w:rPr>
              <w:t>Nivel 0</w:t>
            </w:r>
            <w:r w:rsidRPr="00381F74">
              <w:rPr>
                <w:rStyle w:val="Textoennegrita"/>
                <w:rFonts w:ascii="Arial" w:hAnsi="Arial" w:cs="Arial"/>
                <w:i/>
                <w:sz w:val="22"/>
                <w:szCs w:val="22"/>
                <w:lang w:val="es-CR"/>
              </w:rPr>
              <w:t>: no se ha desarrollado la competencia</w:t>
            </w:r>
          </w:p>
        </w:tc>
        <w:tc>
          <w:tcPr>
            <w:tcW w:w="1016" w:type="pct"/>
            <w:tcBorders>
              <w:top w:val="single" w:sz="4" w:space="0" w:color="auto"/>
              <w:left w:val="single" w:sz="4" w:space="0" w:color="auto"/>
              <w:bottom w:val="single" w:sz="4" w:space="0" w:color="auto"/>
              <w:right w:val="single" w:sz="4" w:space="0" w:color="auto"/>
            </w:tcBorders>
            <w:vAlign w:val="center"/>
            <w:hideMark/>
          </w:tcPr>
          <w:p w14:paraId="30BD8166" w14:textId="77777777" w:rsidR="00652864" w:rsidRPr="00381F74" w:rsidRDefault="00652864" w:rsidP="000E4192">
            <w:pPr>
              <w:jc w:val="center"/>
              <w:rPr>
                <w:rFonts w:ascii="Arial" w:eastAsia="Times New Roman" w:hAnsi="Arial" w:cs="Arial"/>
                <w:b/>
                <w:bCs/>
                <w:color w:val="auto"/>
                <w:sz w:val="22"/>
                <w:szCs w:val="22"/>
                <w:lang w:val="es-CR" w:eastAsia="es-CR"/>
              </w:rPr>
            </w:pPr>
            <w:r w:rsidRPr="00381F74">
              <w:rPr>
                <w:rStyle w:val="Textoennegrita"/>
                <w:rFonts w:ascii="Arial" w:hAnsi="Arial" w:cs="Arial"/>
                <w:sz w:val="22"/>
                <w:szCs w:val="22"/>
                <w:lang w:val="es-CR"/>
              </w:rPr>
              <w:t>Observaciones a la persona estudiante</w:t>
            </w:r>
          </w:p>
        </w:tc>
      </w:tr>
      <w:tr w:rsidR="00652864" w:rsidRPr="00381F74" w14:paraId="50878FDE"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0D38A8D7"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 xml:space="preserve">Utiliza imágenes claras y representativas del concepto </w:t>
            </w:r>
            <w:r w:rsidRPr="00381F74">
              <w:rPr>
                <w:rFonts w:ascii="Arial" w:eastAsia="Times New Roman" w:hAnsi="Arial" w:cs="Arial"/>
                <w:color w:val="auto"/>
                <w:sz w:val="22"/>
                <w:szCs w:val="22"/>
                <w:lang w:val="es-CR" w:eastAsia="es-CR"/>
              </w:rPr>
              <w:lastRenderedPageBreak/>
              <w:t xml:space="preserve">que desea manifestar. </w:t>
            </w:r>
          </w:p>
        </w:tc>
        <w:tc>
          <w:tcPr>
            <w:tcW w:w="697" w:type="pct"/>
            <w:tcBorders>
              <w:top w:val="single" w:sz="4" w:space="0" w:color="auto"/>
              <w:left w:val="single" w:sz="4" w:space="0" w:color="auto"/>
              <w:bottom w:val="single" w:sz="4" w:space="0" w:color="auto"/>
              <w:right w:val="single" w:sz="4" w:space="0" w:color="auto"/>
            </w:tcBorders>
          </w:tcPr>
          <w:p w14:paraId="51B20543"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580CE48"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29766C0F"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3F1C555D"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3D03A96D"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1121B64A"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7BA7063F"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Inicia desde el centro de la hoja, colocando la idea central, desarrollada hacia afuera de manera irradiante.</w:t>
            </w:r>
          </w:p>
        </w:tc>
        <w:tc>
          <w:tcPr>
            <w:tcW w:w="697" w:type="pct"/>
            <w:tcBorders>
              <w:top w:val="single" w:sz="4" w:space="0" w:color="auto"/>
              <w:left w:val="single" w:sz="4" w:space="0" w:color="auto"/>
              <w:bottom w:val="single" w:sz="4" w:space="0" w:color="auto"/>
              <w:right w:val="single" w:sz="4" w:space="0" w:color="auto"/>
            </w:tcBorders>
          </w:tcPr>
          <w:p w14:paraId="51A78D7B"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23EB856C"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1D6A3CA1"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0FA4AF67"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3BE9BDC3"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317FEBFA"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555ADD31"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La idea central está representada con una imagen clara y poderosa que sintetiza el tema general del mapa.</w:t>
            </w:r>
          </w:p>
        </w:tc>
        <w:tc>
          <w:tcPr>
            <w:tcW w:w="697" w:type="pct"/>
            <w:tcBorders>
              <w:top w:val="single" w:sz="4" w:space="0" w:color="auto"/>
              <w:left w:val="single" w:sz="4" w:space="0" w:color="auto"/>
              <w:bottom w:val="single" w:sz="4" w:space="0" w:color="auto"/>
              <w:right w:val="single" w:sz="4" w:space="0" w:color="auto"/>
            </w:tcBorders>
          </w:tcPr>
          <w:p w14:paraId="19E4965E"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71694766"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6EE4F72F"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60EBABE6"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4C2E9110"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55DB8418" w14:textId="77777777" w:rsidTr="000E4192">
        <w:trPr>
          <w:trHeight w:val="236"/>
        </w:trPr>
        <w:tc>
          <w:tcPr>
            <w:tcW w:w="1221" w:type="pct"/>
            <w:gridSpan w:val="2"/>
            <w:tcBorders>
              <w:top w:val="single" w:sz="4" w:space="0" w:color="auto"/>
              <w:left w:val="single" w:sz="4" w:space="0" w:color="auto"/>
              <w:bottom w:val="single" w:sz="4" w:space="0" w:color="auto"/>
              <w:right w:val="single" w:sz="4" w:space="0" w:color="auto"/>
            </w:tcBorders>
            <w:hideMark/>
          </w:tcPr>
          <w:p w14:paraId="138CB582"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Por medio de ramas y flechas se enlaza la idea o tema central con ideas relacionadas o subtemas.</w:t>
            </w:r>
          </w:p>
        </w:tc>
        <w:tc>
          <w:tcPr>
            <w:tcW w:w="697" w:type="pct"/>
            <w:tcBorders>
              <w:top w:val="single" w:sz="4" w:space="0" w:color="auto"/>
              <w:left w:val="single" w:sz="4" w:space="0" w:color="auto"/>
              <w:bottom w:val="single" w:sz="4" w:space="0" w:color="auto"/>
              <w:right w:val="single" w:sz="4" w:space="0" w:color="auto"/>
            </w:tcBorders>
          </w:tcPr>
          <w:p w14:paraId="181BEDFB"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0285810B"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56B421B7"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77E5574"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4A12A2B"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1FF2C2B3"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616769B4"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Los temas y subtemas están articulados y jerarquizados según el sentido de las manecillas del reloj.</w:t>
            </w:r>
          </w:p>
        </w:tc>
        <w:tc>
          <w:tcPr>
            <w:tcW w:w="697" w:type="pct"/>
            <w:tcBorders>
              <w:top w:val="single" w:sz="4" w:space="0" w:color="auto"/>
              <w:left w:val="single" w:sz="4" w:space="0" w:color="auto"/>
              <w:bottom w:val="single" w:sz="4" w:space="0" w:color="auto"/>
              <w:right w:val="single" w:sz="4" w:space="0" w:color="auto"/>
            </w:tcBorders>
          </w:tcPr>
          <w:p w14:paraId="574F0830"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0DFA0590"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4BB41CE9"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7C5E7F1"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5E5FE576"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67016A07"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3F2416E8"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Subraya las palabras clave, para reforzar la estructura del mapa.</w:t>
            </w:r>
          </w:p>
        </w:tc>
        <w:tc>
          <w:tcPr>
            <w:tcW w:w="697" w:type="pct"/>
            <w:tcBorders>
              <w:top w:val="single" w:sz="4" w:space="0" w:color="auto"/>
              <w:left w:val="single" w:sz="4" w:space="0" w:color="auto"/>
              <w:bottom w:val="single" w:sz="4" w:space="0" w:color="auto"/>
              <w:right w:val="single" w:sz="4" w:space="0" w:color="auto"/>
            </w:tcBorders>
          </w:tcPr>
          <w:p w14:paraId="668F9FDD"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2EF4DC78"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02BAB2C0"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4F682A58"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6A2D4D75"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32AE34FD"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3C4D774B"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 xml:space="preserve">Utiliza el color para </w:t>
            </w:r>
            <w:r w:rsidRPr="00381F74">
              <w:rPr>
                <w:rFonts w:ascii="Arial" w:eastAsia="Times New Roman" w:hAnsi="Arial" w:cs="Arial"/>
                <w:color w:val="auto"/>
                <w:sz w:val="22"/>
                <w:szCs w:val="22"/>
                <w:lang w:val="es-CR" w:eastAsia="es-CR"/>
              </w:rPr>
              <w:lastRenderedPageBreak/>
              <w:t>diferenciar los temas, sus asociaciones o para resaltar algún contenido.</w:t>
            </w:r>
          </w:p>
        </w:tc>
        <w:tc>
          <w:tcPr>
            <w:tcW w:w="697" w:type="pct"/>
            <w:tcBorders>
              <w:top w:val="single" w:sz="4" w:space="0" w:color="auto"/>
              <w:left w:val="single" w:sz="4" w:space="0" w:color="auto"/>
              <w:bottom w:val="single" w:sz="4" w:space="0" w:color="auto"/>
              <w:right w:val="single" w:sz="4" w:space="0" w:color="auto"/>
            </w:tcBorders>
          </w:tcPr>
          <w:p w14:paraId="02E64F8B"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58862C0F"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2E552DDE"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14CD7624"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93A0A69"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650E843A"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60339564"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Utiliza elementos visuales que permiten diferenciar y hacer más clara la relación entre ideas.</w:t>
            </w:r>
          </w:p>
        </w:tc>
        <w:tc>
          <w:tcPr>
            <w:tcW w:w="697" w:type="pct"/>
            <w:tcBorders>
              <w:top w:val="single" w:sz="4" w:space="0" w:color="auto"/>
              <w:left w:val="single" w:sz="4" w:space="0" w:color="auto"/>
              <w:bottom w:val="single" w:sz="4" w:space="0" w:color="auto"/>
              <w:right w:val="single" w:sz="4" w:space="0" w:color="auto"/>
            </w:tcBorders>
          </w:tcPr>
          <w:p w14:paraId="35F7021C"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6018AB69"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2D74C0AC"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7310650B"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570139AD"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17E77B73" w14:textId="77777777" w:rsidTr="000E4192">
        <w:trPr>
          <w:trHeight w:val="550"/>
        </w:trPr>
        <w:tc>
          <w:tcPr>
            <w:tcW w:w="1221" w:type="pct"/>
            <w:gridSpan w:val="2"/>
            <w:tcBorders>
              <w:top w:val="single" w:sz="4" w:space="0" w:color="auto"/>
              <w:left w:val="single" w:sz="4" w:space="0" w:color="auto"/>
              <w:bottom w:val="single" w:sz="4" w:space="0" w:color="auto"/>
              <w:right w:val="single" w:sz="4" w:space="0" w:color="auto"/>
            </w:tcBorders>
            <w:hideMark/>
          </w:tcPr>
          <w:p w14:paraId="78F391DD"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Organiza y representa adecuadamente la información del documento entregado. Nombre del autor, curso, nivel.</w:t>
            </w:r>
          </w:p>
        </w:tc>
        <w:tc>
          <w:tcPr>
            <w:tcW w:w="697" w:type="pct"/>
            <w:tcBorders>
              <w:top w:val="single" w:sz="4" w:space="0" w:color="auto"/>
              <w:left w:val="single" w:sz="4" w:space="0" w:color="auto"/>
              <w:bottom w:val="single" w:sz="4" w:space="0" w:color="auto"/>
              <w:right w:val="single" w:sz="4" w:space="0" w:color="auto"/>
            </w:tcBorders>
          </w:tcPr>
          <w:p w14:paraId="332FC199"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4A22DD3A"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368DE153"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7C09EC2A"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23B5FE3F"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27349C81" w14:textId="77777777" w:rsidTr="000E4192">
        <w:tc>
          <w:tcPr>
            <w:tcW w:w="1221" w:type="pct"/>
            <w:gridSpan w:val="2"/>
            <w:tcBorders>
              <w:top w:val="single" w:sz="4" w:space="0" w:color="auto"/>
              <w:left w:val="single" w:sz="4" w:space="0" w:color="auto"/>
              <w:bottom w:val="single" w:sz="4" w:space="0" w:color="auto"/>
              <w:right w:val="single" w:sz="4" w:space="0" w:color="auto"/>
            </w:tcBorders>
            <w:hideMark/>
          </w:tcPr>
          <w:p w14:paraId="2677A5F9" w14:textId="77777777" w:rsidR="00652864" w:rsidRPr="00381F74" w:rsidRDefault="00652864" w:rsidP="00652864">
            <w:pPr>
              <w:pStyle w:val="Prrafodelista"/>
              <w:numPr>
                <w:ilvl w:val="0"/>
                <w:numId w:val="153"/>
              </w:numPr>
              <w:spacing w:after="0" w:line="240" w:lineRule="auto"/>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 xml:space="preserve">Calidad del diseño: mapa atractivo sin errores de ortografía, de forma limpia </w:t>
            </w:r>
          </w:p>
        </w:tc>
        <w:tc>
          <w:tcPr>
            <w:tcW w:w="697" w:type="pct"/>
            <w:tcBorders>
              <w:top w:val="single" w:sz="4" w:space="0" w:color="auto"/>
              <w:left w:val="single" w:sz="4" w:space="0" w:color="auto"/>
              <w:bottom w:val="single" w:sz="4" w:space="0" w:color="auto"/>
              <w:right w:val="single" w:sz="4" w:space="0" w:color="auto"/>
            </w:tcBorders>
          </w:tcPr>
          <w:p w14:paraId="572707F7" w14:textId="77777777" w:rsidR="00652864" w:rsidRPr="00381F74" w:rsidRDefault="00652864" w:rsidP="000E4192">
            <w:pPr>
              <w:rPr>
                <w:rFonts w:ascii="Arial" w:eastAsia="Times New Roman" w:hAnsi="Arial" w:cs="Arial"/>
                <w:color w:val="auto"/>
                <w:sz w:val="22"/>
                <w:szCs w:val="22"/>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0F6965A7" w14:textId="77777777" w:rsidR="00652864" w:rsidRPr="00381F74" w:rsidRDefault="00652864" w:rsidP="000E4192">
            <w:pPr>
              <w:rPr>
                <w:rFonts w:ascii="Arial" w:eastAsia="Times New Roman" w:hAnsi="Arial" w:cs="Arial"/>
                <w:color w:val="auto"/>
                <w:sz w:val="22"/>
                <w:szCs w:val="22"/>
                <w:lang w:val="es-CR" w:eastAsia="es-CR"/>
              </w:rPr>
            </w:pPr>
          </w:p>
        </w:tc>
        <w:tc>
          <w:tcPr>
            <w:tcW w:w="511" w:type="pct"/>
            <w:tcBorders>
              <w:top w:val="single" w:sz="4" w:space="0" w:color="auto"/>
              <w:left w:val="single" w:sz="4" w:space="0" w:color="auto"/>
              <w:bottom w:val="single" w:sz="4" w:space="0" w:color="auto"/>
              <w:right w:val="single" w:sz="4" w:space="0" w:color="auto"/>
            </w:tcBorders>
          </w:tcPr>
          <w:p w14:paraId="596D5FC1" w14:textId="77777777" w:rsidR="00652864" w:rsidRPr="00381F74" w:rsidRDefault="00652864" w:rsidP="000E4192">
            <w:pPr>
              <w:rPr>
                <w:rFonts w:ascii="Arial" w:eastAsia="Times New Roman" w:hAnsi="Arial" w:cs="Arial"/>
                <w:lang w:val="es-CR" w:eastAsia="es-CR"/>
              </w:rPr>
            </w:pPr>
          </w:p>
        </w:tc>
        <w:tc>
          <w:tcPr>
            <w:tcW w:w="663" w:type="pct"/>
            <w:tcBorders>
              <w:top w:val="single" w:sz="4" w:space="0" w:color="auto"/>
              <w:left w:val="single" w:sz="4" w:space="0" w:color="auto"/>
              <w:bottom w:val="single" w:sz="4" w:space="0" w:color="auto"/>
              <w:right w:val="single" w:sz="4" w:space="0" w:color="auto"/>
            </w:tcBorders>
          </w:tcPr>
          <w:p w14:paraId="53FF4FC5" w14:textId="77777777" w:rsidR="00652864" w:rsidRPr="00381F74" w:rsidRDefault="00652864" w:rsidP="000E4192">
            <w:pPr>
              <w:rPr>
                <w:rFonts w:ascii="Arial" w:eastAsia="Times New Roman" w:hAnsi="Arial" w:cs="Arial"/>
                <w:color w:val="auto"/>
                <w:sz w:val="22"/>
                <w:szCs w:val="22"/>
                <w:lang w:val="es-CR" w:eastAsia="es-CR"/>
              </w:rPr>
            </w:pPr>
          </w:p>
        </w:tc>
        <w:tc>
          <w:tcPr>
            <w:tcW w:w="1016" w:type="pct"/>
            <w:tcBorders>
              <w:top w:val="single" w:sz="4" w:space="0" w:color="auto"/>
              <w:left w:val="single" w:sz="4" w:space="0" w:color="auto"/>
              <w:bottom w:val="single" w:sz="4" w:space="0" w:color="auto"/>
              <w:right w:val="single" w:sz="4" w:space="0" w:color="auto"/>
            </w:tcBorders>
          </w:tcPr>
          <w:p w14:paraId="04A41E8C" w14:textId="77777777" w:rsidR="00652864" w:rsidRPr="00381F74" w:rsidRDefault="00652864" w:rsidP="000E4192">
            <w:pPr>
              <w:rPr>
                <w:rFonts w:ascii="Arial" w:eastAsia="Times New Roman" w:hAnsi="Arial" w:cs="Arial"/>
                <w:color w:val="auto"/>
                <w:sz w:val="22"/>
                <w:szCs w:val="22"/>
                <w:lang w:val="es-CR" w:eastAsia="es-CR"/>
              </w:rPr>
            </w:pPr>
          </w:p>
        </w:tc>
      </w:tr>
      <w:tr w:rsidR="00652864" w:rsidRPr="00381F74" w14:paraId="60777761" w14:textId="77777777" w:rsidTr="000E4192">
        <w:tc>
          <w:tcPr>
            <w:tcW w:w="682" w:type="pct"/>
            <w:tcBorders>
              <w:top w:val="single" w:sz="4" w:space="0" w:color="auto"/>
              <w:left w:val="single" w:sz="4" w:space="0" w:color="auto"/>
              <w:bottom w:val="single" w:sz="4" w:space="0" w:color="auto"/>
              <w:right w:val="single" w:sz="4" w:space="0" w:color="auto"/>
            </w:tcBorders>
          </w:tcPr>
          <w:p w14:paraId="2864CAD2" w14:textId="77777777" w:rsidR="00652864" w:rsidRPr="00381F74" w:rsidRDefault="00652864" w:rsidP="000E4192">
            <w:pPr>
              <w:rPr>
                <w:rFonts w:ascii="Arial" w:eastAsia="Times New Roman" w:hAnsi="Arial" w:cs="Arial"/>
                <w:lang w:val="es-CR" w:eastAsia="es-CR"/>
              </w:rPr>
            </w:pPr>
          </w:p>
        </w:tc>
        <w:tc>
          <w:tcPr>
            <w:tcW w:w="4318" w:type="pct"/>
            <w:gridSpan w:val="6"/>
            <w:tcBorders>
              <w:top w:val="single" w:sz="4" w:space="0" w:color="auto"/>
              <w:left w:val="single" w:sz="4" w:space="0" w:color="auto"/>
              <w:bottom w:val="single" w:sz="4" w:space="0" w:color="auto"/>
              <w:right w:val="single" w:sz="4" w:space="0" w:color="auto"/>
            </w:tcBorders>
            <w:hideMark/>
          </w:tcPr>
          <w:p w14:paraId="3DC5987B" w14:textId="77777777" w:rsidR="00652864" w:rsidRPr="00381F74" w:rsidRDefault="00652864" w:rsidP="000E4192">
            <w:pPr>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 xml:space="preserve">Total 20 puntos. Utilizar tabla de Tres. </w:t>
            </w:r>
          </w:p>
        </w:tc>
      </w:tr>
    </w:tbl>
    <w:p w14:paraId="622BB621" w14:textId="77777777" w:rsidR="00652864" w:rsidRPr="00381F74" w:rsidRDefault="00652864" w:rsidP="00652864">
      <w:pPr>
        <w:spacing w:after="0" w:line="240" w:lineRule="auto"/>
        <w:jc w:val="both"/>
        <w:rPr>
          <w:rFonts w:ascii="Arial" w:hAnsi="Arial" w:cs="Arial"/>
        </w:rPr>
      </w:pPr>
    </w:p>
    <w:p w14:paraId="41F6ED6D" w14:textId="77777777" w:rsidR="00652864" w:rsidRPr="00381F74" w:rsidRDefault="00652864" w:rsidP="00652864">
      <w:pPr>
        <w:spacing w:after="0" w:line="240" w:lineRule="auto"/>
        <w:jc w:val="both"/>
        <w:rPr>
          <w:rFonts w:ascii="Arial" w:hAnsi="Arial" w:cs="Arial"/>
        </w:rPr>
      </w:pPr>
    </w:p>
    <w:p w14:paraId="38FF357B" w14:textId="77777777" w:rsidR="00652864" w:rsidRPr="00381F74" w:rsidRDefault="00652864" w:rsidP="00652864">
      <w:pPr>
        <w:spacing w:after="0" w:line="240" w:lineRule="auto"/>
        <w:ind w:right="105"/>
        <w:jc w:val="both"/>
        <w:textAlignment w:val="baseline"/>
        <w:rPr>
          <w:rFonts w:ascii="Arial" w:hAnsi="Arial" w:cs="Arial"/>
        </w:rPr>
      </w:pPr>
      <w:r w:rsidRPr="00381F74">
        <w:rPr>
          <w:rFonts w:ascii="Arial" w:hAnsi="Arial" w:cs="Arial"/>
          <w:b/>
          <w:bCs/>
          <w:iCs/>
          <w:shd w:val="clear" w:color="auto" w:fill="FFFFFF"/>
        </w:rPr>
        <w:t>Foros:</w:t>
      </w:r>
      <w:r w:rsidRPr="00381F74">
        <w:rPr>
          <w:rFonts w:ascii="Arial" w:hAnsi="Arial" w:cs="Arial"/>
          <w:iCs/>
          <w:shd w:val="clear" w:color="auto" w:fill="FFFFFF"/>
        </w:rPr>
        <w:t xml:space="preserve"> </w:t>
      </w:r>
      <w:r w:rsidRPr="00381F74">
        <w:rPr>
          <w:rFonts w:ascii="Arial" w:hAnsi="Arial" w:cs="Arial"/>
        </w:rPr>
        <w:t xml:space="preserve">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El foro se realiza de manera individual y consiste en la participación crítica y reflexiva del estudiante de acuerdo con el planteamiento del problema puesto a discusión, de una manera lógica, utilizando las lectura o videos vistos en clase.  El docente realiza la invitación al foro y participa como guía y orientador de la discusión. Los distintos foros consisten en planteamiento de un problema por parte del docente con relación a las nuevas tecnologías, plataformas </w:t>
      </w:r>
      <w:r w:rsidRPr="00381F74">
        <w:rPr>
          <w:rFonts w:ascii="Arial" w:hAnsi="Arial" w:cs="Arial"/>
        </w:rPr>
        <w:lastRenderedPageBreak/>
        <w:t xml:space="preserve">digitales y la robotización que ha venido transformando el mercado laboral en un contexto real y que sirve de base a la discusión por parte del alumno de manera individual en relación con el planteamiento inicial y los aportes de los demás estudiantes. Los temas a tratar son los siguientes: </w:t>
      </w:r>
      <w:r w:rsidRPr="00381F74">
        <w:rPr>
          <w:rFonts w:ascii="Arial" w:eastAsia="Times New Roman" w:hAnsi="Arial" w:cs="Arial"/>
          <w:b/>
          <w:lang w:val="es-ES" w:eastAsia="es-ES"/>
        </w:rPr>
        <w:t xml:space="preserve">Foro 1: </w:t>
      </w:r>
      <w:r w:rsidRPr="00381F74">
        <w:rPr>
          <w:rFonts w:ascii="Arial" w:eastAsia="Times New Roman" w:hAnsi="Arial" w:cs="Arial"/>
          <w:bCs/>
          <w:lang w:val="es-ES" w:eastAsia="es-ES"/>
        </w:rPr>
        <w:t>Tema Transformación del Mercado Laboral</w:t>
      </w:r>
      <w:r w:rsidRPr="00381F74">
        <w:rPr>
          <w:rFonts w:ascii="Arial" w:hAnsi="Arial" w:cs="Arial"/>
        </w:rPr>
        <w:t xml:space="preserve">, </w:t>
      </w:r>
      <w:r w:rsidRPr="00381F74">
        <w:rPr>
          <w:rFonts w:ascii="Arial" w:hAnsi="Arial" w:cs="Arial"/>
          <w:b/>
          <w:bCs/>
          <w:lang w:eastAsia="es-CR"/>
        </w:rPr>
        <w:t xml:space="preserve">Foro 2: </w:t>
      </w:r>
      <w:r w:rsidRPr="00381F74">
        <w:rPr>
          <w:rFonts w:ascii="Arial" w:hAnsi="Arial" w:cs="Arial"/>
          <w:lang w:eastAsia="es-CR"/>
        </w:rPr>
        <w:t>Tema el mercado laboral de las plataformas digitales</w:t>
      </w:r>
      <w:r w:rsidRPr="00381F74">
        <w:rPr>
          <w:rFonts w:ascii="Arial" w:hAnsi="Arial" w:cs="Arial"/>
        </w:rPr>
        <w:t xml:space="preserve">, </w:t>
      </w:r>
      <w:r w:rsidRPr="00381F74">
        <w:rPr>
          <w:rFonts w:ascii="Arial" w:hAnsi="Arial" w:cs="Arial"/>
          <w:b/>
          <w:bCs/>
          <w:lang w:eastAsia="es-CR"/>
        </w:rPr>
        <w:t xml:space="preserve">Foro 3: </w:t>
      </w:r>
      <w:r w:rsidRPr="00381F74">
        <w:rPr>
          <w:rFonts w:ascii="Arial" w:hAnsi="Arial" w:cs="Arial"/>
          <w:lang w:eastAsia="es-CR"/>
        </w:rPr>
        <w:t>Tema Creatividad, Emprendimiento y planes de negocio. S</w:t>
      </w:r>
      <w:r w:rsidRPr="00381F74">
        <w:rPr>
          <w:rFonts w:ascii="Arial" w:hAnsi="Arial" w:cs="Arial"/>
        </w:rPr>
        <w:t>e verán en las semanas 2, 6 y 10.</w:t>
      </w:r>
    </w:p>
    <w:p w14:paraId="31B38314" w14:textId="77777777" w:rsidR="00652864" w:rsidRPr="00381F74" w:rsidRDefault="00652864" w:rsidP="00652864">
      <w:pPr>
        <w:spacing w:after="0" w:line="240" w:lineRule="auto"/>
        <w:ind w:right="105"/>
        <w:jc w:val="both"/>
        <w:textAlignment w:val="baseline"/>
        <w:rPr>
          <w:rFonts w:ascii="Arial" w:hAnsi="Arial" w:cs="Arial"/>
        </w:rPr>
      </w:pPr>
    </w:p>
    <w:p w14:paraId="4EB87679" w14:textId="77777777" w:rsidR="00652864" w:rsidRPr="00381F74" w:rsidRDefault="00652864" w:rsidP="00652864">
      <w:pPr>
        <w:spacing w:after="120" w:line="240" w:lineRule="auto"/>
        <w:jc w:val="both"/>
        <w:rPr>
          <w:rFonts w:ascii="Arial" w:hAnsi="Arial" w:cs="Arial"/>
          <w:b/>
          <w:bCs/>
        </w:rPr>
      </w:pPr>
      <w:r w:rsidRPr="00381F74">
        <w:rPr>
          <w:rFonts w:ascii="Arial" w:hAnsi="Arial" w:cs="Arial"/>
          <w:b/>
          <w:bCs/>
        </w:rPr>
        <w:t xml:space="preserve">Las instrucciones para desarrollar los foros son las siguientes: </w:t>
      </w:r>
    </w:p>
    <w:p w14:paraId="15A5E27E" w14:textId="77777777" w:rsidR="00652864" w:rsidRPr="00381F74" w:rsidRDefault="00652864" w:rsidP="00652864">
      <w:pPr>
        <w:ind w:left="426" w:hanging="284"/>
        <w:jc w:val="both"/>
        <w:rPr>
          <w:rFonts w:ascii="Arial" w:hAnsi="Arial" w:cs="Arial"/>
        </w:rPr>
      </w:pPr>
      <w:r w:rsidRPr="00381F74">
        <w:rPr>
          <w:rFonts w:ascii="Arial" w:hAnsi="Arial" w:cs="Arial"/>
        </w:rPr>
        <w:t>1.</w:t>
      </w:r>
      <w:r w:rsidRPr="00381F74">
        <w:rPr>
          <w:rFonts w:ascii="Arial" w:hAnsi="Arial" w:cs="Arial"/>
        </w:rPr>
        <w:tab/>
        <w:t>Evidencia pensamiento crítico y reflexivo sobre el problema expuesto</w:t>
      </w:r>
    </w:p>
    <w:p w14:paraId="17EEA9C8" w14:textId="77777777" w:rsidR="00652864" w:rsidRPr="00381F74" w:rsidRDefault="00652864" w:rsidP="00652864">
      <w:pPr>
        <w:ind w:left="426" w:hanging="284"/>
        <w:jc w:val="both"/>
        <w:rPr>
          <w:rFonts w:ascii="Arial" w:hAnsi="Arial" w:cs="Arial"/>
        </w:rPr>
      </w:pPr>
      <w:r w:rsidRPr="00381F74">
        <w:rPr>
          <w:rFonts w:ascii="Arial" w:hAnsi="Arial" w:cs="Arial"/>
        </w:rPr>
        <w:t>2.</w:t>
      </w:r>
      <w:r w:rsidRPr="00381F74">
        <w:rPr>
          <w:rFonts w:ascii="Arial" w:hAnsi="Arial" w:cs="Arial"/>
        </w:rPr>
        <w:tab/>
        <w:t>Conecta sus conocimientos previos en el desarrollo del tema</w:t>
      </w:r>
    </w:p>
    <w:p w14:paraId="39F4255D" w14:textId="77777777" w:rsidR="00652864" w:rsidRPr="00381F74" w:rsidRDefault="00652864" w:rsidP="00652864">
      <w:pPr>
        <w:ind w:left="426" w:hanging="284"/>
        <w:jc w:val="both"/>
        <w:rPr>
          <w:rFonts w:ascii="Arial" w:hAnsi="Arial" w:cs="Arial"/>
        </w:rPr>
      </w:pPr>
      <w:r w:rsidRPr="00381F74">
        <w:rPr>
          <w:rFonts w:ascii="Arial" w:hAnsi="Arial" w:cs="Arial"/>
        </w:rPr>
        <w:t>3.</w:t>
      </w:r>
      <w:r w:rsidRPr="00381F74">
        <w:rPr>
          <w:rFonts w:ascii="Arial" w:hAnsi="Arial" w:cs="Arial"/>
        </w:rPr>
        <w:tab/>
        <w:t xml:space="preserve">Aporta ideas creativas y establece conexiones con detalle </w:t>
      </w:r>
    </w:p>
    <w:p w14:paraId="664A341A" w14:textId="77777777" w:rsidR="00652864" w:rsidRPr="00381F74" w:rsidRDefault="00652864" w:rsidP="00652864">
      <w:pPr>
        <w:ind w:left="426" w:hanging="284"/>
        <w:jc w:val="both"/>
        <w:rPr>
          <w:rFonts w:ascii="Arial" w:hAnsi="Arial" w:cs="Arial"/>
        </w:rPr>
      </w:pPr>
      <w:r w:rsidRPr="00381F74">
        <w:rPr>
          <w:rFonts w:ascii="Arial" w:hAnsi="Arial" w:cs="Arial"/>
        </w:rPr>
        <w:t>4.</w:t>
      </w:r>
      <w:r w:rsidRPr="00381F74">
        <w:rPr>
          <w:rFonts w:ascii="Arial" w:hAnsi="Arial" w:cs="Arial"/>
        </w:rPr>
        <w:tab/>
        <w:t>Participación oportuna</w:t>
      </w:r>
    </w:p>
    <w:p w14:paraId="47BDC90C" w14:textId="77777777" w:rsidR="00652864" w:rsidRPr="00381F74" w:rsidRDefault="00652864" w:rsidP="00652864">
      <w:pPr>
        <w:ind w:left="426" w:hanging="284"/>
        <w:jc w:val="both"/>
        <w:rPr>
          <w:rFonts w:ascii="Arial" w:hAnsi="Arial" w:cs="Arial"/>
        </w:rPr>
      </w:pPr>
      <w:r w:rsidRPr="00381F74">
        <w:rPr>
          <w:rFonts w:ascii="Arial" w:hAnsi="Arial" w:cs="Arial"/>
        </w:rPr>
        <w:t>5.</w:t>
      </w:r>
      <w:r w:rsidRPr="00381F74">
        <w:rPr>
          <w:rFonts w:ascii="Arial" w:hAnsi="Arial" w:cs="Arial"/>
        </w:rPr>
        <w:tab/>
        <w:t>Relevancia de la participación.</w:t>
      </w:r>
    </w:p>
    <w:p w14:paraId="065E1F17" w14:textId="68713A69" w:rsidR="00652864" w:rsidRPr="00381F74" w:rsidRDefault="00652864" w:rsidP="00652864">
      <w:pPr>
        <w:ind w:left="426" w:hanging="284"/>
        <w:jc w:val="both"/>
        <w:rPr>
          <w:rFonts w:ascii="Arial" w:hAnsi="Arial" w:cs="Arial"/>
        </w:rPr>
      </w:pPr>
      <w:r w:rsidRPr="00381F74">
        <w:rPr>
          <w:rFonts w:ascii="Arial" w:hAnsi="Arial" w:cs="Arial"/>
        </w:rPr>
        <w:t>6.</w:t>
      </w:r>
      <w:r w:rsidRPr="00381F74">
        <w:rPr>
          <w:rFonts w:ascii="Arial" w:hAnsi="Arial" w:cs="Arial"/>
        </w:rPr>
        <w:tab/>
        <w:t>Contribución al aprendizaje del grupo.</w:t>
      </w:r>
    </w:p>
    <w:p w14:paraId="63DB5A38"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Se realizarán 3 foros sobre los temas: Foro 1: Tema Transformación del Mercado Laboral, Foro 2: Tema el mercado laboral de las plataformas digitales, Foro 3: Tema Creatividad, Emprendimiento y planes de negocio.</w:t>
      </w:r>
    </w:p>
    <w:tbl>
      <w:tblPr>
        <w:tblW w:w="5000" w:type="pct"/>
        <w:tblLook w:val="01E0" w:firstRow="1" w:lastRow="1" w:firstColumn="1" w:lastColumn="1" w:noHBand="0" w:noVBand="0"/>
      </w:tblPr>
      <w:tblGrid>
        <w:gridCol w:w="833"/>
        <w:gridCol w:w="996"/>
        <w:gridCol w:w="1354"/>
        <w:gridCol w:w="1406"/>
        <w:gridCol w:w="1334"/>
        <w:gridCol w:w="1354"/>
        <w:gridCol w:w="1551"/>
      </w:tblGrid>
      <w:tr w:rsidR="00652864" w:rsidRPr="00381F74" w14:paraId="281A789D" w14:textId="77777777" w:rsidTr="000E4192">
        <w:tc>
          <w:tcPr>
            <w:tcW w:w="1351" w:type="pct"/>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20FE44" w14:textId="77777777" w:rsidR="00652864" w:rsidRPr="00381F74" w:rsidRDefault="00652864" w:rsidP="000E4192">
            <w:pPr>
              <w:spacing w:after="120" w:line="240" w:lineRule="auto"/>
              <w:jc w:val="center"/>
              <w:rPr>
                <w:rFonts w:ascii="Arial" w:eastAsia="MS Mincho" w:hAnsi="Arial" w:cs="Arial"/>
                <w:b/>
                <w:lang w:val="es-ES_tradnl"/>
              </w:rPr>
            </w:pPr>
            <w:r w:rsidRPr="001D4369">
              <w:rPr>
                <w:rStyle w:val="Textoennegrita"/>
                <w:rFonts w:ascii="Arial" w:hAnsi="Arial" w:cs="Arial"/>
              </w:rPr>
              <w:t>Criterios por evaluar / Nivel de logro</w:t>
            </w:r>
          </w:p>
        </w:tc>
        <w:tc>
          <w:tcPr>
            <w:tcW w:w="701"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9C7746F" w14:textId="77777777" w:rsidR="00652864" w:rsidRPr="00381F74" w:rsidRDefault="00652864" w:rsidP="000E4192">
            <w:pPr>
              <w:spacing w:after="120" w:line="240" w:lineRule="auto"/>
              <w:jc w:val="center"/>
              <w:rPr>
                <w:rFonts w:ascii="Arial" w:eastAsia="MS Mincho" w:hAnsi="Arial" w:cs="Arial"/>
                <w:b/>
                <w:lang w:val="es-ES_tradnl"/>
              </w:rPr>
            </w:pPr>
            <w:r w:rsidRPr="001D4369">
              <w:rPr>
                <w:rFonts w:ascii="Arial" w:hAnsi="Arial" w:cs="Arial"/>
                <w:i/>
              </w:rPr>
              <w:t>Nivel 3</w:t>
            </w:r>
            <w:r w:rsidRPr="001D4369">
              <w:rPr>
                <w:rStyle w:val="Textoennegrita"/>
                <w:rFonts w:ascii="Arial" w:hAnsi="Arial" w:cs="Arial"/>
                <w:i/>
              </w:rPr>
              <w:t>: se ha desarrollado la competencia al 100%</w:t>
            </w:r>
          </w:p>
        </w:tc>
        <w:tc>
          <w:tcPr>
            <w:tcW w:w="742"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3CA9860" w14:textId="77777777" w:rsidR="00652864" w:rsidRPr="00381F74" w:rsidRDefault="00652864" w:rsidP="000E4192">
            <w:pPr>
              <w:spacing w:after="120" w:line="240" w:lineRule="auto"/>
              <w:jc w:val="center"/>
              <w:rPr>
                <w:rFonts w:ascii="Arial" w:eastAsia="MS Mincho" w:hAnsi="Arial" w:cs="Arial"/>
                <w:b/>
                <w:lang w:val="es-ES_tradnl"/>
              </w:rPr>
            </w:pPr>
            <w:r w:rsidRPr="001D4369">
              <w:rPr>
                <w:rFonts w:ascii="Arial" w:hAnsi="Arial" w:cs="Arial"/>
                <w:i/>
              </w:rPr>
              <w:t>Nivel 2</w:t>
            </w:r>
            <w:r w:rsidRPr="001D4369">
              <w:rPr>
                <w:rStyle w:val="Textoennegrita"/>
                <w:rFonts w:ascii="Arial" w:hAnsi="Arial" w:cs="Arial"/>
                <w:i/>
              </w:rPr>
              <w:t>: se ha desarrollado la competencia, pero no por completo</w:t>
            </w:r>
          </w:p>
        </w:tc>
        <w:tc>
          <w:tcPr>
            <w:tcW w:w="690"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E444A61" w14:textId="77777777" w:rsidR="00652864" w:rsidRPr="00381F74" w:rsidRDefault="00652864" w:rsidP="000E4192">
            <w:pPr>
              <w:spacing w:after="120" w:line="240" w:lineRule="auto"/>
              <w:jc w:val="center"/>
              <w:rPr>
                <w:rFonts w:ascii="Arial" w:eastAsia="Arial" w:hAnsi="Arial" w:cs="Arial"/>
                <w:b/>
              </w:rPr>
            </w:pPr>
            <w:r w:rsidRPr="001D4369">
              <w:rPr>
                <w:rFonts w:ascii="Arial" w:hAnsi="Arial" w:cs="Arial"/>
                <w:i/>
              </w:rPr>
              <w:t>Nivel 1</w:t>
            </w:r>
            <w:r w:rsidRPr="001D4369">
              <w:rPr>
                <w:rStyle w:val="Textoennegrita"/>
                <w:rFonts w:ascii="Arial" w:hAnsi="Arial" w:cs="Arial"/>
                <w:i/>
              </w:rPr>
              <w:t>: se ha desarrollado en parte</w:t>
            </w:r>
          </w:p>
        </w:tc>
        <w:tc>
          <w:tcPr>
            <w:tcW w:w="701"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CE64B38" w14:textId="77777777" w:rsidR="00652864" w:rsidRPr="00381F74" w:rsidRDefault="00652864" w:rsidP="000E4192">
            <w:pPr>
              <w:spacing w:after="120" w:line="240" w:lineRule="auto"/>
              <w:jc w:val="center"/>
              <w:rPr>
                <w:rFonts w:ascii="Arial" w:eastAsia="MS Mincho" w:hAnsi="Arial" w:cs="Arial"/>
                <w:b/>
                <w:lang w:val="es-ES_tradnl"/>
              </w:rPr>
            </w:pPr>
            <w:r w:rsidRPr="001D4369">
              <w:rPr>
                <w:rFonts w:ascii="Arial" w:hAnsi="Arial" w:cs="Arial"/>
                <w:i/>
              </w:rPr>
              <w:t>Nivel 0</w:t>
            </w:r>
            <w:r w:rsidRPr="001D4369">
              <w:rPr>
                <w:rStyle w:val="Textoennegrita"/>
                <w:rFonts w:ascii="Arial" w:hAnsi="Arial" w:cs="Arial"/>
                <w:i/>
              </w:rPr>
              <w:t>: no se ha desarrollado la competencia</w:t>
            </w:r>
          </w:p>
        </w:tc>
        <w:tc>
          <w:tcPr>
            <w:tcW w:w="816"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9E09756" w14:textId="77777777" w:rsidR="00652864" w:rsidRPr="00381F74" w:rsidRDefault="00652864" w:rsidP="000E4192">
            <w:pPr>
              <w:spacing w:after="120" w:line="240" w:lineRule="auto"/>
              <w:jc w:val="center"/>
              <w:rPr>
                <w:rFonts w:ascii="Arial" w:eastAsia="MS Mincho" w:hAnsi="Arial" w:cs="Arial"/>
                <w:b/>
                <w:lang w:val="es-ES_tradnl"/>
              </w:rPr>
            </w:pPr>
            <w:r w:rsidRPr="001D4369">
              <w:rPr>
                <w:rStyle w:val="Textoennegrita"/>
                <w:rFonts w:ascii="Arial" w:hAnsi="Arial" w:cs="Arial"/>
              </w:rPr>
              <w:t>Observaciones a la persona estudiante</w:t>
            </w:r>
          </w:p>
        </w:tc>
      </w:tr>
      <w:tr w:rsidR="00652864" w:rsidRPr="00381F74" w14:paraId="1AD56E81"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1A91E59F" w14:textId="77777777" w:rsidR="00652864" w:rsidRPr="00381F74" w:rsidRDefault="00652864" w:rsidP="00652864">
            <w:pPr>
              <w:pStyle w:val="Prrafodelista"/>
              <w:numPr>
                <w:ilvl w:val="0"/>
                <w:numId w:val="46"/>
              </w:numPr>
              <w:spacing w:after="120" w:line="240" w:lineRule="auto"/>
              <w:ind w:left="459"/>
              <w:rPr>
                <w:rFonts w:ascii="Arial" w:eastAsia="MS Mincho" w:hAnsi="Arial" w:cs="Arial"/>
                <w:lang w:val="es-MX"/>
              </w:rPr>
            </w:pPr>
            <w:r w:rsidRPr="00381F74">
              <w:rPr>
                <w:rFonts w:ascii="Arial" w:eastAsia="MS Mincho" w:hAnsi="Arial" w:cs="Arial"/>
                <w:lang w:val="es-MX"/>
              </w:rPr>
              <w:t>Evidencia pensamiento crítico</w:t>
            </w:r>
          </w:p>
        </w:tc>
        <w:tc>
          <w:tcPr>
            <w:tcW w:w="701" w:type="pct"/>
            <w:tcBorders>
              <w:top w:val="single" w:sz="4" w:space="0" w:color="auto"/>
              <w:left w:val="single" w:sz="4" w:space="0" w:color="auto"/>
              <w:bottom w:val="single" w:sz="4" w:space="0" w:color="auto"/>
              <w:right w:val="single" w:sz="4" w:space="0" w:color="auto"/>
            </w:tcBorders>
          </w:tcPr>
          <w:p w14:paraId="6A22BC48" w14:textId="77777777" w:rsidR="00652864" w:rsidRPr="00381F74" w:rsidRDefault="00652864" w:rsidP="000E4192">
            <w:pPr>
              <w:spacing w:after="120" w:line="240" w:lineRule="auto"/>
              <w:rPr>
                <w:rFonts w:ascii="Arial" w:eastAsia="MS Mincho" w:hAnsi="Arial" w:cs="Arial"/>
                <w:lang w:val="es-MX"/>
              </w:rPr>
            </w:pPr>
          </w:p>
        </w:tc>
        <w:tc>
          <w:tcPr>
            <w:tcW w:w="742" w:type="pct"/>
            <w:tcBorders>
              <w:top w:val="single" w:sz="4" w:space="0" w:color="auto"/>
              <w:left w:val="single" w:sz="4" w:space="0" w:color="auto"/>
              <w:bottom w:val="single" w:sz="4" w:space="0" w:color="auto"/>
              <w:right w:val="single" w:sz="4" w:space="0" w:color="auto"/>
            </w:tcBorders>
          </w:tcPr>
          <w:p w14:paraId="519E06D9" w14:textId="77777777" w:rsidR="00652864" w:rsidRPr="00381F74" w:rsidRDefault="00652864" w:rsidP="000E4192">
            <w:pPr>
              <w:spacing w:after="120" w:line="240" w:lineRule="auto"/>
              <w:rPr>
                <w:rFonts w:ascii="Arial" w:eastAsia="MS Mincho" w:hAnsi="Arial" w:cs="Arial"/>
                <w:lang w:val="es-MX"/>
              </w:rPr>
            </w:pPr>
          </w:p>
        </w:tc>
        <w:tc>
          <w:tcPr>
            <w:tcW w:w="690" w:type="pct"/>
            <w:tcBorders>
              <w:top w:val="single" w:sz="4" w:space="0" w:color="auto"/>
              <w:left w:val="single" w:sz="4" w:space="0" w:color="auto"/>
              <w:bottom w:val="single" w:sz="4" w:space="0" w:color="auto"/>
              <w:right w:val="single" w:sz="4" w:space="0" w:color="auto"/>
            </w:tcBorders>
          </w:tcPr>
          <w:p w14:paraId="367993DD" w14:textId="77777777" w:rsidR="00652864" w:rsidRPr="00381F74" w:rsidRDefault="00652864" w:rsidP="000E4192">
            <w:pPr>
              <w:spacing w:after="120" w:line="240" w:lineRule="auto"/>
              <w:rPr>
                <w:rFonts w:ascii="Arial" w:eastAsia="MS Mincho" w:hAnsi="Arial" w:cs="Arial"/>
                <w:lang w:val="es-MX"/>
              </w:rPr>
            </w:pPr>
          </w:p>
        </w:tc>
        <w:tc>
          <w:tcPr>
            <w:tcW w:w="701" w:type="pct"/>
            <w:tcBorders>
              <w:top w:val="single" w:sz="4" w:space="0" w:color="auto"/>
              <w:left w:val="single" w:sz="4" w:space="0" w:color="auto"/>
              <w:bottom w:val="single" w:sz="4" w:space="0" w:color="auto"/>
              <w:right w:val="single" w:sz="4" w:space="0" w:color="auto"/>
            </w:tcBorders>
          </w:tcPr>
          <w:p w14:paraId="712A67BD" w14:textId="77777777" w:rsidR="00652864" w:rsidRPr="00381F74" w:rsidRDefault="00652864" w:rsidP="000E4192">
            <w:pPr>
              <w:spacing w:after="120" w:line="240" w:lineRule="auto"/>
              <w:rPr>
                <w:rFonts w:ascii="Arial" w:eastAsia="MS Mincho" w:hAnsi="Arial" w:cs="Arial"/>
                <w:lang w:val="es-MX"/>
              </w:rPr>
            </w:pPr>
          </w:p>
        </w:tc>
        <w:tc>
          <w:tcPr>
            <w:tcW w:w="816" w:type="pct"/>
            <w:tcBorders>
              <w:top w:val="single" w:sz="4" w:space="0" w:color="auto"/>
              <w:left w:val="single" w:sz="4" w:space="0" w:color="auto"/>
              <w:bottom w:val="single" w:sz="4" w:space="0" w:color="auto"/>
              <w:right w:val="single" w:sz="4" w:space="0" w:color="auto"/>
            </w:tcBorders>
          </w:tcPr>
          <w:p w14:paraId="02DAB16E" w14:textId="77777777" w:rsidR="00652864" w:rsidRPr="00381F74" w:rsidRDefault="00652864" w:rsidP="000E4192">
            <w:pPr>
              <w:spacing w:after="120" w:line="240" w:lineRule="auto"/>
              <w:rPr>
                <w:rFonts w:ascii="Arial" w:eastAsia="MS Mincho" w:hAnsi="Arial" w:cs="Arial"/>
                <w:lang w:val="es-MX"/>
              </w:rPr>
            </w:pPr>
          </w:p>
        </w:tc>
      </w:tr>
      <w:tr w:rsidR="00652864" w:rsidRPr="00381F74" w14:paraId="6364DB60" w14:textId="77777777" w:rsidTr="000E4192">
        <w:trPr>
          <w:trHeight w:val="247"/>
        </w:trPr>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08FCFE6C" w14:textId="77777777" w:rsidR="00652864" w:rsidRPr="00381F74" w:rsidRDefault="00652864" w:rsidP="00652864">
            <w:pPr>
              <w:pStyle w:val="Prrafodelista"/>
              <w:numPr>
                <w:ilvl w:val="0"/>
                <w:numId w:val="46"/>
              </w:numPr>
              <w:spacing w:after="120" w:line="240" w:lineRule="auto"/>
              <w:ind w:left="459"/>
              <w:rPr>
                <w:rFonts w:ascii="Arial" w:eastAsia="MS Mincho" w:hAnsi="Arial" w:cs="Arial"/>
                <w:lang w:val="es-MX"/>
              </w:rPr>
            </w:pPr>
            <w:r w:rsidRPr="00381F74">
              <w:rPr>
                <w:rFonts w:ascii="Arial" w:eastAsia="MS Mincho" w:hAnsi="Arial" w:cs="Arial"/>
                <w:lang w:val="es-MX"/>
              </w:rPr>
              <w:t>Conecta sus conocimientos previos en el desarrollo del tema</w:t>
            </w:r>
          </w:p>
        </w:tc>
        <w:tc>
          <w:tcPr>
            <w:tcW w:w="701" w:type="pct"/>
            <w:tcBorders>
              <w:top w:val="single" w:sz="4" w:space="0" w:color="auto"/>
              <w:left w:val="single" w:sz="4" w:space="0" w:color="auto"/>
              <w:bottom w:val="single" w:sz="4" w:space="0" w:color="auto"/>
              <w:right w:val="single" w:sz="4" w:space="0" w:color="auto"/>
            </w:tcBorders>
          </w:tcPr>
          <w:p w14:paraId="6CB91826" w14:textId="77777777" w:rsidR="00652864" w:rsidRPr="00381F74" w:rsidRDefault="00652864" w:rsidP="000E4192">
            <w:pPr>
              <w:spacing w:after="120" w:line="240" w:lineRule="auto"/>
              <w:rPr>
                <w:rFonts w:ascii="Arial" w:eastAsia="MS Mincho" w:hAnsi="Arial" w:cs="Arial"/>
                <w:lang w:val="es-MX"/>
              </w:rPr>
            </w:pPr>
          </w:p>
        </w:tc>
        <w:tc>
          <w:tcPr>
            <w:tcW w:w="742" w:type="pct"/>
            <w:tcBorders>
              <w:top w:val="single" w:sz="4" w:space="0" w:color="auto"/>
              <w:left w:val="single" w:sz="4" w:space="0" w:color="auto"/>
              <w:bottom w:val="single" w:sz="4" w:space="0" w:color="auto"/>
              <w:right w:val="single" w:sz="4" w:space="0" w:color="auto"/>
            </w:tcBorders>
          </w:tcPr>
          <w:p w14:paraId="13E05C60" w14:textId="77777777" w:rsidR="00652864" w:rsidRPr="00381F74" w:rsidRDefault="00652864" w:rsidP="000E4192">
            <w:pPr>
              <w:spacing w:after="120" w:line="240" w:lineRule="auto"/>
              <w:rPr>
                <w:rFonts w:ascii="Arial" w:eastAsia="MS Mincho" w:hAnsi="Arial" w:cs="Arial"/>
                <w:lang w:val="es-MX"/>
              </w:rPr>
            </w:pPr>
          </w:p>
        </w:tc>
        <w:tc>
          <w:tcPr>
            <w:tcW w:w="690" w:type="pct"/>
            <w:tcBorders>
              <w:top w:val="single" w:sz="4" w:space="0" w:color="auto"/>
              <w:left w:val="single" w:sz="4" w:space="0" w:color="auto"/>
              <w:bottom w:val="single" w:sz="4" w:space="0" w:color="auto"/>
              <w:right w:val="single" w:sz="4" w:space="0" w:color="auto"/>
            </w:tcBorders>
          </w:tcPr>
          <w:p w14:paraId="21447803" w14:textId="77777777" w:rsidR="00652864" w:rsidRPr="00381F74" w:rsidRDefault="00652864" w:rsidP="000E4192">
            <w:pPr>
              <w:spacing w:after="120" w:line="240" w:lineRule="auto"/>
              <w:rPr>
                <w:rFonts w:ascii="Arial" w:eastAsia="MS Mincho" w:hAnsi="Arial" w:cs="Arial"/>
                <w:lang w:val="es-MX"/>
              </w:rPr>
            </w:pPr>
          </w:p>
        </w:tc>
        <w:tc>
          <w:tcPr>
            <w:tcW w:w="701" w:type="pct"/>
            <w:tcBorders>
              <w:top w:val="single" w:sz="4" w:space="0" w:color="auto"/>
              <w:left w:val="single" w:sz="4" w:space="0" w:color="auto"/>
              <w:bottom w:val="single" w:sz="4" w:space="0" w:color="auto"/>
              <w:right w:val="single" w:sz="4" w:space="0" w:color="auto"/>
            </w:tcBorders>
          </w:tcPr>
          <w:p w14:paraId="5ABCDA36" w14:textId="77777777" w:rsidR="00652864" w:rsidRPr="00381F74" w:rsidRDefault="00652864" w:rsidP="000E4192">
            <w:pPr>
              <w:spacing w:after="120" w:line="240" w:lineRule="auto"/>
              <w:rPr>
                <w:rFonts w:ascii="Arial" w:eastAsia="MS Mincho" w:hAnsi="Arial" w:cs="Arial"/>
                <w:lang w:val="es-MX"/>
              </w:rPr>
            </w:pPr>
          </w:p>
        </w:tc>
        <w:tc>
          <w:tcPr>
            <w:tcW w:w="816" w:type="pct"/>
            <w:tcBorders>
              <w:top w:val="single" w:sz="4" w:space="0" w:color="auto"/>
              <w:left w:val="single" w:sz="4" w:space="0" w:color="auto"/>
              <w:bottom w:val="single" w:sz="4" w:space="0" w:color="auto"/>
              <w:right w:val="single" w:sz="4" w:space="0" w:color="auto"/>
            </w:tcBorders>
          </w:tcPr>
          <w:p w14:paraId="1A0C42A1" w14:textId="77777777" w:rsidR="00652864" w:rsidRPr="00381F74" w:rsidRDefault="00652864" w:rsidP="000E4192">
            <w:pPr>
              <w:spacing w:after="120" w:line="240" w:lineRule="auto"/>
              <w:rPr>
                <w:rFonts w:ascii="Arial" w:eastAsia="MS Mincho" w:hAnsi="Arial" w:cs="Arial"/>
                <w:lang w:val="es-MX"/>
              </w:rPr>
            </w:pPr>
          </w:p>
        </w:tc>
      </w:tr>
      <w:tr w:rsidR="00652864" w:rsidRPr="00381F74" w14:paraId="233A34E8"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2F40D741" w14:textId="77777777" w:rsidR="00652864" w:rsidRPr="00381F74" w:rsidRDefault="00652864" w:rsidP="00652864">
            <w:pPr>
              <w:pStyle w:val="Prrafodelista"/>
              <w:numPr>
                <w:ilvl w:val="0"/>
                <w:numId w:val="46"/>
              </w:numPr>
              <w:spacing w:after="120" w:line="240" w:lineRule="auto"/>
              <w:ind w:left="459"/>
              <w:rPr>
                <w:rFonts w:ascii="Arial" w:eastAsia="MS Mincho" w:hAnsi="Arial" w:cs="Arial"/>
                <w:lang w:val="es-MX"/>
              </w:rPr>
            </w:pPr>
            <w:r w:rsidRPr="00381F74">
              <w:rPr>
                <w:rFonts w:ascii="Arial" w:eastAsia="MS Mincho" w:hAnsi="Arial" w:cs="Arial"/>
                <w:lang w:val="es-ES_tradnl"/>
              </w:rPr>
              <w:t xml:space="preserve">Aporta ideas creativas y establece conexiones con detalle </w:t>
            </w:r>
          </w:p>
        </w:tc>
        <w:tc>
          <w:tcPr>
            <w:tcW w:w="701" w:type="pct"/>
            <w:tcBorders>
              <w:top w:val="single" w:sz="4" w:space="0" w:color="auto"/>
              <w:left w:val="single" w:sz="4" w:space="0" w:color="auto"/>
              <w:bottom w:val="single" w:sz="4" w:space="0" w:color="auto"/>
              <w:right w:val="single" w:sz="4" w:space="0" w:color="auto"/>
            </w:tcBorders>
          </w:tcPr>
          <w:p w14:paraId="658EA93C" w14:textId="77777777" w:rsidR="00652864" w:rsidRPr="00381F74" w:rsidRDefault="00652864" w:rsidP="000E4192">
            <w:pPr>
              <w:spacing w:after="120" w:line="240" w:lineRule="auto"/>
              <w:rPr>
                <w:rFonts w:ascii="Arial" w:eastAsia="MS Mincho" w:hAnsi="Arial" w:cs="Arial"/>
                <w:lang w:val="es-MX"/>
              </w:rPr>
            </w:pPr>
          </w:p>
        </w:tc>
        <w:tc>
          <w:tcPr>
            <w:tcW w:w="742" w:type="pct"/>
            <w:tcBorders>
              <w:top w:val="single" w:sz="4" w:space="0" w:color="auto"/>
              <w:left w:val="single" w:sz="4" w:space="0" w:color="auto"/>
              <w:bottom w:val="single" w:sz="4" w:space="0" w:color="auto"/>
              <w:right w:val="single" w:sz="4" w:space="0" w:color="auto"/>
            </w:tcBorders>
          </w:tcPr>
          <w:p w14:paraId="2CFF4DB9" w14:textId="77777777" w:rsidR="00652864" w:rsidRPr="00381F74" w:rsidRDefault="00652864" w:rsidP="000E4192">
            <w:pPr>
              <w:spacing w:after="120" w:line="240" w:lineRule="auto"/>
              <w:rPr>
                <w:rFonts w:ascii="Arial" w:eastAsia="MS Mincho" w:hAnsi="Arial" w:cs="Arial"/>
                <w:lang w:val="es-MX"/>
              </w:rPr>
            </w:pPr>
          </w:p>
        </w:tc>
        <w:tc>
          <w:tcPr>
            <w:tcW w:w="690" w:type="pct"/>
            <w:tcBorders>
              <w:top w:val="single" w:sz="4" w:space="0" w:color="auto"/>
              <w:left w:val="single" w:sz="4" w:space="0" w:color="auto"/>
              <w:bottom w:val="single" w:sz="4" w:space="0" w:color="auto"/>
              <w:right w:val="single" w:sz="4" w:space="0" w:color="auto"/>
            </w:tcBorders>
          </w:tcPr>
          <w:p w14:paraId="59556D66" w14:textId="77777777" w:rsidR="00652864" w:rsidRPr="00381F74" w:rsidRDefault="00652864" w:rsidP="000E4192">
            <w:pPr>
              <w:spacing w:after="120" w:line="240" w:lineRule="auto"/>
              <w:rPr>
                <w:rFonts w:ascii="Arial" w:eastAsia="MS Mincho" w:hAnsi="Arial" w:cs="Arial"/>
                <w:lang w:val="es-MX"/>
              </w:rPr>
            </w:pPr>
          </w:p>
        </w:tc>
        <w:tc>
          <w:tcPr>
            <w:tcW w:w="701" w:type="pct"/>
            <w:tcBorders>
              <w:top w:val="single" w:sz="4" w:space="0" w:color="auto"/>
              <w:left w:val="single" w:sz="4" w:space="0" w:color="auto"/>
              <w:bottom w:val="single" w:sz="4" w:space="0" w:color="auto"/>
              <w:right w:val="single" w:sz="4" w:space="0" w:color="auto"/>
            </w:tcBorders>
          </w:tcPr>
          <w:p w14:paraId="3D52CEED" w14:textId="77777777" w:rsidR="00652864" w:rsidRPr="00381F74" w:rsidRDefault="00652864" w:rsidP="000E4192">
            <w:pPr>
              <w:spacing w:after="120" w:line="240" w:lineRule="auto"/>
              <w:rPr>
                <w:rFonts w:ascii="Arial" w:eastAsia="MS Mincho" w:hAnsi="Arial" w:cs="Arial"/>
                <w:lang w:val="es-MX"/>
              </w:rPr>
            </w:pPr>
          </w:p>
        </w:tc>
        <w:tc>
          <w:tcPr>
            <w:tcW w:w="816" w:type="pct"/>
            <w:tcBorders>
              <w:top w:val="single" w:sz="4" w:space="0" w:color="auto"/>
              <w:left w:val="single" w:sz="4" w:space="0" w:color="auto"/>
              <w:bottom w:val="single" w:sz="4" w:space="0" w:color="auto"/>
              <w:right w:val="single" w:sz="4" w:space="0" w:color="auto"/>
            </w:tcBorders>
          </w:tcPr>
          <w:p w14:paraId="2CD93104" w14:textId="77777777" w:rsidR="00652864" w:rsidRPr="00381F74" w:rsidRDefault="00652864" w:rsidP="000E4192">
            <w:pPr>
              <w:spacing w:after="120" w:line="240" w:lineRule="auto"/>
              <w:rPr>
                <w:rFonts w:ascii="Arial" w:eastAsia="MS Mincho" w:hAnsi="Arial" w:cs="Arial"/>
                <w:lang w:val="es-MX"/>
              </w:rPr>
            </w:pPr>
          </w:p>
        </w:tc>
      </w:tr>
      <w:tr w:rsidR="00652864" w:rsidRPr="00381F74" w14:paraId="4EBFEC40"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0B0C6294" w14:textId="77777777" w:rsidR="00652864" w:rsidRPr="00381F74" w:rsidRDefault="00652864" w:rsidP="00652864">
            <w:pPr>
              <w:pStyle w:val="Prrafodelista"/>
              <w:numPr>
                <w:ilvl w:val="0"/>
                <w:numId w:val="46"/>
              </w:numPr>
              <w:spacing w:after="120" w:line="240" w:lineRule="auto"/>
              <w:ind w:left="459"/>
              <w:rPr>
                <w:rFonts w:ascii="Arial" w:eastAsia="MS Mincho" w:hAnsi="Arial" w:cs="Arial"/>
                <w:lang w:val="es-MX"/>
              </w:rPr>
            </w:pPr>
            <w:r w:rsidRPr="00381F74">
              <w:rPr>
                <w:rFonts w:ascii="Arial" w:eastAsia="MS Mincho" w:hAnsi="Arial" w:cs="Arial"/>
                <w:lang w:val="es-MX"/>
              </w:rPr>
              <w:lastRenderedPageBreak/>
              <w:t>Participación oportuna</w:t>
            </w:r>
          </w:p>
        </w:tc>
        <w:tc>
          <w:tcPr>
            <w:tcW w:w="701" w:type="pct"/>
            <w:tcBorders>
              <w:top w:val="single" w:sz="4" w:space="0" w:color="auto"/>
              <w:left w:val="single" w:sz="4" w:space="0" w:color="auto"/>
              <w:bottom w:val="single" w:sz="4" w:space="0" w:color="auto"/>
              <w:right w:val="single" w:sz="4" w:space="0" w:color="auto"/>
            </w:tcBorders>
          </w:tcPr>
          <w:p w14:paraId="752E8760" w14:textId="77777777" w:rsidR="00652864" w:rsidRPr="00381F74" w:rsidRDefault="00652864" w:rsidP="000E4192">
            <w:pPr>
              <w:spacing w:after="120" w:line="240" w:lineRule="auto"/>
              <w:rPr>
                <w:rFonts w:ascii="Arial" w:eastAsia="MS Mincho" w:hAnsi="Arial" w:cs="Arial"/>
                <w:lang w:val="es-MX"/>
              </w:rPr>
            </w:pPr>
          </w:p>
        </w:tc>
        <w:tc>
          <w:tcPr>
            <w:tcW w:w="742" w:type="pct"/>
            <w:tcBorders>
              <w:top w:val="single" w:sz="4" w:space="0" w:color="auto"/>
              <w:left w:val="single" w:sz="4" w:space="0" w:color="auto"/>
              <w:bottom w:val="single" w:sz="4" w:space="0" w:color="auto"/>
              <w:right w:val="single" w:sz="4" w:space="0" w:color="auto"/>
            </w:tcBorders>
          </w:tcPr>
          <w:p w14:paraId="150C763F" w14:textId="77777777" w:rsidR="00652864" w:rsidRPr="00381F74" w:rsidRDefault="00652864" w:rsidP="000E4192">
            <w:pPr>
              <w:spacing w:after="120" w:line="240" w:lineRule="auto"/>
              <w:rPr>
                <w:rFonts w:ascii="Arial" w:eastAsia="MS Mincho" w:hAnsi="Arial" w:cs="Arial"/>
                <w:lang w:val="es-MX"/>
              </w:rPr>
            </w:pPr>
          </w:p>
        </w:tc>
        <w:tc>
          <w:tcPr>
            <w:tcW w:w="690" w:type="pct"/>
            <w:tcBorders>
              <w:top w:val="single" w:sz="4" w:space="0" w:color="auto"/>
              <w:left w:val="single" w:sz="4" w:space="0" w:color="auto"/>
              <w:bottom w:val="single" w:sz="4" w:space="0" w:color="auto"/>
              <w:right w:val="single" w:sz="4" w:space="0" w:color="auto"/>
            </w:tcBorders>
          </w:tcPr>
          <w:p w14:paraId="1A2118D8" w14:textId="77777777" w:rsidR="00652864" w:rsidRPr="00381F74" w:rsidRDefault="00652864" w:rsidP="000E4192">
            <w:pPr>
              <w:spacing w:after="120" w:line="240" w:lineRule="auto"/>
              <w:rPr>
                <w:rFonts w:ascii="Arial" w:eastAsia="MS Mincho" w:hAnsi="Arial" w:cs="Arial"/>
                <w:lang w:val="es-MX"/>
              </w:rPr>
            </w:pPr>
          </w:p>
        </w:tc>
        <w:tc>
          <w:tcPr>
            <w:tcW w:w="701" w:type="pct"/>
            <w:tcBorders>
              <w:top w:val="single" w:sz="4" w:space="0" w:color="auto"/>
              <w:left w:val="single" w:sz="4" w:space="0" w:color="auto"/>
              <w:bottom w:val="single" w:sz="4" w:space="0" w:color="auto"/>
              <w:right w:val="single" w:sz="4" w:space="0" w:color="auto"/>
            </w:tcBorders>
          </w:tcPr>
          <w:p w14:paraId="02C2D4AA" w14:textId="77777777" w:rsidR="00652864" w:rsidRPr="00381F74" w:rsidRDefault="00652864" w:rsidP="000E4192">
            <w:pPr>
              <w:spacing w:after="120" w:line="240" w:lineRule="auto"/>
              <w:rPr>
                <w:rFonts w:ascii="Arial" w:eastAsia="MS Mincho" w:hAnsi="Arial" w:cs="Arial"/>
                <w:lang w:val="es-MX"/>
              </w:rPr>
            </w:pPr>
          </w:p>
        </w:tc>
        <w:tc>
          <w:tcPr>
            <w:tcW w:w="816" w:type="pct"/>
            <w:tcBorders>
              <w:top w:val="single" w:sz="4" w:space="0" w:color="auto"/>
              <w:left w:val="single" w:sz="4" w:space="0" w:color="auto"/>
              <w:bottom w:val="single" w:sz="4" w:space="0" w:color="auto"/>
              <w:right w:val="single" w:sz="4" w:space="0" w:color="auto"/>
            </w:tcBorders>
          </w:tcPr>
          <w:p w14:paraId="07652819" w14:textId="77777777" w:rsidR="00652864" w:rsidRPr="00381F74" w:rsidRDefault="00652864" w:rsidP="000E4192">
            <w:pPr>
              <w:spacing w:after="120" w:line="240" w:lineRule="auto"/>
              <w:rPr>
                <w:rFonts w:ascii="Arial" w:eastAsia="MS Mincho" w:hAnsi="Arial" w:cs="Arial"/>
                <w:lang w:val="es-MX"/>
              </w:rPr>
            </w:pPr>
          </w:p>
        </w:tc>
      </w:tr>
      <w:tr w:rsidR="00652864" w:rsidRPr="00381F74" w14:paraId="0B295636"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33D72151" w14:textId="77777777" w:rsidR="00652864" w:rsidRPr="00381F74" w:rsidRDefault="00652864" w:rsidP="00652864">
            <w:pPr>
              <w:pStyle w:val="Prrafodelista"/>
              <w:numPr>
                <w:ilvl w:val="0"/>
                <w:numId w:val="46"/>
              </w:numPr>
              <w:spacing w:after="120" w:line="240" w:lineRule="auto"/>
              <w:ind w:left="459"/>
              <w:rPr>
                <w:rFonts w:ascii="Arial" w:eastAsia="MS Mincho" w:hAnsi="Arial" w:cs="Arial"/>
                <w:lang w:val="es-MX"/>
              </w:rPr>
            </w:pPr>
            <w:r w:rsidRPr="00381F74">
              <w:rPr>
                <w:rFonts w:ascii="Arial" w:eastAsia="MS Mincho" w:hAnsi="Arial" w:cs="Arial"/>
                <w:lang w:val="es-MX"/>
              </w:rPr>
              <w:t>Relevancia de la participación.</w:t>
            </w:r>
          </w:p>
        </w:tc>
        <w:tc>
          <w:tcPr>
            <w:tcW w:w="701" w:type="pct"/>
            <w:tcBorders>
              <w:top w:val="single" w:sz="4" w:space="0" w:color="auto"/>
              <w:left w:val="single" w:sz="4" w:space="0" w:color="auto"/>
              <w:bottom w:val="single" w:sz="4" w:space="0" w:color="auto"/>
              <w:right w:val="single" w:sz="4" w:space="0" w:color="auto"/>
            </w:tcBorders>
          </w:tcPr>
          <w:p w14:paraId="5F25F551" w14:textId="77777777" w:rsidR="00652864" w:rsidRPr="00381F74" w:rsidRDefault="00652864" w:rsidP="000E4192">
            <w:pPr>
              <w:spacing w:after="120" w:line="240" w:lineRule="auto"/>
              <w:rPr>
                <w:rFonts w:ascii="Arial" w:eastAsia="MS Mincho" w:hAnsi="Arial" w:cs="Arial"/>
                <w:lang w:val="es-MX"/>
              </w:rPr>
            </w:pPr>
          </w:p>
        </w:tc>
        <w:tc>
          <w:tcPr>
            <w:tcW w:w="742" w:type="pct"/>
            <w:tcBorders>
              <w:top w:val="single" w:sz="4" w:space="0" w:color="auto"/>
              <w:left w:val="single" w:sz="4" w:space="0" w:color="auto"/>
              <w:bottom w:val="single" w:sz="4" w:space="0" w:color="auto"/>
              <w:right w:val="single" w:sz="4" w:space="0" w:color="auto"/>
            </w:tcBorders>
          </w:tcPr>
          <w:p w14:paraId="4E411CE9" w14:textId="77777777" w:rsidR="00652864" w:rsidRPr="00381F74" w:rsidRDefault="00652864" w:rsidP="000E4192">
            <w:pPr>
              <w:spacing w:after="120" w:line="240" w:lineRule="auto"/>
              <w:rPr>
                <w:rFonts w:ascii="Arial" w:eastAsia="MS Mincho" w:hAnsi="Arial" w:cs="Arial"/>
                <w:lang w:val="es-MX"/>
              </w:rPr>
            </w:pPr>
          </w:p>
        </w:tc>
        <w:tc>
          <w:tcPr>
            <w:tcW w:w="690" w:type="pct"/>
            <w:tcBorders>
              <w:top w:val="single" w:sz="4" w:space="0" w:color="auto"/>
              <w:left w:val="single" w:sz="4" w:space="0" w:color="auto"/>
              <w:bottom w:val="single" w:sz="4" w:space="0" w:color="auto"/>
              <w:right w:val="single" w:sz="4" w:space="0" w:color="auto"/>
            </w:tcBorders>
          </w:tcPr>
          <w:p w14:paraId="32FEF37B" w14:textId="77777777" w:rsidR="00652864" w:rsidRPr="00381F74" w:rsidRDefault="00652864" w:rsidP="000E4192">
            <w:pPr>
              <w:spacing w:after="120" w:line="240" w:lineRule="auto"/>
              <w:rPr>
                <w:rFonts w:ascii="Arial" w:eastAsia="MS Mincho" w:hAnsi="Arial" w:cs="Arial"/>
                <w:lang w:val="es-MX"/>
              </w:rPr>
            </w:pPr>
          </w:p>
        </w:tc>
        <w:tc>
          <w:tcPr>
            <w:tcW w:w="701" w:type="pct"/>
            <w:tcBorders>
              <w:top w:val="single" w:sz="4" w:space="0" w:color="auto"/>
              <w:left w:val="single" w:sz="4" w:space="0" w:color="auto"/>
              <w:bottom w:val="single" w:sz="4" w:space="0" w:color="auto"/>
              <w:right w:val="single" w:sz="4" w:space="0" w:color="auto"/>
            </w:tcBorders>
          </w:tcPr>
          <w:p w14:paraId="79CF918B" w14:textId="77777777" w:rsidR="00652864" w:rsidRPr="00381F74" w:rsidRDefault="00652864" w:rsidP="000E4192">
            <w:pPr>
              <w:spacing w:after="120" w:line="240" w:lineRule="auto"/>
              <w:rPr>
                <w:rFonts w:ascii="Arial" w:eastAsia="MS Mincho" w:hAnsi="Arial" w:cs="Arial"/>
                <w:lang w:val="es-MX"/>
              </w:rPr>
            </w:pPr>
          </w:p>
        </w:tc>
        <w:tc>
          <w:tcPr>
            <w:tcW w:w="816" w:type="pct"/>
            <w:tcBorders>
              <w:top w:val="single" w:sz="4" w:space="0" w:color="auto"/>
              <w:left w:val="single" w:sz="4" w:space="0" w:color="auto"/>
              <w:bottom w:val="single" w:sz="4" w:space="0" w:color="auto"/>
              <w:right w:val="single" w:sz="4" w:space="0" w:color="auto"/>
            </w:tcBorders>
          </w:tcPr>
          <w:p w14:paraId="2B0F75DD" w14:textId="77777777" w:rsidR="00652864" w:rsidRPr="00381F74" w:rsidRDefault="00652864" w:rsidP="000E4192">
            <w:pPr>
              <w:spacing w:after="120" w:line="240" w:lineRule="auto"/>
              <w:rPr>
                <w:rFonts w:ascii="Arial" w:eastAsia="MS Mincho" w:hAnsi="Arial" w:cs="Arial"/>
                <w:lang w:val="es-MX"/>
              </w:rPr>
            </w:pPr>
          </w:p>
        </w:tc>
      </w:tr>
      <w:tr w:rsidR="00652864" w:rsidRPr="00381F74" w14:paraId="24C7D746" w14:textId="77777777" w:rsidTr="000E4192">
        <w:trPr>
          <w:trHeight w:val="404"/>
        </w:trPr>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4BDD0E90" w14:textId="77777777" w:rsidR="00652864" w:rsidRPr="00381F74" w:rsidRDefault="00652864" w:rsidP="00652864">
            <w:pPr>
              <w:pStyle w:val="Prrafodelista"/>
              <w:numPr>
                <w:ilvl w:val="0"/>
                <w:numId w:val="46"/>
              </w:numPr>
              <w:spacing w:after="120" w:line="240" w:lineRule="auto"/>
              <w:ind w:left="459"/>
              <w:rPr>
                <w:rFonts w:ascii="Arial" w:eastAsia="MS Mincho" w:hAnsi="Arial" w:cs="Arial"/>
                <w:lang w:val="es-MX"/>
              </w:rPr>
            </w:pPr>
            <w:r w:rsidRPr="00381F74">
              <w:rPr>
                <w:rFonts w:ascii="Arial" w:eastAsia="MS Mincho" w:hAnsi="Arial" w:cs="Arial"/>
                <w:lang w:val="es-MX"/>
              </w:rPr>
              <w:t>Contribución al aprendizaje del grupo.</w:t>
            </w:r>
          </w:p>
        </w:tc>
        <w:tc>
          <w:tcPr>
            <w:tcW w:w="701" w:type="pct"/>
            <w:tcBorders>
              <w:top w:val="single" w:sz="4" w:space="0" w:color="auto"/>
              <w:left w:val="single" w:sz="4" w:space="0" w:color="auto"/>
              <w:bottom w:val="single" w:sz="4" w:space="0" w:color="auto"/>
              <w:right w:val="single" w:sz="4" w:space="0" w:color="auto"/>
            </w:tcBorders>
          </w:tcPr>
          <w:p w14:paraId="7A8485F2" w14:textId="77777777" w:rsidR="00652864" w:rsidRPr="00381F74" w:rsidRDefault="00652864" w:rsidP="000E4192">
            <w:pPr>
              <w:spacing w:after="120" w:line="240" w:lineRule="auto"/>
              <w:rPr>
                <w:rFonts w:ascii="Arial" w:eastAsia="MS Mincho" w:hAnsi="Arial" w:cs="Arial"/>
                <w:lang w:val="es-MX"/>
              </w:rPr>
            </w:pPr>
          </w:p>
        </w:tc>
        <w:tc>
          <w:tcPr>
            <w:tcW w:w="742" w:type="pct"/>
            <w:tcBorders>
              <w:top w:val="single" w:sz="4" w:space="0" w:color="auto"/>
              <w:left w:val="single" w:sz="4" w:space="0" w:color="auto"/>
              <w:bottom w:val="single" w:sz="4" w:space="0" w:color="auto"/>
              <w:right w:val="single" w:sz="4" w:space="0" w:color="auto"/>
            </w:tcBorders>
          </w:tcPr>
          <w:p w14:paraId="49139ABC" w14:textId="77777777" w:rsidR="00652864" w:rsidRPr="00381F74" w:rsidRDefault="00652864" w:rsidP="000E4192">
            <w:pPr>
              <w:spacing w:after="120" w:line="240" w:lineRule="auto"/>
              <w:rPr>
                <w:rFonts w:ascii="Arial" w:eastAsia="MS Mincho" w:hAnsi="Arial" w:cs="Arial"/>
                <w:lang w:val="es-MX"/>
              </w:rPr>
            </w:pPr>
          </w:p>
        </w:tc>
        <w:tc>
          <w:tcPr>
            <w:tcW w:w="690" w:type="pct"/>
            <w:tcBorders>
              <w:top w:val="single" w:sz="4" w:space="0" w:color="auto"/>
              <w:left w:val="single" w:sz="4" w:space="0" w:color="auto"/>
              <w:bottom w:val="single" w:sz="4" w:space="0" w:color="auto"/>
              <w:right w:val="single" w:sz="4" w:space="0" w:color="auto"/>
            </w:tcBorders>
          </w:tcPr>
          <w:p w14:paraId="10240806" w14:textId="77777777" w:rsidR="00652864" w:rsidRPr="00381F74" w:rsidRDefault="00652864" w:rsidP="000E4192">
            <w:pPr>
              <w:spacing w:after="120" w:line="240" w:lineRule="auto"/>
              <w:rPr>
                <w:rFonts w:ascii="Arial" w:eastAsia="MS Mincho" w:hAnsi="Arial" w:cs="Arial"/>
                <w:lang w:val="es-MX"/>
              </w:rPr>
            </w:pPr>
          </w:p>
        </w:tc>
        <w:tc>
          <w:tcPr>
            <w:tcW w:w="701" w:type="pct"/>
            <w:tcBorders>
              <w:top w:val="single" w:sz="4" w:space="0" w:color="auto"/>
              <w:left w:val="single" w:sz="4" w:space="0" w:color="auto"/>
              <w:bottom w:val="single" w:sz="4" w:space="0" w:color="auto"/>
              <w:right w:val="single" w:sz="4" w:space="0" w:color="auto"/>
            </w:tcBorders>
          </w:tcPr>
          <w:p w14:paraId="51548CF8" w14:textId="77777777" w:rsidR="00652864" w:rsidRPr="00381F74" w:rsidRDefault="00652864" w:rsidP="000E4192">
            <w:pPr>
              <w:spacing w:after="120" w:line="240" w:lineRule="auto"/>
              <w:rPr>
                <w:rFonts w:ascii="Arial" w:eastAsia="MS Mincho" w:hAnsi="Arial" w:cs="Arial"/>
                <w:lang w:val="es-MX"/>
              </w:rPr>
            </w:pPr>
          </w:p>
        </w:tc>
        <w:tc>
          <w:tcPr>
            <w:tcW w:w="816" w:type="pct"/>
            <w:tcBorders>
              <w:top w:val="single" w:sz="4" w:space="0" w:color="auto"/>
              <w:left w:val="single" w:sz="4" w:space="0" w:color="auto"/>
              <w:bottom w:val="single" w:sz="4" w:space="0" w:color="auto"/>
              <w:right w:val="single" w:sz="4" w:space="0" w:color="auto"/>
            </w:tcBorders>
          </w:tcPr>
          <w:p w14:paraId="33B0E82D" w14:textId="77777777" w:rsidR="00652864" w:rsidRPr="00381F74" w:rsidRDefault="00652864" w:rsidP="000E4192">
            <w:pPr>
              <w:spacing w:after="120" w:line="240" w:lineRule="auto"/>
              <w:rPr>
                <w:rFonts w:ascii="Arial" w:eastAsia="MS Mincho" w:hAnsi="Arial" w:cs="Arial"/>
                <w:lang w:val="es-MX"/>
              </w:rPr>
            </w:pPr>
          </w:p>
        </w:tc>
      </w:tr>
      <w:tr w:rsidR="00652864" w:rsidRPr="00381F74" w14:paraId="3450D469" w14:textId="77777777" w:rsidTr="000E4192">
        <w:trPr>
          <w:trHeight w:val="404"/>
        </w:trPr>
        <w:tc>
          <w:tcPr>
            <w:tcW w:w="613" w:type="pct"/>
            <w:tcBorders>
              <w:top w:val="single" w:sz="4" w:space="0" w:color="auto"/>
              <w:left w:val="single" w:sz="4" w:space="0" w:color="auto"/>
              <w:bottom w:val="single" w:sz="4" w:space="0" w:color="auto"/>
              <w:right w:val="single" w:sz="4" w:space="0" w:color="auto"/>
            </w:tcBorders>
          </w:tcPr>
          <w:p w14:paraId="219A5280" w14:textId="77777777" w:rsidR="00652864" w:rsidRPr="00381F74" w:rsidRDefault="00652864" w:rsidP="000E4192">
            <w:pPr>
              <w:spacing w:after="120" w:line="240" w:lineRule="auto"/>
              <w:rPr>
                <w:rFonts w:ascii="Arial" w:eastAsia="Times New Roman" w:hAnsi="Arial" w:cs="Arial"/>
                <w:b/>
                <w:bCs/>
                <w:lang w:eastAsia="es-CR"/>
              </w:rPr>
            </w:pPr>
          </w:p>
        </w:tc>
        <w:tc>
          <w:tcPr>
            <w:tcW w:w="4387" w:type="pct"/>
            <w:gridSpan w:val="6"/>
            <w:tcBorders>
              <w:top w:val="single" w:sz="4" w:space="0" w:color="auto"/>
              <w:left w:val="single" w:sz="4" w:space="0" w:color="auto"/>
              <w:bottom w:val="single" w:sz="4" w:space="0" w:color="auto"/>
              <w:right w:val="single" w:sz="4" w:space="0" w:color="auto"/>
            </w:tcBorders>
            <w:hideMark/>
          </w:tcPr>
          <w:p w14:paraId="385BC993" w14:textId="77777777" w:rsidR="00652864" w:rsidRPr="00381F74" w:rsidRDefault="00652864" w:rsidP="000E4192">
            <w:pPr>
              <w:spacing w:after="120" w:line="240" w:lineRule="auto"/>
              <w:rPr>
                <w:rFonts w:ascii="Arial" w:eastAsia="MS Mincho" w:hAnsi="Arial" w:cs="Arial"/>
                <w:lang w:val="es-MX"/>
              </w:rPr>
            </w:pPr>
            <w:r w:rsidRPr="00381F74">
              <w:rPr>
                <w:rFonts w:ascii="Arial" w:eastAsia="Times New Roman" w:hAnsi="Arial" w:cs="Arial"/>
                <w:b/>
                <w:bCs/>
                <w:lang w:eastAsia="es-CR"/>
              </w:rPr>
              <w:t>Total 12 puntos</w:t>
            </w:r>
            <w:r w:rsidRPr="00381F74">
              <w:rPr>
                <w:rFonts w:ascii="Arial" w:eastAsia="Times New Roman" w:hAnsi="Arial" w:cs="Arial"/>
                <w:bCs/>
                <w:lang w:eastAsia="es-CR"/>
              </w:rPr>
              <w:t xml:space="preserve">. Para obtener la nota se utiliza regla de 3.  </w:t>
            </w:r>
          </w:p>
        </w:tc>
      </w:tr>
    </w:tbl>
    <w:p w14:paraId="1BF188FA" w14:textId="77777777" w:rsidR="00652864" w:rsidRPr="00381F74" w:rsidRDefault="00652864" w:rsidP="00652864">
      <w:pPr>
        <w:spacing w:after="120" w:line="240" w:lineRule="auto"/>
        <w:jc w:val="both"/>
        <w:rPr>
          <w:rFonts w:ascii="Arial" w:hAnsi="Arial" w:cs="Arial"/>
          <w:b/>
          <w:bCs/>
          <w:lang w:val="es-ES_tradnl"/>
        </w:rPr>
      </w:pPr>
    </w:p>
    <w:p w14:paraId="1C20A794" w14:textId="77777777" w:rsidR="00652864" w:rsidRPr="00381F74" w:rsidRDefault="00652864" w:rsidP="00652864">
      <w:pPr>
        <w:spacing w:after="120" w:line="240" w:lineRule="auto"/>
        <w:jc w:val="both"/>
        <w:rPr>
          <w:rFonts w:ascii="Arial" w:eastAsia="Times New Roman" w:hAnsi="Arial" w:cs="Arial"/>
        </w:rPr>
      </w:pPr>
      <w:r w:rsidRPr="00381F74">
        <w:rPr>
          <w:rFonts w:ascii="Arial" w:hAnsi="Arial" w:cs="Arial"/>
          <w:b/>
          <w:bCs/>
          <w:lang w:val="es-ES_tradnl"/>
        </w:rPr>
        <w:t>Estudio de Casos</w:t>
      </w:r>
      <w:r w:rsidRPr="00381F74">
        <w:rPr>
          <w:rFonts w:ascii="Arial" w:hAnsi="Arial" w:cs="Arial"/>
          <w:lang w:val="es-ES_tradnl"/>
        </w:rPr>
        <w:t>.</w:t>
      </w:r>
      <w:r w:rsidRPr="00381F74">
        <w:rPr>
          <w:rFonts w:ascii="Arial" w:eastAsia="Times New Roman" w:hAnsi="Arial" w:cs="Arial"/>
          <w:lang w:val="es-ES_tradnl" w:eastAsia="es-CR"/>
        </w:rPr>
        <w:t xml:space="preserve"> </w:t>
      </w:r>
      <w:r w:rsidRPr="00381F74">
        <w:rPr>
          <w:rFonts w:ascii="Arial" w:hAnsi="Arial" w:cs="Arial"/>
          <w:lang w:eastAsia="es-CR"/>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requerimiento consiste en que el estudiante (en grupos no mayor a 4) deberá analizar, valorar y exponer a la clase los distintos casos aplicados sobre la ley de empleo público y su efecto en los salarios de los trabajadores públicos como privados y además profundizar sobre el impacto de la migración en el mercado laboral.   Esto</w:t>
      </w:r>
      <w:r w:rsidRPr="00381F74">
        <w:rPr>
          <w:rFonts w:ascii="Arial" w:hAnsi="Arial" w:cs="Arial"/>
        </w:rPr>
        <w:t xml:space="preserve"> se llevará a cabo con la participación del docente como guía, supervisor y facilitador de la actividad considerando</w:t>
      </w:r>
      <w:r w:rsidRPr="00381F74">
        <w:rPr>
          <w:rFonts w:ascii="Arial" w:eastAsia="Times New Roman" w:hAnsi="Arial" w:cs="Arial"/>
        </w:rPr>
        <w:t xml:space="preserve"> los modelos macroeconómicos utilizados en la resolución de problemas de política económica, trabajo en equipo, comunicación asertiva, la ética, el pensamiento crítico y reflexivo, tomando en cuenta la experiencia de países en la atención de crisis económicas.  Los temas son los </w:t>
      </w:r>
      <w:r w:rsidRPr="00381F74">
        <w:rPr>
          <w:rFonts w:ascii="Arial" w:hAnsi="Arial" w:cs="Arial"/>
          <w:b/>
          <w:bCs/>
          <w:lang w:eastAsia="es-CR"/>
        </w:rPr>
        <w:t>Caso 1</w:t>
      </w:r>
      <w:r w:rsidRPr="00381F74">
        <w:rPr>
          <w:rFonts w:ascii="Arial" w:hAnsi="Arial" w:cs="Arial"/>
          <w:lang w:eastAsia="es-CR"/>
        </w:rPr>
        <w:t>: Ley de Empleo Público</w:t>
      </w:r>
      <w:r w:rsidRPr="00381F74">
        <w:rPr>
          <w:rFonts w:ascii="Arial" w:eastAsia="Times New Roman" w:hAnsi="Arial" w:cs="Arial"/>
        </w:rPr>
        <w:t xml:space="preserve">, </w:t>
      </w:r>
      <w:r w:rsidRPr="00381F74">
        <w:rPr>
          <w:rFonts w:ascii="Arial" w:eastAsia="Times New Roman" w:hAnsi="Arial" w:cs="Arial"/>
          <w:b/>
          <w:bCs/>
          <w:lang w:eastAsia="es-CR"/>
        </w:rPr>
        <w:t xml:space="preserve">Caso 2: </w:t>
      </w:r>
      <w:r w:rsidRPr="00381F74">
        <w:rPr>
          <w:rFonts w:ascii="Arial" w:eastAsia="Times New Roman" w:hAnsi="Arial" w:cs="Arial"/>
          <w:lang w:eastAsia="es-CR"/>
        </w:rPr>
        <w:t>La migración laboral y los desafíos del mercado laboral en América Latina</w:t>
      </w:r>
      <w:r w:rsidRPr="00381F74">
        <w:rPr>
          <w:rFonts w:ascii="Arial" w:eastAsia="Times New Roman" w:hAnsi="Arial" w:cs="Arial"/>
        </w:rPr>
        <w:t xml:space="preserve"> y se desarrollaran en las clases, semana 8 y semana 12.</w:t>
      </w:r>
    </w:p>
    <w:p w14:paraId="2BC99A8E" w14:textId="4DD199FD" w:rsidR="00652864" w:rsidRPr="00381F74" w:rsidRDefault="00652864" w:rsidP="00652864">
      <w:pPr>
        <w:spacing w:after="120" w:line="240" w:lineRule="auto"/>
        <w:jc w:val="both"/>
        <w:rPr>
          <w:rFonts w:ascii="Arial" w:eastAsia="Times New Roman" w:hAnsi="Arial" w:cs="Arial"/>
          <w:b/>
          <w:bCs/>
        </w:rPr>
      </w:pPr>
      <w:r w:rsidRPr="00381F74">
        <w:rPr>
          <w:rFonts w:ascii="Arial" w:eastAsia="Times New Roman" w:hAnsi="Arial" w:cs="Arial"/>
          <w:b/>
          <w:bCs/>
        </w:rPr>
        <w:t>Indicaciones</w:t>
      </w:r>
      <w:r>
        <w:rPr>
          <w:rFonts w:ascii="Arial" w:eastAsia="Times New Roman" w:hAnsi="Arial" w:cs="Arial"/>
          <w:b/>
          <w:bCs/>
        </w:rPr>
        <w:t>:</w:t>
      </w:r>
    </w:p>
    <w:p w14:paraId="703AFF7E"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1.</w:t>
      </w:r>
      <w:r w:rsidRPr="00381F74">
        <w:rPr>
          <w:rFonts w:ascii="Arial" w:hAnsi="Arial" w:cs="Arial"/>
          <w:lang w:eastAsia="es-CR"/>
        </w:rPr>
        <w:tab/>
        <w:t xml:space="preserve">Portada con los elementos solicitados por el profesor. </w:t>
      </w:r>
    </w:p>
    <w:p w14:paraId="226870AC"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2.</w:t>
      </w:r>
      <w:r w:rsidRPr="00381F74">
        <w:rPr>
          <w:rFonts w:ascii="Arial" w:hAnsi="Arial" w:cs="Arial"/>
          <w:lang w:eastAsia="es-CR"/>
        </w:rPr>
        <w:tab/>
        <w:t>Tres puntos claves del caso y su entorno</w:t>
      </w:r>
    </w:p>
    <w:p w14:paraId="1BB73F8B"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3.</w:t>
      </w:r>
      <w:r w:rsidRPr="00381F74">
        <w:rPr>
          <w:rFonts w:ascii="Arial" w:hAnsi="Arial" w:cs="Arial"/>
          <w:lang w:eastAsia="es-CR"/>
        </w:rPr>
        <w:tab/>
        <w:t xml:space="preserve">Problema central. Se plantea en forma de pregunta. También puede ser una oportunidad detectada. </w:t>
      </w:r>
    </w:p>
    <w:p w14:paraId="600D6ECB"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4.</w:t>
      </w:r>
      <w:r w:rsidRPr="00381F74">
        <w:rPr>
          <w:rFonts w:ascii="Arial" w:hAnsi="Arial" w:cs="Arial"/>
          <w:lang w:eastAsia="es-CR"/>
        </w:rPr>
        <w:tab/>
        <w:t xml:space="preserve">Dos estrategias justificadas para resolver el problema u oportunidad. </w:t>
      </w:r>
    </w:p>
    <w:p w14:paraId="7E603D88"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5.</w:t>
      </w:r>
      <w:r w:rsidRPr="00381F74">
        <w:rPr>
          <w:rFonts w:ascii="Arial" w:hAnsi="Arial" w:cs="Arial"/>
          <w:lang w:eastAsia="es-CR"/>
        </w:rPr>
        <w:tab/>
        <w:t xml:space="preserve">Se elige la alternativa viable y se explica por qué, en al menos tres párrafos. </w:t>
      </w:r>
    </w:p>
    <w:p w14:paraId="4D2577CD"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6.</w:t>
      </w:r>
      <w:r w:rsidRPr="00381F74">
        <w:rPr>
          <w:rFonts w:ascii="Arial" w:hAnsi="Arial" w:cs="Arial"/>
          <w:lang w:eastAsia="es-CR"/>
        </w:rPr>
        <w:tab/>
        <w:t xml:space="preserve">El marco teórico sustenta de muy buena manera, las alternativas de soluciones al caso </w:t>
      </w:r>
    </w:p>
    <w:p w14:paraId="3171D4CE"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7.</w:t>
      </w:r>
      <w:r w:rsidRPr="00381F74">
        <w:rPr>
          <w:rFonts w:ascii="Arial" w:hAnsi="Arial" w:cs="Arial"/>
          <w:lang w:eastAsia="es-CR"/>
        </w:rPr>
        <w:tab/>
        <w:t xml:space="preserve">Presentan al menos tres conclusiones referidas al tema. </w:t>
      </w:r>
    </w:p>
    <w:p w14:paraId="76FDBACC"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8.</w:t>
      </w:r>
      <w:r w:rsidRPr="00381F74">
        <w:rPr>
          <w:rFonts w:ascii="Arial" w:hAnsi="Arial" w:cs="Arial"/>
          <w:lang w:eastAsia="es-CR"/>
        </w:rPr>
        <w:tab/>
        <w:t>Presentan las referencias utilizadas en formato de APA vigente.</w:t>
      </w:r>
    </w:p>
    <w:p w14:paraId="7EF42DC0"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lastRenderedPageBreak/>
        <w:t>9.</w:t>
      </w:r>
      <w:r w:rsidRPr="00381F74">
        <w:rPr>
          <w:rFonts w:ascii="Arial" w:hAnsi="Arial" w:cs="Arial"/>
          <w:lang w:eastAsia="es-CR"/>
        </w:rPr>
        <w:tab/>
        <w:t>Presenta al menos cuatro fuentes bibliográficas con no menos de 5 años</w:t>
      </w:r>
    </w:p>
    <w:p w14:paraId="788C1283"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10.</w:t>
      </w:r>
      <w:r w:rsidRPr="00381F74">
        <w:rPr>
          <w:rFonts w:ascii="Arial" w:hAnsi="Arial" w:cs="Arial"/>
          <w:lang w:eastAsia="es-CR"/>
        </w:rPr>
        <w:tab/>
        <w:t>Presenta un comentario personal sobre sus puntos de vista con respecto al estudio de caso.</w:t>
      </w:r>
    </w:p>
    <w:p w14:paraId="30AF1DDB" w14:textId="77777777" w:rsidR="00652864" w:rsidRPr="00381F74" w:rsidRDefault="00652864" w:rsidP="00652864">
      <w:pPr>
        <w:spacing w:after="120" w:line="240" w:lineRule="auto"/>
        <w:jc w:val="both"/>
        <w:rPr>
          <w:rFonts w:ascii="Arial" w:hAnsi="Arial" w:cs="Arial"/>
          <w:lang w:eastAsia="es-CR"/>
        </w:rPr>
      </w:pPr>
      <w:r w:rsidRPr="00381F74">
        <w:rPr>
          <w:rFonts w:ascii="Arial" w:hAnsi="Arial" w:cs="Arial"/>
          <w:lang w:eastAsia="es-CR"/>
        </w:rPr>
        <w:t>11.</w:t>
      </w:r>
      <w:r w:rsidRPr="00381F74">
        <w:rPr>
          <w:rFonts w:ascii="Arial" w:hAnsi="Arial" w:cs="Arial"/>
          <w:lang w:eastAsia="es-CR"/>
        </w:rPr>
        <w:tab/>
        <w:t>Se cumplen los lineamientos de redacción y ortografía vigentes.</w:t>
      </w:r>
    </w:p>
    <w:tbl>
      <w:tblPr>
        <w:tblStyle w:val="Tablaconcuadrcula111"/>
        <w:tblW w:w="5000" w:type="pct"/>
        <w:tblInd w:w="0" w:type="dxa"/>
        <w:tblLook w:val="04A0" w:firstRow="1" w:lastRow="0" w:firstColumn="1" w:lastColumn="0" w:noHBand="0" w:noVBand="1"/>
      </w:tblPr>
      <w:tblGrid>
        <w:gridCol w:w="737"/>
        <w:gridCol w:w="1038"/>
        <w:gridCol w:w="1364"/>
        <w:gridCol w:w="1417"/>
        <w:gridCol w:w="1344"/>
        <w:gridCol w:w="1364"/>
        <w:gridCol w:w="1564"/>
      </w:tblGrid>
      <w:tr w:rsidR="00652864" w:rsidRPr="00381F74" w14:paraId="41066663" w14:textId="77777777" w:rsidTr="000E4192">
        <w:tc>
          <w:tcPr>
            <w:tcW w:w="1558" w:type="pct"/>
            <w:gridSpan w:val="2"/>
            <w:tcBorders>
              <w:top w:val="single" w:sz="4" w:space="0" w:color="auto"/>
              <w:left w:val="single" w:sz="4" w:space="0" w:color="auto"/>
              <w:bottom w:val="single" w:sz="4" w:space="0" w:color="auto"/>
              <w:right w:val="single" w:sz="4" w:space="0" w:color="auto"/>
            </w:tcBorders>
            <w:vAlign w:val="center"/>
            <w:hideMark/>
          </w:tcPr>
          <w:p w14:paraId="4919348C" w14:textId="77777777" w:rsidR="00652864" w:rsidRPr="00381F74" w:rsidRDefault="00652864" w:rsidP="000E4192">
            <w:pPr>
              <w:tabs>
                <w:tab w:val="left" w:pos="9356"/>
              </w:tabs>
              <w:spacing w:after="120"/>
              <w:rPr>
                <w:rFonts w:ascii="Arial" w:hAnsi="Arial" w:cs="Arial"/>
                <w:b/>
                <w:sz w:val="22"/>
                <w:szCs w:val="22"/>
                <w:lang w:val="es-CR" w:eastAsia="es-ES"/>
              </w:rPr>
            </w:pPr>
            <w:r w:rsidRPr="00381F74">
              <w:rPr>
                <w:rStyle w:val="Textoennegrita"/>
                <w:rFonts w:ascii="Arial" w:hAnsi="Arial" w:cs="Arial"/>
                <w:lang w:val="es-CR"/>
              </w:rPr>
              <w:t>Criterios por evaluar / Nivel de logro</w:t>
            </w:r>
          </w:p>
        </w:tc>
        <w:tc>
          <w:tcPr>
            <w:tcW w:w="659" w:type="pct"/>
            <w:tcBorders>
              <w:top w:val="single" w:sz="4" w:space="0" w:color="auto"/>
              <w:left w:val="single" w:sz="4" w:space="0" w:color="auto"/>
              <w:bottom w:val="single" w:sz="4" w:space="0" w:color="auto"/>
              <w:right w:val="single" w:sz="4" w:space="0" w:color="auto"/>
            </w:tcBorders>
            <w:vAlign w:val="center"/>
            <w:hideMark/>
          </w:tcPr>
          <w:p w14:paraId="6701BE77" w14:textId="77777777" w:rsidR="00652864" w:rsidRPr="00381F74" w:rsidRDefault="00652864" w:rsidP="000E4192">
            <w:pPr>
              <w:tabs>
                <w:tab w:val="left" w:pos="9356"/>
              </w:tabs>
              <w:spacing w:after="120"/>
              <w:jc w:val="center"/>
              <w:rPr>
                <w:rFonts w:ascii="Arial" w:hAnsi="Arial" w:cs="Arial"/>
                <w:sz w:val="22"/>
                <w:szCs w:val="22"/>
                <w:lang w:val="es-CR" w:eastAsia="es-ES"/>
              </w:rPr>
            </w:pPr>
            <w:r w:rsidRPr="00381F74">
              <w:rPr>
                <w:rFonts w:ascii="Arial" w:hAnsi="Arial" w:cs="Arial"/>
                <w:i/>
                <w:lang w:val="es-CR"/>
              </w:rPr>
              <w:t>Nivel 3</w:t>
            </w:r>
            <w:r w:rsidRPr="00381F74">
              <w:rPr>
                <w:rStyle w:val="Textoennegrita"/>
                <w:rFonts w:ascii="Arial" w:hAnsi="Arial" w:cs="Arial"/>
                <w:i/>
                <w:lang w:val="es-CR"/>
              </w:rPr>
              <w:t>: se ha desarrollado la competencia al 100%</w:t>
            </w:r>
          </w:p>
        </w:tc>
        <w:tc>
          <w:tcPr>
            <w:tcW w:w="729" w:type="pct"/>
            <w:tcBorders>
              <w:top w:val="single" w:sz="4" w:space="0" w:color="auto"/>
              <w:left w:val="single" w:sz="4" w:space="0" w:color="auto"/>
              <w:bottom w:val="single" w:sz="4" w:space="0" w:color="auto"/>
              <w:right w:val="single" w:sz="4" w:space="0" w:color="auto"/>
            </w:tcBorders>
            <w:vAlign w:val="center"/>
            <w:hideMark/>
          </w:tcPr>
          <w:p w14:paraId="48F4D2BE" w14:textId="77777777" w:rsidR="00652864" w:rsidRPr="00381F74" w:rsidRDefault="00652864" w:rsidP="000E4192">
            <w:pPr>
              <w:tabs>
                <w:tab w:val="left" w:pos="9356"/>
              </w:tabs>
              <w:spacing w:after="120"/>
              <w:jc w:val="center"/>
              <w:rPr>
                <w:rFonts w:ascii="Arial" w:hAnsi="Arial" w:cs="Arial"/>
                <w:sz w:val="22"/>
                <w:szCs w:val="22"/>
                <w:lang w:val="es-CR" w:eastAsia="es-ES"/>
              </w:rPr>
            </w:pPr>
            <w:r w:rsidRPr="00381F74">
              <w:rPr>
                <w:rFonts w:ascii="Arial" w:hAnsi="Arial" w:cs="Arial"/>
                <w:i/>
                <w:lang w:val="es-CR"/>
              </w:rPr>
              <w:t>Nivel 2</w:t>
            </w:r>
            <w:r w:rsidRPr="00381F74">
              <w:rPr>
                <w:rStyle w:val="Textoennegrita"/>
                <w:rFonts w:ascii="Arial" w:hAnsi="Arial" w:cs="Arial"/>
                <w:i/>
                <w:lang w:val="es-CR"/>
              </w:rPr>
              <w:t>: se ha desarrollado la competencia, pero no por completo</w:t>
            </w:r>
          </w:p>
        </w:tc>
        <w:tc>
          <w:tcPr>
            <w:tcW w:w="645" w:type="pct"/>
            <w:tcBorders>
              <w:top w:val="single" w:sz="4" w:space="0" w:color="auto"/>
              <w:left w:val="single" w:sz="4" w:space="0" w:color="auto"/>
              <w:bottom w:val="single" w:sz="4" w:space="0" w:color="auto"/>
              <w:right w:val="single" w:sz="4" w:space="0" w:color="auto"/>
            </w:tcBorders>
            <w:vAlign w:val="center"/>
          </w:tcPr>
          <w:p w14:paraId="734591FF" w14:textId="77777777" w:rsidR="00652864" w:rsidRPr="00381F74" w:rsidRDefault="00652864" w:rsidP="000E4192">
            <w:pPr>
              <w:tabs>
                <w:tab w:val="left" w:pos="9356"/>
              </w:tabs>
              <w:spacing w:after="120"/>
              <w:jc w:val="center"/>
              <w:rPr>
                <w:rFonts w:ascii="Arial" w:hAnsi="Arial" w:cs="Arial"/>
                <w:lang w:val="es-CR" w:eastAsia="es-ES"/>
              </w:rPr>
            </w:pPr>
            <w:r w:rsidRPr="00381F74">
              <w:rPr>
                <w:rFonts w:ascii="Arial" w:hAnsi="Arial" w:cs="Arial"/>
                <w:i/>
                <w:lang w:val="es-CR"/>
              </w:rPr>
              <w:t>Nivel 1</w:t>
            </w:r>
            <w:r w:rsidRPr="00381F74">
              <w:rPr>
                <w:rStyle w:val="Textoennegrita"/>
                <w:rFonts w:ascii="Arial" w:hAnsi="Arial" w:cs="Arial"/>
                <w:i/>
                <w:lang w:val="es-CR"/>
              </w:rPr>
              <w:t>: se ha desarrollado en parte</w:t>
            </w:r>
          </w:p>
        </w:tc>
        <w:tc>
          <w:tcPr>
            <w:tcW w:w="645" w:type="pct"/>
            <w:tcBorders>
              <w:top w:val="single" w:sz="4" w:space="0" w:color="auto"/>
              <w:left w:val="single" w:sz="4" w:space="0" w:color="auto"/>
              <w:bottom w:val="single" w:sz="4" w:space="0" w:color="auto"/>
              <w:right w:val="single" w:sz="4" w:space="0" w:color="auto"/>
            </w:tcBorders>
            <w:vAlign w:val="center"/>
            <w:hideMark/>
          </w:tcPr>
          <w:p w14:paraId="4EFECEB5" w14:textId="77777777" w:rsidR="00652864" w:rsidRPr="00381F74" w:rsidRDefault="00652864" w:rsidP="000E4192">
            <w:pPr>
              <w:tabs>
                <w:tab w:val="left" w:pos="9356"/>
              </w:tabs>
              <w:spacing w:after="120"/>
              <w:jc w:val="center"/>
              <w:rPr>
                <w:rFonts w:ascii="Arial" w:hAnsi="Arial" w:cs="Arial"/>
                <w:sz w:val="22"/>
                <w:szCs w:val="22"/>
                <w:lang w:val="es-CR" w:eastAsia="es-ES"/>
              </w:rPr>
            </w:pPr>
            <w:r w:rsidRPr="00381F74">
              <w:rPr>
                <w:rFonts w:ascii="Arial" w:hAnsi="Arial" w:cs="Arial"/>
                <w:i/>
                <w:lang w:val="es-CR"/>
              </w:rPr>
              <w:t>Nivel 0</w:t>
            </w:r>
            <w:r w:rsidRPr="00381F74">
              <w:rPr>
                <w:rStyle w:val="Textoennegrita"/>
                <w:rFonts w:ascii="Arial" w:hAnsi="Arial" w:cs="Arial"/>
                <w:i/>
                <w:lang w:val="es-CR"/>
              </w:rPr>
              <w:t>: no se ha desarrollado la competencia</w:t>
            </w:r>
          </w:p>
        </w:tc>
        <w:tc>
          <w:tcPr>
            <w:tcW w:w="764" w:type="pct"/>
            <w:tcBorders>
              <w:top w:val="single" w:sz="4" w:space="0" w:color="auto"/>
              <w:left w:val="single" w:sz="4" w:space="0" w:color="auto"/>
              <w:bottom w:val="single" w:sz="4" w:space="0" w:color="auto"/>
              <w:right w:val="single" w:sz="4" w:space="0" w:color="auto"/>
            </w:tcBorders>
            <w:vAlign w:val="center"/>
            <w:hideMark/>
          </w:tcPr>
          <w:p w14:paraId="204CE553" w14:textId="77777777" w:rsidR="00652864" w:rsidRPr="00381F74" w:rsidRDefault="00652864" w:rsidP="000E4192">
            <w:pPr>
              <w:tabs>
                <w:tab w:val="left" w:pos="9356"/>
              </w:tabs>
              <w:spacing w:after="120"/>
              <w:jc w:val="center"/>
              <w:rPr>
                <w:rFonts w:ascii="Arial" w:hAnsi="Arial" w:cs="Arial"/>
                <w:sz w:val="22"/>
                <w:szCs w:val="22"/>
                <w:lang w:val="es-CR" w:eastAsia="es-ES"/>
              </w:rPr>
            </w:pPr>
            <w:r w:rsidRPr="00381F74">
              <w:rPr>
                <w:rStyle w:val="Textoennegrita"/>
                <w:rFonts w:ascii="Arial" w:hAnsi="Arial" w:cs="Arial"/>
                <w:lang w:val="es-CR"/>
              </w:rPr>
              <w:t>Observaciones a la persona estudiante</w:t>
            </w:r>
          </w:p>
        </w:tc>
      </w:tr>
      <w:tr w:rsidR="00652864" w:rsidRPr="00381F74" w14:paraId="3DE23497"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2D92B783"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 xml:space="preserve">Portada con los elementos solicitados por el profesor. </w:t>
            </w:r>
          </w:p>
        </w:tc>
        <w:tc>
          <w:tcPr>
            <w:tcW w:w="659" w:type="pct"/>
            <w:tcBorders>
              <w:top w:val="single" w:sz="4" w:space="0" w:color="auto"/>
              <w:left w:val="single" w:sz="4" w:space="0" w:color="auto"/>
              <w:bottom w:val="single" w:sz="4" w:space="0" w:color="auto"/>
              <w:right w:val="single" w:sz="4" w:space="0" w:color="auto"/>
            </w:tcBorders>
          </w:tcPr>
          <w:p w14:paraId="7096E45E"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67C3EACC"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2138FAA"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37B5AC1"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4E556A77"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6D838144"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2A086B22"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Tres puntos claves del caso y su entorno</w:t>
            </w:r>
          </w:p>
        </w:tc>
        <w:tc>
          <w:tcPr>
            <w:tcW w:w="659" w:type="pct"/>
            <w:tcBorders>
              <w:top w:val="single" w:sz="4" w:space="0" w:color="auto"/>
              <w:left w:val="single" w:sz="4" w:space="0" w:color="auto"/>
              <w:bottom w:val="single" w:sz="4" w:space="0" w:color="auto"/>
              <w:right w:val="single" w:sz="4" w:space="0" w:color="auto"/>
            </w:tcBorders>
          </w:tcPr>
          <w:p w14:paraId="2002CEDF"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26C6FA7C"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3A8426BD"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7ACEE345"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6DF1BA43"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04BC0CDD"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69030151"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 xml:space="preserve">Problema central. Se plantea en forma de pregunta. También puede ser una oportunidad detectada. </w:t>
            </w:r>
          </w:p>
        </w:tc>
        <w:tc>
          <w:tcPr>
            <w:tcW w:w="659" w:type="pct"/>
            <w:tcBorders>
              <w:top w:val="single" w:sz="4" w:space="0" w:color="auto"/>
              <w:left w:val="single" w:sz="4" w:space="0" w:color="auto"/>
              <w:bottom w:val="single" w:sz="4" w:space="0" w:color="auto"/>
              <w:right w:val="single" w:sz="4" w:space="0" w:color="auto"/>
            </w:tcBorders>
          </w:tcPr>
          <w:p w14:paraId="335664C2"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14642246"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08388F5" w14:textId="77777777" w:rsidR="00652864" w:rsidRPr="00FE681A"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3129FB51"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329B23E0"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25FA71D6"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3D462E83"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 xml:space="preserve">Dos estrategias justificadas para resolver el problema u oportunidad. </w:t>
            </w:r>
          </w:p>
        </w:tc>
        <w:tc>
          <w:tcPr>
            <w:tcW w:w="659" w:type="pct"/>
            <w:tcBorders>
              <w:top w:val="single" w:sz="4" w:space="0" w:color="auto"/>
              <w:left w:val="single" w:sz="4" w:space="0" w:color="auto"/>
              <w:bottom w:val="single" w:sz="4" w:space="0" w:color="auto"/>
              <w:right w:val="single" w:sz="4" w:space="0" w:color="auto"/>
            </w:tcBorders>
          </w:tcPr>
          <w:p w14:paraId="48732238"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03F494E4"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9009A6F"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07318997"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12782399"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04366530"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13EDDCA3"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 xml:space="preserve">Se elige la alternativa viable y se explica por qué, en al </w:t>
            </w:r>
            <w:r w:rsidRPr="00381F74">
              <w:rPr>
                <w:rFonts w:ascii="Arial" w:hAnsi="Arial" w:cs="Arial"/>
                <w:sz w:val="22"/>
                <w:szCs w:val="22"/>
                <w:lang w:val="es-CR" w:eastAsia="es-ES"/>
              </w:rPr>
              <w:lastRenderedPageBreak/>
              <w:t xml:space="preserve">menos tres párrafos. </w:t>
            </w:r>
          </w:p>
        </w:tc>
        <w:tc>
          <w:tcPr>
            <w:tcW w:w="659" w:type="pct"/>
            <w:tcBorders>
              <w:top w:val="single" w:sz="4" w:space="0" w:color="auto"/>
              <w:left w:val="single" w:sz="4" w:space="0" w:color="auto"/>
              <w:bottom w:val="single" w:sz="4" w:space="0" w:color="auto"/>
              <w:right w:val="single" w:sz="4" w:space="0" w:color="auto"/>
            </w:tcBorders>
          </w:tcPr>
          <w:p w14:paraId="27360E0B"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5FC571A5"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34A5A2E1"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16666B5"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607F06D8"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648DD10A"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35D49850"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CR"/>
              </w:rPr>
              <w:t xml:space="preserve">El marco teórico sustenta de muy buena manera, las alternativas de soluciones al caso </w:t>
            </w:r>
          </w:p>
        </w:tc>
        <w:tc>
          <w:tcPr>
            <w:tcW w:w="659" w:type="pct"/>
            <w:tcBorders>
              <w:top w:val="single" w:sz="4" w:space="0" w:color="auto"/>
              <w:left w:val="single" w:sz="4" w:space="0" w:color="auto"/>
              <w:bottom w:val="single" w:sz="4" w:space="0" w:color="auto"/>
              <w:right w:val="single" w:sz="4" w:space="0" w:color="auto"/>
            </w:tcBorders>
          </w:tcPr>
          <w:p w14:paraId="37E3FF8B"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40CF401A"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9DAFFA8"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118EC48C"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2D16F3A5"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2E2107CF"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2F994D24"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 xml:space="preserve">Presentan al menos tres conclusiones referidas al tema. </w:t>
            </w:r>
          </w:p>
        </w:tc>
        <w:tc>
          <w:tcPr>
            <w:tcW w:w="659" w:type="pct"/>
            <w:tcBorders>
              <w:top w:val="single" w:sz="4" w:space="0" w:color="auto"/>
              <w:left w:val="single" w:sz="4" w:space="0" w:color="auto"/>
              <w:bottom w:val="single" w:sz="4" w:space="0" w:color="auto"/>
              <w:right w:val="single" w:sz="4" w:space="0" w:color="auto"/>
            </w:tcBorders>
          </w:tcPr>
          <w:p w14:paraId="2731361F"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25F60726"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6A7D0602"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95C6653"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48CE51B2"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2CE10426"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44356A7D"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Presentan las referencias utilizadas en formato de APA vigente.</w:t>
            </w:r>
          </w:p>
        </w:tc>
        <w:tc>
          <w:tcPr>
            <w:tcW w:w="659" w:type="pct"/>
            <w:tcBorders>
              <w:top w:val="single" w:sz="4" w:space="0" w:color="auto"/>
              <w:left w:val="single" w:sz="4" w:space="0" w:color="auto"/>
              <w:bottom w:val="single" w:sz="4" w:space="0" w:color="auto"/>
              <w:right w:val="single" w:sz="4" w:space="0" w:color="auto"/>
            </w:tcBorders>
          </w:tcPr>
          <w:p w14:paraId="50431287"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382AAC12"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817FF03"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B9EF314"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0BE009B4"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7AF857DA"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4F6903C4"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Presenta al menos cuatro fuentes bibliográficas con no menos de 5 años</w:t>
            </w:r>
          </w:p>
        </w:tc>
        <w:tc>
          <w:tcPr>
            <w:tcW w:w="659" w:type="pct"/>
            <w:tcBorders>
              <w:top w:val="single" w:sz="4" w:space="0" w:color="auto"/>
              <w:left w:val="single" w:sz="4" w:space="0" w:color="auto"/>
              <w:bottom w:val="single" w:sz="4" w:space="0" w:color="auto"/>
              <w:right w:val="single" w:sz="4" w:space="0" w:color="auto"/>
            </w:tcBorders>
          </w:tcPr>
          <w:p w14:paraId="0AC24781"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5A3DD669"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11575CFA"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5F96ACB3"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326C2C9D"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768B56BA"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244F37B7"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Presenta un comentario personal sobre sus puntos de vista con respecto al estudio de caso.</w:t>
            </w:r>
          </w:p>
        </w:tc>
        <w:tc>
          <w:tcPr>
            <w:tcW w:w="659" w:type="pct"/>
            <w:tcBorders>
              <w:top w:val="single" w:sz="4" w:space="0" w:color="auto"/>
              <w:left w:val="single" w:sz="4" w:space="0" w:color="auto"/>
              <w:bottom w:val="single" w:sz="4" w:space="0" w:color="auto"/>
              <w:right w:val="single" w:sz="4" w:space="0" w:color="auto"/>
            </w:tcBorders>
          </w:tcPr>
          <w:p w14:paraId="0E192227"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753FEE42"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30A44DBE"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A473DED"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0A1F8704"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7698F6DC" w14:textId="77777777" w:rsidTr="000E4192">
        <w:tc>
          <w:tcPr>
            <w:tcW w:w="1558" w:type="pct"/>
            <w:gridSpan w:val="2"/>
            <w:tcBorders>
              <w:top w:val="single" w:sz="4" w:space="0" w:color="auto"/>
              <w:left w:val="single" w:sz="4" w:space="0" w:color="auto"/>
              <w:bottom w:val="single" w:sz="4" w:space="0" w:color="auto"/>
              <w:right w:val="single" w:sz="4" w:space="0" w:color="auto"/>
            </w:tcBorders>
            <w:hideMark/>
          </w:tcPr>
          <w:p w14:paraId="5A8B1933" w14:textId="77777777" w:rsidR="00652864" w:rsidRPr="00381F74" w:rsidRDefault="00652864" w:rsidP="00652864">
            <w:pPr>
              <w:pStyle w:val="Prrafodelista"/>
              <w:numPr>
                <w:ilvl w:val="0"/>
                <w:numId w:val="154"/>
              </w:numPr>
              <w:tabs>
                <w:tab w:val="left" w:pos="9356"/>
              </w:tabs>
              <w:spacing w:after="120" w:line="240" w:lineRule="auto"/>
              <w:jc w:val="both"/>
              <w:rPr>
                <w:rFonts w:ascii="Arial" w:hAnsi="Arial" w:cs="Arial"/>
                <w:sz w:val="22"/>
                <w:szCs w:val="22"/>
                <w:lang w:val="es-CR" w:eastAsia="es-ES"/>
              </w:rPr>
            </w:pPr>
            <w:r w:rsidRPr="00381F74">
              <w:rPr>
                <w:rFonts w:ascii="Arial" w:hAnsi="Arial" w:cs="Arial"/>
                <w:sz w:val="22"/>
                <w:szCs w:val="22"/>
                <w:lang w:val="es-CR" w:eastAsia="es-ES"/>
              </w:rPr>
              <w:t xml:space="preserve">Se cumplen los lineamientos de </w:t>
            </w:r>
            <w:r w:rsidRPr="00381F74">
              <w:rPr>
                <w:rFonts w:ascii="Arial" w:hAnsi="Arial" w:cs="Arial"/>
                <w:sz w:val="22"/>
                <w:szCs w:val="22"/>
                <w:lang w:val="es-CR" w:eastAsia="es-ES"/>
              </w:rPr>
              <w:lastRenderedPageBreak/>
              <w:t xml:space="preserve">redacción y ortografía vigentes. </w:t>
            </w:r>
          </w:p>
        </w:tc>
        <w:tc>
          <w:tcPr>
            <w:tcW w:w="659" w:type="pct"/>
            <w:tcBorders>
              <w:top w:val="single" w:sz="4" w:space="0" w:color="auto"/>
              <w:left w:val="single" w:sz="4" w:space="0" w:color="auto"/>
              <w:bottom w:val="single" w:sz="4" w:space="0" w:color="auto"/>
              <w:right w:val="single" w:sz="4" w:space="0" w:color="auto"/>
            </w:tcBorders>
          </w:tcPr>
          <w:p w14:paraId="2552AEA4"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29" w:type="pct"/>
            <w:tcBorders>
              <w:top w:val="single" w:sz="4" w:space="0" w:color="auto"/>
              <w:left w:val="single" w:sz="4" w:space="0" w:color="auto"/>
              <w:bottom w:val="single" w:sz="4" w:space="0" w:color="auto"/>
              <w:right w:val="single" w:sz="4" w:space="0" w:color="auto"/>
            </w:tcBorders>
          </w:tcPr>
          <w:p w14:paraId="70029FBE"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FB737E2" w14:textId="77777777" w:rsidR="00652864" w:rsidRPr="00381F74" w:rsidRDefault="00652864" w:rsidP="000E4192">
            <w:pPr>
              <w:tabs>
                <w:tab w:val="left" w:pos="9356"/>
              </w:tabs>
              <w:spacing w:after="120"/>
              <w:jc w:val="both"/>
              <w:rPr>
                <w:rFonts w:ascii="Arial" w:hAnsi="Arial" w:cs="Arial"/>
                <w:lang w:val="es-CR" w:eastAsia="es-ES"/>
              </w:rPr>
            </w:pPr>
          </w:p>
        </w:tc>
        <w:tc>
          <w:tcPr>
            <w:tcW w:w="645" w:type="pct"/>
            <w:tcBorders>
              <w:top w:val="single" w:sz="4" w:space="0" w:color="auto"/>
              <w:left w:val="single" w:sz="4" w:space="0" w:color="auto"/>
              <w:bottom w:val="single" w:sz="4" w:space="0" w:color="auto"/>
              <w:right w:val="single" w:sz="4" w:space="0" w:color="auto"/>
            </w:tcBorders>
          </w:tcPr>
          <w:p w14:paraId="22E79652" w14:textId="77777777" w:rsidR="00652864" w:rsidRPr="00381F74" w:rsidRDefault="00652864" w:rsidP="000E4192">
            <w:pPr>
              <w:tabs>
                <w:tab w:val="left" w:pos="9356"/>
              </w:tabs>
              <w:spacing w:after="120"/>
              <w:jc w:val="both"/>
              <w:rPr>
                <w:rFonts w:ascii="Arial" w:hAnsi="Arial" w:cs="Arial"/>
                <w:sz w:val="22"/>
                <w:szCs w:val="22"/>
                <w:lang w:val="es-CR" w:eastAsia="es-ES"/>
              </w:rPr>
            </w:pPr>
          </w:p>
        </w:tc>
        <w:tc>
          <w:tcPr>
            <w:tcW w:w="764" w:type="pct"/>
            <w:tcBorders>
              <w:top w:val="single" w:sz="4" w:space="0" w:color="auto"/>
              <w:left w:val="single" w:sz="4" w:space="0" w:color="auto"/>
              <w:bottom w:val="single" w:sz="4" w:space="0" w:color="auto"/>
              <w:right w:val="single" w:sz="4" w:space="0" w:color="auto"/>
            </w:tcBorders>
          </w:tcPr>
          <w:p w14:paraId="297E8AA0" w14:textId="77777777" w:rsidR="00652864" w:rsidRPr="00381F74" w:rsidRDefault="00652864" w:rsidP="000E4192">
            <w:pPr>
              <w:tabs>
                <w:tab w:val="left" w:pos="9356"/>
              </w:tabs>
              <w:spacing w:after="120"/>
              <w:jc w:val="both"/>
              <w:rPr>
                <w:rFonts w:ascii="Arial" w:hAnsi="Arial" w:cs="Arial"/>
                <w:sz w:val="22"/>
                <w:szCs w:val="22"/>
                <w:lang w:val="es-CR" w:eastAsia="es-ES"/>
              </w:rPr>
            </w:pPr>
          </w:p>
        </w:tc>
      </w:tr>
      <w:tr w:rsidR="00652864" w:rsidRPr="00381F74" w14:paraId="1D81839A" w14:textId="77777777" w:rsidTr="000E4192">
        <w:tc>
          <w:tcPr>
            <w:tcW w:w="645" w:type="pct"/>
            <w:tcBorders>
              <w:top w:val="single" w:sz="4" w:space="0" w:color="auto"/>
              <w:left w:val="single" w:sz="4" w:space="0" w:color="auto"/>
              <w:bottom w:val="single" w:sz="4" w:space="0" w:color="auto"/>
              <w:right w:val="single" w:sz="4" w:space="0" w:color="auto"/>
            </w:tcBorders>
          </w:tcPr>
          <w:p w14:paraId="654354D9" w14:textId="77777777" w:rsidR="00652864" w:rsidRPr="00381F74" w:rsidRDefault="00652864" w:rsidP="000E4192">
            <w:pPr>
              <w:tabs>
                <w:tab w:val="left" w:pos="9356"/>
              </w:tabs>
              <w:spacing w:after="120"/>
              <w:jc w:val="both"/>
              <w:rPr>
                <w:rFonts w:ascii="Arial" w:hAnsi="Arial" w:cs="Arial"/>
                <w:lang w:val="es-CR" w:eastAsia="es-ES"/>
              </w:rPr>
            </w:pPr>
          </w:p>
        </w:tc>
        <w:tc>
          <w:tcPr>
            <w:tcW w:w="4355" w:type="pct"/>
            <w:gridSpan w:val="6"/>
            <w:tcBorders>
              <w:top w:val="single" w:sz="4" w:space="0" w:color="auto"/>
              <w:left w:val="single" w:sz="4" w:space="0" w:color="auto"/>
              <w:bottom w:val="single" w:sz="4" w:space="0" w:color="auto"/>
              <w:right w:val="single" w:sz="4" w:space="0" w:color="auto"/>
            </w:tcBorders>
            <w:hideMark/>
          </w:tcPr>
          <w:p w14:paraId="631AFDA5" w14:textId="77777777" w:rsidR="00652864" w:rsidRPr="00381F74" w:rsidRDefault="00652864" w:rsidP="000E4192">
            <w:pPr>
              <w:tabs>
                <w:tab w:val="left" w:pos="9356"/>
              </w:tabs>
              <w:spacing w:after="120"/>
              <w:jc w:val="both"/>
              <w:rPr>
                <w:rFonts w:ascii="Arial" w:hAnsi="Arial" w:cs="Arial"/>
                <w:sz w:val="22"/>
                <w:szCs w:val="22"/>
                <w:lang w:val="es-CR" w:eastAsia="es-ES"/>
              </w:rPr>
            </w:pPr>
            <w:r w:rsidRPr="00381F74">
              <w:rPr>
                <w:rFonts w:ascii="Arial" w:hAnsi="Arial" w:cs="Arial"/>
                <w:sz w:val="22"/>
                <w:szCs w:val="22"/>
                <w:lang w:val="es-CR" w:eastAsia="es-ES"/>
              </w:rPr>
              <w:t>Total 22 puntos. Para obtener la nota se utiliza regla de 3.</w:t>
            </w:r>
          </w:p>
        </w:tc>
      </w:tr>
    </w:tbl>
    <w:p w14:paraId="0CA26A90" w14:textId="77777777" w:rsidR="00652864" w:rsidRPr="00381F74" w:rsidRDefault="00652864" w:rsidP="00652864">
      <w:pPr>
        <w:spacing w:after="120" w:line="240" w:lineRule="auto"/>
        <w:jc w:val="both"/>
        <w:rPr>
          <w:rFonts w:ascii="Arial" w:hAnsi="Arial" w:cs="Arial"/>
          <w:lang w:eastAsia="es-CR"/>
        </w:rPr>
      </w:pPr>
    </w:p>
    <w:p w14:paraId="4DDED1F4" w14:textId="77777777" w:rsidR="00652864" w:rsidRPr="00381F74" w:rsidRDefault="00652864" w:rsidP="00652864">
      <w:pPr>
        <w:jc w:val="both"/>
        <w:rPr>
          <w:rFonts w:ascii="Arial" w:hAnsi="Arial" w:cs="Arial"/>
          <w:b/>
          <w:bCs/>
        </w:rPr>
      </w:pPr>
      <w:r w:rsidRPr="00381F74">
        <w:rPr>
          <w:rFonts w:ascii="Arial" w:hAnsi="Arial" w:cs="Arial"/>
          <w:b/>
          <w:bCs/>
        </w:rPr>
        <w:t xml:space="preserve">Proyecto: </w:t>
      </w:r>
      <w:r w:rsidRPr="00381F74">
        <w:rPr>
          <w:rFonts w:ascii="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r w:rsidRPr="00381F74">
        <w:rPr>
          <w:rFonts w:ascii="Arial" w:hAnsi="Arial" w:cs="Arial"/>
          <w:b/>
          <w:bCs/>
        </w:rPr>
        <w:t xml:space="preserve"> </w:t>
      </w:r>
      <w:r w:rsidRPr="00381F74">
        <w:rPr>
          <w:rFonts w:ascii="Arial" w:hAnsi="Arial" w:cs="Arial"/>
        </w:rPr>
        <w:t>El proyecto final consiste en situar al estudiante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381F74">
        <w:rPr>
          <w:rFonts w:ascii="Arial" w:hAnsi="Arial" w:cs="Arial"/>
          <w:shd w:val="clear" w:color="auto" w:fill="FFFFFF"/>
        </w:rPr>
        <w:t xml:space="preserve">on las temáticas correspondientes del curso de Economía del Capital Humano de manera colaborativa entre los estudiantes y con el acompañamiento del docente. </w:t>
      </w:r>
      <w:r w:rsidRPr="00381F74">
        <w:rPr>
          <w:rFonts w:ascii="Arial" w:hAnsi="Arial" w:cs="Arial"/>
        </w:rPr>
        <w:t>Se desarrollarán los temas a elegir 1. Plataformas, inteligencia artificial, robotización impacto en el empleo, 2 Los emprendimientos, creatividad y modelo de negocio 3 La inserción laboral, el desempleo considerando el impacto en la economía y la sociedad en general 4. La transformación del mercado laboral y el efecto sobre la productividad empresarial. El proyecto es un trabajo colaborativo en grupos de estudiantes no mayores a los 4 integrantes, en donde se desarrollará la solución, con la participación periódica del docente que asesorará el avance de este.</w:t>
      </w:r>
      <w:r w:rsidRPr="00381F74">
        <w:rPr>
          <w:rFonts w:ascii="Arial" w:hAnsi="Arial" w:cs="Arial"/>
          <w:i/>
          <w:iCs/>
          <w:shd w:val="clear" w:color="auto" w:fill="FFFFFF"/>
        </w:rPr>
        <w:t xml:space="preserve"> </w:t>
      </w:r>
      <w:r w:rsidRPr="00381F7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381F74">
        <w:rPr>
          <w:rFonts w:ascii="Arial" w:eastAsia="MS Mincho" w:hAnsi="Arial" w:cs="Arial"/>
          <w:lang w:val="es-ES_tradnl"/>
        </w:rPr>
        <w:t xml:space="preserve">el propio estudiante identifica </w:t>
      </w:r>
      <w:r w:rsidRPr="00381F74">
        <w:rPr>
          <w:rFonts w:ascii="Arial" w:hAnsi="Arial" w:cs="Arial"/>
          <w:bdr w:val="none" w:sz="0" w:space="0" w:color="auto" w:frame="1"/>
        </w:rPr>
        <w:t>sus necesidades y pone en marcha los medios y las estrategias a su alcance para dar respuesta al problema</w:t>
      </w:r>
      <w:r w:rsidRPr="00381F74">
        <w:rPr>
          <w:rFonts w:ascii="Arial" w:hAnsi="Arial" w:cs="Arial"/>
        </w:rPr>
        <w:t xml:space="preserve">. El docente ejerce como impulsor de ese primer reto y como apoyo en el camino hacia su solución, a modo de guía, supervisor y facilitador. Por lo que la persona estudiante podrá </w:t>
      </w:r>
      <w:r w:rsidRPr="00381F74">
        <w:rPr>
          <w:rFonts w:ascii="Arial" w:hAnsi="Arial" w:cs="Arial"/>
          <w:lang w:eastAsia="es-CR"/>
        </w:rPr>
        <w:t>aplicar conocimiento aprendido para resolver problemas de la economía del factor humano complejos.</w:t>
      </w:r>
    </w:p>
    <w:p w14:paraId="78296DF4" w14:textId="77777777" w:rsidR="00652864" w:rsidRPr="00381F74" w:rsidRDefault="00652864" w:rsidP="00652864">
      <w:pPr>
        <w:spacing w:after="0" w:line="240" w:lineRule="auto"/>
        <w:jc w:val="both"/>
        <w:rPr>
          <w:rFonts w:ascii="Arial" w:hAnsi="Arial" w:cs="Arial"/>
          <w:b/>
          <w:bCs/>
          <w:lang w:eastAsia="es-CR"/>
        </w:rPr>
      </w:pPr>
      <w:r w:rsidRPr="00381F74">
        <w:rPr>
          <w:rFonts w:ascii="Arial" w:hAnsi="Arial" w:cs="Arial"/>
          <w:b/>
          <w:bCs/>
          <w:lang w:eastAsia="es-CR"/>
        </w:rPr>
        <w:t>Indicaciones para realizar el proyecto:</w:t>
      </w:r>
    </w:p>
    <w:p w14:paraId="686C348E" w14:textId="77777777" w:rsidR="00652864" w:rsidRPr="00381F74" w:rsidRDefault="00652864" w:rsidP="00652864">
      <w:pPr>
        <w:spacing w:after="0" w:line="240" w:lineRule="auto"/>
        <w:jc w:val="both"/>
        <w:rPr>
          <w:rFonts w:ascii="Arial" w:hAnsi="Arial" w:cs="Arial"/>
          <w:lang w:eastAsia="es-CR"/>
        </w:rPr>
      </w:pPr>
    </w:p>
    <w:p w14:paraId="1A2922CD"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 xml:space="preserve">1. El trabajo presenta una portada, introducción, justificación. </w:t>
      </w:r>
    </w:p>
    <w:p w14:paraId="3728C593"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2. El estudiante muestra un objetivo general, al menos 3 específicos y un problema delimitado.</w:t>
      </w:r>
    </w:p>
    <w:p w14:paraId="32306D99"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 xml:space="preserve">3. El estudiante presenta información analizada: antecedentes, situación actual, necesidades. </w:t>
      </w:r>
    </w:p>
    <w:p w14:paraId="06E94E38"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4. Se presenta un marco referencial con información obtenida de libros y revistas que fundamenten el proyecto de los últimos 5 años.</w:t>
      </w:r>
    </w:p>
    <w:p w14:paraId="3F6A6055"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5. Se presenta un marco metodológico para realizar la investigación.</w:t>
      </w:r>
    </w:p>
    <w:p w14:paraId="6EFE7A3D"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6. El trabajo demuestra al menos 3 conclusiones relevantes</w:t>
      </w:r>
    </w:p>
    <w:p w14:paraId="33A45C70"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7. El trabajo demuestra al menos 3 recomendaciones amplias relacionadas con el tema.</w:t>
      </w:r>
    </w:p>
    <w:p w14:paraId="437B0C47"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8. Se presentan las referencias en formato de APA vigente.</w:t>
      </w:r>
    </w:p>
    <w:p w14:paraId="6292E698"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t xml:space="preserve">9. El proyecto muestra el uso correcto de las reglas de ortografía y redacción vigentes. </w:t>
      </w:r>
    </w:p>
    <w:p w14:paraId="38A53727" w14:textId="77777777" w:rsidR="00652864" w:rsidRPr="00381F74" w:rsidRDefault="00652864" w:rsidP="00652864">
      <w:pPr>
        <w:spacing w:after="0" w:line="240" w:lineRule="auto"/>
        <w:jc w:val="both"/>
        <w:rPr>
          <w:rFonts w:ascii="Arial" w:hAnsi="Arial" w:cs="Arial"/>
          <w:lang w:eastAsia="es-CR"/>
        </w:rPr>
      </w:pPr>
      <w:r w:rsidRPr="00381F74">
        <w:rPr>
          <w:rFonts w:ascii="Arial" w:hAnsi="Arial" w:cs="Arial"/>
          <w:lang w:eastAsia="es-CR"/>
        </w:rPr>
        <w:lastRenderedPageBreak/>
        <w:t>10. El estudiante presenta el trabajo final de manera oral a través del uso de algún medio de exposición oral.</w:t>
      </w:r>
    </w:p>
    <w:p w14:paraId="302A3ED8" w14:textId="7831822C" w:rsidR="00652864" w:rsidRPr="00381F74" w:rsidRDefault="00652864" w:rsidP="00652864">
      <w:pPr>
        <w:spacing w:after="120" w:line="240" w:lineRule="auto"/>
        <w:jc w:val="both"/>
        <w:rPr>
          <w:rFonts w:ascii="Arial" w:hAnsi="Arial" w:cs="Arial"/>
          <w:b/>
          <w:bCs/>
          <w:lang w:eastAsia="es-CR"/>
        </w:rPr>
      </w:pPr>
    </w:p>
    <w:tbl>
      <w:tblPr>
        <w:tblStyle w:val="Tablaconcuadrcula"/>
        <w:tblW w:w="5000" w:type="pct"/>
        <w:tblInd w:w="0" w:type="dxa"/>
        <w:tblLook w:val="04A0" w:firstRow="1" w:lastRow="0" w:firstColumn="1" w:lastColumn="0" w:noHBand="0" w:noVBand="1"/>
      </w:tblPr>
      <w:tblGrid>
        <w:gridCol w:w="1940"/>
        <w:gridCol w:w="1815"/>
        <w:gridCol w:w="1815"/>
        <w:gridCol w:w="1815"/>
        <w:gridCol w:w="1443"/>
      </w:tblGrid>
      <w:tr w:rsidR="00652864" w:rsidRPr="00381F74" w14:paraId="72599ECB" w14:textId="77777777" w:rsidTr="00652864">
        <w:tc>
          <w:tcPr>
            <w:tcW w:w="5000" w:type="pct"/>
            <w:gridSpan w:val="5"/>
            <w:tcBorders>
              <w:top w:val="single" w:sz="4" w:space="0" w:color="auto"/>
              <w:left w:val="single" w:sz="4" w:space="0" w:color="auto"/>
              <w:bottom w:val="single" w:sz="4" w:space="0" w:color="auto"/>
              <w:right w:val="single" w:sz="4" w:space="0" w:color="auto"/>
            </w:tcBorders>
            <w:hideMark/>
          </w:tcPr>
          <w:p w14:paraId="5FB9B4CA" w14:textId="77777777" w:rsidR="00652864" w:rsidRPr="00381F74" w:rsidRDefault="00652864" w:rsidP="000E4192">
            <w:pPr>
              <w:spacing w:before="100" w:beforeAutospacing="1" w:after="100" w:afterAutospacing="1"/>
              <w:jc w:val="both"/>
              <w:rPr>
                <w:rFonts w:ascii="Arial" w:hAnsi="Arial" w:cs="Arial"/>
                <w:b/>
                <w:bCs/>
                <w:sz w:val="22"/>
                <w:szCs w:val="22"/>
                <w:lang w:val="es-CR" w:eastAsia="es-CR"/>
              </w:rPr>
            </w:pPr>
            <w:r w:rsidRPr="00381F74">
              <w:rPr>
                <w:rFonts w:ascii="Arial" w:hAnsi="Arial" w:cs="Arial"/>
                <w:b/>
                <w:bCs/>
                <w:sz w:val="22"/>
                <w:szCs w:val="22"/>
                <w:lang w:val="es-CR" w:eastAsia="es-CR"/>
              </w:rPr>
              <w:t>Curso: Economía del Capital Humano</w:t>
            </w:r>
          </w:p>
        </w:tc>
      </w:tr>
      <w:tr w:rsidR="00652864" w:rsidRPr="00381F74" w14:paraId="3DBCE18B" w14:textId="77777777" w:rsidTr="00652864">
        <w:tc>
          <w:tcPr>
            <w:tcW w:w="5000" w:type="pct"/>
            <w:gridSpan w:val="5"/>
            <w:tcBorders>
              <w:top w:val="single" w:sz="4" w:space="0" w:color="auto"/>
              <w:left w:val="single" w:sz="4" w:space="0" w:color="auto"/>
              <w:bottom w:val="single" w:sz="4" w:space="0" w:color="auto"/>
              <w:right w:val="single" w:sz="4" w:space="0" w:color="auto"/>
            </w:tcBorders>
            <w:hideMark/>
          </w:tcPr>
          <w:p w14:paraId="732DC3C9" w14:textId="77777777" w:rsidR="00652864" w:rsidRPr="00381F74" w:rsidRDefault="00652864" w:rsidP="000E4192">
            <w:pPr>
              <w:spacing w:before="100" w:beforeAutospacing="1" w:after="100" w:afterAutospacing="1"/>
              <w:jc w:val="both"/>
              <w:rPr>
                <w:rFonts w:ascii="Arial" w:hAnsi="Arial" w:cs="Arial"/>
                <w:b/>
                <w:bCs/>
                <w:sz w:val="22"/>
                <w:szCs w:val="22"/>
                <w:lang w:eastAsia="es-CR"/>
              </w:rPr>
            </w:pPr>
            <w:r w:rsidRPr="00381F74">
              <w:rPr>
                <w:rFonts w:ascii="Arial" w:hAnsi="Arial" w:cs="Arial"/>
                <w:b/>
                <w:bCs/>
                <w:sz w:val="22"/>
                <w:szCs w:val="22"/>
                <w:lang w:eastAsia="es-CR"/>
              </w:rPr>
              <w:t>Título: Proyecto de Investigación</w:t>
            </w:r>
          </w:p>
        </w:tc>
      </w:tr>
      <w:tr w:rsidR="00652864" w:rsidRPr="00381F74" w14:paraId="283584A4"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12255E27" w14:textId="77777777" w:rsidR="00652864" w:rsidRPr="00381F74" w:rsidRDefault="00652864" w:rsidP="000E4192">
            <w:pPr>
              <w:spacing w:before="100" w:beforeAutospacing="1" w:after="100" w:afterAutospacing="1"/>
              <w:jc w:val="both"/>
              <w:rPr>
                <w:rFonts w:ascii="Arial" w:hAnsi="Arial" w:cs="Arial"/>
                <w:sz w:val="22"/>
                <w:szCs w:val="22"/>
                <w:lang w:eastAsia="es-CR"/>
              </w:rPr>
            </w:pPr>
            <w:r w:rsidRPr="00381F74">
              <w:rPr>
                <w:rFonts w:ascii="Arial" w:hAnsi="Arial" w:cs="Arial"/>
                <w:sz w:val="22"/>
                <w:szCs w:val="22"/>
                <w:lang w:eastAsia="es-CR"/>
              </w:rPr>
              <w:t>Producto:</w:t>
            </w:r>
          </w:p>
        </w:tc>
        <w:tc>
          <w:tcPr>
            <w:tcW w:w="3934" w:type="pct"/>
            <w:gridSpan w:val="4"/>
            <w:tcBorders>
              <w:top w:val="single" w:sz="4" w:space="0" w:color="auto"/>
              <w:left w:val="single" w:sz="4" w:space="0" w:color="auto"/>
              <w:bottom w:val="single" w:sz="4" w:space="0" w:color="auto"/>
              <w:right w:val="single" w:sz="4" w:space="0" w:color="auto"/>
            </w:tcBorders>
            <w:hideMark/>
          </w:tcPr>
          <w:p w14:paraId="3E99AAAD"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Consiste en la presentación de un trabajo de investigación con el p</w:t>
            </w:r>
            <w:r w:rsidRPr="00381F74">
              <w:rPr>
                <w:rFonts w:ascii="Arial" w:hAnsi="Arial" w:cs="Arial"/>
                <w:sz w:val="22"/>
                <w:szCs w:val="22"/>
                <w:lang w:val="es-CR"/>
              </w:rPr>
              <w:t>ropósito que la persona estudiante aplique el</w:t>
            </w:r>
            <w:r w:rsidRPr="00381F74">
              <w:rPr>
                <w:rFonts w:ascii="Arial" w:hAnsi="Arial" w:cs="Arial"/>
                <w:sz w:val="22"/>
                <w:szCs w:val="22"/>
                <w:lang w:val="es-CR" w:eastAsia="es-CR"/>
              </w:rPr>
              <w:t xml:space="preserve"> conocimiento aprendido para analizar y resolver problemas complejos de la transformación del mercado laboral y sus implicaciones en la economía del capital humano, para lo cual deberá elegir uno de los cuatro temas propuestos para que pueda presentar el trabajo final</w:t>
            </w:r>
          </w:p>
        </w:tc>
      </w:tr>
      <w:tr w:rsidR="00652864" w:rsidRPr="00381F74" w14:paraId="28F97C17"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282E6098" w14:textId="77777777" w:rsidR="00652864" w:rsidRPr="00381F74" w:rsidRDefault="00652864" w:rsidP="000E4192">
            <w:pPr>
              <w:spacing w:before="100" w:beforeAutospacing="1" w:after="100" w:afterAutospacing="1"/>
              <w:jc w:val="both"/>
              <w:rPr>
                <w:rFonts w:ascii="Arial" w:hAnsi="Arial" w:cs="Arial"/>
                <w:sz w:val="22"/>
                <w:szCs w:val="22"/>
                <w:lang w:eastAsia="es-CR"/>
              </w:rPr>
            </w:pPr>
            <w:r w:rsidRPr="00381F74">
              <w:rPr>
                <w:rFonts w:ascii="Arial" w:hAnsi="Arial" w:cs="Arial"/>
                <w:sz w:val="22"/>
                <w:szCs w:val="22"/>
                <w:lang w:eastAsia="es-CR"/>
              </w:rPr>
              <w:t>Valor:</w:t>
            </w:r>
          </w:p>
        </w:tc>
        <w:tc>
          <w:tcPr>
            <w:tcW w:w="3934" w:type="pct"/>
            <w:gridSpan w:val="4"/>
            <w:tcBorders>
              <w:top w:val="single" w:sz="4" w:space="0" w:color="auto"/>
              <w:left w:val="single" w:sz="4" w:space="0" w:color="auto"/>
              <w:bottom w:val="single" w:sz="4" w:space="0" w:color="auto"/>
              <w:right w:val="single" w:sz="4" w:space="0" w:color="auto"/>
            </w:tcBorders>
            <w:hideMark/>
          </w:tcPr>
          <w:p w14:paraId="163C78F8" w14:textId="77777777" w:rsidR="00652864" w:rsidRPr="00381F74" w:rsidRDefault="00652864" w:rsidP="000E4192">
            <w:pPr>
              <w:spacing w:before="100" w:beforeAutospacing="1" w:after="100" w:afterAutospacing="1"/>
              <w:jc w:val="both"/>
              <w:rPr>
                <w:rFonts w:ascii="Arial" w:hAnsi="Arial" w:cs="Arial"/>
                <w:sz w:val="22"/>
                <w:szCs w:val="22"/>
                <w:lang w:eastAsia="es-CR"/>
              </w:rPr>
            </w:pPr>
            <w:r w:rsidRPr="00381F74">
              <w:rPr>
                <w:rFonts w:ascii="Arial" w:hAnsi="Arial" w:cs="Arial"/>
                <w:sz w:val="22"/>
                <w:szCs w:val="22"/>
                <w:lang w:eastAsia="es-CR"/>
              </w:rPr>
              <w:t>Max 40%</w:t>
            </w:r>
          </w:p>
        </w:tc>
      </w:tr>
      <w:tr w:rsidR="00652864" w:rsidRPr="00381F74" w14:paraId="652BD917"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061A4877" w14:textId="77777777" w:rsidR="00652864" w:rsidRPr="00381F74" w:rsidRDefault="00652864" w:rsidP="000E4192">
            <w:pPr>
              <w:spacing w:before="100" w:beforeAutospacing="1" w:after="100" w:afterAutospacing="1"/>
              <w:jc w:val="both"/>
              <w:rPr>
                <w:rFonts w:ascii="Arial" w:hAnsi="Arial" w:cs="Arial"/>
                <w:sz w:val="22"/>
                <w:szCs w:val="22"/>
                <w:lang w:eastAsia="es-CR"/>
              </w:rPr>
            </w:pPr>
            <w:r w:rsidRPr="00381F74">
              <w:rPr>
                <w:rFonts w:ascii="Arial" w:hAnsi="Arial" w:cs="Arial"/>
                <w:sz w:val="22"/>
                <w:szCs w:val="22"/>
                <w:lang w:eastAsia="es-CR"/>
              </w:rPr>
              <w:t>Población:</w:t>
            </w:r>
          </w:p>
        </w:tc>
        <w:tc>
          <w:tcPr>
            <w:tcW w:w="3934" w:type="pct"/>
            <w:gridSpan w:val="4"/>
            <w:tcBorders>
              <w:top w:val="single" w:sz="4" w:space="0" w:color="auto"/>
              <w:left w:val="single" w:sz="4" w:space="0" w:color="auto"/>
              <w:bottom w:val="single" w:sz="4" w:space="0" w:color="auto"/>
              <w:right w:val="single" w:sz="4" w:space="0" w:color="auto"/>
            </w:tcBorders>
            <w:hideMark/>
          </w:tcPr>
          <w:p w14:paraId="395AA2FF" w14:textId="77777777" w:rsidR="00652864" w:rsidRPr="00381F74" w:rsidRDefault="00652864" w:rsidP="000E4192">
            <w:pPr>
              <w:spacing w:before="100" w:beforeAutospacing="1" w:after="100" w:afterAutospacing="1"/>
              <w:jc w:val="both"/>
              <w:rPr>
                <w:rFonts w:ascii="Arial" w:hAnsi="Arial" w:cs="Arial"/>
                <w:sz w:val="22"/>
                <w:szCs w:val="22"/>
                <w:lang w:eastAsia="es-CR"/>
              </w:rPr>
            </w:pPr>
            <w:r w:rsidRPr="00381F74">
              <w:rPr>
                <w:rFonts w:ascii="Arial" w:hAnsi="Arial" w:cs="Arial"/>
                <w:sz w:val="22"/>
                <w:szCs w:val="22"/>
                <w:lang w:eastAsia="es-CR"/>
              </w:rPr>
              <w:t>Estudiantes de Economía.</w:t>
            </w:r>
          </w:p>
        </w:tc>
      </w:tr>
      <w:tr w:rsidR="00652864" w:rsidRPr="00381F74" w14:paraId="3A33EA54" w14:textId="77777777" w:rsidTr="00652864">
        <w:trPr>
          <w:trHeight w:val="1814"/>
        </w:trPr>
        <w:tc>
          <w:tcPr>
            <w:tcW w:w="5000" w:type="pct"/>
            <w:gridSpan w:val="5"/>
            <w:tcBorders>
              <w:top w:val="single" w:sz="4" w:space="0" w:color="auto"/>
              <w:left w:val="single" w:sz="4" w:space="0" w:color="auto"/>
              <w:bottom w:val="single" w:sz="4" w:space="0" w:color="auto"/>
              <w:right w:val="single" w:sz="4" w:space="0" w:color="auto"/>
            </w:tcBorders>
            <w:hideMark/>
          </w:tcPr>
          <w:p w14:paraId="5E3439FF" w14:textId="77777777" w:rsidR="00652864" w:rsidRPr="00381F74" w:rsidRDefault="00652864" w:rsidP="00652864">
            <w:pPr>
              <w:pStyle w:val="Prrafodelista"/>
              <w:numPr>
                <w:ilvl w:val="0"/>
                <w:numId w:val="155"/>
              </w:numPr>
              <w:spacing w:before="100" w:beforeAutospacing="1" w:after="100" w:afterAutospacing="1" w:line="240" w:lineRule="auto"/>
              <w:rPr>
                <w:rFonts w:ascii="Arial" w:hAnsi="Arial" w:cs="Arial"/>
                <w:sz w:val="22"/>
                <w:szCs w:val="22"/>
                <w:lang w:val="es-CR" w:eastAsia="es-CR"/>
              </w:rPr>
            </w:pPr>
            <w:r w:rsidRPr="00381F74">
              <w:rPr>
                <w:rFonts w:ascii="Arial" w:hAnsi="Arial" w:cs="Arial"/>
                <w:sz w:val="22"/>
                <w:szCs w:val="22"/>
                <w:lang w:val="es-CR" w:eastAsia="es-CR"/>
              </w:rPr>
              <w:t xml:space="preserve">Esta rúbrica es analítica y se recomienda su empleo cuando la formación de los estudiantes abarca temas complejos. </w:t>
            </w:r>
          </w:p>
          <w:p w14:paraId="14A1C208" w14:textId="77777777" w:rsidR="00652864" w:rsidRPr="00381F74" w:rsidRDefault="00652864" w:rsidP="00652864">
            <w:pPr>
              <w:pStyle w:val="Prrafodelista"/>
              <w:numPr>
                <w:ilvl w:val="0"/>
                <w:numId w:val="155"/>
              </w:numPr>
              <w:spacing w:before="100" w:beforeAutospacing="1" w:after="100" w:afterAutospacing="1" w:line="240" w:lineRule="auto"/>
              <w:rPr>
                <w:rFonts w:ascii="Arial" w:hAnsi="Arial" w:cs="Arial"/>
                <w:sz w:val="22"/>
                <w:szCs w:val="22"/>
                <w:lang w:val="es-CR" w:eastAsia="es-CR"/>
              </w:rPr>
            </w:pPr>
            <w:r w:rsidRPr="00381F74">
              <w:rPr>
                <w:rFonts w:ascii="Arial" w:hAnsi="Arial" w:cs="Arial"/>
                <w:sz w:val="22"/>
                <w:szCs w:val="22"/>
                <w:lang w:val="es-CR" w:eastAsia="es-CR"/>
              </w:rPr>
              <w:t>Esta rúbrica enfatiza los pasos a seguir para la elaboración de un informe técnico del proyecto de investigación.</w:t>
            </w:r>
          </w:p>
          <w:p w14:paraId="1C9D70F2" w14:textId="77777777" w:rsidR="00652864" w:rsidRPr="00381F74" w:rsidRDefault="00652864" w:rsidP="00652864">
            <w:pPr>
              <w:pStyle w:val="Prrafodelista"/>
              <w:numPr>
                <w:ilvl w:val="0"/>
                <w:numId w:val="155"/>
              </w:numPr>
              <w:spacing w:before="100" w:beforeAutospacing="1" w:after="100" w:afterAutospacing="1" w:line="240" w:lineRule="auto"/>
              <w:rPr>
                <w:rFonts w:ascii="Arial" w:hAnsi="Arial" w:cs="Arial"/>
                <w:sz w:val="22"/>
                <w:szCs w:val="22"/>
                <w:lang w:val="es-CR" w:eastAsia="es-CR"/>
              </w:rPr>
            </w:pPr>
            <w:r w:rsidRPr="00381F74">
              <w:rPr>
                <w:rFonts w:ascii="Arial" w:hAnsi="Arial" w:cs="Arial"/>
                <w:sz w:val="22"/>
                <w:szCs w:val="22"/>
                <w:lang w:val="es-CR" w:eastAsia="es-CR"/>
              </w:rPr>
              <w:t xml:space="preserve">El docente debe explicar los </w:t>
            </w:r>
            <w:r w:rsidRPr="00381F74">
              <w:rPr>
                <w:rFonts w:ascii="Arial" w:hAnsi="Arial" w:cs="Arial"/>
                <w:b/>
                <w:bCs/>
                <w:sz w:val="22"/>
                <w:szCs w:val="22"/>
                <w:lang w:val="es-CR" w:eastAsia="es-CR"/>
              </w:rPr>
              <w:t>niveles de dominio</w:t>
            </w:r>
            <w:r w:rsidRPr="00381F74">
              <w:rPr>
                <w:rFonts w:ascii="Arial" w:hAnsi="Arial" w:cs="Arial"/>
                <w:sz w:val="22"/>
                <w:szCs w:val="22"/>
                <w:lang w:val="es-CR" w:eastAsia="es-CR"/>
              </w:rPr>
              <w:t xml:space="preserve"> y sus descriptores, empezando por el nivel más bajo hasta el superior, siguiendo una taxonomía socioformativa (Tobónica-Marzánica). Se debe garantizar la superación de cada nivel antes de pasar al siguiente.</w:t>
            </w:r>
          </w:p>
          <w:p w14:paraId="5F02A4B1" w14:textId="77777777" w:rsidR="00652864" w:rsidRPr="00381F74" w:rsidRDefault="00652864" w:rsidP="00652864">
            <w:pPr>
              <w:pStyle w:val="Prrafodelista"/>
              <w:numPr>
                <w:ilvl w:val="0"/>
                <w:numId w:val="155"/>
              </w:numPr>
              <w:spacing w:before="100" w:beforeAutospacing="1" w:after="100" w:afterAutospacing="1" w:line="240" w:lineRule="auto"/>
              <w:rPr>
                <w:rFonts w:ascii="Arial" w:hAnsi="Arial" w:cs="Arial"/>
                <w:sz w:val="22"/>
                <w:szCs w:val="22"/>
                <w:lang w:val="es-CR" w:eastAsia="es-CR"/>
              </w:rPr>
            </w:pPr>
            <w:r w:rsidRPr="00381F74">
              <w:rPr>
                <w:rFonts w:ascii="Arial" w:hAnsi="Arial" w:cs="Arial"/>
                <w:sz w:val="22"/>
                <w:szCs w:val="22"/>
                <w:lang w:val="es-CR" w:eastAsia="es-CR"/>
              </w:rPr>
              <w:t xml:space="preserve">La rúbrica abarca desde el inicio hasta el final de la </w:t>
            </w:r>
            <w:r w:rsidRPr="00381F74">
              <w:rPr>
                <w:rFonts w:ascii="Arial" w:hAnsi="Arial" w:cs="Arial"/>
                <w:b/>
                <w:bCs/>
                <w:sz w:val="22"/>
                <w:szCs w:val="22"/>
                <w:lang w:val="es-CR" w:eastAsia="es-CR"/>
              </w:rPr>
              <w:t>experiencia de aprendizaje</w:t>
            </w:r>
            <w:r w:rsidRPr="00381F74">
              <w:rPr>
                <w:rFonts w:ascii="Arial" w:hAnsi="Arial" w:cs="Arial"/>
                <w:sz w:val="22"/>
                <w:szCs w:val="22"/>
                <w:lang w:val="es-CR" w:eastAsia="es-CR"/>
              </w:rPr>
              <w:t xml:space="preserve"> para que se vayan autoevaluando, coevaluando y </w:t>
            </w:r>
            <w:r w:rsidRPr="00381F74">
              <w:rPr>
                <w:rFonts w:ascii="Arial" w:hAnsi="Arial" w:cs="Arial"/>
                <w:b/>
                <w:bCs/>
                <w:sz w:val="22"/>
                <w:szCs w:val="22"/>
                <w:lang w:val="es-CR" w:eastAsia="es-CR"/>
              </w:rPr>
              <w:t>heteroevaluando.</w:t>
            </w:r>
          </w:p>
          <w:p w14:paraId="0374FDA9" w14:textId="77777777" w:rsidR="00652864" w:rsidRPr="00381F74" w:rsidRDefault="00652864" w:rsidP="00652864">
            <w:pPr>
              <w:pStyle w:val="Prrafodelista"/>
              <w:numPr>
                <w:ilvl w:val="0"/>
                <w:numId w:val="155"/>
              </w:numPr>
              <w:spacing w:before="100" w:beforeAutospacing="1" w:after="100" w:afterAutospacing="1" w:line="240" w:lineRule="auto"/>
              <w:rPr>
                <w:rFonts w:ascii="Arial" w:hAnsi="Arial" w:cs="Arial"/>
                <w:sz w:val="22"/>
                <w:szCs w:val="22"/>
                <w:lang w:val="es-CR" w:eastAsia="es-CR"/>
              </w:rPr>
            </w:pPr>
            <w:r w:rsidRPr="00381F74">
              <w:rPr>
                <w:rFonts w:ascii="Arial" w:hAnsi="Arial" w:cs="Arial"/>
                <w:sz w:val="22"/>
                <w:szCs w:val="22"/>
                <w:lang w:val="es-CR" w:eastAsia="es-CR"/>
              </w:rPr>
              <w:t>Se deben determinar logros y aspectos a mejorar.</w:t>
            </w:r>
          </w:p>
        </w:tc>
      </w:tr>
      <w:tr w:rsidR="00652864" w:rsidRPr="00381F74" w14:paraId="4154F407" w14:textId="77777777" w:rsidTr="00652864">
        <w:tc>
          <w:tcPr>
            <w:tcW w:w="1066" w:type="pct"/>
            <w:vMerge w:val="restart"/>
            <w:tcBorders>
              <w:top w:val="single" w:sz="4" w:space="0" w:color="auto"/>
              <w:left w:val="single" w:sz="4" w:space="0" w:color="auto"/>
              <w:bottom w:val="single" w:sz="4" w:space="0" w:color="auto"/>
              <w:right w:val="single" w:sz="4" w:space="0" w:color="auto"/>
            </w:tcBorders>
            <w:hideMark/>
          </w:tcPr>
          <w:p w14:paraId="74B15940" w14:textId="77777777" w:rsidR="00652864" w:rsidRPr="00381F74" w:rsidRDefault="00652864" w:rsidP="000E4192">
            <w:pPr>
              <w:spacing w:before="100" w:beforeAutospacing="1" w:after="100" w:afterAutospacing="1"/>
              <w:jc w:val="both"/>
              <w:rPr>
                <w:rFonts w:ascii="Arial" w:hAnsi="Arial" w:cs="Arial"/>
                <w:b/>
                <w:bCs/>
                <w:sz w:val="22"/>
                <w:szCs w:val="22"/>
                <w:lang w:val="es-CR" w:eastAsia="es-CR"/>
              </w:rPr>
            </w:pPr>
            <w:r w:rsidRPr="00381F74">
              <w:rPr>
                <w:rFonts w:ascii="Arial" w:hAnsi="Arial" w:cs="Arial"/>
                <w:b/>
                <w:bCs/>
                <w:sz w:val="22"/>
                <w:szCs w:val="22"/>
                <w:lang w:eastAsia="es-CR"/>
              </w:rPr>
              <w:t xml:space="preserve">Indicadores </w:t>
            </w:r>
          </w:p>
        </w:tc>
        <w:tc>
          <w:tcPr>
            <w:tcW w:w="3934" w:type="pct"/>
            <w:gridSpan w:val="4"/>
            <w:tcBorders>
              <w:top w:val="single" w:sz="4" w:space="0" w:color="auto"/>
              <w:left w:val="single" w:sz="4" w:space="0" w:color="auto"/>
              <w:bottom w:val="single" w:sz="4" w:space="0" w:color="auto"/>
              <w:right w:val="single" w:sz="4" w:space="0" w:color="auto"/>
            </w:tcBorders>
            <w:hideMark/>
          </w:tcPr>
          <w:p w14:paraId="52B9EA0E" w14:textId="77777777" w:rsidR="00652864" w:rsidRPr="00381F74" w:rsidRDefault="00652864" w:rsidP="000E4192">
            <w:pPr>
              <w:spacing w:before="100" w:beforeAutospacing="1" w:after="100" w:afterAutospacing="1"/>
              <w:rPr>
                <w:rFonts w:ascii="Arial" w:hAnsi="Arial" w:cs="Arial"/>
                <w:b/>
                <w:bCs/>
                <w:sz w:val="22"/>
                <w:szCs w:val="22"/>
                <w:lang w:eastAsia="es-CR"/>
              </w:rPr>
            </w:pPr>
            <w:r w:rsidRPr="00381F74">
              <w:rPr>
                <w:rFonts w:ascii="Arial" w:hAnsi="Arial" w:cs="Arial"/>
                <w:b/>
                <w:bCs/>
                <w:sz w:val="22"/>
                <w:szCs w:val="22"/>
                <w:lang w:eastAsia="es-CR"/>
              </w:rPr>
              <w:t xml:space="preserve">                                                    Niveles de Dominio</w:t>
            </w:r>
          </w:p>
        </w:tc>
      </w:tr>
      <w:tr w:rsidR="00652864" w:rsidRPr="00381F74" w14:paraId="0E374231" w14:textId="77777777" w:rsidTr="00652864">
        <w:trPr>
          <w:trHeight w:val="345"/>
        </w:trPr>
        <w:tc>
          <w:tcPr>
            <w:tcW w:w="1066" w:type="pct"/>
            <w:vMerge/>
            <w:tcBorders>
              <w:top w:val="single" w:sz="4" w:space="0" w:color="auto"/>
              <w:left w:val="single" w:sz="4" w:space="0" w:color="auto"/>
              <w:bottom w:val="single" w:sz="4" w:space="0" w:color="auto"/>
              <w:right w:val="single" w:sz="4" w:space="0" w:color="auto"/>
            </w:tcBorders>
            <w:vAlign w:val="center"/>
            <w:hideMark/>
          </w:tcPr>
          <w:p w14:paraId="73227B52" w14:textId="77777777" w:rsidR="00652864" w:rsidRPr="00381F74" w:rsidRDefault="00652864" w:rsidP="000E4192">
            <w:pPr>
              <w:rPr>
                <w:rFonts w:ascii="Arial" w:hAnsi="Arial" w:cs="Arial"/>
                <w:b/>
                <w:bCs/>
                <w:sz w:val="22"/>
                <w:szCs w:val="22"/>
                <w:lang w:eastAsia="es-CR"/>
              </w:rPr>
            </w:pPr>
          </w:p>
        </w:tc>
        <w:tc>
          <w:tcPr>
            <w:tcW w:w="984" w:type="pct"/>
            <w:tcBorders>
              <w:top w:val="single" w:sz="4" w:space="0" w:color="auto"/>
              <w:left w:val="single" w:sz="4" w:space="0" w:color="auto"/>
              <w:bottom w:val="single" w:sz="4" w:space="0" w:color="auto"/>
              <w:right w:val="single" w:sz="4" w:space="0" w:color="auto"/>
            </w:tcBorders>
            <w:hideMark/>
          </w:tcPr>
          <w:p w14:paraId="0CE1DD45" w14:textId="77777777" w:rsidR="00652864" w:rsidRPr="00381F74" w:rsidRDefault="00652864" w:rsidP="000E4192">
            <w:pPr>
              <w:spacing w:before="100" w:beforeAutospacing="1" w:after="100" w:afterAutospacing="1"/>
              <w:rPr>
                <w:rFonts w:ascii="Arial" w:hAnsi="Arial" w:cs="Arial"/>
                <w:b/>
                <w:sz w:val="22"/>
                <w:szCs w:val="22"/>
              </w:rPr>
            </w:pPr>
            <w:r w:rsidRPr="00381F74">
              <w:rPr>
                <w:rFonts w:ascii="Arial" w:hAnsi="Arial" w:cs="Arial"/>
                <w:b/>
                <w:bCs/>
                <w:sz w:val="22"/>
                <w:szCs w:val="22"/>
                <w:lang w:eastAsia="es-CR"/>
              </w:rPr>
              <w:t xml:space="preserve">Receptivo </w:t>
            </w:r>
            <w:r w:rsidRPr="00381F74">
              <w:rPr>
                <w:rFonts w:ascii="Arial" w:hAnsi="Arial" w:cs="Arial"/>
                <w:b/>
                <w:sz w:val="22"/>
                <w:szCs w:val="22"/>
              </w:rPr>
              <w:t>(1)</w:t>
            </w:r>
          </w:p>
          <w:p w14:paraId="4FF269DF" w14:textId="77777777" w:rsidR="00652864" w:rsidRPr="00381F74" w:rsidRDefault="00652864" w:rsidP="000E4192">
            <w:pPr>
              <w:spacing w:before="100" w:beforeAutospacing="1" w:after="100" w:afterAutospacing="1"/>
              <w:rPr>
                <w:rFonts w:ascii="Arial" w:hAnsi="Arial" w:cs="Arial"/>
                <w:b/>
                <w:bCs/>
                <w:sz w:val="22"/>
                <w:szCs w:val="22"/>
                <w:lang w:eastAsia="es-CR"/>
              </w:rPr>
            </w:pPr>
            <w:r w:rsidRPr="00381F74">
              <w:rPr>
                <w:rFonts w:ascii="Arial" w:hAnsi="Arial" w:cs="Arial"/>
                <w:b/>
                <w:bCs/>
                <w:sz w:val="22"/>
                <w:szCs w:val="22"/>
              </w:rPr>
              <w:t>Saber Saber</w:t>
            </w:r>
          </w:p>
        </w:tc>
        <w:tc>
          <w:tcPr>
            <w:tcW w:w="984" w:type="pct"/>
            <w:tcBorders>
              <w:top w:val="single" w:sz="4" w:space="0" w:color="auto"/>
              <w:left w:val="single" w:sz="4" w:space="0" w:color="auto"/>
              <w:bottom w:val="single" w:sz="4" w:space="0" w:color="auto"/>
              <w:right w:val="single" w:sz="4" w:space="0" w:color="auto"/>
            </w:tcBorders>
            <w:hideMark/>
          </w:tcPr>
          <w:p w14:paraId="21D466A2" w14:textId="77777777" w:rsidR="00652864" w:rsidRPr="00381F74" w:rsidRDefault="00652864" w:rsidP="000E4192">
            <w:pPr>
              <w:spacing w:before="100" w:beforeAutospacing="1" w:after="100" w:afterAutospacing="1"/>
              <w:jc w:val="center"/>
              <w:rPr>
                <w:rFonts w:ascii="Arial" w:hAnsi="Arial" w:cs="Arial"/>
                <w:b/>
                <w:sz w:val="22"/>
                <w:szCs w:val="22"/>
              </w:rPr>
            </w:pPr>
            <w:r w:rsidRPr="00381F74">
              <w:rPr>
                <w:rFonts w:ascii="Arial" w:hAnsi="Arial" w:cs="Arial"/>
                <w:b/>
                <w:bCs/>
                <w:sz w:val="22"/>
                <w:szCs w:val="22"/>
                <w:lang w:eastAsia="es-CR"/>
              </w:rPr>
              <w:t xml:space="preserve">Resolutivo </w:t>
            </w:r>
            <w:r w:rsidRPr="00381F74">
              <w:rPr>
                <w:rFonts w:ascii="Arial" w:hAnsi="Arial" w:cs="Arial"/>
                <w:b/>
                <w:sz w:val="22"/>
                <w:szCs w:val="22"/>
              </w:rPr>
              <w:t>(2)</w:t>
            </w:r>
          </w:p>
          <w:p w14:paraId="6C72076D" w14:textId="77777777" w:rsidR="00652864" w:rsidRPr="00381F74" w:rsidRDefault="00652864" w:rsidP="000E4192">
            <w:pPr>
              <w:spacing w:before="100" w:beforeAutospacing="1" w:after="100" w:afterAutospacing="1"/>
              <w:jc w:val="center"/>
              <w:rPr>
                <w:rFonts w:ascii="Arial" w:hAnsi="Arial" w:cs="Arial"/>
                <w:b/>
                <w:bCs/>
                <w:sz w:val="22"/>
                <w:szCs w:val="22"/>
                <w:lang w:eastAsia="es-CR"/>
              </w:rPr>
            </w:pPr>
            <w:r w:rsidRPr="00381F74">
              <w:rPr>
                <w:rFonts w:ascii="Arial" w:hAnsi="Arial" w:cs="Arial"/>
                <w:b/>
                <w:sz w:val="22"/>
                <w:szCs w:val="22"/>
              </w:rPr>
              <w:t>Saber Hacer</w:t>
            </w:r>
          </w:p>
        </w:tc>
        <w:tc>
          <w:tcPr>
            <w:tcW w:w="984" w:type="pct"/>
            <w:tcBorders>
              <w:top w:val="single" w:sz="4" w:space="0" w:color="auto"/>
              <w:left w:val="single" w:sz="4" w:space="0" w:color="auto"/>
              <w:bottom w:val="single" w:sz="4" w:space="0" w:color="auto"/>
              <w:right w:val="single" w:sz="4" w:space="0" w:color="auto"/>
            </w:tcBorders>
            <w:hideMark/>
          </w:tcPr>
          <w:p w14:paraId="6D93D1BD" w14:textId="77777777" w:rsidR="00652864" w:rsidRPr="00381F74" w:rsidRDefault="00652864" w:rsidP="000E4192">
            <w:pPr>
              <w:spacing w:before="100" w:beforeAutospacing="1" w:after="100" w:afterAutospacing="1"/>
              <w:jc w:val="center"/>
              <w:rPr>
                <w:rFonts w:ascii="Arial" w:hAnsi="Arial" w:cs="Arial"/>
                <w:b/>
                <w:sz w:val="22"/>
                <w:szCs w:val="22"/>
              </w:rPr>
            </w:pPr>
            <w:r w:rsidRPr="00381F74">
              <w:rPr>
                <w:rFonts w:ascii="Arial" w:hAnsi="Arial" w:cs="Arial"/>
                <w:b/>
                <w:bCs/>
                <w:sz w:val="22"/>
                <w:szCs w:val="22"/>
                <w:lang w:eastAsia="es-CR"/>
              </w:rPr>
              <w:t xml:space="preserve">Autónomo </w:t>
            </w:r>
            <w:r w:rsidRPr="00381F74">
              <w:rPr>
                <w:rFonts w:ascii="Arial" w:hAnsi="Arial" w:cs="Arial"/>
                <w:b/>
                <w:sz w:val="22"/>
                <w:szCs w:val="22"/>
              </w:rPr>
              <w:t>(3)</w:t>
            </w:r>
          </w:p>
          <w:p w14:paraId="5AE2244A" w14:textId="77777777" w:rsidR="00652864" w:rsidRPr="00381F74" w:rsidRDefault="00652864" w:rsidP="000E4192">
            <w:pPr>
              <w:spacing w:before="100" w:beforeAutospacing="1" w:after="100" w:afterAutospacing="1"/>
              <w:jc w:val="center"/>
              <w:rPr>
                <w:rFonts w:ascii="Arial" w:hAnsi="Arial" w:cs="Arial"/>
                <w:b/>
                <w:bCs/>
                <w:sz w:val="22"/>
                <w:szCs w:val="22"/>
                <w:lang w:eastAsia="es-CR"/>
              </w:rPr>
            </w:pPr>
            <w:r w:rsidRPr="00381F74">
              <w:rPr>
                <w:rFonts w:ascii="Arial" w:hAnsi="Arial" w:cs="Arial"/>
                <w:b/>
                <w:bCs/>
                <w:sz w:val="22"/>
                <w:szCs w:val="22"/>
              </w:rPr>
              <w:t>Saber Ser</w:t>
            </w:r>
          </w:p>
        </w:tc>
        <w:tc>
          <w:tcPr>
            <w:tcW w:w="982" w:type="pct"/>
            <w:tcBorders>
              <w:top w:val="single" w:sz="4" w:space="0" w:color="auto"/>
              <w:left w:val="single" w:sz="4" w:space="0" w:color="auto"/>
              <w:bottom w:val="single" w:sz="4" w:space="0" w:color="auto"/>
              <w:right w:val="single" w:sz="4" w:space="0" w:color="auto"/>
            </w:tcBorders>
            <w:hideMark/>
          </w:tcPr>
          <w:p w14:paraId="309702A0" w14:textId="77777777" w:rsidR="00652864" w:rsidRPr="00381F74" w:rsidRDefault="00652864" w:rsidP="000E4192">
            <w:pPr>
              <w:spacing w:before="100" w:beforeAutospacing="1" w:after="100" w:afterAutospacing="1"/>
              <w:rPr>
                <w:rFonts w:ascii="Arial" w:hAnsi="Arial" w:cs="Arial"/>
                <w:b/>
                <w:sz w:val="22"/>
                <w:szCs w:val="22"/>
              </w:rPr>
            </w:pPr>
            <w:r w:rsidRPr="00381F74">
              <w:rPr>
                <w:rFonts w:ascii="Arial" w:hAnsi="Arial" w:cs="Arial"/>
                <w:b/>
                <w:bCs/>
                <w:sz w:val="22"/>
                <w:szCs w:val="22"/>
                <w:lang w:eastAsia="es-CR"/>
              </w:rPr>
              <w:t xml:space="preserve">Estratégico </w:t>
            </w:r>
            <w:r w:rsidRPr="00381F74">
              <w:rPr>
                <w:rFonts w:ascii="Arial" w:hAnsi="Arial" w:cs="Arial"/>
                <w:b/>
                <w:sz w:val="22"/>
                <w:szCs w:val="22"/>
              </w:rPr>
              <w:t>(4)</w:t>
            </w:r>
          </w:p>
          <w:p w14:paraId="2C4C8280" w14:textId="77777777" w:rsidR="00652864" w:rsidRPr="00381F74" w:rsidRDefault="00652864" w:rsidP="000E4192">
            <w:pPr>
              <w:spacing w:before="100" w:beforeAutospacing="1" w:after="100" w:afterAutospacing="1"/>
              <w:rPr>
                <w:rFonts w:ascii="Arial" w:hAnsi="Arial" w:cs="Arial"/>
                <w:b/>
                <w:bCs/>
                <w:sz w:val="22"/>
                <w:szCs w:val="22"/>
                <w:lang w:eastAsia="es-CR"/>
              </w:rPr>
            </w:pPr>
            <w:r w:rsidRPr="00381F74">
              <w:rPr>
                <w:rFonts w:ascii="Arial" w:hAnsi="Arial" w:cs="Arial"/>
                <w:b/>
                <w:bCs/>
                <w:sz w:val="22"/>
                <w:szCs w:val="22"/>
              </w:rPr>
              <w:t>Saber Convivir</w:t>
            </w:r>
          </w:p>
        </w:tc>
      </w:tr>
      <w:tr w:rsidR="00652864" w:rsidRPr="00381F74" w14:paraId="4D7502A3"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78F31588" w14:textId="77777777" w:rsidR="00652864" w:rsidRPr="00381F74" w:rsidRDefault="00652864" w:rsidP="000E4192">
            <w:pPr>
              <w:spacing w:before="100" w:beforeAutospacing="1" w:after="100" w:afterAutospacing="1"/>
              <w:rPr>
                <w:rFonts w:ascii="Arial" w:hAnsi="Arial" w:cs="Arial"/>
                <w:b/>
                <w:sz w:val="22"/>
                <w:szCs w:val="22"/>
                <w:lang w:val="es-CR"/>
              </w:rPr>
            </w:pPr>
            <w:r w:rsidRPr="00381F74">
              <w:rPr>
                <w:rFonts w:ascii="Arial" w:hAnsi="Arial" w:cs="Arial"/>
                <w:b/>
                <w:bCs/>
                <w:sz w:val="22"/>
                <w:szCs w:val="22"/>
                <w:lang w:val="es-CR"/>
              </w:rPr>
              <w:t>IND.1 Describe los determinantes de la transformación de los mercados laborales de acuerdo con el contexto nacional y global.</w:t>
            </w:r>
          </w:p>
        </w:tc>
        <w:tc>
          <w:tcPr>
            <w:tcW w:w="984" w:type="pct"/>
            <w:tcBorders>
              <w:top w:val="single" w:sz="4" w:space="0" w:color="auto"/>
              <w:left w:val="single" w:sz="4" w:space="0" w:color="auto"/>
              <w:bottom w:val="single" w:sz="4" w:space="0" w:color="auto"/>
              <w:right w:val="single" w:sz="4" w:space="0" w:color="auto"/>
            </w:tcBorders>
            <w:hideMark/>
          </w:tcPr>
          <w:p w14:paraId="208E0A67" w14:textId="77777777" w:rsidR="00652864" w:rsidRPr="00381F74" w:rsidRDefault="00652864"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t>Identifica</w:t>
            </w:r>
            <w:r w:rsidRPr="00381F74">
              <w:rPr>
                <w:rFonts w:ascii="Arial" w:hAnsi="Arial" w:cs="Arial"/>
                <w:bCs/>
                <w:sz w:val="22"/>
                <w:szCs w:val="22"/>
                <w:lang w:val="es-CR"/>
              </w:rPr>
              <w:t xml:space="preserve"> los problemas de inserción en el mercado laboral </w:t>
            </w:r>
          </w:p>
        </w:tc>
        <w:tc>
          <w:tcPr>
            <w:tcW w:w="984" w:type="pct"/>
            <w:tcBorders>
              <w:top w:val="single" w:sz="4" w:space="0" w:color="auto"/>
              <w:left w:val="single" w:sz="4" w:space="0" w:color="auto"/>
              <w:bottom w:val="single" w:sz="4" w:space="0" w:color="auto"/>
              <w:right w:val="single" w:sz="4" w:space="0" w:color="auto"/>
            </w:tcBorders>
            <w:hideMark/>
          </w:tcPr>
          <w:p w14:paraId="0431DEF9" w14:textId="77777777" w:rsidR="00652864" w:rsidRPr="00381F74" w:rsidRDefault="00652864"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t>Aplica</w:t>
            </w:r>
            <w:r w:rsidRPr="00381F74">
              <w:rPr>
                <w:rFonts w:ascii="Arial" w:hAnsi="Arial" w:cs="Arial"/>
                <w:bCs/>
                <w:sz w:val="22"/>
                <w:szCs w:val="22"/>
                <w:lang w:val="es-CR"/>
              </w:rPr>
              <w:t xml:space="preserve"> la información y domina los conceptos esenciales para resolución del problema del mercado laboral y de la economía del capital.</w:t>
            </w:r>
          </w:p>
        </w:tc>
        <w:tc>
          <w:tcPr>
            <w:tcW w:w="984" w:type="pct"/>
            <w:tcBorders>
              <w:top w:val="single" w:sz="4" w:space="0" w:color="auto"/>
              <w:left w:val="single" w:sz="4" w:space="0" w:color="auto"/>
              <w:bottom w:val="single" w:sz="4" w:space="0" w:color="auto"/>
              <w:right w:val="single" w:sz="4" w:space="0" w:color="auto"/>
            </w:tcBorders>
            <w:hideMark/>
          </w:tcPr>
          <w:p w14:paraId="0843A9DD" w14:textId="77777777" w:rsidR="00652864" w:rsidRPr="00381F74" w:rsidRDefault="00652864"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t>Analiza</w:t>
            </w:r>
            <w:r w:rsidRPr="00381F74">
              <w:rPr>
                <w:rFonts w:ascii="Arial" w:hAnsi="Arial" w:cs="Arial"/>
                <w:bCs/>
                <w:sz w:val="22"/>
                <w:szCs w:val="22"/>
                <w:lang w:val="es-CR"/>
              </w:rPr>
              <w:t xml:space="preserve"> </w:t>
            </w:r>
            <w:r w:rsidRPr="00381F74">
              <w:rPr>
                <w:rFonts w:ascii="Arial" w:hAnsi="Arial" w:cs="Arial"/>
                <w:b/>
                <w:sz w:val="22"/>
                <w:szCs w:val="22"/>
                <w:lang w:val="es-CR"/>
              </w:rPr>
              <w:t>los</w:t>
            </w:r>
            <w:r w:rsidRPr="00381F74">
              <w:rPr>
                <w:rFonts w:ascii="Arial" w:hAnsi="Arial" w:cs="Arial"/>
                <w:bCs/>
                <w:sz w:val="22"/>
                <w:szCs w:val="22"/>
                <w:lang w:val="es-CR"/>
              </w:rPr>
              <w:t xml:space="preserve"> distintos problemas que enfrenta el capital humano en el mercado laboral que puedan resolver situaciones complejas relacionados a la economía</w:t>
            </w:r>
          </w:p>
        </w:tc>
        <w:tc>
          <w:tcPr>
            <w:tcW w:w="982" w:type="pct"/>
            <w:tcBorders>
              <w:top w:val="single" w:sz="4" w:space="0" w:color="auto"/>
              <w:left w:val="single" w:sz="4" w:space="0" w:color="auto"/>
              <w:bottom w:val="single" w:sz="4" w:space="0" w:color="auto"/>
              <w:right w:val="single" w:sz="4" w:space="0" w:color="auto"/>
            </w:tcBorders>
            <w:hideMark/>
          </w:tcPr>
          <w:p w14:paraId="26D827A1" w14:textId="77777777" w:rsidR="00652864" w:rsidRPr="00381F74" w:rsidRDefault="00652864"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t>Crea</w:t>
            </w:r>
            <w:r w:rsidRPr="00381F74">
              <w:rPr>
                <w:rFonts w:ascii="Arial" w:hAnsi="Arial" w:cs="Arial"/>
                <w:bCs/>
                <w:sz w:val="22"/>
                <w:szCs w:val="22"/>
                <w:lang w:val="es-CR"/>
              </w:rPr>
              <w:t xml:space="preserve"> con la información analizada herramientas que puedan solventar la problemática planteada</w:t>
            </w:r>
          </w:p>
        </w:tc>
      </w:tr>
      <w:tr w:rsidR="00652864" w:rsidRPr="00381F74" w14:paraId="24B465F0"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1CF2F511" w14:textId="77777777" w:rsidR="00652864" w:rsidRPr="00381F74" w:rsidRDefault="00652864"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eastAsia="es-CR"/>
              </w:rPr>
              <w:t xml:space="preserve">IND.2 Indica las razones por las cuales se requiere la </w:t>
            </w:r>
            <w:r w:rsidRPr="00381F74">
              <w:rPr>
                <w:rFonts w:ascii="Arial" w:hAnsi="Arial" w:cs="Arial"/>
                <w:b/>
                <w:bCs/>
                <w:sz w:val="22"/>
                <w:szCs w:val="22"/>
                <w:lang w:val="es-CR" w:eastAsia="es-CR"/>
              </w:rPr>
              <w:lastRenderedPageBreak/>
              <w:t>realización del estudio, para ello es posible aportar cifras y datos, estudios previos que sustenten la realización del actual</w:t>
            </w:r>
          </w:p>
        </w:tc>
        <w:tc>
          <w:tcPr>
            <w:tcW w:w="984" w:type="pct"/>
            <w:tcBorders>
              <w:top w:val="single" w:sz="4" w:space="0" w:color="auto"/>
              <w:left w:val="single" w:sz="4" w:space="0" w:color="auto"/>
              <w:bottom w:val="single" w:sz="4" w:space="0" w:color="auto"/>
              <w:right w:val="single" w:sz="4" w:space="0" w:color="auto"/>
            </w:tcBorders>
            <w:hideMark/>
          </w:tcPr>
          <w:p w14:paraId="2FB05C74" w14:textId="77777777" w:rsidR="00652864" w:rsidRPr="00381F74" w:rsidRDefault="00652864" w:rsidP="000E4192">
            <w:pPr>
              <w:spacing w:before="100" w:beforeAutospacing="1" w:after="100" w:afterAutospacing="1"/>
              <w:rPr>
                <w:rFonts w:ascii="Arial" w:hAnsi="Arial" w:cs="Arial"/>
                <w:sz w:val="22"/>
                <w:szCs w:val="22"/>
                <w:lang w:val="es-CR" w:eastAsia="es-CR"/>
              </w:rPr>
            </w:pPr>
            <w:r w:rsidRPr="00381F74">
              <w:rPr>
                <w:rFonts w:ascii="Arial" w:hAnsi="Arial" w:cs="Arial"/>
                <w:sz w:val="22"/>
                <w:szCs w:val="22"/>
                <w:lang w:val="es-CR" w:eastAsia="es-CR"/>
              </w:rPr>
              <w:lastRenderedPageBreak/>
              <w:t xml:space="preserve">Identifica las razones por las cuales se requiere la </w:t>
            </w:r>
            <w:r w:rsidRPr="00381F74">
              <w:rPr>
                <w:rFonts w:ascii="Arial" w:hAnsi="Arial" w:cs="Arial"/>
                <w:sz w:val="22"/>
                <w:szCs w:val="22"/>
                <w:lang w:val="es-CR" w:eastAsia="es-CR"/>
              </w:rPr>
              <w:lastRenderedPageBreak/>
              <w:t>realización del estudio.</w:t>
            </w:r>
          </w:p>
        </w:tc>
        <w:tc>
          <w:tcPr>
            <w:tcW w:w="984" w:type="pct"/>
            <w:tcBorders>
              <w:top w:val="single" w:sz="4" w:space="0" w:color="auto"/>
              <w:left w:val="single" w:sz="4" w:space="0" w:color="auto"/>
              <w:bottom w:val="single" w:sz="4" w:space="0" w:color="auto"/>
              <w:right w:val="single" w:sz="4" w:space="0" w:color="auto"/>
            </w:tcBorders>
            <w:hideMark/>
          </w:tcPr>
          <w:p w14:paraId="1BD7885D" w14:textId="77777777" w:rsidR="00652864" w:rsidRPr="00381F74" w:rsidRDefault="00652864" w:rsidP="000E4192">
            <w:pPr>
              <w:spacing w:before="100" w:beforeAutospacing="1" w:after="100" w:afterAutospacing="1"/>
              <w:rPr>
                <w:rFonts w:ascii="Arial" w:hAnsi="Arial" w:cs="Arial"/>
                <w:sz w:val="22"/>
                <w:szCs w:val="22"/>
                <w:lang w:val="es-CR" w:eastAsia="es-CR"/>
              </w:rPr>
            </w:pPr>
            <w:r w:rsidRPr="00381F74">
              <w:rPr>
                <w:rFonts w:ascii="Arial" w:hAnsi="Arial" w:cs="Arial"/>
                <w:sz w:val="22"/>
                <w:szCs w:val="22"/>
                <w:lang w:val="es-CR" w:eastAsia="es-CR"/>
              </w:rPr>
              <w:lastRenderedPageBreak/>
              <w:t xml:space="preserve">Demuestra las razones por las cuales se requiere la </w:t>
            </w:r>
            <w:r w:rsidRPr="00381F74">
              <w:rPr>
                <w:rFonts w:ascii="Arial" w:hAnsi="Arial" w:cs="Arial"/>
                <w:sz w:val="22"/>
                <w:szCs w:val="22"/>
                <w:lang w:val="es-CR" w:eastAsia="es-CR"/>
              </w:rPr>
              <w:lastRenderedPageBreak/>
              <w:t>realización del estudio, para ello es posible aportar cifras y datos, estudios previos que sustenten la realización del actual</w:t>
            </w:r>
          </w:p>
        </w:tc>
        <w:tc>
          <w:tcPr>
            <w:tcW w:w="984" w:type="pct"/>
            <w:tcBorders>
              <w:top w:val="single" w:sz="4" w:space="0" w:color="auto"/>
              <w:left w:val="single" w:sz="4" w:space="0" w:color="auto"/>
              <w:bottom w:val="single" w:sz="4" w:space="0" w:color="auto"/>
              <w:right w:val="single" w:sz="4" w:space="0" w:color="auto"/>
            </w:tcBorders>
            <w:hideMark/>
          </w:tcPr>
          <w:p w14:paraId="3697106F" w14:textId="77777777" w:rsidR="00652864" w:rsidRPr="00381F74" w:rsidRDefault="00652864" w:rsidP="000E4192">
            <w:pPr>
              <w:spacing w:before="100" w:beforeAutospacing="1" w:after="100" w:afterAutospacing="1"/>
              <w:rPr>
                <w:rFonts w:ascii="Arial" w:hAnsi="Arial" w:cs="Arial"/>
                <w:sz w:val="22"/>
                <w:szCs w:val="22"/>
                <w:lang w:val="es-CR" w:eastAsia="es-CR"/>
              </w:rPr>
            </w:pPr>
            <w:r w:rsidRPr="00381F74">
              <w:rPr>
                <w:rFonts w:ascii="Arial" w:hAnsi="Arial" w:cs="Arial"/>
                <w:sz w:val="22"/>
                <w:szCs w:val="22"/>
                <w:lang w:val="es-CR" w:eastAsia="es-CR"/>
              </w:rPr>
              <w:lastRenderedPageBreak/>
              <w:t xml:space="preserve">Examina las razones por las cuales se requiere la </w:t>
            </w:r>
            <w:r w:rsidRPr="00381F74">
              <w:rPr>
                <w:rFonts w:ascii="Arial" w:hAnsi="Arial" w:cs="Arial"/>
                <w:sz w:val="22"/>
                <w:szCs w:val="22"/>
                <w:lang w:val="es-CR" w:eastAsia="es-CR"/>
              </w:rPr>
              <w:lastRenderedPageBreak/>
              <w:t>realización del estudio, para ello es posible aportar cifras y datos, estudios previos que sustenten la realización del actual</w:t>
            </w:r>
          </w:p>
        </w:tc>
        <w:tc>
          <w:tcPr>
            <w:tcW w:w="982" w:type="pct"/>
            <w:tcBorders>
              <w:top w:val="single" w:sz="4" w:space="0" w:color="auto"/>
              <w:left w:val="single" w:sz="4" w:space="0" w:color="auto"/>
              <w:bottom w:val="single" w:sz="4" w:space="0" w:color="auto"/>
              <w:right w:val="single" w:sz="4" w:space="0" w:color="auto"/>
            </w:tcBorders>
            <w:hideMark/>
          </w:tcPr>
          <w:p w14:paraId="5C5E3216" w14:textId="77777777" w:rsidR="00652864" w:rsidRPr="00381F74" w:rsidRDefault="00652864" w:rsidP="000E4192">
            <w:pPr>
              <w:spacing w:before="100" w:beforeAutospacing="1" w:after="100" w:afterAutospacing="1"/>
              <w:rPr>
                <w:rFonts w:ascii="Arial" w:hAnsi="Arial" w:cs="Arial"/>
                <w:sz w:val="22"/>
                <w:szCs w:val="22"/>
                <w:lang w:val="es-CR" w:eastAsia="es-CR"/>
              </w:rPr>
            </w:pPr>
            <w:r w:rsidRPr="00381F74">
              <w:rPr>
                <w:rFonts w:ascii="Arial" w:hAnsi="Arial" w:cs="Arial"/>
                <w:sz w:val="22"/>
                <w:szCs w:val="22"/>
                <w:lang w:val="es-CR" w:eastAsia="es-CR"/>
              </w:rPr>
              <w:lastRenderedPageBreak/>
              <w:t xml:space="preserve">Diseña la justificación del proyecto de </w:t>
            </w:r>
            <w:r w:rsidRPr="00381F74">
              <w:rPr>
                <w:rFonts w:ascii="Arial" w:hAnsi="Arial" w:cs="Arial"/>
                <w:sz w:val="22"/>
                <w:szCs w:val="22"/>
                <w:lang w:val="es-CR" w:eastAsia="es-CR"/>
              </w:rPr>
              <w:lastRenderedPageBreak/>
              <w:t>investigación después del análisis de las razones por las cuales se requiere la realización del estudio.</w:t>
            </w:r>
          </w:p>
        </w:tc>
      </w:tr>
      <w:tr w:rsidR="00652864" w:rsidRPr="00381F74" w14:paraId="4CDE5D1D"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37B769E7" w14:textId="77777777" w:rsidR="00652864" w:rsidRPr="00381F74" w:rsidRDefault="00652864" w:rsidP="000E4192">
            <w:pPr>
              <w:tabs>
                <w:tab w:val="num" w:pos="720"/>
              </w:tabs>
              <w:spacing w:before="100" w:beforeAutospacing="1" w:after="100" w:afterAutospacing="1"/>
              <w:rPr>
                <w:rFonts w:ascii="Arial" w:hAnsi="Arial" w:cs="Arial"/>
                <w:sz w:val="22"/>
                <w:szCs w:val="22"/>
                <w:lang w:val="es-CR" w:eastAsia="es-CR"/>
              </w:rPr>
            </w:pPr>
            <w:r w:rsidRPr="00381F74">
              <w:rPr>
                <w:rFonts w:ascii="Arial" w:hAnsi="Arial" w:cs="Arial"/>
                <w:b/>
                <w:bCs/>
                <w:sz w:val="22"/>
                <w:szCs w:val="22"/>
                <w:lang w:val="es-CR" w:eastAsia="es-CR"/>
              </w:rPr>
              <w:lastRenderedPageBreak/>
              <w:t>IND.3 Presenta objetivos de investigación asociados en forma directa con el tema y problema de investigación.</w:t>
            </w:r>
          </w:p>
        </w:tc>
        <w:tc>
          <w:tcPr>
            <w:tcW w:w="984" w:type="pct"/>
            <w:tcBorders>
              <w:top w:val="single" w:sz="4" w:space="0" w:color="auto"/>
              <w:left w:val="single" w:sz="4" w:space="0" w:color="auto"/>
              <w:bottom w:val="single" w:sz="4" w:space="0" w:color="auto"/>
              <w:right w:val="single" w:sz="4" w:space="0" w:color="auto"/>
            </w:tcBorders>
            <w:hideMark/>
          </w:tcPr>
          <w:p w14:paraId="126681DC"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Identifica objetivos de investigación asociados en forma directa con el tema y problema de investigación.</w:t>
            </w:r>
          </w:p>
        </w:tc>
        <w:tc>
          <w:tcPr>
            <w:tcW w:w="984" w:type="pct"/>
            <w:tcBorders>
              <w:top w:val="single" w:sz="4" w:space="0" w:color="auto"/>
              <w:left w:val="single" w:sz="4" w:space="0" w:color="auto"/>
              <w:bottom w:val="single" w:sz="4" w:space="0" w:color="auto"/>
              <w:right w:val="single" w:sz="4" w:space="0" w:color="auto"/>
            </w:tcBorders>
            <w:hideMark/>
          </w:tcPr>
          <w:p w14:paraId="01909E95" w14:textId="77777777" w:rsidR="00652864" w:rsidRPr="00381F74" w:rsidRDefault="00652864" w:rsidP="000E4192">
            <w:pPr>
              <w:spacing w:before="100" w:beforeAutospacing="1" w:after="100" w:afterAutospacing="1"/>
              <w:rPr>
                <w:rFonts w:ascii="Arial" w:hAnsi="Arial" w:cs="Arial"/>
                <w:sz w:val="22"/>
                <w:szCs w:val="22"/>
                <w:lang w:val="es-CR" w:eastAsia="es-CR"/>
              </w:rPr>
            </w:pPr>
            <w:r w:rsidRPr="00381F74">
              <w:rPr>
                <w:rFonts w:ascii="Arial" w:hAnsi="Arial" w:cs="Arial"/>
                <w:sz w:val="22"/>
                <w:szCs w:val="22"/>
                <w:lang w:val="es-CR" w:eastAsia="es-CR"/>
              </w:rPr>
              <w:t>Discute los objetivos de investigación asociados al problema de investigación.</w:t>
            </w:r>
          </w:p>
        </w:tc>
        <w:tc>
          <w:tcPr>
            <w:tcW w:w="984" w:type="pct"/>
            <w:tcBorders>
              <w:top w:val="single" w:sz="4" w:space="0" w:color="auto"/>
              <w:left w:val="single" w:sz="4" w:space="0" w:color="auto"/>
              <w:bottom w:val="single" w:sz="4" w:space="0" w:color="auto"/>
              <w:right w:val="single" w:sz="4" w:space="0" w:color="auto"/>
            </w:tcBorders>
            <w:hideMark/>
          </w:tcPr>
          <w:p w14:paraId="24205C73"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Analiza si los objetivos de investigación son asociados en forma directa con el tema y problema de investigación.</w:t>
            </w:r>
          </w:p>
        </w:tc>
        <w:tc>
          <w:tcPr>
            <w:tcW w:w="982" w:type="pct"/>
            <w:tcBorders>
              <w:top w:val="single" w:sz="4" w:space="0" w:color="auto"/>
              <w:left w:val="single" w:sz="4" w:space="0" w:color="auto"/>
              <w:bottom w:val="single" w:sz="4" w:space="0" w:color="auto"/>
              <w:right w:val="single" w:sz="4" w:space="0" w:color="auto"/>
            </w:tcBorders>
            <w:hideMark/>
          </w:tcPr>
          <w:p w14:paraId="0887629A"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Crea los objetivos de investigación asociados en forma directa con el tema y problema de investigación.</w:t>
            </w:r>
          </w:p>
        </w:tc>
      </w:tr>
      <w:tr w:rsidR="00652864" w:rsidRPr="00381F74" w14:paraId="67FB4E56"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09A6F559" w14:textId="77777777" w:rsidR="00652864" w:rsidRPr="00381F74" w:rsidRDefault="00652864"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eastAsia="es-CR"/>
              </w:rPr>
              <w:t>IND.4 Desarrollo del marco teórico considerando conceptos vinculados con el tema, sus objetivos, variables e indicadores, sustentando lo expuesto con fuentes de información</w:t>
            </w:r>
          </w:p>
        </w:tc>
        <w:tc>
          <w:tcPr>
            <w:tcW w:w="984" w:type="pct"/>
            <w:tcBorders>
              <w:top w:val="single" w:sz="4" w:space="0" w:color="auto"/>
              <w:left w:val="single" w:sz="4" w:space="0" w:color="auto"/>
              <w:bottom w:val="single" w:sz="4" w:space="0" w:color="auto"/>
              <w:right w:val="single" w:sz="4" w:space="0" w:color="auto"/>
            </w:tcBorders>
            <w:hideMark/>
          </w:tcPr>
          <w:p w14:paraId="651EFDFE"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Identifica los conceptos vinculados con el tema, sus objetivos, variables e indicadores.</w:t>
            </w:r>
          </w:p>
        </w:tc>
        <w:tc>
          <w:tcPr>
            <w:tcW w:w="984" w:type="pct"/>
            <w:tcBorders>
              <w:top w:val="single" w:sz="4" w:space="0" w:color="auto"/>
              <w:left w:val="single" w:sz="4" w:space="0" w:color="auto"/>
              <w:bottom w:val="single" w:sz="4" w:space="0" w:color="auto"/>
              <w:right w:val="single" w:sz="4" w:space="0" w:color="auto"/>
            </w:tcBorders>
            <w:hideMark/>
          </w:tcPr>
          <w:p w14:paraId="7102EEFC"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Discute los conceptos vinculados con el tema, sus objetivos, variables e indicadores, sustentando lo expuesto con fuentes de información</w:t>
            </w:r>
          </w:p>
        </w:tc>
        <w:tc>
          <w:tcPr>
            <w:tcW w:w="984" w:type="pct"/>
            <w:tcBorders>
              <w:top w:val="single" w:sz="4" w:space="0" w:color="auto"/>
              <w:left w:val="single" w:sz="4" w:space="0" w:color="auto"/>
              <w:bottom w:val="single" w:sz="4" w:space="0" w:color="auto"/>
              <w:right w:val="single" w:sz="4" w:space="0" w:color="auto"/>
            </w:tcBorders>
            <w:hideMark/>
          </w:tcPr>
          <w:p w14:paraId="1897211A"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Examina los conceptos vinculados con el tema, sus objetivos, variables e indicadores, sustentando lo expuesto con fuentes de información</w:t>
            </w:r>
          </w:p>
        </w:tc>
        <w:tc>
          <w:tcPr>
            <w:tcW w:w="982" w:type="pct"/>
            <w:tcBorders>
              <w:top w:val="single" w:sz="4" w:space="0" w:color="auto"/>
              <w:left w:val="single" w:sz="4" w:space="0" w:color="auto"/>
              <w:bottom w:val="single" w:sz="4" w:space="0" w:color="auto"/>
              <w:right w:val="single" w:sz="4" w:space="0" w:color="auto"/>
            </w:tcBorders>
            <w:hideMark/>
          </w:tcPr>
          <w:p w14:paraId="78DD971E" w14:textId="77777777" w:rsidR="00652864" w:rsidRPr="00381F74" w:rsidRDefault="00652864"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Crea el marco teórico considerando conceptos vinculados con el tema, sus objetivos, variables e indicadores, sustentando lo expuesto con fuentes de información</w:t>
            </w:r>
          </w:p>
        </w:tc>
      </w:tr>
      <w:tr w:rsidR="00652864" w:rsidRPr="00381F74" w14:paraId="2928A259"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2EF91D93" w14:textId="77777777" w:rsidR="00652864" w:rsidRPr="00381F74" w:rsidRDefault="00652864"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rPr>
              <w:t>IND.5 Aplica un método de análisis para entender la dinámica del mercado laboral y sus transformaciones</w:t>
            </w:r>
          </w:p>
        </w:tc>
        <w:tc>
          <w:tcPr>
            <w:tcW w:w="984" w:type="pct"/>
            <w:tcBorders>
              <w:top w:val="single" w:sz="4" w:space="0" w:color="auto"/>
              <w:left w:val="single" w:sz="4" w:space="0" w:color="auto"/>
              <w:bottom w:val="single" w:sz="4" w:space="0" w:color="auto"/>
              <w:right w:val="single" w:sz="4" w:space="0" w:color="auto"/>
            </w:tcBorders>
            <w:hideMark/>
          </w:tcPr>
          <w:p w14:paraId="25F04C32"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b/>
                <w:sz w:val="22"/>
                <w:szCs w:val="22"/>
                <w:lang w:val="es-CR"/>
              </w:rPr>
              <w:t>Identifica</w:t>
            </w:r>
            <w:r w:rsidRPr="00381F74">
              <w:rPr>
                <w:rFonts w:ascii="Arial" w:hAnsi="Arial" w:cs="Arial"/>
                <w:bCs/>
                <w:sz w:val="22"/>
                <w:szCs w:val="22"/>
                <w:lang w:val="es-CR"/>
              </w:rPr>
              <w:t xml:space="preserve"> </w:t>
            </w:r>
            <w:r w:rsidRPr="00381F74">
              <w:rPr>
                <w:rFonts w:ascii="Arial" w:hAnsi="Arial" w:cs="Arial"/>
                <w:sz w:val="22"/>
                <w:szCs w:val="22"/>
                <w:lang w:val="es-PY"/>
              </w:rPr>
              <w:t xml:space="preserve">variables económicas del capital humano relevantes a nivel nacional e internacional, y los factores económicos, sociales y políticos que influyen en su </w:t>
            </w:r>
            <w:r w:rsidRPr="00381F74">
              <w:rPr>
                <w:rFonts w:ascii="Arial" w:hAnsi="Arial" w:cs="Arial"/>
                <w:sz w:val="22"/>
                <w:szCs w:val="22"/>
                <w:lang w:val="es-PY"/>
              </w:rPr>
              <w:lastRenderedPageBreak/>
              <w:t>comportamiento, y las relaciones que existen entre sí, utilizando la teoría económica relevante</w:t>
            </w:r>
            <w:r w:rsidRPr="00381F74">
              <w:rPr>
                <w:rFonts w:ascii="Arial" w:hAnsi="Arial" w:cs="Arial"/>
                <w:sz w:val="22"/>
                <w:szCs w:val="22"/>
                <w:lang w:val="es-ES"/>
              </w:rPr>
              <w:t>.</w:t>
            </w:r>
          </w:p>
        </w:tc>
        <w:tc>
          <w:tcPr>
            <w:tcW w:w="984" w:type="pct"/>
            <w:tcBorders>
              <w:top w:val="single" w:sz="4" w:space="0" w:color="auto"/>
              <w:left w:val="single" w:sz="4" w:space="0" w:color="auto"/>
              <w:bottom w:val="single" w:sz="4" w:space="0" w:color="auto"/>
              <w:right w:val="single" w:sz="4" w:space="0" w:color="auto"/>
            </w:tcBorders>
            <w:hideMark/>
          </w:tcPr>
          <w:p w14:paraId="0EA7F20F"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b/>
                <w:sz w:val="22"/>
                <w:szCs w:val="22"/>
                <w:lang w:val="es-CR"/>
              </w:rPr>
              <w:lastRenderedPageBreak/>
              <w:t>Aplica l</w:t>
            </w:r>
            <w:r w:rsidRPr="00381F74">
              <w:rPr>
                <w:rFonts w:ascii="Arial" w:hAnsi="Arial" w:cs="Arial"/>
                <w:sz w:val="22"/>
                <w:szCs w:val="22"/>
                <w:lang w:val="es-PY"/>
              </w:rPr>
              <w:t xml:space="preserve">os nuevos modelos económicos del capital humano y del mercado laboral desarrollados para entender los cambios en las variables económicas </w:t>
            </w:r>
            <w:r w:rsidRPr="00381F74">
              <w:rPr>
                <w:rFonts w:ascii="Arial" w:hAnsi="Arial" w:cs="Arial"/>
                <w:sz w:val="22"/>
                <w:szCs w:val="22"/>
                <w:lang w:val="es-PY"/>
              </w:rPr>
              <w:lastRenderedPageBreak/>
              <w:t>sociales más importantes.</w:t>
            </w:r>
          </w:p>
        </w:tc>
        <w:tc>
          <w:tcPr>
            <w:tcW w:w="984" w:type="pct"/>
            <w:tcBorders>
              <w:top w:val="single" w:sz="4" w:space="0" w:color="auto"/>
              <w:left w:val="single" w:sz="4" w:space="0" w:color="auto"/>
              <w:bottom w:val="single" w:sz="4" w:space="0" w:color="auto"/>
              <w:right w:val="single" w:sz="4" w:space="0" w:color="auto"/>
            </w:tcBorders>
            <w:hideMark/>
          </w:tcPr>
          <w:p w14:paraId="5BFDDF65"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b/>
                <w:sz w:val="22"/>
                <w:szCs w:val="22"/>
                <w:lang w:val="es-CR"/>
              </w:rPr>
              <w:lastRenderedPageBreak/>
              <w:t xml:space="preserve">Analiza </w:t>
            </w:r>
            <w:r w:rsidRPr="00381F74">
              <w:rPr>
                <w:rFonts w:ascii="Arial" w:hAnsi="Arial" w:cs="Arial"/>
                <w:sz w:val="22"/>
                <w:szCs w:val="22"/>
                <w:lang w:val="es-PY"/>
              </w:rPr>
              <w:t xml:space="preserve">los determinantes que afectan el capital humano y el desarrollo laboral de los países y que afectan la producción y las empresas utilizando los modelos y </w:t>
            </w:r>
            <w:r w:rsidRPr="00381F74">
              <w:rPr>
                <w:rFonts w:ascii="Arial" w:hAnsi="Arial" w:cs="Arial"/>
                <w:sz w:val="22"/>
                <w:szCs w:val="22"/>
                <w:lang w:val="es-PY"/>
              </w:rPr>
              <w:lastRenderedPageBreak/>
              <w:t>amparados a la teoría económica.</w:t>
            </w:r>
          </w:p>
        </w:tc>
        <w:tc>
          <w:tcPr>
            <w:tcW w:w="982" w:type="pct"/>
            <w:tcBorders>
              <w:top w:val="single" w:sz="4" w:space="0" w:color="auto"/>
              <w:left w:val="single" w:sz="4" w:space="0" w:color="auto"/>
              <w:bottom w:val="single" w:sz="4" w:space="0" w:color="auto"/>
              <w:right w:val="single" w:sz="4" w:space="0" w:color="auto"/>
            </w:tcBorders>
            <w:hideMark/>
          </w:tcPr>
          <w:p w14:paraId="35701D81"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b/>
                <w:sz w:val="22"/>
                <w:szCs w:val="22"/>
                <w:lang w:val="es-CR"/>
              </w:rPr>
              <w:lastRenderedPageBreak/>
              <w:t>Crea</w:t>
            </w:r>
            <w:r w:rsidRPr="00381F74">
              <w:rPr>
                <w:rFonts w:ascii="Arial" w:hAnsi="Arial" w:cs="Arial"/>
                <w:bCs/>
                <w:sz w:val="22"/>
                <w:szCs w:val="22"/>
                <w:lang w:val="es-CR"/>
              </w:rPr>
              <w:t xml:space="preserve"> soluciones para los problemas complejos del contexto del mercado laboral en el marco global y nacional.</w:t>
            </w:r>
          </w:p>
        </w:tc>
      </w:tr>
      <w:tr w:rsidR="00652864" w:rsidRPr="00381F74" w14:paraId="20794CE1"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16E90AEC" w14:textId="77777777" w:rsidR="00652864" w:rsidRPr="00381F74" w:rsidRDefault="00652864"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eastAsia="es-CR"/>
              </w:rPr>
              <w:t>IND.6 Organiza los datos obtenidos en un esquema que le permitirá el desarrollo de</w:t>
            </w:r>
            <w:r w:rsidRPr="00381F74">
              <w:rPr>
                <w:rFonts w:ascii="Arial" w:hAnsi="Arial" w:cs="Arial"/>
                <w:b/>
                <w:sz w:val="22"/>
                <w:szCs w:val="22"/>
                <w:lang w:val="es-CR" w:eastAsia="es-CR"/>
              </w:rPr>
              <w:t>l informe</w:t>
            </w:r>
            <w:r w:rsidRPr="00381F74">
              <w:rPr>
                <w:rFonts w:ascii="Arial" w:hAnsi="Arial" w:cs="Arial"/>
                <w:b/>
                <w:bCs/>
                <w:sz w:val="22"/>
                <w:szCs w:val="22"/>
                <w:lang w:val="es-CR" w:eastAsia="es-CR"/>
              </w:rPr>
              <w:t xml:space="preserve"> sobre el tema tratado.</w:t>
            </w:r>
          </w:p>
        </w:tc>
        <w:tc>
          <w:tcPr>
            <w:tcW w:w="984" w:type="pct"/>
            <w:tcBorders>
              <w:top w:val="single" w:sz="4" w:space="0" w:color="auto"/>
              <w:left w:val="single" w:sz="4" w:space="0" w:color="auto"/>
              <w:bottom w:val="single" w:sz="4" w:space="0" w:color="auto"/>
              <w:right w:val="single" w:sz="4" w:space="0" w:color="auto"/>
            </w:tcBorders>
            <w:hideMark/>
          </w:tcPr>
          <w:p w14:paraId="0554CA5E"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Comprende los datos obtenidos y los organiza en un esquema que le permitirá el desarrollo del informe sobre el tema tratado</w:t>
            </w:r>
          </w:p>
        </w:tc>
        <w:tc>
          <w:tcPr>
            <w:tcW w:w="984" w:type="pct"/>
            <w:tcBorders>
              <w:top w:val="single" w:sz="4" w:space="0" w:color="auto"/>
              <w:left w:val="single" w:sz="4" w:space="0" w:color="auto"/>
              <w:bottom w:val="single" w:sz="4" w:space="0" w:color="auto"/>
              <w:right w:val="single" w:sz="4" w:space="0" w:color="auto"/>
            </w:tcBorders>
            <w:hideMark/>
          </w:tcPr>
          <w:p w14:paraId="20E42854"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Discute los datos obtenidos y los organiza en un esquema que le permitirá el desarrollo del informe sobre el tema tratado</w:t>
            </w:r>
          </w:p>
        </w:tc>
        <w:tc>
          <w:tcPr>
            <w:tcW w:w="984" w:type="pct"/>
            <w:tcBorders>
              <w:top w:val="single" w:sz="4" w:space="0" w:color="auto"/>
              <w:left w:val="single" w:sz="4" w:space="0" w:color="auto"/>
              <w:bottom w:val="single" w:sz="4" w:space="0" w:color="auto"/>
              <w:right w:val="single" w:sz="4" w:space="0" w:color="auto"/>
            </w:tcBorders>
            <w:hideMark/>
          </w:tcPr>
          <w:p w14:paraId="6BEBF07C"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Examina los datos obtenidos y los organiza en un esquema que le permitirá el desarrollo del informe sobre el tema tratado</w:t>
            </w:r>
          </w:p>
        </w:tc>
        <w:tc>
          <w:tcPr>
            <w:tcW w:w="982" w:type="pct"/>
            <w:tcBorders>
              <w:top w:val="single" w:sz="4" w:space="0" w:color="auto"/>
              <w:left w:val="single" w:sz="4" w:space="0" w:color="auto"/>
              <w:bottom w:val="single" w:sz="4" w:space="0" w:color="auto"/>
              <w:right w:val="single" w:sz="4" w:space="0" w:color="auto"/>
            </w:tcBorders>
            <w:hideMark/>
          </w:tcPr>
          <w:p w14:paraId="5575BA4F"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Crea un esquema que le permitirá el desarrollo del informe sobre el tema tratado</w:t>
            </w:r>
          </w:p>
        </w:tc>
      </w:tr>
      <w:tr w:rsidR="00652864" w:rsidRPr="00381F74" w14:paraId="409C3D0A"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688727F5" w14:textId="77777777" w:rsidR="00652864" w:rsidRPr="00381F74" w:rsidRDefault="00652864"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eastAsia="es-CR"/>
              </w:rPr>
              <w:t>IND.7 Presenta las conclusiones y recomendaciones del proyecto sobre el tema y se dan a conocer</w:t>
            </w:r>
          </w:p>
        </w:tc>
        <w:tc>
          <w:tcPr>
            <w:tcW w:w="984" w:type="pct"/>
            <w:tcBorders>
              <w:top w:val="single" w:sz="4" w:space="0" w:color="auto"/>
              <w:left w:val="single" w:sz="4" w:space="0" w:color="auto"/>
              <w:bottom w:val="single" w:sz="4" w:space="0" w:color="auto"/>
              <w:right w:val="single" w:sz="4" w:space="0" w:color="auto"/>
            </w:tcBorders>
            <w:hideMark/>
          </w:tcPr>
          <w:p w14:paraId="2414C224"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Explica las conclusiones y recomendaciones del proyecto sobre el tema y se dan a conocer</w:t>
            </w:r>
          </w:p>
        </w:tc>
        <w:tc>
          <w:tcPr>
            <w:tcW w:w="984" w:type="pct"/>
            <w:tcBorders>
              <w:top w:val="single" w:sz="4" w:space="0" w:color="auto"/>
              <w:left w:val="single" w:sz="4" w:space="0" w:color="auto"/>
              <w:bottom w:val="single" w:sz="4" w:space="0" w:color="auto"/>
              <w:right w:val="single" w:sz="4" w:space="0" w:color="auto"/>
            </w:tcBorders>
            <w:hideMark/>
          </w:tcPr>
          <w:p w14:paraId="4B689447"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Discute las conclusiones y recomendaciones del proyecto sobre el tema y se dan a conocer</w:t>
            </w:r>
          </w:p>
        </w:tc>
        <w:tc>
          <w:tcPr>
            <w:tcW w:w="984" w:type="pct"/>
            <w:tcBorders>
              <w:top w:val="single" w:sz="4" w:space="0" w:color="auto"/>
              <w:left w:val="single" w:sz="4" w:space="0" w:color="auto"/>
              <w:bottom w:val="single" w:sz="4" w:space="0" w:color="auto"/>
              <w:right w:val="single" w:sz="4" w:space="0" w:color="auto"/>
            </w:tcBorders>
            <w:hideMark/>
          </w:tcPr>
          <w:p w14:paraId="060D404A"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Valida las conclusiones y recomendaciones del proyecto sobre el tema y se dan a conocer</w:t>
            </w:r>
          </w:p>
        </w:tc>
        <w:tc>
          <w:tcPr>
            <w:tcW w:w="982" w:type="pct"/>
            <w:tcBorders>
              <w:top w:val="single" w:sz="4" w:space="0" w:color="auto"/>
              <w:left w:val="single" w:sz="4" w:space="0" w:color="auto"/>
              <w:bottom w:val="single" w:sz="4" w:space="0" w:color="auto"/>
              <w:right w:val="single" w:sz="4" w:space="0" w:color="auto"/>
            </w:tcBorders>
            <w:hideMark/>
          </w:tcPr>
          <w:p w14:paraId="4567F7DA"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Evalúa los datos para hacer tablas, cuadros y gráficos estadísticos en los que se reflejen cruces de variables o categorías de análisis. Por lo que analiza la información y evalúan los resultados</w:t>
            </w:r>
          </w:p>
        </w:tc>
      </w:tr>
      <w:tr w:rsidR="00652864" w:rsidRPr="00381F74" w14:paraId="248B92F3" w14:textId="77777777" w:rsidTr="00652864">
        <w:tc>
          <w:tcPr>
            <w:tcW w:w="1066" w:type="pct"/>
            <w:tcBorders>
              <w:top w:val="single" w:sz="4" w:space="0" w:color="auto"/>
              <w:left w:val="single" w:sz="4" w:space="0" w:color="auto"/>
              <w:bottom w:val="single" w:sz="4" w:space="0" w:color="auto"/>
              <w:right w:val="single" w:sz="4" w:space="0" w:color="auto"/>
            </w:tcBorders>
            <w:hideMark/>
          </w:tcPr>
          <w:p w14:paraId="44DE701D" w14:textId="77777777" w:rsidR="00652864" w:rsidRPr="00381F74" w:rsidRDefault="00652864"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eastAsia="es-CR"/>
              </w:rPr>
              <w:t>IND.8 Demuestra actitudes éticas en el desarrollo de la investigación.</w:t>
            </w:r>
          </w:p>
        </w:tc>
        <w:tc>
          <w:tcPr>
            <w:tcW w:w="984" w:type="pct"/>
            <w:tcBorders>
              <w:top w:val="single" w:sz="4" w:space="0" w:color="auto"/>
              <w:left w:val="single" w:sz="4" w:space="0" w:color="auto"/>
              <w:bottom w:val="single" w:sz="4" w:space="0" w:color="auto"/>
              <w:right w:val="single" w:sz="4" w:space="0" w:color="auto"/>
            </w:tcBorders>
            <w:hideMark/>
          </w:tcPr>
          <w:p w14:paraId="247FED51"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Identifica las conductas éticas para desarrollo de la investigación</w:t>
            </w:r>
          </w:p>
        </w:tc>
        <w:tc>
          <w:tcPr>
            <w:tcW w:w="984" w:type="pct"/>
            <w:tcBorders>
              <w:top w:val="single" w:sz="4" w:space="0" w:color="auto"/>
              <w:left w:val="single" w:sz="4" w:space="0" w:color="auto"/>
              <w:bottom w:val="single" w:sz="4" w:space="0" w:color="auto"/>
              <w:right w:val="single" w:sz="4" w:space="0" w:color="auto"/>
            </w:tcBorders>
            <w:hideMark/>
          </w:tcPr>
          <w:p w14:paraId="5ABFFBAA"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Emplea las conductas éticas para desarrollo de la investigación</w:t>
            </w:r>
          </w:p>
        </w:tc>
        <w:tc>
          <w:tcPr>
            <w:tcW w:w="984" w:type="pct"/>
            <w:tcBorders>
              <w:top w:val="single" w:sz="4" w:space="0" w:color="auto"/>
              <w:left w:val="single" w:sz="4" w:space="0" w:color="auto"/>
              <w:bottom w:val="single" w:sz="4" w:space="0" w:color="auto"/>
              <w:right w:val="single" w:sz="4" w:space="0" w:color="auto"/>
            </w:tcBorders>
            <w:hideMark/>
          </w:tcPr>
          <w:p w14:paraId="12268E4A"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Valora las actitudes colaborativas de los compañeros de equipo en el desarrollo de la investigación</w:t>
            </w:r>
          </w:p>
        </w:tc>
        <w:tc>
          <w:tcPr>
            <w:tcW w:w="982" w:type="pct"/>
            <w:tcBorders>
              <w:top w:val="single" w:sz="4" w:space="0" w:color="auto"/>
              <w:left w:val="single" w:sz="4" w:space="0" w:color="auto"/>
              <w:bottom w:val="single" w:sz="4" w:space="0" w:color="auto"/>
              <w:right w:val="single" w:sz="4" w:space="0" w:color="auto"/>
            </w:tcBorders>
            <w:hideMark/>
          </w:tcPr>
          <w:p w14:paraId="6C2D6514" w14:textId="77777777" w:rsidR="00652864" w:rsidRPr="00381F74" w:rsidRDefault="00652864"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eastAsia="es-CR"/>
              </w:rPr>
              <w:t>Propone actitudes éticas en el desarrollo de la investigación</w:t>
            </w:r>
          </w:p>
        </w:tc>
      </w:tr>
    </w:tbl>
    <w:tbl>
      <w:tblPr>
        <w:tblW w:w="9926"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2"/>
        <w:gridCol w:w="3661"/>
        <w:gridCol w:w="4223"/>
      </w:tblGrid>
      <w:tr w:rsidR="00652864" w:rsidRPr="00381F74" w14:paraId="71F69A0A" w14:textId="77777777" w:rsidTr="000E4192">
        <w:trPr>
          <w:trHeight w:val="277"/>
        </w:trPr>
        <w:tc>
          <w:tcPr>
            <w:tcW w:w="9926" w:type="dxa"/>
            <w:gridSpan w:val="3"/>
            <w:tcBorders>
              <w:top w:val="single" w:sz="6" w:space="0" w:color="auto"/>
              <w:left w:val="single" w:sz="6" w:space="0" w:color="auto"/>
              <w:bottom w:val="single" w:sz="6" w:space="0" w:color="auto"/>
              <w:right w:val="single" w:sz="6" w:space="0" w:color="auto"/>
            </w:tcBorders>
            <w:hideMark/>
          </w:tcPr>
          <w:p w14:paraId="1991304C"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Nivel de dominio logrado</w:t>
            </w:r>
            <w:r w:rsidRPr="00381F74">
              <w:rPr>
                <w:rFonts w:ascii="Arial" w:eastAsia="Times New Roman" w:hAnsi="Arial" w:cs="Arial"/>
                <w:lang w:val="es-ES" w:eastAsia="es-CR"/>
              </w:rPr>
              <w:t> </w:t>
            </w:r>
          </w:p>
        </w:tc>
      </w:tr>
      <w:tr w:rsidR="00652864" w:rsidRPr="00381F74" w14:paraId="53EDB3E8" w14:textId="77777777" w:rsidTr="000E4192">
        <w:trPr>
          <w:trHeight w:val="277"/>
        </w:trPr>
        <w:tc>
          <w:tcPr>
            <w:tcW w:w="2042" w:type="dxa"/>
            <w:tcBorders>
              <w:top w:val="single" w:sz="6" w:space="0" w:color="auto"/>
              <w:left w:val="single" w:sz="6" w:space="0" w:color="auto"/>
              <w:bottom w:val="single" w:sz="6" w:space="0" w:color="auto"/>
              <w:right w:val="single" w:sz="6" w:space="0" w:color="auto"/>
            </w:tcBorders>
            <w:hideMark/>
          </w:tcPr>
          <w:p w14:paraId="1C8067F2"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Tipos de Evaluación</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05208190"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Logros</w:t>
            </w:r>
            <w:r w:rsidRPr="00381F74">
              <w:rPr>
                <w:rFonts w:ascii="Arial" w:eastAsia="Times New Roman" w:hAnsi="Arial" w:cs="Arial"/>
                <w:lang w:val="es-ES" w:eastAsia="es-CR"/>
              </w:rPr>
              <w:t> </w:t>
            </w:r>
          </w:p>
        </w:tc>
        <w:tc>
          <w:tcPr>
            <w:tcW w:w="4223" w:type="dxa"/>
            <w:tcBorders>
              <w:top w:val="single" w:sz="6" w:space="0" w:color="auto"/>
              <w:left w:val="single" w:sz="6" w:space="0" w:color="auto"/>
              <w:bottom w:val="single" w:sz="6" w:space="0" w:color="auto"/>
              <w:right w:val="single" w:sz="6" w:space="0" w:color="auto"/>
            </w:tcBorders>
            <w:hideMark/>
          </w:tcPr>
          <w:p w14:paraId="4B173233"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Aspectos a Mejorar</w:t>
            </w:r>
            <w:r w:rsidRPr="00381F74">
              <w:rPr>
                <w:rFonts w:ascii="Arial" w:eastAsia="Times New Roman" w:hAnsi="Arial" w:cs="Arial"/>
                <w:lang w:val="es-ES" w:eastAsia="es-CR"/>
              </w:rPr>
              <w:t> </w:t>
            </w:r>
          </w:p>
        </w:tc>
      </w:tr>
      <w:tr w:rsidR="00652864" w:rsidRPr="00381F74" w14:paraId="4B9A246A" w14:textId="77777777" w:rsidTr="000E4192">
        <w:trPr>
          <w:trHeight w:val="208"/>
        </w:trPr>
        <w:tc>
          <w:tcPr>
            <w:tcW w:w="2042" w:type="dxa"/>
            <w:vMerge w:val="restart"/>
            <w:tcBorders>
              <w:top w:val="single" w:sz="6" w:space="0" w:color="auto"/>
              <w:left w:val="single" w:sz="6" w:space="0" w:color="auto"/>
              <w:bottom w:val="nil"/>
              <w:right w:val="single" w:sz="6" w:space="0" w:color="auto"/>
            </w:tcBorders>
            <w:hideMark/>
          </w:tcPr>
          <w:p w14:paraId="611B9BE7"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Autoevaluación</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7B38D7D6"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IND.1: </w:t>
            </w:r>
          </w:p>
        </w:tc>
        <w:tc>
          <w:tcPr>
            <w:tcW w:w="4223" w:type="dxa"/>
            <w:tcBorders>
              <w:top w:val="single" w:sz="6" w:space="0" w:color="auto"/>
              <w:left w:val="single" w:sz="6" w:space="0" w:color="auto"/>
              <w:bottom w:val="single" w:sz="6" w:space="0" w:color="auto"/>
              <w:right w:val="single" w:sz="6" w:space="0" w:color="auto"/>
            </w:tcBorders>
            <w:hideMark/>
          </w:tcPr>
          <w:p w14:paraId="4EBD34A9"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5C65C304"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7373DB5C"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3EB344FE"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IND.2: </w:t>
            </w:r>
          </w:p>
        </w:tc>
        <w:tc>
          <w:tcPr>
            <w:tcW w:w="4223" w:type="dxa"/>
            <w:tcBorders>
              <w:top w:val="single" w:sz="6" w:space="0" w:color="auto"/>
              <w:left w:val="single" w:sz="6" w:space="0" w:color="auto"/>
              <w:bottom w:val="single" w:sz="6" w:space="0" w:color="auto"/>
              <w:right w:val="single" w:sz="6" w:space="0" w:color="auto"/>
            </w:tcBorders>
            <w:hideMark/>
          </w:tcPr>
          <w:p w14:paraId="7E6AA5C0"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5FA24A4F"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46F74B7E"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1817EEDA"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IND.3: </w:t>
            </w:r>
          </w:p>
        </w:tc>
        <w:tc>
          <w:tcPr>
            <w:tcW w:w="4223" w:type="dxa"/>
            <w:tcBorders>
              <w:top w:val="single" w:sz="6" w:space="0" w:color="auto"/>
              <w:left w:val="single" w:sz="6" w:space="0" w:color="auto"/>
              <w:bottom w:val="single" w:sz="6" w:space="0" w:color="auto"/>
              <w:right w:val="single" w:sz="6" w:space="0" w:color="auto"/>
            </w:tcBorders>
            <w:hideMark/>
          </w:tcPr>
          <w:p w14:paraId="6932DF02"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55A6F911"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700998D4"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3B38FEF1"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IND.4: </w:t>
            </w:r>
          </w:p>
        </w:tc>
        <w:tc>
          <w:tcPr>
            <w:tcW w:w="4223" w:type="dxa"/>
            <w:tcBorders>
              <w:top w:val="single" w:sz="6" w:space="0" w:color="auto"/>
              <w:left w:val="single" w:sz="6" w:space="0" w:color="auto"/>
              <w:bottom w:val="single" w:sz="6" w:space="0" w:color="auto"/>
              <w:right w:val="single" w:sz="6" w:space="0" w:color="auto"/>
            </w:tcBorders>
            <w:hideMark/>
          </w:tcPr>
          <w:p w14:paraId="14993C32"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0FE32314"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01ADF625"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09C88B50"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IND.5: </w:t>
            </w:r>
          </w:p>
        </w:tc>
        <w:tc>
          <w:tcPr>
            <w:tcW w:w="4223" w:type="dxa"/>
            <w:tcBorders>
              <w:top w:val="single" w:sz="6" w:space="0" w:color="auto"/>
              <w:left w:val="single" w:sz="6" w:space="0" w:color="auto"/>
              <w:bottom w:val="single" w:sz="6" w:space="0" w:color="auto"/>
              <w:right w:val="single" w:sz="6" w:space="0" w:color="auto"/>
            </w:tcBorders>
            <w:hideMark/>
          </w:tcPr>
          <w:p w14:paraId="6D95336F"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1211C463"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17C560E7"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0A233EF6"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IND.6:</w:t>
            </w:r>
          </w:p>
        </w:tc>
        <w:tc>
          <w:tcPr>
            <w:tcW w:w="4223" w:type="dxa"/>
            <w:tcBorders>
              <w:top w:val="single" w:sz="6" w:space="0" w:color="auto"/>
              <w:left w:val="single" w:sz="6" w:space="0" w:color="auto"/>
              <w:bottom w:val="single" w:sz="6" w:space="0" w:color="auto"/>
              <w:right w:val="single" w:sz="6" w:space="0" w:color="auto"/>
            </w:tcBorders>
          </w:tcPr>
          <w:p w14:paraId="053309F6"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6C89C710"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4EA7CF46"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16C78AF2"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IND.7:</w:t>
            </w:r>
          </w:p>
        </w:tc>
        <w:tc>
          <w:tcPr>
            <w:tcW w:w="4223" w:type="dxa"/>
            <w:tcBorders>
              <w:top w:val="single" w:sz="6" w:space="0" w:color="auto"/>
              <w:left w:val="single" w:sz="6" w:space="0" w:color="auto"/>
              <w:bottom w:val="single" w:sz="6" w:space="0" w:color="auto"/>
              <w:right w:val="single" w:sz="6" w:space="0" w:color="auto"/>
            </w:tcBorders>
          </w:tcPr>
          <w:p w14:paraId="002A2994"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4E540F24" w14:textId="77777777" w:rsidTr="000E4192">
        <w:trPr>
          <w:trHeight w:val="69"/>
        </w:trPr>
        <w:tc>
          <w:tcPr>
            <w:tcW w:w="0" w:type="auto"/>
            <w:vMerge/>
            <w:tcBorders>
              <w:top w:val="single" w:sz="6" w:space="0" w:color="auto"/>
              <w:left w:val="single" w:sz="6" w:space="0" w:color="auto"/>
              <w:bottom w:val="nil"/>
              <w:right w:val="single" w:sz="6" w:space="0" w:color="auto"/>
            </w:tcBorders>
            <w:vAlign w:val="center"/>
            <w:hideMark/>
          </w:tcPr>
          <w:p w14:paraId="7CA6A8C5"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20A594D0"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IND.8:</w:t>
            </w:r>
          </w:p>
        </w:tc>
        <w:tc>
          <w:tcPr>
            <w:tcW w:w="4223" w:type="dxa"/>
            <w:tcBorders>
              <w:top w:val="single" w:sz="6" w:space="0" w:color="auto"/>
              <w:left w:val="single" w:sz="6" w:space="0" w:color="auto"/>
              <w:bottom w:val="single" w:sz="6" w:space="0" w:color="auto"/>
              <w:right w:val="single" w:sz="6" w:space="0" w:color="auto"/>
            </w:tcBorders>
          </w:tcPr>
          <w:p w14:paraId="0B4AC429"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7C8BC1E8" w14:textId="77777777" w:rsidTr="000E4192">
        <w:trPr>
          <w:trHeight w:val="69"/>
        </w:trPr>
        <w:tc>
          <w:tcPr>
            <w:tcW w:w="2042" w:type="dxa"/>
            <w:tcBorders>
              <w:top w:val="single" w:sz="6" w:space="0" w:color="auto"/>
              <w:left w:val="single" w:sz="6" w:space="0" w:color="auto"/>
              <w:bottom w:val="single" w:sz="6" w:space="0" w:color="auto"/>
              <w:right w:val="single" w:sz="6" w:space="0" w:color="auto"/>
            </w:tcBorders>
            <w:hideMark/>
          </w:tcPr>
          <w:p w14:paraId="09D5C567"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Sub Total</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6902B46B"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Sumatoria </w:t>
            </w:r>
          </w:p>
        </w:tc>
        <w:tc>
          <w:tcPr>
            <w:tcW w:w="4223" w:type="dxa"/>
            <w:tcBorders>
              <w:top w:val="single" w:sz="6" w:space="0" w:color="auto"/>
              <w:left w:val="single" w:sz="6" w:space="0" w:color="auto"/>
              <w:bottom w:val="single" w:sz="6" w:space="0" w:color="auto"/>
              <w:right w:val="single" w:sz="6" w:space="0" w:color="auto"/>
            </w:tcBorders>
            <w:hideMark/>
          </w:tcPr>
          <w:p w14:paraId="27D048F6"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7CE6A4ED" w14:textId="77777777" w:rsidTr="000E4192">
        <w:trPr>
          <w:trHeight w:val="13"/>
        </w:trPr>
        <w:tc>
          <w:tcPr>
            <w:tcW w:w="2042" w:type="dxa"/>
            <w:vMerge w:val="restart"/>
            <w:tcBorders>
              <w:top w:val="single" w:sz="6" w:space="0" w:color="auto"/>
              <w:left w:val="single" w:sz="6" w:space="0" w:color="auto"/>
              <w:bottom w:val="nil"/>
              <w:right w:val="single" w:sz="6" w:space="0" w:color="auto"/>
            </w:tcBorders>
            <w:hideMark/>
          </w:tcPr>
          <w:p w14:paraId="189AD87F"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Coevaluación</w:t>
            </w:r>
            <w:r w:rsidRPr="00381F74">
              <w:rPr>
                <w:rFonts w:ascii="Arial" w:eastAsia="Times New Roman" w:hAnsi="Arial" w:cs="Arial"/>
                <w:lang w:val="es-ES" w:eastAsia="es-CR"/>
              </w:rPr>
              <w:t> </w:t>
            </w:r>
          </w:p>
          <w:p w14:paraId="07703351"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Pares (Compañero)</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766D6039"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IND.1: </w:t>
            </w:r>
          </w:p>
        </w:tc>
        <w:tc>
          <w:tcPr>
            <w:tcW w:w="4223" w:type="dxa"/>
            <w:tcBorders>
              <w:top w:val="single" w:sz="6" w:space="0" w:color="auto"/>
              <w:left w:val="single" w:sz="6" w:space="0" w:color="auto"/>
              <w:bottom w:val="single" w:sz="6" w:space="0" w:color="auto"/>
              <w:right w:val="single" w:sz="6" w:space="0" w:color="auto"/>
            </w:tcBorders>
            <w:hideMark/>
          </w:tcPr>
          <w:p w14:paraId="5D115494"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63F3FFF6"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37521F45"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6486679E"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IND.2: </w:t>
            </w:r>
          </w:p>
        </w:tc>
        <w:tc>
          <w:tcPr>
            <w:tcW w:w="4223" w:type="dxa"/>
            <w:tcBorders>
              <w:top w:val="single" w:sz="6" w:space="0" w:color="auto"/>
              <w:left w:val="single" w:sz="6" w:space="0" w:color="auto"/>
              <w:bottom w:val="single" w:sz="6" w:space="0" w:color="auto"/>
              <w:right w:val="single" w:sz="6" w:space="0" w:color="auto"/>
            </w:tcBorders>
            <w:hideMark/>
          </w:tcPr>
          <w:p w14:paraId="1341F22A"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795DC091"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22AF5DE1"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3CB14E97"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IND.3: </w:t>
            </w:r>
          </w:p>
        </w:tc>
        <w:tc>
          <w:tcPr>
            <w:tcW w:w="4223" w:type="dxa"/>
            <w:tcBorders>
              <w:top w:val="single" w:sz="6" w:space="0" w:color="auto"/>
              <w:left w:val="single" w:sz="6" w:space="0" w:color="auto"/>
              <w:bottom w:val="single" w:sz="6" w:space="0" w:color="auto"/>
              <w:right w:val="single" w:sz="6" w:space="0" w:color="auto"/>
            </w:tcBorders>
            <w:hideMark/>
          </w:tcPr>
          <w:p w14:paraId="7920C620"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363BC214"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1CB18020"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608D126E"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IND.4: </w:t>
            </w:r>
          </w:p>
        </w:tc>
        <w:tc>
          <w:tcPr>
            <w:tcW w:w="4223" w:type="dxa"/>
            <w:tcBorders>
              <w:top w:val="single" w:sz="6" w:space="0" w:color="auto"/>
              <w:left w:val="single" w:sz="6" w:space="0" w:color="auto"/>
              <w:bottom w:val="single" w:sz="6" w:space="0" w:color="auto"/>
              <w:right w:val="single" w:sz="6" w:space="0" w:color="auto"/>
            </w:tcBorders>
            <w:hideMark/>
          </w:tcPr>
          <w:p w14:paraId="1F08F8C1"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7448B9A2"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2D915B6C"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3C6D1620"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IND.5: </w:t>
            </w:r>
          </w:p>
        </w:tc>
        <w:tc>
          <w:tcPr>
            <w:tcW w:w="4223" w:type="dxa"/>
            <w:tcBorders>
              <w:top w:val="single" w:sz="6" w:space="0" w:color="auto"/>
              <w:left w:val="single" w:sz="6" w:space="0" w:color="auto"/>
              <w:bottom w:val="single" w:sz="6" w:space="0" w:color="auto"/>
              <w:right w:val="single" w:sz="6" w:space="0" w:color="auto"/>
            </w:tcBorders>
            <w:hideMark/>
          </w:tcPr>
          <w:p w14:paraId="3FF6A5F0"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385A21DE"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250666B4"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019EBBC5"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IND.6:</w:t>
            </w:r>
          </w:p>
        </w:tc>
        <w:tc>
          <w:tcPr>
            <w:tcW w:w="4223" w:type="dxa"/>
            <w:tcBorders>
              <w:top w:val="single" w:sz="6" w:space="0" w:color="auto"/>
              <w:left w:val="single" w:sz="6" w:space="0" w:color="auto"/>
              <w:bottom w:val="single" w:sz="6" w:space="0" w:color="auto"/>
              <w:right w:val="single" w:sz="6" w:space="0" w:color="auto"/>
            </w:tcBorders>
          </w:tcPr>
          <w:p w14:paraId="419626C5"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071298CE"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74D21FD5"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3C1C1495"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IND.7:</w:t>
            </w:r>
          </w:p>
        </w:tc>
        <w:tc>
          <w:tcPr>
            <w:tcW w:w="4223" w:type="dxa"/>
            <w:tcBorders>
              <w:top w:val="single" w:sz="6" w:space="0" w:color="auto"/>
              <w:left w:val="single" w:sz="6" w:space="0" w:color="auto"/>
              <w:bottom w:val="single" w:sz="6" w:space="0" w:color="auto"/>
              <w:right w:val="single" w:sz="6" w:space="0" w:color="auto"/>
            </w:tcBorders>
          </w:tcPr>
          <w:p w14:paraId="1C4E68AE"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0AB52F34"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6F7CD626"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23305C4E"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IND.8:</w:t>
            </w:r>
          </w:p>
        </w:tc>
        <w:tc>
          <w:tcPr>
            <w:tcW w:w="4223" w:type="dxa"/>
            <w:tcBorders>
              <w:top w:val="single" w:sz="6" w:space="0" w:color="auto"/>
              <w:left w:val="single" w:sz="6" w:space="0" w:color="auto"/>
              <w:bottom w:val="single" w:sz="6" w:space="0" w:color="auto"/>
              <w:right w:val="single" w:sz="6" w:space="0" w:color="auto"/>
            </w:tcBorders>
          </w:tcPr>
          <w:p w14:paraId="1151D06A"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4D482FD1" w14:textId="77777777" w:rsidTr="000E4192">
        <w:trPr>
          <w:trHeight w:val="13"/>
        </w:trPr>
        <w:tc>
          <w:tcPr>
            <w:tcW w:w="2042" w:type="dxa"/>
            <w:tcBorders>
              <w:top w:val="single" w:sz="6" w:space="0" w:color="auto"/>
              <w:left w:val="single" w:sz="6" w:space="0" w:color="auto"/>
              <w:bottom w:val="single" w:sz="6" w:space="0" w:color="auto"/>
              <w:right w:val="single" w:sz="6" w:space="0" w:color="auto"/>
            </w:tcBorders>
            <w:hideMark/>
          </w:tcPr>
          <w:p w14:paraId="63E0964F"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Sub Total</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39F34C49"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Sumatoria </w:t>
            </w:r>
          </w:p>
        </w:tc>
        <w:tc>
          <w:tcPr>
            <w:tcW w:w="4223" w:type="dxa"/>
            <w:tcBorders>
              <w:top w:val="single" w:sz="6" w:space="0" w:color="auto"/>
              <w:left w:val="single" w:sz="6" w:space="0" w:color="auto"/>
              <w:bottom w:val="single" w:sz="6" w:space="0" w:color="auto"/>
              <w:right w:val="single" w:sz="6" w:space="0" w:color="auto"/>
            </w:tcBorders>
            <w:hideMark/>
          </w:tcPr>
          <w:p w14:paraId="45C26276"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6C8EBF32" w14:textId="77777777" w:rsidTr="000E4192">
        <w:trPr>
          <w:trHeight w:val="13"/>
        </w:trPr>
        <w:tc>
          <w:tcPr>
            <w:tcW w:w="2042" w:type="dxa"/>
            <w:vMerge w:val="restart"/>
            <w:tcBorders>
              <w:top w:val="single" w:sz="6" w:space="0" w:color="auto"/>
              <w:left w:val="single" w:sz="6" w:space="0" w:color="auto"/>
              <w:bottom w:val="nil"/>
              <w:right w:val="single" w:sz="6" w:space="0" w:color="auto"/>
            </w:tcBorders>
            <w:hideMark/>
          </w:tcPr>
          <w:p w14:paraId="655F54CB"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Heteroevaluación Formativa</w:t>
            </w:r>
            <w:r w:rsidRPr="00381F74">
              <w:rPr>
                <w:rFonts w:ascii="Arial" w:eastAsia="Times New Roman" w:hAnsi="Arial" w:cs="Arial"/>
                <w:lang w:val="es-ES" w:eastAsia="es-CR"/>
              </w:rPr>
              <w:t> </w:t>
            </w:r>
          </w:p>
          <w:p w14:paraId="1544D0DB"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Coaching del Profesor</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0C0D249F"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IND.1: </w:t>
            </w:r>
          </w:p>
        </w:tc>
        <w:tc>
          <w:tcPr>
            <w:tcW w:w="4223" w:type="dxa"/>
            <w:tcBorders>
              <w:top w:val="single" w:sz="6" w:space="0" w:color="auto"/>
              <w:left w:val="single" w:sz="6" w:space="0" w:color="auto"/>
              <w:bottom w:val="single" w:sz="6" w:space="0" w:color="auto"/>
              <w:right w:val="single" w:sz="6" w:space="0" w:color="auto"/>
            </w:tcBorders>
            <w:hideMark/>
          </w:tcPr>
          <w:p w14:paraId="6F42B10A"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064D4059"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3B49D707"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1ACAF6BF"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IND.2: </w:t>
            </w:r>
          </w:p>
        </w:tc>
        <w:tc>
          <w:tcPr>
            <w:tcW w:w="4223" w:type="dxa"/>
            <w:tcBorders>
              <w:top w:val="single" w:sz="6" w:space="0" w:color="auto"/>
              <w:left w:val="single" w:sz="6" w:space="0" w:color="auto"/>
              <w:bottom w:val="single" w:sz="6" w:space="0" w:color="auto"/>
              <w:right w:val="single" w:sz="6" w:space="0" w:color="auto"/>
            </w:tcBorders>
            <w:hideMark/>
          </w:tcPr>
          <w:p w14:paraId="7768B0A2"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48798516"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5CAA55CB"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0DAA472F"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IND.3: </w:t>
            </w:r>
          </w:p>
        </w:tc>
        <w:tc>
          <w:tcPr>
            <w:tcW w:w="4223" w:type="dxa"/>
            <w:tcBorders>
              <w:top w:val="single" w:sz="6" w:space="0" w:color="auto"/>
              <w:left w:val="single" w:sz="6" w:space="0" w:color="auto"/>
              <w:bottom w:val="single" w:sz="6" w:space="0" w:color="auto"/>
              <w:right w:val="single" w:sz="6" w:space="0" w:color="auto"/>
            </w:tcBorders>
            <w:hideMark/>
          </w:tcPr>
          <w:p w14:paraId="587981E8"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7900EFD2"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78F374BB"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2ED21EAC"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IND.4: </w:t>
            </w:r>
          </w:p>
        </w:tc>
        <w:tc>
          <w:tcPr>
            <w:tcW w:w="4223" w:type="dxa"/>
            <w:tcBorders>
              <w:top w:val="single" w:sz="6" w:space="0" w:color="auto"/>
              <w:left w:val="single" w:sz="6" w:space="0" w:color="auto"/>
              <w:bottom w:val="single" w:sz="6" w:space="0" w:color="auto"/>
              <w:right w:val="single" w:sz="6" w:space="0" w:color="auto"/>
            </w:tcBorders>
            <w:hideMark/>
          </w:tcPr>
          <w:p w14:paraId="4DEF8653"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3870ADBC"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33FD4B0B"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1734B34D"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xml:space="preserve">IND.5: </w:t>
            </w:r>
          </w:p>
        </w:tc>
        <w:tc>
          <w:tcPr>
            <w:tcW w:w="4223" w:type="dxa"/>
            <w:tcBorders>
              <w:top w:val="single" w:sz="6" w:space="0" w:color="auto"/>
              <w:left w:val="single" w:sz="6" w:space="0" w:color="auto"/>
              <w:bottom w:val="single" w:sz="6" w:space="0" w:color="auto"/>
              <w:right w:val="single" w:sz="6" w:space="0" w:color="auto"/>
            </w:tcBorders>
            <w:hideMark/>
          </w:tcPr>
          <w:p w14:paraId="5BCF3D54"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6DB9F35B"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55C5E68E"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242AA696"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IND.6:</w:t>
            </w:r>
          </w:p>
        </w:tc>
        <w:tc>
          <w:tcPr>
            <w:tcW w:w="4223" w:type="dxa"/>
            <w:tcBorders>
              <w:top w:val="single" w:sz="6" w:space="0" w:color="auto"/>
              <w:left w:val="single" w:sz="6" w:space="0" w:color="auto"/>
              <w:bottom w:val="single" w:sz="6" w:space="0" w:color="auto"/>
              <w:right w:val="single" w:sz="6" w:space="0" w:color="auto"/>
            </w:tcBorders>
          </w:tcPr>
          <w:p w14:paraId="13458988"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0323FB73"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11B9D8CE"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21BF1C4C"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IND.7:</w:t>
            </w:r>
          </w:p>
        </w:tc>
        <w:tc>
          <w:tcPr>
            <w:tcW w:w="4223" w:type="dxa"/>
            <w:tcBorders>
              <w:top w:val="single" w:sz="6" w:space="0" w:color="auto"/>
              <w:left w:val="single" w:sz="6" w:space="0" w:color="auto"/>
              <w:bottom w:val="single" w:sz="6" w:space="0" w:color="auto"/>
              <w:right w:val="single" w:sz="6" w:space="0" w:color="auto"/>
            </w:tcBorders>
          </w:tcPr>
          <w:p w14:paraId="3BAD51B2"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3252A76D" w14:textId="77777777" w:rsidTr="000E4192">
        <w:trPr>
          <w:trHeight w:val="13"/>
        </w:trPr>
        <w:tc>
          <w:tcPr>
            <w:tcW w:w="0" w:type="auto"/>
            <w:vMerge/>
            <w:tcBorders>
              <w:top w:val="single" w:sz="6" w:space="0" w:color="auto"/>
              <w:left w:val="single" w:sz="6" w:space="0" w:color="auto"/>
              <w:bottom w:val="nil"/>
              <w:right w:val="single" w:sz="6" w:space="0" w:color="auto"/>
            </w:tcBorders>
            <w:vAlign w:val="center"/>
            <w:hideMark/>
          </w:tcPr>
          <w:p w14:paraId="16721FD4" w14:textId="77777777" w:rsidR="00652864" w:rsidRPr="00381F74" w:rsidRDefault="00652864" w:rsidP="000E4192">
            <w:pPr>
              <w:spacing w:after="0"/>
              <w:rPr>
                <w:rFonts w:ascii="Arial" w:eastAsia="Times New Roman" w:hAnsi="Arial" w:cs="Arial"/>
                <w:lang w:val="es-ES" w:eastAsia="es-CR"/>
              </w:rPr>
            </w:pPr>
          </w:p>
        </w:tc>
        <w:tc>
          <w:tcPr>
            <w:tcW w:w="3661" w:type="dxa"/>
            <w:tcBorders>
              <w:top w:val="single" w:sz="6" w:space="0" w:color="auto"/>
              <w:left w:val="single" w:sz="6" w:space="0" w:color="auto"/>
              <w:bottom w:val="single" w:sz="6" w:space="0" w:color="auto"/>
              <w:right w:val="single" w:sz="6" w:space="0" w:color="auto"/>
            </w:tcBorders>
            <w:hideMark/>
          </w:tcPr>
          <w:p w14:paraId="333BD293"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IND.8:</w:t>
            </w:r>
          </w:p>
        </w:tc>
        <w:tc>
          <w:tcPr>
            <w:tcW w:w="4223" w:type="dxa"/>
            <w:tcBorders>
              <w:top w:val="single" w:sz="6" w:space="0" w:color="auto"/>
              <w:left w:val="single" w:sz="6" w:space="0" w:color="auto"/>
              <w:bottom w:val="single" w:sz="6" w:space="0" w:color="auto"/>
              <w:right w:val="single" w:sz="6" w:space="0" w:color="auto"/>
            </w:tcBorders>
          </w:tcPr>
          <w:p w14:paraId="190A119E" w14:textId="77777777" w:rsidR="00652864" w:rsidRPr="00381F74" w:rsidRDefault="00652864" w:rsidP="000E4192">
            <w:pPr>
              <w:spacing w:after="0" w:line="240" w:lineRule="auto"/>
              <w:rPr>
                <w:rFonts w:ascii="Arial" w:eastAsia="Times New Roman" w:hAnsi="Arial" w:cs="Arial"/>
                <w:lang w:val="es-ES" w:eastAsia="es-CR"/>
              </w:rPr>
            </w:pPr>
          </w:p>
        </w:tc>
      </w:tr>
      <w:tr w:rsidR="00652864" w:rsidRPr="00381F74" w14:paraId="6D0E2366" w14:textId="77777777" w:rsidTr="000E4192">
        <w:trPr>
          <w:trHeight w:val="13"/>
        </w:trPr>
        <w:tc>
          <w:tcPr>
            <w:tcW w:w="2042" w:type="dxa"/>
            <w:tcBorders>
              <w:top w:val="single" w:sz="6" w:space="0" w:color="auto"/>
              <w:left w:val="single" w:sz="6" w:space="0" w:color="auto"/>
              <w:bottom w:val="single" w:sz="6" w:space="0" w:color="auto"/>
              <w:right w:val="single" w:sz="6" w:space="0" w:color="auto"/>
            </w:tcBorders>
            <w:hideMark/>
          </w:tcPr>
          <w:p w14:paraId="27EDCFF3"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Sub Total</w:t>
            </w:r>
            <w:r w:rsidRPr="00381F74">
              <w:rPr>
                <w:rFonts w:ascii="Arial" w:eastAsia="Times New Roman" w:hAnsi="Arial" w:cs="Arial"/>
                <w:lang w:val="es-ES" w:eastAsia="es-CR"/>
              </w:rPr>
              <w:t> </w:t>
            </w:r>
          </w:p>
        </w:tc>
        <w:tc>
          <w:tcPr>
            <w:tcW w:w="3661" w:type="dxa"/>
            <w:tcBorders>
              <w:top w:val="single" w:sz="6" w:space="0" w:color="auto"/>
              <w:left w:val="single" w:sz="6" w:space="0" w:color="auto"/>
              <w:bottom w:val="single" w:sz="6" w:space="0" w:color="auto"/>
              <w:right w:val="single" w:sz="6" w:space="0" w:color="auto"/>
            </w:tcBorders>
            <w:hideMark/>
          </w:tcPr>
          <w:p w14:paraId="694F5E76"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Sumatoria </w:t>
            </w:r>
          </w:p>
        </w:tc>
        <w:tc>
          <w:tcPr>
            <w:tcW w:w="4223" w:type="dxa"/>
            <w:tcBorders>
              <w:top w:val="single" w:sz="6" w:space="0" w:color="auto"/>
              <w:left w:val="single" w:sz="6" w:space="0" w:color="auto"/>
              <w:bottom w:val="single" w:sz="6" w:space="0" w:color="auto"/>
              <w:right w:val="single" w:sz="6" w:space="0" w:color="auto"/>
            </w:tcBorders>
            <w:hideMark/>
          </w:tcPr>
          <w:p w14:paraId="24E7D61F"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 </w:t>
            </w:r>
          </w:p>
        </w:tc>
      </w:tr>
      <w:tr w:rsidR="00652864" w:rsidRPr="00381F74" w14:paraId="4062276E" w14:textId="77777777" w:rsidTr="000E4192">
        <w:trPr>
          <w:trHeight w:val="13"/>
        </w:trPr>
        <w:tc>
          <w:tcPr>
            <w:tcW w:w="2042" w:type="dxa"/>
            <w:tcBorders>
              <w:top w:val="single" w:sz="6" w:space="0" w:color="auto"/>
              <w:left w:val="single" w:sz="6" w:space="0" w:color="auto"/>
              <w:bottom w:val="single" w:sz="6" w:space="0" w:color="auto"/>
              <w:right w:val="single" w:sz="6" w:space="0" w:color="auto"/>
            </w:tcBorders>
            <w:hideMark/>
          </w:tcPr>
          <w:p w14:paraId="5270EC7A" w14:textId="77777777" w:rsidR="00652864" w:rsidRPr="00381F74" w:rsidRDefault="00652864"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lang w:val="es-ES" w:eastAsia="es-CR"/>
              </w:rPr>
              <w:t>Nota Final </w:t>
            </w:r>
          </w:p>
        </w:tc>
        <w:tc>
          <w:tcPr>
            <w:tcW w:w="7884" w:type="dxa"/>
            <w:gridSpan w:val="2"/>
            <w:tcBorders>
              <w:top w:val="single" w:sz="6" w:space="0" w:color="auto"/>
              <w:left w:val="single" w:sz="6" w:space="0" w:color="auto"/>
              <w:bottom w:val="single" w:sz="6" w:space="0" w:color="auto"/>
              <w:right w:val="single" w:sz="6" w:space="0" w:color="auto"/>
            </w:tcBorders>
            <w:hideMark/>
          </w:tcPr>
          <w:p w14:paraId="512CD7DD" w14:textId="77777777" w:rsidR="00652864" w:rsidRPr="00381F74" w:rsidRDefault="00652864" w:rsidP="000E4192">
            <w:pPr>
              <w:spacing w:after="0" w:line="240" w:lineRule="auto"/>
              <w:rPr>
                <w:rFonts w:ascii="Arial" w:eastAsia="Times New Roman" w:hAnsi="Arial" w:cs="Arial"/>
                <w:lang w:val="es-ES" w:eastAsia="es-CR"/>
              </w:rPr>
            </w:pPr>
            <w:r w:rsidRPr="00381F74">
              <w:rPr>
                <w:rFonts w:ascii="Arial" w:eastAsia="Times New Roman" w:hAnsi="Arial" w:cs="Arial"/>
                <w:lang w:val="es-ES" w:eastAsia="es-CR"/>
              </w:rPr>
              <w:t>Regla de tres para obtener los puntos finales </w:t>
            </w:r>
          </w:p>
        </w:tc>
      </w:tr>
    </w:tbl>
    <w:p w14:paraId="057FD655" w14:textId="77777777" w:rsidR="00652864" w:rsidRPr="00381F74" w:rsidRDefault="00652864" w:rsidP="00430C91">
      <w:pPr>
        <w:rPr>
          <w:rFonts w:ascii="Arial" w:hAnsi="Arial" w:cs="Arial"/>
          <w:b/>
          <w:bCs/>
        </w:rPr>
        <w:sectPr w:rsidR="00652864" w:rsidRPr="00381F74" w:rsidSect="00943DF8">
          <w:headerReference w:type="default" r:id="rId27"/>
          <w:pgSz w:w="12240" w:h="15840"/>
          <w:pgMar w:top="1417" w:right="1701" w:bottom="1417" w:left="1701" w:header="708" w:footer="708" w:gutter="0"/>
          <w:cols w:space="708"/>
          <w:docGrid w:linePitch="360"/>
        </w:sectPr>
      </w:pPr>
    </w:p>
    <w:p w14:paraId="1B034957" w14:textId="6C5E495E" w:rsidR="00430C91" w:rsidRPr="00381F74" w:rsidRDefault="00652864" w:rsidP="00430C91">
      <w:pPr>
        <w:rPr>
          <w:rFonts w:ascii="Arial" w:hAnsi="Arial" w:cs="Arial"/>
          <w:b/>
          <w:bCs/>
        </w:rPr>
      </w:pPr>
      <w:r w:rsidRPr="00381F74">
        <w:rPr>
          <w:rFonts w:ascii="Arial" w:hAnsi="Arial" w:cs="Arial"/>
          <w:b/>
          <w:bCs/>
        </w:rPr>
        <w:lastRenderedPageBreak/>
        <w:t>BIBLIOGRAFÍA</w:t>
      </w:r>
    </w:p>
    <w:p w14:paraId="17ED9F78" w14:textId="77777777" w:rsidR="003447A1" w:rsidRPr="00381F74" w:rsidRDefault="003447A1" w:rsidP="003447A1">
      <w:pPr>
        <w:jc w:val="both"/>
        <w:rPr>
          <w:rFonts w:ascii="Arial" w:hAnsi="Arial" w:cs="Arial"/>
          <w:b/>
          <w:bCs/>
        </w:rPr>
      </w:pPr>
      <w:r w:rsidRPr="00381F74">
        <w:rPr>
          <w:rFonts w:ascii="Arial" w:hAnsi="Arial" w:cs="Arial"/>
          <w:b/>
          <w:bCs/>
        </w:rPr>
        <w:t>Bibliografía Obligatoria</w:t>
      </w:r>
    </w:p>
    <w:p w14:paraId="120B89D3" w14:textId="77777777" w:rsidR="003447A1" w:rsidRPr="003447A1" w:rsidRDefault="003447A1" w:rsidP="003447A1">
      <w:pPr>
        <w:ind w:left="709" w:hanging="709"/>
        <w:jc w:val="both"/>
        <w:rPr>
          <w:rFonts w:ascii="Arial" w:hAnsi="Arial" w:cs="Arial"/>
        </w:rPr>
      </w:pPr>
      <w:r w:rsidRPr="00EA36AC">
        <w:rPr>
          <w:rFonts w:ascii="Arial" w:hAnsi="Arial" w:cs="Arial"/>
          <w:color w:val="0070C0"/>
        </w:rPr>
        <w:t xml:space="preserve">Alcaraz, R. </w:t>
      </w:r>
      <w:r w:rsidRPr="00381F74">
        <w:rPr>
          <w:rFonts w:ascii="Arial" w:hAnsi="Arial" w:cs="Arial"/>
        </w:rPr>
        <w:t>(2020). </w:t>
      </w:r>
      <w:r w:rsidRPr="00381F74">
        <w:rPr>
          <w:rFonts w:ascii="Arial" w:hAnsi="Arial" w:cs="Arial"/>
          <w:i/>
          <w:iCs/>
        </w:rPr>
        <w:t>El emprendedor de éxito.</w:t>
      </w:r>
      <w:r w:rsidRPr="00381F74">
        <w:rPr>
          <w:rFonts w:ascii="Arial" w:hAnsi="Arial" w:cs="Arial"/>
        </w:rPr>
        <w:t xml:space="preserve"> </w:t>
      </w:r>
      <w:r w:rsidRPr="003447A1">
        <w:rPr>
          <w:rFonts w:ascii="Arial" w:hAnsi="Arial" w:cs="Arial"/>
        </w:rPr>
        <w:t xml:space="preserve">McGraw-Hill. </w:t>
      </w:r>
      <w:hyperlink r:id="rId28" w:history="1">
        <w:r w:rsidRPr="003447A1">
          <w:rPr>
            <w:rStyle w:val="Hipervnculo"/>
            <w:rFonts w:ascii="Arial" w:hAnsi="Arial" w:cs="Arial"/>
          </w:rPr>
          <w:t>https://www.ebooks7-24.com/stage.aspx?il=10407&amp;pg=&amp;ed=</w:t>
        </w:r>
      </w:hyperlink>
      <w:r w:rsidRPr="003447A1">
        <w:rPr>
          <w:rFonts w:ascii="Arial" w:hAnsi="Arial" w:cs="Arial"/>
        </w:rPr>
        <w:t xml:space="preserve"> </w:t>
      </w:r>
    </w:p>
    <w:p w14:paraId="5FB32537" w14:textId="77777777" w:rsidR="003447A1" w:rsidRPr="00381F74" w:rsidRDefault="003447A1" w:rsidP="003447A1">
      <w:pPr>
        <w:ind w:left="709" w:hanging="709"/>
        <w:jc w:val="both"/>
        <w:rPr>
          <w:rFonts w:ascii="Arial" w:hAnsi="Arial" w:cs="Arial"/>
        </w:rPr>
      </w:pPr>
      <w:r w:rsidRPr="00381F74">
        <w:rPr>
          <w:rFonts w:ascii="Arial" w:hAnsi="Arial" w:cs="Arial"/>
        </w:rPr>
        <w:t xml:space="preserve">Avendaño, F. (2023). </w:t>
      </w:r>
      <w:r w:rsidRPr="00381F74">
        <w:rPr>
          <w:rFonts w:ascii="Arial" w:hAnsi="Arial" w:cs="Arial"/>
          <w:i/>
          <w:iCs/>
        </w:rPr>
        <w:t>Capitalismo y modelos de negocio en la revolución digital y transformación del mercado de trabajo</w:t>
      </w:r>
      <w:r w:rsidRPr="00381F74">
        <w:rPr>
          <w:rFonts w:ascii="Arial" w:hAnsi="Arial" w:cs="Arial"/>
        </w:rPr>
        <w:t xml:space="preserve">. Dykinson. </w:t>
      </w:r>
      <w:hyperlink r:id="rId29" w:history="1">
        <w:r w:rsidRPr="00381F74">
          <w:rPr>
            <w:rStyle w:val="Hipervnculo"/>
            <w:rFonts w:ascii="Arial" w:hAnsi="Arial" w:cs="Arial"/>
          </w:rPr>
          <w:t>https://elibro.net/es/lc/ufidelitas/titulos/230129</w:t>
        </w:r>
      </w:hyperlink>
      <w:r w:rsidRPr="00381F74">
        <w:rPr>
          <w:rFonts w:ascii="Arial" w:hAnsi="Arial" w:cs="Arial"/>
        </w:rPr>
        <w:t xml:space="preserve"> </w:t>
      </w:r>
    </w:p>
    <w:p w14:paraId="76A78658" w14:textId="77777777" w:rsidR="003447A1" w:rsidRPr="00381F74" w:rsidRDefault="003447A1" w:rsidP="003447A1">
      <w:pPr>
        <w:jc w:val="both"/>
        <w:rPr>
          <w:rFonts w:ascii="Arial" w:hAnsi="Arial" w:cs="Arial"/>
          <w:b/>
          <w:bCs/>
        </w:rPr>
      </w:pPr>
      <w:r w:rsidRPr="00381F74">
        <w:rPr>
          <w:rFonts w:ascii="Arial" w:hAnsi="Arial" w:cs="Arial"/>
          <w:b/>
          <w:bCs/>
        </w:rPr>
        <w:t>Bibliografía Complementaria</w:t>
      </w:r>
    </w:p>
    <w:p w14:paraId="13D9D63B" w14:textId="77777777" w:rsidR="003447A1" w:rsidRPr="00381F74" w:rsidRDefault="003447A1" w:rsidP="003447A1">
      <w:pPr>
        <w:ind w:left="709" w:hanging="709"/>
        <w:jc w:val="both"/>
        <w:rPr>
          <w:rFonts w:ascii="Arial" w:hAnsi="Arial" w:cs="Arial"/>
          <w:shd w:val="clear" w:color="auto" w:fill="FFFFFF"/>
        </w:rPr>
      </w:pPr>
      <w:r w:rsidRPr="00EA36AC">
        <w:rPr>
          <w:rFonts w:ascii="Arial" w:hAnsi="Arial" w:cs="Arial"/>
          <w:color w:val="0070C0"/>
          <w:shd w:val="clear" w:color="auto" w:fill="FFFFFF"/>
        </w:rPr>
        <w:t xml:space="preserve">Domínguez, J. </w:t>
      </w:r>
      <w:r w:rsidRPr="00381F74">
        <w:rPr>
          <w:rFonts w:ascii="Arial" w:hAnsi="Arial" w:cs="Arial"/>
          <w:shd w:val="clear" w:color="auto" w:fill="FFFFFF"/>
        </w:rPr>
        <w:t xml:space="preserve">(Il.) (2018). </w:t>
      </w:r>
      <w:r w:rsidRPr="00381F74">
        <w:rPr>
          <w:rFonts w:ascii="Arial" w:hAnsi="Arial" w:cs="Arial"/>
          <w:i/>
          <w:iCs/>
          <w:shd w:val="clear" w:color="auto" w:fill="FFFFFF"/>
        </w:rPr>
        <w:t>Estudios de región: crecimiento económico, mercado laboral e instituciones.</w:t>
      </w:r>
      <w:r w:rsidRPr="00381F74">
        <w:rPr>
          <w:rFonts w:ascii="Arial" w:hAnsi="Arial" w:cs="Arial"/>
          <w:shd w:val="clear" w:color="auto" w:fill="FFFFFF"/>
        </w:rPr>
        <w:t xml:space="preserve"> Universidad Sergio Arboleda Open Access. </w:t>
      </w:r>
      <w:hyperlink r:id="rId30" w:history="1">
        <w:r w:rsidRPr="00381F74">
          <w:rPr>
            <w:rStyle w:val="Hipervnculo"/>
            <w:rFonts w:ascii="Arial" w:hAnsi="Arial" w:cs="Arial"/>
          </w:rPr>
          <w:t>https://elibro.net/es/lc/ufidelitas/titulos/212118</w:t>
        </w:r>
      </w:hyperlink>
      <w:r w:rsidRPr="00381F74">
        <w:rPr>
          <w:rFonts w:ascii="Arial" w:hAnsi="Arial" w:cs="Arial"/>
        </w:rPr>
        <w:t xml:space="preserve"> </w:t>
      </w:r>
      <w:r w:rsidRPr="00381F74">
        <w:rPr>
          <w:rFonts w:ascii="Arial" w:eastAsia="Arial" w:hAnsi="Arial" w:cs="Arial"/>
        </w:rPr>
        <w:t>(Clásico última edición)</w:t>
      </w:r>
    </w:p>
    <w:p w14:paraId="26FC5D71" w14:textId="77777777" w:rsidR="003447A1" w:rsidRPr="00381F74" w:rsidRDefault="003447A1" w:rsidP="003447A1">
      <w:pPr>
        <w:ind w:left="709" w:hanging="709"/>
        <w:jc w:val="both"/>
        <w:rPr>
          <w:rStyle w:val="Hipervnculo"/>
          <w:rFonts w:ascii="Arial" w:hAnsi="Arial" w:cs="Arial"/>
        </w:rPr>
      </w:pPr>
      <w:r w:rsidRPr="00381F74">
        <w:rPr>
          <w:rFonts w:ascii="Arial" w:hAnsi="Arial" w:cs="Arial"/>
        </w:rPr>
        <w:t xml:space="preserve">Orteu i Guiu, X. (2017). </w:t>
      </w:r>
      <w:r w:rsidRPr="00381F74">
        <w:rPr>
          <w:rFonts w:ascii="Arial" w:hAnsi="Arial" w:cs="Arial"/>
          <w:i/>
          <w:iCs/>
        </w:rPr>
        <w:t>Desafíos en un mercado laboral en transformación</w:t>
      </w:r>
      <w:r w:rsidRPr="00381F74">
        <w:rPr>
          <w:rFonts w:ascii="Arial" w:hAnsi="Arial" w:cs="Arial"/>
        </w:rPr>
        <w:t xml:space="preserve">. Editorial UOC. </w:t>
      </w:r>
      <w:hyperlink r:id="rId31" w:history="1">
        <w:r w:rsidRPr="00381F74">
          <w:rPr>
            <w:rStyle w:val="Hipervnculo"/>
            <w:rFonts w:ascii="Arial" w:hAnsi="Arial" w:cs="Arial"/>
          </w:rPr>
          <w:t>https://elibro.net/es/lc/ufidelitas/titulos/116012</w:t>
        </w:r>
      </w:hyperlink>
      <w:r w:rsidRPr="00381F74">
        <w:rPr>
          <w:rFonts w:ascii="Arial" w:hAnsi="Arial" w:cs="Arial"/>
        </w:rPr>
        <w:t xml:space="preserve"> </w:t>
      </w:r>
      <w:r w:rsidRPr="0038354C">
        <w:rPr>
          <w:rStyle w:val="Hipervnculo"/>
          <w:rFonts w:ascii="Arial" w:hAnsi="Arial" w:cs="Arial"/>
        </w:rPr>
        <w:t>(Clásico, última edición)</w:t>
      </w:r>
    </w:p>
    <w:p w14:paraId="4FF77722" w14:textId="77777777" w:rsidR="003447A1" w:rsidRDefault="003447A1" w:rsidP="003447A1">
      <w:pPr>
        <w:ind w:left="709" w:hanging="709"/>
        <w:jc w:val="both"/>
        <w:rPr>
          <w:rFonts w:ascii="Arial" w:hAnsi="Arial" w:cs="Arial"/>
          <w:lang w:val="en-US" w:eastAsia="es-CR"/>
        </w:rPr>
      </w:pPr>
      <w:r w:rsidRPr="00EA36AC">
        <w:rPr>
          <w:rFonts w:ascii="Arial" w:hAnsi="Arial" w:cs="Arial"/>
          <w:color w:val="0070C0"/>
          <w:lang w:eastAsia="es-CR"/>
        </w:rPr>
        <w:t xml:space="preserve">Pérez, M. </w:t>
      </w:r>
      <w:r w:rsidRPr="00381F74">
        <w:rPr>
          <w:rFonts w:ascii="Arial" w:hAnsi="Arial" w:cs="Arial"/>
          <w:lang w:eastAsia="es-CR"/>
        </w:rPr>
        <w:t xml:space="preserve">(2019). </w:t>
      </w:r>
      <w:r w:rsidRPr="00381F74">
        <w:rPr>
          <w:rFonts w:ascii="Arial" w:hAnsi="Arial" w:cs="Arial"/>
          <w:i/>
          <w:iCs/>
          <w:lang w:eastAsia="es-CR"/>
        </w:rPr>
        <w:t>Estatuto básico del empleado público</w:t>
      </w:r>
      <w:r w:rsidRPr="00381F74">
        <w:rPr>
          <w:rFonts w:ascii="Arial" w:hAnsi="Arial" w:cs="Arial"/>
          <w:lang w:eastAsia="es-CR"/>
        </w:rPr>
        <w:t xml:space="preserve">. </w:t>
      </w:r>
      <w:r w:rsidRPr="00381F74">
        <w:rPr>
          <w:rFonts w:ascii="Arial" w:hAnsi="Arial" w:cs="Arial"/>
          <w:lang w:val="en-US" w:eastAsia="es-CR"/>
        </w:rPr>
        <w:t xml:space="preserve">Editorial ICB. </w:t>
      </w:r>
      <w:hyperlink r:id="rId32" w:history="1">
        <w:r w:rsidRPr="00381F74">
          <w:rPr>
            <w:rStyle w:val="Hipervnculo"/>
            <w:rFonts w:ascii="Arial" w:hAnsi="Arial" w:cs="Arial"/>
            <w:lang w:val="en-US"/>
          </w:rPr>
          <w:t>https://elibro.net/es/lc/ufidelitas/titulos/227243</w:t>
        </w:r>
      </w:hyperlink>
      <w:r w:rsidRPr="00381F74">
        <w:rPr>
          <w:rFonts w:ascii="Arial" w:hAnsi="Arial" w:cs="Arial"/>
          <w:lang w:val="en-US"/>
        </w:rPr>
        <w:t xml:space="preserve"> </w:t>
      </w:r>
    </w:p>
    <w:p w14:paraId="302B47CB" w14:textId="049129A6" w:rsidR="003447A1" w:rsidRPr="001A693C" w:rsidRDefault="003447A1" w:rsidP="003447A1">
      <w:pPr>
        <w:ind w:left="709" w:hanging="709"/>
        <w:jc w:val="both"/>
        <w:rPr>
          <w:rStyle w:val="Hipervnculo"/>
          <w:rFonts w:ascii="Arial" w:hAnsi="Arial" w:cs="Arial"/>
          <w:color w:val="auto"/>
          <w:u w:val="none"/>
          <w:lang w:eastAsia="es-CR"/>
        </w:rPr>
      </w:pPr>
      <w:r w:rsidRPr="00EA36AC">
        <w:rPr>
          <w:rFonts w:ascii="Arial" w:hAnsi="Arial" w:cs="Arial"/>
          <w:color w:val="0070C0"/>
          <w:lang w:val="en-US" w:eastAsia="es-CR"/>
        </w:rPr>
        <w:t>Werther, W.</w:t>
      </w:r>
      <w:r>
        <w:rPr>
          <w:rFonts w:ascii="Arial" w:hAnsi="Arial" w:cs="Arial"/>
          <w:color w:val="0070C0"/>
          <w:lang w:val="en-US" w:eastAsia="es-CR"/>
        </w:rPr>
        <w:t>,</w:t>
      </w:r>
      <w:r w:rsidRPr="00EA36AC">
        <w:rPr>
          <w:rFonts w:ascii="Arial" w:hAnsi="Arial" w:cs="Arial"/>
          <w:color w:val="0070C0"/>
          <w:lang w:val="en-US" w:eastAsia="es-CR"/>
        </w:rPr>
        <w:t xml:space="preserve"> Davis, K.</w:t>
      </w:r>
      <w:r>
        <w:rPr>
          <w:rFonts w:ascii="Arial" w:hAnsi="Arial" w:cs="Arial"/>
          <w:color w:val="0070C0"/>
          <w:lang w:val="en-US" w:eastAsia="es-CR"/>
        </w:rPr>
        <w:t>,</w:t>
      </w:r>
      <w:r w:rsidRPr="00EA36AC">
        <w:rPr>
          <w:rFonts w:ascii="Arial" w:hAnsi="Arial" w:cs="Arial"/>
          <w:color w:val="0070C0"/>
          <w:lang w:val="en-US" w:eastAsia="es-CR"/>
        </w:rPr>
        <w:t xml:space="preserve"> </w:t>
      </w:r>
      <w:r>
        <w:rPr>
          <w:rFonts w:ascii="Arial" w:hAnsi="Arial" w:cs="Arial"/>
          <w:color w:val="0070C0"/>
          <w:lang w:val="en-US" w:eastAsia="es-CR"/>
        </w:rPr>
        <w:t xml:space="preserve">&amp; </w:t>
      </w:r>
      <w:r w:rsidRPr="00EA36AC">
        <w:rPr>
          <w:rFonts w:ascii="Arial" w:hAnsi="Arial" w:cs="Arial"/>
          <w:color w:val="0070C0"/>
          <w:lang w:val="en-US" w:eastAsia="es-CR"/>
        </w:rPr>
        <w:t xml:space="preserve">Guzmán, </w:t>
      </w:r>
      <w:r w:rsidRPr="00381F74">
        <w:rPr>
          <w:rFonts w:ascii="Arial" w:hAnsi="Arial" w:cs="Arial"/>
          <w:lang w:val="en-US" w:eastAsia="es-CR"/>
        </w:rPr>
        <w:t>P. (2019). </w:t>
      </w:r>
      <w:r w:rsidRPr="00381F74">
        <w:rPr>
          <w:rFonts w:ascii="Arial" w:hAnsi="Arial" w:cs="Arial"/>
          <w:i/>
          <w:iCs/>
          <w:lang w:eastAsia="es-CR"/>
        </w:rPr>
        <w:t>Administración del capital humano</w:t>
      </w:r>
      <w:r w:rsidRPr="00381F74">
        <w:rPr>
          <w:rFonts w:ascii="Arial" w:hAnsi="Arial" w:cs="Arial"/>
          <w:lang w:eastAsia="es-CR"/>
        </w:rPr>
        <w:t>. McGraw-Hill.</w:t>
      </w:r>
      <w:r w:rsidRPr="00381F74">
        <w:rPr>
          <w:rFonts w:ascii="Arial" w:hAnsi="Arial" w:cs="Arial"/>
          <w:shd w:val="clear" w:color="auto" w:fill="FFFFFF"/>
        </w:rPr>
        <w:t xml:space="preserve"> </w:t>
      </w:r>
      <w:hyperlink r:id="rId33" w:history="1">
        <w:r w:rsidRPr="00381F74">
          <w:rPr>
            <w:rStyle w:val="Hipervnculo"/>
            <w:rFonts w:ascii="Arial" w:hAnsi="Arial" w:cs="Arial"/>
          </w:rPr>
          <w:t>https://www.ebooks7-24.com/stage.aspx?il=9242&amp;pg=&amp;ed=</w:t>
        </w:r>
      </w:hyperlink>
    </w:p>
    <w:p w14:paraId="57AE1D92" w14:textId="77777777" w:rsidR="003447A1" w:rsidRDefault="003447A1" w:rsidP="003447A1">
      <w:pPr>
        <w:spacing w:after="0" w:line="240" w:lineRule="auto"/>
        <w:textAlignment w:val="baseline"/>
        <w:rPr>
          <w:rStyle w:val="Hipervnculo"/>
          <w:rFonts w:ascii="Arial" w:hAnsi="Arial" w:cs="Arial"/>
        </w:rPr>
      </w:pPr>
    </w:p>
    <w:p w14:paraId="2DBAAF1B" w14:textId="6D4DAB36" w:rsidR="00E0298D" w:rsidRPr="00381F74" w:rsidRDefault="00E0298D" w:rsidP="003447A1">
      <w:pPr>
        <w:spacing w:after="0" w:line="240" w:lineRule="auto"/>
        <w:textAlignment w:val="baseline"/>
        <w:rPr>
          <w:rFonts w:ascii="Arial" w:hAnsi="Arial" w:cs="Arial"/>
          <w:lang w:eastAsia="es-CR"/>
        </w:rPr>
      </w:pPr>
      <w:r w:rsidRPr="00381F74">
        <w:rPr>
          <w:rFonts w:ascii="Arial" w:hAnsi="Arial" w:cs="Arial"/>
          <w:b/>
          <w:bCs/>
          <w:lang w:val="es-PY" w:eastAsia="es-CR"/>
        </w:rPr>
        <w:t>OBSERVACIONES GENERALES</w:t>
      </w:r>
      <w:r w:rsidRPr="00381F74">
        <w:rPr>
          <w:rFonts w:ascii="Arial" w:hAnsi="Arial" w:cs="Arial"/>
          <w:lang w:eastAsia="es-CR"/>
        </w:rPr>
        <w:t> </w:t>
      </w:r>
    </w:p>
    <w:p w14:paraId="6DDC5787" w14:textId="77777777" w:rsidR="00E0298D" w:rsidRPr="00381F74" w:rsidRDefault="00E0298D" w:rsidP="00E0298D">
      <w:pPr>
        <w:spacing w:after="0" w:line="240" w:lineRule="auto"/>
        <w:textAlignment w:val="baseline"/>
        <w:rPr>
          <w:rFonts w:ascii="Arial" w:hAnsi="Arial" w:cs="Arial"/>
          <w:lang w:eastAsia="es-CR"/>
        </w:rPr>
      </w:pPr>
      <w:r w:rsidRPr="00381F74">
        <w:rPr>
          <w:rFonts w:ascii="Arial" w:hAnsi="Arial" w:cs="Arial"/>
          <w:lang w:eastAsia="es-CR"/>
        </w:rPr>
        <w:t> </w:t>
      </w:r>
    </w:p>
    <w:p w14:paraId="3916C324" w14:textId="77777777" w:rsidR="00E0298D" w:rsidRPr="00381F74" w:rsidRDefault="00E0298D" w:rsidP="00E0298D">
      <w:pPr>
        <w:spacing w:after="0" w:line="240" w:lineRule="auto"/>
        <w:textAlignment w:val="baseline"/>
        <w:rPr>
          <w:rFonts w:ascii="Arial" w:hAnsi="Arial" w:cs="Arial"/>
          <w:b/>
          <w:lang w:val="es-ES"/>
        </w:rPr>
      </w:pPr>
      <w:r w:rsidRPr="00381F74">
        <w:rPr>
          <w:rFonts w:ascii="Arial" w:hAnsi="Arial" w:cs="Arial"/>
          <w:lang w:val="es-PY" w:eastAsia="es-CR"/>
        </w:rPr>
        <w:t>La persona estudiante debe cumplir con todas las disposiciones del Reglamento de Régimen Estudiantil de la Universidad Fidélitas.</w:t>
      </w:r>
      <w:r w:rsidRPr="00381F74">
        <w:rPr>
          <w:rFonts w:ascii="Arial" w:hAnsi="Arial" w:cs="Arial"/>
          <w:lang w:eastAsia="es-CR"/>
        </w:rPr>
        <w:t> </w:t>
      </w:r>
    </w:p>
    <w:p w14:paraId="54E2EEBA" w14:textId="77777777" w:rsidR="00E0298D" w:rsidRPr="00381F74" w:rsidRDefault="00E0298D">
      <w:pPr>
        <w:rPr>
          <w:rFonts w:ascii="Arial" w:hAnsi="Arial" w:cs="Arial"/>
          <w:lang w:val="es-ES"/>
        </w:rPr>
        <w:sectPr w:rsidR="00E0298D" w:rsidRPr="00381F74" w:rsidSect="00943DF8">
          <w:pgSz w:w="12240" w:h="15840"/>
          <w:pgMar w:top="1417" w:right="1701" w:bottom="1417" w:left="1701" w:header="708" w:footer="708" w:gutter="0"/>
          <w:cols w:space="708"/>
          <w:docGrid w:linePitch="360"/>
        </w:sectPr>
      </w:pPr>
    </w:p>
    <w:p w14:paraId="6954D33F" w14:textId="01C17846" w:rsidR="001F41C4" w:rsidRPr="00381F74" w:rsidRDefault="0028292A" w:rsidP="00962407">
      <w:pPr>
        <w:pStyle w:val="Ttulo2"/>
        <w:rPr>
          <w:rFonts w:ascii="Arial" w:hAnsi="Arial" w:cs="Arial"/>
          <w:b/>
          <w:bCs/>
          <w:color w:val="auto"/>
          <w:sz w:val="22"/>
          <w:szCs w:val="22"/>
        </w:rPr>
      </w:pPr>
      <w:bookmarkStart w:id="15" w:name="_Toc163743874"/>
      <w:r w:rsidRPr="00381F74">
        <w:rPr>
          <w:rFonts w:ascii="Arial" w:hAnsi="Arial" w:cs="Arial"/>
          <w:b/>
          <w:bCs/>
          <w:color w:val="auto"/>
          <w:sz w:val="22"/>
          <w:szCs w:val="22"/>
        </w:rPr>
        <w:lastRenderedPageBreak/>
        <w:t>Optativa</w:t>
      </w:r>
      <w:bookmarkEnd w:id="15"/>
    </w:p>
    <w:p w14:paraId="1055C5E4" w14:textId="77777777" w:rsidR="00D01C04" w:rsidRPr="00487868" w:rsidRDefault="00D01C04" w:rsidP="00D01C04">
      <w:pPr>
        <w:pStyle w:val="Ttulo3"/>
        <w:rPr>
          <w:rFonts w:ascii="Arial" w:hAnsi="Arial" w:cs="Arial"/>
          <w:b/>
          <w:bCs/>
          <w:color w:val="auto"/>
          <w:sz w:val="22"/>
          <w:szCs w:val="22"/>
        </w:rPr>
      </w:pPr>
      <w:bookmarkStart w:id="16" w:name="_Toc161656634"/>
      <w:bookmarkStart w:id="17" w:name="_Toc163743875"/>
      <w:r w:rsidRPr="00487868">
        <w:rPr>
          <w:rFonts w:ascii="Arial" w:hAnsi="Arial" w:cs="Arial"/>
          <w:b/>
          <w:bCs/>
          <w:color w:val="auto"/>
          <w:sz w:val="22"/>
          <w:szCs w:val="22"/>
        </w:rPr>
        <w:t>EC-911 Política macroeconómica globalizada</w:t>
      </w:r>
      <w:bookmarkEnd w:id="16"/>
      <w:bookmarkEnd w:id="17"/>
    </w:p>
    <w:p w14:paraId="4595729A" w14:textId="77777777" w:rsidR="00D01C04" w:rsidRPr="00487868" w:rsidRDefault="00D01C04" w:rsidP="00D01C04">
      <w:pPr>
        <w:rPr>
          <w:rFonts w:ascii="Arial" w:hAnsi="Arial" w:cs="Arial"/>
          <w:b/>
        </w:rPr>
      </w:pPr>
      <w:r w:rsidRPr="00487868">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D01C04" w:rsidRPr="00487868" w14:paraId="1381939E" w14:textId="77777777" w:rsidTr="000E419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115A4F52" w14:textId="77777777" w:rsidR="00D01C04" w:rsidRPr="00487868" w:rsidRDefault="00D01C04" w:rsidP="000E4192">
            <w:pPr>
              <w:jc w:val="center"/>
              <w:rPr>
                <w:rFonts w:ascii="Arial" w:hAnsi="Arial" w:cs="Arial"/>
                <w:b/>
                <w:sz w:val="22"/>
                <w:szCs w:val="22"/>
                <w:lang w:val="es-CR" w:eastAsia="es-CR"/>
              </w:rPr>
            </w:pPr>
            <w:r w:rsidRPr="00487868">
              <w:rPr>
                <w:rFonts w:ascii="Arial" w:hAnsi="Arial" w:cs="Arial"/>
                <w:b/>
                <w:sz w:val="22"/>
                <w:szCs w:val="22"/>
                <w:lang w:val="es-CR" w:eastAsia="es-CR"/>
              </w:rPr>
              <w:t>UNIVERSIDAD FIDÉLITAS</w:t>
            </w:r>
          </w:p>
          <w:p w14:paraId="50A1BA4E" w14:textId="77777777" w:rsidR="00D01C04" w:rsidRPr="00487868" w:rsidRDefault="00D01C04" w:rsidP="000E4192">
            <w:pPr>
              <w:jc w:val="center"/>
              <w:rPr>
                <w:rFonts w:ascii="Arial" w:hAnsi="Arial" w:cs="Arial"/>
                <w:b/>
                <w:bCs/>
                <w:sz w:val="22"/>
                <w:szCs w:val="22"/>
                <w:lang w:val="es-CR" w:eastAsia="es-CR"/>
              </w:rPr>
            </w:pPr>
            <w:r w:rsidRPr="00487868">
              <w:rPr>
                <w:rFonts w:ascii="Arial" w:hAnsi="Arial" w:cs="Arial"/>
                <w:b/>
                <w:bCs/>
                <w:sz w:val="22"/>
                <w:szCs w:val="22"/>
                <w:lang w:val="es-CR" w:eastAsia="es-CR"/>
              </w:rPr>
              <w:t>FACULTAD DE CIENCIAS SOCIALES Y ECONÓMICAS</w:t>
            </w:r>
          </w:p>
          <w:p w14:paraId="6775210B" w14:textId="0194D937" w:rsidR="00D01C04" w:rsidRPr="00487868" w:rsidRDefault="00D01C04" w:rsidP="000E4192">
            <w:pPr>
              <w:jc w:val="center"/>
              <w:rPr>
                <w:rFonts w:ascii="Arial" w:hAnsi="Arial" w:cs="Arial"/>
                <w:b/>
                <w:bCs/>
                <w:sz w:val="22"/>
                <w:szCs w:val="22"/>
                <w:lang w:val="es-CR" w:eastAsia="es-CR"/>
              </w:rPr>
            </w:pPr>
            <w:r w:rsidRPr="00487868">
              <w:rPr>
                <w:rFonts w:ascii="Arial" w:eastAsia="Arial" w:hAnsi="Arial" w:cs="Arial"/>
                <w:b/>
                <w:bCs/>
                <w:sz w:val="22"/>
                <w:szCs w:val="22"/>
                <w:lang w:val="es-ES"/>
              </w:rPr>
              <w:t>LICENCIATURA EN ECONOMÍA</w:t>
            </w:r>
          </w:p>
        </w:tc>
      </w:tr>
      <w:tr w:rsidR="00D01C04" w:rsidRPr="00487868" w14:paraId="383D197F"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6D08C819" w14:textId="77777777" w:rsidR="00D01C04" w:rsidRPr="00487868" w:rsidRDefault="00D01C04" w:rsidP="000E4192">
            <w:pPr>
              <w:rPr>
                <w:rFonts w:ascii="Arial" w:hAnsi="Arial" w:cs="Arial"/>
                <w:sz w:val="22"/>
                <w:szCs w:val="22"/>
                <w:lang w:val="es-ES" w:eastAsia="es-CR"/>
              </w:rPr>
            </w:pPr>
            <w:r w:rsidRPr="00487868">
              <w:rPr>
                <w:rFonts w:ascii="Arial" w:hAnsi="Arial" w:cs="Arial"/>
                <w:b/>
                <w:bCs/>
                <w:sz w:val="22"/>
                <w:szCs w:val="22"/>
              </w:rPr>
              <w:t>CÓDIGO DEL CURSO</w:t>
            </w:r>
          </w:p>
        </w:tc>
        <w:tc>
          <w:tcPr>
            <w:tcW w:w="5326" w:type="dxa"/>
            <w:tcBorders>
              <w:top w:val="single" w:sz="4" w:space="0" w:color="auto"/>
              <w:left w:val="single" w:sz="4" w:space="0" w:color="auto"/>
              <w:bottom w:val="single" w:sz="4" w:space="0" w:color="auto"/>
              <w:right w:val="single" w:sz="4" w:space="0" w:color="auto"/>
            </w:tcBorders>
          </w:tcPr>
          <w:p w14:paraId="04F14DAA" w14:textId="77777777" w:rsidR="00D01C04" w:rsidRPr="00487868" w:rsidRDefault="00D01C04" w:rsidP="000E4192">
            <w:pPr>
              <w:rPr>
                <w:rFonts w:ascii="Arial" w:hAnsi="Arial" w:cs="Arial"/>
                <w:b/>
                <w:bCs/>
                <w:sz w:val="22"/>
                <w:szCs w:val="22"/>
                <w:lang w:val="es-ES" w:eastAsia="es-CR"/>
              </w:rPr>
            </w:pPr>
            <w:r w:rsidRPr="00487868">
              <w:rPr>
                <w:rFonts w:ascii="Arial" w:eastAsiaTheme="minorHAnsi" w:hAnsi="Arial" w:cs="Arial"/>
                <w:bCs/>
                <w:sz w:val="22"/>
                <w:szCs w:val="22"/>
                <w:lang w:eastAsia="es-CR"/>
              </w:rPr>
              <w:t>EC-911</w:t>
            </w:r>
          </w:p>
        </w:tc>
      </w:tr>
      <w:tr w:rsidR="00D01C04" w:rsidRPr="00487868" w14:paraId="5804984D"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1B07F375" w14:textId="77777777" w:rsidR="00D01C04" w:rsidRPr="00487868" w:rsidRDefault="00D01C04" w:rsidP="000E4192">
            <w:pPr>
              <w:rPr>
                <w:rFonts w:ascii="Arial" w:hAnsi="Arial" w:cs="Arial"/>
                <w:sz w:val="22"/>
                <w:szCs w:val="22"/>
                <w:lang w:val="es-ES" w:eastAsia="es-CR"/>
              </w:rPr>
            </w:pPr>
            <w:r w:rsidRPr="00487868">
              <w:rPr>
                <w:rFonts w:ascii="Arial" w:hAnsi="Arial" w:cs="Arial"/>
                <w:b/>
                <w:bCs/>
                <w:sz w:val="22"/>
                <w:szCs w:val="22"/>
              </w:rPr>
              <w:t>NOMBRE DEL CURSO</w:t>
            </w:r>
          </w:p>
        </w:tc>
        <w:tc>
          <w:tcPr>
            <w:tcW w:w="5326" w:type="dxa"/>
            <w:tcBorders>
              <w:top w:val="single" w:sz="4" w:space="0" w:color="auto"/>
              <w:left w:val="single" w:sz="4" w:space="0" w:color="auto"/>
              <w:bottom w:val="single" w:sz="4" w:space="0" w:color="auto"/>
              <w:right w:val="single" w:sz="4" w:space="0" w:color="auto"/>
            </w:tcBorders>
          </w:tcPr>
          <w:p w14:paraId="1B138C93" w14:textId="77777777" w:rsidR="00D01C04" w:rsidRPr="00487868" w:rsidRDefault="00D01C04" w:rsidP="000E4192">
            <w:pPr>
              <w:rPr>
                <w:rFonts w:ascii="Arial" w:hAnsi="Arial" w:cs="Arial"/>
                <w:b/>
                <w:sz w:val="22"/>
                <w:szCs w:val="22"/>
                <w:lang w:val="es-ES" w:eastAsia="es-CR"/>
              </w:rPr>
            </w:pPr>
            <w:r w:rsidRPr="00487868">
              <w:rPr>
                <w:rFonts w:ascii="Arial" w:eastAsia="Arial" w:hAnsi="Arial" w:cs="Arial"/>
                <w:b/>
                <w:bCs/>
                <w:color w:val="000000" w:themeColor="text1"/>
                <w:sz w:val="22"/>
                <w:szCs w:val="22"/>
                <w:lang w:val="es-ES"/>
              </w:rPr>
              <w:t>Política Macroeconómica Globalizada</w:t>
            </w:r>
          </w:p>
        </w:tc>
      </w:tr>
      <w:tr w:rsidR="00D01C04" w:rsidRPr="00487868" w14:paraId="4A40E9D9"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4353A4F4" w14:textId="77777777" w:rsidR="00D01C04" w:rsidRPr="00487868" w:rsidRDefault="00D01C04" w:rsidP="000E4192">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326" w:type="dxa"/>
            <w:tcBorders>
              <w:top w:val="single" w:sz="4" w:space="0" w:color="auto"/>
              <w:left w:val="single" w:sz="4" w:space="0" w:color="auto"/>
              <w:bottom w:val="single" w:sz="4" w:space="0" w:color="auto"/>
              <w:right w:val="single" w:sz="4" w:space="0" w:color="auto"/>
            </w:tcBorders>
          </w:tcPr>
          <w:p w14:paraId="7AEBFC74" w14:textId="77777777" w:rsidR="00D01C04" w:rsidRPr="00487868" w:rsidRDefault="00D01C04" w:rsidP="000E4192">
            <w:pPr>
              <w:rPr>
                <w:rFonts w:ascii="Arial" w:eastAsia="Arial" w:hAnsi="Arial" w:cs="Arial"/>
                <w:b/>
                <w:bCs/>
                <w:color w:val="000000" w:themeColor="text1"/>
                <w:sz w:val="22"/>
                <w:szCs w:val="22"/>
                <w:lang w:val="es-ES"/>
              </w:rPr>
            </w:pPr>
            <w:r w:rsidRPr="00487868">
              <w:rPr>
                <w:rFonts w:ascii="Arial" w:hAnsi="Arial" w:cs="Arial"/>
                <w:bCs/>
                <w:sz w:val="22"/>
                <w:szCs w:val="22"/>
                <w:lang w:eastAsia="es-CR"/>
              </w:rPr>
              <w:t>3</w:t>
            </w:r>
          </w:p>
        </w:tc>
      </w:tr>
      <w:tr w:rsidR="00D01C04" w:rsidRPr="00487868" w14:paraId="3E92410B" w14:textId="77777777" w:rsidTr="000E4192">
        <w:trPr>
          <w:trHeight w:val="271"/>
        </w:trPr>
        <w:tc>
          <w:tcPr>
            <w:tcW w:w="3738" w:type="dxa"/>
            <w:tcBorders>
              <w:top w:val="single" w:sz="4" w:space="0" w:color="auto"/>
              <w:left w:val="single" w:sz="4" w:space="0" w:color="auto"/>
              <w:bottom w:val="single" w:sz="4" w:space="0" w:color="auto"/>
              <w:right w:val="single" w:sz="4" w:space="0" w:color="auto"/>
            </w:tcBorders>
            <w:hideMark/>
          </w:tcPr>
          <w:p w14:paraId="3757FF7A" w14:textId="77777777" w:rsidR="00D01C04" w:rsidRPr="00487868" w:rsidRDefault="00D01C04" w:rsidP="000E4192">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326" w:type="dxa"/>
            <w:tcBorders>
              <w:top w:val="single" w:sz="4" w:space="0" w:color="auto"/>
              <w:left w:val="single" w:sz="4" w:space="0" w:color="auto"/>
              <w:bottom w:val="single" w:sz="4" w:space="0" w:color="auto"/>
              <w:right w:val="single" w:sz="4" w:space="0" w:color="auto"/>
            </w:tcBorders>
          </w:tcPr>
          <w:p w14:paraId="45F0B666" w14:textId="77777777" w:rsidR="00D01C04" w:rsidRPr="00487868" w:rsidRDefault="00D01C04" w:rsidP="000E4192">
            <w:pPr>
              <w:rPr>
                <w:rFonts w:ascii="Arial" w:eastAsiaTheme="minorHAnsi" w:hAnsi="Arial" w:cs="Arial"/>
                <w:bCs/>
                <w:sz w:val="22"/>
                <w:szCs w:val="22"/>
                <w:lang w:eastAsia="es-CR"/>
              </w:rPr>
            </w:pPr>
            <w:r w:rsidRPr="00487868">
              <w:rPr>
                <w:rFonts w:ascii="Arial" w:eastAsiaTheme="minorHAnsi" w:hAnsi="Arial" w:cs="Arial"/>
                <w:bCs/>
                <w:sz w:val="22"/>
                <w:szCs w:val="22"/>
                <w:lang w:eastAsia="es-CR"/>
              </w:rPr>
              <w:t>15 semanas</w:t>
            </w:r>
          </w:p>
        </w:tc>
      </w:tr>
      <w:tr w:rsidR="00D01C04" w:rsidRPr="00487868" w14:paraId="1113087B"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0BD6229C" w14:textId="77777777" w:rsidR="00D01C04" w:rsidRPr="00487868" w:rsidRDefault="00D01C04" w:rsidP="000E4192">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30FA6575" w14:textId="77777777" w:rsidR="00D01C04" w:rsidRPr="00754D53" w:rsidRDefault="00D01C04" w:rsidP="000E4192">
            <w:pPr>
              <w:rPr>
                <w:rFonts w:ascii="Arial" w:eastAsiaTheme="minorHAnsi" w:hAnsi="Arial" w:cs="Arial"/>
                <w:bCs/>
                <w:sz w:val="22"/>
                <w:szCs w:val="22"/>
                <w:lang w:val="es-CR" w:eastAsia="es-CR"/>
              </w:rPr>
            </w:pPr>
            <w:r w:rsidRPr="00487868">
              <w:rPr>
                <w:rFonts w:ascii="Arial" w:hAnsi="Arial" w:cs="Arial"/>
                <w:bCs/>
                <w:sz w:val="22"/>
                <w:szCs w:val="22"/>
                <w:lang w:val="es-CR" w:eastAsia="es-ES"/>
              </w:rPr>
              <w:t>9</w:t>
            </w:r>
            <w:r w:rsidRPr="00487868">
              <w:rPr>
                <w:rFonts w:ascii="Arial" w:hAnsi="Arial" w:cs="Arial"/>
                <w:bCs/>
                <w:sz w:val="22"/>
                <w:szCs w:val="22"/>
                <w:lang w:val="es-ES" w:eastAsia="es-ES"/>
              </w:rPr>
              <w:t xml:space="preserve"> horas distribuidas en: 2 horas de Teoría, 1 hora trabajo práctico y 6 horas trabajo independiente</w:t>
            </w:r>
          </w:p>
        </w:tc>
      </w:tr>
      <w:tr w:rsidR="00D01C04" w:rsidRPr="00487868" w14:paraId="45F7EEEB" w14:textId="77777777" w:rsidTr="000E4192">
        <w:trPr>
          <w:trHeight w:val="253"/>
        </w:trPr>
        <w:tc>
          <w:tcPr>
            <w:tcW w:w="3738" w:type="dxa"/>
            <w:tcBorders>
              <w:top w:val="single" w:sz="4" w:space="0" w:color="auto"/>
              <w:left w:val="single" w:sz="4" w:space="0" w:color="auto"/>
              <w:bottom w:val="single" w:sz="4" w:space="0" w:color="auto"/>
              <w:right w:val="single" w:sz="4" w:space="0" w:color="auto"/>
            </w:tcBorders>
            <w:hideMark/>
          </w:tcPr>
          <w:p w14:paraId="22391B65" w14:textId="77777777" w:rsidR="00D01C04" w:rsidRPr="00487868" w:rsidRDefault="00D01C04" w:rsidP="000E4192">
            <w:pPr>
              <w:rPr>
                <w:rFonts w:ascii="Arial" w:hAnsi="Arial" w:cs="Arial"/>
                <w:sz w:val="22"/>
                <w:szCs w:val="22"/>
                <w:lang w:val="es-ES" w:eastAsia="es-CR"/>
              </w:rPr>
            </w:pPr>
            <w:r w:rsidRPr="00487868">
              <w:rPr>
                <w:rFonts w:ascii="Arial" w:hAnsi="Arial" w:cs="Arial"/>
                <w:b/>
                <w:bCs/>
                <w:sz w:val="22"/>
                <w:szCs w:val="22"/>
              </w:rPr>
              <w:t>MODALIDAD</w:t>
            </w:r>
          </w:p>
        </w:tc>
        <w:tc>
          <w:tcPr>
            <w:tcW w:w="5326" w:type="dxa"/>
            <w:tcBorders>
              <w:top w:val="single" w:sz="4" w:space="0" w:color="auto"/>
              <w:left w:val="single" w:sz="4" w:space="0" w:color="auto"/>
              <w:bottom w:val="single" w:sz="4" w:space="0" w:color="auto"/>
              <w:right w:val="single" w:sz="4" w:space="0" w:color="auto"/>
            </w:tcBorders>
          </w:tcPr>
          <w:p w14:paraId="03DCBAD3" w14:textId="77777777" w:rsidR="00D01C04" w:rsidRPr="00487868" w:rsidRDefault="00D01C04" w:rsidP="000E4192">
            <w:pPr>
              <w:rPr>
                <w:rFonts w:ascii="Arial" w:hAnsi="Arial" w:cs="Arial"/>
                <w:sz w:val="22"/>
                <w:szCs w:val="22"/>
                <w:lang w:val="es-ES" w:eastAsia="es-CR"/>
              </w:rPr>
            </w:pPr>
            <w:r w:rsidRPr="00487868">
              <w:rPr>
                <w:rFonts w:ascii="Arial" w:hAnsi="Arial" w:cs="Arial"/>
                <w:sz w:val="22"/>
                <w:szCs w:val="22"/>
                <w:lang w:val="es-ES" w:eastAsia="es-CR"/>
              </w:rPr>
              <w:t>Presencial</w:t>
            </w:r>
          </w:p>
        </w:tc>
      </w:tr>
      <w:tr w:rsidR="00D01C04" w:rsidRPr="00487868" w14:paraId="4C5E9571"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53958509" w14:textId="77777777" w:rsidR="00D01C04" w:rsidRPr="00487868" w:rsidRDefault="00D01C04" w:rsidP="000E4192">
            <w:pPr>
              <w:rPr>
                <w:rFonts w:ascii="Arial" w:hAnsi="Arial" w:cs="Arial"/>
                <w:sz w:val="22"/>
                <w:szCs w:val="22"/>
                <w:lang w:val="es-ES" w:eastAsia="es-CR"/>
              </w:rPr>
            </w:pPr>
            <w:r w:rsidRPr="00487868">
              <w:rPr>
                <w:rFonts w:ascii="Arial" w:hAnsi="Arial" w:cs="Arial"/>
                <w:b/>
                <w:bCs/>
                <w:sz w:val="22"/>
                <w:szCs w:val="22"/>
              </w:rPr>
              <w:t>NATURALEZA</w:t>
            </w:r>
          </w:p>
        </w:tc>
        <w:tc>
          <w:tcPr>
            <w:tcW w:w="5326" w:type="dxa"/>
            <w:tcBorders>
              <w:top w:val="single" w:sz="4" w:space="0" w:color="auto"/>
              <w:left w:val="single" w:sz="4" w:space="0" w:color="auto"/>
              <w:bottom w:val="single" w:sz="4" w:space="0" w:color="auto"/>
              <w:right w:val="single" w:sz="4" w:space="0" w:color="auto"/>
            </w:tcBorders>
          </w:tcPr>
          <w:p w14:paraId="2A1D980B" w14:textId="77777777" w:rsidR="00D01C04" w:rsidRPr="00487868" w:rsidRDefault="00D01C04" w:rsidP="000E4192">
            <w:pPr>
              <w:rPr>
                <w:rFonts w:ascii="Arial" w:hAnsi="Arial" w:cs="Arial"/>
                <w:sz w:val="22"/>
                <w:szCs w:val="22"/>
                <w:lang w:val="es-ES" w:eastAsia="es-CR"/>
              </w:rPr>
            </w:pPr>
            <w:r w:rsidRPr="00487868">
              <w:rPr>
                <w:rFonts w:ascii="Arial" w:hAnsi="Arial" w:cs="Arial"/>
                <w:bCs/>
                <w:sz w:val="22"/>
                <w:szCs w:val="22"/>
                <w:lang w:val="es-ES" w:eastAsia="es-CR"/>
              </w:rPr>
              <w:t>Teórico- práctico</w:t>
            </w:r>
          </w:p>
        </w:tc>
      </w:tr>
      <w:tr w:rsidR="00D01C04" w:rsidRPr="00487868" w14:paraId="773435B5"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6397F9C6" w14:textId="77777777" w:rsidR="00D01C04" w:rsidRPr="00487868" w:rsidRDefault="00D01C04" w:rsidP="000E4192">
            <w:pPr>
              <w:rPr>
                <w:rFonts w:ascii="Arial" w:hAnsi="Arial" w:cs="Arial"/>
                <w:sz w:val="22"/>
                <w:szCs w:val="22"/>
                <w:lang w:val="es-ES" w:eastAsia="es-CR"/>
              </w:rPr>
            </w:pPr>
            <w:r w:rsidRPr="00487868">
              <w:rPr>
                <w:rFonts w:ascii="Arial" w:hAnsi="Arial" w:cs="Arial"/>
                <w:b/>
                <w:bCs/>
                <w:sz w:val="22"/>
                <w:szCs w:val="22"/>
              </w:rPr>
              <w:t>UBICACIÓN</w:t>
            </w:r>
          </w:p>
        </w:tc>
        <w:tc>
          <w:tcPr>
            <w:tcW w:w="5326" w:type="dxa"/>
            <w:tcBorders>
              <w:top w:val="single" w:sz="4" w:space="0" w:color="auto"/>
              <w:left w:val="single" w:sz="4" w:space="0" w:color="auto"/>
              <w:bottom w:val="single" w:sz="4" w:space="0" w:color="auto"/>
              <w:right w:val="single" w:sz="4" w:space="0" w:color="auto"/>
            </w:tcBorders>
          </w:tcPr>
          <w:p w14:paraId="58560615" w14:textId="77777777" w:rsidR="00D01C04" w:rsidRPr="00487868" w:rsidRDefault="00D01C04" w:rsidP="000E4192">
            <w:pPr>
              <w:rPr>
                <w:rFonts w:ascii="Arial" w:hAnsi="Arial" w:cs="Arial"/>
                <w:bCs/>
                <w:sz w:val="22"/>
                <w:szCs w:val="22"/>
                <w:lang w:val="es-ES" w:eastAsia="es-CR"/>
              </w:rPr>
            </w:pPr>
            <w:r w:rsidRPr="00487868">
              <w:rPr>
                <w:rFonts w:ascii="Arial" w:eastAsiaTheme="minorEastAsia" w:hAnsi="Arial" w:cs="Arial"/>
                <w:sz w:val="22"/>
                <w:szCs w:val="22"/>
                <w:lang w:eastAsia="es-CR"/>
              </w:rPr>
              <w:t>Por definir</w:t>
            </w:r>
          </w:p>
        </w:tc>
      </w:tr>
      <w:tr w:rsidR="00D01C04" w:rsidRPr="00487868" w14:paraId="726A553F"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28FD580B" w14:textId="77777777" w:rsidR="00D01C04" w:rsidRPr="00487868" w:rsidRDefault="00D01C04" w:rsidP="000E4192">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326" w:type="dxa"/>
            <w:tcBorders>
              <w:top w:val="single" w:sz="4" w:space="0" w:color="auto"/>
              <w:left w:val="single" w:sz="4" w:space="0" w:color="auto"/>
              <w:bottom w:val="single" w:sz="4" w:space="0" w:color="auto"/>
              <w:right w:val="single" w:sz="4" w:space="0" w:color="auto"/>
            </w:tcBorders>
            <w:hideMark/>
          </w:tcPr>
          <w:p w14:paraId="1A275811" w14:textId="77777777" w:rsidR="00D01C04" w:rsidRPr="00487868" w:rsidRDefault="00D01C04" w:rsidP="000E4192">
            <w:pPr>
              <w:rPr>
                <w:rFonts w:ascii="Arial" w:eastAsiaTheme="minorHAnsi" w:hAnsi="Arial" w:cs="Arial"/>
                <w:bCs/>
                <w:sz w:val="22"/>
                <w:szCs w:val="22"/>
                <w:lang w:eastAsia="es-CR"/>
              </w:rPr>
            </w:pPr>
            <w:r w:rsidRPr="00487868">
              <w:rPr>
                <w:rFonts w:ascii="Arial" w:hAnsi="Arial" w:cs="Arial"/>
                <w:sz w:val="22"/>
                <w:szCs w:val="22"/>
                <w:lang w:val="es-CR"/>
              </w:rPr>
              <w:t>Ninguno</w:t>
            </w:r>
          </w:p>
        </w:tc>
      </w:tr>
      <w:tr w:rsidR="00D01C04" w:rsidRPr="00487868" w14:paraId="572269E6"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74554041" w14:textId="77777777" w:rsidR="00D01C04" w:rsidRPr="00487868" w:rsidRDefault="00D01C04" w:rsidP="000E4192">
            <w:pPr>
              <w:rPr>
                <w:rFonts w:ascii="Arial" w:eastAsiaTheme="minorHAnsi" w:hAnsi="Arial" w:cs="Arial"/>
                <w:bCs/>
                <w:sz w:val="22"/>
                <w:szCs w:val="22"/>
                <w:lang w:eastAsia="es-CR"/>
              </w:rPr>
            </w:pPr>
            <w:r w:rsidRPr="00487868">
              <w:rPr>
                <w:rFonts w:ascii="Arial" w:hAnsi="Arial" w:cs="Arial"/>
                <w:b/>
                <w:bCs/>
                <w:sz w:val="22"/>
                <w:szCs w:val="22"/>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058EECE3" w14:textId="77777777" w:rsidR="00D01C04" w:rsidRPr="00487868" w:rsidRDefault="00D01C04" w:rsidP="000E4192">
            <w:pPr>
              <w:rPr>
                <w:rFonts w:ascii="Arial" w:eastAsiaTheme="minorHAnsi" w:hAnsi="Arial" w:cs="Arial"/>
                <w:bCs/>
                <w:sz w:val="22"/>
                <w:szCs w:val="22"/>
                <w:lang w:eastAsia="es-CR"/>
              </w:rPr>
            </w:pPr>
            <w:r w:rsidRPr="00487868">
              <w:rPr>
                <w:rFonts w:ascii="Arial" w:hAnsi="Arial" w:cs="Arial"/>
                <w:sz w:val="22"/>
                <w:szCs w:val="22"/>
                <w:lang w:val="es-CR"/>
              </w:rPr>
              <w:t>Ninguno</w:t>
            </w:r>
          </w:p>
        </w:tc>
      </w:tr>
      <w:tr w:rsidR="00D01C04" w:rsidRPr="00487868" w14:paraId="161ECC24"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5E45878D" w14:textId="77777777" w:rsidR="00D01C04" w:rsidRPr="00487868" w:rsidRDefault="00D01C04" w:rsidP="000E4192">
            <w:pPr>
              <w:rPr>
                <w:rFonts w:ascii="Arial" w:eastAsiaTheme="minorHAnsi" w:hAnsi="Arial" w:cs="Arial"/>
                <w:bCs/>
                <w:sz w:val="22"/>
                <w:szCs w:val="22"/>
                <w:lang w:eastAsia="es-CR"/>
              </w:rPr>
            </w:pPr>
            <w:r w:rsidRPr="00487868">
              <w:rPr>
                <w:rFonts w:ascii="Arial" w:hAnsi="Arial" w:cs="Arial"/>
                <w:b/>
                <w:bCs/>
                <w:sz w:val="22"/>
                <w:szCs w:val="22"/>
              </w:rPr>
              <w:t>NIVEL</w:t>
            </w:r>
          </w:p>
        </w:tc>
        <w:tc>
          <w:tcPr>
            <w:tcW w:w="5326" w:type="dxa"/>
            <w:tcBorders>
              <w:top w:val="single" w:sz="4" w:space="0" w:color="auto"/>
              <w:left w:val="single" w:sz="4" w:space="0" w:color="auto"/>
              <w:bottom w:val="single" w:sz="4" w:space="0" w:color="auto"/>
              <w:right w:val="single" w:sz="4" w:space="0" w:color="auto"/>
            </w:tcBorders>
          </w:tcPr>
          <w:p w14:paraId="2C6E14C0" w14:textId="465DB3A6" w:rsidR="00D01C04" w:rsidRPr="00487868" w:rsidRDefault="00D01C04" w:rsidP="000E4192">
            <w:pPr>
              <w:rPr>
                <w:rFonts w:ascii="Arial" w:eastAsiaTheme="minorHAnsi" w:hAnsi="Arial" w:cs="Arial"/>
                <w:bCs/>
                <w:sz w:val="22"/>
                <w:szCs w:val="22"/>
                <w:lang w:val="es-CR" w:eastAsia="es-CR"/>
              </w:rPr>
            </w:pPr>
            <w:r w:rsidRPr="00487868">
              <w:rPr>
                <w:rFonts w:ascii="Arial" w:hAnsi="Arial" w:cs="Arial"/>
                <w:bCs/>
                <w:sz w:val="22"/>
                <w:szCs w:val="22"/>
                <w:lang w:val="es-ES" w:eastAsia="es-CR"/>
              </w:rPr>
              <w:t>I cuatrimestre (Optativa)</w:t>
            </w:r>
          </w:p>
        </w:tc>
      </w:tr>
      <w:tr w:rsidR="00D01C04" w:rsidRPr="00487868" w14:paraId="07BC9616"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368A3202" w14:textId="77777777" w:rsidR="00D01C04" w:rsidRPr="00487868" w:rsidRDefault="00D01C04" w:rsidP="000E4192">
            <w:pPr>
              <w:rPr>
                <w:rFonts w:ascii="Arial" w:eastAsiaTheme="minorHAnsi" w:hAnsi="Arial" w:cs="Arial"/>
                <w:bCs/>
                <w:sz w:val="22"/>
                <w:szCs w:val="22"/>
                <w:lang w:eastAsia="es-CR"/>
              </w:rPr>
            </w:pPr>
            <w:r w:rsidRPr="00487868">
              <w:rPr>
                <w:rFonts w:ascii="Arial" w:hAnsi="Arial" w:cs="Arial"/>
                <w:b/>
                <w:bCs/>
                <w:sz w:val="22"/>
                <w:szCs w:val="22"/>
              </w:rPr>
              <w:t>PROFESOR</w:t>
            </w:r>
          </w:p>
        </w:tc>
        <w:tc>
          <w:tcPr>
            <w:tcW w:w="5326" w:type="dxa"/>
            <w:tcBorders>
              <w:top w:val="single" w:sz="4" w:space="0" w:color="auto"/>
              <w:left w:val="single" w:sz="4" w:space="0" w:color="auto"/>
              <w:bottom w:val="single" w:sz="4" w:space="0" w:color="auto"/>
              <w:right w:val="single" w:sz="4" w:space="0" w:color="auto"/>
            </w:tcBorders>
            <w:hideMark/>
          </w:tcPr>
          <w:p w14:paraId="6EAD41A7" w14:textId="77777777" w:rsidR="00D01C04" w:rsidRPr="00487868" w:rsidRDefault="00D01C04" w:rsidP="000E4192">
            <w:pPr>
              <w:rPr>
                <w:rFonts w:ascii="Arial" w:eastAsiaTheme="minorEastAsia" w:hAnsi="Arial" w:cs="Arial"/>
                <w:sz w:val="22"/>
                <w:szCs w:val="22"/>
                <w:lang w:eastAsia="es-CR"/>
              </w:rPr>
            </w:pPr>
            <w:r w:rsidRPr="00487868">
              <w:rPr>
                <w:rFonts w:ascii="Arial" w:eastAsiaTheme="minorEastAsia" w:hAnsi="Arial" w:cs="Arial"/>
                <w:sz w:val="22"/>
                <w:szCs w:val="22"/>
                <w:lang w:eastAsia="es-CR"/>
              </w:rPr>
              <w:t>Por definir</w:t>
            </w:r>
          </w:p>
        </w:tc>
      </w:tr>
      <w:tr w:rsidR="00D01C04" w:rsidRPr="00487868" w14:paraId="711C6B89" w14:textId="77777777" w:rsidTr="000E4192">
        <w:tc>
          <w:tcPr>
            <w:tcW w:w="3738" w:type="dxa"/>
            <w:tcBorders>
              <w:top w:val="single" w:sz="4" w:space="0" w:color="auto"/>
              <w:left w:val="single" w:sz="4" w:space="0" w:color="auto"/>
              <w:bottom w:val="single" w:sz="4" w:space="0" w:color="auto"/>
              <w:right w:val="single" w:sz="4" w:space="0" w:color="auto"/>
            </w:tcBorders>
          </w:tcPr>
          <w:p w14:paraId="68D68B8D" w14:textId="77777777" w:rsidR="00D01C04" w:rsidRPr="00487868" w:rsidRDefault="00D01C04" w:rsidP="000E4192">
            <w:pPr>
              <w:rPr>
                <w:rFonts w:ascii="Arial" w:hAnsi="Arial" w:cs="Arial"/>
                <w:sz w:val="22"/>
                <w:szCs w:val="22"/>
                <w:lang w:val="es-ES" w:eastAsia="es-CR"/>
              </w:rPr>
            </w:pPr>
            <w:r w:rsidRPr="00487868">
              <w:rPr>
                <w:rFonts w:ascii="Arial" w:hAnsi="Arial" w:cs="Arial"/>
                <w:b/>
                <w:bCs/>
                <w:sz w:val="22"/>
                <w:szCs w:val="22"/>
              </w:rPr>
              <w:t>SEDE</w:t>
            </w:r>
          </w:p>
        </w:tc>
        <w:tc>
          <w:tcPr>
            <w:tcW w:w="5326" w:type="dxa"/>
            <w:tcBorders>
              <w:top w:val="single" w:sz="4" w:space="0" w:color="auto"/>
              <w:left w:val="single" w:sz="4" w:space="0" w:color="auto"/>
              <w:bottom w:val="single" w:sz="4" w:space="0" w:color="auto"/>
              <w:right w:val="single" w:sz="4" w:space="0" w:color="auto"/>
            </w:tcBorders>
          </w:tcPr>
          <w:p w14:paraId="09B49DF5" w14:textId="77777777" w:rsidR="00D01C04" w:rsidRPr="00487868" w:rsidRDefault="00D01C04" w:rsidP="000E4192">
            <w:pPr>
              <w:rPr>
                <w:rFonts w:ascii="Arial" w:eastAsiaTheme="minorEastAsia" w:hAnsi="Arial" w:cs="Arial"/>
                <w:sz w:val="22"/>
                <w:szCs w:val="22"/>
                <w:lang w:eastAsia="es-CR"/>
              </w:rPr>
            </w:pPr>
            <w:r w:rsidRPr="00487868">
              <w:rPr>
                <w:rFonts w:ascii="Arial" w:hAnsi="Arial" w:cs="Arial"/>
                <w:b/>
                <w:bCs/>
                <w:sz w:val="22"/>
                <w:szCs w:val="22"/>
                <w:lang w:val="es-ES" w:eastAsia="es-CR"/>
              </w:rPr>
              <w:t>Central y Heredia</w:t>
            </w:r>
          </w:p>
        </w:tc>
      </w:tr>
    </w:tbl>
    <w:p w14:paraId="6A565510" w14:textId="77777777" w:rsidR="00D01C04" w:rsidRPr="00487868" w:rsidRDefault="00D01C04" w:rsidP="00D01C04">
      <w:pPr>
        <w:rPr>
          <w:rFonts w:ascii="Arial" w:hAnsi="Arial" w:cs="Arial"/>
          <w:lang w:val="es-MX"/>
        </w:rPr>
      </w:pPr>
    </w:p>
    <w:p w14:paraId="0D0A2F0B" w14:textId="77777777" w:rsidR="00D01C04" w:rsidRPr="00487868" w:rsidRDefault="00D01C04" w:rsidP="00D01C04">
      <w:pPr>
        <w:rPr>
          <w:rFonts w:ascii="Arial" w:hAnsi="Arial" w:cs="Arial"/>
          <w:b/>
        </w:rPr>
      </w:pPr>
      <w:r w:rsidRPr="00487868">
        <w:rPr>
          <w:rFonts w:ascii="Arial" w:hAnsi="Arial" w:cs="Arial"/>
          <w:b/>
        </w:rPr>
        <w:t>DESCRIPCIÓN DEL CURSO</w:t>
      </w:r>
    </w:p>
    <w:p w14:paraId="5ABB5F82" w14:textId="77777777" w:rsidR="00D01C04" w:rsidRPr="00487868" w:rsidRDefault="00D01C04" w:rsidP="00D01C04">
      <w:pPr>
        <w:jc w:val="both"/>
        <w:rPr>
          <w:rFonts w:ascii="Arial" w:hAnsi="Arial" w:cs="Arial"/>
          <w:lang w:val="es-MX"/>
        </w:rPr>
      </w:pPr>
      <w:r w:rsidRPr="00487868">
        <w:rPr>
          <w:rFonts w:ascii="Arial" w:hAnsi="Arial" w:cs="Arial"/>
          <w:lang w:val="es-MX"/>
        </w:rPr>
        <w:t>La política macroeconómica globalizada es aquella que afecta a un país en su totalidad y se ocupa del régimen monetario, fiscal, comercial y cambiario, así como del crecimiento económico, la inflación y las tasas de empleo y desempleo. Los objetivos de la política macroeconómica considerados por el actor principal, el Banco Central, son el crecimiento económico, el empleo, la estabilidad de precios, el equilibrio exterior, la igualdad en la distribución del ingreso y el equilibrio ambiental.</w:t>
      </w:r>
    </w:p>
    <w:p w14:paraId="614BE600" w14:textId="77777777" w:rsidR="00D01C04" w:rsidRPr="00487868" w:rsidRDefault="00D01C04" w:rsidP="00D01C04">
      <w:pPr>
        <w:jc w:val="both"/>
        <w:rPr>
          <w:rFonts w:ascii="Arial" w:hAnsi="Arial" w:cs="Arial"/>
          <w:lang w:val="es-MX"/>
        </w:rPr>
      </w:pPr>
      <w:r w:rsidRPr="00487868">
        <w:rPr>
          <w:rFonts w:ascii="Arial" w:hAnsi="Arial" w:cs="Arial"/>
          <w:lang w:val="es-MX"/>
        </w:rPr>
        <w:t>¿De acuerdo con el contexto económico, social, político, qué tipo de herramientas de política macroeconómica se deben aplicar?  Es lo que se espera que el estudiante pueda resolver en este curso.</w:t>
      </w:r>
    </w:p>
    <w:p w14:paraId="37C37DCB" w14:textId="77777777" w:rsidR="00D01C04" w:rsidRPr="00487868" w:rsidRDefault="00D01C04" w:rsidP="00D01C04">
      <w:pPr>
        <w:jc w:val="both"/>
        <w:rPr>
          <w:rFonts w:ascii="Arial" w:hAnsi="Arial" w:cs="Arial"/>
          <w:lang w:val="es-MX"/>
        </w:rPr>
      </w:pPr>
      <w:r w:rsidRPr="00487868">
        <w:rPr>
          <w:rFonts w:ascii="Arial" w:hAnsi="Arial" w:cs="Arial"/>
          <w:lang w:val="es-MX"/>
        </w:rPr>
        <w:t xml:space="preserve">La importancia de este curso para el economista radica en el hecho de que vivimos en mundo globalizando en donde las economías de los países especialmente los que se encuentran comercialmente vinculados afecta directamente las decisiones de sus pares comerciales a una velocidad nunca antes vista dado el desarrollo tecnológico y de la comunicación de la cuarta revolución tecnológica, es así, donde las decisiones de los gobiernos en la política macroeconómica de una país construye la vía hacia el crecimiento y mejor calidad de vida de sus habitantes. </w:t>
      </w:r>
    </w:p>
    <w:p w14:paraId="61BDAEE2" w14:textId="77777777" w:rsidR="00D01C04" w:rsidRPr="00487868" w:rsidRDefault="00D01C04" w:rsidP="00D01C04">
      <w:pPr>
        <w:jc w:val="both"/>
        <w:rPr>
          <w:rFonts w:ascii="Arial" w:hAnsi="Arial" w:cs="Arial"/>
          <w:lang w:val="es-MX"/>
        </w:rPr>
      </w:pPr>
      <w:r w:rsidRPr="00487868">
        <w:rPr>
          <w:rFonts w:ascii="Arial" w:hAnsi="Arial" w:cs="Arial"/>
          <w:lang w:val="es-MX"/>
        </w:rPr>
        <w:t>La naturaleza del curso es teórico-práctica y se estudian la coyuntura económica internacional, local y sus proyecciones, además se estudiarán los principales paquetes de políticas macroeconómicas, política fiscal incluyendo la política monetaria y cambiaria</w:t>
      </w:r>
      <w:r w:rsidRPr="00487868">
        <w:rPr>
          <w:rFonts w:ascii="Arial" w:hAnsi="Arial" w:cs="Arial"/>
        </w:rPr>
        <w:t>, l</w:t>
      </w:r>
      <w:r w:rsidRPr="00487868">
        <w:rPr>
          <w:rFonts w:ascii="Arial" w:hAnsi="Arial" w:cs="Arial"/>
          <w:lang w:val="es-MX"/>
        </w:rPr>
        <w:t xml:space="preserve">a inflación, las </w:t>
      </w:r>
      <w:r w:rsidRPr="00487868">
        <w:rPr>
          <w:rFonts w:ascii="Arial" w:hAnsi="Arial" w:cs="Arial"/>
          <w:lang w:val="es-MX"/>
        </w:rPr>
        <w:lastRenderedPageBreak/>
        <w:t>remuneraciones, el empleo y el sector externo de las economías en vías de desarrollo como la costarricense</w:t>
      </w:r>
    </w:p>
    <w:p w14:paraId="44EB01A6" w14:textId="77777777" w:rsidR="00D01C04" w:rsidRPr="00487868" w:rsidRDefault="00D01C04" w:rsidP="00D01C04">
      <w:pPr>
        <w:jc w:val="both"/>
        <w:rPr>
          <w:rFonts w:ascii="Arial" w:hAnsi="Arial" w:cs="Arial"/>
          <w:lang w:val="es-MX"/>
        </w:rPr>
      </w:pPr>
      <w:r w:rsidRPr="00487868">
        <w:rPr>
          <w:rFonts w:ascii="Arial" w:hAnsi="Arial" w:cs="Arial"/>
          <w:lang w:val="es-MX"/>
        </w:rPr>
        <w:t>Las herramientas que se van a utilizar en el curso se basan en el trabajo en equipo, para el desarrollo del liderazgo especialmente cuando se presente proyectos, discusiones de negociación, análisis de problemas prácticos.</w:t>
      </w:r>
    </w:p>
    <w:p w14:paraId="06AB0637" w14:textId="77777777" w:rsidR="00D01C04" w:rsidRPr="00487868" w:rsidRDefault="00D01C04" w:rsidP="00D01C04">
      <w:pPr>
        <w:rPr>
          <w:rFonts w:ascii="Arial" w:hAnsi="Arial" w:cs="Arial"/>
          <w:b/>
        </w:rPr>
      </w:pPr>
      <w:r w:rsidRPr="00487868">
        <w:rPr>
          <w:rFonts w:ascii="Arial" w:hAnsi="Arial" w:cs="Arial"/>
          <w:b/>
        </w:rPr>
        <w:t>COMPETENCIAS, CRITERIOS DE DESEMPEÑO Y E</w:t>
      </w:r>
      <w:r w:rsidRPr="00487868">
        <w:rPr>
          <w:rFonts w:ascii="Arial" w:eastAsia="Calibri" w:hAnsi="Arial" w:cs="Arial"/>
          <w:b/>
          <w:lang w:val="es-ES"/>
        </w:rPr>
        <w:t>VIDENCIAS</w:t>
      </w:r>
    </w:p>
    <w:p w14:paraId="6A1A1557" w14:textId="77777777" w:rsidR="00D01C04" w:rsidRPr="00487868" w:rsidRDefault="00D01C04" w:rsidP="00D01C04">
      <w:pPr>
        <w:spacing w:after="120" w:line="240" w:lineRule="auto"/>
        <w:jc w:val="both"/>
        <w:rPr>
          <w:rFonts w:ascii="Arial" w:hAnsi="Arial" w:cs="Arial"/>
          <w:lang w:val="es-MX"/>
        </w:rPr>
      </w:pPr>
      <w:r w:rsidRPr="00487868">
        <w:rPr>
          <w:rFonts w:ascii="Arial" w:hAnsi="Arial" w:cs="Arial"/>
          <w:lang w:val="es-MX"/>
        </w:rPr>
        <w:t>A continuación, se presentan tanto las competencias disciplinares como las genéricas, relacionadas a los criterios de desempeño y evidencias para este curso.</w:t>
      </w:r>
    </w:p>
    <w:tbl>
      <w:tblPr>
        <w:tblStyle w:val="Tablaconcuadrcula3"/>
        <w:tblW w:w="5053" w:type="pct"/>
        <w:tblInd w:w="0" w:type="dxa"/>
        <w:tblLook w:val="04A0" w:firstRow="1" w:lastRow="0" w:firstColumn="1" w:lastColumn="0" w:noHBand="0" w:noVBand="1"/>
      </w:tblPr>
      <w:tblGrid>
        <w:gridCol w:w="3018"/>
        <w:gridCol w:w="3772"/>
        <w:gridCol w:w="2659"/>
      </w:tblGrid>
      <w:tr w:rsidR="00D01C04" w:rsidRPr="00487868" w14:paraId="649E7D67" w14:textId="77777777" w:rsidTr="000E4192">
        <w:trPr>
          <w:trHeight w:val="651"/>
        </w:trPr>
        <w:tc>
          <w:tcPr>
            <w:tcW w:w="1597" w:type="pct"/>
            <w:tcBorders>
              <w:top w:val="single" w:sz="4" w:space="0" w:color="auto"/>
              <w:left w:val="single" w:sz="4" w:space="0" w:color="auto"/>
              <w:bottom w:val="single" w:sz="4" w:space="0" w:color="auto"/>
              <w:right w:val="single" w:sz="4" w:space="0" w:color="auto"/>
            </w:tcBorders>
            <w:hideMark/>
          </w:tcPr>
          <w:p w14:paraId="05B18EA3" w14:textId="77777777" w:rsidR="00D01C04" w:rsidRPr="00487868" w:rsidRDefault="00D01C04" w:rsidP="000E4192">
            <w:pPr>
              <w:jc w:val="both"/>
              <w:rPr>
                <w:rFonts w:ascii="Arial" w:hAnsi="Arial" w:cs="Arial"/>
                <w:b/>
                <w:bCs/>
                <w:sz w:val="22"/>
                <w:szCs w:val="22"/>
                <w:lang w:val="es-PY"/>
              </w:rPr>
            </w:pPr>
            <w:r w:rsidRPr="00487868">
              <w:rPr>
                <w:rFonts w:ascii="Arial" w:hAnsi="Arial" w:cs="Arial"/>
                <w:b/>
                <w:bCs/>
                <w:sz w:val="22"/>
                <w:szCs w:val="22"/>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07B9C980" w14:textId="77777777" w:rsidR="00D01C04" w:rsidRPr="00487868" w:rsidRDefault="00D01C04" w:rsidP="000E4192">
            <w:pPr>
              <w:jc w:val="both"/>
              <w:rPr>
                <w:rFonts w:ascii="Arial" w:hAnsi="Arial" w:cs="Arial"/>
                <w:b/>
                <w:bCs/>
                <w:sz w:val="22"/>
                <w:szCs w:val="22"/>
                <w:lang w:val="es-PY"/>
              </w:rPr>
            </w:pPr>
            <w:r w:rsidRPr="00487868">
              <w:rPr>
                <w:rFonts w:ascii="Arial" w:hAnsi="Arial" w:cs="Arial"/>
                <w:b/>
                <w:bCs/>
                <w:sz w:val="22"/>
                <w:szCs w:val="22"/>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7D73F582" w14:textId="77777777" w:rsidR="00D01C04" w:rsidRPr="00487868" w:rsidRDefault="00D01C04" w:rsidP="000E4192">
            <w:pPr>
              <w:jc w:val="both"/>
              <w:rPr>
                <w:rFonts w:ascii="Arial" w:hAnsi="Arial" w:cs="Arial"/>
                <w:b/>
                <w:bCs/>
                <w:sz w:val="22"/>
                <w:szCs w:val="22"/>
                <w:lang w:val="es-PY"/>
              </w:rPr>
            </w:pPr>
            <w:r w:rsidRPr="00487868">
              <w:rPr>
                <w:rFonts w:ascii="Arial" w:hAnsi="Arial" w:cs="Arial"/>
                <w:b/>
                <w:bCs/>
                <w:sz w:val="22"/>
                <w:szCs w:val="22"/>
                <w:lang w:val="es-PY"/>
              </w:rPr>
              <w:t>Resultados de Aprendizaje y evidencia</w:t>
            </w:r>
          </w:p>
        </w:tc>
      </w:tr>
      <w:tr w:rsidR="00D01C04" w:rsidRPr="00487868" w14:paraId="3FE0C8D3" w14:textId="77777777" w:rsidTr="000E4192">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2F3DB7F4" w14:textId="77777777" w:rsidR="00D01C04" w:rsidRPr="00487868" w:rsidRDefault="00D01C04" w:rsidP="000E4192">
            <w:pPr>
              <w:jc w:val="both"/>
              <w:rPr>
                <w:rFonts w:ascii="Arial" w:hAnsi="Arial" w:cs="Arial"/>
                <w:sz w:val="22"/>
                <w:szCs w:val="22"/>
                <w:lang w:val="es-CR"/>
              </w:rPr>
            </w:pPr>
            <w:r w:rsidRPr="00487868">
              <w:rPr>
                <w:rFonts w:ascii="Arial" w:eastAsia="Times New Roman" w:hAnsi="Arial" w:cs="Arial"/>
                <w:sz w:val="22"/>
                <w:szCs w:val="22"/>
                <w:lang w:val="es-CR"/>
              </w:rPr>
              <w:t>Evalúa los elementos intermedios de la política macroeconómica, para la representación de soluciones a los problemas contemporáneos de la economía moderna, considerando los conceptos básicos y los modelos macroeconómicos vigentes.</w:t>
            </w:r>
          </w:p>
        </w:tc>
        <w:tc>
          <w:tcPr>
            <w:tcW w:w="1996" w:type="pct"/>
            <w:tcBorders>
              <w:top w:val="single" w:sz="4" w:space="0" w:color="auto"/>
              <w:left w:val="single" w:sz="4" w:space="0" w:color="auto"/>
              <w:bottom w:val="single" w:sz="4" w:space="0" w:color="auto"/>
              <w:right w:val="single" w:sz="4" w:space="0" w:color="auto"/>
            </w:tcBorders>
            <w:shd w:val="clear" w:color="auto" w:fill="FFFFFF"/>
          </w:tcPr>
          <w:p w14:paraId="6DC6D5D1" w14:textId="77777777" w:rsidR="00D01C04" w:rsidRPr="00487868" w:rsidRDefault="00D01C04" w:rsidP="000E4192">
            <w:pPr>
              <w:spacing w:after="255"/>
              <w:contextualSpacing/>
              <w:jc w:val="both"/>
              <w:rPr>
                <w:rFonts w:ascii="Arial" w:eastAsia="Times New Roman" w:hAnsi="Arial" w:cs="Arial"/>
                <w:sz w:val="22"/>
                <w:szCs w:val="22"/>
                <w:lang w:val="es-CR"/>
              </w:rPr>
            </w:pPr>
            <w:r w:rsidRPr="00487868">
              <w:rPr>
                <w:rFonts w:ascii="Arial" w:eastAsia="Times New Roman" w:hAnsi="Arial" w:cs="Arial"/>
                <w:sz w:val="22"/>
                <w:szCs w:val="22"/>
                <w:lang w:val="es-CR"/>
              </w:rPr>
              <w:t>Analiza las políticas más relevantes que afectan la macroeconomía de países desarrollados y del tercer mundo, considerando las herramientas para resolver ejercicios teóricos y prácticos.</w:t>
            </w:r>
          </w:p>
          <w:p w14:paraId="0005AC64" w14:textId="77777777" w:rsidR="00D01C04" w:rsidRPr="00487868" w:rsidRDefault="00D01C04" w:rsidP="000E4192">
            <w:pPr>
              <w:spacing w:after="255"/>
              <w:contextualSpacing/>
              <w:jc w:val="both"/>
              <w:rPr>
                <w:rFonts w:ascii="Arial" w:eastAsia="Times New Roman" w:hAnsi="Arial" w:cs="Arial"/>
                <w:sz w:val="22"/>
                <w:szCs w:val="22"/>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74B3165F" w14:textId="77777777" w:rsidR="00D01C04" w:rsidRPr="00487868" w:rsidRDefault="00D01C04" w:rsidP="000E4192">
            <w:pPr>
              <w:jc w:val="both"/>
              <w:rPr>
                <w:rFonts w:ascii="Arial" w:eastAsia="Times New Roman" w:hAnsi="Arial" w:cs="Arial"/>
                <w:sz w:val="22"/>
                <w:szCs w:val="22"/>
                <w:lang w:val="es-CR"/>
              </w:rPr>
            </w:pPr>
            <w:r w:rsidRPr="00487868">
              <w:rPr>
                <w:rFonts w:ascii="Arial" w:eastAsia="Times New Roman" w:hAnsi="Arial" w:cs="Arial"/>
                <w:sz w:val="22"/>
                <w:szCs w:val="22"/>
                <w:lang w:val="es-CR"/>
              </w:rPr>
              <w:t xml:space="preserve">Analizar las políticas más relevantes que afectan la macroeconomía de países desarrollados y del tercer mundo, </w:t>
            </w:r>
          </w:p>
          <w:p w14:paraId="156E3480" w14:textId="77777777" w:rsidR="00D01C04" w:rsidRPr="00487868" w:rsidRDefault="00D01C04" w:rsidP="000E4192">
            <w:pPr>
              <w:jc w:val="both"/>
              <w:rPr>
                <w:rFonts w:ascii="Arial" w:hAnsi="Arial" w:cs="Arial"/>
                <w:b/>
                <w:bCs/>
                <w:sz w:val="22"/>
                <w:szCs w:val="22"/>
                <w:lang w:val="es-PY"/>
              </w:rPr>
            </w:pPr>
            <w:r w:rsidRPr="00487868">
              <w:rPr>
                <w:rFonts w:ascii="Arial" w:hAnsi="Arial" w:cs="Arial"/>
                <w:b/>
                <w:bCs/>
                <w:sz w:val="22"/>
                <w:szCs w:val="22"/>
                <w:lang w:val="es-PY" w:eastAsia="es-CR"/>
              </w:rPr>
              <w:t xml:space="preserve">Evidencia: </w:t>
            </w:r>
            <w:r w:rsidRPr="00487868">
              <w:rPr>
                <w:rFonts w:ascii="Arial" w:hAnsi="Arial" w:cs="Arial"/>
                <w:sz w:val="22"/>
                <w:szCs w:val="22"/>
                <w:lang w:val="es-CR" w:eastAsia="es-CR"/>
              </w:rPr>
              <w:t>Informe de mapas mentales</w:t>
            </w:r>
          </w:p>
        </w:tc>
      </w:tr>
      <w:tr w:rsidR="00D01C04" w:rsidRPr="00487868" w14:paraId="5AF0C3E5" w14:textId="77777777" w:rsidTr="000E4192">
        <w:trPr>
          <w:trHeight w:val="7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851494" w14:textId="77777777" w:rsidR="00D01C04" w:rsidRPr="00487868" w:rsidRDefault="00D01C04" w:rsidP="000E4192">
            <w:pPr>
              <w:rPr>
                <w:rFonts w:ascii="Arial"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65734802" w14:textId="77777777" w:rsidR="00D01C04" w:rsidRPr="00487868" w:rsidRDefault="00D01C04" w:rsidP="000E4192">
            <w:pPr>
              <w:spacing w:after="255"/>
              <w:contextualSpacing/>
              <w:jc w:val="both"/>
              <w:rPr>
                <w:rFonts w:ascii="Arial" w:eastAsia="Times New Roman" w:hAnsi="Arial" w:cs="Arial"/>
                <w:sz w:val="22"/>
                <w:szCs w:val="22"/>
                <w:lang w:val="es-CR"/>
              </w:rPr>
            </w:pPr>
            <w:r w:rsidRPr="00487868">
              <w:rPr>
                <w:rFonts w:ascii="Arial" w:eastAsia="Times New Roman" w:hAnsi="Arial" w:cs="Arial"/>
                <w:sz w:val="22"/>
                <w:szCs w:val="22"/>
                <w:lang w:val="es-CR"/>
              </w:rPr>
              <w:t>Examina de manera reflexiva y crítica los problemas macroeconómicos globales, considerando las lecturas y demás herramientas audiovisiones vista en clase.</w:t>
            </w: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9E5131" w14:textId="77777777" w:rsidR="00D01C04" w:rsidRPr="00487868" w:rsidRDefault="00D01C04" w:rsidP="000E4192">
            <w:pPr>
              <w:jc w:val="both"/>
              <w:rPr>
                <w:rFonts w:ascii="Arial" w:eastAsia="Times New Roman" w:hAnsi="Arial" w:cs="Arial"/>
                <w:sz w:val="22"/>
                <w:szCs w:val="22"/>
                <w:lang w:val="es-CR"/>
              </w:rPr>
            </w:pPr>
            <w:r w:rsidRPr="00487868">
              <w:rPr>
                <w:rFonts w:ascii="Arial" w:eastAsia="Times New Roman" w:hAnsi="Arial" w:cs="Arial"/>
                <w:sz w:val="22"/>
                <w:szCs w:val="22"/>
                <w:lang w:val="es-CR"/>
              </w:rPr>
              <w:t>Examinar de manera reflexiva y crítica los problemas macroeconómicos globales.</w:t>
            </w:r>
          </w:p>
          <w:p w14:paraId="5E9D7DD2" w14:textId="77777777" w:rsidR="00D01C04" w:rsidRPr="00487868" w:rsidRDefault="00D01C04" w:rsidP="000E4192">
            <w:pPr>
              <w:jc w:val="both"/>
              <w:rPr>
                <w:rFonts w:ascii="Arial" w:eastAsia="Times New Roman" w:hAnsi="Arial" w:cs="Arial"/>
                <w:sz w:val="22"/>
                <w:szCs w:val="22"/>
              </w:rPr>
            </w:pPr>
            <w:r w:rsidRPr="00487868">
              <w:rPr>
                <w:rFonts w:ascii="Arial" w:eastAsia="Times New Roman" w:hAnsi="Arial" w:cs="Arial"/>
                <w:b/>
                <w:bCs/>
                <w:sz w:val="22"/>
                <w:szCs w:val="22"/>
              </w:rPr>
              <w:t>Evidencia</w:t>
            </w:r>
            <w:r w:rsidRPr="00487868">
              <w:rPr>
                <w:rFonts w:ascii="Arial" w:eastAsia="Times New Roman" w:hAnsi="Arial" w:cs="Arial"/>
                <w:sz w:val="22"/>
                <w:szCs w:val="22"/>
              </w:rPr>
              <w:t>: Foros</w:t>
            </w:r>
          </w:p>
        </w:tc>
      </w:tr>
      <w:tr w:rsidR="00D01C04" w:rsidRPr="00487868" w14:paraId="7FD0029B" w14:textId="77777777" w:rsidTr="000E4192">
        <w:trPr>
          <w:trHeight w:val="7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980387" w14:textId="77777777" w:rsidR="00D01C04" w:rsidRPr="00487868" w:rsidRDefault="00D01C04" w:rsidP="000E4192">
            <w:pPr>
              <w:rPr>
                <w:rFonts w:ascii="Arial" w:hAnsi="Arial" w:cs="Arial"/>
                <w:sz w:val="22"/>
                <w:szCs w:val="22"/>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1FCC3BFE" w14:textId="77777777" w:rsidR="00D01C04" w:rsidRPr="00487868" w:rsidRDefault="00D01C04" w:rsidP="000E4192">
            <w:pPr>
              <w:spacing w:after="255"/>
              <w:contextualSpacing/>
              <w:jc w:val="both"/>
              <w:rPr>
                <w:rFonts w:ascii="Arial" w:hAnsi="Arial" w:cs="Arial"/>
                <w:sz w:val="22"/>
                <w:szCs w:val="22"/>
                <w:lang w:val="es-CR"/>
              </w:rPr>
            </w:pPr>
            <w:r w:rsidRPr="00487868">
              <w:rPr>
                <w:rFonts w:ascii="Arial" w:eastAsia="Times New Roman" w:hAnsi="Arial" w:cs="Arial"/>
                <w:sz w:val="22"/>
                <w:szCs w:val="22"/>
                <w:lang w:val="es-CR"/>
              </w:rPr>
              <w:t xml:space="preserve">Compara los modelos macroeconómicos utilizados en la resolución de problemas de política económica, trabajo en equipo, comunicación asertiva, la ética, el pensamiento crítico y reflexivo, considerando la experiencia de países para la atención de crisis económicas. </w:t>
            </w: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2652F7" w14:textId="77777777" w:rsidR="00D01C04" w:rsidRPr="00487868" w:rsidRDefault="00D01C04" w:rsidP="000E4192">
            <w:pPr>
              <w:jc w:val="both"/>
              <w:rPr>
                <w:rFonts w:ascii="Arial" w:eastAsia="Times New Roman" w:hAnsi="Arial" w:cs="Arial"/>
                <w:sz w:val="22"/>
                <w:szCs w:val="22"/>
                <w:lang w:val="es-CR"/>
              </w:rPr>
            </w:pPr>
            <w:r w:rsidRPr="00487868">
              <w:rPr>
                <w:rFonts w:ascii="Arial" w:eastAsia="Times New Roman" w:hAnsi="Arial" w:cs="Arial"/>
                <w:sz w:val="22"/>
                <w:szCs w:val="22"/>
                <w:lang w:val="es-CR"/>
              </w:rPr>
              <w:t>Comparar los modelos macroeconómicos utilizados en la resolución de problemas de política económica, trabajo en equipo, comunicación asertiva, la ética, el pensamiento crítico y reflexivo.</w:t>
            </w:r>
          </w:p>
          <w:p w14:paraId="4E49C9D0" w14:textId="77777777" w:rsidR="00D01C04" w:rsidRPr="00487868" w:rsidRDefault="00D01C04" w:rsidP="000E4192">
            <w:pPr>
              <w:jc w:val="both"/>
              <w:rPr>
                <w:rFonts w:ascii="Arial" w:hAnsi="Arial" w:cs="Arial"/>
                <w:b/>
                <w:bCs/>
                <w:sz w:val="22"/>
                <w:szCs w:val="22"/>
                <w:lang w:val="es-PY"/>
              </w:rPr>
            </w:pPr>
            <w:r w:rsidRPr="00487868">
              <w:rPr>
                <w:rFonts w:ascii="Arial" w:hAnsi="Arial" w:cs="Arial"/>
                <w:b/>
                <w:bCs/>
                <w:sz w:val="22"/>
                <w:szCs w:val="22"/>
                <w:lang w:val="es-PY" w:eastAsia="es-CR"/>
              </w:rPr>
              <w:t xml:space="preserve">Evidencia: </w:t>
            </w:r>
            <w:r w:rsidRPr="00487868">
              <w:rPr>
                <w:rFonts w:ascii="Arial" w:hAnsi="Arial" w:cs="Arial"/>
                <w:bCs/>
                <w:sz w:val="22"/>
                <w:szCs w:val="22"/>
                <w:lang w:val="es-PY" w:eastAsia="es-CR"/>
              </w:rPr>
              <w:t>Informe de estudios de caso</w:t>
            </w:r>
          </w:p>
        </w:tc>
      </w:tr>
      <w:tr w:rsidR="00D01C04" w:rsidRPr="00487868" w14:paraId="4EA8AC92" w14:textId="77777777" w:rsidTr="000E4192">
        <w:trPr>
          <w:trHeight w:val="5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00F08A" w14:textId="77777777" w:rsidR="00D01C04" w:rsidRPr="00487868" w:rsidRDefault="00D01C04" w:rsidP="000E4192">
            <w:pPr>
              <w:rPr>
                <w:rFonts w:ascii="Arial"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4118BE44" w14:textId="77777777" w:rsidR="00D01C04" w:rsidRPr="00487868" w:rsidRDefault="00D01C04" w:rsidP="000E4192">
            <w:pPr>
              <w:spacing w:after="255"/>
              <w:contextualSpacing/>
              <w:jc w:val="both"/>
              <w:rPr>
                <w:rFonts w:ascii="Arial" w:eastAsia="Times New Roman" w:hAnsi="Arial" w:cs="Arial"/>
                <w:sz w:val="22"/>
                <w:szCs w:val="22"/>
                <w:lang w:val="es-CR"/>
              </w:rPr>
            </w:pPr>
            <w:r w:rsidRPr="00487868">
              <w:rPr>
                <w:rFonts w:ascii="Arial" w:eastAsia="Times New Roman" w:hAnsi="Arial" w:cs="Arial"/>
                <w:sz w:val="22"/>
                <w:szCs w:val="22"/>
                <w:lang w:val="es-CR"/>
              </w:rPr>
              <w:t>Aplica el marco conceptual y el cálculo de indicadores macroeconómico en la resolución de problemas, considerando los tipos de políticas ya sean fiscales, monetarias, comerciales entre otras.</w:t>
            </w: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D481243" w14:textId="77777777" w:rsidR="00D01C04" w:rsidRPr="00487868" w:rsidRDefault="00D01C04" w:rsidP="000E4192">
            <w:pPr>
              <w:jc w:val="both"/>
              <w:rPr>
                <w:rFonts w:ascii="Arial" w:eastAsia="Times New Roman" w:hAnsi="Arial" w:cs="Arial"/>
                <w:sz w:val="22"/>
                <w:szCs w:val="22"/>
                <w:lang w:val="es-CR"/>
              </w:rPr>
            </w:pPr>
            <w:r w:rsidRPr="00487868">
              <w:rPr>
                <w:rFonts w:ascii="Arial" w:eastAsia="Times New Roman" w:hAnsi="Arial" w:cs="Arial"/>
                <w:sz w:val="22"/>
                <w:szCs w:val="22"/>
                <w:lang w:val="es-CR"/>
              </w:rPr>
              <w:t>Aplicar el marco conceptual y el cálculo de indicadores macroeconómico en la resolución de problemas.</w:t>
            </w:r>
          </w:p>
          <w:p w14:paraId="00F19333" w14:textId="77777777" w:rsidR="00D01C04" w:rsidRPr="00487868" w:rsidRDefault="00D01C04" w:rsidP="000E4192">
            <w:pPr>
              <w:jc w:val="both"/>
              <w:rPr>
                <w:rFonts w:ascii="Arial" w:hAnsi="Arial" w:cs="Arial"/>
                <w:sz w:val="22"/>
                <w:szCs w:val="22"/>
                <w:lang w:eastAsia="es-CR"/>
              </w:rPr>
            </w:pPr>
            <w:r w:rsidRPr="00487868">
              <w:rPr>
                <w:rFonts w:ascii="Arial" w:hAnsi="Arial" w:cs="Arial"/>
                <w:b/>
                <w:bCs/>
                <w:sz w:val="22"/>
                <w:szCs w:val="22"/>
                <w:lang w:eastAsia="es-CR"/>
              </w:rPr>
              <w:t xml:space="preserve">Evidencia: </w:t>
            </w:r>
            <w:r w:rsidRPr="00487868">
              <w:rPr>
                <w:rFonts w:ascii="Arial" w:hAnsi="Arial" w:cs="Arial"/>
                <w:sz w:val="22"/>
                <w:szCs w:val="22"/>
                <w:lang w:eastAsia="es-CR"/>
              </w:rPr>
              <w:t>Informe de Proyecto.</w:t>
            </w:r>
          </w:p>
        </w:tc>
      </w:tr>
      <w:tr w:rsidR="00D01C04" w:rsidRPr="00487868" w14:paraId="3F17FA03" w14:textId="77777777" w:rsidTr="000E4192">
        <w:trPr>
          <w:trHeight w:val="130"/>
        </w:trPr>
        <w:tc>
          <w:tcPr>
            <w:tcW w:w="1597" w:type="pct"/>
            <w:tcBorders>
              <w:top w:val="single" w:sz="4" w:space="0" w:color="auto"/>
              <w:left w:val="single" w:sz="4" w:space="0" w:color="auto"/>
              <w:bottom w:val="single" w:sz="4" w:space="0" w:color="auto"/>
              <w:right w:val="single" w:sz="4" w:space="0" w:color="auto"/>
            </w:tcBorders>
            <w:hideMark/>
          </w:tcPr>
          <w:p w14:paraId="37F13ADA" w14:textId="77777777" w:rsidR="00D01C04" w:rsidRPr="00487868" w:rsidRDefault="00D01C04" w:rsidP="000E4192">
            <w:pPr>
              <w:rPr>
                <w:rFonts w:ascii="Arial" w:hAnsi="Arial" w:cs="Arial"/>
                <w:sz w:val="22"/>
                <w:szCs w:val="22"/>
                <w:lang w:val="es-PY"/>
              </w:rPr>
            </w:pPr>
            <w:r w:rsidRPr="00487868">
              <w:rPr>
                <w:rFonts w:ascii="Arial" w:hAnsi="Arial" w:cs="Arial"/>
                <w:b/>
                <w:bCs/>
                <w:sz w:val="22"/>
                <w:szCs w:val="22"/>
                <w:lang w:val="es-PY"/>
              </w:rPr>
              <w:t>Competencias genéricas</w:t>
            </w:r>
          </w:p>
        </w:tc>
        <w:tc>
          <w:tcPr>
            <w:tcW w:w="1996" w:type="pct"/>
            <w:tcBorders>
              <w:top w:val="single" w:sz="4" w:space="0" w:color="auto"/>
              <w:left w:val="single" w:sz="4" w:space="0" w:color="auto"/>
              <w:bottom w:val="single" w:sz="4" w:space="0" w:color="auto"/>
              <w:right w:val="single" w:sz="4" w:space="0" w:color="auto"/>
            </w:tcBorders>
            <w:hideMark/>
          </w:tcPr>
          <w:p w14:paraId="3C6B8C05" w14:textId="77777777" w:rsidR="00D01C04" w:rsidRPr="00487868" w:rsidRDefault="00D01C04" w:rsidP="000E4192">
            <w:pPr>
              <w:rPr>
                <w:rFonts w:ascii="Arial" w:hAnsi="Arial" w:cs="Arial"/>
                <w:sz w:val="22"/>
                <w:szCs w:val="22"/>
                <w:lang w:val="es-PY"/>
              </w:rPr>
            </w:pPr>
            <w:r w:rsidRPr="00487868">
              <w:rPr>
                <w:rFonts w:ascii="Arial" w:hAnsi="Arial" w:cs="Arial"/>
                <w:b/>
                <w:bCs/>
                <w:sz w:val="22"/>
                <w:szCs w:val="22"/>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04E778F5" w14:textId="77777777" w:rsidR="00D01C04" w:rsidRPr="00487868" w:rsidRDefault="00D01C04" w:rsidP="000E4192">
            <w:pPr>
              <w:rPr>
                <w:rFonts w:ascii="Arial" w:hAnsi="Arial" w:cs="Arial"/>
                <w:sz w:val="22"/>
                <w:szCs w:val="22"/>
                <w:lang w:val="es-PY"/>
              </w:rPr>
            </w:pPr>
            <w:r w:rsidRPr="00487868">
              <w:rPr>
                <w:rFonts w:ascii="Arial" w:hAnsi="Arial" w:cs="Arial"/>
                <w:b/>
                <w:bCs/>
                <w:sz w:val="22"/>
                <w:szCs w:val="22"/>
                <w:lang w:val="es-PY"/>
              </w:rPr>
              <w:t>Resultados de Aprendizaje</w:t>
            </w:r>
          </w:p>
        </w:tc>
      </w:tr>
      <w:tr w:rsidR="00D01C04" w:rsidRPr="00487868" w14:paraId="3E43E20E" w14:textId="77777777" w:rsidTr="000E4192">
        <w:trPr>
          <w:trHeight w:val="2366"/>
        </w:trPr>
        <w:tc>
          <w:tcPr>
            <w:tcW w:w="1597" w:type="pct"/>
            <w:tcBorders>
              <w:top w:val="single" w:sz="4" w:space="0" w:color="auto"/>
              <w:left w:val="single" w:sz="4" w:space="0" w:color="auto"/>
              <w:bottom w:val="single" w:sz="4" w:space="0" w:color="auto"/>
              <w:right w:val="single" w:sz="4" w:space="0" w:color="auto"/>
            </w:tcBorders>
            <w:hideMark/>
          </w:tcPr>
          <w:p w14:paraId="15DF28F9"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tcBorders>
              <w:top w:val="single" w:sz="4" w:space="0" w:color="auto"/>
              <w:left w:val="single" w:sz="4" w:space="0" w:color="auto"/>
              <w:bottom w:val="single" w:sz="4" w:space="0" w:color="auto"/>
              <w:right w:val="single" w:sz="4" w:space="0" w:color="auto"/>
            </w:tcBorders>
            <w:hideMark/>
          </w:tcPr>
          <w:p w14:paraId="2D3390CE"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2E46F917"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407" w:type="pct"/>
            <w:tcBorders>
              <w:top w:val="single" w:sz="4" w:space="0" w:color="auto"/>
              <w:left w:val="single" w:sz="4" w:space="0" w:color="auto"/>
              <w:bottom w:val="single" w:sz="4" w:space="0" w:color="auto"/>
              <w:right w:val="single" w:sz="4" w:space="0" w:color="auto"/>
            </w:tcBorders>
          </w:tcPr>
          <w:p w14:paraId="73CEC16B"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Aprender a aprender de manera continua, a lo largo de la vida.</w:t>
            </w:r>
          </w:p>
          <w:p w14:paraId="5DDF0C72" w14:textId="77777777" w:rsidR="00D01C04" w:rsidRPr="00487868" w:rsidRDefault="00D01C04" w:rsidP="000E4192">
            <w:pPr>
              <w:rPr>
                <w:rFonts w:ascii="Arial" w:hAnsi="Arial" w:cs="Arial"/>
                <w:sz w:val="22"/>
                <w:szCs w:val="22"/>
                <w:lang w:val="es-PY"/>
              </w:rPr>
            </w:pPr>
          </w:p>
          <w:p w14:paraId="50ED64E1" w14:textId="77777777" w:rsidR="00D01C04" w:rsidRPr="00487868" w:rsidRDefault="00D01C04" w:rsidP="000E4192">
            <w:pPr>
              <w:rPr>
                <w:rFonts w:ascii="Arial" w:hAnsi="Arial" w:cs="Arial"/>
                <w:sz w:val="22"/>
                <w:szCs w:val="22"/>
                <w:lang w:val="es-PY"/>
              </w:rPr>
            </w:pPr>
          </w:p>
        </w:tc>
      </w:tr>
      <w:tr w:rsidR="00D01C04" w:rsidRPr="00487868" w14:paraId="08116C85" w14:textId="77777777" w:rsidTr="000E4192">
        <w:trPr>
          <w:trHeight w:val="530"/>
        </w:trPr>
        <w:tc>
          <w:tcPr>
            <w:tcW w:w="1597" w:type="pct"/>
            <w:tcBorders>
              <w:top w:val="single" w:sz="4" w:space="0" w:color="auto"/>
              <w:left w:val="single" w:sz="4" w:space="0" w:color="auto"/>
              <w:bottom w:val="single" w:sz="4" w:space="0" w:color="auto"/>
              <w:right w:val="single" w:sz="4" w:space="0" w:color="auto"/>
            </w:tcBorders>
            <w:hideMark/>
          </w:tcPr>
          <w:p w14:paraId="4D441684"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996" w:type="pct"/>
            <w:tcBorders>
              <w:top w:val="single" w:sz="4" w:space="0" w:color="auto"/>
              <w:left w:val="single" w:sz="4" w:space="0" w:color="auto"/>
              <w:bottom w:val="single" w:sz="4" w:space="0" w:color="auto"/>
              <w:right w:val="single" w:sz="4" w:space="0" w:color="auto"/>
            </w:tcBorders>
            <w:hideMark/>
          </w:tcPr>
          <w:p w14:paraId="4820A137"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26D59DF6"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Borders>
              <w:top w:val="single" w:sz="4" w:space="0" w:color="auto"/>
              <w:left w:val="single" w:sz="4" w:space="0" w:color="auto"/>
              <w:bottom w:val="single" w:sz="4" w:space="0" w:color="auto"/>
              <w:right w:val="single" w:sz="4" w:space="0" w:color="auto"/>
            </w:tcBorders>
            <w:hideMark/>
          </w:tcPr>
          <w:p w14:paraId="6C19BE2E"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 xml:space="preserve">Aplicar las técnicas de trabajo en equipo y liderazgo considerando la colaboración, la cooperación y el acuerdo. </w:t>
            </w:r>
          </w:p>
          <w:p w14:paraId="32A1E66B" w14:textId="77777777" w:rsidR="00D01C04" w:rsidRPr="00487868" w:rsidRDefault="00D01C04" w:rsidP="000E4192">
            <w:pPr>
              <w:rPr>
                <w:rFonts w:ascii="Arial" w:hAnsi="Arial" w:cs="Arial"/>
                <w:sz w:val="22"/>
                <w:szCs w:val="22"/>
                <w:lang w:val="es-PY"/>
              </w:rPr>
            </w:pPr>
          </w:p>
        </w:tc>
      </w:tr>
      <w:tr w:rsidR="00D01C04" w:rsidRPr="00487868" w14:paraId="7AB8C2A3" w14:textId="77777777" w:rsidTr="000E4192">
        <w:trPr>
          <w:trHeight w:val="566"/>
        </w:trPr>
        <w:tc>
          <w:tcPr>
            <w:tcW w:w="1597" w:type="pct"/>
            <w:tcBorders>
              <w:top w:val="single" w:sz="4" w:space="0" w:color="auto"/>
              <w:left w:val="single" w:sz="4" w:space="0" w:color="auto"/>
              <w:bottom w:val="single" w:sz="4" w:space="0" w:color="auto"/>
              <w:right w:val="single" w:sz="4" w:space="0" w:color="auto"/>
            </w:tcBorders>
            <w:hideMark/>
          </w:tcPr>
          <w:p w14:paraId="1F7CCF09"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1996" w:type="pct"/>
            <w:tcBorders>
              <w:top w:val="single" w:sz="4" w:space="0" w:color="auto"/>
              <w:left w:val="single" w:sz="4" w:space="0" w:color="auto"/>
              <w:bottom w:val="single" w:sz="4" w:space="0" w:color="auto"/>
              <w:right w:val="single" w:sz="4" w:space="0" w:color="auto"/>
            </w:tcBorders>
            <w:hideMark/>
          </w:tcPr>
          <w:p w14:paraId="121F3FE6"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Desarrolla habilidades para el trabajo autónomo, con actitud emprendedora.</w:t>
            </w:r>
          </w:p>
          <w:p w14:paraId="53E313CD"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Promueve el análisis y la toma de decisiones, identificando oportunidades donde otros ven problemas.</w:t>
            </w:r>
          </w:p>
          <w:p w14:paraId="497B709F"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Toma iniciativa contando con otros, haciéndoles partícipes de su visión de futuro y sus proyectos.</w:t>
            </w:r>
          </w:p>
          <w:p w14:paraId="1F9C52BD"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Desarrolla capacidad para la formulación y gestión de proyectos</w:t>
            </w:r>
          </w:p>
        </w:tc>
        <w:tc>
          <w:tcPr>
            <w:tcW w:w="1407" w:type="pct"/>
            <w:tcBorders>
              <w:top w:val="single" w:sz="4" w:space="0" w:color="auto"/>
              <w:left w:val="single" w:sz="4" w:space="0" w:color="auto"/>
              <w:bottom w:val="single" w:sz="4" w:space="0" w:color="auto"/>
              <w:right w:val="single" w:sz="4" w:space="0" w:color="auto"/>
            </w:tcBorders>
            <w:hideMark/>
          </w:tcPr>
          <w:p w14:paraId="4B1EE15E"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Integrar los conocimientos, habilidades y actitudes necesarias para el emprendimiento y el liderazgo.</w:t>
            </w:r>
          </w:p>
        </w:tc>
      </w:tr>
      <w:tr w:rsidR="00D01C04" w:rsidRPr="00487868" w14:paraId="28E840F6" w14:textId="77777777" w:rsidTr="000E4192">
        <w:trPr>
          <w:trHeight w:val="1627"/>
        </w:trPr>
        <w:tc>
          <w:tcPr>
            <w:tcW w:w="1597" w:type="pct"/>
            <w:tcBorders>
              <w:top w:val="single" w:sz="4" w:space="0" w:color="auto"/>
              <w:left w:val="single" w:sz="4" w:space="0" w:color="auto"/>
              <w:bottom w:val="single" w:sz="4" w:space="0" w:color="auto"/>
              <w:right w:val="single" w:sz="4" w:space="0" w:color="auto"/>
            </w:tcBorders>
            <w:hideMark/>
          </w:tcPr>
          <w:p w14:paraId="1D0FF236"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CG-4 Integra los conocimientos, habilidades y actitudes necesarias para la utilización de las tecnologías digitales, considerando el tratamiento de la información.</w:t>
            </w:r>
          </w:p>
        </w:tc>
        <w:tc>
          <w:tcPr>
            <w:tcW w:w="1996" w:type="pct"/>
            <w:tcBorders>
              <w:top w:val="single" w:sz="4" w:space="0" w:color="auto"/>
              <w:left w:val="single" w:sz="4" w:space="0" w:color="auto"/>
              <w:bottom w:val="single" w:sz="4" w:space="0" w:color="auto"/>
              <w:right w:val="single" w:sz="4" w:space="0" w:color="auto"/>
            </w:tcBorders>
            <w:hideMark/>
          </w:tcPr>
          <w:p w14:paraId="07CBB300"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Desarrolla habilidades en el uso de las tecnologías de la información y de la comunicación utilizando herramientas tecnológicas.</w:t>
            </w:r>
          </w:p>
          <w:p w14:paraId="2C9EAF03"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 xml:space="preserve">Organiza la información, la relaciona, analiza, sintetiza, haciendo inferencias y deducciones de distinto nivel de complejidad </w:t>
            </w:r>
            <w:r w:rsidRPr="00487868">
              <w:rPr>
                <w:rFonts w:ascii="Arial" w:hAnsi="Arial" w:cs="Arial"/>
                <w:sz w:val="22"/>
                <w:szCs w:val="22"/>
                <w:lang w:val="es-PY"/>
              </w:rPr>
              <w:lastRenderedPageBreak/>
              <w:t>utilizando las herramientas tecnológicas.</w:t>
            </w:r>
          </w:p>
        </w:tc>
        <w:tc>
          <w:tcPr>
            <w:tcW w:w="1407" w:type="pct"/>
            <w:tcBorders>
              <w:top w:val="single" w:sz="4" w:space="0" w:color="auto"/>
              <w:left w:val="single" w:sz="4" w:space="0" w:color="auto"/>
              <w:bottom w:val="single" w:sz="4" w:space="0" w:color="auto"/>
              <w:right w:val="single" w:sz="4" w:space="0" w:color="auto"/>
            </w:tcBorders>
          </w:tcPr>
          <w:p w14:paraId="5EACDFC7"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lastRenderedPageBreak/>
              <w:t>Aplicar las tecnologías de la información y de la comunicación considerando la transformación digital de las organizaciones.</w:t>
            </w:r>
          </w:p>
          <w:p w14:paraId="2911BF65" w14:textId="77777777" w:rsidR="00D01C04" w:rsidRPr="00487868" w:rsidRDefault="00D01C04" w:rsidP="000E4192">
            <w:pPr>
              <w:rPr>
                <w:rFonts w:ascii="Arial" w:hAnsi="Arial" w:cs="Arial"/>
                <w:sz w:val="22"/>
                <w:szCs w:val="22"/>
                <w:lang w:val="es-PY"/>
              </w:rPr>
            </w:pPr>
          </w:p>
        </w:tc>
      </w:tr>
      <w:tr w:rsidR="00D01C04" w:rsidRPr="00487868" w14:paraId="5C203A4E" w14:textId="77777777" w:rsidTr="000E4192">
        <w:trPr>
          <w:trHeight w:val="699"/>
        </w:trPr>
        <w:tc>
          <w:tcPr>
            <w:tcW w:w="1597" w:type="pct"/>
            <w:tcBorders>
              <w:top w:val="single" w:sz="4" w:space="0" w:color="auto"/>
              <w:left w:val="single" w:sz="4" w:space="0" w:color="auto"/>
              <w:bottom w:val="single" w:sz="4" w:space="0" w:color="auto"/>
              <w:right w:val="single" w:sz="4" w:space="0" w:color="auto"/>
            </w:tcBorders>
            <w:hideMark/>
          </w:tcPr>
          <w:p w14:paraId="7110EAD7"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1996" w:type="pct"/>
            <w:tcBorders>
              <w:top w:val="single" w:sz="4" w:space="0" w:color="auto"/>
              <w:left w:val="single" w:sz="4" w:space="0" w:color="auto"/>
              <w:bottom w:val="single" w:sz="4" w:space="0" w:color="auto"/>
              <w:right w:val="single" w:sz="4" w:space="0" w:color="auto"/>
            </w:tcBorders>
            <w:hideMark/>
          </w:tcPr>
          <w:p w14:paraId="310E3344"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 xml:space="preserve">Comunica pensamientos disciplinares en forma oral y escrita de manera clara y correcta. </w:t>
            </w:r>
          </w:p>
          <w:p w14:paraId="08D1869B"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Formula y expresa los propios argumentos de manera convincente y adecuada al contexto considerando las reglas del lenguaje.</w:t>
            </w:r>
          </w:p>
          <w:p w14:paraId="6925A60C"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Establece relaciones dialogantes con compañeros y profesores, escuchando y expresándose en forma clara y asertiva</w:t>
            </w:r>
          </w:p>
        </w:tc>
        <w:tc>
          <w:tcPr>
            <w:tcW w:w="1407" w:type="pct"/>
            <w:tcBorders>
              <w:top w:val="single" w:sz="4" w:space="0" w:color="auto"/>
              <w:left w:val="single" w:sz="4" w:space="0" w:color="auto"/>
              <w:bottom w:val="single" w:sz="4" w:space="0" w:color="auto"/>
              <w:right w:val="single" w:sz="4" w:space="0" w:color="auto"/>
            </w:tcBorders>
            <w:hideMark/>
          </w:tcPr>
          <w:p w14:paraId="64600DF9" w14:textId="77777777" w:rsidR="00D01C04" w:rsidRPr="00487868" w:rsidRDefault="00D01C04" w:rsidP="000E4192">
            <w:pPr>
              <w:rPr>
                <w:rFonts w:ascii="Arial" w:hAnsi="Arial" w:cs="Arial"/>
                <w:sz w:val="22"/>
                <w:szCs w:val="22"/>
                <w:lang w:val="es-PY"/>
              </w:rPr>
            </w:pPr>
            <w:r w:rsidRPr="00487868">
              <w:rPr>
                <w:rFonts w:ascii="Arial" w:hAnsi="Arial" w:cs="Arial"/>
                <w:sz w:val="22"/>
                <w:szCs w:val="22"/>
                <w:lang w:val="es-PY"/>
              </w:rPr>
              <w:t>Comunicar pensamientos disciplinares en forma oral y escrita de manera asertiva.</w:t>
            </w:r>
          </w:p>
          <w:p w14:paraId="5404EDB6" w14:textId="77777777" w:rsidR="00D01C04" w:rsidRPr="00487868" w:rsidRDefault="00D01C04" w:rsidP="000E4192">
            <w:pPr>
              <w:rPr>
                <w:rFonts w:ascii="Arial" w:hAnsi="Arial" w:cs="Arial"/>
                <w:sz w:val="22"/>
                <w:szCs w:val="22"/>
                <w:lang w:val="es-PY"/>
              </w:rPr>
            </w:pPr>
          </w:p>
        </w:tc>
      </w:tr>
    </w:tbl>
    <w:p w14:paraId="5B699E59" w14:textId="77777777" w:rsidR="00D01C04" w:rsidRPr="00487868" w:rsidRDefault="00D01C04" w:rsidP="00D01C04">
      <w:pPr>
        <w:jc w:val="both"/>
        <w:rPr>
          <w:rFonts w:ascii="Arial" w:hAnsi="Arial" w:cs="Arial"/>
          <w:lang w:val="es-MX"/>
        </w:rPr>
      </w:pPr>
    </w:p>
    <w:p w14:paraId="7DEC9844" w14:textId="77777777" w:rsidR="00D01C04" w:rsidRPr="00487868" w:rsidRDefault="00D01C04" w:rsidP="00D01C04">
      <w:pPr>
        <w:spacing w:after="120" w:line="240" w:lineRule="auto"/>
        <w:rPr>
          <w:rFonts w:ascii="Arial" w:hAnsi="Arial" w:cs="Arial"/>
          <w:b/>
        </w:rPr>
      </w:pPr>
      <w:r w:rsidRPr="00487868">
        <w:rPr>
          <w:rFonts w:ascii="Arial" w:hAnsi="Arial" w:cs="Arial"/>
          <w:b/>
        </w:rPr>
        <w:t>CONTENIDOS</w:t>
      </w:r>
    </w:p>
    <w:p w14:paraId="789A6408"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 xml:space="preserve">Unidad 1. Introducción a la Política Macroeconómica </w:t>
      </w:r>
    </w:p>
    <w:p w14:paraId="55FC8682" w14:textId="77777777" w:rsidR="00D01C04" w:rsidRPr="0023573F" w:rsidRDefault="00D01C04" w:rsidP="00652864">
      <w:pPr>
        <w:pStyle w:val="Prrafodelista"/>
        <w:numPr>
          <w:ilvl w:val="0"/>
          <w:numId w:val="217"/>
        </w:numPr>
        <w:spacing w:after="0" w:line="240" w:lineRule="auto"/>
        <w:jc w:val="both"/>
        <w:rPr>
          <w:rFonts w:ascii="Arial" w:hAnsi="Arial" w:cs="Arial"/>
          <w:lang w:eastAsia="es-CR"/>
        </w:rPr>
      </w:pPr>
      <w:r w:rsidRPr="0023573F">
        <w:rPr>
          <w:rFonts w:ascii="Arial" w:hAnsi="Arial" w:cs="Arial"/>
          <w:lang w:eastAsia="es-CR"/>
        </w:rPr>
        <w:t>Crecimiento y Acumulación de capital</w:t>
      </w:r>
    </w:p>
    <w:p w14:paraId="53C10FF4" w14:textId="77777777" w:rsidR="00D01C04" w:rsidRPr="0023573F" w:rsidRDefault="00D01C04" w:rsidP="00652864">
      <w:pPr>
        <w:pStyle w:val="Prrafodelista"/>
        <w:numPr>
          <w:ilvl w:val="0"/>
          <w:numId w:val="217"/>
        </w:numPr>
        <w:spacing w:after="0" w:line="240" w:lineRule="auto"/>
        <w:jc w:val="both"/>
        <w:rPr>
          <w:rFonts w:ascii="Arial" w:hAnsi="Arial" w:cs="Arial"/>
          <w:lang w:eastAsia="es-CR"/>
        </w:rPr>
      </w:pPr>
      <w:r w:rsidRPr="0023573F">
        <w:rPr>
          <w:rFonts w:ascii="Arial" w:hAnsi="Arial" w:cs="Arial"/>
          <w:lang w:eastAsia="es-CR"/>
        </w:rPr>
        <w:t>Crecimiento y Política Macroeconómica</w:t>
      </w:r>
    </w:p>
    <w:p w14:paraId="308DDE9B" w14:textId="77777777" w:rsidR="00D01C04" w:rsidRPr="0023573F" w:rsidRDefault="00D01C04" w:rsidP="00652864">
      <w:pPr>
        <w:pStyle w:val="Prrafodelista"/>
        <w:numPr>
          <w:ilvl w:val="0"/>
          <w:numId w:val="217"/>
        </w:numPr>
        <w:spacing w:after="0" w:line="240" w:lineRule="auto"/>
        <w:jc w:val="both"/>
        <w:rPr>
          <w:rFonts w:ascii="Arial" w:hAnsi="Arial" w:cs="Arial"/>
          <w:lang w:eastAsia="es-CR"/>
        </w:rPr>
      </w:pPr>
      <w:r w:rsidRPr="0023573F">
        <w:rPr>
          <w:rFonts w:ascii="Arial" w:hAnsi="Arial" w:cs="Arial"/>
          <w:lang w:eastAsia="es-CR"/>
        </w:rPr>
        <w:t>La tecnología, el análisis empírico y la política económica</w:t>
      </w:r>
    </w:p>
    <w:p w14:paraId="4DA1A76A" w14:textId="77777777" w:rsidR="00D01C04" w:rsidRPr="00487868" w:rsidRDefault="00D01C04" w:rsidP="00D01C04">
      <w:pPr>
        <w:spacing w:after="0" w:line="240" w:lineRule="auto"/>
        <w:jc w:val="both"/>
        <w:rPr>
          <w:rFonts w:ascii="Arial" w:hAnsi="Arial" w:cs="Arial"/>
          <w:lang w:eastAsia="es-CR"/>
        </w:rPr>
      </w:pPr>
    </w:p>
    <w:p w14:paraId="4DA075CF"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 xml:space="preserve">Unidad 2. La Economía de Corto Plazo </w:t>
      </w:r>
    </w:p>
    <w:p w14:paraId="1FD45A0C" w14:textId="77777777" w:rsidR="00D01C04" w:rsidRPr="0023573F" w:rsidRDefault="00D01C04" w:rsidP="00652864">
      <w:pPr>
        <w:pStyle w:val="Prrafodelista"/>
        <w:numPr>
          <w:ilvl w:val="0"/>
          <w:numId w:val="218"/>
        </w:numPr>
        <w:spacing w:after="0" w:line="240" w:lineRule="auto"/>
        <w:jc w:val="both"/>
        <w:rPr>
          <w:rFonts w:ascii="Arial" w:hAnsi="Arial" w:cs="Arial"/>
          <w:lang w:eastAsia="es-CR"/>
        </w:rPr>
      </w:pPr>
      <w:r w:rsidRPr="0023573F">
        <w:rPr>
          <w:rFonts w:ascii="Arial" w:hAnsi="Arial" w:cs="Arial"/>
          <w:lang w:eastAsia="es-CR"/>
        </w:rPr>
        <w:t xml:space="preserve">La teoría de los ciclos económicos </w:t>
      </w:r>
    </w:p>
    <w:p w14:paraId="308F3BA7" w14:textId="77777777" w:rsidR="00D01C04" w:rsidRPr="0023573F" w:rsidRDefault="00D01C04" w:rsidP="00652864">
      <w:pPr>
        <w:pStyle w:val="Prrafodelista"/>
        <w:numPr>
          <w:ilvl w:val="0"/>
          <w:numId w:val="218"/>
        </w:numPr>
        <w:spacing w:after="0" w:line="240" w:lineRule="auto"/>
        <w:jc w:val="both"/>
        <w:rPr>
          <w:rFonts w:ascii="Arial" w:hAnsi="Arial" w:cs="Arial"/>
          <w:lang w:eastAsia="es-CR"/>
        </w:rPr>
      </w:pPr>
      <w:r w:rsidRPr="0023573F">
        <w:rPr>
          <w:rFonts w:ascii="Arial" w:hAnsi="Arial" w:cs="Arial"/>
          <w:lang w:eastAsia="es-CR"/>
        </w:rPr>
        <w:t>Introducción a la política</w:t>
      </w:r>
    </w:p>
    <w:p w14:paraId="01F03F7A" w14:textId="77777777" w:rsidR="00D01C04" w:rsidRPr="0023573F" w:rsidRDefault="00D01C04" w:rsidP="00652864">
      <w:pPr>
        <w:pStyle w:val="Prrafodelista"/>
        <w:numPr>
          <w:ilvl w:val="0"/>
          <w:numId w:val="218"/>
        </w:numPr>
        <w:spacing w:after="0" w:line="240" w:lineRule="auto"/>
        <w:jc w:val="both"/>
        <w:rPr>
          <w:rFonts w:ascii="Arial" w:hAnsi="Arial" w:cs="Arial"/>
          <w:lang w:eastAsia="es-CR"/>
        </w:rPr>
      </w:pPr>
      <w:r w:rsidRPr="0023573F">
        <w:rPr>
          <w:rFonts w:ascii="Arial" w:hAnsi="Arial" w:cs="Arial"/>
          <w:lang w:eastAsia="es-CR"/>
        </w:rPr>
        <w:t>La trampa de la liquidez</w:t>
      </w:r>
    </w:p>
    <w:p w14:paraId="78BFDB92" w14:textId="77777777" w:rsidR="00D01C04" w:rsidRPr="0023573F" w:rsidRDefault="00D01C04" w:rsidP="00652864">
      <w:pPr>
        <w:pStyle w:val="Prrafodelista"/>
        <w:numPr>
          <w:ilvl w:val="0"/>
          <w:numId w:val="218"/>
        </w:numPr>
        <w:spacing w:after="0" w:line="240" w:lineRule="auto"/>
        <w:jc w:val="both"/>
        <w:rPr>
          <w:rFonts w:ascii="Arial" w:hAnsi="Arial" w:cs="Arial"/>
          <w:lang w:eastAsia="es-CR"/>
        </w:rPr>
      </w:pPr>
      <w:r w:rsidRPr="0023573F">
        <w:rPr>
          <w:rFonts w:ascii="Arial" w:hAnsi="Arial" w:cs="Arial"/>
          <w:lang w:eastAsia="es-CR"/>
        </w:rPr>
        <w:t>La política económica aplicada y el modelo IS-LM</w:t>
      </w:r>
      <w:r w:rsidRPr="00487868">
        <w:rPr>
          <w:rStyle w:val="Refdenotaalpie"/>
          <w:rFonts w:ascii="Arial" w:hAnsi="Arial" w:cs="Arial"/>
          <w:lang w:eastAsia="es-CR"/>
        </w:rPr>
        <w:footnoteReference w:id="6"/>
      </w:r>
    </w:p>
    <w:p w14:paraId="73576F57" w14:textId="77777777" w:rsidR="00D01C04" w:rsidRPr="00487868" w:rsidRDefault="00D01C04" w:rsidP="00D01C04">
      <w:pPr>
        <w:spacing w:after="0" w:line="240" w:lineRule="auto"/>
        <w:jc w:val="both"/>
        <w:rPr>
          <w:rFonts w:ascii="Arial" w:hAnsi="Arial" w:cs="Arial"/>
          <w:lang w:eastAsia="es-CR"/>
        </w:rPr>
      </w:pPr>
    </w:p>
    <w:p w14:paraId="7C5764BF"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 xml:space="preserve">Unidad 3. Deuda pública y Política Fiscal </w:t>
      </w:r>
    </w:p>
    <w:p w14:paraId="3FC0F53D" w14:textId="77777777" w:rsidR="00D01C04" w:rsidRPr="0023573F" w:rsidRDefault="00D01C04" w:rsidP="00652864">
      <w:pPr>
        <w:pStyle w:val="Prrafodelista"/>
        <w:numPr>
          <w:ilvl w:val="0"/>
          <w:numId w:val="219"/>
        </w:numPr>
        <w:spacing w:after="0" w:line="240" w:lineRule="auto"/>
        <w:jc w:val="both"/>
        <w:rPr>
          <w:rFonts w:ascii="Arial" w:hAnsi="Arial" w:cs="Arial"/>
          <w:lang w:eastAsia="es-CR"/>
        </w:rPr>
      </w:pPr>
      <w:r w:rsidRPr="0023573F">
        <w:rPr>
          <w:rFonts w:ascii="Arial" w:hAnsi="Arial" w:cs="Arial"/>
          <w:lang w:eastAsia="es-CR"/>
        </w:rPr>
        <w:t>La magnitud y medición de la deuda pública</w:t>
      </w:r>
    </w:p>
    <w:p w14:paraId="688CF6C1" w14:textId="77777777" w:rsidR="00D01C04" w:rsidRPr="0023573F" w:rsidRDefault="00D01C04" w:rsidP="00652864">
      <w:pPr>
        <w:pStyle w:val="Prrafodelista"/>
        <w:numPr>
          <w:ilvl w:val="0"/>
          <w:numId w:val="219"/>
        </w:numPr>
        <w:spacing w:after="0" w:line="240" w:lineRule="auto"/>
        <w:jc w:val="both"/>
        <w:rPr>
          <w:rFonts w:ascii="Arial" w:hAnsi="Arial" w:cs="Arial"/>
          <w:lang w:eastAsia="es-CR"/>
        </w:rPr>
      </w:pPr>
      <w:r w:rsidRPr="0023573F">
        <w:rPr>
          <w:rFonts w:ascii="Arial" w:hAnsi="Arial" w:cs="Arial"/>
          <w:lang w:eastAsia="es-CR"/>
        </w:rPr>
        <w:t>Teoría tradicional y ricardiana de la deuda pública</w:t>
      </w:r>
    </w:p>
    <w:p w14:paraId="02E342E7" w14:textId="77777777" w:rsidR="00D01C04" w:rsidRPr="0023573F" w:rsidRDefault="00D01C04" w:rsidP="00652864">
      <w:pPr>
        <w:pStyle w:val="Prrafodelista"/>
        <w:numPr>
          <w:ilvl w:val="0"/>
          <w:numId w:val="219"/>
        </w:numPr>
        <w:spacing w:after="0" w:line="240" w:lineRule="auto"/>
        <w:jc w:val="both"/>
        <w:rPr>
          <w:rFonts w:ascii="Arial" w:hAnsi="Arial" w:cs="Arial"/>
          <w:lang w:eastAsia="es-CR"/>
        </w:rPr>
      </w:pPr>
      <w:r w:rsidRPr="0023573F">
        <w:rPr>
          <w:rFonts w:ascii="Arial" w:hAnsi="Arial" w:cs="Arial"/>
          <w:lang w:eastAsia="es-CR"/>
        </w:rPr>
        <w:t>Política fiscal, y financiamiento de presupuestos públicos</w:t>
      </w:r>
    </w:p>
    <w:p w14:paraId="638A43E6" w14:textId="77777777" w:rsidR="00D01C04" w:rsidRPr="00487868" w:rsidRDefault="00D01C04" w:rsidP="00D01C04">
      <w:pPr>
        <w:spacing w:after="0" w:line="240" w:lineRule="auto"/>
        <w:jc w:val="both"/>
        <w:rPr>
          <w:rFonts w:ascii="Arial" w:hAnsi="Arial" w:cs="Arial"/>
          <w:lang w:eastAsia="es-CR"/>
        </w:rPr>
      </w:pPr>
    </w:p>
    <w:p w14:paraId="4A5BC04C"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 xml:space="preserve">Unidad 4: El mercado financiero y políticas macroeconómica  </w:t>
      </w:r>
    </w:p>
    <w:p w14:paraId="3CED0A1D" w14:textId="77777777" w:rsidR="00D01C04" w:rsidRPr="0023573F" w:rsidRDefault="00D01C04" w:rsidP="00652864">
      <w:pPr>
        <w:pStyle w:val="Prrafodelista"/>
        <w:numPr>
          <w:ilvl w:val="0"/>
          <w:numId w:val="220"/>
        </w:numPr>
        <w:spacing w:after="0" w:line="240" w:lineRule="auto"/>
        <w:jc w:val="both"/>
        <w:rPr>
          <w:rFonts w:ascii="Arial" w:hAnsi="Arial" w:cs="Arial"/>
          <w:lang w:eastAsia="es-CR"/>
        </w:rPr>
      </w:pPr>
      <w:r w:rsidRPr="0023573F">
        <w:rPr>
          <w:rFonts w:ascii="Arial" w:hAnsi="Arial" w:cs="Arial"/>
          <w:lang w:eastAsia="es-CR"/>
        </w:rPr>
        <w:t>El sistema financiero oportunidades y peligros. Que hace el sistema financiero.</w:t>
      </w:r>
    </w:p>
    <w:p w14:paraId="6CA9C097" w14:textId="77777777" w:rsidR="00D01C04" w:rsidRPr="0023573F" w:rsidRDefault="00D01C04" w:rsidP="00652864">
      <w:pPr>
        <w:pStyle w:val="Prrafodelista"/>
        <w:numPr>
          <w:ilvl w:val="0"/>
          <w:numId w:val="220"/>
        </w:numPr>
        <w:spacing w:after="0" w:line="240" w:lineRule="auto"/>
        <w:jc w:val="both"/>
        <w:rPr>
          <w:rFonts w:ascii="Arial" w:hAnsi="Arial" w:cs="Arial"/>
          <w:lang w:eastAsia="es-CR"/>
        </w:rPr>
      </w:pPr>
      <w:r w:rsidRPr="0023573F">
        <w:rPr>
          <w:rFonts w:ascii="Arial" w:hAnsi="Arial" w:cs="Arial"/>
          <w:lang w:eastAsia="es-CR"/>
        </w:rPr>
        <w:t>La gestión de Riesgos en el sistema, tasas de Interés y el mercado Financiero</w:t>
      </w:r>
    </w:p>
    <w:p w14:paraId="474E5AB0" w14:textId="77777777" w:rsidR="00D01C04" w:rsidRPr="0023573F" w:rsidRDefault="00D01C04" w:rsidP="00652864">
      <w:pPr>
        <w:pStyle w:val="Prrafodelista"/>
        <w:numPr>
          <w:ilvl w:val="0"/>
          <w:numId w:val="220"/>
        </w:numPr>
        <w:spacing w:after="0" w:line="240" w:lineRule="auto"/>
        <w:jc w:val="both"/>
        <w:rPr>
          <w:rFonts w:ascii="Arial" w:hAnsi="Arial" w:cs="Arial"/>
          <w:lang w:eastAsia="es-CR"/>
        </w:rPr>
      </w:pPr>
      <w:r w:rsidRPr="0023573F">
        <w:rPr>
          <w:rFonts w:ascii="Arial" w:hAnsi="Arial" w:cs="Arial"/>
          <w:lang w:eastAsia="es-CR"/>
        </w:rPr>
        <w:t>Las crisis financieras</w:t>
      </w:r>
    </w:p>
    <w:p w14:paraId="23F9F944" w14:textId="77777777" w:rsidR="00D01C04" w:rsidRPr="0023573F" w:rsidRDefault="00D01C04" w:rsidP="00652864">
      <w:pPr>
        <w:pStyle w:val="Prrafodelista"/>
        <w:numPr>
          <w:ilvl w:val="0"/>
          <w:numId w:val="220"/>
        </w:numPr>
        <w:spacing w:after="0" w:line="240" w:lineRule="auto"/>
        <w:jc w:val="both"/>
        <w:rPr>
          <w:rFonts w:ascii="Arial" w:hAnsi="Arial" w:cs="Arial"/>
          <w:lang w:eastAsia="es-CR"/>
        </w:rPr>
      </w:pPr>
      <w:r w:rsidRPr="0023573F">
        <w:rPr>
          <w:rFonts w:ascii="Arial" w:hAnsi="Arial" w:cs="Arial"/>
          <w:lang w:eastAsia="es-CR"/>
        </w:rPr>
        <w:t>Políticas macroeconómicas en situaciones de crisis</w:t>
      </w:r>
    </w:p>
    <w:p w14:paraId="47DC6BB0" w14:textId="77777777" w:rsidR="00D01C04" w:rsidRPr="00487868" w:rsidRDefault="00D01C04" w:rsidP="00D01C04">
      <w:pPr>
        <w:spacing w:after="0" w:line="240" w:lineRule="auto"/>
        <w:jc w:val="both"/>
        <w:rPr>
          <w:rFonts w:ascii="Arial" w:hAnsi="Arial" w:cs="Arial"/>
          <w:lang w:eastAsia="es-CR"/>
        </w:rPr>
      </w:pPr>
    </w:p>
    <w:p w14:paraId="6E1C0B70"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lastRenderedPageBreak/>
        <w:t xml:space="preserve">Unidad 5. Visiones de Políticas de estabilización  </w:t>
      </w:r>
    </w:p>
    <w:p w14:paraId="44EFB2FC" w14:textId="77777777" w:rsidR="00D01C04" w:rsidRPr="0023573F" w:rsidRDefault="00D01C04" w:rsidP="00652864">
      <w:pPr>
        <w:pStyle w:val="Prrafodelista"/>
        <w:numPr>
          <w:ilvl w:val="0"/>
          <w:numId w:val="222"/>
        </w:numPr>
        <w:spacing w:after="0" w:line="240" w:lineRule="auto"/>
        <w:jc w:val="both"/>
        <w:rPr>
          <w:rFonts w:ascii="Arial" w:hAnsi="Arial" w:cs="Arial"/>
          <w:lang w:eastAsia="es-CR"/>
        </w:rPr>
      </w:pPr>
      <w:r w:rsidRPr="0023573F">
        <w:rPr>
          <w:rFonts w:ascii="Arial" w:hAnsi="Arial" w:cs="Arial"/>
          <w:lang w:eastAsia="es-CR"/>
        </w:rPr>
        <w:t>Políticas económicas activa o pasiva</w:t>
      </w:r>
    </w:p>
    <w:p w14:paraId="3AB24B95" w14:textId="77777777" w:rsidR="00D01C04" w:rsidRPr="0023573F" w:rsidRDefault="00D01C04" w:rsidP="00652864">
      <w:pPr>
        <w:pStyle w:val="Prrafodelista"/>
        <w:numPr>
          <w:ilvl w:val="0"/>
          <w:numId w:val="222"/>
        </w:numPr>
        <w:spacing w:after="0" w:line="240" w:lineRule="auto"/>
        <w:jc w:val="both"/>
        <w:rPr>
          <w:rFonts w:ascii="Arial" w:hAnsi="Arial" w:cs="Arial"/>
          <w:lang w:eastAsia="es-CR"/>
        </w:rPr>
      </w:pPr>
      <w:r w:rsidRPr="0023573F">
        <w:rPr>
          <w:rFonts w:ascii="Arial" w:hAnsi="Arial" w:cs="Arial"/>
          <w:lang w:eastAsia="es-CR"/>
        </w:rPr>
        <w:t>Reglas fijas o discrecionales de la Política macroeconómica</w:t>
      </w:r>
    </w:p>
    <w:p w14:paraId="650A6B64" w14:textId="77777777" w:rsidR="00D01C04" w:rsidRPr="0023573F" w:rsidRDefault="00D01C04" w:rsidP="00652864">
      <w:pPr>
        <w:pStyle w:val="Prrafodelista"/>
        <w:numPr>
          <w:ilvl w:val="0"/>
          <w:numId w:val="222"/>
        </w:numPr>
        <w:spacing w:after="0" w:line="240" w:lineRule="auto"/>
        <w:jc w:val="both"/>
        <w:rPr>
          <w:rFonts w:ascii="Arial" w:hAnsi="Arial" w:cs="Arial"/>
          <w:lang w:eastAsia="es-CR"/>
        </w:rPr>
      </w:pPr>
      <w:r w:rsidRPr="0023573F">
        <w:rPr>
          <w:rFonts w:ascii="Arial" w:hAnsi="Arial" w:cs="Arial"/>
          <w:lang w:eastAsia="es-CR"/>
        </w:rPr>
        <w:t xml:space="preserve">Retrasos y efectos de las políticas públicas </w:t>
      </w:r>
    </w:p>
    <w:p w14:paraId="5BC6DA7B" w14:textId="77777777" w:rsidR="00D01C04" w:rsidRPr="00487868" w:rsidRDefault="00D01C04" w:rsidP="00D01C04">
      <w:pPr>
        <w:spacing w:after="0" w:line="240" w:lineRule="auto"/>
        <w:jc w:val="both"/>
        <w:rPr>
          <w:rFonts w:ascii="Arial" w:hAnsi="Arial" w:cs="Arial"/>
          <w:lang w:eastAsia="es-CR"/>
        </w:rPr>
      </w:pPr>
    </w:p>
    <w:p w14:paraId="76B883E3"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Unidad 6.  Problemas macroeconómicos actuales</w:t>
      </w:r>
    </w:p>
    <w:p w14:paraId="1FA88830" w14:textId="77777777" w:rsidR="00D01C04" w:rsidRPr="0023573F" w:rsidRDefault="00D01C04" w:rsidP="00652864">
      <w:pPr>
        <w:pStyle w:val="Prrafodelista"/>
        <w:numPr>
          <w:ilvl w:val="0"/>
          <w:numId w:val="221"/>
        </w:numPr>
        <w:spacing w:after="0" w:line="240" w:lineRule="auto"/>
        <w:jc w:val="both"/>
        <w:rPr>
          <w:rFonts w:ascii="Arial" w:hAnsi="Arial" w:cs="Arial"/>
          <w:lang w:eastAsia="es-CR"/>
        </w:rPr>
      </w:pPr>
      <w:r w:rsidRPr="0023573F">
        <w:rPr>
          <w:rFonts w:ascii="Arial" w:hAnsi="Arial" w:cs="Arial"/>
          <w:lang w:eastAsia="es-CR"/>
        </w:rPr>
        <w:t>La pobreza y la desigualdad económica</w:t>
      </w:r>
    </w:p>
    <w:p w14:paraId="1F7D627F" w14:textId="77777777" w:rsidR="00D01C04" w:rsidRPr="0023573F" w:rsidRDefault="00D01C04" w:rsidP="00652864">
      <w:pPr>
        <w:pStyle w:val="Prrafodelista"/>
        <w:numPr>
          <w:ilvl w:val="0"/>
          <w:numId w:val="221"/>
        </w:numPr>
        <w:spacing w:after="0" w:line="240" w:lineRule="auto"/>
        <w:jc w:val="both"/>
        <w:rPr>
          <w:rFonts w:ascii="Arial" w:hAnsi="Arial" w:cs="Arial"/>
          <w:lang w:eastAsia="es-CR"/>
        </w:rPr>
      </w:pPr>
      <w:r w:rsidRPr="0023573F">
        <w:rPr>
          <w:rFonts w:ascii="Arial" w:hAnsi="Arial" w:cs="Arial"/>
          <w:lang w:eastAsia="es-CR"/>
        </w:rPr>
        <w:t>El Desempleo y la inflación</w:t>
      </w:r>
    </w:p>
    <w:p w14:paraId="28385970" w14:textId="77777777" w:rsidR="00D01C04" w:rsidRPr="0023573F" w:rsidRDefault="00D01C04" w:rsidP="00652864">
      <w:pPr>
        <w:pStyle w:val="Prrafodelista"/>
        <w:numPr>
          <w:ilvl w:val="0"/>
          <w:numId w:val="221"/>
        </w:numPr>
        <w:spacing w:after="0" w:line="240" w:lineRule="auto"/>
        <w:jc w:val="both"/>
        <w:rPr>
          <w:rFonts w:ascii="Arial" w:hAnsi="Arial" w:cs="Arial"/>
          <w:lang w:eastAsia="es-CR"/>
        </w:rPr>
      </w:pPr>
      <w:r w:rsidRPr="0023573F">
        <w:rPr>
          <w:rFonts w:ascii="Arial" w:hAnsi="Arial" w:cs="Arial"/>
          <w:lang w:eastAsia="es-CR"/>
        </w:rPr>
        <w:t>Avances de la macroeconomía moderna</w:t>
      </w:r>
    </w:p>
    <w:p w14:paraId="14CBD31D" w14:textId="77777777" w:rsidR="00D01C04" w:rsidRPr="0023573F" w:rsidRDefault="00D01C04" w:rsidP="00652864">
      <w:pPr>
        <w:pStyle w:val="Prrafodelista"/>
        <w:numPr>
          <w:ilvl w:val="0"/>
          <w:numId w:val="221"/>
        </w:numPr>
        <w:spacing w:after="0" w:line="240" w:lineRule="auto"/>
        <w:jc w:val="both"/>
        <w:rPr>
          <w:rFonts w:ascii="Arial" w:hAnsi="Arial" w:cs="Arial"/>
          <w:lang w:eastAsia="es-CR"/>
        </w:rPr>
      </w:pPr>
      <w:r w:rsidRPr="0023573F">
        <w:rPr>
          <w:rFonts w:ascii="Arial" w:hAnsi="Arial" w:cs="Arial"/>
          <w:lang w:eastAsia="es-CR"/>
        </w:rPr>
        <w:t>Estabilización de la economía, crecimiento económico y bienestar social</w:t>
      </w:r>
    </w:p>
    <w:p w14:paraId="6A6EC691" w14:textId="77777777" w:rsidR="00D01C04" w:rsidRPr="00487868" w:rsidRDefault="00D01C04" w:rsidP="00D01C04">
      <w:pPr>
        <w:spacing w:after="0" w:line="240" w:lineRule="auto"/>
        <w:jc w:val="both"/>
        <w:rPr>
          <w:rFonts w:ascii="Arial" w:hAnsi="Arial" w:cs="Arial"/>
          <w:lang w:eastAsia="es-CR"/>
        </w:rPr>
      </w:pPr>
    </w:p>
    <w:p w14:paraId="36C48A02"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 xml:space="preserve">Unidad 7. Ética Profesional en el desempeño profesional  </w:t>
      </w:r>
    </w:p>
    <w:p w14:paraId="2CEF46B2" w14:textId="77777777" w:rsidR="00D01C04" w:rsidRPr="0023573F" w:rsidRDefault="00D01C04" w:rsidP="00652864">
      <w:pPr>
        <w:pStyle w:val="Prrafodelista"/>
        <w:numPr>
          <w:ilvl w:val="0"/>
          <w:numId w:val="223"/>
        </w:numPr>
        <w:spacing w:after="0" w:line="240" w:lineRule="auto"/>
        <w:jc w:val="both"/>
        <w:rPr>
          <w:rFonts w:ascii="Arial" w:hAnsi="Arial" w:cs="Arial"/>
          <w:lang w:eastAsia="es-CR"/>
        </w:rPr>
      </w:pPr>
      <w:r w:rsidRPr="0023573F">
        <w:rPr>
          <w:rFonts w:ascii="Arial" w:hAnsi="Arial" w:cs="Arial"/>
          <w:lang w:eastAsia="es-CR"/>
        </w:rPr>
        <w:t xml:space="preserve">Principios y valores de la ética personal </w:t>
      </w:r>
    </w:p>
    <w:p w14:paraId="7277D794" w14:textId="77777777" w:rsidR="00D01C04" w:rsidRPr="0023573F" w:rsidRDefault="00D01C04" w:rsidP="00652864">
      <w:pPr>
        <w:pStyle w:val="Prrafodelista"/>
        <w:numPr>
          <w:ilvl w:val="0"/>
          <w:numId w:val="223"/>
        </w:numPr>
        <w:spacing w:after="0" w:line="240" w:lineRule="auto"/>
        <w:jc w:val="both"/>
        <w:rPr>
          <w:rFonts w:ascii="Arial" w:hAnsi="Arial" w:cs="Arial"/>
          <w:lang w:eastAsia="es-CR"/>
        </w:rPr>
      </w:pPr>
      <w:r w:rsidRPr="0023573F">
        <w:rPr>
          <w:rFonts w:ascii="Arial" w:hAnsi="Arial" w:cs="Arial"/>
          <w:lang w:eastAsia="es-CR"/>
        </w:rPr>
        <w:t>Ética profesional y el desempeño laboral.</w:t>
      </w:r>
    </w:p>
    <w:p w14:paraId="7A963C74" w14:textId="77777777" w:rsidR="00D01C04" w:rsidRPr="0023573F" w:rsidRDefault="00D01C04" w:rsidP="00652864">
      <w:pPr>
        <w:pStyle w:val="Prrafodelista"/>
        <w:numPr>
          <w:ilvl w:val="0"/>
          <w:numId w:val="223"/>
        </w:numPr>
        <w:spacing w:after="0" w:line="240" w:lineRule="auto"/>
        <w:jc w:val="both"/>
        <w:rPr>
          <w:rFonts w:ascii="Arial" w:hAnsi="Arial" w:cs="Arial"/>
          <w:lang w:eastAsia="es-CR"/>
        </w:rPr>
      </w:pPr>
      <w:r w:rsidRPr="0023573F">
        <w:rPr>
          <w:rFonts w:ascii="Arial" w:hAnsi="Arial" w:cs="Arial"/>
          <w:lang w:eastAsia="es-CR"/>
        </w:rPr>
        <w:t xml:space="preserve">Buenas prácticas éticas en geografía económica global  </w:t>
      </w:r>
    </w:p>
    <w:p w14:paraId="709A195C" w14:textId="77777777" w:rsidR="00D01C04" w:rsidRPr="00487868" w:rsidRDefault="00D01C04" w:rsidP="00D01C04">
      <w:pPr>
        <w:rPr>
          <w:rFonts w:ascii="Arial" w:eastAsia="Times New Roman" w:hAnsi="Arial" w:cs="Arial"/>
          <w:lang w:eastAsia="es-CR"/>
        </w:rPr>
      </w:pPr>
    </w:p>
    <w:p w14:paraId="62CBDBED" w14:textId="77777777" w:rsidR="00D01C04" w:rsidRPr="007B1C94" w:rsidRDefault="00D01C04" w:rsidP="00D01C04">
      <w:pPr>
        <w:jc w:val="both"/>
        <w:rPr>
          <w:rFonts w:ascii="Arial" w:hAnsi="Arial" w:cs="Arial"/>
          <w:b/>
          <w:color w:val="2F5496" w:themeColor="accent1" w:themeShade="BF"/>
        </w:rPr>
      </w:pPr>
      <w:r w:rsidRPr="007B1C94">
        <w:rPr>
          <w:rFonts w:ascii="Arial" w:hAnsi="Arial" w:cs="Arial"/>
          <w:b/>
          <w:color w:val="2F5496" w:themeColor="accent1" w:themeShade="BF"/>
        </w:rPr>
        <w:t>METODOLOGIA DE ENSEÑANZA</w:t>
      </w:r>
    </w:p>
    <w:p w14:paraId="41C0F687" w14:textId="77777777" w:rsidR="00D01C04" w:rsidRPr="007B1C94" w:rsidRDefault="00D01C04" w:rsidP="00D01C04">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mentales, foros, casos prácticos y proyectos.</w:t>
      </w:r>
    </w:p>
    <w:p w14:paraId="22BE744F" w14:textId="77777777" w:rsidR="00D01C04" w:rsidRPr="007B1C94" w:rsidRDefault="00D01C04" w:rsidP="00D01C04">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5C1A040" w14:textId="77777777" w:rsidR="007B1C94" w:rsidRPr="007B1C94" w:rsidRDefault="00D01C04" w:rsidP="00D01C04">
      <w:pPr>
        <w:contextualSpacing/>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 xml:space="preserve">Su finalidad es la formación de estudiantes capaces de evaluar los elementos intermedios de la política macroeconómica, para la representación de soluciones a los problemas contemporáneos de la economía moderna, considerando los conceptos básicos y los modelos macroeconómicos vigentes. </w:t>
      </w:r>
    </w:p>
    <w:p w14:paraId="187B5DB8" w14:textId="77777777" w:rsidR="007B1C94" w:rsidRPr="007B1C94" w:rsidRDefault="007B1C94" w:rsidP="00D01C04">
      <w:pPr>
        <w:contextualSpacing/>
        <w:jc w:val="both"/>
        <w:rPr>
          <w:rFonts w:ascii="Arial" w:hAnsi="Arial" w:cs="Arial"/>
          <w:color w:val="2F5496" w:themeColor="accent1" w:themeShade="BF"/>
          <w:lang w:eastAsia="es-CR"/>
        </w:rPr>
      </w:pPr>
    </w:p>
    <w:p w14:paraId="7F80B750" w14:textId="702D64A7" w:rsidR="00D01C04" w:rsidRPr="007B1C94" w:rsidRDefault="00D01C04" w:rsidP="00D01C04">
      <w:pPr>
        <w:contextualSpacing/>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101520A8" w14:textId="77777777" w:rsidR="007B1C94" w:rsidRPr="007B1C94" w:rsidRDefault="007B1C94" w:rsidP="00D01C04">
      <w:pPr>
        <w:contextualSpacing/>
        <w:jc w:val="both"/>
        <w:rPr>
          <w:rFonts w:ascii="Arial" w:eastAsia="Times New Roman" w:hAnsi="Arial" w:cs="Arial"/>
          <w:color w:val="2F5496" w:themeColor="accent1" w:themeShade="BF"/>
        </w:rPr>
      </w:pPr>
    </w:p>
    <w:p w14:paraId="269D20AE" w14:textId="77777777" w:rsidR="007B1C94" w:rsidRPr="007B1C94" w:rsidRDefault="00D01C04" w:rsidP="00D01C04">
      <w:pPr>
        <w:jc w:val="both"/>
        <w:rPr>
          <w:rFonts w:ascii="Arial" w:eastAsia="Times New Roman" w:hAnsi="Arial" w:cs="Arial"/>
          <w:color w:val="2F5496" w:themeColor="accent1" w:themeShade="BF"/>
        </w:rPr>
      </w:pPr>
      <w:r w:rsidRPr="007B1C94">
        <w:rPr>
          <w:rFonts w:ascii="Arial" w:hAnsi="Arial" w:cs="Arial"/>
          <w:color w:val="2F5496" w:themeColor="accent1" w:themeShade="BF"/>
          <w:lang w:eastAsia="es-CR"/>
        </w:rPr>
        <w:t>Es un aprendizaje orientado a la acción, no se trata solo de aprender acerca de algo sino de hacer algo, por lo que las personas estudiantes podrán a</w:t>
      </w:r>
      <w:r w:rsidRPr="007B1C94">
        <w:rPr>
          <w:rFonts w:ascii="Arial" w:eastAsia="Times New Roman" w:hAnsi="Arial" w:cs="Arial"/>
          <w:color w:val="2F5496" w:themeColor="accent1" w:themeShade="BF"/>
        </w:rPr>
        <w:t xml:space="preserve">nalizar las políticas más relevantes que afectan la macroeconomía de países desarrollados y del tercer mundo considerando las herramientas para resolver casos que se presenta en los países y en las empresas. </w:t>
      </w:r>
    </w:p>
    <w:p w14:paraId="0805763F" w14:textId="4FC729D8" w:rsidR="00D01C04" w:rsidRPr="007B1C94" w:rsidRDefault="00D01C04" w:rsidP="00D01C04">
      <w:pPr>
        <w:jc w:val="both"/>
        <w:rPr>
          <w:rFonts w:ascii="Arial" w:eastAsia="Times New Roman" w:hAnsi="Arial" w:cs="Arial"/>
          <w:color w:val="2F5496" w:themeColor="accent1" w:themeShade="BF"/>
        </w:rPr>
      </w:pPr>
      <w:r w:rsidRPr="007B1C94">
        <w:rPr>
          <w:rFonts w:ascii="Arial" w:eastAsia="Times New Roman" w:hAnsi="Arial" w:cs="Arial"/>
          <w:color w:val="2F5496" w:themeColor="accent1" w:themeShade="BF"/>
        </w:rPr>
        <w:t xml:space="preserve">Además, podrá interpretar los modelos macroeconómicos utilizados para resolver problemas de política económica, trabajo en equipo, en comunicación asertiva, la ética, el pensamiento crítico y reflexivo.  Por último, podrán utilizar el marco conceptual y el cálculo de indicadores </w:t>
      </w:r>
      <w:r w:rsidRPr="007B1C94">
        <w:rPr>
          <w:rFonts w:ascii="Arial" w:eastAsia="Times New Roman" w:hAnsi="Arial" w:cs="Arial"/>
          <w:color w:val="2F5496" w:themeColor="accent1" w:themeShade="BF"/>
        </w:rPr>
        <w:lastRenderedPageBreak/>
        <w:t>macroeconómico de forma adecuada para la resolución de problemas, considerando los tipos de políticas ya sean fiscales, monetarias, comerciales entre otras</w:t>
      </w:r>
    </w:p>
    <w:p w14:paraId="5495FDDE" w14:textId="77777777" w:rsidR="00D01C04" w:rsidRPr="007B1C94" w:rsidRDefault="00D01C04" w:rsidP="00D01C04">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9390338" w14:textId="77777777" w:rsidR="00D01C04" w:rsidRPr="007B1C94" w:rsidRDefault="00D01C04" w:rsidP="00D01C04">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analítica de la política macroeconómica global.</w:t>
      </w:r>
    </w:p>
    <w:p w14:paraId="3B3D3F74" w14:textId="77777777" w:rsidR="00D01C04" w:rsidRPr="007B1C94" w:rsidRDefault="00D01C04" w:rsidP="00D01C04">
      <w:pPr>
        <w:jc w:val="both"/>
        <w:rPr>
          <w:rFonts w:ascii="Arial" w:hAnsi="Arial" w:cs="Arial"/>
          <w:color w:val="2F5496" w:themeColor="accent1" w:themeShade="BF"/>
        </w:rPr>
      </w:pPr>
      <w:r w:rsidRPr="007B1C94">
        <w:rPr>
          <w:rFonts w:ascii="Arial" w:hAnsi="Arial" w:cs="Arial"/>
          <w:color w:val="2F5496" w:themeColor="accent1" w:themeShade="BF"/>
        </w:rPr>
        <w:t xml:space="preserve">El Aprendizaje Basado en problemas aplicado en las actividades de aprendizaje: </w:t>
      </w:r>
      <w:r w:rsidRPr="007B1C94">
        <w:rPr>
          <w:rFonts w:ascii="Arial" w:hAnsi="Arial" w:cs="Arial"/>
          <w:color w:val="2F5496" w:themeColor="accent1" w:themeShade="BF"/>
          <w:lang w:eastAsia="es-CR"/>
        </w:rPr>
        <w:t xml:space="preserve"> mapas mentales, foros, casos prácticos y proyectos</w:t>
      </w:r>
      <w:r w:rsidRPr="007B1C94">
        <w:rPr>
          <w:rFonts w:ascii="Arial" w:hAnsi="Arial" w:cs="Arial"/>
          <w:color w:val="2F5496" w:themeColor="accent1" w:themeShade="BF"/>
        </w:rPr>
        <w:t xml:space="preserve">, abre un abanico de posibilidades a la innovación didáctica desarrolla capacidades tales como el aprendizaje significativo, autónomo, además de la visión integral de los problemas en forma interdisciplinaria.  </w:t>
      </w:r>
    </w:p>
    <w:p w14:paraId="37B82340" w14:textId="77777777" w:rsidR="00D01C04" w:rsidRPr="007B1C94" w:rsidRDefault="00D01C04" w:rsidP="00D01C04">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2497AD9D" w14:textId="77777777" w:rsidR="00D01C04" w:rsidRPr="00487868" w:rsidRDefault="00D01C04" w:rsidP="00D01C04">
      <w:pPr>
        <w:jc w:val="both"/>
        <w:rPr>
          <w:rFonts w:ascii="Arial" w:hAnsi="Arial" w:cs="Arial"/>
          <w:b/>
        </w:rPr>
      </w:pPr>
      <w:r w:rsidRPr="00487868">
        <w:rPr>
          <w:rFonts w:ascii="Arial" w:hAnsi="Arial" w:cs="Arial"/>
          <w:b/>
        </w:rPr>
        <w:t>ESTRATEGIAS DE APRENDIZAJE</w:t>
      </w:r>
    </w:p>
    <w:p w14:paraId="69EC32C1" w14:textId="77777777" w:rsidR="00D01C04" w:rsidRPr="00487868" w:rsidRDefault="00D01C04" w:rsidP="00D01C04">
      <w:pPr>
        <w:jc w:val="both"/>
        <w:rPr>
          <w:rFonts w:ascii="Arial" w:hAnsi="Arial" w:cs="Arial"/>
        </w:rPr>
      </w:pPr>
      <w:r w:rsidRPr="00487868">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25640456" w14:textId="77777777" w:rsidR="00D01C04" w:rsidRPr="00487868" w:rsidRDefault="00D01C04" w:rsidP="00D01C04">
      <w:pPr>
        <w:jc w:val="both"/>
        <w:rPr>
          <w:rFonts w:ascii="Arial" w:hAnsi="Arial" w:cs="Arial"/>
        </w:rPr>
      </w:pPr>
      <w:r w:rsidRPr="00487868">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9071224" w14:textId="77777777" w:rsidR="00D01C04" w:rsidRPr="00487868" w:rsidRDefault="00D01C04" w:rsidP="00D01C04">
      <w:pPr>
        <w:spacing w:after="0" w:line="240" w:lineRule="auto"/>
        <w:jc w:val="both"/>
        <w:rPr>
          <w:rFonts w:ascii="Arial" w:hAnsi="Arial" w:cs="Arial"/>
          <w:snapToGrid w:val="0"/>
        </w:rPr>
      </w:pPr>
      <w:r w:rsidRPr="00487868">
        <w:rPr>
          <w:rFonts w:ascii="Arial" w:hAnsi="Arial" w:cs="Arial"/>
          <w:snapToGrid w:val="0"/>
        </w:rPr>
        <w:t xml:space="preserve">La integración de los saberes del curso se evidencia mediante </w:t>
      </w:r>
      <w:r w:rsidRPr="00487868">
        <w:rPr>
          <w:rFonts w:ascii="Arial" w:eastAsia="Times New Roman" w:hAnsi="Arial" w:cs="Arial"/>
        </w:rPr>
        <w:t>la evaluación de los elementos intermedios de la política macroeconómica, para la representación de soluciones a los problemas contemporáneos de la economía moderna, considerando los conceptos básicos y los modelos macroeconómicos vigentes</w:t>
      </w:r>
      <w:r w:rsidRPr="00487868">
        <w:rPr>
          <w:rFonts w:ascii="Arial" w:hAnsi="Arial" w:cs="Arial"/>
          <w:snapToGrid w:val="0"/>
        </w:rPr>
        <w:t xml:space="preserve">, estos rasgos se sustentan en el enfoque curricular constructivista de la carrera y en la concepción epistemológica por competencias y tópicos generativos, </w:t>
      </w:r>
      <w:r w:rsidRPr="00487868">
        <w:rPr>
          <w:rFonts w:ascii="Arial" w:eastAsia="Times New Roman" w:hAnsi="Arial" w:cs="Arial"/>
        </w:rPr>
        <w:t>introducción a la política macroeconómica, la economía de corto plazo deuda pública y política fiscal,  el mercado financiero y políticas macroeconómica, visiones de políticas de estabilización, problemas macroeconómicos actuales,</w:t>
      </w:r>
    </w:p>
    <w:p w14:paraId="6F4F99B6" w14:textId="77777777" w:rsidR="00D01C04" w:rsidRPr="00487868" w:rsidRDefault="00D01C04" w:rsidP="00D01C04">
      <w:pPr>
        <w:contextualSpacing/>
        <w:jc w:val="both"/>
        <w:rPr>
          <w:rFonts w:ascii="Arial" w:hAnsi="Arial" w:cs="Arial"/>
          <w:snapToGrid w:val="0"/>
        </w:rPr>
      </w:pPr>
    </w:p>
    <w:p w14:paraId="5BC8C284" w14:textId="77777777" w:rsidR="00D01C04" w:rsidRPr="00487868" w:rsidRDefault="00D01C04" w:rsidP="00D01C04">
      <w:pPr>
        <w:shd w:val="clear" w:color="auto" w:fill="FFFFFF"/>
        <w:jc w:val="both"/>
        <w:rPr>
          <w:rFonts w:ascii="Arial" w:hAnsi="Arial" w:cs="Arial"/>
          <w:snapToGrid w:val="0"/>
        </w:rPr>
      </w:pPr>
      <w:r w:rsidRPr="00487868">
        <w:rPr>
          <w:rFonts w:ascii="Arial" w:hAnsi="Arial" w:cs="Arial"/>
          <w:snapToGrid w:val="0"/>
        </w:rPr>
        <w:t>Todo lo anterior se instrumenta a través de estrategias de aprendizaje activo, como son los mapas mentales, foros, estudio de casos y el proyecto. Estas estrategias permiten la delimitación indicada en el desempeño competencial especifico planteado en el curso, así como en los tópicos generativos específicos.</w:t>
      </w:r>
    </w:p>
    <w:p w14:paraId="58DE87DF" w14:textId="77777777" w:rsidR="00807BFB" w:rsidRPr="00D251DF" w:rsidRDefault="00D01C04" w:rsidP="00807BFB">
      <w:pPr>
        <w:spacing w:line="240" w:lineRule="auto"/>
        <w:jc w:val="both"/>
        <w:rPr>
          <w:rFonts w:ascii="Arial" w:hAnsi="Arial" w:cs="Arial"/>
          <w:snapToGrid w:val="0"/>
          <w:color w:val="2F5496" w:themeColor="accent1" w:themeShade="BF"/>
        </w:rPr>
      </w:pPr>
      <w:r w:rsidRPr="00487868">
        <w:rPr>
          <w:rFonts w:ascii="Arial" w:hAnsi="Arial" w:cs="Arial"/>
          <w:snapToGrid w:val="0"/>
        </w:rPr>
        <w:lastRenderedPageBreak/>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snapToGrid w:val="0"/>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6C0F57F1"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23ADA1E7"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5728DD61"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55C1B07F"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029CE550"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7976072" w14:textId="5815D420" w:rsidR="00D01C04" w:rsidRPr="00487868" w:rsidRDefault="00D01C04" w:rsidP="00807BFB">
      <w:pPr>
        <w:spacing w:line="240" w:lineRule="auto"/>
        <w:jc w:val="both"/>
        <w:rPr>
          <w:rFonts w:ascii="Arial" w:hAnsi="Arial" w:cs="Arial"/>
          <w:b/>
          <w:bCs/>
          <w:snapToGrid w:val="0"/>
        </w:rPr>
      </w:pPr>
      <w:r w:rsidRPr="00487868">
        <w:rPr>
          <w:rFonts w:ascii="Arial" w:hAnsi="Arial" w:cs="Arial"/>
          <w:b/>
          <w:bCs/>
          <w:snapToGrid w:val="0"/>
        </w:rPr>
        <w:t xml:space="preserve">Las técnicas propias del curso son: </w:t>
      </w:r>
    </w:p>
    <w:p w14:paraId="655BE116" w14:textId="77777777" w:rsidR="00D01C04" w:rsidRPr="00487868" w:rsidRDefault="00D01C04" w:rsidP="00D01C04">
      <w:pPr>
        <w:widowControl w:val="0"/>
        <w:tabs>
          <w:tab w:val="left" w:pos="202"/>
        </w:tabs>
        <w:autoSpaceDE w:val="0"/>
        <w:autoSpaceDN w:val="0"/>
        <w:ind w:right="86"/>
        <w:jc w:val="both"/>
        <w:rPr>
          <w:rFonts w:ascii="Arial" w:eastAsia="MS Mincho" w:hAnsi="Arial" w:cs="Arial"/>
          <w:lang w:val="es-ES_tradnl"/>
        </w:rPr>
      </w:pPr>
      <w:r w:rsidRPr="00487868">
        <w:rPr>
          <w:rFonts w:ascii="Arial" w:hAnsi="Arial" w:cs="Arial"/>
          <w:b/>
          <w:bCs/>
          <w:lang w:eastAsia="es-CR"/>
        </w:rPr>
        <w:t xml:space="preserve">Mapas Mentales: </w:t>
      </w:r>
      <w:r w:rsidRPr="00487868">
        <w:rPr>
          <w:rFonts w:ascii="Arial" w:eastAsia="Times New Roman" w:hAnsi="Arial" w:cs="Arial"/>
          <w:lang w:eastAsia="es-CR"/>
        </w:rPr>
        <w:t xml:space="preserve"> </w:t>
      </w:r>
      <w:r w:rsidRPr="00487868">
        <w:rPr>
          <w:rFonts w:ascii="Arial" w:hAnsi="Arial" w:cs="Arial"/>
          <w:lang w:eastAsia="es-CR"/>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87868">
        <w:rPr>
          <w:rFonts w:ascii="Arial" w:eastAsia="MS Mincho" w:hAnsi="Arial" w:cs="Arial"/>
          <w:lang w:val="es-ES_tradnl"/>
        </w:rPr>
        <w:t>. El estudiante asimila la lectura del tema mediante la diagramación e infografía correspondiente</w:t>
      </w:r>
      <w:r w:rsidRPr="00487868">
        <w:rPr>
          <w:rFonts w:ascii="Arial" w:hAnsi="Arial" w:cs="Arial"/>
          <w:bdr w:val="none" w:sz="0" w:space="0" w:color="auto" w:frame="1"/>
        </w:rPr>
        <w:t xml:space="preserve"> y amplia su conocimiento acezando a la información que pueda investigar para brindar respuesta al esquema propuesto.</w:t>
      </w:r>
      <w:r w:rsidRPr="00487868">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aprendidos se enlazan con los nuevos temas que se van desarrollando en la clase, por lo que garantiza el seguir </w:t>
      </w:r>
      <w:r w:rsidRPr="00487868">
        <w:rPr>
          <w:rFonts w:ascii="Arial" w:hAnsi="Arial" w:cs="Arial"/>
          <w:lang w:eastAsia="es-CR"/>
        </w:rPr>
        <w:t>impulsando el aprendizaje, de forma grupal (grupos máximo 4 estudiantes) y las personas estudiantes podrán a</w:t>
      </w:r>
      <w:r w:rsidRPr="00487868">
        <w:rPr>
          <w:rFonts w:ascii="Arial" w:eastAsia="Times New Roman" w:hAnsi="Arial" w:cs="Arial"/>
        </w:rPr>
        <w:t xml:space="preserve">nalizar las políticas más relevantes que afectan la macroeconomía de países desarrollados y </w:t>
      </w:r>
      <w:r w:rsidRPr="00487868">
        <w:rPr>
          <w:rFonts w:ascii="Arial" w:eastAsia="Times New Roman" w:hAnsi="Arial" w:cs="Arial"/>
        </w:rPr>
        <w:lastRenderedPageBreak/>
        <w:t>del tercer mundo</w:t>
      </w:r>
      <w:r w:rsidRPr="00487868">
        <w:rPr>
          <w:rFonts w:ascii="Arial" w:hAnsi="Arial" w:cs="Arial"/>
          <w:lang w:eastAsia="es-CR"/>
        </w:rPr>
        <w:t xml:space="preserve">. </w:t>
      </w:r>
      <w:r w:rsidRPr="00487868">
        <w:rPr>
          <w:rFonts w:ascii="Arial" w:eastAsia="MS Mincho" w:hAnsi="Arial" w:cs="Arial"/>
          <w:lang w:val="es-ES_tradn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y se van a realizar dos mapas mentales con los siguientes temas propuestos a elegir; Temas Mapa Mental 1 La trampa de la Liquidez o Los ciclos económicos</w:t>
      </w:r>
      <w:r w:rsidRPr="00487868">
        <w:rPr>
          <w:rFonts w:ascii="Arial" w:hAnsi="Arial" w:cs="Arial"/>
          <w:lang w:eastAsia="es-CR"/>
        </w:rPr>
        <w:t xml:space="preserve"> Mapa Mental 2: Tema Política fiscal y financiamiento de presupuestos públicos, Política fiscal y desplazamientos o efecto expulsión.</w:t>
      </w:r>
      <w:r w:rsidRPr="00487868">
        <w:rPr>
          <w:rFonts w:ascii="Arial" w:eastAsia="MS Mincho" w:hAnsi="Arial" w:cs="Arial"/>
          <w:color w:val="00B0F0"/>
          <w:lang w:val="es-ES_tradnl"/>
        </w:rPr>
        <w:t xml:space="preserve"> </w:t>
      </w:r>
      <w:r w:rsidRPr="00487868">
        <w:rPr>
          <w:rFonts w:ascii="Arial" w:eastAsia="MS Mincho" w:hAnsi="Arial" w:cs="Arial"/>
          <w:lang w:val="es-ES_tradnl"/>
        </w:rPr>
        <w:t xml:space="preserve">Estas actividades se desarrollarán en las semanas 3 y 5. </w:t>
      </w:r>
    </w:p>
    <w:p w14:paraId="10D6E382" w14:textId="77777777" w:rsidR="00D01C04" w:rsidRPr="00487868" w:rsidRDefault="00D01C04" w:rsidP="00D01C04">
      <w:pPr>
        <w:spacing w:after="120" w:line="240" w:lineRule="auto"/>
        <w:jc w:val="both"/>
        <w:rPr>
          <w:rFonts w:ascii="Arial" w:hAnsi="Arial" w:cs="Arial"/>
        </w:rPr>
      </w:pPr>
      <w:r w:rsidRPr="00487868">
        <w:rPr>
          <w:rFonts w:ascii="Arial" w:hAnsi="Arial" w:cs="Arial"/>
          <w:b/>
          <w:bCs/>
          <w:iCs/>
          <w:shd w:val="clear" w:color="auto" w:fill="FFFFFF"/>
        </w:rPr>
        <w:t>Foros:</w:t>
      </w:r>
      <w:r w:rsidRPr="00487868">
        <w:rPr>
          <w:rFonts w:ascii="Arial" w:hAnsi="Arial" w:cs="Arial"/>
          <w:iCs/>
          <w:shd w:val="clear" w:color="auto" w:fill="FFFFFF"/>
        </w:rPr>
        <w:t xml:space="preserve"> </w:t>
      </w:r>
      <w:r w:rsidRPr="00487868">
        <w:rPr>
          <w:rFonts w:ascii="Arial" w:hAnsi="Arial" w:cs="Arial"/>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El foro se realiza de manera individual y consiste en la participación crítica y reflexiva del estudiante de acuerdo con el planteamiento del problema puesto a discusión, de una manera lógica, utilizando las lectura o videos vistos en clase.  El docente realiza la invitación al foro y participa como guía y orientador de la discusión. Los distintos foros consisten en planteamiento de un problema por parte del docente con relación a las políticas macroeconómicas que se han venido utilizando en las distintas economías en un contexto real y que sirve de base a la discusión por parte del alumno de manera individual en relación con el planteamiento inicial y los aportes de los demás estudiantes.   Los temas a tratar son los siguientes Foro 1: Tema Políticas de crecimiento, Foro 2: Tema aplicación de la política fiscal en situaciones de déficit fiscal en países de América Latina, Foro 3: Tema Retrasos en los efectos de las políticas macroeconómicas, expectativas y reacciones y se verán en las semanas 2, 6 y 10.</w:t>
      </w:r>
    </w:p>
    <w:p w14:paraId="1EE2B5E4" w14:textId="77777777" w:rsidR="00D01C04" w:rsidRPr="00490793" w:rsidRDefault="00D01C04" w:rsidP="00D01C04">
      <w:pPr>
        <w:spacing w:after="120" w:line="240" w:lineRule="auto"/>
        <w:jc w:val="both"/>
        <w:rPr>
          <w:rFonts w:ascii="Arial" w:hAnsi="Arial" w:cs="Arial"/>
          <w:lang w:eastAsia="es-CR"/>
        </w:rPr>
      </w:pPr>
      <w:r w:rsidRPr="00487868">
        <w:rPr>
          <w:rFonts w:ascii="Arial" w:hAnsi="Arial" w:cs="Arial"/>
          <w:b/>
          <w:bCs/>
          <w:lang w:val="es-ES_tradnl"/>
        </w:rPr>
        <w:t>Estudio de Casos</w:t>
      </w:r>
      <w:r w:rsidRPr="00487868">
        <w:rPr>
          <w:rFonts w:ascii="Arial" w:hAnsi="Arial" w:cs="Arial"/>
          <w:lang w:val="es-ES_tradnl"/>
        </w:rPr>
        <w:t>.</w:t>
      </w:r>
      <w:r w:rsidRPr="00487868">
        <w:rPr>
          <w:rFonts w:ascii="Arial" w:eastAsia="Times New Roman" w:hAnsi="Arial" w:cs="Arial"/>
          <w:lang w:val="es-ES_tradnl" w:eastAsia="es-CR"/>
        </w:rPr>
        <w:t xml:space="preserve"> </w:t>
      </w:r>
      <w:r w:rsidRPr="00487868">
        <w:rPr>
          <w:rFonts w:ascii="Arial" w:hAnsi="Arial" w:cs="Arial"/>
          <w:lang w:eastAsia="es-CR"/>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requerimiento consiste en que el estudiante (en grupos no mayor a 4) deberá analizar, valorar y exponer a la clase los distintos casos aplicados sobre gestión de política macroeconómica en el contexto nacional o internacional.   Esto</w:t>
      </w:r>
      <w:r w:rsidRPr="00487868">
        <w:rPr>
          <w:rFonts w:ascii="Arial" w:hAnsi="Arial" w:cs="Arial"/>
        </w:rPr>
        <w:t xml:space="preserve"> se llevará a cabo con la participación del docente como guía, supervisor y facilitador de la actividad considerando</w:t>
      </w:r>
      <w:r w:rsidRPr="00487868">
        <w:rPr>
          <w:rFonts w:ascii="Arial" w:eastAsia="Times New Roman" w:hAnsi="Arial" w:cs="Arial"/>
        </w:rPr>
        <w:t xml:space="preserve"> los modelos macroeconómicos utilizados en la resolución de problemas de política económica, trabajo en equipo, comunicación asertiva, la ética, el pensamiento crítico y reflexivo, tomando en cuenta la experiencia de países en la atención de crisis económicas.  Los temas son los siguientes</w:t>
      </w:r>
      <w:r w:rsidRPr="00487868">
        <w:rPr>
          <w:rFonts w:ascii="Arial" w:hAnsi="Arial" w:cs="Arial"/>
          <w:b/>
          <w:bCs/>
          <w:lang w:eastAsia="es-CR"/>
        </w:rPr>
        <w:t xml:space="preserve"> </w:t>
      </w:r>
      <w:r w:rsidRPr="00487868">
        <w:rPr>
          <w:rFonts w:ascii="Arial" w:eastAsia="Times New Roman" w:hAnsi="Arial" w:cs="Arial"/>
        </w:rPr>
        <w:t>Caso 1: Tema Crisis Mundiales y su repercusión en la economía nacional, Caso 2: Tema Políticas fiscales, Comerciales y Monetarias que incentiven la productividad y la competitividad en sostenibilidad con el medio ambiente y se desarrollaran en las siguientes clases, semana 8 y semana 12.</w:t>
      </w:r>
    </w:p>
    <w:p w14:paraId="7A68A020" w14:textId="77777777" w:rsidR="00D01C04" w:rsidRPr="00487868" w:rsidRDefault="00D01C04" w:rsidP="00D01C04">
      <w:pPr>
        <w:jc w:val="both"/>
        <w:rPr>
          <w:rFonts w:ascii="Arial" w:hAnsi="Arial" w:cs="Arial"/>
          <w:b/>
          <w:bCs/>
        </w:rPr>
      </w:pPr>
      <w:r w:rsidRPr="00487868">
        <w:rPr>
          <w:rFonts w:ascii="Arial" w:hAnsi="Arial" w:cs="Arial"/>
          <w:b/>
          <w:bCs/>
        </w:rPr>
        <w:t xml:space="preserve">Proyecto: </w:t>
      </w:r>
      <w:r w:rsidRPr="00487868">
        <w:rPr>
          <w:rFonts w:ascii="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w:t>
      </w:r>
      <w:r w:rsidRPr="00487868">
        <w:rPr>
          <w:rFonts w:ascii="Arial" w:hAnsi="Arial" w:cs="Arial"/>
        </w:rPr>
        <w:lastRenderedPageBreak/>
        <w:t xml:space="preserve">las competencias de trabajo colaborativo, competencias de aprender a aprender para investigar, de lectura y escritura sobre un tema en particular, cuyos marcos teóricos se verán aplicados en contextos reales. </w:t>
      </w:r>
      <w:r w:rsidRPr="00487868">
        <w:rPr>
          <w:rFonts w:ascii="Arial" w:hAnsi="Arial" w:cs="Arial"/>
          <w:b/>
          <w:bCs/>
        </w:rPr>
        <w:t xml:space="preserve"> </w:t>
      </w:r>
      <w:r w:rsidRPr="00487868">
        <w:rPr>
          <w:rFonts w:ascii="Arial" w:hAnsi="Arial" w:cs="Arial"/>
        </w:rPr>
        <w:t>El proyecto final consiste en situar al estudiante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87868">
        <w:rPr>
          <w:rFonts w:ascii="Arial" w:hAnsi="Arial" w:cs="Arial"/>
          <w:shd w:val="clear" w:color="auto" w:fill="FFFFFF"/>
        </w:rPr>
        <w:t xml:space="preserve">on las temáticas correspondientes del curso de Políticas Macroeconómicas Globales de manera colaborativa entre los estudiantes y con el acompañamiento del docente. </w:t>
      </w:r>
      <w:r w:rsidRPr="00487868">
        <w:rPr>
          <w:rFonts w:ascii="Arial" w:hAnsi="Arial" w:cs="Arial"/>
        </w:rPr>
        <w:t>Se desarrollarán los temas de 1. Políticas Monetarias y los mercados financieros, 2. Inflación, desempleo, efecto de la política monetaria en el crecimiento de los países 3. Los ciclos del negocio y la aplicación de políticas económicas 4. El déficit fiscal, políticas económicas y la seguridad social. El proyecto es un trabajo colaborativo en grupos de estudiantes no mayores a los 4 integrantes, en donde se desarrollará la solución, con la participación periódica del docente que asesorará el avance de este.</w:t>
      </w:r>
      <w:r w:rsidRPr="00487868">
        <w:rPr>
          <w:rFonts w:ascii="Arial" w:hAnsi="Arial" w:cs="Arial"/>
          <w:i/>
          <w:iCs/>
          <w:shd w:val="clear" w:color="auto" w:fill="FFFFFF"/>
        </w:rPr>
        <w:t xml:space="preserve"> </w:t>
      </w:r>
      <w:r w:rsidRPr="00487868">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87868">
        <w:rPr>
          <w:rFonts w:ascii="Arial" w:eastAsia="MS Mincho" w:hAnsi="Arial" w:cs="Arial"/>
          <w:lang w:val="es-ES_tradnl"/>
        </w:rPr>
        <w:t xml:space="preserve">el propio estudiante identifica </w:t>
      </w:r>
      <w:r w:rsidRPr="00487868">
        <w:rPr>
          <w:rFonts w:ascii="Arial" w:hAnsi="Arial" w:cs="Arial"/>
          <w:bdr w:val="none" w:sz="0" w:space="0" w:color="auto" w:frame="1"/>
        </w:rPr>
        <w:t>sus necesidades y pone en marcha los medios y las estrategias a su alcance para dar respuesta al problema</w:t>
      </w:r>
      <w:r w:rsidRPr="00487868">
        <w:rPr>
          <w:rFonts w:ascii="Arial" w:hAnsi="Arial" w:cs="Arial"/>
        </w:rPr>
        <w:t xml:space="preserve">. El docente ejerce como impulsor de ese primer reto y como apoyo en el camino hacia su solución, a modo de guía, supervisor y facilitador. Por lo que la persona estudiante podrá </w:t>
      </w:r>
      <w:r w:rsidRPr="00487868">
        <w:rPr>
          <w:rFonts w:ascii="Arial" w:hAnsi="Arial" w:cs="Arial"/>
          <w:lang w:eastAsia="es-CR"/>
        </w:rPr>
        <w:t>aplicar conocimiento aprendido para resolver problemas macroeconómicos complejos.</w:t>
      </w:r>
    </w:p>
    <w:p w14:paraId="1AD3E396" w14:textId="77777777" w:rsidR="00D01C04" w:rsidRPr="00487868" w:rsidRDefault="00D01C04" w:rsidP="00D01C04">
      <w:pPr>
        <w:rPr>
          <w:rFonts w:ascii="Arial" w:hAnsi="Arial" w:cs="Arial"/>
          <w:b/>
          <w:bCs/>
        </w:rPr>
      </w:pPr>
      <w:r w:rsidRPr="00487868">
        <w:rPr>
          <w:rFonts w:ascii="Arial" w:hAnsi="Arial" w:cs="Arial"/>
          <w:b/>
          <w:bCs/>
        </w:rPr>
        <w:t>ESTRATEGIAS DE EVALUACIÓN</w:t>
      </w:r>
    </w:p>
    <w:p w14:paraId="4DCEC3FD" w14:textId="77777777" w:rsidR="00D01C04" w:rsidRPr="00487868" w:rsidRDefault="00D01C04" w:rsidP="00D01C04">
      <w:pPr>
        <w:jc w:val="both"/>
        <w:rPr>
          <w:rFonts w:ascii="Arial" w:hAnsi="Arial" w:cs="Arial"/>
        </w:rPr>
      </w:pPr>
      <w:r w:rsidRPr="00487868">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10419A3A" w14:textId="77777777" w:rsidR="00D01C04" w:rsidRPr="00487868" w:rsidRDefault="00D01C04" w:rsidP="00D01C04">
      <w:pPr>
        <w:jc w:val="both"/>
        <w:rPr>
          <w:rFonts w:ascii="Arial" w:hAnsi="Arial" w:cs="Arial"/>
        </w:rPr>
      </w:pPr>
      <w:r w:rsidRPr="00487868">
        <w:rPr>
          <w:rFonts w:ascii="Arial" w:hAnsi="Arial" w:cs="Arial"/>
        </w:rPr>
        <w:t xml:space="preserve">Para evaluar el aprendizaje adquirido, se propone el siguiente esquema de evaluación y las respectivas rúbricas evaluativas.  </w:t>
      </w:r>
    </w:p>
    <w:p w14:paraId="3FC66A54" w14:textId="77777777" w:rsidR="00D01C04" w:rsidRPr="00487868" w:rsidRDefault="00D01C04" w:rsidP="00D01C04">
      <w:pPr>
        <w:spacing w:after="0" w:line="240" w:lineRule="auto"/>
        <w:rPr>
          <w:rFonts w:ascii="Arial" w:eastAsia="Times New Roman" w:hAnsi="Arial" w:cs="Arial"/>
          <w:lang w:eastAsia="es-CR"/>
        </w:rPr>
      </w:pPr>
    </w:p>
    <w:tbl>
      <w:tblPr>
        <w:tblW w:w="0" w:type="auto"/>
        <w:jc w:val="center"/>
        <w:tblLook w:val="04A0" w:firstRow="1" w:lastRow="0" w:firstColumn="1" w:lastColumn="0" w:noHBand="0" w:noVBand="1"/>
      </w:tblPr>
      <w:tblGrid>
        <w:gridCol w:w="6658"/>
        <w:gridCol w:w="1355"/>
      </w:tblGrid>
      <w:tr w:rsidR="00D01C04" w:rsidRPr="00487868" w14:paraId="54C101DD" w14:textId="77777777" w:rsidTr="000E4192">
        <w:trPr>
          <w:jc w:val="center"/>
        </w:trPr>
        <w:tc>
          <w:tcPr>
            <w:tcW w:w="66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E9E864" w14:textId="77777777" w:rsidR="00D01C04" w:rsidRPr="00490793" w:rsidRDefault="00D01C04" w:rsidP="000E4192">
            <w:pPr>
              <w:spacing w:line="240" w:lineRule="auto"/>
              <w:jc w:val="center"/>
              <w:rPr>
                <w:rFonts w:ascii="Arial" w:eastAsia="Times New Roman" w:hAnsi="Arial" w:cs="Arial"/>
                <w:b/>
                <w:bCs/>
                <w:lang w:eastAsia="es-CR"/>
              </w:rPr>
            </w:pPr>
            <w:r w:rsidRPr="00490793">
              <w:rPr>
                <w:rFonts w:ascii="Arial" w:eastAsia="Times New Roman" w:hAnsi="Arial" w:cs="Arial"/>
                <w:b/>
                <w:bCs/>
                <w:color w:val="000000"/>
                <w:lang w:eastAsia="es-CR"/>
              </w:rPr>
              <w:t>Rubros</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850FEE" w14:textId="77777777" w:rsidR="00D01C04" w:rsidRPr="00490793" w:rsidRDefault="00D01C04" w:rsidP="000E4192">
            <w:pPr>
              <w:spacing w:line="240" w:lineRule="auto"/>
              <w:jc w:val="center"/>
              <w:rPr>
                <w:rFonts w:ascii="Arial" w:eastAsia="Times New Roman" w:hAnsi="Arial" w:cs="Arial"/>
                <w:b/>
                <w:bCs/>
                <w:lang w:eastAsia="es-CR"/>
              </w:rPr>
            </w:pPr>
            <w:r w:rsidRPr="00490793">
              <w:rPr>
                <w:rFonts w:ascii="Arial" w:eastAsia="Times New Roman" w:hAnsi="Arial" w:cs="Arial"/>
                <w:b/>
                <w:bCs/>
                <w:color w:val="000000"/>
                <w:lang w:eastAsia="es-CR"/>
              </w:rPr>
              <w:t>Porcentaje</w:t>
            </w:r>
          </w:p>
        </w:tc>
      </w:tr>
      <w:tr w:rsidR="00D01C04" w:rsidRPr="00487868" w14:paraId="0D464D1A" w14:textId="77777777" w:rsidTr="000E4192">
        <w:trPr>
          <w:jc w:val="center"/>
        </w:trPr>
        <w:tc>
          <w:tcPr>
            <w:tcW w:w="66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71646A" w14:textId="77777777" w:rsidR="00D01C04" w:rsidRPr="00487868" w:rsidRDefault="00D01C04" w:rsidP="000E4192">
            <w:pPr>
              <w:spacing w:after="120" w:line="240" w:lineRule="auto"/>
              <w:rPr>
                <w:rFonts w:ascii="Arial" w:eastAsia="Times New Roman" w:hAnsi="Arial" w:cs="Arial"/>
                <w:lang w:val="es-ES" w:eastAsia="es-ES"/>
              </w:rPr>
            </w:pPr>
            <w:r w:rsidRPr="00487868">
              <w:rPr>
                <w:rFonts w:ascii="Arial" w:eastAsia="Times New Roman" w:hAnsi="Arial" w:cs="Arial"/>
                <w:lang w:eastAsia="es-CR"/>
              </w:rPr>
              <w:t xml:space="preserve">Dos mapas mentales </w:t>
            </w:r>
            <w:r w:rsidRPr="00487868">
              <w:rPr>
                <w:rFonts w:ascii="Arial" w:eastAsia="Times New Roman" w:hAnsi="Arial" w:cs="Arial"/>
                <w:lang w:val="es-ES" w:eastAsia="es-ES"/>
              </w:rPr>
              <w:t xml:space="preserve">de acuerdo con el avance en clase en los siguientes temas a elegir: </w:t>
            </w:r>
          </w:p>
          <w:p w14:paraId="1825E3EB" w14:textId="77777777" w:rsidR="00D01C04" w:rsidRPr="00487868" w:rsidRDefault="00D01C04" w:rsidP="000E4192">
            <w:pPr>
              <w:spacing w:after="120" w:line="240" w:lineRule="auto"/>
              <w:rPr>
                <w:rFonts w:ascii="Arial" w:eastAsia="Times New Roman" w:hAnsi="Arial" w:cs="Arial"/>
                <w:lang w:val="es-ES" w:eastAsia="es-ES"/>
              </w:rPr>
            </w:pPr>
            <w:r w:rsidRPr="00487868">
              <w:rPr>
                <w:rFonts w:ascii="Arial" w:eastAsia="Times New Roman" w:hAnsi="Arial" w:cs="Arial"/>
                <w:lang w:val="es-ES" w:eastAsia="es-ES"/>
              </w:rPr>
              <w:t xml:space="preserve">Tema 1: </w:t>
            </w:r>
            <w:r w:rsidRPr="00487868">
              <w:rPr>
                <w:rFonts w:ascii="Arial" w:eastAsia="MS Mincho" w:hAnsi="Arial" w:cs="Arial"/>
                <w:lang w:val="es-ES_tradnl"/>
              </w:rPr>
              <w:t>La trampa de la Liquidez o Los ciclos económicos</w:t>
            </w:r>
            <w:r w:rsidRPr="00487868">
              <w:rPr>
                <w:rFonts w:ascii="Arial" w:hAnsi="Arial" w:cs="Arial"/>
                <w:lang w:val="es-ES_tradnl" w:eastAsia="es-CR"/>
              </w:rPr>
              <w:t xml:space="preserve"> </w:t>
            </w:r>
            <w:r w:rsidRPr="00487868">
              <w:rPr>
                <w:rFonts w:ascii="Arial" w:eastAsia="Times New Roman" w:hAnsi="Arial" w:cs="Arial"/>
                <w:lang w:val="es-ES" w:eastAsia="es-ES"/>
              </w:rPr>
              <w:t>……………………………. 7.5%</w:t>
            </w:r>
          </w:p>
          <w:p w14:paraId="00A564B3" w14:textId="77777777" w:rsidR="00D01C04" w:rsidRPr="00487868" w:rsidRDefault="00D01C04" w:rsidP="000E4192">
            <w:pPr>
              <w:spacing w:after="120" w:line="240" w:lineRule="auto"/>
              <w:rPr>
                <w:rFonts w:ascii="Arial" w:eastAsia="Times New Roman" w:hAnsi="Arial" w:cs="Arial"/>
                <w:lang w:val="es-ES" w:eastAsia="es-ES"/>
              </w:rPr>
            </w:pPr>
            <w:r w:rsidRPr="00487868">
              <w:rPr>
                <w:rFonts w:ascii="Arial" w:eastAsia="Times New Roman" w:hAnsi="Arial" w:cs="Arial"/>
                <w:lang w:val="es-ES" w:eastAsia="es-ES"/>
              </w:rPr>
              <w:t>Tema 2</w:t>
            </w:r>
            <w:r w:rsidRPr="00487868">
              <w:rPr>
                <w:rFonts w:ascii="Arial" w:hAnsi="Arial" w:cs="Arial"/>
                <w:lang w:eastAsia="es-CR"/>
              </w:rPr>
              <w:t>: Política fiscal y financiamiento de presupuestos públicos, Política fiscal y desplazamientos o efecto expulsión</w:t>
            </w:r>
            <w:r w:rsidRPr="00487868">
              <w:rPr>
                <w:rFonts w:ascii="Arial" w:eastAsia="Times New Roman" w:hAnsi="Arial" w:cs="Arial"/>
                <w:lang w:val="es-ES" w:eastAsia="es-ES"/>
              </w:rPr>
              <w:t xml:space="preserve"> …7.5%</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14CE96"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color w:val="000000"/>
                <w:lang w:eastAsia="es-CR"/>
              </w:rPr>
              <w:t>15%</w:t>
            </w:r>
          </w:p>
        </w:tc>
      </w:tr>
      <w:tr w:rsidR="00D01C04" w:rsidRPr="00487868" w14:paraId="7B122554" w14:textId="77777777" w:rsidTr="000E4192">
        <w:trPr>
          <w:jc w:val="center"/>
        </w:trPr>
        <w:tc>
          <w:tcPr>
            <w:tcW w:w="66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08A002"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lang w:eastAsia="es-CR"/>
              </w:rPr>
              <w:t>Tres foros relacionados con los temas.</w:t>
            </w:r>
          </w:p>
          <w:p w14:paraId="2EEF4418"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lang w:eastAsia="es-CR"/>
              </w:rPr>
              <w:t>Foro 1   5%</w:t>
            </w:r>
          </w:p>
          <w:p w14:paraId="2C141E9E"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lang w:eastAsia="es-CR"/>
              </w:rPr>
              <w:t>Foro 2   5%</w:t>
            </w:r>
          </w:p>
          <w:p w14:paraId="1AE75B55"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lang w:eastAsia="es-CR"/>
              </w:rPr>
              <w:t>Foro 3   5%</w:t>
            </w:r>
          </w:p>
          <w:p w14:paraId="38A78DBE" w14:textId="77777777" w:rsidR="00D01C04" w:rsidRPr="00487868" w:rsidRDefault="00D01C04" w:rsidP="000E4192">
            <w:pPr>
              <w:spacing w:line="240" w:lineRule="auto"/>
              <w:rPr>
                <w:rFonts w:ascii="Arial" w:eastAsia="Times New Roman" w:hAnsi="Arial" w:cs="Arial"/>
                <w:lang w:eastAsia="es-CR"/>
              </w:rPr>
            </w:pP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F57EE7" w14:textId="77777777" w:rsidR="00D01C04" w:rsidRPr="00487868" w:rsidRDefault="00D01C04" w:rsidP="000E4192">
            <w:pPr>
              <w:spacing w:line="240" w:lineRule="auto"/>
              <w:rPr>
                <w:rFonts w:ascii="Arial" w:eastAsia="Times New Roman" w:hAnsi="Arial" w:cs="Arial"/>
                <w:color w:val="000000"/>
                <w:lang w:eastAsia="es-CR"/>
              </w:rPr>
            </w:pPr>
            <w:r w:rsidRPr="00487868">
              <w:rPr>
                <w:rFonts w:ascii="Arial" w:eastAsia="Times New Roman" w:hAnsi="Arial" w:cs="Arial"/>
                <w:color w:val="000000"/>
                <w:lang w:eastAsia="es-CR"/>
              </w:rPr>
              <w:lastRenderedPageBreak/>
              <w:t>15%</w:t>
            </w:r>
          </w:p>
        </w:tc>
      </w:tr>
      <w:tr w:rsidR="00D01C04" w:rsidRPr="00487868" w14:paraId="650C15A3" w14:textId="77777777" w:rsidTr="000E4192">
        <w:trPr>
          <w:jc w:val="center"/>
        </w:trPr>
        <w:tc>
          <w:tcPr>
            <w:tcW w:w="66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2EF750" w14:textId="77777777" w:rsidR="00D01C04" w:rsidRPr="00487868" w:rsidRDefault="00D01C04" w:rsidP="000E4192">
            <w:pPr>
              <w:spacing w:line="240" w:lineRule="auto"/>
              <w:jc w:val="both"/>
              <w:rPr>
                <w:rFonts w:ascii="Arial" w:hAnsi="Arial" w:cs="Arial"/>
                <w:lang w:eastAsia="es-CR"/>
              </w:rPr>
            </w:pPr>
            <w:r w:rsidRPr="00487868">
              <w:rPr>
                <w:rFonts w:ascii="Arial" w:eastAsia="Times New Roman" w:hAnsi="Arial" w:cs="Arial"/>
                <w:lang w:eastAsia="es-CR"/>
              </w:rPr>
              <w:t xml:space="preserve">Proyecto: </w:t>
            </w:r>
            <w:r w:rsidRPr="00487868">
              <w:rPr>
                <w:rFonts w:ascii="Arial" w:hAnsi="Arial" w:cs="Arial"/>
              </w:rPr>
              <w:t xml:space="preserve">Propósito del proyecto radica en que la persona estudiante podrá </w:t>
            </w:r>
            <w:r w:rsidRPr="00487868">
              <w:rPr>
                <w:rFonts w:ascii="Arial" w:hAnsi="Arial" w:cs="Arial"/>
                <w:lang w:eastAsia="es-CR"/>
              </w:rPr>
              <w:t>aplicar el conocimiento aprendido para resolver problemas macroeconómicos nacionales e internacionales complejos, para lo cual deberá elegir uno de los cuatro temas propuestos para que pueda presentar el trabajo final.</w:t>
            </w:r>
          </w:p>
          <w:p w14:paraId="5ED26BD6" w14:textId="77777777" w:rsidR="00D01C04" w:rsidRPr="00487868" w:rsidRDefault="00D01C04" w:rsidP="000E4192">
            <w:pPr>
              <w:spacing w:line="240" w:lineRule="auto"/>
              <w:rPr>
                <w:rFonts w:ascii="Arial" w:hAnsi="Arial" w:cs="Arial"/>
              </w:rPr>
            </w:pPr>
            <w:r w:rsidRPr="00487868">
              <w:rPr>
                <w:rFonts w:ascii="Arial" w:hAnsi="Arial" w:cs="Arial"/>
              </w:rPr>
              <w:t>1. Políticas Monetarias y los mercados financieros</w:t>
            </w:r>
          </w:p>
          <w:p w14:paraId="497FDE4A" w14:textId="77777777" w:rsidR="00D01C04" w:rsidRPr="00487868" w:rsidRDefault="00D01C04" w:rsidP="000E4192">
            <w:pPr>
              <w:spacing w:line="240" w:lineRule="auto"/>
              <w:rPr>
                <w:rFonts w:ascii="Arial" w:hAnsi="Arial" w:cs="Arial"/>
              </w:rPr>
            </w:pPr>
            <w:r w:rsidRPr="00487868">
              <w:rPr>
                <w:rFonts w:ascii="Arial" w:hAnsi="Arial" w:cs="Arial"/>
              </w:rPr>
              <w:t xml:space="preserve">2. Inflación, desempleo, efecto de la política monetaria en el crecimiento de los países </w:t>
            </w:r>
          </w:p>
          <w:p w14:paraId="497F9CCA" w14:textId="77777777" w:rsidR="00D01C04" w:rsidRPr="00487868" w:rsidRDefault="00D01C04" w:rsidP="000E4192">
            <w:pPr>
              <w:spacing w:line="240" w:lineRule="auto"/>
              <w:rPr>
                <w:rFonts w:ascii="Arial" w:hAnsi="Arial" w:cs="Arial"/>
              </w:rPr>
            </w:pPr>
            <w:r w:rsidRPr="00487868">
              <w:rPr>
                <w:rFonts w:ascii="Arial" w:hAnsi="Arial" w:cs="Arial"/>
              </w:rPr>
              <w:t xml:space="preserve">3. Los ciclos del negocio y la aplicación de políticas económicas </w:t>
            </w:r>
          </w:p>
          <w:p w14:paraId="3FAEDE67" w14:textId="77777777" w:rsidR="00D01C04" w:rsidRPr="00487868" w:rsidRDefault="00D01C04" w:rsidP="000E4192">
            <w:pPr>
              <w:spacing w:line="240" w:lineRule="auto"/>
              <w:rPr>
                <w:rFonts w:ascii="Arial" w:hAnsi="Arial" w:cs="Arial"/>
              </w:rPr>
            </w:pPr>
            <w:r w:rsidRPr="00487868">
              <w:rPr>
                <w:rFonts w:ascii="Arial" w:hAnsi="Arial" w:cs="Arial"/>
              </w:rPr>
              <w:t>4. El déficit fiscal, políticas económicas y la seguridad social.</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96FA46"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color w:val="000000"/>
                <w:lang w:eastAsia="es-CR"/>
              </w:rPr>
              <w:t>40%</w:t>
            </w:r>
          </w:p>
        </w:tc>
      </w:tr>
      <w:tr w:rsidR="00D01C04" w:rsidRPr="00487868" w14:paraId="51301C23" w14:textId="77777777" w:rsidTr="000E4192">
        <w:trPr>
          <w:jc w:val="center"/>
        </w:trPr>
        <w:tc>
          <w:tcPr>
            <w:tcW w:w="66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A6EFA0" w14:textId="77777777" w:rsidR="00D01C04" w:rsidRPr="00487868" w:rsidRDefault="00D01C04" w:rsidP="000E4192">
            <w:pPr>
              <w:spacing w:line="240" w:lineRule="auto"/>
              <w:rPr>
                <w:rFonts w:ascii="Arial" w:hAnsi="Arial" w:cs="Arial"/>
                <w:bCs/>
                <w:lang w:eastAsia="es-CR"/>
              </w:rPr>
            </w:pPr>
            <w:r w:rsidRPr="00487868">
              <w:rPr>
                <w:rFonts w:ascii="Arial" w:eastAsia="Times New Roman" w:hAnsi="Arial" w:cs="Arial"/>
                <w:lang w:eastAsia="es-CR"/>
              </w:rPr>
              <w:t xml:space="preserve">2 estudio de caso: </w:t>
            </w:r>
            <w:r w:rsidRPr="00487868">
              <w:rPr>
                <w:rFonts w:ascii="Arial" w:hAnsi="Arial" w:cs="Arial"/>
                <w:bCs/>
                <w:lang w:eastAsia="es-CR"/>
              </w:rPr>
              <w:t>sobre temas relacionados con</w:t>
            </w:r>
          </w:p>
          <w:p w14:paraId="6E4385B2" w14:textId="77777777" w:rsidR="00D01C04" w:rsidRPr="00487868" w:rsidRDefault="00D01C04" w:rsidP="000E4192">
            <w:pPr>
              <w:spacing w:line="240" w:lineRule="auto"/>
              <w:rPr>
                <w:rFonts w:ascii="Arial" w:hAnsi="Arial" w:cs="Arial"/>
                <w:bCs/>
                <w:lang w:eastAsia="es-CR"/>
              </w:rPr>
            </w:pPr>
            <w:r w:rsidRPr="00487868">
              <w:rPr>
                <w:rFonts w:ascii="Arial" w:hAnsi="Arial" w:cs="Arial"/>
                <w:bCs/>
                <w:lang w:eastAsia="es-CR"/>
              </w:rPr>
              <w:t>Caso 1    15%</w:t>
            </w:r>
          </w:p>
          <w:p w14:paraId="2F6CDCD3" w14:textId="77777777" w:rsidR="00D01C04" w:rsidRPr="00487868" w:rsidRDefault="00D01C04" w:rsidP="000E4192">
            <w:pPr>
              <w:spacing w:line="240" w:lineRule="auto"/>
              <w:rPr>
                <w:rFonts w:ascii="Arial" w:eastAsia="Times New Roman" w:hAnsi="Arial" w:cs="Arial"/>
                <w:lang w:eastAsia="es-CR"/>
              </w:rPr>
            </w:pPr>
            <w:r w:rsidRPr="00487868">
              <w:rPr>
                <w:rFonts w:ascii="Arial" w:hAnsi="Arial" w:cs="Arial"/>
                <w:bCs/>
                <w:lang w:eastAsia="es-CR"/>
              </w:rPr>
              <w:t>Caso 2   15%</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605880"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color w:val="000000"/>
                <w:lang w:eastAsia="es-CR"/>
              </w:rPr>
              <w:t>30%</w:t>
            </w:r>
          </w:p>
        </w:tc>
      </w:tr>
      <w:tr w:rsidR="00D01C04" w:rsidRPr="00487868" w14:paraId="6C3B444E" w14:textId="77777777" w:rsidTr="000E4192">
        <w:trPr>
          <w:jc w:val="center"/>
        </w:trPr>
        <w:tc>
          <w:tcPr>
            <w:tcW w:w="66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B44B73"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color w:val="000000"/>
                <w:lang w:eastAsia="es-CR"/>
              </w:rPr>
              <w:t>Total</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BF415C" w14:textId="77777777" w:rsidR="00D01C04" w:rsidRPr="00487868" w:rsidRDefault="00D01C04" w:rsidP="000E4192">
            <w:pPr>
              <w:spacing w:line="240" w:lineRule="auto"/>
              <w:rPr>
                <w:rFonts w:ascii="Arial" w:eastAsia="Times New Roman" w:hAnsi="Arial" w:cs="Arial"/>
                <w:lang w:eastAsia="es-CR"/>
              </w:rPr>
            </w:pPr>
            <w:r w:rsidRPr="00487868">
              <w:rPr>
                <w:rFonts w:ascii="Arial" w:eastAsia="Times New Roman" w:hAnsi="Arial" w:cs="Arial"/>
                <w:color w:val="000000"/>
                <w:lang w:eastAsia="es-CR"/>
              </w:rPr>
              <w:t>100%</w:t>
            </w:r>
          </w:p>
        </w:tc>
      </w:tr>
    </w:tbl>
    <w:p w14:paraId="38B85507" w14:textId="77777777" w:rsidR="00D01C04" w:rsidRPr="00487868" w:rsidRDefault="00D01C04" w:rsidP="00D01C04">
      <w:pPr>
        <w:rPr>
          <w:rFonts w:ascii="Arial" w:hAnsi="Arial" w:cs="Arial"/>
        </w:rPr>
      </w:pPr>
    </w:p>
    <w:p w14:paraId="12A2CE94" w14:textId="77777777" w:rsidR="00D01C04" w:rsidRPr="00487868" w:rsidRDefault="00D01C04" w:rsidP="00D01C04">
      <w:pPr>
        <w:jc w:val="both"/>
        <w:rPr>
          <w:rFonts w:ascii="Arial" w:hAnsi="Arial" w:cs="Arial"/>
          <w:b/>
        </w:rPr>
      </w:pPr>
      <w:r w:rsidRPr="00487868">
        <w:rPr>
          <w:rFonts w:ascii="Arial" w:hAnsi="Arial" w:cs="Arial"/>
          <w:b/>
        </w:rPr>
        <w:t>RECURSOS DIDÁCTICOS</w:t>
      </w:r>
    </w:p>
    <w:p w14:paraId="0ADBBFDD" w14:textId="77777777" w:rsidR="00D01C04" w:rsidRPr="00490793" w:rsidRDefault="00D01C04" w:rsidP="00652864">
      <w:pPr>
        <w:pStyle w:val="Prrafodelista"/>
        <w:numPr>
          <w:ilvl w:val="0"/>
          <w:numId w:val="224"/>
        </w:numPr>
        <w:jc w:val="both"/>
        <w:rPr>
          <w:rFonts w:ascii="Arial" w:hAnsi="Arial" w:cs="Arial"/>
        </w:rPr>
      </w:pPr>
      <w:r w:rsidRPr="00490793">
        <w:rPr>
          <w:rFonts w:ascii="Arial" w:hAnsi="Arial" w:cs="Arial"/>
          <w:b/>
          <w:bCs/>
        </w:rPr>
        <w:t>Aula con recursos</w:t>
      </w:r>
      <w:r w:rsidRPr="00490793">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2B5C2853" w14:textId="77777777" w:rsidR="00D01C04" w:rsidRPr="00490793" w:rsidRDefault="00D01C04" w:rsidP="00652864">
      <w:pPr>
        <w:pStyle w:val="Prrafodelista"/>
        <w:numPr>
          <w:ilvl w:val="0"/>
          <w:numId w:val="224"/>
        </w:numPr>
        <w:jc w:val="both"/>
        <w:rPr>
          <w:rFonts w:ascii="Arial" w:hAnsi="Arial" w:cs="Arial"/>
        </w:rPr>
      </w:pPr>
      <w:r w:rsidRPr="00490793">
        <w:rPr>
          <w:rFonts w:ascii="Arial" w:hAnsi="Arial" w:cs="Arial"/>
          <w:b/>
          <w:bCs/>
        </w:rPr>
        <w:t>Biblioteca</w:t>
      </w:r>
      <w:r w:rsidRPr="00490793">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Política Macroeconómica Global, mismas que se relacionan con, mapa mental, foros, estudio de casos, y la presentación de oratoria de un proyecto final.</w:t>
      </w:r>
    </w:p>
    <w:p w14:paraId="0983C3FC" w14:textId="77777777" w:rsidR="00D01C04" w:rsidRDefault="00D01C04" w:rsidP="00652864">
      <w:pPr>
        <w:pStyle w:val="Prrafodelista"/>
        <w:numPr>
          <w:ilvl w:val="0"/>
          <w:numId w:val="224"/>
        </w:numPr>
        <w:jc w:val="both"/>
        <w:rPr>
          <w:rFonts w:ascii="Arial" w:hAnsi="Arial" w:cs="Arial"/>
        </w:rPr>
      </w:pPr>
      <w:r w:rsidRPr="00490793">
        <w:rPr>
          <w:rFonts w:ascii="Arial" w:hAnsi="Arial" w:cs="Arial"/>
          <w:b/>
          <w:bCs/>
        </w:rPr>
        <w:t>Bases de datos de la universidad</w:t>
      </w:r>
      <w:r w:rsidRPr="00490793">
        <w:rPr>
          <w:rFonts w:ascii="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Política Macroeconómica Global, con este recurso se podrá obtener información para ampliar la información disponible y poder realizar ejercicios prácticos. Con este recurso la persona estudiante podrá obtener la información para las discusiones mediante foros, hacer el análisis mediante mapas mentales, </w:t>
      </w:r>
      <w:r w:rsidRPr="00490793">
        <w:rPr>
          <w:rFonts w:ascii="Arial" w:hAnsi="Arial" w:cs="Arial"/>
        </w:rPr>
        <w:lastRenderedPageBreak/>
        <w:t>presentar la solución de práctica redacción y normas APA y realizar el proyecto final de investigación relacionado.</w:t>
      </w:r>
    </w:p>
    <w:p w14:paraId="38C37295" w14:textId="77777777" w:rsidR="00F90DC9" w:rsidRPr="007C3B38" w:rsidRDefault="00F90DC9" w:rsidP="00F90DC9">
      <w:pPr>
        <w:numPr>
          <w:ilvl w:val="0"/>
          <w:numId w:val="224"/>
        </w:numPr>
        <w:shd w:val="clear" w:color="auto" w:fill="FFFFFF"/>
        <w:spacing w:before="120" w:after="120" w:line="240" w:lineRule="auto"/>
        <w:jc w:val="both"/>
        <w:rPr>
          <w:rFonts w:ascii="Arial" w:eastAsia="Calibri" w:hAnsi="Arial" w:cs="Arial"/>
          <w:iCs/>
          <w:color w:val="2F5496" w:themeColor="accent1" w:themeShade="BF"/>
          <w:lang w:val="es-ES"/>
        </w:rPr>
      </w:pPr>
      <w:r w:rsidRPr="007C3B38">
        <w:rPr>
          <w:rFonts w:ascii="Arial" w:eastAsia="Calibri" w:hAnsi="Arial" w:cs="Arial"/>
          <w:b/>
          <w:iCs/>
          <w:color w:val="2F5496" w:themeColor="accent1" w:themeShade="BF"/>
          <w:lang w:val="es-ES"/>
        </w:rPr>
        <w:t>E-Libro</w:t>
      </w:r>
      <w:r w:rsidRPr="007C3B38">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7C3B38">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7C3B38">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07FABA23" w14:textId="794A702F" w:rsidR="00F90DC9" w:rsidRPr="00F90DC9" w:rsidRDefault="00F90DC9" w:rsidP="00F90DC9">
      <w:pPr>
        <w:numPr>
          <w:ilvl w:val="0"/>
          <w:numId w:val="224"/>
        </w:numPr>
        <w:shd w:val="clear" w:color="auto" w:fill="FFFFFF"/>
        <w:spacing w:before="120" w:after="120" w:line="240" w:lineRule="auto"/>
        <w:jc w:val="both"/>
        <w:rPr>
          <w:color w:val="2F5496" w:themeColor="accent1" w:themeShade="BF"/>
        </w:rPr>
      </w:pPr>
      <w:r w:rsidRPr="007C3B38">
        <w:rPr>
          <w:rFonts w:ascii="Arial" w:eastAsia="Calibri" w:hAnsi="Arial" w:cs="Arial"/>
          <w:b/>
          <w:bCs/>
          <w:iCs/>
          <w:color w:val="2F5496" w:themeColor="accent1" w:themeShade="BF"/>
          <w:lang w:val="es-ES"/>
        </w:rPr>
        <w:t xml:space="preserve">Alfaomega: </w:t>
      </w:r>
      <w:r w:rsidRPr="007C3B38">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7C3B38">
        <w:rPr>
          <w:rFonts w:ascii="Arial" w:eastAsia="Calibri" w:hAnsi="Arial" w:cs="Arial"/>
          <w:b/>
          <w:bCs/>
          <w:iCs/>
          <w:color w:val="2F5496" w:themeColor="accent1" w:themeShade="BF"/>
          <w:lang w:val="es-ES"/>
        </w:rPr>
        <w:t xml:space="preserve"> </w:t>
      </w:r>
    </w:p>
    <w:p w14:paraId="1F024722" w14:textId="77777777" w:rsidR="00D01C04" w:rsidRPr="00490793" w:rsidRDefault="00D01C04" w:rsidP="00652864">
      <w:pPr>
        <w:pStyle w:val="Prrafodelista"/>
        <w:numPr>
          <w:ilvl w:val="0"/>
          <w:numId w:val="224"/>
        </w:numPr>
        <w:jc w:val="both"/>
        <w:rPr>
          <w:rFonts w:ascii="Arial" w:hAnsi="Arial" w:cs="Arial"/>
        </w:rPr>
      </w:pPr>
      <w:r w:rsidRPr="00490793">
        <w:rPr>
          <w:rFonts w:ascii="Arial" w:hAnsi="Arial" w:cs="Arial"/>
          <w:b/>
          <w:bCs/>
        </w:rPr>
        <w:t>Office 365 Educativo</w:t>
      </w:r>
      <w:r w:rsidRPr="00490793">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Política Macroeconómica Global.</w:t>
      </w:r>
    </w:p>
    <w:p w14:paraId="356F99C0" w14:textId="77777777" w:rsidR="00D01C04" w:rsidRPr="00487868" w:rsidRDefault="00D01C04" w:rsidP="00D01C04">
      <w:pPr>
        <w:spacing w:after="120" w:line="240" w:lineRule="auto"/>
        <w:rPr>
          <w:rFonts w:ascii="Arial" w:hAnsi="Arial" w:cs="Arial"/>
          <w:b/>
        </w:rPr>
      </w:pPr>
      <w:r w:rsidRPr="00487868">
        <w:rPr>
          <w:rFonts w:ascii="Arial" w:hAnsi="Arial" w:cs="Arial"/>
          <w:b/>
        </w:rPr>
        <w:t>CRONOGRAMA</w:t>
      </w:r>
    </w:p>
    <w:tbl>
      <w:tblPr>
        <w:tblW w:w="5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4"/>
        <w:gridCol w:w="3992"/>
        <w:gridCol w:w="5079"/>
      </w:tblGrid>
      <w:tr w:rsidR="00D01C04" w:rsidRPr="00487868" w14:paraId="4D1E8D2B" w14:textId="77777777" w:rsidTr="000E4192">
        <w:trPr>
          <w:trHeight w:val="453"/>
        </w:trPr>
        <w:tc>
          <w:tcPr>
            <w:tcW w:w="467" w:type="pct"/>
            <w:tcBorders>
              <w:top w:val="single" w:sz="4" w:space="0" w:color="auto"/>
              <w:left w:val="single" w:sz="4" w:space="0" w:color="auto"/>
              <w:bottom w:val="single" w:sz="4" w:space="0" w:color="auto"/>
              <w:right w:val="single" w:sz="4" w:space="0" w:color="auto"/>
            </w:tcBorders>
            <w:hideMark/>
          </w:tcPr>
          <w:p w14:paraId="156A2FA6" w14:textId="77777777" w:rsidR="00D01C04" w:rsidRPr="00487868" w:rsidRDefault="00D01C04" w:rsidP="000E4192">
            <w:pPr>
              <w:spacing w:after="0" w:line="240" w:lineRule="auto"/>
              <w:ind w:right="30"/>
              <w:jc w:val="center"/>
              <w:textAlignment w:val="baseline"/>
              <w:rPr>
                <w:rFonts w:ascii="Arial" w:hAnsi="Arial" w:cs="Arial"/>
                <w:lang w:eastAsia="es-CR"/>
              </w:rPr>
            </w:pPr>
            <w:r w:rsidRPr="00487868">
              <w:rPr>
                <w:rFonts w:ascii="Arial" w:hAnsi="Arial" w:cs="Arial"/>
                <w:b/>
                <w:bCs/>
                <w:lang w:eastAsia="es-CR"/>
              </w:rPr>
              <w:t>Semana</w:t>
            </w:r>
          </w:p>
        </w:tc>
        <w:tc>
          <w:tcPr>
            <w:tcW w:w="1995" w:type="pct"/>
            <w:tcBorders>
              <w:top w:val="single" w:sz="4" w:space="0" w:color="auto"/>
              <w:left w:val="single" w:sz="4" w:space="0" w:color="auto"/>
              <w:bottom w:val="single" w:sz="4" w:space="0" w:color="auto"/>
              <w:right w:val="single" w:sz="4" w:space="0" w:color="auto"/>
            </w:tcBorders>
            <w:hideMark/>
          </w:tcPr>
          <w:p w14:paraId="25B29F11" w14:textId="77777777" w:rsidR="00D01C04" w:rsidRPr="00487868" w:rsidRDefault="00D01C04" w:rsidP="000E4192">
            <w:pPr>
              <w:spacing w:after="0" w:line="240" w:lineRule="auto"/>
              <w:ind w:right="90"/>
              <w:jc w:val="center"/>
              <w:textAlignment w:val="baseline"/>
              <w:rPr>
                <w:rFonts w:ascii="Arial" w:hAnsi="Arial" w:cs="Arial"/>
                <w:lang w:eastAsia="es-CR"/>
              </w:rPr>
            </w:pPr>
            <w:r w:rsidRPr="00487868">
              <w:rPr>
                <w:rFonts w:ascii="Arial" w:hAnsi="Arial" w:cs="Arial"/>
                <w:b/>
                <w:bCs/>
                <w:lang w:eastAsia="es-CR"/>
              </w:rPr>
              <w:t>Contenidos</w:t>
            </w:r>
          </w:p>
        </w:tc>
        <w:tc>
          <w:tcPr>
            <w:tcW w:w="2538" w:type="pct"/>
            <w:tcBorders>
              <w:top w:val="single" w:sz="4" w:space="0" w:color="auto"/>
              <w:left w:val="single" w:sz="4" w:space="0" w:color="auto"/>
              <w:bottom w:val="single" w:sz="4" w:space="0" w:color="auto"/>
              <w:right w:val="single" w:sz="4" w:space="0" w:color="auto"/>
            </w:tcBorders>
            <w:hideMark/>
          </w:tcPr>
          <w:p w14:paraId="508D05A6" w14:textId="77777777" w:rsidR="00D01C04" w:rsidRPr="00487868" w:rsidRDefault="00D01C04" w:rsidP="000E4192">
            <w:pPr>
              <w:spacing w:after="0" w:line="240" w:lineRule="auto"/>
              <w:ind w:right="105"/>
              <w:jc w:val="center"/>
              <w:textAlignment w:val="baseline"/>
              <w:rPr>
                <w:rFonts w:ascii="Arial" w:hAnsi="Arial" w:cs="Arial"/>
                <w:lang w:eastAsia="es-CR"/>
              </w:rPr>
            </w:pPr>
            <w:r w:rsidRPr="00487868">
              <w:rPr>
                <w:rFonts w:ascii="Arial" w:hAnsi="Arial" w:cs="Arial"/>
                <w:b/>
                <w:bCs/>
                <w:lang w:eastAsia="es-CR"/>
              </w:rPr>
              <w:t xml:space="preserve">Actividades de aprendizaje </w:t>
            </w:r>
          </w:p>
        </w:tc>
      </w:tr>
      <w:tr w:rsidR="00D01C04" w:rsidRPr="00487868" w14:paraId="6C1276E6"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281A78A0"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1   </w:t>
            </w:r>
          </w:p>
        </w:tc>
        <w:tc>
          <w:tcPr>
            <w:tcW w:w="1995" w:type="pct"/>
            <w:tcBorders>
              <w:top w:val="single" w:sz="4" w:space="0" w:color="auto"/>
              <w:left w:val="single" w:sz="4" w:space="0" w:color="auto"/>
              <w:bottom w:val="single" w:sz="4" w:space="0" w:color="auto"/>
              <w:right w:val="single" w:sz="4" w:space="0" w:color="auto"/>
            </w:tcBorders>
          </w:tcPr>
          <w:p w14:paraId="1A9248FA" w14:textId="77777777" w:rsidR="00D01C04" w:rsidRPr="00487868" w:rsidRDefault="00D01C04" w:rsidP="000E4192">
            <w:pPr>
              <w:spacing w:after="0" w:line="240" w:lineRule="auto"/>
              <w:rPr>
                <w:rFonts w:ascii="Arial" w:eastAsia="Times New Roman" w:hAnsi="Arial" w:cs="Arial"/>
                <w:b/>
                <w:bCs/>
                <w:color w:val="000000"/>
                <w:lang w:eastAsia="es-CR"/>
              </w:rPr>
            </w:pPr>
            <w:r w:rsidRPr="00487868">
              <w:rPr>
                <w:rFonts w:ascii="Arial" w:eastAsia="Times New Roman" w:hAnsi="Arial" w:cs="Arial"/>
                <w:b/>
                <w:bCs/>
                <w:color w:val="000000"/>
                <w:lang w:eastAsia="es-CR"/>
              </w:rPr>
              <w:t xml:space="preserve">Unidad 1. Introducción a la Política Macroeconómica </w:t>
            </w:r>
          </w:p>
          <w:p w14:paraId="790650CB" w14:textId="77777777" w:rsidR="00D01C04" w:rsidRPr="00487868" w:rsidRDefault="00D01C04" w:rsidP="000E4192">
            <w:pPr>
              <w:spacing w:after="0" w:line="240" w:lineRule="auto"/>
              <w:rPr>
                <w:rFonts w:ascii="Arial" w:eastAsia="Times New Roman" w:hAnsi="Arial" w:cs="Arial"/>
                <w:lang w:val="es-ES" w:eastAsia="es-ES"/>
              </w:rPr>
            </w:pPr>
          </w:p>
          <w:p w14:paraId="025681DF" w14:textId="77777777" w:rsidR="00D01C04" w:rsidRPr="00487868" w:rsidRDefault="00D01C04" w:rsidP="000E4192">
            <w:pPr>
              <w:spacing w:after="0" w:line="240" w:lineRule="auto"/>
              <w:rPr>
                <w:rFonts w:ascii="Arial" w:eastAsia="Times New Roman" w:hAnsi="Arial" w:cs="Arial"/>
                <w:lang w:val="es-ES" w:eastAsia="es-ES"/>
              </w:rPr>
            </w:pPr>
            <w:r w:rsidRPr="00487868">
              <w:rPr>
                <w:rFonts w:ascii="Arial" w:eastAsia="Times New Roman" w:hAnsi="Arial" w:cs="Arial"/>
                <w:lang w:val="es-ES" w:eastAsia="es-ES"/>
              </w:rPr>
              <w:t xml:space="preserve"> Crecimiento y Acumulación de capital</w:t>
            </w:r>
          </w:p>
          <w:p w14:paraId="4BC100E2" w14:textId="77777777" w:rsidR="00D01C04" w:rsidRPr="00487868" w:rsidRDefault="00D01C04"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87868">
              <w:rPr>
                <w:rFonts w:ascii="Arial" w:eastAsia="Times New Roman" w:hAnsi="Arial" w:cs="Arial"/>
                <w:spacing w:val="-3"/>
                <w:lang w:val="es-ES_tradnl" w:eastAsia="es-ES"/>
              </w:rPr>
              <w:t>.</w:t>
            </w:r>
          </w:p>
          <w:p w14:paraId="464BB2C6" w14:textId="77777777" w:rsidR="00D01C04" w:rsidRPr="00487868" w:rsidRDefault="00D01C04"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61162A26" w14:textId="77777777" w:rsidR="00D01C04" w:rsidRPr="00487868" w:rsidRDefault="00D01C04"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tc>
        <w:tc>
          <w:tcPr>
            <w:tcW w:w="2538" w:type="pct"/>
            <w:tcBorders>
              <w:top w:val="single" w:sz="4" w:space="0" w:color="auto"/>
              <w:left w:val="single" w:sz="4" w:space="0" w:color="auto"/>
              <w:bottom w:val="single" w:sz="4" w:space="0" w:color="auto"/>
              <w:right w:val="single" w:sz="4" w:space="0" w:color="auto"/>
            </w:tcBorders>
          </w:tcPr>
          <w:p w14:paraId="2A5BD3F0" w14:textId="77777777" w:rsidR="00D01C04" w:rsidRPr="00487868" w:rsidRDefault="00D01C04" w:rsidP="00D01C04">
            <w:pPr>
              <w:numPr>
                <w:ilvl w:val="0"/>
                <w:numId w:val="43"/>
              </w:numPr>
              <w:spacing w:after="0" w:line="240" w:lineRule="auto"/>
              <w:contextualSpacing/>
              <w:jc w:val="both"/>
              <w:rPr>
                <w:rFonts w:ascii="Arial" w:eastAsia="Times New Roman" w:hAnsi="Arial" w:cs="Arial"/>
                <w:lang w:val="es-ES" w:eastAsia="es-ES"/>
              </w:rPr>
            </w:pPr>
            <w:r w:rsidRPr="00487868">
              <w:rPr>
                <w:rFonts w:ascii="Arial" w:eastAsia="Times New Roman" w:hAnsi="Arial" w:cs="Arial"/>
                <w:lang w:val="es-ES" w:eastAsia="es-ES"/>
              </w:rPr>
              <w:t>Presentación del curso.</w:t>
            </w:r>
          </w:p>
          <w:p w14:paraId="1FDE79C1" w14:textId="77777777" w:rsidR="00D01C04" w:rsidRPr="00487868" w:rsidRDefault="00D01C04" w:rsidP="00D01C04">
            <w:pPr>
              <w:numPr>
                <w:ilvl w:val="0"/>
                <w:numId w:val="43"/>
              </w:numPr>
              <w:spacing w:after="0" w:line="240" w:lineRule="auto"/>
              <w:contextualSpacing/>
              <w:jc w:val="both"/>
              <w:rPr>
                <w:rFonts w:ascii="Arial" w:eastAsia="Times New Roman" w:hAnsi="Arial" w:cs="Arial"/>
                <w:lang w:val="es-ES" w:eastAsia="es-ES"/>
              </w:rPr>
            </w:pPr>
            <w:r w:rsidRPr="00487868">
              <w:rPr>
                <w:rFonts w:ascii="Arial" w:eastAsia="Times New Roman" w:hAnsi="Arial" w:cs="Arial"/>
                <w:lang w:val="es-ES" w:eastAsia="es-ES"/>
              </w:rPr>
              <w:t xml:space="preserve">Revisión del programa, las actividades programadas y las rúbricas evaluativas. </w:t>
            </w:r>
          </w:p>
          <w:p w14:paraId="34F1933E" w14:textId="7267BB64" w:rsidR="00D01C04" w:rsidRPr="00487868" w:rsidRDefault="00166AC6" w:rsidP="00D01C04">
            <w:pPr>
              <w:numPr>
                <w:ilvl w:val="0"/>
                <w:numId w:val="43"/>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D01C04" w:rsidRPr="00487868">
              <w:rPr>
                <w:rFonts w:ascii="Arial" w:eastAsia="Times New Roman" w:hAnsi="Arial" w:cs="Arial"/>
                <w:lang w:val="es-ES" w:eastAsia="es-ES"/>
              </w:rPr>
              <w:t>.</w:t>
            </w:r>
          </w:p>
          <w:p w14:paraId="32AA78DB" w14:textId="77777777" w:rsidR="00D01C04" w:rsidRPr="00487868" w:rsidRDefault="00D01C04" w:rsidP="00D01C04">
            <w:pPr>
              <w:pStyle w:val="Prrafodelista"/>
              <w:numPr>
                <w:ilvl w:val="0"/>
                <w:numId w:val="43"/>
              </w:numPr>
              <w:spacing w:after="120" w:line="240" w:lineRule="auto"/>
              <w:jc w:val="both"/>
              <w:rPr>
                <w:rFonts w:ascii="Arial" w:eastAsia="Times New Roman" w:hAnsi="Arial" w:cs="Arial"/>
                <w:bCs/>
                <w:lang w:val="es-ES" w:eastAsia="es-ES"/>
              </w:rPr>
            </w:pPr>
            <w:r w:rsidRPr="00487868">
              <w:rPr>
                <w:rFonts w:ascii="Arial" w:eastAsia="Times New Roman" w:hAnsi="Arial" w:cs="Arial"/>
                <w:bCs/>
                <w:lang w:val="es-ES" w:eastAsia="es-ES"/>
              </w:rPr>
              <w:t xml:space="preserve">Lecturas sobre los conceptos básicos de la unidad.  </w:t>
            </w:r>
          </w:p>
          <w:p w14:paraId="50EB4066"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03D1A789"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1B683A56"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2  </w:t>
            </w:r>
          </w:p>
        </w:tc>
        <w:tc>
          <w:tcPr>
            <w:tcW w:w="1995" w:type="pct"/>
            <w:tcBorders>
              <w:top w:val="single" w:sz="4" w:space="0" w:color="auto"/>
              <w:left w:val="single" w:sz="4" w:space="0" w:color="auto"/>
              <w:bottom w:val="single" w:sz="4" w:space="0" w:color="auto"/>
              <w:right w:val="single" w:sz="4" w:space="0" w:color="auto"/>
            </w:tcBorders>
          </w:tcPr>
          <w:p w14:paraId="0892B48F" w14:textId="77777777" w:rsidR="00D01C04" w:rsidRPr="00487868" w:rsidRDefault="00D01C04" w:rsidP="000E4192">
            <w:pPr>
              <w:spacing w:after="0" w:line="240" w:lineRule="auto"/>
              <w:rPr>
                <w:rFonts w:ascii="Arial" w:eastAsia="Times New Roman" w:hAnsi="Arial" w:cs="Arial"/>
                <w:b/>
                <w:bCs/>
                <w:color w:val="000000"/>
                <w:lang w:eastAsia="es-CR"/>
              </w:rPr>
            </w:pPr>
            <w:r w:rsidRPr="00487868">
              <w:rPr>
                <w:rFonts w:ascii="Arial" w:eastAsia="Times New Roman" w:hAnsi="Arial" w:cs="Arial"/>
                <w:b/>
                <w:bCs/>
                <w:color w:val="000000"/>
                <w:lang w:eastAsia="es-CR"/>
              </w:rPr>
              <w:t xml:space="preserve">Unidad 1. Introducción a la Política Macroeconómica </w:t>
            </w:r>
          </w:p>
          <w:p w14:paraId="7F259814" w14:textId="77777777" w:rsidR="00D01C04" w:rsidRPr="00487868" w:rsidRDefault="00D01C04" w:rsidP="000E4192">
            <w:pPr>
              <w:spacing w:after="0" w:line="240" w:lineRule="auto"/>
              <w:textAlignment w:val="baseline"/>
              <w:rPr>
                <w:rFonts w:ascii="Arial" w:hAnsi="Arial" w:cs="Arial"/>
                <w:lang w:val="es-ES" w:eastAsia="es-CR"/>
              </w:rPr>
            </w:pPr>
          </w:p>
          <w:p w14:paraId="60483811" w14:textId="77777777" w:rsidR="00D01C04" w:rsidRPr="00487868" w:rsidRDefault="00D01C04" w:rsidP="000E4192">
            <w:pPr>
              <w:spacing w:after="0" w:line="240" w:lineRule="auto"/>
              <w:rPr>
                <w:rFonts w:ascii="Arial" w:eastAsia="Times New Roman" w:hAnsi="Arial" w:cs="Arial"/>
                <w:lang w:val="es-ES" w:eastAsia="es-ES"/>
              </w:rPr>
            </w:pPr>
            <w:r w:rsidRPr="00487868">
              <w:rPr>
                <w:rFonts w:ascii="Arial" w:eastAsia="Times New Roman" w:hAnsi="Arial" w:cs="Arial"/>
                <w:lang w:val="es-ES" w:eastAsia="es-ES"/>
              </w:rPr>
              <w:t>Tema 2 Crecimiento y Política Macroeconómica</w:t>
            </w:r>
          </w:p>
          <w:p w14:paraId="4D9BC74E" w14:textId="77777777" w:rsidR="00D01C04" w:rsidRPr="00487868" w:rsidRDefault="00D01C04" w:rsidP="000E4192">
            <w:pPr>
              <w:spacing w:after="0" w:line="240" w:lineRule="auto"/>
              <w:rPr>
                <w:rFonts w:ascii="Arial" w:eastAsia="Times New Roman" w:hAnsi="Arial" w:cs="Arial"/>
                <w:lang w:val="es-ES" w:eastAsia="es-ES"/>
              </w:rPr>
            </w:pPr>
            <w:r w:rsidRPr="00487868">
              <w:rPr>
                <w:rFonts w:ascii="Arial" w:eastAsia="Times New Roman" w:hAnsi="Arial" w:cs="Arial"/>
                <w:lang w:val="es-ES" w:eastAsia="es-ES"/>
              </w:rPr>
              <w:t>Tema 3 La tecnología, el análisis empírico y la política económica</w:t>
            </w:r>
          </w:p>
          <w:p w14:paraId="6C39E116" w14:textId="77777777" w:rsidR="00D01C04" w:rsidRPr="00487868" w:rsidRDefault="00D01C04"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87868">
              <w:rPr>
                <w:rFonts w:ascii="Arial" w:eastAsia="Times New Roman" w:hAnsi="Arial" w:cs="Arial"/>
                <w:spacing w:val="-3"/>
                <w:lang w:val="es-ES_tradnl" w:eastAsia="es-ES"/>
              </w:rPr>
              <w:t>.</w:t>
            </w:r>
          </w:p>
        </w:tc>
        <w:tc>
          <w:tcPr>
            <w:tcW w:w="2538" w:type="pct"/>
            <w:tcBorders>
              <w:top w:val="single" w:sz="4" w:space="0" w:color="auto"/>
              <w:left w:val="single" w:sz="4" w:space="0" w:color="auto"/>
              <w:bottom w:val="single" w:sz="4" w:space="0" w:color="auto"/>
              <w:right w:val="single" w:sz="4" w:space="0" w:color="auto"/>
            </w:tcBorders>
          </w:tcPr>
          <w:p w14:paraId="037CFC76" w14:textId="04B9B139" w:rsidR="00D01C04" w:rsidRPr="00487868" w:rsidRDefault="00166AC6" w:rsidP="00D01C04">
            <w:pPr>
              <w:numPr>
                <w:ilvl w:val="0"/>
                <w:numId w:val="43"/>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Explicación teórica y práctica por parte del docente. Desarrollo de prácticas ABP formativas no sumativas para integrar el conocimiento durante la clase</w:t>
            </w:r>
            <w:r w:rsidR="00D01C04" w:rsidRPr="00487868">
              <w:rPr>
                <w:rFonts w:ascii="Arial" w:eastAsia="Times New Roman" w:hAnsi="Arial" w:cs="Arial"/>
                <w:lang w:val="es-ES" w:eastAsia="es-ES"/>
              </w:rPr>
              <w:t>.</w:t>
            </w:r>
          </w:p>
          <w:p w14:paraId="6CEDEAE5" w14:textId="77777777" w:rsidR="00D01C04" w:rsidRPr="00487868" w:rsidRDefault="00D01C04" w:rsidP="00D01C04">
            <w:pPr>
              <w:numPr>
                <w:ilvl w:val="0"/>
                <w:numId w:val="43"/>
              </w:numPr>
              <w:spacing w:after="0" w:line="240" w:lineRule="auto"/>
              <w:ind w:left="280" w:hanging="280"/>
              <w:contextualSpacing/>
              <w:jc w:val="both"/>
              <w:rPr>
                <w:rFonts w:ascii="Arial" w:eastAsia="Times New Roman" w:hAnsi="Arial" w:cs="Arial"/>
                <w:lang w:val="es-ES" w:eastAsia="es-ES"/>
              </w:rPr>
            </w:pPr>
            <w:r w:rsidRPr="00487868">
              <w:rPr>
                <w:rFonts w:ascii="Arial" w:eastAsia="Times New Roman" w:hAnsi="Arial" w:cs="Arial"/>
                <w:lang w:val="es-ES" w:eastAsia="es-ES"/>
              </w:rPr>
              <w:t>Lecturas sobre los temas de la Unidad que se estudia.</w:t>
            </w:r>
          </w:p>
          <w:p w14:paraId="7E593D96" w14:textId="77777777" w:rsidR="00D01C04" w:rsidRPr="00487868" w:rsidRDefault="00D01C04" w:rsidP="00D01C04">
            <w:pPr>
              <w:pStyle w:val="Prrafodelista"/>
              <w:numPr>
                <w:ilvl w:val="0"/>
                <w:numId w:val="43"/>
              </w:numPr>
              <w:spacing w:after="120" w:line="240" w:lineRule="auto"/>
              <w:jc w:val="both"/>
              <w:rPr>
                <w:rFonts w:ascii="Arial" w:eastAsia="Times New Roman" w:hAnsi="Arial" w:cs="Arial"/>
                <w:lang w:val="es-ES" w:eastAsia="es-ES"/>
              </w:rPr>
            </w:pPr>
            <w:r w:rsidRPr="00487868">
              <w:rPr>
                <w:rFonts w:ascii="Arial" w:eastAsia="Times New Roman" w:hAnsi="Arial" w:cs="Arial"/>
                <w:lang w:val="es-ES" w:eastAsia="es-ES"/>
              </w:rPr>
              <w:t>Discusión por parte del docente sobre el contenido programático del tema 2 y 3  con el fin de ir conformando el conocimiento básico para que los grupos de estudiantes puedan generar el mapa mental y el modelo de análisis.</w:t>
            </w:r>
          </w:p>
          <w:p w14:paraId="409CA0FF" w14:textId="77777777" w:rsidR="00D01C04" w:rsidRPr="00487868" w:rsidRDefault="00D01C04" w:rsidP="000E4192">
            <w:pPr>
              <w:pStyle w:val="Prrafodelista"/>
              <w:spacing w:after="120" w:line="240" w:lineRule="auto"/>
              <w:ind w:left="360"/>
              <w:jc w:val="both"/>
              <w:rPr>
                <w:rFonts w:ascii="Arial" w:eastAsia="Times New Roman" w:hAnsi="Arial" w:cs="Arial"/>
                <w:lang w:val="es-ES" w:eastAsia="es-ES"/>
              </w:rPr>
            </w:pPr>
          </w:p>
          <w:p w14:paraId="53D93A11" w14:textId="77777777" w:rsidR="00D01C04" w:rsidRPr="00487868" w:rsidRDefault="00D01C04" w:rsidP="000E4192">
            <w:pPr>
              <w:pStyle w:val="Prrafodelista"/>
              <w:spacing w:after="120" w:line="240" w:lineRule="auto"/>
              <w:ind w:left="360"/>
              <w:jc w:val="both"/>
              <w:rPr>
                <w:rFonts w:ascii="Arial" w:eastAsia="Times New Roman" w:hAnsi="Arial" w:cs="Arial"/>
                <w:lang w:val="es-ES" w:eastAsia="es-ES"/>
              </w:rPr>
            </w:pPr>
          </w:p>
          <w:p w14:paraId="4F957970" w14:textId="77777777" w:rsidR="00D01C04" w:rsidRPr="00487868" w:rsidRDefault="00D01C04" w:rsidP="00D01C04">
            <w:pPr>
              <w:pStyle w:val="Prrafodelista"/>
              <w:numPr>
                <w:ilvl w:val="0"/>
                <w:numId w:val="43"/>
              </w:numPr>
              <w:spacing w:after="120" w:line="240" w:lineRule="auto"/>
              <w:jc w:val="both"/>
              <w:rPr>
                <w:rFonts w:ascii="Arial" w:eastAsia="Times New Roman" w:hAnsi="Arial" w:cs="Arial"/>
                <w:lang w:val="es-ES" w:eastAsia="es-ES"/>
              </w:rPr>
            </w:pPr>
            <w:r w:rsidRPr="00487868">
              <w:rPr>
                <w:rFonts w:ascii="Arial" w:eastAsia="Times New Roman" w:hAnsi="Arial" w:cs="Arial"/>
                <w:b/>
                <w:lang w:val="es-ES" w:eastAsia="es-ES"/>
              </w:rPr>
              <w:t>Participación del Foro 1: Tema Políticas de crecimiento</w:t>
            </w:r>
          </w:p>
          <w:p w14:paraId="3460A0AB" w14:textId="77777777" w:rsidR="00D01C04" w:rsidRPr="00487868" w:rsidRDefault="00D01C04" w:rsidP="000E4192">
            <w:pPr>
              <w:spacing w:after="120" w:line="240" w:lineRule="auto"/>
              <w:jc w:val="both"/>
              <w:rPr>
                <w:rFonts w:ascii="Arial" w:hAnsi="Arial" w:cs="Arial"/>
              </w:rPr>
            </w:pPr>
          </w:p>
          <w:p w14:paraId="7A0097EF"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71A89B4F"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1D14E20D"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lastRenderedPageBreak/>
              <w:t>3  </w:t>
            </w:r>
          </w:p>
        </w:tc>
        <w:tc>
          <w:tcPr>
            <w:tcW w:w="1995" w:type="pct"/>
            <w:tcBorders>
              <w:top w:val="single" w:sz="4" w:space="0" w:color="auto"/>
              <w:left w:val="single" w:sz="4" w:space="0" w:color="auto"/>
              <w:bottom w:val="single" w:sz="4" w:space="0" w:color="auto"/>
              <w:right w:val="single" w:sz="4" w:space="0" w:color="auto"/>
            </w:tcBorders>
          </w:tcPr>
          <w:p w14:paraId="4530D7CD" w14:textId="77777777" w:rsidR="00D01C04" w:rsidRPr="00487868" w:rsidRDefault="00D01C04" w:rsidP="000E4192">
            <w:pPr>
              <w:spacing w:after="120" w:line="240" w:lineRule="auto"/>
              <w:jc w:val="both"/>
              <w:rPr>
                <w:rFonts w:ascii="Arial" w:hAnsi="Arial" w:cs="Arial"/>
                <w:b/>
                <w:bCs/>
                <w:lang w:eastAsia="es-CR"/>
              </w:rPr>
            </w:pPr>
            <w:r w:rsidRPr="00487868">
              <w:rPr>
                <w:rFonts w:ascii="Arial" w:hAnsi="Arial" w:cs="Arial"/>
                <w:b/>
                <w:bCs/>
                <w:lang w:eastAsia="es-CR"/>
              </w:rPr>
              <w:t>Unidad 2. La Economía de Corto Plazo </w:t>
            </w:r>
          </w:p>
          <w:p w14:paraId="7DD3AD75" w14:textId="77777777" w:rsidR="00D01C04" w:rsidRPr="00487868" w:rsidRDefault="00D01C04" w:rsidP="000E4192">
            <w:pPr>
              <w:pStyle w:val="Prrafodelista"/>
              <w:spacing w:after="120" w:line="240" w:lineRule="auto"/>
              <w:ind w:left="360"/>
              <w:jc w:val="both"/>
              <w:rPr>
                <w:rFonts w:ascii="Arial" w:hAnsi="Arial" w:cs="Arial"/>
                <w:lang w:eastAsia="es-CR"/>
              </w:rPr>
            </w:pPr>
          </w:p>
          <w:p w14:paraId="3CB2677A" w14:textId="77777777" w:rsidR="00D01C04" w:rsidRPr="00487868" w:rsidRDefault="00D01C04" w:rsidP="000E4192">
            <w:pPr>
              <w:spacing w:after="120" w:line="240" w:lineRule="auto"/>
              <w:jc w:val="both"/>
              <w:rPr>
                <w:rFonts w:ascii="Arial" w:hAnsi="Arial" w:cs="Arial"/>
                <w:lang w:eastAsia="es-CR"/>
              </w:rPr>
            </w:pPr>
            <w:r w:rsidRPr="00487868">
              <w:rPr>
                <w:rFonts w:ascii="Arial" w:hAnsi="Arial" w:cs="Arial"/>
                <w:lang w:eastAsia="es-CR"/>
              </w:rPr>
              <w:t xml:space="preserve">Tema 1 La teoría de los ciclos económicos </w:t>
            </w:r>
          </w:p>
          <w:p w14:paraId="23388478" w14:textId="77777777" w:rsidR="00D01C04" w:rsidRPr="00487868" w:rsidRDefault="00D01C04" w:rsidP="000E4192">
            <w:pPr>
              <w:spacing w:after="120" w:line="240" w:lineRule="auto"/>
              <w:jc w:val="both"/>
              <w:rPr>
                <w:rFonts w:ascii="Arial" w:hAnsi="Arial" w:cs="Arial"/>
                <w:lang w:eastAsia="es-CR"/>
              </w:rPr>
            </w:pPr>
            <w:r w:rsidRPr="00487868">
              <w:rPr>
                <w:rFonts w:ascii="Arial" w:hAnsi="Arial" w:cs="Arial"/>
                <w:lang w:eastAsia="es-CR"/>
              </w:rPr>
              <w:t>Tema 2 Introducción a la política</w:t>
            </w:r>
          </w:p>
          <w:p w14:paraId="4A3EBE91" w14:textId="77777777" w:rsidR="00D01C04" w:rsidRPr="00487868" w:rsidRDefault="00D01C04" w:rsidP="000E4192">
            <w:pPr>
              <w:spacing w:after="0" w:line="240" w:lineRule="auto"/>
              <w:textAlignment w:val="baseline"/>
              <w:rPr>
                <w:rFonts w:ascii="Arial" w:hAnsi="Arial" w:cs="Arial"/>
                <w:lang w:eastAsia="es-CR"/>
              </w:rPr>
            </w:pPr>
            <w:r w:rsidRPr="00487868">
              <w:rPr>
                <w:rFonts w:ascii="Arial" w:hAnsi="Arial" w:cs="Arial"/>
                <w:lang w:eastAsia="es-CR"/>
              </w:rPr>
              <w:t>Tema 3 La trampa de la liquidez</w:t>
            </w:r>
          </w:p>
          <w:p w14:paraId="6421ABBF" w14:textId="77777777" w:rsidR="00D01C04" w:rsidRPr="00487868" w:rsidRDefault="00D01C04" w:rsidP="000E4192">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7AC6ADE0" w14:textId="77777777" w:rsidR="00D01C04" w:rsidRPr="00487868" w:rsidRDefault="00D01C04" w:rsidP="000E4192">
            <w:pPr>
              <w:spacing w:after="0" w:line="240" w:lineRule="auto"/>
              <w:ind w:right="105"/>
              <w:textAlignment w:val="baseline"/>
              <w:rPr>
                <w:rFonts w:ascii="Arial" w:hAnsi="Arial" w:cs="Arial"/>
                <w:lang w:eastAsia="es-CR"/>
              </w:rPr>
            </w:pPr>
          </w:p>
          <w:p w14:paraId="3309755E" w14:textId="7472C783" w:rsidR="00D01C04" w:rsidRPr="00487868" w:rsidRDefault="00166AC6" w:rsidP="000E4192">
            <w:pPr>
              <w:spacing w:after="0" w:line="240" w:lineRule="auto"/>
              <w:textAlignment w:val="baseline"/>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0CE86EE5" w14:textId="77777777" w:rsidR="00D01C04" w:rsidRPr="00487868" w:rsidRDefault="00D01C04" w:rsidP="000E4192">
            <w:pPr>
              <w:spacing w:after="0" w:line="240" w:lineRule="auto"/>
              <w:textAlignment w:val="baseline"/>
              <w:rPr>
                <w:rFonts w:ascii="Arial" w:hAnsi="Arial" w:cs="Arial"/>
                <w:lang w:eastAsia="es-CR"/>
              </w:rPr>
            </w:pPr>
            <w:r w:rsidRPr="00487868">
              <w:rPr>
                <w:rFonts w:ascii="Arial" w:hAnsi="Arial" w:cs="Arial"/>
                <w:lang w:eastAsia="es-CR"/>
              </w:rPr>
              <w:t xml:space="preserve">Lecturas sobre los temas de la Unidad. </w:t>
            </w:r>
          </w:p>
          <w:p w14:paraId="4BF2EF34" w14:textId="77777777" w:rsidR="00D01C04" w:rsidRPr="00487868" w:rsidRDefault="00D01C04" w:rsidP="000E4192">
            <w:pPr>
              <w:spacing w:after="0" w:line="240" w:lineRule="auto"/>
              <w:ind w:right="105"/>
              <w:textAlignment w:val="baseline"/>
              <w:rPr>
                <w:rFonts w:ascii="Arial" w:hAnsi="Arial" w:cs="Arial"/>
                <w:lang w:eastAsia="es-CR"/>
              </w:rPr>
            </w:pPr>
          </w:p>
          <w:p w14:paraId="41CF7794" w14:textId="77777777" w:rsidR="00D01C04" w:rsidRPr="00487868" w:rsidRDefault="00D01C04" w:rsidP="000E4192">
            <w:pPr>
              <w:spacing w:after="0" w:line="240" w:lineRule="auto"/>
              <w:ind w:right="105"/>
              <w:textAlignment w:val="baseline"/>
              <w:rPr>
                <w:rFonts w:ascii="Arial" w:hAnsi="Arial" w:cs="Arial"/>
                <w:lang w:eastAsia="es-CR"/>
              </w:rPr>
            </w:pPr>
          </w:p>
          <w:p w14:paraId="4F2B52DD" w14:textId="77777777" w:rsidR="00D01C04" w:rsidRPr="00487868" w:rsidRDefault="00D01C04" w:rsidP="000E4192">
            <w:pPr>
              <w:spacing w:after="0" w:line="240" w:lineRule="auto"/>
              <w:ind w:right="105"/>
              <w:textAlignment w:val="baseline"/>
              <w:rPr>
                <w:rFonts w:ascii="Arial" w:hAnsi="Arial" w:cs="Arial"/>
                <w:lang w:eastAsia="es-CR"/>
              </w:rPr>
            </w:pPr>
          </w:p>
          <w:p w14:paraId="4C16C9EB" w14:textId="77777777" w:rsidR="00D01C04" w:rsidRPr="00487868" w:rsidRDefault="00D01C04" w:rsidP="000E4192">
            <w:pPr>
              <w:spacing w:after="0" w:line="240" w:lineRule="auto"/>
              <w:ind w:right="105"/>
              <w:textAlignment w:val="baseline"/>
              <w:rPr>
                <w:rFonts w:ascii="Arial" w:hAnsi="Arial" w:cs="Arial"/>
                <w:b/>
                <w:bCs/>
                <w:lang w:eastAsia="es-CR"/>
              </w:rPr>
            </w:pPr>
            <w:r w:rsidRPr="00487868">
              <w:rPr>
                <w:rFonts w:ascii="Arial" w:hAnsi="Arial" w:cs="Arial"/>
                <w:b/>
                <w:bCs/>
                <w:lang w:eastAsia="es-CR"/>
              </w:rPr>
              <w:t>Mapa mental 1: Temas La trampa de la Liquidez, Los ciclos económicos</w:t>
            </w:r>
          </w:p>
          <w:p w14:paraId="214D09D9" w14:textId="77777777" w:rsidR="00D01C04" w:rsidRPr="00487868" w:rsidRDefault="00D01C04" w:rsidP="000E4192">
            <w:pPr>
              <w:spacing w:after="0" w:line="240" w:lineRule="auto"/>
              <w:ind w:right="105"/>
              <w:textAlignment w:val="baseline"/>
              <w:rPr>
                <w:rFonts w:ascii="Arial" w:hAnsi="Arial" w:cs="Arial"/>
                <w:lang w:eastAsia="es-CR"/>
              </w:rPr>
            </w:pPr>
          </w:p>
          <w:p w14:paraId="237F9CA1"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1064F5BC"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6C5B2932"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4  </w:t>
            </w:r>
          </w:p>
        </w:tc>
        <w:tc>
          <w:tcPr>
            <w:tcW w:w="1995" w:type="pct"/>
            <w:tcBorders>
              <w:top w:val="single" w:sz="4" w:space="0" w:color="auto"/>
              <w:left w:val="single" w:sz="4" w:space="0" w:color="auto"/>
              <w:bottom w:val="single" w:sz="4" w:space="0" w:color="auto"/>
              <w:right w:val="single" w:sz="4" w:space="0" w:color="auto"/>
            </w:tcBorders>
          </w:tcPr>
          <w:p w14:paraId="00485AFB" w14:textId="77777777" w:rsidR="00D01C04" w:rsidRPr="00487868" w:rsidRDefault="00D01C04" w:rsidP="000E4192">
            <w:pPr>
              <w:spacing w:after="0" w:line="240" w:lineRule="auto"/>
              <w:rPr>
                <w:rFonts w:ascii="Arial" w:hAnsi="Arial" w:cs="Arial"/>
                <w:b/>
                <w:bCs/>
                <w:lang w:eastAsia="es-CR"/>
              </w:rPr>
            </w:pPr>
            <w:r w:rsidRPr="00487868">
              <w:rPr>
                <w:rFonts w:ascii="Arial" w:hAnsi="Arial" w:cs="Arial"/>
                <w:b/>
                <w:bCs/>
                <w:lang w:eastAsia="es-CR"/>
              </w:rPr>
              <w:t>Unidad 2. La Economía de Corto Plazo </w:t>
            </w:r>
          </w:p>
          <w:p w14:paraId="72D6ED60" w14:textId="77777777" w:rsidR="00D01C04" w:rsidRPr="00487868" w:rsidRDefault="00D01C04" w:rsidP="000E4192">
            <w:pPr>
              <w:spacing w:after="0" w:line="240" w:lineRule="auto"/>
              <w:rPr>
                <w:rFonts w:ascii="Arial" w:hAnsi="Arial" w:cs="Arial"/>
                <w:lang w:eastAsia="es-CR"/>
              </w:rPr>
            </w:pPr>
            <w:r w:rsidRPr="00487868">
              <w:rPr>
                <w:rFonts w:ascii="Arial" w:hAnsi="Arial" w:cs="Arial"/>
                <w:lang w:eastAsia="es-CR"/>
              </w:rPr>
              <w:t>Tema 4  La política económica aplicada y el modelo IS-LM</w:t>
            </w:r>
          </w:p>
          <w:p w14:paraId="3A5D83CC" w14:textId="77777777" w:rsidR="00D01C04" w:rsidRPr="00487868" w:rsidRDefault="00D01C04" w:rsidP="000E4192">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3095FE01" w14:textId="77777777" w:rsidR="00D01C04" w:rsidRPr="00487868" w:rsidRDefault="00D01C04" w:rsidP="00652864">
            <w:pPr>
              <w:numPr>
                <w:ilvl w:val="0"/>
                <w:numId w:val="47"/>
              </w:numPr>
              <w:autoSpaceDN w:val="0"/>
              <w:spacing w:after="0" w:line="240" w:lineRule="auto"/>
              <w:ind w:left="280" w:hanging="280"/>
              <w:contextualSpacing/>
              <w:jc w:val="both"/>
              <w:rPr>
                <w:rFonts w:ascii="Arial" w:hAnsi="Arial" w:cs="Arial"/>
                <w:lang w:eastAsia="es-CR"/>
              </w:rPr>
            </w:pPr>
            <w:r w:rsidRPr="00487868">
              <w:rPr>
                <w:rFonts w:ascii="Arial" w:hAnsi="Arial" w:cs="Arial"/>
                <w:lang w:eastAsia="es-CR"/>
              </w:rPr>
              <w:t xml:space="preserve">Lecturas sobre los temas de la Unidad. </w:t>
            </w:r>
          </w:p>
          <w:p w14:paraId="053E3E7D" w14:textId="77777777" w:rsidR="00D01C04" w:rsidRPr="00487868" w:rsidRDefault="00D01C04" w:rsidP="00652864">
            <w:pPr>
              <w:numPr>
                <w:ilvl w:val="0"/>
                <w:numId w:val="47"/>
              </w:numPr>
              <w:autoSpaceDN w:val="0"/>
              <w:spacing w:after="0" w:line="240" w:lineRule="auto"/>
              <w:ind w:left="280" w:hanging="280"/>
              <w:contextualSpacing/>
              <w:jc w:val="both"/>
              <w:rPr>
                <w:rFonts w:ascii="Arial" w:hAnsi="Arial" w:cs="Arial"/>
                <w:lang w:eastAsia="es-CR"/>
              </w:rPr>
            </w:pPr>
            <w:r w:rsidRPr="00487868">
              <w:rPr>
                <w:rFonts w:ascii="Arial" w:hAnsi="Arial" w:cs="Arial"/>
                <w:lang w:eastAsia="es-CR"/>
              </w:rPr>
              <w:t xml:space="preserve">Prácticas y ejercicios en clase acorde con los temas de la Unidad que se estudia. </w:t>
            </w:r>
          </w:p>
          <w:p w14:paraId="3FEFF7E2" w14:textId="77777777" w:rsidR="00D01C04" w:rsidRPr="00487868" w:rsidRDefault="00D01C04" w:rsidP="000E4192">
            <w:pPr>
              <w:spacing w:after="0" w:line="240" w:lineRule="auto"/>
              <w:ind w:right="105"/>
              <w:textAlignment w:val="baseline"/>
              <w:rPr>
                <w:rFonts w:ascii="Arial" w:hAnsi="Arial" w:cs="Arial"/>
                <w:lang w:eastAsia="es-CR"/>
              </w:rPr>
            </w:pPr>
          </w:p>
          <w:p w14:paraId="740574F6"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27134C34" w14:textId="77777777" w:rsidTr="000E4192">
        <w:trPr>
          <w:trHeight w:val="138"/>
        </w:trPr>
        <w:tc>
          <w:tcPr>
            <w:tcW w:w="467" w:type="pct"/>
            <w:tcBorders>
              <w:top w:val="single" w:sz="4" w:space="0" w:color="auto"/>
              <w:left w:val="single" w:sz="4" w:space="0" w:color="auto"/>
              <w:bottom w:val="single" w:sz="4" w:space="0" w:color="auto"/>
              <w:right w:val="single" w:sz="4" w:space="0" w:color="auto"/>
            </w:tcBorders>
            <w:hideMark/>
          </w:tcPr>
          <w:p w14:paraId="0C33E439"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5</w:t>
            </w:r>
          </w:p>
        </w:tc>
        <w:tc>
          <w:tcPr>
            <w:tcW w:w="1995" w:type="pct"/>
            <w:tcBorders>
              <w:top w:val="single" w:sz="4" w:space="0" w:color="auto"/>
              <w:left w:val="single" w:sz="4" w:space="0" w:color="auto"/>
              <w:bottom w:val="single" w:sz="4" w:space="0" w:color="auto"/>
              <w:right w:val="single" w:sz="4" w:space="0" w:color="auto"/>
            </w:tcBorders>
          </w:tcPr>
          <w:p w14:paraId="3DC717A7" w14:textId="77777777" w:rsidR="00D01C04" w:rsidRPr="00487868" w:rsidRDefault="00D01C04" w:rsidP="000E4192">
            <w:pPr>
              <w:spacing w:after="0"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3. Deuda pública y Política Fiscal</w:t>
            </w:r>
            <w:r w:rsidRPr="00487868">
              <w:rPr>
                <w:rFonts w:ascii="Arial" w:eastAsia="Times New Roman" w:hAnsi="Arial" w:cs="Arial"/>
                <w:color w:val="000000"/>
                <w:lang w:eastAsia="es-CR"/>
              </w:rPr>
              <w:t> </w:t>
            </w:r>
          </w:p>
          <w:p w14:paraId="19E33D4F" w14:textId="77777777" w:rsidR="00D01C04" w:rsidRPr="00487868" w:rsidRDefault="00D01C04" w:rsidP="00652864">
            <w:pPr>
              <w:pStyle w:val="Prrafodelista"/>
              <w:numPr>
                <w:ilvl w:val="0"/>
                <w:numId w:val="49"/>
              </w:numPr>
              <w:spacing w:after="0" w:line="240" w:lineRule="auto"/>
              <w:rPr>
                <w:rFonts w:ascii="Arial" w:eastAsia="Times New Roman" w:hAnsi="Arial" w:cs="Arial"/>
                <w:lang w:eastAsia="es-CR"/>
              </w:rPr>
            </w:pPr>
            <w:r w:rsidRPr="00487868">
              <w:rPr>
                <w:rFonts w:ascii="Arial" w:eastAsia="Times New Roman" w:hAnsi="Arial" w:cs="Arial"/>
                <w:lang w:eastAsia="es-CR"/>
              </w:rPr>
              <w:t>Tema 1 La magnitud y medición de la deuda pública</w:t>
            </w:r>
          </w:p>
          <w:p w14:paraId="3DB3B8CC" w14:textId="77777777" w:rsidR="00D01C04" w:rsidRPr="00487868" w:rsidRDefault="00D01C04" w:rsidP="000E4192">
            <w:pPr>
              <w:pStyle w:val="Prrafodelista"/>
              <w:spacing w:after="0" w:line="240" w:lineRule="auto"/>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32C52D52" w14:textId="70992937" w:rsidR="00D01C04" w:rsidRPr="00487868" w:rsidRDefault="00166AC6" w:rsidP="000E4192">
            <w:pPr>
              <w:autoSpaceDN w:val="0"/>
              <w:spacing w:after="0"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51687A01" w14:textId="77777777" w:rsidR="00D01C04" w:rsidRPr="00487868" w:rsidRDefault="00D01C04" w:rsidP="000E4192">
            <w:pPr>
              <w:autoSpaceDN w:val="0"/>
              <w:spacing w:after="0" w:line="240" w:lineRule="auto"/>
              <w:ind w:left="280"/>
              <w:contextualSpacing/>
              <w:jc w:val="both"/>
              <w:rPr>
                <w:rFonts w:ascii="Arial" w:hAnsi="Arial" w:cs="Arial"/>
                <w:lang w:eastAsia="es-CR"/>
              </w:rPr>
            </w:pPr>
          </w:p>
          <w:p w14:paraId="301D62B0" w14:textId="77777777" w:rsidR="00D01C04" w:rsidRPr="00487868" w:rsidRDefault="00D01C04" w:rsidP="000E4192">
            <w:pPr>
              <w:autoSpaceDN w:val="0"/>
              <w:spacing w:after="0" w:line="240" w:lineRule="auto"/>
              <w:contextualSpacing/>
              <w:jc w:val="both"/>
              <w:rPr>
                <w:rFonts w:ascii="Arial" w:hAnsi="Arial" w:cs="Arial"/>
                <w:lang w:eastAsia="es-CR"/>
              </w:rPr>
            </w:pPr>
            <w:r w:rsidRPr="00487868">
              <w:rPr>
                <w:rFonts w:ascii="Arial" w:hAnsi="Arial" w:cs="Arial"/>
                <w:lang w:eastAsia="es-CR"/>
              </w:rPr>
              <w:t xml:space="preserve">Lecturas sobre los temas de la Unidad. </w:t>
            </w:r>
          </w:p>
          <w:p w14:paraId="725FCA1C" w14:textId="77777777" w:rsidR="00D01C04" w:rsidRPr="00487868" w:rsidRDefault="00D01C04" w:rsidP="000E4192">
            <w:pPr>
              <w:widowControl w:val="0"/>
              <w:tabs>
                <w:tab w:val="left" w:pos="202"/>
              </w:tabs>
              <w:autoSpaceDE w:val="0"/>
              <w:autoSpaceDN w:val="0"/>
              <w:ind w:right="86"/>
              <w:rPr>
                <w:rFonts w:ascii="Arial" w:hAnsi="Arial" w:cs="Arial"/>
                <w:lang w:eastAsia="es-CR"/>
              </w:rPr>
            </w:pPr>
          </w:p>
          <w:p w14:paraId="5FD97BA5" w14:textId="77777777" w:rsidR="00D01C04" w:rsidRPr="00487868" w:rsidRDefault="00D01C04" w:rsidP="000E4192">
            <w:pPr>
              <w:widowControl w:val="0"/>
              <w:tabs>
                <w:tab w:val="left" w:pos="202"/>
              </w:tabs>
              <w:autoSpaceDE w:val="0"/>
              <w:autoSpaceDN w:val="0"/>
              <w:ind w:right="86"/>
              <w:jc w:val="both"/>
              <w:rPr>
                <w:rFonts w:ascii="Arial" w:hAnsi="Arial" w:cs="Arial"/>
                <w:b/>
                <w:bCs/>
                <w:lang w:eastAsia="es-CR"/>
              </w:rPr>
            </w:pPr>
            <w:r w:rsidRPr="00487868">
              <w:rPr>
                <w:rFonts w:ascii="Arial" w:hAnsi="Arial" w:cs="Arial"/>
                <w:b/>
                <w:bCs/>
                <w:lang w:eastAsia="es-CR"/>
              </w:rPr>
              <w:t>Mapa Mental 2: Tema Política fiscal y financiamiento de presupuestos públicos, Política fiscal y desplazamientos o efecto expulsión</w:t>
            </w:r>
          </w:p>
          <w:p w14:paraId="3569634D" w14:textId="77777777" w:rsidR="00D01C04" w:rsidRPr="00487868" w:rsidRDefault="00D01C04" w:rsidP="000E4192">
            <w:pPr>
              <w:spacing w:after="0" w:line="240" w:lineRule="auto"/>
              <w:ind w:right="105"/>
              <w:jc w:val="both"/>
              <w:textAlignment w:val="baseline"/>
              <w:rPr>
                <w:rFonts w:ascii="Arial" w:hAnsi="Arial" w:cs="Arial"/>
                <w:lang w:eastAsia="es-CR"/>
              </w:rPr>
            </w:pPr>
          </w:p>
        </w:tc>
      </w:tr>
      <w:tr w:rsidR="00D01C04" w:rsidRPr="00487868" w14:paraId="3ED47329"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2A5F2874"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6  </w:t>
            </w:r>
          </w:p>
        </w:tc>
        <w:tc>
          <w:tcPr>
            <w:tcW w:w="1995" w:type="pct"/>
            <w:tcBorders>
              <w:top w:val="single" w:sz="4" w:space="0" w:color="auto"/>
              <w:left w:val="single" w:sz="4" w:space="0" w:color="auto"/>
              <w:bottom w:val="single" w:sz="4" w:space="0" w:color="auto"/>
              <w:right w:val="single" w:sz="4" w:space="0" w:color="auto"/>
            </w:tcBorders>
          </w:tcPr>
          <w:p w14:paraId="1F9FC182" w14:textId="77777777" w:rsidR="00D01C04" w:rsidRPr="00487868" w:rsidRDefault="00D01C04" w:rsidP="000E4192">
            <w:pPr>
              <w:spacing w:after="0"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3. Deuda pública y Política Fiscal</w:t>
            </w:r>
            <w:r w:rsidRPr="00487868">
              <w:rPr>
                <w:rFonts w:ascii="Arial" w:eastAsia="Times New Roman" w:hAnsi="Arial" w:cs="Arial"/>
                <w:color w:val="000000"/>
                <w:lang w:eastAsia="es-CR"/>
              </w:rPr>
              <w:t> </w:t>
            </w:r>
          </w:p>
          <w:p w14:paraId="4ECF6A1F" w14:textId="77777777" w:rsidR="00D01C04" w:rsidRPr="00487868" w:rsidRDefault="00D01C04" w:rsidP="000E4192">
            <w:pPr>
              <w:pStyle w:val="Prrafodelista"/>
              <w:spacing w:after="0" w:line="240" w:lineRule="auto"/>
              <w:rPr>
                <w:rFonts w:ascii="Arial" w:eastAsia="Times New Roman" w:hAnsi="Arial" w:cs="Arial"/>
                <w:lang w:eastAsia="es-CR"/>
              </w:rPr>
            </w:pPr>
          </w:p>
          <w:p w14:paraId="0627158F"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2 Teoría tradicional y ricardiana de la deuda pública</w:t>
            </w:r>
          </w:p>
          <w:p w14:paraId="2472D0D0"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3 Política fiscal, y financiamiento de presupuestos públicos</w:t>
            </w:r>
          </w:p>
          <w:p w14:paraId="63C18870" w14:textId="77777777" w:rsidR="00D01C04" w:rsidRPr="00487868" w:rsidRDefault="00D01C04" w:rsidP="000E4192">
            <w:pPr>
              <w:widowControl w:val="0"/>
              <w:shd w:val="clear" w:color="auto" w:fill="FFFFFF"/>
              <w:autoSpaceDE w:val="0"/>
              <w:autoSpaceDN w:val="0"/>
              <w:spacing w:after="0" w:line="240" w:lineRule="auto"/>
              <w:textAlignment w:val="baseline"/>
              <w:rPr>
                <w:rFonts w:ascii="Arial" w:hAnsi="Arial" w:cs="Arial"/>
                <w:b/>
                <w:bCs/>
                <w:lang w:val="es-ES" w:eastAsia="es-CR"/>
              </w:rPr>
            </w:pPr>
          </w:p>
        </w:tc>
        <w:tc>
          <w:tcPr>
            <w:tcW w:w="2538" w:type="pct"/>
            <w:tcBorders>
              <w:top w:val="single" w:sz="4" w:space="0" w:color="auto"/>
              <w:left w:val="single" w:sz="4" w:space="0" w:color="auto"/>
              <w:bottom w:val="single" w:sz="4" w:space="0" w:color="auto"/>
              <w:right w:val="single" w:sz="4" w:space="0" w:color="auto"/>
            </w:tcBorders>
          </w:tcPr>
          <w:p w14:paraId="129C1877" w14:textId="27CB3EC2" w:rsidR="00D01C04" w:rsidRPr="00487868" w:rsidRDefault="00166AC6" w:rsidP="000E4192">
            <w:pPr>
              <w:autoSpaceDN w:val="0"/>
              <w:spacing w:after="0"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096356AA" w14:textId="77777777" w:rsidR="00D01C04" w:rsidRPr="00487868" w:rsidRDefault="00D01C04" w:rsidP="000E4192">
            <w:pPr>
              <w:autoSpaceDN w:val="0"/>
              <w:spacing w:after="0" w:line="240" w:lineRule="auto"/>
              <w:ind w:left="280"/>
              <w:contextualSpacing/>
              <w:jc w:val="both"/>
              <w:rPr>
                <w:rFonts w:ascii="Arial" w:hAnsi="Arial" w:cs="Arial"/>
                <w:lang w:eastAsia="es-CR"/>
              </w:rPr>
            </w:pPr>
          </w:p>
          <w:p w14:paraId="43006B89" w14:textId="77777777" w:rsidR="00D01C04" w:rsidRPr="00487868" w:rsidRDefault="00D01C04" w:rsidP="000E4192">
            <w:pPr>
              <w:autoSpaceDN w:val="0"/>
              <w:spacing w:after="0" w:line="240" w:lineRule="auto"/>
              <w:contextualSpacing/>
              <w:jc w:val="both"/>
              <w:rPr>
                <w:rFonts w:ascii="Arial" w:hAnsi="Arial" w:cs="Arial"/>
                <w:lang w:eastAsia="es-CR"/>
              </w:rPr>
            </w:pPr>
            <w:r w:rsidRPr="00487868">
              <w:rPr>
                <w:rFonts w:ascii="Arial" w:hAnsi="Arial" w:cs="Arial"/>
                <w:lang w:eastAsia="es-CR"/>
              </w:rPr>
              <w:t xml:space="preserve">Lecturas sobre los temas de la Unidad. </w:t>
            </w:r>
          </w:p>
          <w:p w14:paraId="022A2DF5" w14:textId="77777777" w:rsidR="00D01C04" w:rsidRPr="00487868" w:rsidRDefault="00D01C04" w:rsidP="000E4192">
            <w:pPr>
              <w:spacing w:after="0" w:line="240" w:lineRule="auto"/>
              <w:ind w:right="105"/>
              <w:textAlignment w:val="baseline"/>
              <w:rPr>
                <w:rFonts w:ascii="Arial" w:hAnsi="Arial" w:cs="Arial"/>
                <w:lang w:eastAsia="es-CR"/>
              </w:rPr>
            </w:pPr>
          </w:p>
          <w:p w14:paraId="2731B28C" w14:textId="77777777" w:rsidR="00D01C04" w:rsidRPr="00487868" w:rsidRDefault="00D01C04" w:rsidP="000E4192">
            <w:pPr>
              <w:spacing w:after="0" w:line="240" w:lineRule="auto"/>
              <w:ind w:right="105"/>
              <w:textAlignment w:val="baseline"/>
              <w:rPr>
                <w:rFonts w:ascii="Arial" w:hAnsi="Arial" w:cs="Arial"/>
                <w:lang w:eastAsia="es-CR"/>
              </w:rPr>
            </w:pPr>
          </w:p>
          <w:p w14:paraId="389B7496" w14:textId="77777777" w:rsidR="00D01C04" w:rsidRPr="00487868" w:rsidRDefault="00D01C04" w:rsidP="000E4192">
            <w:pPr>
              <w:spacing w:after="0" w:line="240" w:lineRule="auto"/>
              <w:ind w:right="105"/>
              <w:textAlignment w:val="baseline"/>
              <w:rPr>
                <w:rFonts w:ascii="Arial" w:hAnsi="Arial" w:cs="Arial"/>
                <w:b/>
                <w:bCs/>
                <w:lang w:eastAsia="es-CR"/>
              </w:rPr>
            </w:pPr>
            <w:r w:rsidRPr="00487868">
              <w:rPr>
                <w:rFonts w:ascii="Arial" w:hAnsi="Arial" w:cs="Arial"/>
                <w:b/>
                <w:bCs/>
                <w:lang w:eastAsia="es-CR"/>
              </w:rPr>
              <w:lastRenderedPageBreak/>
              <w:t>Participación Foro 2: Tema aplicación de la política fiscal en situaciones de déficit fiscal en países de América Latina.</w:t>
            </w:r>
          </w:p>
        </w:tc>
      </w:tr>
      <w:tr w:rsidR="00D01C04" w:rsidRPr="00487868" w14:paraId="43FE66D8"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7752CF79"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lastRenderedPageBreak/>
              <w:t>7  </w:t>
            </w:r>
          </w:p>
        </w:tc>
        <w:tc>
          <w:tcPr>
            <w:tcW w:w="1995" w:type="pct"/>
            <w:tcBorders>
              <w:top w:val="single" w:sz="4" w:space="0" w:color="auto"/>
              <w:left w:val="single" w:sz="4" w:space="0" w:color="auto"/>
              <w:bottom w:val="single" w:sz="4" w:space="0" w:color="auto"/>
              <w:right w:val="single" w:sz="4" w:space="0" w:color="auto"/>
            </w:tcBorders>
          </w:tcPr>
          <w:p w14:paraId="3EEE3E28" w14:textId="77777777" w:rsidR="00D01C04" w:rsidRPr="00487868" w:rsidRDefault="00D01C04" w:rsidP="000E4192">
            <w:pPr>
              <w:spacing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4:</w:t>
            </w:r>
            <w:r w:rsidRPr="00487868">
              <w:rPr>
                <w:rFonts w:ascii="Arial" w:eastAsia="Times New Roman" w:hAnsi="Arial" w:cs="Arial"/>
                <w:color w:val="000000"/>
                <w:lang w:eastAsia="es-CR"/>
              </w:rPr>
              <w:t xml:space="preserve"> </w:t>
            </w:r>
            <w:r w:rsidRPr="00487868">
              <w:rPr>
                <w:rFonts w:ascii="Arial" w:eastAsia="Times New Roman" w:hAnsi="Arial" w:cs="Arial"/>
                <w:b/>
                <w:bCs/>
                <w:color w:val="000000"/>
                <w:lang w:eastAsia="es-CR"/>
              </w:rPr>
              <w:t>El mercado financiero y políticas macroeconómica</w:t>
            </w:r>
            <w:r w:rsidRPr="00487868">
              <w:rPr>
                <w:rFonts w:ascii="Arial" w:eastAsia="Times New Roman" w:hAnsi="Arial" w:cs="Arial"/>
                <w:color w:val="000000"/>
                <w:lang w:eastAsia="es-CR"/>
              </w:rPr>
              <w:t>  </w:t>
            </w:r>
          </w:p>
          <w:p w14:paraId="54D35F45" w14:textId="77777777" w:rsidR="00D01C04" w:rsidRPr="00487868" w:rsidRDefault="00D01C04" w:rsidP="000E4192">
            <w:pPr>
              <w:spacing w:after="0" w:line="240" w:lineRule="auto"/>
              <w:jc w:val="both"/>
              <w:rPr>
                <w:rFonts w:ascii="Arial" w:hAnsi="Arial" w:cs="Arial"/>
                <w:lang w:eastAsia="es-CR"/>
              </w:rPr>
            </w:pPr>
            <w:r w:rsidRPr="00487868">
              <w:rPr>
                <w:rFonts w:ascii="Arial" w:hAnsi="Arial" w:cs="Arial"/>
                <w:lang w:eastAsia="es-CR"/>
              </w:rPr>
              <w:t>Tema 1 El sistema financiero oportunidades y peligros. Que hace el sistema financiero.</w:t>
            </w:r>
          </w:p>
          <w:p w14:paraId="4BFAB2A2" w14:textId="77777777" w:rsidR="00D01C04" w:rsidRPr="00487868" w:rsidRDefault="00D01C04" w:rsidP="000E4192">
            <w:pPr>
              <w:spacing w:after="0" w:line="240" w:lineRule="auto"/>
              <w:jc w:val="both"/>
              <w:rPr>
                <w:rFonts w:ascii="Arial" w:hAnsi="Arial" w:cs="Arial"/>
                <w:lang w:eastAsia="es-CR"/>
              </w:rPr>
            </w:pPr>
            <w:r w:rsidRPr="00487868">
              <w:rPr>
                <w:rFonts w:ascii="Arial" w:hAnsi="Arial" w:cs="Arial"/>
                <w:lang w:eastAsia="es-CR"/>
              </w:rPr>
              <w:t>Tema 2 La gestión de Riesgos en el sistema, tasas de Interés y el mercado Financiero</w:t>
            </w:r>
          </w:p>
          <w:p w14:paraId="6BA3BF26" w14:textId="77777777" w:rsidR="00D01C04" w:rsidRPr="00487868" w:rsidRDefault="00D01C04" w:rsidP="000E4192">
            <w:pPr>
              <w:spacing w:after="0" w:line="240" w:lineRule="auto"/>
              <w:jc w:val="both"/>
              <w:rPr>
                <w:rFonts w:ascii="Arial" w:hAnsi="Arial" w:cs="Arial"/>
                <w:lang w:val="es-ES" w:eastAsia="es-CR"/>
              </w:rPr>
            </w:pPr>
          </w:p>
        </w:tc>
        <w:tc>
          <w:tcPr>
            <w:tcW w:w="2538" w:type="pct"/>
            <w:tcBorders>
              <w:top w:val="single" w:sz="4" w:space="0" w:color="auto"/>
              <w:left w:val="single" w:sz="4" w:space="0" w:color="auto"/>
              <w:bottom w:val="single" w:sz="4" w:space="0" w:color="auto"/>
              <w:right w:val="single" w:sz="4" w:space="0" w:color="auto"/>
            </w:tcBorders>
          </w:tcPr>
          <w:p w14:paraId="03E90DE5" w14:textId="3EC10A17" w:rsidR="00D01C04" w:rsidRPr="00487868" w:rsidRDefault="00166AC6" w:rsidP="000E4192">
            <w:pPr>
              <w:autoSpaceDN w:val="0"/>
              <w:spacing w:after="0"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1EC6ABB0" w14:textId="77777777" w:rsidR="00D01C04" w:rsidRPr="00487868" w:rsidRDefault="00D01C04" w:rsidP="000E4192">
            <w:pPr>
              <w:autoSpaceDN w:val="0"/>
              <w:spacing w:after="0" w:line="240" w:lineRule="auto"/>
              <w:contextualSpacing/>
              <w:jc w:val="both"/>
              <w:rPr>
                <w:rFonts w:ascii="Arial" w:hAnsi="Arial" w:cs="Arial"/>
                <w:lang w:eastAsia="es-CR"/>
              </w:rPr>
            </w:pPr>
          </w:p>
          <w:p w14:paraId="46B539D5" w14:textId="77777777" w:rsidR="00D01C04" w:rsidRPr="00487868" w:rsidRDefault="00D01C04" w:rsidP="000E4192">
            <w:pPr>
              <w:autoSpaceDN w:val="0"/>
              <w:spacing w:after="0" w:line="240" w:lineRule="auto"/>
              <w:contextualSpacing/>
              <w:jc w:val="both"/>
              <w:rPr>
                <w:rFonts w:ascii="Arial" w:hAnsi="Arial" w:cs="Arial"/>
                <w:lang w:eastAsia="es-CR"/>
              </w:rPr>
            </w:pPr>
            <w:r w:rsidRPr="00487868">
              <w:rPr>
                <w:rFonts w:ascii="Arial" w:hAnsi="Arial" w:cs="Arial"/>
                <w:lang w:eastAsia="es-CR"/>
              </w:rPr>
              <w:t xml:space="preserve">Lecturas sobre los temas de la Unidad. </w:t>
            </w:r>
          </w:p>
          <w:p w14:paraId="31787161" w14:textId="77777777" w:rsidR="00D01C04" w:rsidRPr="00487868" w:rsidRDefault="00D01C04" w:rsidP="000E4192">
            <w:pPr>
              <w:spacing w:after="0" w:line="240" w:lineRule="auto"/>
              <w:ind w:right="105"/>
              <w:textAlignment w:val="baseline"/>
              <w:rPr>
                <w:rFonts w:ascii="Arial" w:hAnsi="Arial" w:cs="Arial"/>
                <w:lang w:eastAsia="es-CR"/>
              </w:rPr>
            </w:pPr>
          </w:p>
          <w:p w14:paraId="74A25746" w14:textId="77777777" w:rsidR="00D01C04" w:rsidRPr="00487868" w:rsidRDefault="00D01C04" w:rsidP="000E4192">
            <w:pPr>
              <w:spacing w:after="0" w:line="240" w:lineRule="auto"/>
              <w:ind w:right="105"/>
              <w:textAlignment w:val="baseline"/>
              <w:rPr>
                <w:rFonts w:ascii="Arial" w:hAnsi="Arial" w:cs="Arial"/>
                <w:lang w:eastAsia="es-CR"/>
              </w:rPr>
            </w:pPr>
          </w:p>
          <w:p w14:paraId="12FB0BBF"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5A333020"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11BC38C0"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8  </w:t>
            </w:r>
          </w:p>
        </w:tc>
        <w:tc>
          <w:tcPr>
            <w:tcW w:w="1995" w:type="pct"/>
            <w:tcBorders>
              <w:top w:val="single" w:sz="4" w:space="0" w:color="auto"/>
              <w:left w:val="single" w:sz="4" w:space="0" w:color="auto"/>
              <w:bottom w:val="single" w:sz="4" w:space="0" w:color="auto"/>
              <w:right w:val="single" w:sz="4" w:space="0" w:color="auto"/>
            </w:tcBorders>
          </w:tcPr>
          <w:p w14:paraId="7CD9CDC7" w14:textId="77777777" w:rsidR="00D01C04" w:rsidRPr="00487868" w:rsidRDefault="00D01C04" w:rsidP="000E4192">
            <w:pPr>
              <w:spacing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4:</w:t>
            </w:r>
            <w:r w:rsidRPr="00487868">
              <w:rPr>
                <w:rFonts w:ascii="Arial" w:eastAsia="Times New Roman" w:hAnsi="Arial" w:cs="Arial"/>
                <w:color w:val="000000"/>
                <w:lang w:eastAsia="es-CR"/>
              </w:rPr>
              <w:t xml:space="preserve"> </w:t>
            </w:r>
            <w:r w:rsidRPr="00487868">
              <w:rPr>
                <w:rFonts w:ascii="Arial" w:eastAsia="Times New Roman" w:hAnsi="Arial" w:cs="Arial"/>
                <w:b/>
                <w:bCs/>
                <w:color w:val="000000"/>
                <w:lang w:eastAsia="es-CR"/>
              </w:rPr>
              <w:t>El mercado financiero y políticas macroeconómica</w:t>
            </w:r>
            <w:r w:rsidRPr="00487868">
              <w:rPr>
                <w:rFonts w:ascii="Arial" w:eastAsia="Times New Roman" w:hAnsi="Arial" w:cs="Arial"/>
                <w:color w:val="000000"/>
                <w:lang w:eastAsia="es-CR"/>
              </w:rPr>
              <w:t>  </w:t>
            </w:r>
          </w:p>
          <w:p w14:paraId="4AB835B1"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2 Las crisis financieras</w:t>
            </w:r>
          </w:p>
          <w:p w14:paraId="17F09E72"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3 Políticas macroeconómicas en situaciones de crisis</w:t>
            </w:r>
          </w:p>
          <w:p w14:paraId="04FB3869" w14:textId="77777777" w:rsidR="00D01C04" w:rsidRPr="00487868" w:rsidRDefault="00D01C04" w:rsidP="000E4192">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34AFC214" w14:textId="1BEA1DF3" w:rsidR="00D01C04" w:rsidRPr="00487868" w:rsidRDefault="00166AC6" w:rsidP="000E4192">
            <w:pPr>
              <w:autoSpaceDN w:val="0"/>
              <w:spacing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55B53A01" w14:textId="77777777" w:rsidR="00D01C04" w:rsidRPr="00487868" w:rsidRDefault="00D01C04" w:rsidP="000E4192">
            <w:pPr>
              <w:spacing w:after="0" w:line="240" w:lineRule="auto"/>
              <w:ind w:right="105"/>
              <w:textAlignment w:val="baseline"/>
              <w:rPr>
                <w:rFonts w:ascii="Arial" w:hAnsi="Arial" w:cs="Arial"/>
                <w:lang w:eastAsia="es-CR"/>
              </w:rPr>
            </w:pPr>
            <w:r w:rsidRPr="00487868">
              <w:rPr>
                <w:rFonts w:ascii="Arial" w:hAnsi="Arial" w:cs="Arial"/>
                <w:lang w:eastAsia="es-CR"/>
              </w:rPr>
              <w:t>Lecturas sobre los temas de la Unidad</w:t>
            </w:r>
          </w:p>
          <w:p w14:paraId="247F0FCE" w14:textId="77777777" w:rsidR="00D01C04" w:rsidRPr="00487868" w:rsidRDefault="00D01C04" w:rsidP="000E4192">
            <w:pPr>
              <w:spacing w:after="0" w:line="240" w:lineRule="auto"/>
              <w:ind w:right="105"/>
              <w:textAlignment w:val="baseline"/>
              <w:rPr>
                <w:rFonts w:ascii="Arial" w:hAnsi="Arial" w:cs="Arial"/>
                <w:lang w:eastAsia="es-CR"/>
              </w:rPr>
            </w:pPr>
          </w:p>
          <w:p w14:paraId="398E2AB4" w14:textId="77777777" w:rsidR="00D01C04" w:rsidRPr="00487868" w:rsidRDefault="00D01C04" w:rsidP="000E4192">
            <w:pPr>
              <w:spacing w:after="0" w:line="240" w:lineRule="auto"/>
              <w:ind w:right="105"/>
              <w:textAlignment w:val="baseline"/>
              <w:rPr>
                <w:rFonts w:ascii="Arial" w:hAnsi="Arial" w:cs="Arial"/>
                <w:lang w:eastAsia="es-CR"/>
              </w:rPr>
            </w:pPr>
          </w:p>
          <w:p w14:paraId="1E08FF34" w14:textId="77777777" w:rsidR="00D01C04" w:rsidRPr="00487868" w:rsidRDefault="00D01C04" w:rsidP="000E4192">
            <w:pPr>
              <w:spacing w:after="0" w:line="240" w:lineRule="auto"/>
              <w:ind w:right="105"/>
              <w:textAlignment w:val="baseline"/>
              <w:rPr>
                <w:rFonts w:ascii="Arial" w:hAnsi="Arial" w:cs="Arial"/>
                <w:b/>
                <w:bCs/>
                <w:lang w:eastAsia="es-CR"/>
              </w:rPr>
            </w:pPr>
            <w:r w:rsidRPr="00487868">
              <w:rPr>
                <w:rFonts w:ascii="Arial" w:hAnsi="Arial" w:cs="Arial"/>
                <w:b/>
                <w:bCs/>
                <w:lang w:eastAsia="es-CR"/>
              </w:rPr>
              <w:t>Presentación del Caso 1: Tema Crisis Mundiales y su repercusión en la economía nacional</w:t>
            </w:r>
          </w:p>
        </w:tc>
      </w:tr>
      <w:tr w:rsidR="00D01C04" w:rsidRPr="00487868" w14:paraId="55C743AF" w14:textId="77777777" w:rsidTr="000E4192">
        <w:trPr>
          <w:trHeight w:val="65"/>
        </w:trPr>
        <w:tc>
          <w:tcPr>
            <w:tcW w:w="467" w:type="pct"/>
            <w:tcBorders>
              <w:top w:val="single" w:sz="4" w:space="0" w:color="auto"/>
              <w:left w:val="single" w:sz="4" w:space="0" w:color="auto"/>
              <w:bottom w:val="single" w:sz="4" w:space="0" w:color="auto"/>
              <w:right w:val="single" w:sz="4" w:space="0" w:color="auto"/>
            </w:tcBorders>
            <w:hideMark/>
          </w:tcPr>
          <w:p w14:paraId="78CA2B57"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9  </w:t>
            </w:r>
          </w:p>
        </w:tc>
        <w:tc>
          <w:tcPr>
            <w:tcW w:w="1995" w:type="pct"/>
            <w:tcBorders>
              <w:top w:val="single" w:sz="4" w:space="0" w:color="auto"/>
              <w:left w:val="single" w:sz="4" w:space="0" w:color="auto"/>
              <w:bottom w:val="single" w:sz="4" w:space="0" w:color="auto"/>
              <w:right w:val="single" w:sz="4" w:space="0" w:color="auto"/>
            </w:tcBorders>
          </w:tcPr>
          <w:p w14:paraId="7EEDA223" w14:textId="77777777" w:rsidR="00D01C04" w:rsidRPr="00487868" w:rsidRDefault="00D01C04" w:rsidP="000E4192">
            <w:pPr>
              <w:spacing w:after="0"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 xml:space="preserve">Unidad 5. Visiones de Políticas de estabilización </w:t>
            </w:r>
            <w:r w:rsidRPr="00487868">
              <w:rPr>
                <w:rFonts w:ascii="Arial" w:eastAsia="Times New Roman" w:hAnsi="Arial" w:cs="Arial"/>
                <w:color w:val="000000"/>
                <w:lang w:eastAsia="es-CR"/>
              </w:rPr>
              <w:t> </w:t>
            </w:r>
          </w:p>
          <w:p w14:paraId="7D720A87"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1 Políticas económicas activa o pasiva</w:t>
            </w:r>
          </w:p>
          <w:p w14:paraId="1B0AD9F3" w14:textId="77777777" w:rsidR="00D01C04" w:rsidRPr="00487868" w:rsidRDefault="00D01C04" w:rsidP="000E4192">
            <w:pPr>
              <w:pStyle w:val="Prrafodelista"/>
              <w:spacing w:after="0" w:line="240" w:lineRule="auto"/>
              <w:rPr>
                <w:rFonts w:ascii="Arial" w:hAnsi="Arial" w:cs="Arial"/>
                <w:b/>
                <w:bCs/>
                <w:lang w:val="es-ES" w:eastAsia="es-CR"/>
              </w:rPr>
            </w:pPr>
          </w:p>
        </w:tc>
        <w:tc>
          <w:tcPr>
            <w:tcW w:w="2538" w:type="pct"/>
            <w:tcBorders>
              <w:top w:val="single" w:sz="4" w:space="0" w:color="auto"/>
              <w:left w:val="single" w:sz="4" w:space="0" w:color="auto"/>
              <w:bottom w:val="single" w:sz="4" w:space="0" w:color="auto"/>
              <w:right w:val="single" w:sz="4" w:space="0" w:color="auto"/>
            </w:tcBorders>
          </w:tcPr>
          <w:p w14:paraId="0A581154" w14:textId="2E0A0EF2" w:rsidR="00D01C04" w:rsidRPr="00487868" w:rsidRDefault="00166AC6" w:rsidP="000E4192">
            <w:pPr>
              <w:autoSpaceDN w:val="0"/>
              <w:spacing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6F9D7305" w14:textId="77777777" w:rsidR="00D01C04" w:rsidRPr="00487868" w:rsidRDefault="00D01C04" w:rsidP="000E4192">
            <w:pPr>
              <w:spacing w:after="0" w:line="240" w:lineRule="auto"/>
              <w:ind w:right="105"/>
              <w:textAlignment w:val="baseline"/>
              <w:rPr>
                <w:rFonts w:ascii="Arial" w:hAnsi="Arial" w:cs="Arial"/>
                <w:lang w:eastAsia="es-CR"/>
              </w:rPr>
            </w:pPr>
            <w:r w:rsidRPr="00487868">
              <w:rPr>
                <w:rFonts w:ascii="Arial" w:hAnsi="Arial" w:cs="Arial"/>
                <w:lang w:eastAsia="es-CR"/>
              </w:rPr>
              <w:t>Lecturas sobre los temas de la Unidad</w:t>
            </w:r>
          </w:p>
          <w:p w14:paraId="065266CE" w14:textId="77777777" w:rsidR="00D01C04" w:rsidRPr="00487868" w:rsidRDefault="00D01C04" w:rsidP="000E4192">
            <w:pPr>
              <w:spacing w:after="0" w:line="240" w:lineRule="auto"/>
              <w:ind w:right="105"/>
              <w:textAlignment w:val="baseline"/>
              <w:rPr>
                <w:rFonts w:ascii="Arial" w:hAnsi="Arial" w:cs="Arial"/>
                <w:lang w:eastAsia="es-CR"/>
              </w:rPr>
            </w:pPr>
          </w:p>
          <w:p w14:paraId="223E942D"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0C26B15E"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587C7966"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10  </w:t>
            </w:r>
          </w:p>
        </w:tc>
        <w:tc>
          <w:tcPr>
            <w:tcW w:w="1995" w:type="pct"/>
            <w:tcBorders>
              <w:top w:val="single" w:sz="4" w:space="0" w:color="auto"/>
              <w:left w:val="single" w:sz="4" w:space="0" w:color="auto"/>
              <w:bottom w:val="single" w:sz="4" w:space="0" w:color="auto"/>
              <w:right w:val="single" w:sz="4" w:space="0" w:color="auto"/>
            </w:tcBorders>
          </w:tcPr>
          <w:p w14:paraId="3A4A1C51" w14:textId="77777777" w:rsidR="00D01C04" w:rsidRPr="00487868" w:rsidRDefault="00D01C04" w:rsidP="000E4192">
            <w:pPr>
              <w:spacing w:after="0"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 xml:space="preserve">Unidad 5. Visiones de Políticas de estabilización </w:t>
            </w:r>
            <w:r w:rsidRPr="00487868">
              <w:rPr>
                <w:rFonts w:ascii="Arial" w:eastAsia="Times New Roman" w:hAnsi="Arial" w:cs="Arial"/>
                <w:color w:val="000000"/>
                <w:lang w:eastAsia="es-CR"/>
              </w:rPr>
              <w:t> </w:t>
            </w:r>
          </w:p>
          <w:p w14:paraId="482D163C"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2 Reglas fijas o discrecionales de la Política macroeconómica</w:t>
            </w:r>
          </w:p>
          <w:p w14:paraId="04BAC83A"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 xml:space="preserve">Tema 3 Retrasos y efectos de las políticas públicas </w:t>
            </w:r>
          </w:p>
          <w:p w14:paraId="0CA0170A" w14:textId="77777777" w:rsidR="00D01C04" w:rsidRPr="00487868" w:rsidRDefault="00D01C04" w:rsidP="000E4192">
            <w:pPr>
              <w:spacing w:after="0" w:line="240" w:lineRule="auto"/>
              <w:textAlignment w:val="baseline"/>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74A0966C" w14:textId="77777777" w:rsidR="00D01C04" w:rsidRPr="00487868" w:rsidRDefault="00D01C04" w:rsidP="000E4192">
            <w:pPr>
              <w:spacing w:after="0" w:line="240" w:lineRule="auto"/>
              <w:ind w:right="105"/>
              <w:textAlignment w:val="baseline"/>
              <w:rPr>
                <w:rFonts w:ascii="Arial" w:hAnsi="Arial" w:cs="Arial"/>
                <w:lang w:eastAsia="es-CR"/>
              </w:rPr>
            </w:pPr>
          </w:p>
          <w:p w14:paraId="4FB7AB7D" w14:textId="4ABE0275" w:rsidR="00D01C04" w:rsidRPr="00487868" w:rsidRDefault="00166AC6" w:rsidP="000E4192">
            <w:pPr>
              <w:autoSpaceDN w:val="0"/>
              <w:spacing w:line="240" w:lineRule="auto"/>
              <w:contextualSpacing/>
              <w:jc w:val="both"/>
              <w:rPr>
                <w:rFonts w:ascii="Arial" w:hAnsi="Arial" w:cs="Arial"/>
                <w:lang w:eastAsia="es-CR"/>
              </w:rPr>
            </w:pPr>
            <w:r>
              <w:rPr>
                <w:rFonts w:ascii="Arial" w:hAnsi="Arial" w:cs="Arial"/>
                <w:lang w:eastAsia="es-CR"/>
              </w:rPr>
              <w:t>Explicación teórica y práctica por parte del docente. Desarrollo de prácticas ABP formativas no sumativas para integrar el conocimiento durante la clase</w:t>
            </w:r>
            <w:r w:rsidR="00D01C04" w:rsidRPr="00487868">
              <w:rPr>
                <w:rFonts w:ascii="Arial" w:hAnsi="Arial" w:cs="Arial"/>
                <w:lang w:eastAsia="es-CR"/>
              </w:rPr>
              <w:t>.</w:t>
            </w:r>
          </w:p>
          <w:p w14:paraId="543AB6CC" w14:textId="77777777" w:rsidR="00D01C04" w:rsidRPr="00487868" w:rsidRDefault="00D01C04" w:rsidP="000E4192">
            <w:pPr>
              <w:spacing w:after="0" w:line="240" w:lineRule="auto"/>
              <w:ind w:right="105"/>
              <w:textAlignment w:val="baseline"/>
              <w:rPr>
                <w:rFonts w:ascii="Arial" w:hAnsi="Arial" w:cs="Arial"/>
                <w:lang w:eastAsia="es-CR"/>
              </w:rPr>
            </w:pPr>
            <w:r w:rsidRPr="00487868">
              <w:rPr>
                <w:rFonts w:ascii="Arial" w:hAnsi="Arial" w:cs="Arial"/>
                <w:lang w:eastAsia="es-CR"/>
              </w:rPr>
              <w:t>Lecturas sobre los temas de la Unidad</w:t>
            </w:r>
          </w:p>
          <w:p w14:paraId="6B838886" w14:textId="77777777" w:rsidR="00D01C04" w:rsidRPr="00487868" w:rsidRDefault="00D01C04" w:rsidP="000E4192">
            <w:pPr>
              <w:spacing w:after="0" w:line="240" w:lineRule="auto"/>
              <w:ind w:right="105"/>
              <w:textAlignment w:val="baseline"/>
              <w:rPr>
                <w:rFonts w:ascii="Arial" w:hAnsi="Arial" w:cs="Arial"/>
                <w:lang w:eastAsia="es-CR"/>
              </w:rPr>
            </w:pPr>
          </w:p>
          <w:p w14:paraId="30196368" w14:textId="77777777" w:rsidR="00D01C04" w:rsidRPr="00487868" w:rsidRDefault="00D01C04" w:rsidP="000E4192">
            <w:pPr>
              <w:spacing w:after="0" w:line="240" w:lineRule="auto"/>
              <w:ind w:right="105"/>
              <w:textAlignment w:val="baseline"/>
              <w:rPr>
                <w:rFonts w:ascii="Arial" w:hAnsi="Arial" w:cs="Arial"/>
                <w:lang w:eastAsia="es-CR"/>
              </w:rPr>
            </w:pPr>
          </w:p>
          <w:p w14:paraId="590767D1" w14:textId="77777777" w:rsidR="00D01C04" w:rsidRPr="00487868" w:rsidRDefault="00D01C04" w:rsidP="000E4192">
            <w:pPr>
              <w:spacing w:after="0" w:line="240" w:lineRule="auto"/>
              <w:ind w:right="105"/>
              <w:jc w:val="both"/>
              <w:textAlignment w:val="baseline"/>
              <w:rPr>
                <w:rFonts w:ascii="Arial" w:hAnsi="Arial" w:cs="Arial"/>
                <w:b/>
                <w:bCs/>
                <w:lang w:eastAsia="es-CR"/>
              </w:rPr>
            </w:pPr>
            <w:r w:rsidRPr="00487868">
              <w:rPr>
                <w:rFonts w:ascii="Arial" w:hAnsi="Arial" w:cs="Arial"/>
                <w:b/>
                <w:bCs/>
                <w:lang w:eastAsia="es-CR"/>
              </w:rPr>
              <w:t>Participación Foro 3: Tema Retrasos en los efectos de las políticas macroeconómicas, expectativas y reacciones</w:t>
            </w:r>
          </w:p>
        </w:tc>
      </w:tr>
      <w:tr w:rsidR="00D01C04" w:rsidRPr="00487868" w14:paraId="76279A68"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436F20F7"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11  </w:t>
            </w:r>
          </w:p>
        </w:tc>
        <w:tc>
          <w:tcPr>
            <w:tcW w:w="1995" w:type="pct"/>
            <w:tcBorders>
              <w:top w:val="single" w:sz="4" w:space="0" w:color="auto"/>
              <w:left w:val="single" w:sz="4" w:space="0" w:color="auto"/>
              <w:bottom w:val="single" w:sz="4" w:space="0" w:color="auto"/>
              <w:right w:val="single" w:sz="4" w:space="0" w:color="auto"/>
            </w:tcBorders>
          </w:tcPr>
          <w:p w14:paraId="195077F4" w14:textId="77777777" w:rsidR="00D01C04" w:rsidRPr="00487868" w:rsidRDefault="00D01C04" w:rsidP="000E4192">
            <w:pPr>
              <w:spacing w:after="0"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6.  Problemas macroeconómicos actuales</w:t>
            </w:r>
          </w:p>
          <w:p w14:paraId="3F168569"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Tema 1 La pobreza y la desigualdad económica</w:t>
            </w:r>
          </w:p>
          <w:p w14:paraId="5E08E8B5"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El Desempleo y la inflación</w:t>
            </w:r>
          </w:p>
          <w:p w14:paraId="16D4403F" w14:textId="77777777" w:rsidR="00D01C04" w:rsidRPr="00487868" w:rsidRDefault="00D01C04" w:rsidP="000E4192">
            <w:pPr>
              <w:spacing w:after="0" w:line="240" w:lineRule="auto"/>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67B17837" w14:textId="6CA9AA04" w:rsidR="00D01C04" w:rsidRPr="00487868" w:rsidRDefault="00166AC6" w:rsidP="000E4192">
            <w:pPr>
              <w:autoSpaceDN w:val="0"/>
              <w:spacing w:line="240" w:lineRule="auto"/>
              <w:contextualSpacing/>
              <w:jc w:val="both"/>
              <w:rPr>
                <w:rFonts w:ascii="Arial" w:eastAsia="Times New Roman" w:hAnsi="Arial" w:cs="Arial"/>
                <w:lang w:eastAsia="es-CR"/>
              </w:rPr>
            </w:pPr>
            <w:r>
              <w:rPr>
                <w:rFonts w:ascii="Arial" w:eastAsia="Times New Roman" w:hAnsi="Arial" w:cs="Arial"/>
                <w:lang w:eastAsia="es-CR"/>
              </w:rPr>
              <w:t>Explicación teórica y práctica por parte del docente. Desarrollo de prácticas ABP formativas no sumativas para integrar el conocimiento durante la clase</w:t>
            </w:r>
            <w:r w:rsidR="00D01C04" w:rsidRPr="00487868">
              <w:rPr>
                <w:rFonts w:ascii="Arial" w:eastAsia="Times New Roman" w:hAnsi="Arial" w:cs="Arial"/>
                <w:lang w:eastAsia="es-CR"/>
              </w:rPr>
              <w:t>.</w:t>
            </w:r>
          </w:p>
          <w:p w14:paraId="1E5DD330" w14:textId="77777777" w:rsidR="00D01C04" w:rsidRPr="00487868" w:rsidRDefault="00D01C04"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Lecturas sobre los temas de la Unidad</w:t>
            </w:r>
          </w:p>
          <w:p w14:paraId="107B9FEC" w14:textId="77777777" w:rsidR="00D01C04" w:rsidRPr="00487868" w:rsidRDefault="00D01C04" w:rsidP="000E4192">
            <w:pPr>
              <w:spacing w:after="0" w:line="240" w:lineRule="auto"/>
              <w:textAlignment w:val="baseline"/>
              <w:rPr>
                <w:rFonts w:ascii="Arial" w:eastAsia="Times New Roman" w:hAnsi="Arial" w:cs="Arial"/>
                <w:lang w:eastAsia="es-CR"/>
              </w:rPr>
            </w:pPr>
          </w:p>
          <w:p w14:paraId="71B2DF26" w14:textId="77777777" w:rsidR="00D01C04" w:rsidRPr="00487868" w:rsidRDefault="00D01C04" w:rsidP="000E4192">
            <w:pPr>
              <w:spacing w:after="0" w:line="240" w:lineRule="auto"/>
              <w:textAlignment w:val="baseline"/>
              <w:rPr>
                <w:rFonts w:ascii="Arial" w:eastAsia="Times New Roman" w:hAnsi="Arial" w:cs="Arial"/>
                <w:lang w:eastAsia="es-CR"/>
              </w:rPr>
            </w:pPr>
          </w:p>
        </w:tc>
      </w:tr>
      <w:tr w:rsidR="00D01C04" w:rsidRPr="00487868" w14:paraId="0BDE564F"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685B6D4F"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lastRenderedPageBreak/>
              <w:t>12  </w:t>
            </w:r>
          </w:p>
        </w:tc>
        <w:tc>
          <w:tcPr>
            <w:tcW w:w="1995" w:type="pct"/>
            <w:tcBorders>
              <w:top w:val="single" w:sz="4" w:space="0" w:color="auto"/>
              <w:left w:val="single" w:sz="4" w:space="0" w:color="auto"/>
              <w:bottom w:val="single" w:sz="4" w:space="0" w:color="auto"/>
              <w:right w:val="single" w:sz="4" w:space="0" w:color="auto"/>
            </w:tcBorders>
          </w:tcPr>
          <w:p w14:paraId="167D4E56" w14:textId="77777777" w:rsidR="00D01C04" w:rsidRPr="00487868" w:rsidRDefault="00D01C04" w:rsidP="000E4192">
            <w:pPr>
              <w:spacing w:after="0" w:line="240"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6.  Problemas macroeconómicos actuales</w:t>
            </w:r>
          </w:p>
          <w:p w14:paraId="6032FC87"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Avances de la macroeconomía moderna</w:t>
            </w:r>
          </w:p>
          <w:p w14:paraId="1F0EA53B"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Estabilización de la Economía</w:t>
            </w:r>
          </w:p>
          <w:p w14:paraId="0FE58847" w14:textId="77777777" w:rsidR="00D01C04" w:rsidRPr="00487868" w:rsidRDefault="00D01C04"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Crecimiento Económico y Bienestar Social</w:t>
            </w:r>
          </w:p>
          <w:p w14:paraId="73A9B5FA" w14:textId="77777777" w:rsidR="00D01C04" w:rsidRPr="00487868" w:rsidRDefault="00D01C04" w:rsidP="000E4192">
            <w:pPr>
              <w:spacing w:after="0" w:line="240" w:lineRule="auto"/>
              <w:rPr>
                <w:rFonts w:ascii="Arial" w:eastAsia="Times New Roman" w:hAnsi="Arial" w:cs="Arial"/>
                <w:lang w:eastAsia="es-CR"/>
              </w:rPr>
            </w:pPr>
          </w:p>
          <w:p w14:paraId="50B71BC6" w14:textId="77777777" w:rsidR="00D01C04" w:rsidRPr="00487868" w:rsidRDefault="00D01C04" w:rsidP="000E4192">
            <w:pPr>
              <w:spacing w:after="0" w:line="240" w:lineRule="auto"/>
              <w:rPr>
                <w:rFonts w:ascii="Arial" w:hAnsi="Arial" w:cs="Arial"/>
                <w:lang w:eastAsia="es-CR"/>
              </w:rPr>
            </w:pPr>
          </w:p>
        </w:tc>
        <w:tc>
          <w:tcPr>
            <w:tcW w:w="2538" w:type="pct"/>
            <w:tcBorders>
              <w:top w:val="single" w:sz="4" w:space="0" w:color="auto"/>
              <w:left w:val="single" w:sz="4" w:space="0" w:color="auto"/>
              <w:bottom w:val="single" w:sz="4" w:space="0" w:color="auto"/>
              <w:right w:val="single" w:sz="4" w:space="0" w:color="auto"/>
            </w:tcBorders>
          </w:tcPr>
          <w:p w14:paraId="1BB160C3" w14:textId="5D6E0ED0" w:rsidR="00D01C04" w:rsidRPr="00487868" w:rsidRDefault="00166AC6" w:rsidP="000E4192">
            <w:pPr>
              <w:autoSpaceDN w:val="0"/>
              <w:spacing w:line="240" w:lineRule="auto"/>
              <w:contextualSpacing/>
              <w:jc w:val="both"/>
              <w:rPr>
                <w:rFonts w:ascii="Arial" w:eastAsia="Times New Roman" w:hAnsi="Arial" w:cs="Arial"/>
                <w:lang w:eastAsia="es-CR"/>
              </w:rPr>
            </w:pPr>
            <w:r>
              <w:rPr>
                <w:rFonts w:ascii="Arial" w:eastAsia="Times New Roman" w:hAnsi="Arial" w:cs="Arial"/>
                <w:lang w:eastAsia="es-CR"/>
              </w:rPr>
              <w:t>Explicación teórica y práctica por parte del docente. Desarrollo de prácticas ABP formativas no sumativas para integrar el conocimiento durante la clase</w:t>
            </w:r>
            <w:r w:rsidR="00D01C04" w:rsidRPr="00487868">
              <w:rPr>
                <w:rFonts w:ascii="Arial" w:eastAsia="Times New Roman" w:hAnsi="Arial" w:cs="Arial"/>
                <w:lang w:eastAsia="es-CR"/>
              </w:rPr>
              <w:t>.</w:t>
            </w:r>
          </w:p>
          <w:p w14:paraId="7ED9C68B" w14:textId="77777777" w:rsidR="00D01C04" w:rsidRPr="00487868" w:rsidRDefault="00D01C04"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Lecturas sobre los temas de la Unidad</w:t>
            </w:r>
          </w:p>
          <w:p w14:paraId="03A2BB0F" w14:textId="77777777" w:rsidR="00D01C04" w:rsidRPr="00487868" w:rsidRDefault="00D01C04" w:rsidP="000E4192">
            <w:pPr>
              <w:spacing w:after="0" w:line="240" w:lineRule="auto"/>
              <w:textAlignment w:val="baseline"/>
              <w:rPr>
                <w:rFonts w:ascii="Arial" w:eastAsia="Times New Roman" w:hAnsi="Arial" w:cs="Arial"/>
                <w:lang w:eastAsia="es-CR"/>
              </w:rPr>
            </w:pPr>
          </w:p>
          <w:p w14:paraId="14EEEBF8" w14:textId="77777777" w:rsidR="00D01C04" w:rsidRPr="00487868" w:rsidRDefault="00D01C04" w:rsidP="000E4192">
            <w:pPr>
              <w:spacing w:after="0" w:line="240" w:lineRule="auto"/>
              <w:textAlignment w:val="baseline"/>
              <w:rPr>
                <w:rFonts w:ascii="Arial" w:eastAsia="Times New Roman" w:hAnsi="Arial" w:cs="Arial"/>
                <w:lang w:eastAsia="es-CR"/>
              </w:rPr>
            </w:pPr>
          </w:p>
          <w:p w14:paraId="2CDF4171" w14:textId="77777777" w:rsidR="00D01C04" w:rsidRPr="00487868" w:rsidRDefault="00D01C04" w:rsidP="000E4192">
            <w:pPr>
              <w:spacing w:after="0" w:line="240" w:lineRule="auto"/>
              <w:jc w:val="both"/>
              <w:textAlignment w:val="baseline"/>
              <w:rPr>
                <w:rFonts w:ascii="Arial" w:eastAsia="Times New Roman" w:hAnsi="Arial" w:cs="Arial"/>
                <w:b/>
                <w:bCs/>
                <w:lang w:eastAsia="es-CR"/>
              </w:rPr>
            </w:pPr>
            <w:r w:rsidRPr="00487868">
              <w:rPr>
                <w:rFonts w:ascii="Arial" w:eastAsia="Times New Roman" w:hAnsi="Arial" w:cs="Arial"/>
                <w:b/>
                <w:bCs/>
                <w:lang w:eastAsia="es-CR"/>
              </w:rPr>
              <w:t>Presentación del Caso 2: Tema Políticas fiscales, Comerciales y Monetarias que incentiven la productividad y la competitividad en sostenibilidad con el medio ambiente</w:t>
            </w:r>
          </w:p>
        </w:tc>
      </w:tr>
      <w:tr w:rsidR="00D01C04" w:rsidRPr="00487868" w14:paraId="5246DB09" w14:textId="77777777" w:rsidTr="000E4192">
        <w:tc>
          <w:tcPr>
            <w:tcW w:w="467" w:type="pct"/>
            <w:tcBorders>
              <w:top w:val="single" w:sz="4" w:space="0" w:color="auto"/>
              <w:left w:val="single" w:sz="4" w:space="0" w:color="auto"/>
              <w:bottom w:val="single" w:sz="4" w:space="0" w:color="auto"/>
              <w:right w:val="single" w:sz="4" w:space="0" w:color="auto"/>
            </w:tcBorders>
            <w:hideMark/>
          </w:tcPr>
          <w:p w14:paraId="6BA1C866"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13  </w:t>
            </w:r>
          </w:p>
        </w:tc>
        <w:tc>
          <w:tcPr>
            <w:tcW w:w="1995" w:type="pct"/>
            <w:tcBorders>
              <w:top w:val="single" w:sz="4" w:space="0" w:color="auto"/>
              <w:left w:val="single" w:sz="4" w:space="0" w:color="auto"/>
              <w:bottom w:val="single" w:sz="4" w:space="0" w:color="auto"/>
              <w:right w:val="single" w:sz="4" w:space="0" w:color="auto"/>
            </w:tcBorders>
            <w:hideMark/>
          </w:tcPr>
          <w:p w14:paraId="3891D7A2" w14:textId="77777777" w:rsidR="00D01C04" w:rsidRPr="00487868" w:rsidRDefault="00D01C04" w:rsidP="000E4192">
            <w:pPr>
              <w:spacing w:after="0" w:line="240" w:lineRule="auto"/>
              <w:rPr>
                <w:rFonts w:ascii="Arial" w:hAnsi="Arial" w:cs="Arial"/>
                <w:b/>
                <w:bCs/>
                <w:lang w:eastAsia="es-CR"/>
              </w:rPr>
            </w:pPr>
            <w:r w:rsidRPr="00487868">
              <w:rPr>
                <w:rFonts w:ascii="Arial" w:hAnsi="Arial" w:cs="Arial"/>
                <w:b/>
                <w:bCs/>
                <w:lang w:eastAsia="es-CR"/>
              </w:rPr>
              <w:t xml:space="preserve">Unidad 7. Ética Profesional en el desempeño profesional  </w:t>
            </w:r>
          </w:p>
          <w:p w14:paraId="4E0A2EF4" w14:textId="77777777" w:rsidR="00D01C04" w:rsidRPr="00487868" w:rsidRDefault="00D01C04" w:rsidP="000E4192">
            <w:pPr>
              <w:widowControl w:val="0"/>
              <w:tabs>
                <w:tab w:val="left" w:pos="284"/>
              </w:tabs>
              <w:suppressAutoHyphens/>
              <w:autoSpaceDE w:val="0"/>
              <w:autoSpaceDN w:val="0"/>
              <w:spacing w:line="240" w:lineRule="auto"/>
              <w:contextualSpacing/>
              <w:jc w:val="both"/>
              <w:rPr>
                <w:rFonts w:ascii="Arial" w:hAnsi="Arial" w:cs="Arial"/>
                <w:lang w:eastAsia="es-CR"/>
              </w:rPr>
            </w:pPr>
            <w:r w:rsidRPr="00487868">
              <w:rPr>
                <w:rFonts w:ascii="Arial" w:hAnsi="Arial" w:cs="Arial"/>
                <w:lang w:eastAsia="es-CR"/>
              </w:rPr>
              <w:t xml:space="preserve">Principios y valores de la ética personal </w:t>
            </w:r>
          </w:p>
          <w:p w14:paraId="77B81CF4" w14:textId="77777777" w:rsidR="00D01C04" w:rsidRPr="00487868" w:rsidRDefault="00D01C04" w:rsidP="000E4192">
            <w:pPr>
              <w:widowControl w:val="0"/>
              <w:tabs>
                <w:tab w:val="left" w:pos="284"/>
              </w:tabs>
              <w:suppressAutoHyphens/>
              <w:autoSpaceDE w:val="0"/>
              <w:autoSpaceDN w:val="0"/>
              <w:spacing w:line="240" w:lineRule="auto"/>
              <w:contextualSpacing/>
              <w:jc w:val="both"/>
              <w:rPr>
                <w:rFonts w:ascii="Arial" w:hAnsi="Arial" w:cs="Arial"/>
                <w:lang w:eastAsia="es-CR"/>
              </w:rPr>
            </w:pPr>
            <w:r w:rsidRPr="00487868">
              <w:rPr>
                <w:rFonts w:ascii="Arial" w:hAnsi="Arial" w:cs="Arial"/>
                <w:lang w:eastAsia="es-CR"/>
              </w:rPr>
              <w:t>Ética profesional y el desempeño laboral.</w:t>
            </w:r>
          </w:p>
          <w:p w14:paraId="6D3BC66E" w14:textId="77777777" w:rsidR="00D01C04" w:rsidRPr="00487868" w:rsidRDefault="00D01C04" w:rsidP="000E4192">
            <w:pPr>
              <w:widowControl w:val="0"/>
              <w:tabs>
                <w:tab w:val="left" w:pos="284"/>
              </w:tabs>
              <w:suppressAutoHyphens/>
              <w:autoSpaceDE w:val="0"/>
              <w:autoSpaceDN w:val="0"/>
              <w:spacing w:after="0" w:line="240" w:lineRule="auto"/>
              <w:rPr>
                <w:rFonts w:ascii="Arial" w:hAnsi="Arial" w:cs="Arial"/>
                <w:lang w:eastAsia="es-CR"/>
              </w:rPr>
            </w:pPr>
            <w:r w:rsidRPr="00487868">
              <w:rPr>
                <w:rFonts w:ascii="Arial" w:hAnsi="Arial" w:cs="Arial"/>
                <w:lang w:eastAsia="es-CR"/>
              </w:rPr>
              <w:t>Buenas prácticas éticas en geografía económica global</w:t>
            </w:r>
            <w:r w:rsidRPr="00487868">
              <w:rPr>
                <w:rFonts w:ascii="Arial" w:hAnsi="Arial" w:cs="Arial"/>
                <w:spacing w:val="-3"/>
                <w:lang w:val="es-ES_tradnl"/>
              </w:rPr>
              <w:t xml:space="preserve">  </w:t>
            </w:r>
          </w:p>
        </w:tc>
        <w:tc>
          <w:tcPr>
            <w:tcW w:w="2538" w:type="pct"/>
            <w:tcBorders>
              <w:top w:val="single" w:sz="4" w:space="0" w:color="auto"/>
              <w:left w:val="single" w:sz="4" w:space="0" w:color="auto"/>
              <w:bottom w:val="single" w:sz="4" w:space="0" w:color="auto"/>
              <w:right w:val="single" w:sz="4" w:space="0" w:color="auto"/>
            </w:tcBorders>
          </w:tcPr>
          <w:p w14:paraId="29386BAA" w14:textId="77777777" w:rsidR="00D01C04" w:rsidRPr="00487868" w:rsidRDefault="00D01C04" w:rsidP="000E4192">
            <w:pPr>
              <w:spacing w:after="0" w:line="240" w:lineRule="auto"/>
              <w:textAlignment w:val="baseline"/>
              <w:rPr>
                <w:rFonts w:ascii="Arial" w:hAnsi="Arial" w:cs="Arial"/>
                <w:lang w:eastAsia="es-CR"/>
              </w:rPr>
            </w:pPr>
            <w:r w:rsidRPr="00487868">
              <w:rPr>
                <w:rFonts w:ascii="Arial" w:hAnsi="Arial" w:cs="Arial"/>
                <w:lang w:eastAsia="es-CR"/>
              </w:rPr>
              <w:t>Dialogo reflexivo con los estudiantes-docente.</w:t>
            </w:r>
          </w:p>
          <w:p w14:paraId="74871C6A" w14:textId="77777777" w:rsidR="00D01C04" w:rsidRPr="00487868" w:rsidRDefault="00D01C04" w:rsidP="000E4192">
            <w:pPr>
              <w:spacing w:after="0" w:line="240" w:lineRule="auto"/>
              <w:textAlignment w:val="baseline"/>
              <w:rPr>
                <w:rFonts w:ascii="Arial" w:hAnsi="Arial" w:cs="Arial"/>
                <w:lang w:eastAsia="es-CR"/>
              </w:rPr>
            </w:pPr>
          </w:p>
          <w:p w14:paraId="7E5A0F88" w14:textId="77777777" w:rsidR="00D01C04" w:rsidRPr="00487868" w:rsidRDefault="00D01C04" w:rsidP="000E4192">
            <w:pPr>
              <w:spacing w:after="0" w:line="240" w:lineRule="auto"/>
              <w:textAlignment w:val="baseline"/>
              <w:rPr>
                <w:rFonts w:ascii="Arial" w:hAnsi="Arial" w:cs="Arial"/>
                <w:lang w:eastAsia="es-CR"/>
              </w:rPr>
            </w:pPr>
            <w:r w:rsidRPr="00487868">
              <w:rPr>
                <w:rFonts w:ascii="Arial" w:hAnsi="Arial" w:cs="Arial"/>
                <w:lang w:eastAsia="es-CR"/>
              </w:rPr>
              <w:t>Revisión y análisis de casos del contexto nacional e internacional por parte del docente</w:t>
            </w:r>
          </w:p>
          <w:p w14:paraId="6012CC84" w14:textId="77777777" w:rsidR="00D01C04" w:rsidRPr="00487868" w:rsidRDefault="00D01C04" w:rsidP="000E4192">
            <w:pPr>
              <w:spacing w:after="0" w:line="240" w:lineRule="auto"/>
              <w:textAlignment w:val="baseline"/>
              <w:rPr>
                <w:rFonts w:ascii="Arial" w:hAnsi="Arial" w:cs="Arial"/>
                <w:lang w:val="es-ES"/>
              </w:rPr>
            </w:pPr>
          </w:p>
          <w:p w14:paraId="4C3CC463" w14:textId="77777777" w:rsidR="00D01C04" w:rsidRPr="00487868" w:rsidRDefault="00D01C04" w:rsidP="000E4192">
            <w:pPr>
              <w:spacing w:after="0" w:line="240" w:lineRule="auto"/>
              <w:ind w:right="105"/>
              <w:textAlignment w:val="baseline"/>
              <w:rPr>
                <w:rFonts w:ascii="Arial" w:hAnsi="Arial" w:cs="Arial"/>
                <w:lang w:eastAsia="es-CR"/>
              </w:rPr>
            </w:pPr>
          </w:p>
        </w:tc>
      </w:tr>
      <w:tr w:rsidR="00D01C04" w:rsidRPr="00487868" w14:paraId="290206F6" w14:textId="77777777" w:rsidTr="000E4192">
        <w:trPr>
          <w:trHeight w:val="174"/>
        </w:trPr>
        <w:tc>
          <w:tcPr>
            <w:tcW w:w="467" w:type="pct"/>
            <w:tcBorders>
              <w:top w:val="single" w:sz="4" w:space="0" w:color="auto"/>
              <w:left w:val="single" w:sz="4" w:space="0" w:color="auto"/>
              <w:bottom w:val="single" w:sz="4" w:space="0" w:color="auto"/>
              <w:right w:val="single" w:sz="4" w:space="0" w:color="auto"/>
            </w:tcBorders>
            <w:hideMark/>
          </w:tcPr>
          <w:p w14:paraId="034DD6A5"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14  </w:t>
            </w:r>
          </w:p>
        </w:tc>
        <w:tc>
          <w:tcPr>
            <w:tcW w:w="1995" w:type="pct"/>
            <w:tcBorders>
              <w:top w:val="single" w:sz="4" w:space="0" w:color="auto"/>
              <w:left w:val="single" w:sz="4" w:space="0" w:color="auto"/>
              <w:bottom w:val="single" w:sz="4" w:space="0" w:color="auto"/>
              <w:right w:val="single" w:sz="4" w:space="0" w:color="auto"/>
            </w:tcBorders>
            <w:hideMark/>
          </w:tcPr>
          <w:p w14:paraId="5C301A68" w14:textId="77777777" w:rsidR="00D01C04" w:rsidRPr="00487868" w:rsidRDefault="00D01C04" w:rsidP="000E4192">
            <w:pPr>
              <w:spacing w:after="0" w:line="240" w:lineRule="auto"/>
              <w:textAlignment w:val="baseline"/>
              <w:rPr>
                <w:rFonts w:ascii="Arial" w:hAnsi="Arial" w:cs="Arial"/>
                <w:b/>
                <w:bCs/>
                <w:lang w:eastAsia="es-CR"/>
              </w:rPr>
            </w:pPr>
            <w:r w:rsidRPr="00487868">
              <w:rPr>
                <w:rFonts w:ascii="Arial" w:hAnsi="Arial" w:cs="Arial"/>
                <w:b/>
                <w:bCs/>
                <w:lang w:eastAsia="es-CR"/>
              </w:rPr>
              <w:t>Presentación Proyecto Final</w:t>
            </w:r>
          </w:p>
        </w:tc>
        <w:tc>
          <w:tcPr>
            <w:tcW w:w="2538" w:type="pct"/>
            <w:tcBorders>
              <w:top w:val="single" w:sz="4" w:space="0" w:color="auto"/>
              <w:left w:val="single" w:sz="4" w:space="0" w:color="auto"/>
              <w:bottom w:val="single" w:sz="4" w:space="0" w:color="auto"/>
              <w:right w:val="single" w:sz="4" w:space="0" w:color="auto"/>
            </w:tcBorders>
          </w:tcPr>
          <w:p w14:paraId="3C71F6E7" w14:textId="77777777" w:rsidR="00D01C04" w:rsidRPr="00487868" w:rsidRDefault="00D01C04" w:rsidP="000E4192">
            <w:pPr>
              <w:spacing w:after="0" w:line="240" w:lineRule="auto"/>
              <w:textAlignment w:val="baseline"/>
              <w:rPr>
                <w:rFonts w:ascii="Arial" w:hAnsi="Arial" w:cs="Arial"/>
                <w:b/>
                <w:bCs/>
                <w:lang w:eastAsia="es-CR"/>
              </w:rPr>
            </w:pPr>
            <w:r w:rsidRPr="00487868">
              <w:rPr>
                <w:rFonts w:ascii="Arial" w:hAnsi="Arial" w:cs="Arial"/>
                <w:b/>
                <w:bCs/>
                <w:lang w:eastAsia="es-CR"/>
              </w:rPr>
              <w:t>Exposición de trabajos finales.</w:t>
            </w:r>
          </w:p>
          <w:p w14:paraId="7B19D4B4" w14:textId="77777777" w:rsidR="00D01C04" w:rsidRPr="00487868" w:rsidRDefault="00D01C04" w:rsidP="000E4192">
            <w:pPr>
              <w:spacing w:after="0" w:line="240" w:lineRule="auto"/>
              <w:textAlignment w:val="baseline"/>
              <w:rPr>
                <w:rFonts w:ascii="Arial" w:eastAsia="Calibri" w:hAnsi="Arial" w:cs="Arial"/>
                <w:b/>
                <w:bCs/>
                <w:lang w:val="es-ES" w:eastAsia="es-ES"/>
              </w:rPr>
            </w:pPr>
          </w:p>
        </w:tc>
      </w:tr>
      <w:tr w:rsidR="00D01C04" w:rsidRPr="00487868" w14:paraId="442A1F66" w14:textId="77777777" w:rsidTr="000E4192">
        <w:trPr>
          <w:trHeight w:val="174"/>
        </w:trPr>
        <w:tc>
          <w:tcPr>
            <w:tcW w:w="467" w:type="pct"/>
            <w:tcBorders>
              <w:top w:val="single" w:sz="4" w:space="0" w:color="auto"/>
              <w:left w:val="single" w:sz="4" w:space="0" w:color="auto"/>
              <w:bottom w:val="single" w:sz="4" w:space="0" w:color="auto"/>
              <w:right w:val="single" w:sz="4" w:space="0" w:color="auto"/>
            </w:tcBorders>
            <w:hideMark/>
          </w:tcPr>
          <w:p w14:paraId="4DD1D1B9" w14:textId="77777777" w:rsidR="00D01C04" w:rsidRPr="00487868" w:rsidRDefault="00D01C04" w:rsidP="000E4192">
            <w:pPr>
              <w:spacing w:after="0" w:line="240" w:lineRule="auto"/>
              <w:ind w:right="30"/>
              <w:textAlignment w:val="baseline"/>
              <w:rPr>
                <w:rFonts w:ascii="Arial" w:hAnsi="Arial" w:cs="Arial"/>
                <w:lang w:eastAsia="es-CR"/>
              </w:rPr>
            </w:pPr>
            <w:r w:rsidRPr="00487868">
              <w:rPr>
                <w:rFonts w:ascii="Arial" w:hAnsi="Arial" w:cs="Arial"/>
                <w:lang w:eastAsia="es-CR"/>
              </w:rPr>
              <w:t>15</w:t>
            </w:r>
          </w:p>
        </w:tc>
        <w:tc>
          <w:tcPr>
            <w:tcW w:w="1995" w:type="pct"/>
            <w:tcBorders>
              <w:top w:val="single" w:sz="4" w:space="0" w:color="auto"/>
              <w:left w:val="single" w:sz="4" w:space="0" w:color="auto"/>
              <w:bottom w:val="single" w:sz="4" w:space="0" w:color="auto"/>
              <w:right w:val="single" w:sz="4" w:space="0" w:color="auto"/>
            </w:tcBorders>
            <w:hideMark/>
          </w:tcPr>
          <w:p w14:paraId="0567958E" w14:textId="77777777" w:rsidR="00D01C04" w:rsidRPr="00487868" w:rsidRDefault="00D01C04" w:rsidP="000E4192">
            <w:pPr>
              <w:spacing w:after="0" w:line="240" w:lineRule="auto"/>
              <w:textAlignment w:val="baseline"/>
              <w:rPr>
                <w:rFonts w:ascii="Arial" w:hAnsi="Arial" w:cs="Arial"/>
                <w:b/>
                <w:bCs/>
                <w:lang w:eastAsia="es-CR"/>
              </w:rPr>
            </w:pPr>
            <w:r w:rsidRPr="00487868">
              <w:rPr>
                <w:rFonts w:ascii="Arial" w:hAnsi="Arial" w:cs="Arial"/>
                <w:b/>
                <w:bCs/>
                <w:lang w:eastAsia="es-CR"/>
              </w:rPr>
              <w:t>Continuación Proyecto Final</w:t>
            </w:r>
          </w:p>
        </w:tc>
        <w:tc>
          <w:tcPr>
            <w:tcW w:w="2538" w:type="pct"/>
            <w:tcBorders>
              <w:top w:val="single" w:sz="4" w:space="0" w:color="auto"/>
              <w:left w:val="single" w:sz="4" w:space="0" w:color="auto"/>
              <w:bottom w:val="single" w:sz="4" w:space="0" w:color="auto"/>
              <w:right w:val="single" w:sz="4" w:space="0" w:color="auto"/>
            </w:tcBorders>
          </w:tcPr>
          <w:p w14:paraId="71E118E9" w14:textId="77777777" w:rsidR="00D01C04" w:rsidRPr="00487868" w:rsidRDefault="00D01C04" w:rsidP="000E4192">
            <w:pPr>
              <w:spacing w:after="0" w:line="240" w:lineRule="auto"/>
              <w:textAlignment w:val="baseline"/>
              <w:rPr>
                <w:rFonts w:ascii="Arial" w:hAnsi="Arial" w:cs="Arial"/>
                <w:b/>
                <w:bCs/>
                <w:lang w:eastAsia="es-CR"/>
              </w:rPr>
            </w:pPr>
            <w:r w:rsidRPr="00487868">
              <w:rPr>
                <w:rFonts w:ascii="Arial" w:hAnsi="Arial" w:cs="Arial"/>
                <w:b/>
                <w:bCs/>
                <w:lang w:eastAsia="es-CR"/>
              </w:rPr>
              <w:t>Exposición de trabajos finales.</w:t>
            </w:r>
          </w:p>
          <w:p w14:paraId="6385A8EA" w14:textId="77777777" w:rsidR="00D01C04" w:rsidRPr="00487868" w:rsidRDefault="00D01C04" w:rsidP="000E4192">
            <w:pPr>
              <w:spacing w:after="0" w:line="240" w:lineRule="auto"/>
              <w:textAlignment w:val="baseline"/>
              <w:rPr>
                <w:rFonts w:ascii="Arial" w:hAnsi="Arial" w:cs="Arial"/>
                <w:b/>
                <w:bCs/>
                <w:lang w:eastAsia="es-CR"/>
              </w:rPr>
            </w:pPr>
          </w:p>
          <w:p w14:paraId="19AE0608" w14:textId="77777777" w:rsidR="00D01C04" w:rsidRPr="00487868" w:rsidRDefault="00D01C04" w:rsidP="000E4192">
            <w:pPr>
              <w:spacing w:after="0" w:line="240" w:lineRule="auto"/>
              <w:textAlignment w:val="baseline"/>
              <w:rPr>
                <w:rFonts w:ascii="Arial" w:hAnsi="Arial" w:cs="Arial"/>
                <w:lang w:eastAsia="es-CR"/>
              </w:rPr>
            </w:pPr>
            <w:r w:rsidRPr="00487868">
              <w:rPr>
                <w:rFonts w:ascii="Arial" w:hAnsi="Arial" w:cs="Arial"/>
                <w:lang w:eastAsia="es-CR"/>
              </w:rPr>
              <w:t>Cierre del curso con reflexiones por parte del docente y los estudiantes.</w:t>
            </w:r>
          </w:p>
        </w:tc>
      </w:tr>
    </w:tbl>
    <w:p w14:paraId="1F035244" w14:textId="77777777" w:rsidR="00D01C04" w:rsidRDefault="00D01C04" w:rsidP="00D01C04">
      <w:pPr>
        <w:jc w:val="both"/>
        <w:rPr>
          <w:rFonts w:ascii="Arial" w:hAnsi="Arial" w:cs="Arial"/>
          <w:b/>
          <w:bCs/>
          <w:lang w:val="es-MX"/>
        </w:rPr>
      </w:pPr>
    </w:p>
    <w:p w14:paraId="5D77B5BF" w14:textId="77777777" w:rsidR="00D01C04" w:rsidRPr="00487868" w:rsidRDefault="00D01C04" w:rsidP="00D01C04">
      <w:pPr>
        <w:rPr>
          <w:rFonts w:ascii="Arial" w:hAnsi="Arial" w:cs="Arial"/>
          <w:b/>
          <w:bCs/>
        </w:rPr>
      </w:pPr>
      <w:r w:rsidRPr="00487868">
        <w:rPr>
          <w:rFonts w:ascii="Arial" w:hAnsi="Arial" w:cs="Arial"/>
          <w:b/>
          <w:bCs/>
        </w:rPr>
        <w:t>RUBRICAS</w:t>
      </w:r>
    </w:p>
    <w:p w14:paraId="54843F52" w14:textId="77777777" w:rsidR="00D01C04" w:rsidRPr="00487868" w:rsidRDefault="00D01C04" w:rsidP="00D01C04">
      <w:pPr>
        <w:contextualSpacing/>
        <w:jc w:val="both"/>
        <w:textAlignment w:val="baseline"/>
        <w:rPr>
          <w:rFonts w:ascii="Arial" w:eastAsia="MS Mincho" w:hAnsi="Arial" w:cs="Arial"/>
          <w:lang w:val="es-ES_tradnl"/>
        </w:rPr>
      </w:pPr>
      <w:r w:rsidRPr="00487868">
        <w:rPr>
          <w:rFonts w:ascii="Arial" w:hAnsi="Arial" w:cs="Arial"/>
          <w:b/>
          <w:bCs/>
          <w:lang w:eastAsia="es-CR"/>
        </w:rPr>
        <w:t xml:space="preserve">Mapas Mentales: </w:t>
      </w:r>
      <w:r w:rsidRPr="00487868">
        <w:rPr>
          <w:rFonts w:ascii="Arial" w:eastAsia="Times New Roman" w:hAnsi="Arial" w:cs="Arial"/>
          <w:lang w:eastAsia="es-CR"/>
        </w:rPr>
        <w:t xml:space="preserve"> </w:t>
      </w:r>
      <w:r w:rsidRPr="00487868">
        <w:rPr>
          <w:rFonts w:ascii="Arial" w:hAnsi="Arial" w:cs="Arial"/>
          <w:lang w:eastAsia="es-CR"/>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87868">
        <w:rPr>
          <w:rFonts w:ascii="Arial" w:eastAsia="MS Mincho" w:hAnsi="Arial" w:cs="Arial"/>
          <w:lang w:val="es-ES_tradnl"/>
        </w:rPr>
        <w:t>. El estudiante asimila la lectura del tema mediante la diagramación e infografía correspondiente</w:t>
      </w:r>
      <w:r w:rsidRPr="00487868">
        <w:rPr>
          <w:rFonts w:ascii="Arial" w:hAnsi="Arial" w:cs="Arial"/>
          <w:bdr w:val="none" w:sz="0" w:space="0" w:color="auto" w:frame="1"/>
        </w:rPr>
        <w:t xml:space="preserve"> y amplia su conocimiento acezando a la información que pueda investigar para brindar respuesta al esquema propuesto.</w:t>
      </w:r>
      <w:r w:rsidRPr="00487868">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aprendidos se enlazan con los nuevos temas que se van desarrollando en la clase, por lo que garantiza el seguir </w:t>
      </w:r>
      <w:r w:rsidRPr="00487868">
        <w:rPr>
          <w:rFonts w:ascii="Arial" w:hAnsi="Arial" w:cs="Arial"/>
          <w:lang w:eastAsia="es-CR"/>
        </w:rPr>
        <w:t>impulsando el aprendizaje, de forma grupal (grupos máximo 4 estudiantes) y las personas estudiantes podrán a</w:t>
      </w:r>
      <w:r w:rsidRPr="00487868">
        <w:rPr>
          <w:rFonts w:ascii="Arial" w:eastAsia="Times New Roman" w:hAnsi="Arial" w:cs="Arial"/>
        </w:rPr>
        <w:t>nalizar las políticas más relevantes que afectan la macroeconomía de países desarrollados y del tercer mundo</w:t>
      </w:r>
      <w:r w:rsidRPr="00487868">
        <w:rPr>
          <w:rFonts w:ascii="Arial" w:hAnsi="Arial" w:cs="Arial"/>
          <w:lang w:eastAsia="es-CR"/>
        </w:rPr>
        <w:t xml:space="preserve">. </w:t>
      </w:r>
      <w:r w:rsidRPr="00487868">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y se van a realizar dos mapas mentales con los siguientes </w:t>
      </w:r>
      <w:r w:rsidRPr="00487868">
        <w:rPr>
          <w:rFonts w:ascii="Arial" w:eastAsia="MS Mincho" w:hAnsi="Arial" w:cs="Arial"/>
          <w:lang w:val="es-ES_tradnl"/>
        </w:rPr>
        <w:lastRenderedPageBreak/>
        <w:t>temas propuestos; Tema Mapa Mental 1 La trampa de la Liquidez o Los ciclos económicos</w:t>
      </w:r>
      <w:r w:rsidRPr="00487868">
        <w:rPr>
          <w:rFonts w:ascii="Arial" w:hAnsi="Arial" w:cs="Arial"/>
          <w:lang w:eastAsia="es-CR"/>
        </w:rPr>
        <w:t xml:space="preserve"> Mapa Mental 2: Tema Política fiscal y financiamiento de presupuestos públicos, Política fiscal y desplazamientos o efecto expulsión.</w:t>
      </w:r>
      <w:r w:rsidRPr="00487868">
        <w:rPr>
          <w:rFonts w:ascii="Arial" w:eastAsia="MS Mincho" w:hAnsi="Arial" w:cs="Arial"/>
          <w:lang w:val="es-ES_tradnl"/>
        </w:rPr>
        <w:t xml:space="preserve"> Estas actividades se desarrollarán en las semanas 3 y 5.</w:t>
      </w:r>
    </w:p>
    <w:p w14:paraId="707E0BF2" w14:textId="77777777" w:rsidR="00D01C04" w:rsidRPr="00487868" w:rsidRDefault="00D01C04" w:rsidP="00D01C04">
      <w:pPr>
        <w:contextualSpacing/>
        <w:jc w:val="both"/>
        <w:textAlignment w:val="baseline"/>
        <w:rPr>
          <w:rFonts w:ascii="Arial" w:eastAsia="MS Mincho" w:hAnsi="Arial" w:cs="Arial"/>
          <w:lang w:val="es-ES_tradnl"/>
        </w:rPr>
      </w:pPr>
    </w:p>
    <w:p w14:paraId="2E9D36FB" w14:textId="77777777" w:rsidR="00D01C04" w:rsidRPr="00487868" w:rsidRDefault="00D01C04" w:rsidP="00D01C04">
      <w:pPr>
        <w:contextualSpacing/>
        <w:jc w:val="both"/>
        <w:textAlignment w:val="baseline"/>
        <w:rPr>
          <w:rFonts w:ascii="Arial" w:hAnsi="Arial" w:cs="Arial"/>
          <w:b/>
          <w:bCs/>
        </w:rPr>
      </w:pPr>
      <w:r w:rsidRPr="00487868">
        <w:rPr>
          <w:rFonts w:ascii="Arial" w:hAnsi="Arial" w:cs="Arial"/>
          <w:b/>
          <w:bCs/>
        </w:rPr>
        <w:t xml:space="preserve">Las indicaciones para realizar el mapa mental son las siguientes: </w:t>
      </w:r>
    </w:p>
    <w:p w14:paraId="6052FC98" w14:textId="77777777" w:rsidR="00D01C04" w:rsidRPr="00487868" w:rsidRDefault="00D01C04" w:rsidP="00D01C04">
      <w:pPr>
        <w:contextualSpacing/>
        <w:jc w:val="both"/>
        <w:textAlignment w:val="baseline"/>
        <w:rPr>
          <w:rFonts w:ascii="Arial" w:hAnsi="Arial" w:cs="Arial"/>
        </w:rPr>
      </w:pPr>
    </w:p>
    <w:p w14:paraId="6AB14302" w14:textId="77777777" w:rsidR="00D01C04" w:rsidRPr="00487868" w:rsidRDefault="00D01C04" w:rsidP="00652864">
      <w:pPr>
        <w:pStyle w:val="Prrafodelista"/>
        <w:numPr>
          <w:ilvl w:val="0"/>
          <w:numId w:val="48"/>
        </w:numPr>
        <w:jc w:val="both"/>
        <w:textAlignment w:val="baseline"/>
        <w:rPr>
          <w:rFonts w:ascii="Arial" w:hAnsi="Arial" w:cs="Arial"/>
        </w:rPr>
      </w:pPr>
      <w:r w:rsidRPr="00487868">
        <w:rPr>
          <w:rFonts w:ascii="Arial" w:hAnsi="Arial" w:cs="Arial"/>
        </w:rPr>
        <w:t>Realizar lectura de los temas previamente vistos</w:t>
      </w:r>
    </w:p>
    <w:p w14:paraId="2D64A43B" w14:textId="77777777" w:rsidR="00D01C04" w:rsidRPr="00487868" w:rsidRDefault="00D01C04" w:rsidP="00652864">
      <w:pPr>
        <w:pStyle w:val="Prrafodelista"/>
        <w:numPr>
          <w:ilvl w:val="0"/>
          <w:numId w:val="48"/>
        </w:numPr>
        <w:jc w:val="both"/>
        <w:textAlignment w:val="baseline"/>
        <w:rPr>
          <w:rFonts w:ascii="Arial" w:hAnsi="Arial" w:cs="Arial"/>
        </w:rPr>
      </w:pPr>
      <w:r w:rsidRPr="00487868">
        <w:rPr>
          <w:rFonts w:ascii="Arial" w:hAnsi="Arial" w:cs="Arial"/>
        </w:rPr>
        <w:t>Realizar investigación sobre el tema asignado</w:t>
      </w:r>
    </w:p>
    <w:p w14:paraId="08FD329F"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 xml:space="preserve">Utilizar imágenes claras y representativas del concepto que desea manifestar. </w:t>
      </w:r>
    </w:p>
    <w:p w14:paraId="748BA04D"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Iniciar desde el centro de la hoja, colocando la idea central, desarrollada hacia afuera de manera irradiante.</w:t>
      </w:r>
    </w:p>
    <w:p w14:paraId="2B91A010"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La idea central está representada con una imagen clara y poderosa que sintetiza el tema general del mapa.</w:t>
      </w:r>
    </w:p>
    <w:p w14:paraId="0CB6437B"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Por medio de ramas y flechas se enlaza la idea o tema central con ideas relacionadas o subtemas.</w:t>
      </w:r>
    </w:p>
    <w:p w14:paraId="47478BF7"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Los temas y subtemas están articulados y jerarquizados según el sentido de las manecillas del reloj.</w:t>
      </w:r>
    </w:p>
    <w:p w14:paraId="1ED16B1C"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Subraya las palabras clave, para reforzar la estructura del mapa.</w:t>
      </w:r>
    </w:p>
    <w:p w14:paraId="6306C59F"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Utilizar el color para diferenciar los temas, sus asociaciones o para resaltar algún contenido.</w:t>
      </w:r>
    </w:p>
    <w:p w14:paraId="15D8444C"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Utilizar elementos visuales que permiten diferenciar y hacer más clara la relación entre ideas.</w:t>
      </w:r>
    </w:p>
    <w:p w14:paraId="24C0E1CA" w14:textId="77777777" w:rsidR="00D01C04" w:rsidRPr="00487868" w:rsidRDefault="00D01C04" w:rsidP="00652864">
      <w:pPr>
        <w:pStyle w:val="Prrafodelista"/>
        <w:numPr>
          <w:ilvl w:val="0"/>
          <w:numId w:val="48"/>
        </w:numPr>
        <w:spacing w:line="240" w:lineRule="auto"/>
        <w:jc w:val="both"/>
        <w:rPr>
          <w:rFonts w:ascii="Arial" w:hAnsi="Arial" w:cs="Arial"/>
          <w:lang w:val="en-US"/>
        </w:rPr>
      </w:pPr>
      <w:r w:rsidRPr="00487868">
        <w:rPr>
          <w:rFonts w:ascii="Arial" w:hAnsi="Arial" w:cs="Arial"/>
        </w:rPr>
        <w:t>Organiza y representa adecuadamente la información del documento entregado. Nombre del autor, curso, nivel.</w:t>
      </w:r>
    </w:p>
    <w:p w14:paraId="16A2D57B" w14:textId="77777777" w:rsidR="00D01C04" w:rsidRPr="00487868" w:rsidRDefault="00D01C04" w:rsidP="00652864">
      <w:pPr>
        <w:pStyle w:val="Prrafodelista"/>
        <w:numPr>
          <w:ilvl w:val="0"/>
          <w:numId w:val="48"/>
        </w:numPr>
        <w:spacing w:line="240" w:lineRule="auto"/>
        <w:jc w:val="both"/>
        <w:rPr>
          <w:rFonts w:ascii="Arial" w:hAnsi="Arial" w:cs="Arial"/>
        </w:rPr>
      </w:pPr>
      <w:r w:rsidRPr="00487868">
        <w:rPr>
          <w:rFonts w:ascii="Arial" w:hAnsi="Arial" w:cs="Arial"/>
        </w:rPr>
        <w:t>Calidad del diseño: mapa atractivo sin errores de ortografía, de forma limpia</w:t>
      </w:r>
    </w:p>
    <w:p w14:paraId="7FE49404" w14:textId="77777777" w:rsidR="00D01C04" w:rsidRPr="00487868" w:rsidRDefault="00D01C04" w:rsidP="00D01C04">
      <w:pPr>
        <w:jc w:val="both"/>
        <w:rPr>
          <w:rFonts w:ascii="Arial" w:hAnsi="Arial" w:cs="Arial"/>
          <w:b/>
          <w:bCs/>
          <w:lang w:val="es-ES_tradnl"/>
        </w:rPr>
      </w:pPr>
    </w:p>
    <w:p w14:paraId="7F0F5077" w14:textId="77777777" w:rsidR="00D01C04" w:rsidRPr="00487868" w:rsidRDefault="00D01C04" w:rsidP="00D01C04">
      <w:pPr>
        <w:tabs>
          <w:tab w:val="left" w:pos="350"/>
        </w:tabs>
        <w:spacing w:after="120" w:line="240" w:lineRule="auto"/>
        <w:ind w:left="-10"/>
        <w:jc w:val="both"/>
        <w:rPr>
          <w:rFonts w:ascii="Arial" w:eastAsia="Times New Roman" w:hAnsi="Arial" w:cs="Arial"/>
          <w:lang w:eastAsia="es-CR"/>
        </w:rPr>
      </w:pPr>
      <w:r w:rsidRPr="00487868">
        <w:rPr>
          <w:rFonts w:ascii="Arial" w:eastAsia="Times New Roman" w:hAnsi="Arial" w:cs="Arial"/>
          <w:lang w:eastAsia="es-CR"/>
        </w:rPr>
        <w:t xml:space="preserve">Los temas a evaluar en los mapas mentales son: </w:t>
      </w:r>
      <w:r w:rsidRPr="00487868">
        <w:rPr>
          <w:rFonts w:ascii="Arial" w:eastAsia="MS Mincho" w:hAnsi="Arial" w:cs="Arial"/>
          <w:lang w:val="es-ES_tradnl"/>
        </w:rPr>
        <w:t>Mapa Mental 1: La trampa de la Liquidez o Los ciclos económicos</w:t>
      </w:r>
      <w:r w:rsidRPr="00487868">
        <w:rPr>
          <w:rFonts w:ascii="Arial" w:hAnsi="Arial" w:cs="Arial"/>
          <w:lang w:eastAsia="es-CR"/>
        </w:rPr>
        <w:t>, Mapa Mental 2: Política fiscal y financiamiento de presupuestos públicos, Política fiscal y desplazamientos o efecto expulsión.</w:t>
      </w:r>
      <w:r w:rsidRPr="00487868">
        <w:rPr>
          <w:rFonts w:ascii="Arial" w:eastAsia="Times New Roman" w:hAnsi="Arial" w:cs="Arial"/>
          <w:lang w:eastAsia="es-CR"/>
        </w:rPr>
        <w:t xml:space="preserve"> El valor es de 7,5%. </w:t>
      </w:r>
    </w:p>
    <w:tbl>
      <w:tblPr>
        <w:tblStyle w:val="Tablaconcuadrcula11"/>
        <w:tblW w:w="9350" w:type="dxa"/>
        <w:tblInd w:w="0" w:type="dxa"/>
        <w:tblLook w:val="04A0" w:firstRow="1" w:lastRow="0" w:firstColumn="1" w:lastColumn="0" w:noHBand="0" w:noVBand="1"/>
      </w:tblPr>
      <w:tblGrid>
        <w:gridCol w:w="1286"/>
        <w:gridCol w:w="759"/>
        <w:gridCol w:w="1413"/>
        <w:gridCol w:w="1468"/>
        <w:gridCol w:w="1391"/>
        <w:gridCol w:w="1413"/>
        <w:gridCol w:w="1620"/>
      </w:tblGrid>
      <w:tr w:rsidR="00D01C04" w:rsidRPr="00487868" w14:paraId="68CDD4C8" w14:textId="77777777" w:rsidTr="000E4192">
        <w:tc>
          <w:tcPr>
            <w:tcW w:w="1201" w:type="pct"/>
            <w:gridSpan w:val="2"/>
            <w:tcBorders>
              <w:top w:val="single" w:sz="4" w:space="0" w:color="auto"/>
              <w:left w:val="single" w:sz="4" w:space="0" w:color="auto"/>
              <w:bottom w:val="single" w:sz="4" w:space="0" w:color="auto"/>
              <w:right w:val="single" w:sz="4" w:space="0" w:color="auto"/>
            </w:tcBorders>
            <w:vAlign w:val="center"/>
            <w:hideMark/>
          </w:tcPr>
          <w:p w14:paraId="098EDE8B" w14:textId="77777777" w:rsidR="00D01C04" w:rsidRPr="00487868" w:rsidRDefault="00D01C04" w:rsidP="000E4192">
            <w:pPr>
              <w:jc w:val="center"/>
              <w:rPr>
                <w:rFonts w:ascii="Arial" w:eastAsia="Times New Roman" w:hAnsi="Arial" w:cs="Arial"/>
                <w:b/>
                <w:bCs/>
                <w:sz w:val="22"/>
                <w:szCs w:val="22"/>
                <w:lang w:val="es-CR" w:eastAsia="es-CR"/>
              </w:rPr>
            </w:pPr>
            <w:r w:rsidRPr="00487868">
              <w:rPr>
                <w:rStyle w:val="Textoennegrita"/>
                <w:rFonts w:ascii="Arial" w:hAnsi="Arial" w:cs="Arial"/>
                <w:sz w:val="22"/>
                <w:szCs w:val="22"/>
                <w:lang w:val="es-CR"/>
              </w:rPr>
              <w:t>Criterios por evaluar / Nivel de logro</w:t>
            </w:r>
          </w:p>
        </w:tc>
        <w:tc>
          <w:tcPr>
            <w:tcW w:w="658" w:type="pct"/>
            <w:tcBorders>
              <w:top w:val="single" w:sz="4" w:space="0" w:color="auto"/>
              <w:left w:val="single" w:sz="4" w:space="0" w:color="auto"/>
              <w:bottom w:val="single" w:sz="4" w:space="0" w:color="auto"/>
              <w:right w:val="single" w:sz="4" w:space="0" w:color="auto"/>
            </w:tcBorders>
            <w:vAlign w:val="center"/>
            <w:hideMark/>
          </w:tcPr>
          <w:p w14:paraId="48FC30F8" w14:textId="77777777" w:rsidR="00D01C04" w:rsidRPr="00487868" w:rsidRDefault="00D01C04"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3</w:t>
            </w:r>
            <w:r w:rsidRPr="00487868">
              <w:rPr>
                <w:rStyle w:val="Textoennegrita"/>
                <w:rFonts w:ascii="Arial" w:hAnsi="Arial" w:cs="Arial"/>
                <w:i/>
                <w:sz w:val="22"/>
                <w:szCs w:val="22"/>
                <w:lang w:val="es-CR"/>
              </w:rPr>
              <w:t>: se ha desarrollado la competencia al 100%</w:t>
            </w:r>
          </w:p>
        </w:tc>
        <w:tc>
          <w:tcPr>
            <w:tcW w:w="683" w:type="pct"/>
            <w:tcBorders>
              <w:top w:val="single" w:sz="4" w:space="0" w:color="auto"/>
              <w:left w:val="single" w:sz="4" w:space="0" w:color="auto"/>
              <w:bottom w:val="single" w:sz="4" w:space="0" w:color="auto"/>
              <w:right w:val="single" w:sz="4" w:space="0" w:color="auto"/>
            </w:tcBorders>
            <w:vAlign w:val="center"/>
          </w:tcPr>
          <w:p w14:paraId="0DEF75F6" w14:textId="77777777" w:rsidR="00D01C04" w:rsidRPr="00487868" w:rsidRDefault="00D01C04" w:rsidP="000E4192">
            <w:pPr>
              <w:tabs>
                <w:tab w:val="left" w:pos="9356"/>
              </w:tabs>
              <w:jc w:val="center"/>
              <w:rPr>
                <w:rFonts w:ascii="Arial" w:eastAsia="Times New Roman" w:hAnsi="Arial" w:cs="Arial"/>
                <w:b/>
                <w:bCs/>
                <w:sz w:val="22"/>
                <w:szCs w:val="22"/>
                <w:lang w:val="es-CR" w:eastAsia="es-ES"/>
              </w:rPr>
            </w:pPr>
            <w:r w:rsidRPr="00487868">
              <w:rPr>
                <w:rFonts w:ascii="Arial" w:hAnsi="Arial" w:cs="Arial"/>
                <w:i/>
                <w:sz w:val="22"/>
                <w:szCs w:val="22"/>
                <w:lang w:val="es-CR"/>
              </w:rPr>
              <w:t>Nivel 2</w:t>
            </w:r>
            <w:r w:rsidRPr="00487868">
              <w:rPr>
                <w:rStyle w:val="Textoennegrita"/>
                <w:rFonts w:ascii="Arial" w:hAnsi="Arial" w:cs="Arial"/>
                <w:i/>
                <w:sz w:val="22"/>
                <w:szCs w:val="22"/>
                <w:lang w:val="es-CR"/>
              </w:rPr>
              <w:t>: se ha desarrollado la competencia, pero no por completo</w:t>
            </w:r>
          </w:p>
        </w:tc>
        <w:tc>
          <w:tcPr>
            <w:tcW w:w="842" w:type="pct"/>
            <w:tcBorders>
              <w:top w:val="single" w:sz="4" w:space="0" w:color="auto"/>
              <w:left w:val="single" w:sz="4" w:space="0" w:color="auto"/>
              <w:bottom w:val="single" w:sz="4" w:space="0" w:color="auto"/>
              <w:right w:val="single" w:sz="4" w:space="0" w:color="auto"/>
            </w:tcBorders>
            <w:vAlign w:val="center"/>
            <w:hideMark/>
          </w:tcPr>
          <w:p w14:paraId="368D0601" w14:textId="77777777" w:rsidR="00D01C04" w:rsidRPr="00487868" w:rsidRDefault="00D01C04"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1</w:t>
            </w:r>
            <w:r w:rsidRPr="00487868">
              <w:rPr>
                <w:rStyle w:val="Textoennegrita"/>
                <w:rFonts w:ascii="Arial" w:hAnsi="Arial" w:cs="Arial"/>
                <w:i/>
                <w:sz w:val="22"/>
                <w:szCs w:val="22"/>
                <w:lang w:val="es-CR"/>
              </w:rPr>
              <w:t>: se ha desarrollado en parte</w:t>
            </w:r>
          </w:p>
        </w:tc>
        <w:tc>
          <w:tcPr>
            <w:tcW w:w="656" w:type="pct"/>
            <w:tcBorders>
              <w:top w:val="single" w:sz="4" w:space="0" w:color="auto"/>
              <w:left w:val="single" w:sz="4" w:space="0" w:color="auto"/>
              <w:bottom w:val="single" w:sz="4" w:space="0" w:color="auto"/>
              <w:right w:val="single" w:sz="4" w:space="0" w:color="auto"/>
            </w:tcBorders>
            <w:vAlign w:val="center"/>
            <w:hideMark/>
          </w:tcPr>
          <w:p w14:paraId="5B2C3193" w14:textId="77777777" w:rsidR="00D01C04" w:rsidRPr="00487868" w:rsidRDefault="00D01C04" w:rsidP="000E4192">
            <w:pPr>
              <w:jc w:val="center"/>
              <w:rPr>
                <w:rFonts w:ascii="Arial" w:eastAsia="Times New Roman" w:hAnsi="Arial" w:cs="Arial"/>
                <w:b/>
                <w:bCs/>
                <w:sz w:val="22"/>
                <w:szCs w:val="22"/>
                <w:lang w:val="es-CR" w:eastAsia="es-CR"/>
              </w:rPr>
            </w:pPr>
            <w:r w:rsidRPr="00487868">
              <w:rPr>
                <w:rFonts w:ascii="Arial" w:hAnsi="Arial" w:cs="Arial"/>
                <w:i/>
                <w:sz w:val="22"/>
                <w:szCs w:val="22"/>
                <w:lang w:val="es-CR"/>
              </w:rPr>
              <w:t>Nivel 0</w:t>
            </w:r>
            <w:r w:rsidRPr="00487868">
              <w:rPr>
                <w:rStyle w:val="Textoennegrita"/>
                <w:rFonts w:ascii="Arial" w:hAnsi="Arial" w:cs="Arial"/>
                <w:i/>
                <w:sz w:val="22"/>
                <w:szCs w:val="22"/>
                <w:lang w:val="es-CR"/>
              </w:rPr>
              <w:t>: no se ha desarrollado la competencia</w:t>
            </w:r>
          </w:p>
        </w:tc>
        <w:tc>
          <w:tcPr>
            <w:tcW w:w="959" w:type="pct"/>
            <w:tcBorders>
              <w:top w:val="single" w:sz="4" w:space="0" w:color="auto"/>
              <w:left w:val="single" w:sz="4" w:space="0" w:color="auto"/>
              <w:bottom w:val="single" w:sz="4" w:space="0" w:color="auto"/>
              <w:right w:val="single" w:sz="4" w:space="0" w:color="auto"/>
            </w:tcBorders>
            <w:vAlign w:val="center"/>
            <w:hideMark/>
          </w:tcPr>
          <w:p w14:paraId="4976ACBE" w14:textId="77777777" w:rsidR="00D01C04" w:rsidRPr="00487868" w:rsidRDefault="00D01C04" w:rsidP="000E4192">
            <w:pPr>
              <w:jc w:val="center"/>
              <w:rPr>
                <w:rFonts w:ascii="Arial" w:eastAsia="Times New Roman" w:hAnsi="Arial" w:cs="Arial"/>
                <w:b/>
                <w:bCs/>
                <w:sz w:val="22"/>
                <w:szCs w:val="22"/>
                <w:lang w:val="es-CR" w:eastAsia="es-CR"/>
              </w:rPr>
            </w:pPr>
            <w:r w:rsidRPr="00487868">
              <w:rPr>
                <w:rStyle w:val="Textoennegrita"/>
                <w:rFonts w:ascii="Arial" w:hAnsi="Arial" w:cs="Arial"/>
                <w:sz w:val="22"/>
                <w:szCs w:val="22"/>
                <w:lang w:val="es-CR"/>
              </w:rPr>
              <w:t>Observaciones a la persona estudiante</w:t>
            </w:r>
          </w:p>
        </w:tc>
      </w:tr>
      <w:tr w:rsidR="00D01C04" w:rsidRPr="00487868" w14:paraId="72FEB575"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3B68DBBE"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Utiliza imágenes claras y representativas del concepto que desea manifestar. </w:t>
            </w:r>
          </w:p>
        </w:tc>
        <w:tc>
          <w:tcPr>
            <w:tcW w:w="658" w:type="pct"/>
            <w:tcBorders>
              <w:top w:val="single" w:sz="4" w:space="0" w:color="auto"/>
              <w:left w:val="single" w:sz="4" w:space="0" w:color="auto"/>
              <w:bottom w:val="single" w:sz="4" w:space="0" w:color="auto"/>
              <w:right w:val="single" w:sz="4" w:space="0" w:color="auto"/>
            </w:tcBorders>
          </w:tcPr>
          <w:p w14:paraId="40C2CEC2"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0C82ADF0"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0C579247"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16936937"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30381808"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1E5BFBA7"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30843F71"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lastRenderedPageBreak/>
              <w:t>Inicia desde el centro de la hoja, colocando la idea central, desarrollada hacia afuera de manera irradiante.</w:t>
            </w:r>
          </w:p>
        </w:tc>
        <w:tc>
          <w:tcPr>
            <w:tcW w:w="658" w:type="pct"/>
            <w:tcBorders>
              <w:top w:val="single" w:sz="4" w:space="0" w:color="auto"/>
              <w:left w:val="single" w:sz="4" w:space="0" w:color="auto"/>
              <w:bottom w:val="single" w:sz="4" w:space="0" w:color="auto"/>
              <w:right w:val="single" w:sz="4" w:space="0" w:color="auto"/>
            </w:tcBorders>
          </w:tcPr>
          <w:p w14:paraId="5C82A84B"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1B7F21B6"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773CFC22"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79A1AD51"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4A82FE20"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54DE1E8F"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49D1E9F8"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La idea central está representada con una imagen clara y poderosa que sintetiza el tema general del mapa.</w:t>
            </w:r>
          </w:p>
        </w:tc>
        <w:tc>
          <w:tcPr>
            <w:tcW w:w="658" w:type="pct"/>
            <w:tcBorders>
              <w:top w:val="single" w:sz="4" w:space="0" w:color="auto"/>
              <w:left w:val="single" w:sz="4" w:space="0" w:color="auto"/>
              <w:bottom w:val="single" w:sz="4" w:space="0" w:color="auto"/>
              <w:right w:val="single" w:sz="4" w:space="0" w:color="auto"/>
            </w:tcBorders>
          </w:tcPr>
          <w:p w14:paraId="1509A0B2"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2D6678B9"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4F32238D"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518AC9F7"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5472D83A"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4A277217" w14:textId="77777777" w:rsidTr="000E4192">
        <w:trPr>
          <w:trHeight w:val="236"/>
        </w:trPr>
        <w:tc>
          <w:tcPr>
            <w:tcW w:w="1201" w:type="pct"/>
            <w:gridSpan w:val="2"/>
            <w:tcBorders>
              <w:top w:val="single" w:sz="4" w:space="0" w:color="auto"/>
              <w:left w:val="single" w:sz="4" w:space="0" w:color="auto"/>
              <w:bottom w:val="single" w:sz="4" w:space="0" w:color="auto"/>
              <w:right w:val="single" w:sz="4" w:space="0" w:color="auto"/>
            </w:tcBorders>
            <w:hideMark/>
          </w:tcPr>
          <w:p w14:paraId="68472698"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Por medio de ramas y flechas se enlaza la idea o tema central con ideas relacionadas o subtemas.</w:t>
            </w:r>
          </w:p>
        </w:tc>
        <w:tc>
          <w:tcPr>
            <w:tcW w:w="658" w:type="pct"/>
            <w:tcBorders>
              <w:top w:val="single" w:sz="4" w:space="0" w:color="auto"/>
              <w:left w:val="single" w:sz="4" w:space="0" w:color="auto"/>
              <w:bottom w:val="single" w:sz="4" w:space="0" w:color="auto"/>
              <w:right w:val="single" w:sz="4" w:space="0" w:color="auto"/>
            </w:tcBorders>
          </w:tcPr>
          <w:p w14:paraId="0CA07C79"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03D3ECFA"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7436DD14"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77CC332F"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6FD49A11"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3DB77321"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6650B631"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Los temas y subtemas están articulados y jerarquizados según el sentido de las manecillas del reloj.</w:t>
            </w:r>
          </w:p>
        </w:tc>
        <w:tc>
          <w:tcPr>
            <w:tcW w:w="658" w:type="pct"/>
            <w:tcBorders>
              <w:top w:val="single" w:sz="4" w:space="0" w:color="auto"/>
              <w:left w:val="single" w:sz="4" w:space="0" w:color="auto"/>
              <w:bottom w:val="single" w:sz="4" w:space="0" w:color="auto"/>
              <w:right w:val="single" w:sz="4" w:space="0" w:color="auto"/>
            </w:tcBorders>
          </w:tcPr>
          <w:p w14:paraId="416A6DD6"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2B048422"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674DDA93"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30C72B85"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63DD594B"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251853FC"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41C88D82"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Subraya las palabras clave, para reforzar la estructura del mapa.</w:t>
            </w:r>
          </w:p>
        </w:tc>
        <w:tc>
          <w:tcPr>
            <w:tcW w:w="658" w:type="pct"/>
            <w:tcBorders>
              <w:top w:val="single" w:sz="4" w:space="0" w:color="auto"/>
              <w:left w:val="single" w:sz="4" w:space="0" w:color="auto"/>
              <w:bottom w:val="single" w:sz="4" w:space="0" w:color="auto"/>
              <w:right w:val="single" w:sz="4" w:space="0" w:color="auto"/>
            </w:tcBorders>
          </w:tcPr>
          <w:p w14:paraId="45E989DF"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2B5AFB17"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5C5F7B58"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560BBE94"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1B9B04EA"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17204A90"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315AAF42"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Utiliza el color para diferenciar los temas, sus asociaciones </w:t>
            </w:r>
            <w:r w:rsidRPr="00487868">
              <w:rPr>
                <w:rFonts w:ascii="Arial" w:eastAsia="Times New Roman" w:hAnsi="Arial" w:cs="Arial"/>
                <w:sz w:val="22"/>
                <w:szCs w:val="22"/>
                <w:lang w:val="es-CR" w:eastAsia="es-CR"/>
              </w:rPr>
              <w:lastRenderedPageBreak/>
              <w:t>o para resaltar algún contenido.</w:t>
            </w:r>
          </w:p>
        </w:tc>
        <w:tc>
          <w:tcPr>
            <w:tcW w:w="658" w:type="pct"/>
            <w:tcBorders>
              <w:top w:val="single" w:sz="4" w:space="0" w:color="auto"/>
              <w:left w:val="single" w:sz="4" w:space="0" w:color="auto"/>
              <w:bottom w:val="single" w:sz="4" w:space="0" w:color="auto"/>
              <w:right w:val="single" w:sz="4" w:space="0" w:color="auto"/>
            </w:tcBorders>
          </w:tcPr>
          <w:p w14:paraId="7F02401A"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14623071"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15E9106E"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29281A56"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02872EEF"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0E47D327"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4CD93195"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Utiliza elementos visuales que permiten diferenciar y hacer más clara la relación entre ideas.</w:t>
            </w:r>
          </w:p>
        </w:tc>
        <w:tc>
          <w:tcPr>
            <w:tcW w:w="658" w:type="pct"/>
            <w:tcBorders>
              <w:top w:val="single" w:sz="4" w:space="0" w:color="auto"/>
              <w:left w:val="single" w:sz="4" w:space="0" w:color="auto"/>
              <w:bottom w:val="single" w:sz="4" w:space="0" w:color="auto"/>
              <w:right w:val="single" w:sz="4" w:space="0" w:color="auto"/>
            </w:tcBorders>
          </w:tcPr>
          <w:p w14:paraId="4350059C"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6FF3FB66"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7E006E10"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718B5F4F"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0AD45183"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4CD01182" w14:textId="77777777" w:rsidTr="000E4192">
        <w:trPr>
          <w:trHeight w:val="550"/>
        </w:trPr>
        <w:tc>
          <w:tcPr>
            <w:tcW w:w="1201" w:type="pct"/>
            <w:gridSpan w:val="2"/>
            <w:tcBorders>
              <w:top w:val="single" w:sz="4" w:space="0" w:color="auto"/>
              <w:left w:val="single" w:sz="4" w:space="0" w:color="auto"/>
              <w:bottom w:val="single" w:sz="4" w:space="0" w:color="auto"/>
              <w:right w:val="single" w:sz="4" w:space="0" w:color="auto"/>
            </w:tcBorders>
            <w:hideMark/>
          </w:tcPr>
          <w:p w14:paraId="747C3A5C"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Organiza y representa adecuadamente la información del documento entregado. Nombre del autor, curso, nivel.</w:t>
            </w:r>
          </w:p>
        </w:tc>
        <w:tc>
          <w:tcPr>
            <w:tcW w:w="658" w:type="pct"/>
            <w:tcBorders>
              <w:top w:val="single" w:sz="4" w:space="0" w:color="auto"/>
              <w:left w:val="single" w:sz="4" w:space="0" w:color="auto"/>
              <w:bottom w:val="single" w:sz="4" w:space="0" w:color="auto"/>
              <w:right w:val="single" w:sz="4" w:space="0" w:color="auto"/>
            </w:tcBorders>
          </w:tcPr>
          <w:p w14:paraId="5CD7C84B"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5D2BBC3D"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71E14593"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6A371B4D"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5F1F3F66"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475CDB0E" w14:textId="77777777" w:rsidTr="000E4192">
        <w:tc>
          <w:tcPr>
            <w:tcW w:w="1201" w:type="pct"/>
            <w:gridSpan w:val="2"/>
            <w:tcBorders>
              <w:top w:val="single" w:sz="4" w:space="0" w:color="auto"/>
              <w:left w:val="single" w:sz="4" w:space="0" w:color="auto"/>
              <w:bottom w:val="single" w:sz="4" w:space="0" w:color="auto"/>
              <w:right w:val="single" w:sz="4" w:space="0" w:color="auto"/>
            </w:tcBorders>
            <w:hideMark/>
          </w:tcPr>
          <w:p w14:paraId="653C7FD1" w14:textId="77777777" w:rsidR="00D01C04" w:rsidRPr="00487868" w:rsidRDefault="00D01C04" w:rsidP="00D01C04">
            <w:pPr>
              <w:numPr>
                <w:ilvl w:val="0"/>
                <w:numId w:val="22"/>
              </w:numPr>
              <w:ind w:left="450"/>
              <w:contextualSpacing/>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Calidad del diseño: mapa atractivo sin errores de ortografía, de forma limpia </w:t>
            </w:r>
          </w:p>
        </w:tc>
        <w:tc>
          <w:tcPr>
            <w:tcW w:w="658" w:type="pct"/>
            <w:tcBorders>
              <w:top w:val="single" w:sz="4" w:space="0" w:color="auto"/>
              <w:left w:val="single" w:sz="4" w:space="0" w:color="auto"/>
              <w:bottom w:val="single" w:sz="4" w:space="0" w:color="auto"/>
              <w:right w:val="single" w:sz="4" w:space="0" w:color="auto"/>
            </w:tcBorders>
          </w:tcPr>
          <w:p w14:paraId="5D005BBA" w14:textId="77777777" w:rsidR="00D01C04" w:rsidRPr="00487868" w:rsidRDefault="00D01C04" w:rsidP="000E4192">
            <w:pPr>
              <w:rPr>
                <w:rFonts w:ascii="Arial" w:eastAsia="Times New Roman" w:hAnsi="Arial" w:cs="Arial"/>
                <w:sz w:val="22"/>
                <w:szCs w:val="22"/>
                <w:lang w:val="es-CR" w:eastAsia="es-CR"/>
              </w:rPr>
            </w:pPr>
          </w:p>
        </w:tc>
        <w:tc>
          <w:tcPr>
            <w:tcW w:w="683" w:type="pct"/>
            <w:tcBorders>
              <w:top w:val="single" w:sz="4" w:space="0" w:color="auto"/>
              <w:left w:val="single" w:sz="4" w:space="0" w:color="auto"/>
              <w:bottom w:val="single" w:sz="4" w:space="0" w:color="auto"/>
              <w:right w:val="single" w:sz="4" w:space="0" w:color="auto"/>
            </w:tcBorders>
          </w:tcPr>
          <w:p w14:paraId="71CBD080" w14:textId="77777777" w:rsidR="00D01C04" w:rsidRPr="00487868" w:rsidRDefault="00D01C04" w:rsidP="000E4192">
            <w:pPr>
              <w:rPr>
                <w:rFonts w:ascii="Arial" w:eastAsia="Times New Roman" w:hAnsi="Arial" w:cs="Arial"/>
                <w:sz w:val="22"/>
                <w:szCs w:val="22"/>
                <w:lang w:val="es-CR" w:eastAsia="es-CR"/>
              </w:rPr>
            </w:pPr>
          </w:p>
        </w:tc>
        <w:tc>
          <w:tcPr>
            <w:tcW w:w="842" w:type="pct"/>
            <w:tcBorders>
              <w:top w:val="single" w:sz="4" w:space="0" w:color="auto"/>
              <w:left w:val="single" w:sz="4" w:space="0" w:color="auto"/>
              <w:bottom w:val="single" w:sz="4" w:space="0" w:color="auto"/>
              <w:right w:val="single" w:sz="4" w:space="0" w:color="auto"/>
            </w:tcBorders>
          </w:tcPr>
          <w:p w14:paraId="330AA7DA" w14:textId="77777777" w:rsidR="00D01C04" w:rsidRPr="00487868" w:rsidRDefault="00D01C04" w:rsidP="000E4192">
            <w:pPr>
              <w:rPr>
                <w:rFonts w:ascii="Arial" w:eastAsia="Times New Roman" w:hAnsi="Arial" w:cs="Arial"/>
                <w:sz w:val="22"/>
                <w:szCs w:val="22"/>
                <w:lang w:val="es-CR" w:eastAsia="es-CR"/>
              </w:rPr>
            </w:pPr>
          </w:p>
        </w:tc>
        <w:tc>
          <w:tcPr>
            <w:tcW w:w="656" w:type="pct"/>
            <w:tcBorders>
              <w:top w:val="single" w:sz="4" w:space="0" w:color="auto"/>
              <w:left w:val="single" w:sz="4" w:space="0" w:color="auto"/>
              <w:bottom w:val="single" w:sz="4" w:space="0" w:color="auto"/>
              <w:right w:val="single" w:sz="4" w:space="0" w:color="auto"/>
            </w:tcBorders>
          </w:tcPr>
          <w:p w14:paraId="3AD618A8" w14:textId="77777777" w:rsidR="00D01C04" w:rsidRPr="00487868" w:rsidRDefault="00D01C04" w:rsidP="000E4192">
            <w:pPr>
              <w:rPr>
                <w:rFonts w:ascii="Arial" w:eastAsia="Times New Roman" w:hAnsi="Arial" w:cs="Arial"/>
                <w:sz w:val="22"/>
                <w:szCs w:val="22"/>
                <w:lang w:val="es-CR" w:eastAsia="es-CR"/>
              </w:rPr>
            </w:pPr>
          </w:p>
        </w:tc>
        <w:tc>
          <w:tcPr>
            <w:tcW w:w="959" w:type="pct"/>
            <w:tcBorders>
              <w:top w:val="single" w:sz="4" w:space="0" w:color="auto"/>
              <w:left w:val="single" w:sz="4" w:space="0" w:color="auto"/>
              <w:bottom w:val="single" w:sz="4" w:space="0" w:color="auto"/>
              <w:right w:val="single" w:sz="4" w:space="0" w:color="auto"/>
            </w:tcBorders>
          </w:tcPr>
          <w:p w14:paraId="427CC34B" w14:textId="77777777" w:rsidR="00D01C04" w:rsidRPr="00487868" w:rsidRDefault="00D01C04" w:rsidP="000E4192">
            <w:pPr>
              <w:rPr>
                <w:rFonts w:ascii="Arial" w:eastAsia="Times New Roman" w:hAnsi="Arial" w:cs="Arial"/>
                <w:sz w:val="22"/>
                <w:szCs w:val="22"/>
                <w:lang w:val="es-CR" w:eastAsia="es-CR"/>
              </w:rPr>
            </w:pPr>
          </w:p>
        </w:tc>
      </w:tr>
      <w:tr w:rsidR="00D01C04" w:rsidRPr="00487868" w14:paraId="53697E87" w14:textId="77777777" w:rsidTr="000E4192">
        <w:tc>
          <w:tcPr>
            <w:tcW w:w="759" w:type="pct"/>
            <w:tcBorders>
              <w:top w:val="single" w:sz="4" w:space="0" w:color="auto"/>
              <w:left w:val="single" w:sz="4" w:space="0" w:color="auto"/>
              <w:bottom w:val="single" w:sz="4" w:space="0" w:color="auto"/>
              <w:right w:val="single" w:sz="4" w:space="0" w:color="auto"/>
            </w:tcBorders>
          </w:tcPr>
          <w:p w14:paraId="504C7483" w14:textId="77777777" w:rsidR="00D01C04" w:rsidRPr="00487868" w:rsidRDefault="00D01C04" w:rsidP="000E4192">
            <w:pPr>
              <w:rPr>
                <w:rFonts w:ascii="Arial" w:eastAsia="Times New Roman" w:hAnsi="Arial" w:cs="Arial"/>
                <w:sz w:val="22"/>
                <w:szCs w:val="22"/>
                <w:lang w:val="es-CR" w:eastAsia="es-CR"/>
              </w:rPr>
            </w:pPr>
          </w:p>
        </w:tc>
        <w:tc>
          <w:tcPr>
            <w:tcW w:w="4241" w:type="pct"/>
            <w:gridSpan w:val="6"/>
            <w:tcBorders>
              <w:top w:val="single" w:sz="4" w:space="0" w:color="auto"/>
              <w:left w:val="single" w:sz="4" w:space="0" w:color="auto"/>
              <w:bottom w:val="single" w:sz="4" w:space="0" w:color="auto"/>
              <w:right w:val="single" w:sz="4" w:space="0" w:color="auto"/>
            </w:tcBorders>
            <w:hideMark/>
          </w:tcPr>
          <w:p w14:paraId="201EA9EC" w14:textId="77777777" w:rsidR="00D01C04" w:rsidRPr="00487868" w:rsidRDefault="00D01C04" w:rsidP="000E4192">
            <w:pPr>
              <w:rPr>
                <w:rFonts w:ascii="Arial" w:eastAsia="Times New Roman" w:hAnsi="Arial" w:cs="Arial"/>
                <w:sz w:val="22"/>
                <w:szCs w:val="22"/>
                <w:lang w:val="es-CR" w:eastAsia="es-CR"/>
              </w:rPr>
            </w:pPr>
            <w:r w:rsidRPr="00487868">
              <w:rPr>
                <w:rFonts w:ascii="Arial" w:eastAsia="Times New Roman" w:hAnsi="Arial" w:cs="Arial"/>
                <w:sz w:val="22"/>
                <w:szCs w:val="22"/>
                <w:lang w:val="es-CR" w:eastAsia="es-CR"/>
              </w:rPr>
              <w:t xml:space="preserve">Total 20 puntos. Utilizar tabla de Tres. </w:t>
            </w:r>
          </w:p>
        </w:tc>
      </w:tr>
    </w:tbl>
    <w:p w14:paraId="1127D8F0" w14:textId="77777777" w:rsidR="00D01C04" w:rsidRPr="00487868" w:rsidRDefault="00D01C04" w:rsidP="00D01C04">
      <w:pPr>
        <w:jc w:val="both"/>
        <w:rPr>
          <w:rFonts w:ascii="Arial" w:hAnsi="Arial" w:cs="Arial"/>
          <w:b/>
          <w:bCs/>
          <w:lang w:val="es-ES_tradnl"/>
        </w:rPr>
      </w:pPr>
    </w:p>
    <w:p w14:paraId="40BA2523" w14:textId="77777777" w:rsidR="00D01C04" w:rsidRPr="00487868" w:rsidRDefault="00D01C04" w:rsidP="00D01C04">
      <w:pPr>
        <w:spacing w:after="120" w:line="240" w:lineRule="auto"/>
        <w:jc w:val="both"/>
        <w:rPr>
          <w:rFonts w:ascii="Arial" w:hAnsi="Arial" w:cs="Arial"/>
        </w:rPr>
      </w:pPr>
      <w:r w:rsidRPr="00487868">
        <w:rPr>
          <w:rFonts w:ascii="Arial" w:hAnsi="Arial" w:cs="Arial"/>
          <w:b/>
          <w:bCs/>
          <w:iCs/>
          <w:shd w:val="clear" w:color="auto" w:fill="FFFFFF"/>
        </w:rPr>
        <w:t>Foros:</w:t>
      </w:r>
      <w:r w:rsidRPr="00487868">
        <w:rPr>
          <w:rFonts w:ascii="Arial" w:hAnsi="Arial" w:cs="Arial"/>
          <w:iCs/>
          <w:shd w:val="clear" w:color="auto" w:fill="FFFFFF"/>
        </w:rPr>
        <w:t xml:space="preserve"> </w:t>
      </w:r>
      <w:r w:rsidRPr="00487868">
        <w:rPr>
          <w:rFonts w:ascii="Arial" w:hAnsi="Arial" w:cs="Arial"/>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El foro se realiza de manera individual y consiste en la participación crítica y reflexiva del estudiante de acuerdo con el planteamiento del problema puesto a discusión, de una manera lógica, utilizando las lectura o videos vistos en clase.  El docente realiza la invitación al foro y participa como guía y orientador de la discusión. Los distintos foros consisten en planteamiento de un problema por parte del docente con relación a las políticas macroeconómicas que se han venido utilizando en las distintas economías en un contexto real y que sirve de base a la discusión por parte del alumno de manera individual en relación con el planteamiento inicial y los aportes de los demás estudiantes.   Los temas a tratar son los siguientes Foro 1: Tema Políticas de crecimiento, Foro 2: Tema aplicación de la política fiscal en situaciones de déficit fiscal en países de América Latina, Foro 3: Tema Retrasos en los efectos de las políticas macroeconómicas, expectativas y reacciones y se verán en las semanas 2, 6 y 10</w:t>
      </w:r>
    </w:p>
    <w:p w14:paraId="402F812A" w14:textId="77777777" w:rsidR="00D01C04" w:rsidRPr="00487868" w:rsidRDefault="00D01C04" w:rsidP="00D01C04">
      <w:pPr>
        <w:ind w:hanging="360"/>
        <w:jc w:val="both"/>
        <w:rPr>
          <w:rFonts w:ascii="Arial" w:hAnsi="Arial" w:cs="Arial"/>
          <w:b/>
          <w:bCs/>
        </w:rPr>
      </w:pPr>
      <w:r w:rsidRPr="00487868">
        <w:rPr>
          <w:rFonts w:ascii="Arial" w:hAnsi="Arial" w:cs="Arial"/>
          <w:b/>
          <w:bCs/>
        </w:rPr>
        <w:t xml:space="preserve">Las instrucciones para desarrollar los foros son las siguientes: </w:t>
      </w:r>
    </w:p>
    <w:p w14:paraId="797AECBD" w14:textId="77777777" w:rsidR="00D01C04" w:rsidRPr="00487868" w:rsidRDefault="00D01C04" w:rsidP="00D01C04">
      <w:pPr>
        <w:ind w:left="360" w:hanging="360"/>
        <w:jc w:val="both"/>
        <w:rPr>
          <w:rFonts w:ascii="Arial" w:hAnsi="Arial" w:cs="Arial"/>
        </w:rPr>
      </w:pPr>
      <w:r w:rsidRPr="00487868">
        <w:rPr>
          <w:rFonts w:ascii="Arial" w:hAnsi="Arial" w:cs="Arial"/>
        </w:rPr>
        <w:lastRenderedPageBreak/>
        <w:t>1.</w:t>
      </w:r>
      <w:r w:rsidRPr="00487868">
        <w:rPr>
          <w:rFonts w:ascii="Arial" w:hAnsi="Arial" w:cs="Arial"/>
        </w:rPr>
        <w:tab/>
        <w:t>Evidencia pensamiento crítico y reflexivo sobre el problema expuesto</w:t>
      </w:r>
    </w:p>
    <w:p w14:paraId="7BD90F9C" w14:textId="77777777" w:rsidR="00D01C04" w:rsidRPr="00487868" w:rsidRDefault="00D01C04" w:rsidP="00D01C04">
      <w:pPr>
        <w:ind w:left="360" w:hanging="360"/>
        <w:jc w:val="both"/>
        <w:rPr>
          <w:rFonts w:ascii="Arial" w:hAnsi="Arial" w:cs="Arial"/>
        </w:rPr>
      </w:pPr>
      <w:r w:rsidRPr="00487868">
        <w:rPr>
          <w:rFonts w:ascii="Arial" w:hAnsi="Arial" w:cs="Arial"/>
        </w:rPr>
        <w:t>2.</w:t>
      </w:r>
      <w:r w:rsidRPr="00487868">
        <w:rPr>
          <w:rFonts w:ascii="Arial" w:hAnsi="Arial" w:cs="Arial"/>
        </w:rPr>
        <w:tab/>
        <w:t>Conecta sus conocimientos previos en el desarrollo del tema</w:t>
      </w:r>
    </w:p>
    <w:p w14:paraId="5138C4BD" w14:textId="77777777" w:rsidR="00D01C04" w:rsidRPr="00487868" w:rsidRDefault="00D01C04" w:rsidP="00D01C04">
      <w:pPr>
        <w:ind w:left="360" w:hanging="360"/>
        <w:jc w:val="both"/>
        <w:rPr>
          <w:rFonts w:ascii="Arial" w:hAnsi="Arial" w:cs="Arial"/>
        </w:rPr>
      </w:pPr>
      <w:r w:rsidRPr="00487868">
        <w:rPr>
          <w:rFonts w:ascii="Arial" w:hAnsi="Arial" w:cs="Arial"/>
        </w:rPr>
        <w:t>3.</w:t>
      </w:r>
      <w:r w:rsidRPr="00487868">
        <w:rPr>
          <w:rFonts w:ascii="Arial" w:hAnsi="Arial" w:cs="Arial"/>
        </w:rPr>
        <w:tab/>
        <w:t xml:space="preserve">Aporta ideas creativas y establece conexiones con detalle </w:t>
      </w:r>
    </w:p>
    <w:p w14:paraId="09E06440" w14:textId="77777777" w:rsidR="00D01C04" w:rsidRPr="00487868" w:rsidRDefault="00D01C04" w:rsidP="00D01C04">
      <w:pPr>
        <w:ind w:left="360" w:hanging="360"/>
        <w:jc w:val="both"/>
        <w:rPr>
          <w:rFonts w:ascii="Arial" w:hAnsi="Arial" w:cs="Arial"/>
        </w:rPr>
      </w:pPr>
      <w:r w:rsidRPr="00487868">
        <w:rPr>
          <w:rFonts w:ascii="Arial" w:hAnsi="Arial" w:cs="Arial"/>
        </w:rPr>
        <w:t>4.</w:t>
      </w:r>
      <w:r w:rsidRPr="00487868">
        <w:rPr>
          <w:rFonts w:ascii="Arial" w:hAnsi="Arial" w:cs="Arial"/>
        </w:rPr>
        <w:tab/>
        <w:t>Participación oportuna</w:t>
      </w:r>
    </w:p>
    <w:p w14:paraId="007299B6" w14:textId="77777777" w:rsidR="00D01C04" w:rsidRPr="00487868" w:rsidRDefault="00D01C04" w:rsidP="00D01C04">
      <w:pPr>
        <w:ind w:left="360" w:hanging="360"/>
        <w:jc w:val="both"/>
        <w:rPr>
          <w:rFonts w:ascii="Arial" w:hAnsi="Arial" w:cs="Arial"/>
        </w:rPr>
      </w:pPr>
      <w:r w:rsidRPr="00487868">
        <w:rPr>
          <w:rFonts w:ascii="Arial" w:hAnsi="Arial" w:cs="Arial"/>
        </w:rPr>
        <w:t>5.</w:t>
      </w:r>
      <w:r w:rsidRPr="00487868">
        <w:rPr>
          <w:rFonts w:ascii="Arial" w:hAnsi="Arial" w:cs="Arial"/>
        </w:rPr>
        <w:tab/>
        <w:t>Relevancia de la participación.</w:t>
      </w:r>
    </w:p>
    <w:p w14:paraId="477F7FE8" w14:textId="77777777" w:rsidR="00D01C04" w:rsidRPr="00487868" w:rsidRDefault="00D01C04" w:rsidP="00D01C04">
      <w:pPr>
        <w:ind w:left="360" w:hanging="360"/>
        <w:jc w:val="both"/>
        <w:rPr>
          <w:rFonts w:ascii="Arial" w:hAnsi="Arial" w:cs="Arial"/>
        </w:rPr>
      </w:pPr>
      <w:r w:rsidRPr="00487868">
        <w:rPr>
          <w:rFonts w:ascii="Arial" w:hAnsi="Arial" w:cs="Arial"/>
        </w:rPr>
        <w:t>6.</w:t>
      </w:r>
      <w:r w:rsidRPr="00487868">
        <w:rPr>
          <w:rFonts w:ascii="Arial" w:hAnsi="Arial" w:cs="Arial"/>
        </w:rPr>
        <w:tab/>
        <w:t>Contribución al aprendizaje del grupo.</w:t>
      </w:r>
    </w:p>
    <w:p w14:paraId="015AC83E" w14:textId="77777777" w:rsidR="00D01C04" w:rsidRPr="00487868" w:rsidRDefault="00D01C04" w:rsidP="00D01C04">
      <w:pPr>
        <w:spacing w:after="120" w:line="240" w:lineRule="auto"/>
        <w:jc w:val="both"/>
        <w:rPr>
          <w:rFonts w:ascii="Arial" w:hAnsi="Arial" w:cs="Arial"/>
          <w:b/>
          <w:bCs/>
          <w:lang w:eastAsia="es-CR"/>
        </w:rPr>
      </w:pPr>
    </w:p>
    <w:p w14:paraId="12C0B31D"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Se realizarán 3 foros sobre los temas: Foro 1: Tema Políticas de crecimiento, Foro 2: Tema aplicación de la política fiscal en situaciones de déficit fiscal en países de América Latina, Foro 3: Tema Retrasos en los efectos de las políticas macroeconómicas, expectativas y reacciones.</w:t>
      </w:r>
    </w:p>
    <w:tbl>
      <w:tblPr>
        <w:tblW w:w="5000" w:type="pct"/>
        <w:tblLook w:val="01E0" w:firstRow="1" w:lastRow="1" w:firstColumn="1" w:lastColumn="1" w:noHBand="0" w:noVBand="0"/>
      </w:tblPr>
      <w:tblGrid>
        <w:gridCol w:w="919"/>
        <w:gridCol w:w="1011"/>
        <w:gridCol w:w="1435"/>
        <w:gridCol w:w="1491"/>
        <w:gridCol w:w="1413"/>
        <w:gridCol w:w="1435"/>
        <w:gridCol w:w="1646"/>
      </w:tblGrid>
      <w:tr w:rsidR="00D01C04" w:rsidRPr="00487868" w14:paraId="58DCEA24" w14:textId="77777777" w:rsidTr="000E4192">
        <w:tc>
          <w:tcPr>
            <w:tcW w:w="1351" w:type="pct"/>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5A4290B" w14:textId="77777777" w:rsidR="00D01C04" w:rsidRPr="00487868" w:rsidRDefault="00D01C04" w:rsidP="000E4192">
            <w:pPr>
              <w:spacing w:after="120" w:line="240" w:lineRule="auto"/>
              <w:jc w:val="center"/>
              <w:rPr>
                <w:rFonts w:ascii="Arial" w:eastAsia="MS Mincho" w:hAnsi="Arial" w:cs="Arial"/>
                <w:b/>
                <w:lang w:val="es-ES_tradnl"/>
              </w:rPr>
            </w:pPr>
            <w:r w:rsidRPr="00487868">
              <w:rPr>
                <w:rStyle w:val="Textoennegrita"/>
                <w:rFonts w:ascii="Arial" w:hAnsi="Arial" w:cs="Arial"/>
              </w:rPr>
              <w:t>Criterios por evaluar / Nivel de logro</w:t>
            </w:r>
          </w:p>
        </w:tc>
        <w:tc>
          <w:tcPr>
            <w:tcW w:w="695"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5C7513F" w14:textId="77777777" w:rsidR="00D01C04" w:rsidRPr="00487868" w:rsidRDefault="00D01C04" w:rsidP="000E4192">
            <w:pPr>
              <w:spacing w:after="120" w:line="240" w:lineRule="auto"/>
              <w:jc w:val="center"/>
              <w:rPr>
                <w:rFonts w:ascii="Arial" w:eastAsia="MS Mincho" w:hAnsi="Arial" w:cs="Arial"/>
                <w:b/>
                <w:lang w:val="es-ES_tradnl"/>
              </w:rPr>
            </w:pPr>
            <w:r w:rsidRPr="00487868">
              <w:rPr>
                <w:rFonts w:ascii="Arial" w:hAnsi="Arial" w:cs="Arial"/>
                <w:i/>
              </w:rPr>
              <w:t>Nivel 3</w:t>
            </w:r>
            <w:r w:rsidRPr="00487868">
              <w:rPr>
                <w:rStyle w:val="Textoennegrita"/>
                <w:rFonts w:ascii="Arial" w:hAnsi="Arial" w:cs="Arial"/>
                <w:i/>
              </w:rPr>
              <w:t>: se ha desarrollado la competencia al 100%</w:t>
            </w:r>
          </w:p>
        </w:tc>
        <w:tc>
          <w:tcPr>
            <w:tcW w:w="72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A84893C" w14:textId="77777777" w:rsidR="00D01C04" w:rsidRPr="00487868" w:rsidRDefault="00D01C04" w:rsidP="000E4192">
            <w:pPr>
              <w:spacing w:after="120" w:line="240" w:lineRule="auto"/>
              <w:jc w:val="center"/>
              <w:rPr>
                <w:rFonts w:ascii="Arial" w:eastAsia="MS Mincho" w:hAnsi="Arial" w:cs="Arial"/>
                <w:b/>
                <w:lang w:val="es-ES_tradnl"/>
              </w:rPr>
            </w:pPr>
            <w:r w:rsidRPr="00487868">
              <w:rPr>
                <w:rFonts w:ascii="Arial" w:hAnsi="Arial" w:cs="Arial"/>
                <w:i/>
              </w:rPr>
              <w:t>Nivel 2</w:t>
            </w:r>
            <w:r w:rsidRPr="00487868">
              <w:rPr>
                <w:rStyle w:val="Textoennegrita"/>
                <w:rFonts w:ascii="Arial" w:hAnsi="Arial" w:cs="Arial"/>
                <w:i/>
              </w:rPr>
              <w:t>: se ha desarrollado la competencia, pero no por completo</w:t>
            </w:r>
          </w:p>
        </w:tc>
        <w:tc>
          <w:tcPr>
            <w:tcW w:w="726"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9918C7D" w14:textId="77777777" w:rsidR="00D01C04" w:rsidRPr="00487868" w:rsidRDefault="00D01C04" w:rsidP="000E4192">
            <w:pPr>
              <w:spacing w:after="120" w:line="240" w:lineRule="auto"/>
              <w:jc w:val="center"/>
              <w:rPr>
                <w:rFonts w:ascii="Arial" w:eastAsia="MS Mincho" w:hAnsi="Arial" w:cs="Arial"/>
                <w:b/>
                <w:lang w:val="es-ES_tradnl"/>
              </w:rPr>
            </w:pPr>
            <w:r w:rsidRPr="00487868">
              <w:rPr>
                <w:rFonts w:ascii="Arial" w:hAnsi="Arial" w:cs="Arial"/>
                <w:i/>
              </w:rPr>
              <w:t>Nivel 1</w:t>
            </w:r>
            <w:r w:rsidRPr="00487868">
              <w:rPr>
                <w:rStyle w:val="Textoennegrita"/>
                <w:rFonts w:ascii="Arial" w:hAnsi="Arial" w:cs="Arial"/>
                <w:i/>
              </w:rPr>
              <w:t>: se ha desarrollado en parte</w:t>
            </w:r>
          </w:p>
        </w:tc>
        <w:tc>
          <w:tcPr>
            <w:tcW w:w="695"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FC776B8" w14:textId="77777777" w:rsidR="00D01C04" w:rsidRPr="00487868" w:rsidRDefault="00D01C04" w:rsidP="000E4192">
            <w:pPr>
              <w:spacing w:after="120" w:line="240" w:lineRule="auto"/>
              <w:jc w:val="center"/>
              <w:rPr>
                <w:rFonts w:ascii="Arial" w:eastAsia="MS Mincho" w:hAnsi="Arial" w:cs="Arial"/>
                <w:b/>
                <w:lang w:val="es-ES_tradnl"/>
              </w:rPr>
            </w:pPr>
            <w:r w:rsidRPr="00487868">
              <w:rPr>
                <w:rFonts w:ascii="Arial" w:hAnsi="Arial" w:cs="Arial"/>
                <w:i/>
              </w:rPr>
              <w:t>Nivel 0</w:t>
            </w:r>
            <w:r w:rsidRPr="00487868">
              <w:rPr>
                <w:rStyle w:val="Textoennegrita"/>
                <w:rFonts w:ascii="Arial" w:hAnsi="Arial" w:cs="Arial"/>
                <w:i/>
              </w:rPr>
              <w:t>: no se ha desarrollado la competencia</w:t>
            </w:r>
          </w:p>
        </w:tc>
        <w:tc>
          <w:tcPr>
            <w:tcW w:w="80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2224C7B" w14:textId="77777777" w:rsidR="00D01C04" w:rsidRPr="00487868" w:rsidRDefault="00D01C04" w:rsidP="000E4192">
            <w:pPr>
              <w:spacing w:after="120" w:line="240" w:lineRule="auto"/>
              <w:jc w:val="center"/>
              <w:rPr>
                <w:rFonts w:ascii="Arial" w:eastAsia="MS Mincho" w:hAnsi="Arial" w:cs="Arial"/>
                <w:b/>
                <w:lang w:val="es-ES_tradnl"/>
              </w:rPr>
            </w:pPr>
            <w:r w:rsidRPr="00487868">
              <w:rPr>
                <w:rStyle w:val="Textoennegrita"/>
                <w:rFonts w:ascii="Arial" w:hAnsi="Arial" w:cs="Arial"/>
              </w:rPr>
              <w:t>Observaciones a la persona estudiante</w:t>
            </w:r>
          </w:p>
        </w:tc>
      </w:tr>
      <w:tr w:rsidR="00D01C04" w:rsidRPr="00487868" w14:paraId="052BEFA2"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2E0F50A7" w14:textId="77777777" w:rsidR="00D01C04" w:rsidRPr="00487868" w:rsidRDefault="00D01C04" w:rsidP="00652864">
            <w:pPr>
              <w:pStyle w:val="Prrafodelista"/>
              <w:numPr>
                <w:ilvl w:val="0"/>
                <w:numId w:val="46"/>
              </w:numPr>
              <w:spacing w:after="120" w:line="240" w:lineRule="auto"/>
              <w:ind w:left="459"/>
              <w:rPr>
                <w:rFonts w:ascii="Arial" w:eastAsia="MS Mincho" w:hAnsi="Arial" w:cs="Arial"/>
                <w:lang w:val="es-MX"/>
              </w:rPr>
            </w:pPr>
            <w:r w:rsidRPr="00487868">
              <w:rPr>
                <w:rFonts w:ascii="Arial" w:eastAsia="MS Mincho" w:hAnsi="Arial" w:cs="Arial"/>
                <w:lang w:val="es-MX"/>
              </w:rPr>
              <w:t>Evidencia pensamiento crítico</w:t>
            </w:r>
          </w:p>
        </w:tc>
        <w:tc>
          <w:tcPr>
            <w:tcW w:w="695" w:type="pct"/>
            <w:tcBorders>
              <w:top w:val="single" w:sz="4" w:space="0" w:color="auto"/>
              <w:left w:val="single" w:sz="4" w:space="0" w:color="auto"/>
              <w:bottom w:val="single" w:sz="4" w:space="0" w:color="auto"/>
              <w:right w:val="single" w:sz="4" w:space="0" w:color="auto"/>
            </w:tcBorders>
          </w:tcPr>
          <w:p w14:paraId="1C95EDE3" w14:textId="77777777" w:rsidR="00D01C04" w:rsidRPr="00487868" w:rsidRDefault="00D01C04" w:rsidP="000E4192">
            <w:pPr>
              <w:spacing w:after="120" w:line="240" w:lineRule="auto"/>
              <w:rPr>
                <w:rFonts w:ascii="Arial" w:eastAsia="MS Mincho" w:hAnsi="Arial" w:cs="Arial"/>
                <w:lang w:val="es-MX"/>
              </w:rPr>
            </w:pPr>
          </w:p>
        </w:tc>
        <w:tc>
          <w:tcPr>
            <w:tcW w:w="723" w:type="pct"/>
            <w:tcBorders>
              <w:top w:val="single" w:sz="4" w:space="0" w:color="auto"/>
              <w:left w:val="single" w:sz="4" w:space="0" w:color="auto"/>
              <w:bottom w:val="single" w:sz="4" w:space="0" w:color="auto"/>
              <w:right w:val="single" w:sz="4" w:space="0" w:color="auto"/>
            </w:tcBorders>
          </w:tcPr>
          <w:p w14:paraId="3ED3E16D" w14:textId="77777777" w:rsidR="00D01C04" w:rsidRPr="00487868" w:rsidRDefault="00D01C04" w:rsidP="000E4192">
            <w:pPr>
              <w:spacing w:after="120" w:line="240" w:lineRule="auto"/>
              <w:rPr>
                <w:rFonts w:ascii="Arial" w:eastAsia="MS Mincho" w:hAnsi="Arial" w:cs="Arial"/>
                <w:lang w:val="es-MX"/>
              </w:rPr>
            </w:pPr>
          </w:p>
        </w:tc>
        <w:tc>
          <w:tcPr>
            <w:tcW w:w="726" w:type="pct"/>
            <w:tcBorders>
              <w:top w:val="single" w:sz="4" w:space="0" w:color="auto"/>
              <w:left w:val="single" w:sz="4" w:space="0" w:color="auto"/>
              <w:bottom w:val="single" w:sz="4" w:space="0" w:color="auto"/>
              <w:right w:val="single" w:sz="4" w:space="0" w:color="auto"/>
            </w:tcBorders>
          </w:tcPr>
          <w:p w14:paraId="617BE2C5" w14:textId="77777777" w:rsidR="00D01C04" w:rsidRPr="00487868" w:rsidRDefault="00D01C04" w:rsidP="000E4192">
            <w:pPr>
              <w:spacing w:after="120" w:line="240" w:lineRule="auto"/>
              <w:rPr>
                <w:rFonts w:ascii="Arial" w:eastAsia="MS Mincho" w:hAnsi="Arial" w:cs="Arial"/>
                <w:lang w:val="es-MX"/>
              </w:rPr>
            </w:pPr>
          </w:p>
        </w:tc>
        <w:tc>
          <w:tcPr>
            <w:tcW w:w="695" w:type="pct"/>
            <w:tcBorders>
              <w:top w:val="single" w:sz="4" w:space="0" w:color="auto"/>
              <w:left w:val="single" w:sz="4" w:space="0" w:color="auto"/>
              <w:bottom w:val="single" w:sz="4" w:space="0" w:color="auto"/>
              <w:right w:val="single" w:sz="4" w:space="0" w:color="auto"/>
            </w:tcBorders>
          </w:tcPr>
          <w:p w14:paraId="68B7870A" w14:textId="77777777" w:rsidR="00D01C04" w:rsidRPr="00487868" w:rsidRDefault="00D01C04" w:rsidP="000E4192">
            <w:pPr>
              <w:spacing w:after="120" w:line="240" w:lineRule="auto"/>
              <w:rPr>
                <w:rFonts w:ascii="Arial" w:eastAsia="MS Mincho" w:hAnsi="Arial" w:cs="Arial"/>
                <w:lang w:val="es-MX"/>
              </w:rPr>
            </w:pPr>
          </w:p>
        </w:tc>
        <w:tc>
          <w:tcPr>
            <w:tcW w:w="809" w:type="pct"/>
            <w:tcBorders>
              <w:top w:val="single" w:sz="4" w:space="0" w:color="auto"/>
              <w:left w:val="single" w:sz="4" w:space="0" w:color="auto"/>
              <w:bottom w:val="single" w:sz="4" w:space="0" w:color="auto"/>
              <w:right w:val="single" w:sz="4" w:space="0" w:color="auto"/>
            </w:tcBorders>
          </w:tcPr>
          <w:p w14:paraId="63C484EA" w14:textId="77777777" w:rsidR="00D01C04" w:rsidRPr="00487868" w:rsidRDefault="00D01C04" w:rsidP="000E4192">
            <w:pPr>
              <w:spacing w:after="120" w:line="240" w:lineRule="auto"/>
              <w:rPr>
                <w:rFonts w:ascii="Arial" w:eastAsia="MS Mincho" w:hAnsi="Arial" w:cs="Arial"/>
                <w:lang w:val="es-MX"/>
              </w:rPr>
            </w:pPr>
          </w:p>
        </w:tc>
      </w:tr>
      <w:tr w:rsidR="00D01C04" w:rsidRPr="00487868" w14:paraId="242489E1" w14:textId="77777777" w:rsidTr="000E4192">
        <w:trPr>
          <w:trHeight w:val="247"/>
        </w:trPr>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0194DF8A" w14:textId="77777777" w:rsidR="00D01C04" w:rsidRPr="00487868" w:rsidRDefault="00D01C04" w:rsidP="00652864">
            <w:pPr>
              <w:pStyle w:val="Prrafodelista"/>
              <w:numPr>
                <w:ilvl w:val="0"/>
                <w:numId w:val="46"/>
              </w:numPr>
              <w:spacing w:after="120" w:line="240" w:lineRule="auto"/>
              <w:ind w:left="459"/>
              <w:rPr>
                <w:rFonts w:ascii="Arial" w:eastAsia="MS Mincho" w:hAnsi="Arial" w:cs="Arial"/>
                <w:lang w:val="es-MX"/>
              </w:rPr>
            </w:pPr>
            <w:r w:rsidRPr="00487868">
              <w:rPr>
                <w:rFonts w:ascii="Arial" w:eastAsia="MS Mincho" w:hAnsi="Arial" w:cs="Arial"/>
                <w:lang w:val="es-MX"/>
              </w:rPr>
              <w:t>Conecta sus conocimientos previos en el desarrollo del tema</w:t>
            </w:r>
          </w:p>
        </w:tc>
        <w:tc>
          <w:tcPr>
            <w:tcW w:w="695" w:type="pct"/>
            <w:tcBorders>
              <w:top w:val="single" w:sz="4" w:space="0" w:color="auto"/>
              <w:left w:val="single" w:sz="4" w:space="0" w:color="auto"/>
              <w:bottom w:val="single" w:sz="4" w:space="0" w:color="auto"/>
              <w:right w:val="single" w:sz="4" w:space="0" w:color="auto"/>
            </w:tcBorders>
          </w:tcPr>
          <w:p w14:paraId="475061C3" w14:textId="77777777" w:rsidR="00D01C04" w:rsidRPr="00487868" w:rsidRDefault="00D01C04" w:rsidP="000E4192">
            <w:pPr>
              <w:spacing w:after="120" w:line="240" w:lineRule="auto"/>
              <w:rPr>
                <w:rFonts w:ascii="Arial" w:eastAsia="MS Mincho" w:hAnsi="Arial" w:cs="Arial"/>
                <w:lang w:val="es-MX"/>
              </w:rPr>
            </w:pPr>
          </w:p>
        </w:tc>
        <w:tc>
          <w:tcPr>
            <w:tcW w:w="723" w:type="pct"/>
            <w:tcBorders>
              <w:top w:val="single" w:sz="4" w:space="0" w:color="auto"/>
              <w:left w:val="single" w:sz="4" w:space="0" w:color="auto"/>
              <w:bottom w:val="single" w:sz="4" w:space="0" w:color="auto"/>
              <w:right w:val="single" w:sz="4" w:space="0" w:color="auto"/>
            </w:tcBorders>
          </w:tcPr>
          <w:p w14:paraId="71C34B42" w14:textId="77777777" w:rsidR="00D01C04" w:rsidRPr="00487868" w:rsidRDefault="00D01C04" w:rsidP="000E4192">
            <w:pPr>
              <w:spacing w:after="120" w:line="240" w:lineRule="auto"/>
              <w:rPr>
                <w:rFonts w:ascii="Arial" w:eastAsia="MS Mincho" w:hAnsi="Arial" w:cs="Arial"/>
                <w:lang w:val="es-MX"/>
              </w:rPr>
            </w:pPr>
          </w:p>
        </w:tc>
        <w:tc>
          <w:tcPr>
            <w:tcW w:w="726" w:type="pct"/>
            <w:tcBorders>
              <w:top w:val="single" w:sz="4" w:space="0" w:color="auto"/>
              <w:left w:val="single" w:sz="4" w:space="0" w:color="auto"/>
              <w:bottom w:val="single" w:sz="4" w:space="0" w:color="auto"/>
              <w:right w:val="single" w:sz="4" w:space="0" w:color="auto"/>
            </w:tcBorders>
          </w:tcPr>
          <w:p w14:paraId="6C2B0AFA" w14:textId="77777777" w:rsidR="00D01C04" w:rsidRPr="00487868" w:rsidRDefault="00D01C04" w:rsidP="000E4192">
            <w:pPr>
              <w:spacing w:after="120" w:line="240" w:lineRule="auto"/>
              <w:rPr>
                <w:rFonts w:ascii="Arial" w:eastAsia="MS Mincho" w:hAnsi="Arial" w:cs="Arial"/>
                <w:lang w:val="es-MX"/>
              </w:rPr>
            </w:pPr>
          </w:p>
        </w:tc>
        <w:tc>
          <w:tcPr>
            <w:tcW w:w="695" w:type="pct"/>
            <w:tcBorders>
              <w:top w:val="single" w:sz="4" w:space="0" w:color="auto"/>
              <w:left w:val="single" w:sz="4" w:space="0" w:color="auto"/>
              <w:bottom w:val="single" w:sz="4" w:space="0" w:color="auto"/>
              <w:right w:val="single" w:sz="4" w:space="0" w:color="auto"/>
            </w:tcBorders>
          </w:tcPr>
          <w:p w14:paraId="4A50F728" w14:textId="77777777" w:rsidR="00D01C04" w:rsidRPr="00487868" w:rsidRDefault="00D01C04" w:rsidP="000E4192">
            <w:pPr>
              <w:spacing w:after="120" w:line="240" w:lineRule="auto"/>
              <w:rPr>
                <w:rFonts w:ascii="Arial" w:eastAsia="MS Mincho" w:hAnsi="Arial" w:cs="Arial"/>
                <w:lang w:val="es-MX"/>
              </w:rPr>
            </w:pPr>
          </w:p>
        </w:tc>
        <w:tc>
          <w:tcPr>
            <w:tcW w:w="809" w:type="pct"/>
            <w:tcBorders>
              <w:top w:val="single" w:sz="4" w:space="0" w:color="auto"/>
              <w:left w:val="single" w:sz="4" w:space="0" w:color="auto"/>
              <w:bottom w:val="single" w:sz="4" w:space="0" w:color="auto"/>
              <w:right w:val="single" w:sz="4" w:space="0" w:color="auto"/>
            </w:tcBorders>
          </w:tcPr>
          <w:p w14:paraId="1F268762" w14:textId="77777777" w:rsidR="00D01C04" w:rsidRPr="00487868" w:rsidRDefault="00D01C04" w:rsidP="000E4192">
            <w:pPr>
              <w:spacing w:after="120" w:line="240" w:lineRule="auto"/>
              <w:rPr>
                <w:rFonts w:ascii="Arial" w:eastAsia="MS Mincho" w:hAnsi="Arial" w:cs="Arial"/>
                <w:lang w:val="es-MX"/>
              </w:rPr>
            </w:pPr>
          </w:p>
        </w:tc>
      </w:tr>
      <w:tr w:rsidR="00D01C04" w:rsidRPr="00487868" w14:paraId="062FB59D"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28CA36F6" w14:textId="77777777" w:rsidR="00D01C04" w:rsidRPr="00487868" w:rsidRDefault="00D01C04" w:rsidP="00652864">
            <w:pPr>
              <w:pStyle w:val="Prrafodelista"/>
              <w:numPr>
                <w:ilvl w:val="0"/>
                <w:numId w:val="46"/>
              </w:numPr>
              <w:spacing w:after="120" w:line="240" w:lineRule="auto"/>
              <w:ind w:left="459"/>
              <w:rPr>
                <w:rFonts w:ascii="Arial" w:eastAsia="MS Mincho" w:hAnsi="Arial" w:cs="Arial"/>
                <w:lang w:val="es-MX"/>
              </w:rPr>
            </w:pPr>
            <w:r w:rsidRPr="00487868">
              <w:rPr>
                <w:rFonts w:ascii="Arial" w:eastAsia="MS Mincho" w:hAnsi="Arial" w:cs="Arial"/>
                <w:lang w:val="es-ES_tradnl"/>
              </w:rPr>
              <w:t xml:space="preserve">Aporta ideas creativas y establece conexiones con detalle </w:t>
            </w:r>
          </w:p>
        </w:tc>
        <w:tc>
          <w:tcPr>
            <w:tcW w:w="695" w:type="pct"/>
            <w:tcBorders>
              <w:top w:val="single" w:sz="4" w:space="0" w:color="auto"/>
              <w:left w:val="single" w:sz="4" w:space="0" w:color="auto"/>
              <w:bottom w:val="single" w:sz="4" w:space="0" w:color="auto"/>
              <w:right w:val="single" w:sz="4" w:space="0" w:color="auto"/>
            </w:tcBorders>
          </w:tcPr>
          <w:p w14:paraId="70AB3403" w14:textId="77777777" w:rsidR="00D01C04" w:rsidRPr="00487868" w:rsidRDefault="00D01C04" w:rsidP="000E4192">
            <w:pPr>
              <w:spacing w:after="120" w:line="240" w:lineRule="auto"/>
              <w:rPr>
                <w:rFonts w:ascii="Arial" w:eastAsia="MS Mincho" w:hAnsi="Arial" w:cs="Arial"/>
                <w:lang w:val="es-MX"/>
              </w:rPr>
            </w:pPr>
          </w:p>
        </w:tc>
        <w:tc>
          <w:tcPr>
            <w:tcW w:w="723" w:type="pct"/>
            <w:tcBorders>
              <w:top w:val="single" w:sz="4" w:space="0" w:color="auto"/>
              <w:left w:val="single" w:sz="4" w:space="0" w:color="auto"/>
              <w:bottom w:val="single" w:sz="4" w:space="0" w:color="auto"/>
              <w:right w:val="single" w:sz="4" w:space="0" w:color="auto"/>
            </w:tcBorders>
          </w:tcPr>
          <w:p w14:paraId="72F73D37" w14:textId="77777777" w:rsidR="00D01C04" w:rsidRPr="00487868" w:rsidRDefault="00D01C04" w:rsidP="000E4192">
            <w:pPr>
              <w:spacing w:after="120" w:line="240" w:lineRule="auto"/>
              <w:rPr>
                <w:rFonts w:ascii="Arial" w:eastAsia="MS Mincho" w:hAnsi="Arial" w:cs="Arial"/>
                <w:lang w:val="es-MX"/>
              </w:rPr>
            </w:pPr>
          </w:p>
        </w:tc>
        <w:tc>
          <w:tcPr>
            <w:tcW w:w="726" w:type="pct"/>
            <w:tcBorders>
              <w:top w:val="single" w:sz="4" w:space="0" w:color="auto"/>
              <w:left w:val="single" w:sz="4" w:space="0" w:color="auto"/>
              <w:bottom w:val="single" w:sz="4" w:space="0" w:color="auto"/>
              <w:right w:val="single" w:sz="4" w:space="0" w:color="auto"/>
            </w:tcBorders>
          </w:tcPr>
          <w:p w14:paraId="11F45700" w14:textId="77777777" w:rsidR="00D01C04" w:rsidRPr="00487868" w:rsidRDefault="00D01C04" w:rsidP="000E4192">
            <w:pPr>
              <w:spacing w:after="120" w:line="240" w:lineRule="auto"/>
              <w:rPr>
                <w:rFonts w:ascii="Arial" w:eastAsia="MS Mincho" w:hAnsi="Arial" w:cs="Arial"/>
                <w:lang w:val="es-MX"/>
              </w:rPr>
            </w:pPr>
          </w:p>
        </w:tc>
        <w:tc>
          <w:tcPr>
            <w:tcW w:w="695" w:type="pct"/>
            <w:tcBorders>
              <w:top w:val="single" w:sz="4" w:space="0" w:color="auto"/>
              <w:left w:val="single" w:sz="4" w:space="0" w:color="auto"/>
              <w:bottom w:val="single" w:sz="4" w:space="0" w:color="auto"/>
              <w:right w:val="single" w:sz="4" w:space="0" w:color="auto"/>
            </w:tcBorders>
          </w:tcPr>
          <w:p w14:paraId="65BA63C1" w14:textId="77777777" w:rsidR="00D01C04" w:rsidRPr="00487868" w:rsidRDefault="00D01C04" w:rsidP="000E4192">
            <w:pPr>
              <w:spacing w:after="120" w:line="240" w:lineRule="auto"/>
              <w:rPr>
                <w:rFonts w:ascii="Arial" w:eastAsia="MS Mincho" w:hAnsi="Arial" w:cs="Arial"/>
                <w:lang w:val="es-MX"/>
              </w:rPr>
            </w:pPr>
          </w:p>
        </w:tc>
        <w:tc>
          <w:tcPr>
            <w:tcW w:w="809" w:type="pct"/>
            <w:tcBorders>
              <w:top w:val="single" w:sz="4" w:space="0" w:color="auto"/>
              <w:left w:val="single" w:sz="4" w:space="0" w:color="auto"/>
              <w:bottom w:val="single" w:sz="4" w:space="0" w:color="auto"/>
              <w:right w:val="single" w:sz="4" w:space="0" w:color="auto"/>
            </w:tcBorders>
          </w:tcPr>
          <w:p w14:paraId="3A91CB44" w14:textId="77777777" w:rsidR="00D01C04" w:rsidRPr="00487868" w:rsidRDefault="00D01C04" w:rsidP="000E4192">
            <w:pPr>
              <w:spacing w:after="120" w:line="240" w:lineRule="auto"/>
              <w:rPr>
                <w:rFonts w:ascii="Arial" w:eastAsia="MS Mincho" w:hAnsi="Arial" w:cs="Arial"/>
                <w:lang w:val="es-MX"/>
              </w:rPr>
            </w:pPr>
          </w:p>
        </w:tc>
      </w:tr>
      <w:tr w:rsidR="00D01C04" w:rsidRPr="00487868" w14:paraId="1D7795BB"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6F570D91" w14:textId="77777777" w:rsidR="00D01C04" w:rsidRPr="00487868" w:rsidRDefault="00D01C04" w:rsidP="00652864">
            <w:pPr>
              <w:pStyle w:val="Prrafodelista"/>
              <w:numPr>
                <w:ilvl w:val="0"/>
                <w:numId w:val="46"/>
              </w:numPr>
              <w:spacing w:after="120" w:line="240" w:lineRule="auto"/>
              <w:ind w:left="459"/>
              <w:rPr>
                <w:rFonts w:ascii="Arial" w:eastAsia="MS Mincho" w:hAnsi="Arial" w:cs="Arial"/>
                <w:lang w:val="es-MX"/>
              </w:rPr>
            </w:pPr>
            <w:r w:rsidRPr="00487868">
              <w:rPr>
                <w:rFonts w:ascii="Arial" w:eastAsia="MS Mincho" w:hAnsi="Arial" w:cs="Arial"/>
                <w:lang w:val="es-MX"/>
              </w:rPr>
              <w:t>Participación oportuna</w:t>
            </w:r>
          </w:p>
        </w:tc>
        <w:tc>
          <w:tcPr>
            <w:tcW w:w="695" w:type="pct"/>
            <w:tcBorders>
              <w:top w:val="single" w:sz="4" w:space="0" w:color="auto"/>
              <w:left w:val="single" w:sz="4" w:space="0" w:color="auto"/>
              <w:bottom w:val="single" w:sz="4" w:space="0" w:color="auto"/>
              <w:right w:val="single" w:sz="4" w:space="0" w:color="auto"/>
            </w:tcBorders>
          </w:tcPr>
          <w:p w14:paraId="79B06317" w14:textId="77777777" w:rsidR="00D01C04" w:rsidRPr="00487868" w:rsidRDefault="00D01C04" w:rsidP="000E4192">
            <w:pPr>
              <w:spacing w:after="120" w:line="240" w:lineRule="auto"/>
              <w:rPr>
                <w:rFonts w:ascii="Arial" w:eastAsia="MS Mincho" w:hAnsi="Arial" w:cs="Arial"/>
                <w:lang w:val="es-MX"/>
              </w:rPr>
            </w:pPr>
          </w:p>
        </w:tc>
        <w:tc>
          <w:tcPr>
            <w:tcW w:w="723" w:type="pct"/>
            <w:tcBorders>
              <w:top w:val="single" w:sz="4" w:space="0" w:color="auto"/>
              <w:left w:val="single" w:sz="4" w:space="0" w:color="auto"/>
              <w:bottom w:val="single" w:sz="4" w:space="0" w:color="auto"/>
              <w:right w:val="single" w:sz="4" w:space="0" w:color="auto"/>
            </w:tcBorders>
          </w:tcPr>
          <w:p w14:paraId="7ED66D73" w14:textId="77777777" w:rsidR="00D01C04" w:rsidRPr="00487868" w:rsidRDefault="00D01C04" w:rsidP="000E4192">
            <w:pPr>
              <w:spacing w:after="120" w:line="240" w:lineRule="auto"/>
              <w:rPr>
                <w:rFonts w:ascii="Arial" w:eastAsia="MS Mincho" w:hAnsi="Arial" w:cs="Arial"/>
                <w:lang w:val="es-MX"/>
              </w:rPr>
            </w:pPr>
          </w:p>
        </w:tc>
        <w:tc>
          <w:tcPr>
            <w:tcW w:w="726" w:type="pct"/>
            <w:tcBorders>
              <w:top w:val="single" w:sz="4" w:space="0" w:color="auto"/>
              <w:left w:val="single" w:sz="4" w:space="0" w:color="auto"/>
              <w:bottom w:val="single" w:sz="4" w:space="0" w:color="auto"/>
              <w:right w:val="single" w:sz="4" w:space="0" w:color="auto"/>
            </w:tcBorders>
          </w:tcPr>
          <w:p w14:paraId="0331DDFA" w14:textId="77777777" w:rsidR="00D01C04" w:rsidRPr="00487868" w:rsidRDefault="00D01C04" w:rsidP="000E4192">
            <w:pPr>
              <w:spacing w:after="120" w:line="240" w:lineRule="auto"/>
              <w:rPr>
                <w:rFonts w:ascii="Arial" w:eastAsia="MS Mincho" w:hAnsi="Arial" w:cs="Arial"/>
                <w:lang w:val="es-MX"/>
              </w:rPr>
            </w:pPr>
          </w:p>
        </w:tc>
        <w:tc>
          <w:tcPr>
            <w:tcW w:w="695" w:type="pct"/>
            <w:tcBorders>
              <w:top w:val="single" w:sz="4" w:space="0" w:color="auto"/>
              <w:left w:val="single" w:sz="4" w:space="0" w:color="auto"/>
              <w:bottom w:val="single" w:sz="4" w:space="0" w:color="auto"/>
              <w:right w:val="single" w:sz="4" w:space="0" w:color="auto"/>
            </w:tcBorders>
          </w:tcPr>
          <w:p w14:paraId="2B1D636A" w14:textId="77777777" w:rsidR="00D01C04" w:rsidRPr="00487868" w:rsidRDefault="00D01C04" w:rsidP="000E4192">
            <w:pPr>
              <w:spacing w:after="120" w:line="240" w:lineRule="auto"/>
              <w:rPr>
                <w:rFonts w:ascii="Arial" w:eastAsia="MS Mincho" w:hAnsi="Arial" w:cs="Arial"/>
                <w:lang w:val="es-MX"/>
              </w:rPr>
            </w:pPr>
          </w:p>
        </w:tc>
        <w:tc>
          <w:tcPr>
            <w:tcW w:w="809" w:type="pct"/>
            <w:tcBorders>
              <w:top w:val="single" w:sz="4" w:space="0" w:color="auto"/>
              <w:left w:val="single" w:sz="4" w:space="0" w:color="auto"/>
              <w:bottom w:val="single" w:sz="4" w:space="0" w:color="auto"/>
              <w:right w:val="single" w:sz="4" w:space="0" w:color="auto"/>
            </w:tcBorders>
          </w:tcPr>
          <w:p w14:paraId="217B97B4" w14:textId="77777777" w:rsidR="00D01C04" w:rsidRPr="00487868" w:rsidRDefault="00D01C04" w:rsidP="000E4192">
            <w:pPr>
              <w:spacing w:after="120" w:line="240" w:lineRule="auto"/>
              <w:rPr>
                <w:rFonts w:ascii="Arial" w:eastAsia="MS Mincho" w:hAnsi="Arial" w:cs="Arial"/>
                <w:lang w:val="es-MX"/>
              </w:rPr>
            </w:pPr>
          </w:p>
        </w:tc>
      </w:tr>
      <w:tr w:rsidR="00D01C04" w:rsidRPr="00487868" w14:paraId="62FFCB8A" w14:textId="77777777" w:rsidTr="000E4192">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0FB7E966" w14:textId="77777777" w:rsidR="00D01C04" w:rsidRPr="00487868" w:rsidRDefault="00D01C04" w:rsidP="00652864">
            <w:pPr>
              <w:pStyle w:val="Prrafodelista"/>
              <w:numPr>
                <w:ilvl w:val="0"/>
                <w:numId w:val="46"/>
              </w:numPr>
              <w:spacing w:after="120" w:line="240" w:lineRule="auto"/>
              <w:ind w:left="459"/>
              <w:rPr>
                <w:rFonts w:ascii="Arial" w:eastAsia="MS Mincho" w:hAnsi="Arial" w:cs="Arial"/>
                <w:lang w:val="es-MX"/>
              </w:rPr>
            </w:pPr>
            <w:r w:rsidRPr="00487868">
              <w:rPr>
                <w:rFonts w:ascii="Arial" w:eastAsia="MS Mincho" w:hAnsi="Arial" w:cs="Arial"/>
                <w:lang w:val="es-MX"/>
              </w:rPr>
              <w:t>Relevancia de la participación.</w:t>
            </w:r>
          </w:p>
        </w:tc>
        <w:tc>
          <w:tcPr>
            <w:tcW w:w="695" w:type="pct"/>
            <w:tcBorders>
              <w:top w:val="single" w:sz="4" w:space="0" w:color="auto"/>
              <w:left w:val="single" w:sz="4" w:space="0" w:color="auto"/>
              <w:bottom w:val="single" w:sz="4" w:space="0" w:color="auto"/>
              <w:right w:val="single" w:sz="4" w:space="0" w:color="auto"/>
            </w:tcBorders>
          </w:tcPr>
          <w:p w14:paraId="1D81A5F4" w14:textId="77777777" w:rsidR="00D01C04" w:rsidRPr="00487868" w:rsidRDefault="00D01C04" w:rsidP="000E4192">
            <w:pPr>
              <w:spacing w:after="120" w:line="240" w:lineRule="auto"/>
              <w:rPr>
                <w:rFonts w:ascii="Arial" w:eastAsia="MS Mincho" w:hAnsi="Arial" w:cs="Arial"/>
                <w:lang w:val="es-MX"/>
              </w:rPr>
            </w:pPr>
          </w:p>
        </w:tc>
        <w:tc>
          <w:tcPr>
            <w:tcW w:w="723" w:type="pct"/>
            <w:tcBorders>
              <w:top w:val="single" w:sz="4" w:space="0" w:color="auto"/>
              <w:left w:val="single" w:sz="4" w:space="0" w:color="auto"/>
              <w:bottom w:val="single" w:sz="4" w:space="0" w:color="auto"/>
              <w:right w:val="single" w:sz="4" w:space="0" w:color="auto"/>
            </w:tcBorders>
          </w:tcPr>
          <w:p w14:paraId="11C84873" w14:textId="77777777" w:rsidR="00D01C04" w:rsidRPr="00487868" w:rsidRDefault="00D01C04" w:rsidP="000E4192">
            <w:pPr>
              <w:spacing w:after="120" w:line="240" w:lineRule="auto"/>
              <w:rPr>
                <w:rFonts w:ascii="Arial" w:eastAsia="MS Mincho" w:hAnsi="Arial" w:cs="Arial"/>
                <w:lang w:val="es-MX"/>
              </w:rPr>
            </w:pPr>
          </w:p>
        </w:tc>
        <w:tc>
          <w:tcPr>
            <w:tcW w:w="726" w:type="pct"/>
            <w:tcBorders>
              <w:top w:val="single" w:sz="4" w:space="0" w:color="auto"/>
              <w:left w:val="single" w:sz="4" w:space="0" w:color="auto"/>
              <w:bottom w:val="single" w:sz="4" w:space="0" w:color="auto"/>
              <w:right w:val="single" w:sz="4" w:space="0" w:color="auto"/>
            </w:tcBorders>
          </w:tcPr>
          <w:p w14:paraId="4B903034" w14:textId="77777777" w:rsidR="00D01C04" w:rsidRPr="00487868" w:rsidRDefault="00D01C04" w:rsidP="000E4192">
            <w:pPr>
              <w:spacing w:after="120" w:line="240" w:lineRule="auto"/>
              <w:rPr>
                <w:rFonts w:ascii="Arial" w:eastAsia="MS Mincho" w:hAnsi="Arial" w:cs="Arial"/>
                <w:lang w:val="es-MX"/>
              </w:rPr>
            </w:pPr>
          </w:p>
        </w:tc>
        <w:tc>
          <w:tcPr>
            <w:tcW w:w="695" w:type="pct"/>
            <w:tcBorders>
              <w:top w:val="single" w:sz="4" w:space="0" w:color="auto"/>
              <w:left w:val="single" w:sz="4" w:space="0" w:color="auto"/>
              <w:bottom w:val="single" w:sz="4" w:space="0" w:color="auto"/>
              <w:right w:val="single" w:sz="4" w:space="0" w:color="auto"/>
            </w:tcBorders>
          </w:tcPr>
          <w:p w14:paraId="75961F37" w14:textId="77777777" w:rsidR="00D01C04" w:rsidRPr="00487868" w:rsidRDefault="00D01C04" w:rsidP="000E4192">
            <w:pPr>
              <w:spacing w:after="120" w:line="240" w:lineRule="auto"/>
              <w:rPr>
                <w:rFonts w:ascii="Arial" w:eastAsia="MS Mincho" w:hAnsi="Arial" w:cs="Arial"/>
                <w:lang w:val="es-MX"/>
              </w:rPr>
            </w:pPr>
          </w:p>
        </w:tc>
        <w:tc>
          <w:tcPr>
            <w:tcW w:w="809" w:type="pct"/>
            <w:tcBorders>
              <w:top w:val="single" w:sz="4" w:space="0" w:color="auto"/>
              <w:left w:val="single" w:sz="4" w:space="0" w:color="auto"/>
              <w:bottom w:val="single" w:sz="4" w:space="0" w:color="auto"/>
              <w:right w:val="single" w:sz="4" w:space="0" w:color="auto"/>
            </w:tcBorders>
          </w:tcPr>
          <w:p w14:paraId="1B388981" w14:textId="77777777" w:rsidR="00D01C04" w:rsidRPr="00487868" w:rsidRDefault="00D01C04" w:rsidP="000E4192">
            <w:pPr>
              <w:spacing w:after="120" w:line="240" w:lineRule="auto"/>
              <w:rPr>
                <w:rFonts w:ascii="Arial" w:eastAsia="MS Mincho" w:hAnsi="Arial" w:cs="Arial"/>
                <w:lang w:val="es-MX"/>
              </w:rPr>
            </w:pPr>
          </w:p>
        </w:tc>
      </w:tr>
      <w:tr w:rsidR="00D01C04" w:rsidRPr="00487868" w14:paraId="7A51A863" w14:textId="77777777" w:rsidTr="000E4192">
        <w:trPr>
          <w:trHeight w:val="404"/>
        </w:trPr>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0A305762" w14:textId="77777777" w:rsidR="00D01C04" w:rsidRPr="00487868" w:rsidRDefault="00D01C04" w:rsidP="00652864">
            <w:pPr>
              <w:pStyle w:val="Prrafodelista"/>
              <w:numPr>
                <w:ilvl w:val="0"/>
                <w:numId w:val="46"/>
              </w:numPr>
              <w:spacing w:after="120" w:line="240" w:lineRule="auto"/>
              <w:ind w:left="459"/>
              <w:rPr>
                <w:rFonts w:ascii="Arial" w:eastAsia="MS Mincho" w:hAnsi="Arial" w:cs="Arial"/>
                <w:lang w:val="es-MX"/>
              </w:rPr>
            </w:pPr>
            <w:r w:rsidRPr="00487868">
              <w:rPr>
                <w:rFonts w:ascii="Arial" w:eastAsia="MS Mincho" w:hAnsi="Arial" w:cs="Arial"/>
                <w:lang w:val="es-MX"/>
              </w:rPr>
              <w:t xml:space="preserve">Contribución al </w:t>
            </w:r>
            <w:r w:rsidRPr="00487868">
              <w:rPr>
                <w:rFonts w:ascii="Arial" w:eastAsia="MS Mincho" w:hAnsi="Arial" w:cs="Arial"/>
                <w:lang w:val="es-MX"/>
              </w:rPr>
              <w:lastRenderedPageBreak/>
              <w:t>aprendizaje del grupo.</w:t>
            </w:r>
          </w:p>
        </w:tc>
        <w:tc>
          <w:tcPr>
            <w:tcW w:w="695" w:type="pct"/>
            <w:tcBorders>
              <w:top w:val="single" w:sz="4" w:space="0" w:color="auto"/>
              <w:left w:val="single" w:sz="4" w:space="0" w:color="auto"/>
              <w:bottom w:val="single" w:sz="4" w:space="0" w:color="auto"/>
              <w:right w:val="single" w:sz="4" w:space="0" w:color="auto"/>
            </w:tcBorders>
          </w:tcPr>
          <w:p w14:paraId="7B9513CE" w14:textId="77777777" w:rsidR="00D01C04" w:rsidRPr="00487868" w:rsidRDefault="00D01C04" w:rsidP="000E4192">
            <w:pPr>
              <w:spacing w:after="120" w:line="240" w:lineRule="auto"/>
              <w:rPr>
                <w:rFonts w:ascii="Arial" w:eastAsia="MS Mincho" w:hAnsi="Arial" w:cs="Arial"/>
                <w:lang w:val="es-MX"/>
              </w:rPr>
            </w:pPr>
          </w:p>
        </w:tc>
        <w:tc>
          <w:tcPr>
            <w:tcW w:w="723" w:type="pct"/>
            <w:tcBorders>
              <w:top w:val="single" w:sz="4" w:space="0" w:color="auto"/>
              <w:left w:val="single" w:sz="4" w:space="0" w:color="auto"/>
              <w:bottom w:val="single" w:sz="4" w:space="0" w:color="auto"/>
              <w:right w:val="single" w:sz="4" w:space="0" w:color="auto"/>
            </w:tcBorders>
          </w:tcPr>
          <w:p w14:paraId="2125B16F" w14:textId="77777777" w:rsidR="00D01C04" w:rsidRPr="00487868" w:rsidRDefault="00D01C04" w:rsidP="000E4192">
            <w:pPr>
              <w:spacing w:after="120" w:line="240" w:lineRule="auto"/>
              <w:rPr>
                <w:rFonts w:ascii="Arial" w:eastAsia="MS Mincho" w:hAnsi="Arial" w:cs="Arial"/>
                <w:lang w:val="es-MX"/>
              </w:rPr>
            </w:pPr>
          </w:p>
        </w:tc>
        <w:tc>
          <w:tcPr>
            <w:tcW w:w="726" w:type="pct"/>
            <w:tcBorders>
              <w:top w:val="single" w:sz="4" w:space="0" w:color="auto"/>
              <w:left w:val="single" w:sz="4" w:space="0" w:color="auto"/>
              <w:bottom w:val="single" w:sz="4" w:space="0" w:color="auto"/>
              <w:right w:val="single" w:sz="4" w:space="0" w:color="auto"/>
            </w:tcBorders>
          </w:tcPr>
          <w:p w14:paraId="3E14C2DF" w14:textId="77777777" w:rsidR="00D01C04" w:rsidRPr="00487868" w:rsidRDefault="00D01C04" w:rsidP="000E4192">
            <w:pPr>
              <w:spacing w:after="120" w:line="240" w:lineRule="auto"/>
              <w:rPr>
                <w:rFonts w:ascii="Arial" w:eastAsia="MS Mincho" w:hAnsi="Arial" w:cs="Arial"/>
                <w:lang w:val="es-MX"/>
              </w:rPr>
            </w:pPr>
          </w:p>
        </w:tc>
        <w:tc>
          <w:tcPr>
            <w:tcW w:w="695" w:type="pct"/>
            <w:tcBorders>
              <w:top w:val="single" w:sz="4" w:space="0" w:color="auto"/>
              <w:left w:val="single" w:sz="4" w:space="0" w:color="auto"/>
              <w:bottom w:val="single" w:sz="4" w:space="0" w:color="auto"/>
              <w:right w:val="single" w:sz="4" w:space="0" w:color="auto"/>
            </w:tcBorders>
          </w:tcPr>
          <w:p w14:paraId="3D84ACCB" w14:textId="77777777" w:rsidR="00D01C04" w:rsidRPr="00487868" w:rsidRDefault="00D01C04" w:rsidP="000E4192">
            <w:pPr>
              <w:spacing w:after="120" w:line="240" w:lineRule="auto"/>
              <w:rPr>
                <w:rFonts w:ascii="Arial" w:eastAsia="MS Mincho" w:hAnsi="Arial" w:cs="Arial"/>
                <w:lang w:val="es-MX"/>
              </w:rPr>
            </w:pPr>
          </w:p>
        </w:tc>
        <w:tc>
          <w:tcPr>
            <w:tcW w:w="809" w:type="pct"/>
            <w:tcBorders>
              <w:top w:val="single" w:sz="4" w:space="0" w:color="auto"/>
              <w:left w:val="single" w:sz="4" w:space="0" w:color="auto"/>
              <w:bottom w:val="single" w:sz="4" w:space="0" w:color="auto"/>
              <w:right w:val="single" w:sz="4" w:space="0" w:color="auto"/>
            </w:tcBorders>
          </w:tcPr>
          <w:p w14:paraId="25E5C209" w14:textId="77777777" w:rsidR="00D01C04" w:rsidRPr="00487868" w:rsidRDefault="00D01C04" w:rsidP="000E4192">
            <w:pPr>
              <w:spacing w:after="120" w:line="240" w:lineRule="auto"/>
              <w:rPr>
                <w:rFonts w:ascii="Arial" w:eastAsia="MS Mincho" w:hAnsi="Arial" w:cs="Arial"/>
                <w:lang w:val="es-MX"/>
              </w:rPr>
            </w:pPr>
          </w:p>
        </w:tc>
      </w:tr>
      <w:tr w:rsidR="00D01C04" w:rsidRPr="00487868" w14:paraId="3752A03F" w14:textId="77777777" w:rsidTr="000E4192">
        <w:trPr>
          <w:trHeight w:val="404"/>
        </w:trPr>
        <w:tc>
          <w:tcPr>
            <w:tcW w:w="643" w:type="pct"/>
            <w:tcBorders>
              <w:top w:val="single" w:sz="4" w:space="0" w:color="auto"/>
              <w:left w:val="single" w:sz="4" w:space="0" w:color="auto"/>
              <w:bottom w:val="single" w:sz="4" w:space="0" w:color="auto"/>
              <w:right w:val="single" w:sz="4" w:space="0" w:color="auto"/>
            </w:tcBorders>
          </w:tcPr>
          <w:p w14:paraId="29B5C4FE" w14:textId="77777777" w:rsidR="00D01C04" w:rsidRPr="00487868" w:rsidRDefault="00D01C04" w:rsidP="000E4192">
            <w:pPr>
              <w:spacing w:after="120" w:line="240" w:lineRule="auto"/>
              <w:rPr>
                <w:rFonts w:ascii="Arial" w:eastAsia="Times New Roman" w:hAnsi="Arial" w:cs="Arial"/>
                <w:b/>
                <w:bCs/>
                <w:lang w:eastAsia="es-CR"/>
              </w:rPr>
            </w:pPr>
          </w:p>
        </w:tc>
        <w:tc>
          <w:tcPr>
            <w:tcW w:w="4357" w:type="pct"/>
            <w:gridSpan w:val="6"/>
            <w:tcBorders>
              <w:top w:val="single" w:sz="4" w:space="0" w:color="auto"/>
              <w:left w:val="single" w:sz="4" w:space="0" w:color="auto"/>
              <w:bottom w:val="single" w:sz="4" w:space="0" w:color="auto"/>
              <w:right w:val="single" w:sz="4" w:space="0" w:color="auto"/>
            </w:tcBorders>
            <w:hideMark/>
          </w:tcPr>
          <w:p w14:paraId="3D5314D2" w14:textId="77777777" w:rsidR="00D01C04" w:rsidRPr="00487868" w:rsidRDefault="00D01C04" w:rsidP="000E4192">
            <w:pPr>
              <w:spacing w:after="120" w:line="240" w:lineRule="auto"/>
              <w:rPr>
                <w:rFonts w:ascii="Arial" w:eastAsia="MS Mincho" w:hAnsi="Arial" w:cs="Arial"/>
                <w:lang w:val="es-MX"/>
              </w:rPr>
            </w:pPr>
            <w:r w:rsidRPr="00487868">
              <w:rPr>
                <w:rFonts w:ascii="Arial" w:eastAsia="Times New Roman" w:hAnsi="Arial" w:cs="Arial"/>
                <w:b/>
                <w:bCs/>
                <w:lang w:eastAsia="es-CR"/>
              </w:rPr>
              <w:t>Total 12 puntos</w:t>
            </w:r>
            <w:r w:rsidRPr="00487868">
              <w:rPr>
                <w:rFonts w:ascii="Arial" w:eastAsia="Times New Roman" w:hAnsi="Arial" w:cs="Arial"/>
                <w:bCs/>
                <w:lang w:eastAsia="es-CR"/>
              </w:rPr>
              <w:t xml:space="preserve">. Para obtener la nota se utiliza regla de 3.  </w:t>
            </w:r>
          </w:p>
        </w:tc>
      </w:tr>
    </w:tbl>
    <w:p w14:paraId="77DA5033" w14:textId="77777777" w:rsidR="00D01C04" w:rsidRPr="00487868" w:rsidRDefault="00D01C04" w:rsidP="00D01C04">
      <w:pPr>
        <w:jc w:val="both"/>
        <w:rPr>
          <w:rFonts w:ascii="Arial" w:hAnsi="Arial" w:cs="Arial"/>
          <w:b/>
          <w:bCs/>
          <w:lang w:val="es-ES_tradnl"/>
        </w:rPr>
      </w:pPr>
    </w:p>
    <w:p w14:paraId="0D43A107"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b/>
          <w:bCs/>
          <w:lang w:val="es-ES_tradnl"/>
        </w:rPr>
        <w:t>Estudio de Casos</w:t>
      </w:r>
      <w:r w:rsidRPr="00487868">
        <w:rPr>
          <w:rFonts w:ascii="Arial" w:hAnsi="Arial" w:cs="Arial"/>
          <w:lang w:val="es-ES_tradnl"/>
        </w:rPr>
        <w:t>.</w:t>
      </w:r>
      <w:r w:rsidRPr="00487868">
        <w:rPr>
          <w:rFonts w:ascii="Arial" w:eastAsia="Times New Roman" w:hAnsi="Arial" w:cs="Arial"/>
          <w:lang w:val="es-ES_tradnl" w:eastAsia="es-CR"/>
        </w:rPr>
        <w:t xml:space="preserve"> </w:t>
      </w:r>
      <w:r w:rsidRPr="00487868">
        <w:rPr>
          <w:rFonts w:ascii="Arial" w:hAnsi="Arial" w:cs="Arial"/>
          <w:lang w:eastAsia="es-CR"/>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requerimiento consiste en que el estudiante (en grupos no mayor a 4) deberá analizar, valorar y exponer a la clase los distintos casos aplicados sobre gestión de política macroeconómica en el contexto nacional o internacional.   Esto</w:t>
      </w:r>
      <w:r w:rsidRPr="00487868">
        <w:rPr>
          <w:rFonts w:ascii="Arial" w:hAnsi="Arial" w:cs="Arial"/>
        </w:rPr>
        <w:t xml:space="preserve"> se llevará a cabo con la participación del docente como guía, supervisor y facilitador de la actividad considerando</w:t>
      </w:r>
      <w:r w:rsidRPr="00487868">
        <w:rPr>
          <w:rFonts w:ascii="Arial" w:eastAsia="Times New Roman" w:hAnsi="Arial" w:cs="Arial"/>
        </w:rPr>
        <w:t xml:space="preserve"> los modelos macroeconómicos utilizados en la resolución de problemas de política económica, trabajo en equipo, comunicación asertiva, la ética, el pensamiento crítico y reflexivo, tomando en cuenta la experiencia de países en la atención de crisis económicas.  Los temas son los siguientes</w:t>
      </w:r>
      <w:r w:rsidRPr="00487868">
        <w:rPr>
          <w:rFonts w:ascii="Arial" w:hAnsi="Arial" w:cs="Arial"/>
          <w:b/>
          <w:bCs/>
          <w:lang w:eastAsia="es-CR"/>
        </w:rPr>
        <w:t xml:space="preserve"> </w:t>
      </w:r>
      <w:r w:rsidRPr="00487868">
        <w:rPr>
          <w:rFonts w:ascii="Arial" w:eastAsia="Times New Roman" w:hAnsi="Arial" w:cs="Arial"/>
        </w:rPr>
        <w:t>Caso 1: Tema Crisis Mundiales y su repercusión en la economía nacional, Caso 2: Tema Políticas fiscales, Comerciales y Monetarias que incentiven la productividad y la competitividad en sostenibilidad con el medio ambiente y se desarrollaran en las siguientes clases, semana 8 y semana 12</w:t>
      </w:r>
    </w:p>
    <w:p w14:paraId="76853D9D" w14:textId="77777777" w:rsidR="00D01C04" w:rsidRPr="00487868" w:rsidRDefault="00D01C04" w:rsidP="00D01C04">
      <w:pPr>
        <w:spacing w:after="120" w:line="240" w:lineRule="auto"/>
        <w:jc w:val="both"/>
        <w:rPr>
          <w:rFonts w:ascii="Arial" w:eastAsia="Times New Roman" w:hAnsi="Arial" w:cs="Arial"/>
          <w:b/>
          <w:bCs/>
        </w:rPr>
      </w:pPr>
      <w:r w:rsidRPr="00487868">
        <w:rPr>
          <w:rFonts w:ascii="Arial" w:eastAsia="Times New Roman" w:hAnsi="Arial" w:cs="Arial"/>
          <w:b/>
          <w:bCs/>
        </w:rPr>
        <w:t>Indicaciones:</w:t>
      </w:r>
    </w:p>
    <w:p w14:paraId="7099B973"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1.</w:t>
      </w:r>
      <w:r w:rsidRPr="00487868">
        <w:rPr>
          <w:rFonts w:ascii="Arial" w:hAnsi="Arial" w:cs="Arial"/>
          <w:lang w:eastAsia="es-CR"/>
        </w:rPr>
        <w:tab/>
        <w:t xml:space="preserve">Portada con los elementos solicitados por el profesor. </w:t>
      </w:r>
    </w:p>
    <w:p w14:paraId="546C7613"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2.</w:t>
      </w:r>
      <w:r w:rsidRPr="00487868">
        <w:rPr>
          <w:rFonts w:ascii="Arial" w:hAnsi="Arial" w:cs="Arial"/>
          <w:lang w:eastAsia="es-CR"/>
        </w:rPr>
        <w:tab/>
        <w:t>Tres puntos claves del caso y su entorno</w:t>
      </w:r>
    </w:p>
    <w:p w14:paraId="5FFA9622"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3.</w:t>
      </w:r>
      <w:r w:rsidRPr="00487868">
        <w:rPr>
          <w:rFonts w:ascii="Arial" w:hAnsi="Arial" w:cs="Arial"/>
          <w:lang w:eastAsia="es-CR"/>
        </w:rPr>
        <w:tab/>
        <w:t xml:space="preserve">Problema central. Se plantea en forma de pregunta. También puede ser una oportunidad detectada. </w:t>
      </w:r>
    </w:p>
    <w:p w14:paraId="2B5E9163"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4.</w:t>
      </w:r>
      <w:r w:rsidRPr="00487868">
        <w:rPr>
          <w:rFonts w:ascii="Arial" w:hAnsi="Arial" w:cs="Arial"/>
          <w:lang w:eastAsia="es-CR"/>
        </w:rPr>
        <w:tab/>
        <w:t xml:space="preserve">Dos estrategias justificadas para resolver el problema u oportunidad. </w:t>
      </w:r>
    </w:p>
    <w:p w14:paraId="65FC402E"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5.</w:t>
      </w:r>
      <w:r w:rsidRPr="00487868">
        <w:rPr>
          <w:rFonts w:ascii="Arial" w:hAnsi="Arial" w:cs="Arial"/>
          <w:lang w:eastAsia="es-CR"/>
        </w:rPr>
        <w:tab/>
        <w:t xml:space="preserve">Se elige la alternativa viable y se explica por qué, en al menos tres párrafos. </w:t>
      </w:r>
    </w:p>
    <w:p w14:paraId="19370DEA"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6.</w:t>
      </w:r>
      <w:r w:rsidRPr="00487868">
        <w:rPr>
          <w:rFonts w:ascii="Arial" w:hAnsi="Arial" w:cs="Arial"/>
          <w:lang w:eastAsia="es-CR"/>
        </w:rPr>
        <w:tab/>
        <w:t xml:space="preserve">El marco teórico sustenta de muy buena manera, las alternativas de soluciones al caso </w:t>
      </w:r>
    </w:p>
    <w:p w14:paraId="701D7E61"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7.</w:t>
      </w:r>
      <w:r w:rsidRPr="00487868">
        <w:rPr>
          <w:rFonts w:ascii="Arial" w:hAnsi="Arial" w:cs="Arial"/>
          <w:lang w:eastAsia="es-CR"/>
        </w:rPr>
        <w:tab/>
        <w:t xml:space="preserve">Presentan al menos tres conclusiones referidas al tema. </w:t>
      </w:r>
    </w:p>
    <w:p w14:paraId="36864E2B"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8.</w:t>
      </w:r>
      <w:r w:rsidRPr="00487868">
        <w:rPr>
          <w:rFonts w:ascii="Arial" w:hAnsi="Arial" w:cs="Arial"/>
          <w:lang w:eastAsia="es-CR"/>
        </w:rPr>
        <w:tab/>
        <w:t>Presentan las referencias utilizadas en formato de APA vigente.</w:t>
      </w:r>
    </w:p>
    <w:p w14:paraId="59719612"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9.</w:t>
      </w:r>
      <w:r w:rsidRPr="00487868">
        <w:rPr>
          <w:rFonts w:ascii="Arial" w:hAnsi="Arial" w:cs="Arial"/>
          <w:lang w:eastAsia="es-CR"/>
        </w:rPr>
        <w:tab/>
        <w:t>Presenta al menos cuatro fuentes bibliográficas con no menos de 5 años</w:t>
      </w:r>
    </w:p>
    <w:p w14:paraId="75971132"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10.</w:t>
      </w:r>
      <w:r w:rsidRPr="00487868">
        <w:rPr>
          <w:rFonts w:ascii="Arial" w:hAnsi="Arial" w:cs="Arial"/>
          <w:lang w:eastAsia="es-CR"/>
        </w:rPr>
        <w:tab/>
        <w:t>Presenta un comentario personal sobre sus puntos de vista con respecto al estudio de caso.</w:t>
      </w:r>
    </w:p>
    <w:p w14:paraId="3F7B9124" w14:textId="77777777" w:rsidR="00D01C04" w:rsidRPr="00487868" w:rsidRDefault="00D01C04" w:rsidP="00D01C04">
      <w:pPr>
        <w:spacing w:after="120" w:line="240" w:lineRule="auto"/>
        <w:jc w:val="both"/>
        <w:rPr>
          <w:rFonts w:ascii="Arial" w:hAnsi="Arial" w:cs="Arial"/>
          <w:lang w:eastAsia="es-CR"/>
        </w:rPr>
      </w:pPr>
      <w:r w:rsidRPr="00487868">
        <w:rPr>
          <w:rFonts w:ascii="Arial" w:hAnsi="Arial" w:cs="Arial"/>
          <w:lang w:eastAsia="es-CR"/>
        </w:rPr>
        <w:t>11.</w:t>
      </w:r>
      <w:r w:rsidRPr="00487868">
        <w:rPr>
          <w:rFonts w:ascii="Arial" w:hAnsi="Arial" w:cs="Arial"/>
          <w:lang w:eastAsia="es-CR"/>
        </w:rPr>
        <w:tab/>
        <w:t>Se cumplen los lineamientos de redacción y ortografía vigentes.</w:t>
      </w:r>
    </w:p>
    <w:p w14:paraId="027BF42A" w14:textId="77777777" w:rsidR="00D01C04" w:rsidRPr="00487868" w:rsidRDefault="00D01C04" w:rsidP="00D01C04">
      <w:pPr>
        <w:spacing w:after="120" w:line="240" w:lineRule="auto"/>
        <w:jc w:val="both"/>
        <w:rPr>
          <w:rFonts w:ascii="Arial" w:hAnsi="Arial" w:cs="Arial"/>
          <w:b/>
          <w:bCs/>
          <w:lang w:eastAsia="es-CR"/>
        </w:rPr>
      </w:pPr>
    </w:p>
    <w:tbl>
      <w:tblPr>
        <w:tblStyle w:val="Tablaconcuadrcula111"/>
        <w:tblW w:w="9350" w:type="dxa"/>
        <w:tblInd w:w="0" w:type="dxa"/>
        <w:tblLayout w:type="fixed"/>
        <w:tblLook w:val="04A0" w:firstRow="1" w:lastRow="0" w:firstColumn="1" w:lastColumn="0" w:noHBand="0" w:noVBand="1"/>
      </w:tblPr>
      <w:tblGrid>
        <w:gridCol w:w="1340"/>
        <w:gridCol w:w="1526"/>
        <w:gridCol w:w="1214"/>
        <w:gridCol w:w="1341"/>
        <w:gridCol w:w="1341"/>
        <w:gridCol w:w="1187"/>
        <w:gridCol w:w="1401"/>
      </w:tblGrid>
      <w:tr w:rsidR="00D01C04" w:rsidRPr="00487868" w14:paraId="1806A082" w14:textId="77777777" w:rsidTr="000E4192">
        <w:tc>
          <w:tcPr>
            <w:tcW w:w="1533" w:type="pct"/>
            <w:gridSpan w:val="2"/>
            <w:tcBorders>
              <w:top w:val="single" w:sz="4" w:space="0" w:color="auto"/>
              <w:left w:val="single" w:sz="4" w:space="0" w:color="auto"/>
              <w:bottom w:val="single" w:sz="4" w:space="0" w:color="auto"/>
              <w:right w:val="single" w:sz="4" w:space="0" w:color="auto"/>
            </w:tcBorders>
            <w:vAlign w:val="center"/>
            <w:hideMark/>
          </w:tcPr>
          <w:p w14:paraId="685299D1" w14:textId="77777777" w:rsidR="00D01C04" w:rsidRPr="00487868" w:rsidRDefault="00D01C04" w:rsidP="000E4192">
            <w:pPr>
              <w:tabs>
                <w:tab w:val="left" w:pos="9356"/>
              </w:tabs>
              <w:spacing w:after="120"/>
              <w:rPr>
                <w:rFonts w:ascii="Arial" w:hAnsi="Arial" w:cs="Arial"/>
                <w:b/>
                <w:sz w:val="22"/>
                <w:szCs w:val="22"/>
                <w:lang w:val="es-CR" w:eastAsia="es-ES"/>
              </w:rPr>
            </w:pPr>
            <w:bookmarkStart w:id="18" w:name="_Hlk532451056"/>
            <w:r w:rsidRPr="00487868">
              <w:rPr>
                <w:rStyle w:val="Textoennegrita"/>
                <w:rFonts w:ascii="Arial" w:hAnsi="Arial" w:cs="Arial"/>
                <w:sz w:val="22"/>
                <w:szCs w:val="22"/>
                <w:lang w:val="es-CR"/>
              </w:rPr>
              <w:t>Criterios por evaluar / Nivel de logro</w:t>
            </w:r>
          </w:p>
        </w:tc>
        <w:tc>
          <w:tcPr>
            <w:tcW w:w="649" w:type="pct"/>
            <w:tcBorders>
              <w:top w:val="single" w:sz="4" w:space="0" w:color="auto"/>
              <w:left w:val="single" w:sz="4" w:space="0" w:color="auto"/>
              <w:bottom w:val="single" w:sz="4" w:space="0" w:color="auto"/>
              <w:right w:val="single" w:sz="4" w:space="0" w:color="auto"/>
            </w:tcBorders>
            <w:vAlign w:val="center"/>
            <w:hideMark/>
          </w:tcPr>
          <w:p w14:paraId="43E3C75C" w14:textId="77777777" w:rsidR="00D01C04" w:rsidRPr="00487868" w:rsidRDefault="00D01C04"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t>Nivel 3</w:t>
            </w:r>
            <w:r w:rsidRPr="00487868">
              <w:rPr>
                <w:rStyle w:val="Textoennegrita"/>
                <w:rFonts w:ascii="Arial" w:hAnsi="Arial" w:cs="Arial"/>
                <w:i/>
                <w:sz w:val="22"/>
                <w:szCs w:val="22"/>
                <w:lang w:val="es-CR"/>
              </w:rPr>
              <w:t>: se ha desarroll</w:t>
            </w:r>
            <w:r w:rsidRPr="00487868">
              <w:rPr>
                <w:rStyle w:val="Textoennegrita"/>
                <w:rFonts w:ascii="Arial" w:hAnsi="Arial" w:cs="Arial"/>
                <w:i/>
                <w:sz w:val="22"/>
                <w:szCs w:val="22"/>
                <w:lang w:val="es-CR"/>
              </w:rPr>
              <w:lastRenderedPageBreak/>
              <w:t>ado la competencia al 100%</w:t>
            </w:r>
          </w:p>
        </w:tc>
        <w:tc>
          <w:tcPr>
            <w:tcW w:w="717" w:type="pct"/>
            <w:tcBorders>
              <w:top w:val="single" w:sz="4" w:space="0" w:color="auto"/>
              <w:left w:val="single" w:sz="4" w:space="0" w:color="auto"/>
              <w:bottom w:val="single" w:sz="4" w:space="0" w:color="auto"/>
              <w:right w:val="single" w:sz="4" w:space="0" w:color="auto"/>
            </w:tcBorders>
            <w:vAlign w:val="center"/>
          </w:tcPr>
          <w:p w14:paraId="1463FC80" w14:textId="77777777" w:rsidR="00D01C04" w:rsidRPr="00487868" w:rsidRDefault="00D01C04"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lastRenderedPageBreak/>
              <w:t>Nivel 2</w:t>
            </w:r>
            <w:r w:rsidRPr="00487868">
              <w:rPr>
                <w:rStyle w:val="Textoennegrita"/>
                <w:rFonts w:ascii="Arial" w:hAnsi="Arial" w:cs="Arial"/>
                <w:i/>
                <w:sz w:val="22"/>
                <w:szCs w:val="22"/>
                <w:lang w:val="es-CR"/>
              </w:rPr>
              <w:t>: se ha desarrolla</w:t>
            </w:r>
            <w:r w:rsidRPr="00487868">
              <w:rPr>
                <w:rStyle w:val="Textoennegrita"/>
                <w:rFonts w:ascii="Arial" w:hAnsi="Arial" w:cs="Arial"/>
                <w:i/>
                <w:sz w:val="22"/>
                <w:szCs w:val="22"/>
                <w:lang w:val="es-CR"/>
              </w:rPr>
              <w:lastRenderedPageBreak/>
              <w:t>do la competencia, pero no por completo</w:t>
            </w:r>
          </w:p>
        </w:tc>
        <w:tc>
          <w:tcPr>
            <w:tcW w:w="717" w:type="pct"/>
            <w:tcBorders>
              <w:top w:val="single" w:sz="4" w:space="0" w:color="auto"/>
              <w:left w:val="single" w:sz="4" w:space="0" w:color="auto"/>
              <w:bottom w:val="single" w:sz="4" w:space="0" w:color="auto"/>
              <w:right w:val="single" w:sz="4" w:space="0" w:color="auto"/>
            </w:tcBorders>
            <w:vAlign w:val="center"/>
            <w:hideMark/>
          </w:tcPr>
          <w:p w14:paraId="5ADA7970" w14:textId="77777777" w:rsidR="00D01C04" w:rsidRPr="00487868" w:rsidRDefault="00D01C04"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lastRenderedPageBreak/>
              <w:t>Nivel 1</w:t>
            </w:r>
            <w:r w:rsidRPr="00487868">
              <w:rPr>
                <w:rStyle w:val="Textoennegrita"/>
                <w:rFonts w:ascii="Arial" w:hAnsi="Arial" w:cs="Arial"/>
                <w:i/>
                <w:sz w:val="22"/>
                <w:szCs w:val="22"/>
                <w:lang w:val="es-CR"/>
              </w:rPr>
              <w:t>: se ha desarrolla</w:t>
            </w:r>
            <w:r w:rsidRPr="00487868">
              <w:rPr>
                <w:rStyle w:val="Textoennegrita"/>
                <w:rFonts w:ascii="Arial" w:hAnsi="Arial" w:cs="Arial"/>
                <w:i/>
                <w:sz w:val="22"/>
                <w:szCs w:val="22"/>
                <w:lang w:val="es-CR"/>
              </w:rPr>
              <w:lastRenderedPageBreak/>
              <w:t>do en parte</w:t>
            </w:r>
          </w:p>
        </w:tc>
        <w:tc>
          <w:tcPr>
            <w:tcW w:w="635" w:type="pct"/>
            <w:tcBorders>
              <w:top w:val="single" w:sz="4" w:space="0" w:color="auto"/>
              <w:left w:val="single" w:sz="4" w:space="0" w:color="auto"/>
              <w:bottom w:val="single" w:sz="4" w:space="0" w:color="auto"/>
              <w:right w:val="single" w:sz="4" w:space="0" w:color="auto"/>
            </w:tcBorders>
            <w:vAlign w:val="center"/>
            <w:hideMark/>
          </w:tcPr>
          <w:p w14:paraId="0A71ADB5" w14:textId="77777777" w:rsidR="00D01C04" w:rsidRPr="00487868" w:rsidRDefault="00D01C04" w:rsidP="000E4192">
            <w:pPr>
              <w:tabs>
                <w:tab w:val="left" w:pos="9356"/>
              </w:tabs>
              <w:spacing w:after="120"/>
              <w:jc w:val="center"/>
              <w:rPr>
                <w:rFonts w:ascii="Arial" w:hAnsi="Arial" w:cs="Arial"/>
                <w:sz w:val="22"/>
                <w:szCs w:val="22"/>
                <w:lang w:val="es-CR" w:eastAsia="es-ES"/>
              </w:rPr>
            </w:pPr>
            <w:r w:rsidRPr="00487868">
              <w:rPr>
                <w:rFonts w:ascii="Arial" w:hAnsi="Arial" w:cs="Arial"/>
                <w:i/>
                <w:sz w:val="22"/>
                <w:szCs w:val="22"/>
                <w:lang w:val="es-CR"/>
              </w:rPr>
              <w:lastRenderedPageBreak/>
              <w:t>Nivel 0</w:t>
            </w:r>
            <w:r w:rsidRPr="00487868">
              <w:rPr>
                <w:rStyle w:val="Textoennegrita"/>
                <w:rFonts w:ascii="Arial" w:hAnsi="Arial" w:cs="Arial"/>
                <w:i/>
                <w:sz w:val="22"/>
                <w:szCs w:val="22"/>
                <w:lang w:val="es-CR"/>
              </w:rPr>
              <w:t>: no se ha desarroll</w:t>
            </w:r>
            <w:r w:rsidRPr="00487868">
              <w:rPr>
                <w:rStyle w:val="Textoennegrita"/>
                <w:rFonts w:ascii="Arial" w:hAnsi="Arial" w:cs="Arial"/>
                <w:i/>
                <w:sz w:val="22"/>
                <w:szCs w:val="22"/>
                <w:lang w:val="es-CR"/>
              </w:rPr>
              <w:lastRenderedPageBreak/>
              <w:t>ado la competencia</w:t>
            </w:r>
          </w:p>
        </w:tc>
        <w:tc>
          <w:tcPr>
            <w:tcW w:w="749" w:type="pct"/>
            <w:tcBorders>
              <w:top w:val="single" w:sz="4" w:space="0" w:color="auto"/>
              <w:left w:val="single" w:sz="4" w:space="0" w:color="auto"/>
              <w:bottom w:val="single" w:sz="4" w:space="0" w:color="auto"/>
              <w:right w:val="single" w:sz="4" w:space="0" w:color="auto"/>
            </w:tcBorders>
            <w:vAlign w:val="center"/>
            <w:hideMark/>
          </w:tcPr>
          <w:p w14:paraId="4621C16F" w14:textId="77777777" w:rsidR="00D01C04" w:rsidRPr="00487868" w:rsidRDefault="00D01C04" w:rsidP="000E4192">
            <w:pPr>
              <w:tabs>
                <w:tab w:val="left" w:pos="9356"/>
              </w:tabs>
              <w:spacing w:after="120"/>
              <w:jc w:val="center"/>
              <w:rPr>
                <w:rFonts w:ascii="Arial" w:hAnsi="Arial" w:cs="Arial"/>
                <w:sz w:val="22"/>
                <w:szCs w:val="22"/>
                <w:lang w:val="es-CR" w:eastAsia="es-ES"/>
              </w:rPr>
            </w:pPr>
            <w:r w:rsidRPr="00487868">
              <w:rPr>
                <w:rStyle w:val="Textoennegrita"/>
                <w:rFonts w:ascii="Arial" w:hAnsi="Arial" w:cs="Arial"/>
                <w:sz w:val="22"/>
                <w:szCs w:val="22"/>
                <w:lang w:val="es-CR"/>
              </w:rPr>
              <w:lastRenderedPageBreak/>
              <w:t xml:space="preserve">Observaciones a la </w:t>
            </w:r>
            <w:r w:rsidRPr="00487868">
              <w:rPr>
                <w:rStyle w:val="Textoennegrita"/>
                <w:rFonts w:ascii="Arial" w:hAnsi="Arial" w:cs="Arial"/>
                <w:sz w:val="22"/>
                <w:szCs w:val="22"/>
                <w:lang w:val="es-CR"/>
              </w:rPr>
              <w:lastRenderedPageBreak/>
              <w:t>persona estudiante</w:t>
            </w:r>
          </w:p>
        </w:tc>
        <w:bookmarkEnd w:id="18"/>
      </w:tr>
      <w:tr w:rsidR="00D01C04" w:rsidRPr="00487868" w14:paraId="55055034"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51486541"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lastRenderedPageBreak/>
              <w:t xml:space="preserve">Portada con los elementos solicitados por el profesor. </w:t>
            </w:r>
          </w:p>
        </w:tc>
        <w:tc>
          <w:tcPr>
            <w:tcW w:w="649" w:type="pct"/>
            <w:tcBorders>
              <w:top w:val="single" w:sz="4" w:space="0" w:color="auto"/>
              <w:left w:val="single" w:sz="4" w:space="0" w:color="auto"/>
              <w:bottom w:val="single" w:sz="4" w:space="0" w:color="auto"/>
              <w:right w:val="single" w:sz="4" w:space="0" w:color="auto"/>
            </w:tcBorders>
          </w:tcPr>
          <w:p w14:paraId="61615A22"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6ECBBD4A"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1929B227"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6FA435CA"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09B08C5C"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3FB51732"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47E2D03A"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Tres puntos claves del caso y su entorno</w:t>
            </w:r>
          </w:p>
        </w:tc>
        <w:tc>
          <w:tcPr>
            <w:tcW w:w="649" w:type="pct"/>
            <w:tcBorders>
              <w:top w:val="single" w:sz="4" w:space="0" w:color="auto"/>
              <w:left w:val="single" w:sz="4" w:space="0" w:color="auto"/>
              <w:bottom w:val="single" w:sz="4" w:space="0" w:color="auto"/>
              <w:right w:val="single" w:sz="4" w:space="0" w:color="auto"/>
            </w:tcBorders>
          </w:tcPr>
          <w:p w14:paraId="635B2C24"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3BB95092"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4F54D5AB"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0495D8CB"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03AA84CB"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3C782502"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21479C87"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 xml:space="preserve">Problema central. Se plantea en forma de pregunta. También puede ser una oportunidad detectada. </w:t>
            </w:r>
          </w:p>
        </w:tc>
        <w:tc>
          <w:tcPr>
            <w:tcW w:w="649" w:type="pct"/>
            <w:tcBorders>
              <w:top w:val="single" w:sz="4" w:space="0" w:color="auto"/>
              <w:left w:val="single" w:sz="4" w:space="0" w:color="auto"/>
              <w:bottom w:val="single" w:sz="4" w:space="0" w:color="auto"/>
              <w:right w:val="single" w:sz="4" w:space="0" w:color="auto"/>
            </w:tcBorders>
          </w:tcPr>
          <w:p w14:paraId="534CA5D5"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3E82BE76"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38D185CA"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590676D0"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680900FF"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7AA64257"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6830868E"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 xml:space="preserve">Dos estrategias justificadas para resolver el problema u oportunidad. </w:t>
            </w:r>
          </w:p>
        </w:tc>
        <w:tc>
          <w:tcPr>
            <w:tcW w:w="649" w:type="pct"/>
            <w:tcBorders>
              <w:top w:val="single" w:sz="4" w:space="0" w:color="auto"/>
              <w:left w:val="single" w:sz="4" w:space="0" w:color="auto"/>
              <w:bottom w:val="single" w:sz="4" w:space="0" w:color="auto"/>
              <w:right w:val="single" w:sz="4" w:space="0" w:color="auto"/>
            </w:tcBorders>
          </w:tcPr>
          <w:p w14:paraId="28A6E4B5"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25A0B58B"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21615B68"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2EFC6A51"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24876E7C"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2C645E76"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574C05C1"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 xml:space="preserve">Se elige la alternativa viable y se explica por qué, en al menos tres párrafos. </w:t>
            </w:r>
          </w:p>
        </w:tc>
        <w:tc>
          <w:tcPr>
            <w:tcW w:w="649" w:type="pct"/>
            <w:tcBorders>
              <w:top w:val="single" w:sz="4" w:space="0" w:color="auto"/>
              <w:left w:val="single" w:sz="4" w:space="0" w:color="auto"/>
              <w:bottom w:val="single" w:sz="4" w:space="0" w:color="auto"/>
              <w:right w:val="single" w:sz="4" w:space="0" w:color="auto"/>
            </w:tcBorders>
          </w:tcPr>
          <w:p w14:paraId="1A85AA96"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14EDFE6F"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094695CF"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73EDE37D"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083D2295"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4838A56D"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21888E6A"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CR"/>
              </w:rPr>
              <w:t xml:space="preserve">El marco teórico sustenta de muy buena manera, las alternativas de soluciones al caso </w:t>
            </w:r>
          </w:p>
        </w:tc>
        <w:tc>
          <w:tcPr>
            <w:tcW w:w="649" w:type="pct"/>
            <w:tcBorders>
              <w:top w:val="single" w:sz="4" w:space="0" w:color="auto"/>
              <w:left w:val="single" w:sz="4" w:space="0" w:color="auto"/>
              <w:bottom w:val="single" w:sz="4" w:space="0" w:color="auto"/>
              <w:right w:val="single" w:sz="4" w:space="0" w:color="auto"/>
            </w:tcBorders>
          </w:tcPr>
          <w:p w14:paraId="0ECC3F2B"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4CA0131C"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340A05BE"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7F8B2B6D"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190DF9E6"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28607424"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402F1B44"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 xml:space="preserve">Presentan al menos tres conclusiones referidas al tema. </w:t>
            </w:r>
          </w:p>
        </w:tc>
        <w:tc>
          <w:tcPr>
            <w:tcW w:w="649" w:type="pct"/>
            <w:tcBorders>
              <w:top w:val="single" w:sz="4" w:space="0" w:color="auto"/>
              <w:left w:val="single" w:sz="4" w:space="0" w:color="auto"/>
              <w:bottom w:val="single" w:sz="4" w:space="0" w:color="auto"/>
              <w:right w:val="single" w:sz="4" w:space="0" w:color="auto"/>
            </w:tcBorders>
          </w:tcPr>
          <w:p w14:paraId="6A35E348"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305D2A5B"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012EBFCD"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7980CDAC"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5D5F3426"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31C03238"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175456DB"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Presentan las referencias utilizadas en formato de APA vigente.</w:t>
            </w:r>
          </w:p>
        </w:tc>
        <w:tc>
          <w:tcPr>
            <w:tcW w:w="649" w:type="pct"/>
            <w:tcBorders>
              <w:top w:val="single" w:sz="4" w:space="0" w:color="auto"/>
              <w:left w:val="single" w:sz="4" w:space="0" w:color="auto"/>
              <w:bottom w:val="single" w:sz="4" w:space="0" w:color="auto"/>
              <w:right w:val="single" w:sz="4" w:space="0" w:color="auto"/>
            </w:tcBorders>
          </w:tcPr>
          <w:p w14:paraId="1994D7DE"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7E2A1DFC"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30CD518C"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4FBE2B38"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4D8CE87F"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03641276"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35535F44"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Presenta al menos cuatro fuentes bibliográficas con no menos de 5 años</w:t>
            </w:r>
          </w:p>
        </w:tc>
        <w:tc>
          <w:tcPr>
            <w:tcW w:w="649" w:type="pct"/>
            <w:tcBorders>
              <w:top w:val="single" w:sz="4" w:space="0" w:color="auto"/>
              <w:left w:val="single" w:sz="4" w:space="0" w:color="auto"/>
              <w:bottom w:val="single" w:sz="4" w:space="0" w:color="auto"/>
              <w:right w:val="single" w:sz="4" w:space="0" w:color="auto"/>
            </w:tcBorders>
          </w:tcPr>
          <w:p w14:paraId="5A7A9422"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2B91D3CA"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1476B464"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28F32929"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137ED2A7"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01EA43F6"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3124D86A"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t>Presenta un comentario personal sobre sus puntos de vista con respecto al estudio de caso.</w:t>
            </w:r>
          </w:p>
        </w:tc>
        <w:tc>
          <w:tcPr>
            <w:tcW w:w="649" w:type="pct"/>
            <w:tcBorders>
              <w:top w:val="single" w:sz="4" w:space="0" w:color="auto"/>
              <w:left w:val="single" w:sz="4" w:space="0" w:color="auto"/>
              <w:bottom w:val="single" w:sz="4" w:space="0" w:color="auto"/>
              <w:right w:val="single" w:sz="4" w:space="0" w:color="auto"/>
            </w:tcBorders>
          </w:tcPr>
          <w:p w14:paraId="6D8F200A"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26CD0F0E"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23C74376"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2E73C243"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29F04741"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41826780" w14:textId="77777777" w:rsidTr="000E4192">
        <w:tc>
          <w:tcPr>
            <w:tcW w:w="1533" w:type="pct"/>
            <w:gridSpan w:val="2"/>
            <w:tcBorders>
              <w:top w:val="single" w:sz="4" w:space="0" w:color="auto"/>
              <w:left w:val="single" w:sz="4" w:space="0" w:color="auto"/>
              <w:bottom w:val="single" w:sz="4" w:space="0" w:color="auto"/>
              <w:right w:val="single" w:sz="4" w:space="0" w:color="auto"/>
            </w:tcBorders>
            <w:hideMark/>
          </w:tcPr>
          <w:p w14:paraId="133DE273" w14:textId="77777777" w:rsidR="00D01C04" w:rsidRPr="00487868" w:rsidRDefault="00D01C04" w:rsidP="00D01C04">
            <w:pPr>
              <w:pStyle w:val="Prrafodelista"/>
              <w:numPr>
                <w:ilvl w:val="0"/>
                <w:numId w:val="23"/>
              </w:numPr>
              <w:tabs>
                <w:tab w:val="left" w:pos="9356"/>
              </w:tabs>
              <w:spacing w:after="120" w:line="240" w:lineRule="auto"/>
              <w:ind w:left="306"/>
              <w:jc w:val="both"/>
              <w:rPr>
                <w:rFonts w:ascii="Arial" w:hAnsi="Arial" w:cs="Arial"/>
                <w:sz w:val="22"/>
                <w:szCs w:val="22"/>
                <w:lang w:val="es-CR" w:eastAsia="es-ES"/>
              </w:rPr>
            </w:pPr>
            <w:r w:rsidRPr="00487868">
              <w:rPr>
                <w:rFonts w:ascii="Arial" w:hAnsi="Arial" w:cs="Arial"/>
                <w:sz w:val="22"/>
                <w:szCs w:val="22"/>
                <w:lang w:val="es-CR" w:eastAsia="es-ES"/>
              </w:rPr>
              <w:lastRenderedPageBreak/>
              <w:t xml:space="preserve">Se cumplen los lineamientos de redacción y ortografía vigentes. </w:t>
            </w:r>
          </w:p>
        </w:tc>
        <w:tc>
          <w:tcPr>
            <w:tcW w:w="649" w:type="pct"/>
            <w:tcBorders>
              <w:top w:val="single" w:sz="4" w:space="0" w:color="auto"/>
              <w:left w:val="single" w:sz="4" w:space="0" w:color="auto"/>
              <w:bottom w:val="single" w:sz="4" w:space="0" w:color="auto"/>
              <w:right w:val="single" w:sz="4" w:space="0" w:color="auto"/>
            </w:tcBorders>
          </w:tcPr>
          <w:p w14:paraId="48252474"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53F45C58"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17" w:type="pct"/>
            <w:tcBorders>
              <w:top w:val="single" w:sz="4" w:space="0" w:color="auto"/>
              <w:left w:val="single" w:sz="4" w:space="0" w:color="auto"/>
              <w:bottom w:val="single" w:sz="4" w:space="0" w:color="auto"/>
              <w:right w:val="single" w:sz="4" w:space="0" w:color="auto"/>
            </w:tcBorders>
          </w:tcPr>
          <w:p w14:paraId="60876C84"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635" w:type="pct"/>
            <w:tcBorders>
              <w:top w:val="single" w:sz="4" w:space="0" w:color="auto"/>
              <w:left w:val="single" w:sz="4" w:space="0" w:color="auto"/>
              <w:bottom w:val="single" w:sz="4" w:space="0" w:color="auto"/>
              <w:right w:val="single" w:sz="4" w:space="0" w:color="auto"/>
            </w:tcBorders>
          </w:tcPr>
          <w:p w14:paraId="465AE7E8"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749" w:type="pct"/>
            <w:tcBorders>
              <w:top w:val="single" w:sz="4" w:space="0" w:color="auto"/>
              <w:left w:val="single" w:sz="4" w:space="0" w:color="auto"/>
              <w:bottom w:val="single" w:sz="4" w:space="0" w:color="auto"/>
              <w:right w:val="single" w:sz="4" w:space="0" w:color="auto"/>
            </w:tcBorders>
          </w:tcPr>
          <w:p w14:paraId="287F94F6" w14:textId="77777777" w:rsidR="00D01C04" w:rsidRPr="00487868" w:rsidRDefault="00D01C04" w:rsidP="000E4192">
            <w:pPr>
              <w:tabs>
                <w:tab w:val="left" w:pos="9356"/>
              </w:tabs>
              <w:spacing w:after="120"/>
              <w:jc w:val="both"/>
              <w:rPr>
                <w:rFonts w:ascii="Arial" w:hAnsi="Arial" w:cs="Arial"/>
                <w:sz w:val="22"/>
                <w:szCs w:val="22"/>
                <w:lang w:val="es-CR" w:eastAsia="es-ES"/>
              </w:rPr>
            </w:pPr>
          </w:p>
        </w:tc>
      </w:tr>
      <w:tr w:rsidR="00D01C04" w:rsidRPr="00487868" w14:paraId="3343A64F" w14:textId="77777777" w:rsidTr="000E4192">
        <w:tc>
          <w:tcPr>
            <w:tcW w:w="717" w:type="pct"/>
            <w:tcBorders>
              <w:top w:val="single" w:sz="4" w:space="0" w:color="auto"/>
              <w:left w:val="single" w:sz="4" w:space="0" w:color="auto"/>
              <w:bottom w:val="single" w:sz="4" w:space="0" w:color="auto"/>
              <w:right w:val="single" w:sz="4" w:space="0" w:color="auto"/>
            </w:tcBorders>
          </w:tcPr>
          <w:p w14:paraId="42C973F0" w14:textId="77777777" w:rsidR="00D01C04" w:rsidRPr="00487868" w:rsidRDefault="00D01C04" w:rsidP="000E4192">
            <w:pPr>
              <w:tabs>
                <w:tab w:val="left" w:pos="9356"/>
              </w:tabs>
              <w:spacing w:after="120"/>
              <w:jc w:val="both"/>
              <w:rPr>
                <w:rFonts w:ascii="Arial" w:hAnsi="Arial" w:cs="Arial"/>
                <w:sz w:val="22"/>
                <w:szCs w:val="22"/>
                <w:lang w:val="es-CR" w:eastAsia="es-ES"/>
              </w:rPr>
            </w:pPr>
          </w:p>
        </w:tc>
        <w:tc>
          <w:tcPr>
            <w:tcW w:w="4283" w:type="pct"/>
            <w:gridSpan w:val="6"/>
            <w:tcBorders>
              <w:top w:val="single" w:sz="4" w:space="0" w:color="auto"/>
              <w:left w:val="single" w:sz="4" w:space="0" w:color="auto"/>
              <w:bottom w:val="single" w:sz="4" w:space="0" w:color="auto"/>
              <w:right w:val="single" w:sz="4" w:space="0" w:color="auto"/>
            </w:tcBorders>
            <w:hideMark/>
          </w:tcPr>
          <w:p w14:paraId="4571A13E" w14:textId="77777777" w:rsidR="00D01C04" w:rsidRPr="00487868" w:rsidRDefault="00D01C04" w:rsidP="000E4192">
            <w:pPr>
              <w:tabs>
                <w:tab w:val="left" w:pos="9356"/>
              </w:tabs>
              <w:spacing w:after="120"/>
              <w:jc w:val="both"/>
              <w:rPr>
                <w:rFonts w:ascii="Arial" w:hAnsi="Arial" w:cs="Arial"/>
                <w:sz w:val="22"/>
                <w:szCs w:val="22"/>
                <w:lang w:val="es-CR" w:eastAsia="es-ES"/>
              </w:rPr>
            </w:pPr>
            <w:r w:rsidRPr="00487868">
              <w:rPr>
                <w:rFonts w:ascii="Arial" w:hAnsi="Arial" w:cs="Arial"/>
                <w:sz w:val="22"/>
                <w:szCs w:val="22"/>
                <w:lang w:val="es-CR" w:eastAsia="es-ES"/>
              </w:rPr>
              <w:t>Total 22 puntos. Para obtener la nota se utiliza regla de 3.</w:t>
            </w:r>
          </w:p>
        </w:tc>
      </w:tr>
    </w:tbl>
    <w:p w14:paraId="454FF5EC" w14:textId="77777777" w:rsidR="00D01C04" w:rsidRPr="00487868" w:rsidRDefault="00D01C04" w:rsidP="00D01C04">
      <w:pPr>
        <w:jc w:val="both"/>
        <w:rPr>
          <w:rFonts w:ascii="Arial" w:hAnsi="Arial" w:cs="Arial"/>
          <w:b/>
          <w:bCs/>
        </w:rPr>
      </w:pPr>
    </w:p>
    <w:p w14:paraId="279A34AE" w14:textId="77777777" w:rsidR="00D01C04" w:rsidRPr="00487868" w:rsidRDefault="00D01C04" w:rsidP="00D01C04">
      <w:pPr>
        <w:jc w:val="both"/>
        <w:rPr>
          <w:rFonts w:ascii="Arial" w:hAnsi="Arial" w:cs="Arial"/>
          <w:b/>
          <w:bCs/>
        </w:rPr>
      </w:pPr>
      <w:r w:rsidRPr="00487868">
        <w:rPr>
          <w:rFonts w:ascii="Arial" w:hAnsi="Arial" w:cs="Arial"/>
          <w:b/>
          <w:bCs/>
        </w:rPr>
        <w:t xml:space="preserve">Proyecto: </w:t>
      </w:r>
      <w:r w:rsidRPr="00487868">
        <w:rPr>
          <w:rFonts w:ascii="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r w:rsidRPr="00487868">
        <w:rPr>
          <w:rFonts w:ascii="Arial" w:hAnsi="Arial" w:cs="Arial"/>
          <w:b/>
          <w:bCs/>
        </w:rPr>
        <w:t xml:space="preserve"> </w:t>
      </w:r>
      <w:r w:rsidRPr="00487868">
        <w:rPr>
          <w:rFonts w:ascii="Arial" w:hAnsi="Arial" w:cs="Arial"/>
        </w:rPr>
        <w:t>El proyecto final consiste en situar al estudiante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87868">
        <w:rPr>
          <w:rFonts w:ascii="Arial" w:hAnsi="Arial" w:cs="Arial"/>
          <w:shd w:val="clear" w:color="auto" w:fill="FFFFFF"/>
        </w:rPr>
        <w:t xml:space="preserve">on las temáticas correspondientes del curso de Políticas Macroeconómicas Globales de manera colaborativa entre los estudiantes y con el acompañamiento del docente. </w:t>
      </w:r>
      <w:r w:rsidRPr="00487868">
        <w:rPr>
          <w:rFonts w:ascii="Arial" w:hAnsi="Arial" w:cs="Arial"/>
        </w:rPr>
        <w:t>Se desarrollarán los temas de 1. Políticas Monetarias y los mercados financieros, 2. Inflación, desempleo, efecto de la política monetaria en el crecimiento de los países 3. Los ciclos del negocio y la aplicación de políticas económicas 4. El déficit fiscal, políticas económicas y la seguridad social. El proyecto es un trabajo colaborativo en grupos de estudiantes no mayores a los 4 integrantes, en donde se desarrollará la solución, con la participación periódica del docente que asesorará el avance de este.</w:t>
      </w:r>
      <w:r w:rsidRPr="00487868">
        <w:rPr>
          <w:rFonts w:ascii="Arial" w:hAnsi="Arial" w:cs="Arial"/>
          <w:i/>
          <w:iCs/>
          <w:shd w:val="clear" w:color="auto" w:fill="FFFFFF"/>
        </w:rPr>
        <w:t xml:space="preserve"> </w:t>
      </w:r>
      <w:r w:rsidRPr="00487868">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87868">
        <w:rPr>
          <w:rFonts w:ascii="Arial" w:eastAsia="MS Mincho" w:hAnsi="Arial" w:cs="Arial"/>
          <w:lang w:val="es-ES_tradnl"/>
        </w:rPr>
        <w:t xml:space="preserve">el propio estudiante identifica </w:t>
      </w:r>
      <w:r w:rsidRPr="00487868">
        <w:rPr>
          <w:rFonts w:ascii="Arial" w:hAnsi="Arial" w:cs="Arial"/>
          <w:bdr w:val="none" w:sz="0" w:space="0" w:color="auto" w:frame="1"/>
        </w:rPr>
        <w:t>sus necesidades y pone en marcha los medios y las estrategias a su alcance para dar respuesta al problema</w:t>
      </w:r>
      <w:r w:rsidRPr="00487868">
        <w:rPr>
          <w:rFonts w:ascii="Arial" w:hAnsi="Arial" w:cs="Arial"/>
        </w:rPr>
        <w:t xml:space="preserve">. El docente ejerce como impulsor de ese primer reto y como apoyo en el camino hacia su solución, a modo de guía, supervisor y facilitador. Por lo que la persona estudiante podrá </w:t>
      </w:r>
      <w:r w:rsidRPr="00487868">
        <w:rPr>
          <w:rFonts w:ascii="Arial" w:hAnsi="Arial" w:cs="Arial"/>
          <w:lang w:eastAsia="es-CR"/>
        </w:rPr>
        <w:t>aplicar conocimiento aprendido para resolver problemas macroeconómicos complejos.</w:t>
      </w:r>
    </w:p>
    <w:p w14:paraId="61E3B7CC" w14:textId="77777777" w:rsidR="00D01C04" w:rsidRPr="00487868" w:rsidRDefault="00D01C04" w:rsidP="00D01C04">
      <w:pPr>
        <w:spacing w:after="0" w:line="240" w:lineRule="auto"/>
        <w:jc w:val="both"/>
        <w:rPr>
          <w:rFonts w:ascii="Arial" w:hAnsi="Arial" w:cs="Arial"/>
          <w:lang w:eastAsia="es-CR"/>
        </w:rPr>
      </w:pPr>
    </w:p>
    <w:p w14:paraId="780EFCF9" w14:textId="77777777" w:rsidR="00D01C04" w:rsidRPr="00487868" w:rsidRDefault="00D01C04" w:rsidP="00D01C04">
      <w:pPr>
        <w:spacing w:after="0" w:line="240" w:lineRule="auto"/>
        <w:jc w:val="both"/>
        <w:rPr>
          <w:rFonts w:ascii="Arial" w:hAnsi="Arial" w:cs="Arial"/>
          <w:b/>
          <w:bCs/>
          <w:lang w:eastAsia="es-CR"/>
        </w:rPr>
      </w:pPr>
      <w:r w:rsidRPr="00487868">
        <w:rPr>
          <w:rFonts w:ascii="Arial" w:hAnsi="Arial" w:cs="Arial"/>
          <w:b/>
          <w:bCs/>
          <w:lang w:eastAsia="es-CR"/>
        </w:rPr>
        <w:t>Indicaciones para realizar el proyecto:</w:t>
      </w:r>
    </w:p>
    <w:p w14:paraId="720BE3ED" w14:textId="77777777" w:rsidR="00D01C04" w:rsidRPr="00487868" w:rsidRDefault="00D01C04" w:rsidP="00D01C04">
      <w:pPr>
        <w:spacing w:after="0" w:line="240" w:lineRule="auto"/>
        <w:jc w:val="both"/>
        <w:rPr>
          <w:rFonts w:ascii="Arial" w:hAnsi="Arial" w:cs="Arial"/>
          <w:lang w:eastAsia="es-CR"/>
        </w:rPr>
      </w:pPr>
    </w:p>
    <w:p w14:paraId="4D33E485"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 xml:space="preserve">1. El trabajo presenta una portada, introducción, justificación. </w:t>
      </w:r>
    </w:p>
    <w:p w14:paraId="5AD2B208"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2. El estudiante muestra un objetivo general, al menos 3 específicos y un problema delimitado.</w:t>
      </w:r>
    </w:p>
    <w:p w14:paraId="6004D670"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 xml:space="preserve">3. El estudiante presenta información analizada: antecedentes, situación actual, necesidades. </w:t>
      </w:r>
    </w:p>
    <w:p w14:paraId="34A3785B"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4. Se presenta un marco referencial con información obtenida de libros y revistas que fundamenten el proyecto de los últimos 5 años.</w:t>
      </w:r>
    </w:p>
    <w:p w14:paraId="7E4D0396"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5. Se presenta un marco metodológico para realizar la investigación.</w:t>
      </w:r>
    </w:p>
    <w:p w14:paraId="6B8F8B19"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6. El trabajo demuestra al menos 3 conclusiones relevantes</w:t>
      </w:r>
    </w:p>
    <w:p w14:paraId="7CD836CA"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7. El trabajo demuestra al menos 3 recomendaciones amplias relacionadas con el tema.</w:t>
      </w:r>
    </w:p>
    <w:p w14:paraId="0DBAD534"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8. Se presentan las referencias en formato de APA vigente.</w:t>
      </w:r>
    </w:p>
    <w:p w14:paraId="5391DC12"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 xml:space="preserve">9. El proyecto muestra el uso correcto de las reglas de ortografía y redacción vigentes. </w:t>
      </w:r>
    </w:p>
    <w:p w14:paraId="1DB47083" w14:textId="77777777" w:rsidR="00D01C04" w:rsidRPr="00487868" w:rsidRDefault="00D01C04" w:rsidP="00D01C04">
      <w:pPr>
        <w:spacing w:after="0" w:line="240" w:lineRule="auto"/>
        <w:jc w:val="both"/>
        <w:rPr>
          <w:rFonts w:ascii="Arial" w:hAnsi="Arial" w:cs="Arial"/>
          <w:lang w:eastAsia="es-CR"/>
        </w:rPr>
      </w:pPr>
      <w:r w:rsidRPr="00487868">
        <w:rPr>
          <w:rFonts w:ascii="Arial" w:hAnsi="Arial" w:cs="Arial"/>
          <w:lang w:eastAsia="es-CR"/>
        </w:rPr>
        <w:t>10. El estudiante presenta el trabajo final de manera oral a través del uso de algún medio de exposición oral.</w:t>
      </w:r>
    </w:p>
    <w:p w14:paraId="2E4D207E" w14:textId="77777777" w:rsidR="00D01C04" w:rsidRPr="00487868" w:rsidRDefault="00D01C04" w:rsidP="00D01C04">
      <w:pPr>
        <w:spacing w:after="0" w:line="240" w:lineRule="auto"/>
        <w:jc w:val="both"/>
        <w:rPr>
          <w:rFonts w:ascii="Arial" w:hAnsi="Arial" w:cs="Arial"/>
          <w:lang w:eastAsia="es-CR"/>
        </w:rPr>
      </w:pPr>
    </w:p>
    <w:p w14:paraId="5FE43F83" w14:textId="77777777" w:rsidR="00D01C04" w:rsidRPr="00487868" w:rsidRDefault="00D01C04" w:rsidP="00D01C04">
      <w:pPr>
        <w:spacing w:after="0" w:line="240" w:lineRule="auto"/>
        <w:jc w:val="both"/>
        <w:rPr>
          <w:rFonts w:ascii="Arial" w:hAnsi="Arial" w:cs="Arial"/>
          <w:lang w:eastAsia="es-CR"/>
        </w:rPr>
      </w:pPr>
    </w:p>
    <w:tbl>
      <w:tblPr>
        <w:tblStyle w:val="Tablaconcuadrcula"/>
        <w:tblW w:w="5000" w:type="pct"/>
        <w:tblInd w:w="0" w:type="dxa"/>
        <w:tblLook w:val="04A0" w:firstRow="1" w:lastRow="0" w:firstColumn="1" w:lastColumn="0" w:noHBand="0" w:noVBand="1"/>
      </w:tblPr>
      <w:tblGrid>
        <w:gridCol w:w="2066"/>
        <w:gridCol w:w="1914"/>
        <w:gridCol w:w="1972"/>
        <w:gridCol w:w="1914"/>
        <w:gridCol w:w="1484"/>
      </w:tblGrid>
      <w:tr w:rsidR="00D01C04" w:rsidRPr="00487868" w14:paraId="19C14726" w14:textId="77777777" w:rsidTr="000E4192">
        <w:tc>
          <w:tcPr>
            <w:tcW w:w="5000" w:type="pct"/>
            <w:gridSpan w:val="5"/>
            <w:tcBorders>
              <w:top w:val="single" w:sz="4" w:space="0" w:color="auto"/>
              <w:left w:val="single" w:sz="4" w:space="0" w:color="auto"/>
              <w:bottom w:val="single" w:sz="4" w:space="0" w:color="auto"/>
              <w:right w:val="single" w:sz="4" w:space="0" w:color="auto"/>
            </w:tcBorders>
            <w:hideMark/>
          </w:tcPr>
          <w:p w14:paraId="52657834" w14:textId="77777777" w:rsidR="00D01C04" w:rsidRPr="00487868" w:rsidRDefault="00D01C04" w:rsidP="000E4192">
            <w:pPr>
              <w:spacing w:before="100" w:beforeAutospacing="1" w:after="100" w:afterAutospacing="1"/>
              <w:jc w:val="both"/>
              <w:rPr>
                <w:rFonts w:ascii="Arial" w:hAnsi="Arial" w:cs="Arial"/>
                <w:b/>
                <w:bCs/>
                <w:sz w:val="22"/>
                <w:szCs w:val="22"/>
                <w:lang w:eastAsia="es-CR"/>
              </w:rPr>
            </w:pPr>
            <w:r w:rsidRPr="00487868">
              <w:rPr>
                <w:rFonts w:ascii="Arial" w:hAnsi="Arial" w:cs="Arial"/>
                <w:b/>
                <w:bCs/>
                <w:sz w:val="22"/>
                <w:szCs w:val="22"/>
                <w:lang w:eastAsia="es-CR"/>
              </w:rPr>
              <w:t>Curso: Política Macroeconómica Globalizada</w:t>
            </w:r>
          </w:p>
        </w:tc>
      </w:tr>
      <w:tr w:rsidR="00D01C04" w:rsidRPr="00487868" w14:paraId="0F23C981" w14:textId="77777777" w:rsidTr="000E4192">
        <w:tc>
          <w:tcPr>
            <w:tcW w:w="5000" w:type="pct"/>
            <w:gridSpan w:val="5"/>
            <w:tcBorders>
              <w:top w:val="single" w:sz="4" w:space="0" w:color="auto"/>
              <w:left w:val="single" w:sz="4" w:space="0" w:color="auto"/>
              <w:bottom w:val="single" w:sz="4" w:space="0" w:color="auto"/>
              <w:right w:val="single" w:sz="4" w:space="0" w:color="auto"/>
            </w:tcBorders>
            <w:hideMark/>
          </w:tcPr>
          <w:p w14:paraId="26D331A2" w14:textId="77777777" w:rsidR="00D01C04" w:rsidRPr="00487868" w:rsidRDefault="00D01C04" w:rsidP="000E4192">
            <w:pPr>
              <w:spacing w:before="100" w:beforeAutospacing="1" w:after="100" w:afterAutospacing="1"/>
              <w:jc w:val="both"/>
              <w:rPr>
                <w:rFonts w:ascii="Arial" w:hAnsi="Arial" w:cs="Arial"/>
                <w:b/>
                <w:bCs/>
                <w:sz w:val="22"/>
                <w:szCs w:val="22"/>
                <w:lang w:eastAsia="es-CR"/>
              </w:rPr>
            </w:pPr>
            <w:r w:rsidRPr="00487868">
              <w:rPr>
                <w:rFonts w:ascii="Arial" w:hAnsi="Arial" w:cs="Arial"/>
                <w:b/>
                <w:bCs/>
                <w:sz w:val="22"/>
                <w:szCs w:val="22"/>
                <w:lang w:eastAsia="es-CR"/>
              </w:rPr>
              <w:t>Título: Proyecto de Investigación</w:t>
            </w:r>
          </w:p>
        </w:tc>
      </w:tr>
      <w:tr w:rsidR="00D01C04" w:rsidRPr="00487868" w14:paraId="2F7AD646"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6AF60F6F" w14:textId="77777777" w:rsidR="00D01C04" w:rsidRPr="00487868" w:rsidRDefault="00D01C04" w:rsidP="000E4192">
            <w:pPr>
              <w:spacing w:before="100" w:beforeAutospacing="1" w:after="100" w:afterAutospacing="1"/>
              <w:jc w:val="both"/>
              <w:rPr>
                <w:rFonts w:ascii="Arial" w:hAnsi="Arial" w:cs="Arial"/>
                <w:sz w:val="22"/>
                <w:szCs w:val="22"/>
                <w:lang w:eastAsia="es-CR"/>
              </w:rPr>
            </w:pPr>
            <w:r w:rsidRPr="00487868">
              <w:rPr>
                <w:rFonts w:ascii="Arial" w:hAnsi="Arial" w:cs="Arial"/>
                <w:sz w:val="22"/>
                <w:szCs w:val="22"/>
                <w:lang w:eastAsia="es-CR"/>
              </w:rPr>
              <w:t>Producto:</w:t>
            </w:r>
          </w:p>
        </w:tc>
        <w:tc>
          <w:tcPr>
            <w:tcW w:w="3911" w:type="pct"/>
            <w:gridSpan w:val="4"/>
            <w:tcBorders>
              <w:top w:val="single" w:sz="4" w:space="0" w:color="auto"/>
              <w:left w:val="single" w:sz="4" w:space="0" w:color="auto"/>
              <w:bottom w:val="single" w:sz="4" w:space="0" w:color="auto"/>
              <w:right w:val="single" w:sz="4" w:space="0" w:color="auto"/>
            </w:tcBorders>
            <w:hideMark/>
          </w:tcPr>
          <w:p w14:paraId="7CBB10A7"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Consiste en la presentación de un trabajo de investigación en la aplicación de políticas macroeconómicas para resolver problemas complejos del contexto económico nacional e internacional</w:t>
            </w:r>
          </w:p>
        </w:tc>
      </w:tr>
      <w:tr w:rsidR="00D01C04" w:rsidRPr="00487868" w14:paraId="1D228E3A"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167AFBCC" w14:textId="77777777" w:rsidR="00D01C04" w:rsidRPr="00487868" w:rsidRDefault="00D01C04" w:rsidP="000E4192">
            <w:pPr>
              <w:spacing w:before="100" w:beforeAutospacing="1" w:after="100" w:afterAutospacing="1"/>
              <w:jc w:val="both"/>
              <w:rPr>
                <w:rFonts w:ascii="Arial" w:hAnsi="Arial" w:cs="Arial"/>
                <w:sz w:val="22"/>
                <w:szCs w:val="22"/>
                <w:lang w:eastAsia="es-CR"/>
              </w:rPr>
            </w:pPr>
            <w:r w:rsidRPr="00487868">
              <w:rPr>
                <w:rFonts w:ascii="Arial" w:hAnsi="Arial" w:cs="Arial"/>
                <w:sz w:val="22"/>
                <w:szCs w:val="22"/>
                <w:lang w:eastAsia="es-CR"/>
              </w:rPr>
              <w:t>Valor:</w:t>
            </w:r>
          </w:p>
        </w:tc>
        <w:tc>
          <w:tcPr>
            <w:tcW w:w="3911" w:type="pct"/>
            <w:gridSpan w:val="4"/>
            <w:tcBorders>
              <w:top w:val="single" w:sz="4" w:space="0" w:color="auto"/>
              <w:left w:val="single" w:sz="4" w:space="0" w:color="auto"/>
              <w:bottom w:val="single" w:sz="4" w:space="0" w:color="auto"/>
              <w:right w:val="single" w:sz="4" w:space="0" w:color="auto"/>
            </w:tcBorders>
            <w:hideMark/>
          </w:tcPr>
          <w:p w14:paraId="071A75B6" w14:textId="77777777" w:rsidR="00D01C04" w:rsidRPr="00487868" w:rsidRDefault="00D01C04" w:rsidP="000E4192">
            <w:pPr>
              <w:spacing w:before="100" w:beforeAutospacing="1" w:after="100" w:afterAutospacing="1"/>
              <w:jc w:val="both"/>
              <w:rPr>
                <w:rFonts w:ascii="Arial" w:hAnsi="Arial" w:cs="Arial"/>
                <w:sz w:val="22"/>
                <w:szCs w:val="22"/>
                <w:lang w:eastAsia="es-CR"/>
              </w:rPr>
            </w:pPr>
            <w:r w:rsidRPr="00487868">
              <w:rPr>
                <w:rFonts w:ascii="Arial" w:hAnsi="Arial" w:cs="Arial"/>
                <w:sz w:val="22"/>
                <w:szCs w:val="22"/>
                <w:lang w:eastAsia="es-CR"/>
              </w:rPr>
              <w:t>40%</w:t>
            </w:r>
          </w:p>
        </w:tc>
      </w:tr>
      <w:tr w:rsidR="00D01C04" w:rsidRPr="00487868" w14:paraId="630275B1"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51B70902" w14:textId="77777777" w:rsidR="00D01C04" w:rsidRPr="00487868" w:rsidRDefault="00D01C04" w:rsidP="000E4192">
            <w:pPr>
              <w:spacing w:before="100" w:beforeAutospacing="1" w:after="100" w:afterAutospacing="1"/>
              <w:jc w:val="both"/>
              <w:rPr>
                <w:rFonts w:ascii="Arial" w:hAnsi="Arial" w:cs="Arial"/>
                <w:sz w:val="22"/>
                <w:szCs w:val="22"/>
                <w:lang w:eastAsia="es-CR"/>
              </w:rPr>
            </w:pPr>
            <w:r w:rsidRPr="00487868">
              <w:rPr>
                <w:rFonts w:ascii="Arial" w:hAnsi="Arial" w:cs="Arial"/>
                <w:sz w:val="22"/>
                <w:szCs w:val="22"/>
                <w:lang w:eastAsia="es-CR"/>
              </w:rPr>
              <w:t>Población:</w:t>
            </w:r>
          </w:p>
        </w:tc>
        <w:tc>
          <w:tcPr>
            <w:tcW w:w="3911" w:type="pct"/>
            <w:gridSpan w:val="4"/>
            <w:tcBorders>
              <w:top w:val="single" w:sz="4" w:space="0" w:color="auto"/>
              <w:left w:val="single" w:sz="4" w:space="0" w:color="auto"/>
              <w:bottom w:val="single" w:sz="4" w:space="0" w:color="auto"/>
              <w:right w:val="single" w:sz="4" w:space="0" w:color="auto"/>
            </w:tcBorders>
            <w:hideMark/>
          </w:tcPr>
          <w:p w14:paraId="75E16591" w14:textId="77777777" w:rsidR="00D01C04" w:rsidRPr="00487868" w:rsidRDefault="00D01C04" w:rsidP="000E4192">
            <w:pPr>
              <w:spacing w:before="100" w:beforeAutospacing="1" w:after="100" w:afterAutospacing="1"/>
              <w:jc w:val="both"/>
              <w:rPr>
                <w:rFonts w:ascii="Arial" w:hAnsi="Arial" w:cs="Arial"/>
                <w:sz w:val="22"/>
                <w:szCs w:val="22"/>
                <w:lang w:eastAsia="es-CR"/>
              </w:rPr>
            </w:pPr>
            <w:r w:rsidRPr="00487868">
              <w:rPr>
                <w:rFonts w:ascii="Arial" w:hAnsi="Arial" w:cs="Arial"/>
                <w:sz w:val="22"/>
                <w:szCs w:val="22"/>
                <w:lang w:eastAsia="es-CR"/>
              </w:rPr>
              <w:t>Estudiantes de Economía.</w:t>
            </w:r>
          </w:p>
        </w:tc>
      </w:tr>
      <w:tr w:rsidR="00D01C04" w:rsidRPr="00487868" w14:paraId="399EDBAC" w14:textId="77777777" w:rsidTr="000E4192">
        <w:trPr>
          <w:trHeight w:val="1814"/>
        </w:trPr>
        <w:tc>
          <w:tcPr>
            <w:tcW w:w="5000" w:type="pct"/>
            <w:gridSpan w:val="5"/>
            <w:tcBorders>
              <w:top w:val="single" w:sz="4" w:space="0" w:color="auto"/>
              <w:left w:val="single" w:sz="4" w:space="0" w:color="auto"/>
              <w:bottom w:val="single" w:sz="4" w:space="0" w:color="auto"/>
              <w:right w:val="single" w:sz="4" w:space="0" w:color="auto"/>
            </w:tcBorders>
            <w:hideMark/>
          </w:tcPr>
          <w:p w14:paraId="7069F79E" w14:textId="77777777" w:rsidR="00D01C04" w:rsidRPr="00487868" w:rsidRDefault="00D01C04" w:rsidP="00652864">
            <w:pPr>
              <w:pStyle w:val="Prrafodelista"/>
              <w:numPr>
                <w:ilvl w:val="0"/>
                <w:numId w:val="213"/>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Esta rúbrica es analítica y se recomienda su empleo cuando la formación de los estudiantes abarca temas complejos. </w:t>
            </w:r>
          </w:p>
          <w:p w14:paraId="2C4D4CF4" w14:textId="77777777" w:rsidR="00D01C04" w:rsidRPr="00487868" w:rsidRDefault="00D01C04" w:rsidP="00652864">
            <w:pPr>
              <w:pStyle w:val="Prrafodelista"/>
              <w:numPr>
                <w:ilvl w:val="0"/>
                <w:numId w:val="213"/>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Esta rúbrica enfatiza los pasos a seguir para la elaboración de un informe técnico del proyecto de Investigación.</w:t>
            </w:r>
          </w:p>
          <w:p w14:paraId="2C8DFD7D" w14:textId="77777777" w:rsidR="00D01C04" w:rsidRPr="00487868" w:rsidRDefault="00D01C04" w:rsidP="00652864">
            <w:pPr>
              <w:pStyle w:val="Prrafodelista"/>
              <w:numPr>
                <w:ilvl w:val="0"/>
                <w:numId w:val="213"/>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El docente debe explicar los </w:t>
            </w:r>
            <w:r w:rsidRPr="00487868">
              <w:rPr>
                <w:rFonts w:ascii="Arial" w:hAnsi="Arial" w:cs="Arial"/>
                <w:b/>
                <w:bCs/>
                <w:sz w:val="22"/>
                <w:szCs w:val="22"/>
                <w:lang w:val="es-CR" w:eastAsia="es-CR"/>
              </w:rPr>
              <w:t>niveles de dominio</w:t>
            </w:r>
            <w:r w:rsidRPr="00487868">
              <w:rPr>
                <w:rFonts w:ascii="Arial" w:hAnsi="Arial" w:cs="Arial"/>
                <w:sz w:val="22"/>
                <w:szCs w:val="22"/>
                <w:lang w:val="es-CR" w:eastAsia="es-CR"/>
              </w:rPr>
              <w:t xml:space="preserve"> y sus descriptores, empezando por el nivel más bajo hasta el superior, siguiendo una taxonomía socioformativa (Tobónica-Marzánica). Se debe garantizar la superación de cada nivel antes de pasar al siguiente.</w:t>
            </w:r>
          </w:p>
          <w:p w14:paraId="5E427DDF" w14:textId="77777777" w:rsidR="00D01C04" w:rsidRPr="00487868" w:rsidRDefault="00D01C04" w:rsidP="00652864">
            <w:pPr>
              <w:pStyle w:val="Prrafodelista"/>
              <w:numPr>
                <w:ilvl w:val="0"/>
                <w:numId w:val="213"/>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 xml:space="preserve">La rúbrica abarca desde el inicio hasta el final de la </w:t>
            </w:r>
            <w:r w:rsidRPr="00487868">
              <w:rPr>
                <w:rFonts w:ascii="Arial" w:hAnsi="Arial" w:cs="Arial"/>
                <w:b/>
                <w:bCs/>
                <w:sz w:val="22"/>
                <w:szCs w:val="22"/>
                <w:lang w:val="es-CR" w:eastAsia="es-CR"/>
              </w:rPr>
              <w:t>experiencia de aprendizaje</w:t>
            </w:r>
            <w:r w:rsidRPr="00487868">
              <w:rPr>
                <w:rFonts w:ascii="Arial" w:hAnsi="Arial" w:cs="Arial"/>
                <w:sz w:val="22"/>
                <w:szCs w:val="22"/>
                <w:lang w:val="es-CR" w:eastAsia="es-CR"/>
              </w:rPr>
              <w:t xml:space="preserve"> para que se vayan autoevaluando, coevaluando y </w:t>
            </w:r>
            <w:r w:rsidRPr="00487868">
              <w:rPr>
                <w:rFonts w:ascii="Arial" w:hAnsi="Arial" w:cs="Arial"/>
                <w:b/>
                <w:bCs/>
                <w:sz w:val="22"/>
                <w:szCs w:val="22"/>
                <w:lang w:val="es-CR" w:eastAsia="es-CR"/>
              </w:rPr>
              <w:t>heteroevaluando.</w:t>
            </w:r>
          </w:p>
          <w:p w14:paraId="37E3CF92" w14:textId="77777777" w:rsidR="00D01C04" w:rsidRPr="00487868" w:rsidRDefault="00D01C04" w:rsidP="00652864">
            <w:pPr>
              <w:pStyle w:val="Prrafodelista"/>
              <w:numPr>
                <w:ilvl w:val="0"/>
                <w:numId w:val="213"/>
              </w:numPr>
              <w:spacing w:before="100" w:beforeAutospacing="1" w:after="100" w:afterAutospacing="1" w:line="240" w:lineRule="auto"/>
              <w:rPr>
                <w:rFonts w:ascii="Arial" w:hAnsi="Arial" w:cs="Arial"/>
                <w:sz w:val="22"/>
                <w:szCs w:val="22"/>
                <w:lang w:val="es-CR" w:eastAsia="es-CR"/>
              </w:rPr>
            </w:pPr>
            <w:r w:rsidRPr="00487868">
              <w:rPr>
                <w:rFonts w:ascii="Arial" w:hAnsi="Arial" w:cs="Arial"/>
                <w:sz w:val="22"/>
                <w:szCs w:val="22"/>
                <w:lang w:val="es-CR" w:eastAsia="es-CR"/>
              </w:rPr>
              <w:t>Se deben determinar logros y aspectos a mejorar.</w:t>
            </w:r>
          </w:p>
        </w:tc>
      </w:tr>
      <w:tr w:rsidR="00D01C04" w:rsidRPr="00487868" w14:paraId="1B2287BA" w14:textId="77777777" w:rsidTr="000E4192">
        <w:tc>
          <w:tcPr>
            <w:tcW w:w="1089" w:type="pct"/>
            <w:vMerge w:val="restart"/>
            <w:tcBorders>
              <w:top w:val="single" w:sz="4" w:space="0" w:color="auto"/>
              <w:left w:val="single" w:sz="4" w:space="0" w:color="auto"/>
              <w:bottom w:val="single" w:sz="4" w:space="0" w:color="auto"/>
              <w:right w:val="single" w:sz="4" w:space="0" w:color="auto"/>
            </w:tcBorders>
            <w:hideMark/>
          </w:tcPr>
          <w:p w14:paraId="1E5E21D7" w14:textId="77777777" w:rsidR="00D01C04" w:rsidRPr="00487868" w:rsidRDefault="00D01C04" w:rsidP="000E4192">
            <w:pPr>
              <w:spacing w:before="100" w:beforeAutospacing="1" w:after="100" w:afterAutospacing="1"/>
              <w:jc w:val="both"/>
              <w:rPr>
                <w:rFonts w:ascii="Arial" w:hAnsi="Arial" w:cs="Arial"/>
                <w:b/>
                <w:bCs/>
                <w:sz w:val="22"/>
                <w:szCs w:val="22"/>
                <w:lang w:val="es-CR" w:eastAsia="es-CR"/>
              </w:rPr>
            </w:pPr>
            <w:r w:rsidRPr="00487868">
              <w:rPr>
                <w:rFonts w:ascii="Arial" w:hAnsi="Arial" w:cs="Arial"/>
                <w:b/>
                <w:bCs/>
                <w:sz w:val="22"/>
                <w:szCs w:val="22"/>
                <w:lang w:eastAsia="es-CR"/>
              </w:rPr>
              <w:t xml:space="preserve">Indicadores </w:t>
            </w:r>
          </w:p>
        </w:tc>
        <w:tc>
          <w:tcPr>
            <w:tcW w:w="3911" w:type="pct"/>
            <w:gridSpan w:val="4"/>
            <w:tcBorders>
              <w:top w:val="single" w:sz="4" w:space="0" w:color="auto"/>
              <w:left w:val="single" w:sz="4" w:space="0" w:color="auto"/>
              <w:bottom w:val="single" w:sz="4" w:space="0" w:color="auto"/>
              <w:right w:val="single" w:sz="4" w:space="0" w:color="auto"/>
            </w:tcBorders>
            <w:hideMark/>
          </w:tcPr>
          <w:p w14:paraId="1C44EC1B" w14:textId="77777777" w:rsidR="00D01C04" w:rsidRPr="00487868" w:rsidRDefault="00D01C04" w:rsidP="000E4192">
            <w:pPr>
              <w:spacing w:before="100" w:beforeAutospacing="1" w:after="100" w:afterAutospacing="1"/>
              <w:rPr>
                <w:rFonts w:ascii="Arial" w:hAnsi="Arial" w:cs="Arial"/>
                <w:b/>
                <w:bCs/>
                <w:sz w:val="22"/>
                <w:szCs w:val="22"/>
                <w:lang w:eastAsia="es-CR"/>
              </w:rPr>
            </w:pPr>
            <w:r w:rsidRPr="00487868">
              <w:rPr>
                <w:rFonts w:ascii="Arial" w:hAnsi="Arial" w:cs="Arial"/>
                <w:b/>
                <w:bCs/>
                <w:sz w:val="22"/>
                <w:szCs w:val="22"/>
                <w:lang w:eastAsia="es-CR"/>
              </w:rPr>
              <w:t xml:space="preserve">                                                    Niveles de Dominio</w:t>
            </w:r>
          </w:p>
        </w:tc>
      </w:tr>
      <w:tr w:rsidR="00D01C04" w:rsidRPr="00487868" w14:paraId="59141A13" w14:textId="77777777" w:rsidTr="000E4192">
        <w:trPr>
          <w:trHeight w:val="345"/>
        </w:trPr>
        <w:tc>
          <w:tcPr>
            <w:tcW w:w="1089" w:type="pct"/>
            <w:vMerge/>
            <w:tcBorders>
              <w:top w:val="single" w:sz="4" w:space="0" w:color="auto"/>
              <w:left w:val="single" w:sz="4" w:space="0" w:color="auto"/>
              <w:bottom w:val="single" w:sz="4" w:space="0" w:color="auto"/>
              <w:right w:val="single" w:sz="4" w:space="0" w:color="auto"/>
            </w:tcBorders>
            <w:vAlign w:val="center"/>
            <w:hideMark/>
          </w:tcPr>
          <w:p w14:paraId="16BD9BBA" w14:textId="77777777" w:rsidR="00D01C04" w:rsidRPr="00487868" w:rsidRDefault="00D01C04" w:rsidP="000E4192">
            <w:pPr>
              <w:rPr>
                <w:rFonts w:ascii="Arial" w:hAnsi="Arial" w:cs="Arial"/>
                <w:b/>
                <w:bCs/>
                <w:sz w:val="22"/>
                <w:szCs w:val="22"/>
                <w:lang w:eastAsia="es-CR"/>
              </w:rPr>
            </w:pPr>
          </w:p>
        </w:tc>
        <w:tc>
          <w:tcPr>
            <w:tcW w:w="1009" w:type="pct"/>
            <w:tcBorders>
              <w:top w:val="single" w:sz="4" w:space="0" w:color="auto"/>
              <w:left w:val="single" w:sz="4" w:space="0" w:color="auto"/>
              <w:bottom w:val="single" w:sz="4" w:space="0" w:color="auto"/>
              <w:right w:val="single" w:sz="4" w:space="0" w:color="auto"/>
            </w:tcBorders>
            <w:hideMark/>
          </w:tcPr>
          <w:p w14:paraId="030BE80B" w14:textId="77777777" w:rsidR="00D01C04" w:rsidRPr="00487868" w:rsidRDefault="00D01C04" w:rsidP="000E4192">
            <w:pPr>
              <w:spacing w:before="100" w:beforeAutospacing="1" w:after="100" w:afterAutospacing="1"/>
              <w:rPr>
                <w:rFonts w:ascii="Arial" w:hAnsi="Arial" w:cs="Arial"/>
                <w:b/>
                <w:sz w:val="22"/>
                <w:szCs w:val="22"/>
              </w:rPr>
            </w:pPr>
            <w:r w:rsidRPr="00487868">
              <w:rPr>
                <w:rFonts w:ascii="Arial" w:hAnsi="Arial" w:cs="Arial"/>
                <w:b/>
                <w:bCs/>
                <w:sz w:val="22"/>
                <w:szCs w:val="22"/>
                <w:lang w:eastAsia="es-CR"/>
              </w:rPr>
              <w:t xml:space="preserve">Receptivo </w:t>
            </w:r>
            <w:r w:rsidRPr="00487868">
              <w:rPr>
                <w:rFonts w:ascii="Arial" w:hAnsi="Arial" w:cs="Arial"/>
                <w:b/>
                <w:sz w:val="22"/>
                <w:szCs w:val="22"/>
              </w:rPr>
              <w:t>(1)</w:t>
            </w:r>
          </w:p>
          <w:p w14:paraId="7AD1ADAF" w14:textId="77777777" w:rsidR="00D01C04" w:rsidRPr="00487868" w:rsidRDefault="00D01C04" w:rsidP="000E4192">
            <w:pPr>
              <w:spacing w:before="100" w:beforeAutospacing="1" w:after="100" w:afterAutospacing="1"/>
              <w:rPr>
                <w:rFonts w:ascii="Arial" w:hAnsi="Arial" w:cs="Arial"/>
                <w:b/>
                <w:bCs/>
                <w:sz w:val="22"/>
                <w:szCs w:val="22"/>
                <w:lang w:eastAsia="es-CR"/>
              </w:rPr>
            </w:pPr>
            <w:r w:rsidRPr="00487868">
              <w:rPr>
                <w:rFonts w:ascii="Arial" w:hAnsi="Arial" w:cs="Arial"/>
                <w:b/>
                <w:bCs/>
                <w:sz w:val="22"/>
                <w:szCs w:val="22"/>
              </w:rPr>
              <w:t>Saber Saber</w:t>
            </w:r>
          </w:p>
        </w:tc>
        <w:tc>
          <w:tcPr>
            <w:tcW w:w="1040" w:type="pct"/>
            <w:tcBorders>
              <w:top w:val="single" w:sz="4" w:space="0" w:color="auto"/>
              <w:left w:val="single" w:sz="4" w:space="0" w:color="auto"/>
              <w:bottom w:val="single" w:sz="4" w:space="0" w:color="auto"/>
              <w:right w:val="single" w:sz="4" w:space="0" w:color="auto"/>
            </w:tcBorders>
            <w:hideMark/>
          </w:tcPr>
          <w:p w14:paraId="5900FB8D" w14:textId="77777777" w:rsidR="00D01C04" w:rsidRPr="00487868" w:rsidRDefault="00D01C04" w:rsidP="000E4192">
            <w:pPr>
              <w:spacing w:before="100" w:beforeAutospacing="1" w:after="100" w:afterAutospacing="1"/>
              <w:jc w:val="center"/>
              <w:rPr>
                <w:rFonts w:ascii="Arial" w:hAnsi="Arial" w:cs="Arial"/>
                <w:b/>
                <w:sz w:val="22"/>
                <w:szCs w:val="22"/>
              </w:rPr>
            </w:pPr>
            <w:r w:rsidRPr="00487868">
              <w:rPr>
                <w:rFonts w:ascii="Arial" w:hAnsi="Arial" w:cs="Arial"/>
                <w:b/>
                <w:bCs/>
                <w:sz w:val="22"/>
                <w:szCs w:val="22"/>
                <w:lang w:eastAsia="es-CR"/>
              </w:rPr>
              <w:t xml:space="preserve">Resolutivo </w:t>
            </w:r>
            <w:r w:rsidRPr="00487868">
              <w:rPr>
                <w:rFonts w:ascii="Arial" w:hAnsi="Arial" w:cs="Arial"/>
                <w:b/>
                <w:sz w:val="22"/>
                <w:szCs w:val="22"/>
              </w:rPr>
              <w:t>(2)</w:t>
            </w:r>
          </w:p>
          <w:p w14:paraId="15BF2D10" w14:textId="77777777" w:rsidR="00D01C04" w:rsidRPr="00487868" w:rsidRDefault="00D01C04" w:rsidP="000E4192">
            <w:pPr>
              <w:spacing w:before="100" w:beforeAutospacing="1" w:after="100" w:afterAutospacing="1"/>
              <w:jc w:val="center"/>
              <w:rPr>
                <w:rFonts w:ascii="Arial" w:hAnsi="Arial" w:cs="Arial"/>
                <w:b/>
                <w:bCs/>
                <w:sz w:val="22"/>
                <w:szCs w:val="22"/>
                <w:lang w:eastAsia="es-CR"/>
              </w:rPr>
            </w:pPr>
            <w:r w:rsidRPr="00487868">
              <w:rPr>
                <w:rFonts w:ascii="Arial" w:hAnsi="Arial" w:cs="Arial"/>
                <w:b/>
                <w:sz w:val="22"/>
                <w:szCs w:val="22"/>
              </w:rPr>
              <w:t>Saber Hacer</w:t>
            </w:r>
          </w:p>
        </w:tc>
        <w:tc>
          <w:tcPr>
            <w:tcW w:w="1009" w:type="pct"/>
            <w:tcBorders>
              <w:top w:val="single" w:sz="4" w:space="0" w:color="auto"/>
              <w:left w:val="single" w:sz="4" w:space="0" w:color="auto"/>
              <w:bottom w:val="single" w:sz="4" w:space="0" w:color="auto"/>
              <w:right w:val="single" w:sz="4" w:space="0" w:color="auto"/>
            </w:tcBorders>
            <w:hideMark/>
          </w:tcPr>
          <w:p w14:paraId="6230744F" w14:textId="77777777" w:rsidR="00D01C04" w:rsidRPr="00487868" w:rsidRDefault="00D01C04" w:rsidP="000E4192">
            <w:pPr>
              <w:spacing w:before="100" w:beforeAutospacing="1" w:after="100" w:afterAutospacing="1"/>
              <w:jc w:val="center"/>
              <w:rPr>
                <w:rFonts w:ascii="Arial" w:hAnsi="Arial" w:cs="Arial"/>
                <w:b/>
                <w:sz w:val="22"/>
                <w:szCs w:val="22"/>
              </w:rPr>
            </w:pPr>
            <w:r w:rsidRPr="00487868">
              <w:rPr>
                <w:rFonts w:ascii="Arial" w:hAnsi="Arial" w:cs="Arial"/>
                <w:b/>
                <w:bCs/>
                <w:sz w:val="22"/>
                <w:szCs w:val="22"/>
                <w:lang w:eastAsia="es-CR"/>
              </w:rPr>
              <w:t xml:space="preserve">Autónomo </w:t>
            </w:r>
            <w:r w:rsidRPr="00487868">
              <w:rPr>
                <w:rFonts w:ascii="Arial" w:hAnsi="Arial" w:cs="Arial"/>
                <w:b/>
                <w:sz w:val="22"/>
                <w:szCs w:val="22"/>
              </w:rPr>
              <w:t>(3)</w:t>
            </w:r>
          </w:p>
          <w:p w14:paraId="77EAEF0F" w14:textId="77777777" w:rsidR="00D01C04" w:rsidRPr="00487868" w:rsidRDefault="00D01C04" w:rsidP="000E4192">
            <w:pPr>
              <w:spacing w:before="100" w:beforeAutospacing="1" w:after="100" w:afterAutospacing="1"/>
              <w:jc w:val="center"/>
              <w:rPr>
                <w:rFonts w:ascii="Arial" w:hAnsi="Arial" w:cs="Arial"/>
                <w:b/>
                <w:bCs/>
                <w:sz w:val="22"/>
                <w:szCs w:val="22"/>
                <w:lang w:eastAsia="es-CR"/>
              </w:rPr>
            </w:pPr>
            <w:r w:rsidRPr="00487868">
              <w:rPr>
                <w:rFonts w:ascii="Arial" w:hAnsi="Arial" w:cs="Arial"/>
                <w:b/>
                <w:bCs/>
                <w:sz w:val="22"/>
                <w:szCs w:val="22"/>
              </w:rPr>
              <w:t>Saber Ser</w:t>
            </w:r>
          </w:p>
        </w:tc>
        <w:tc>
          <w:tcPr>
            <w:tcW w:w="854" w:type="pct"/>
            <w:tcBorders>
              <w:top w:val="single" w:sz="4" w:space="0" w:color="auto"/>
              <w:left w:val="single" w:sz="4" w:space="0" w:color="auto"/>
              <w:bottom w:val="single" w:sz="4" w:space="0" w:color="auto"/>
              <w:right w:val="single" w:sz="4" w:space="0" w:color="auto"/>
            </w:tcBorders>
            <w:hideMark/>
          </w:tcPr>
          <w:p w14:paraId="0AE21607" w14:textId="77777777" w:rsidR="00D01C04" w:rsidRPr="00487868" w:rsidRDefault="00D01C04" w:rsidP="000E4192">
            <w:pPr>
              <w:spacing w:before="100" w:beforeAutospacing="1" w:after="100" w:afterAutospacing="1"/>
              <w:rPr>
                <w:rFonts w:ascii="Arial" w:hAnsi="Arial" w:cs="Arial"/>
                <w:b/>
                <w:sz w:val="22"/>
                <w:szCs w:val="22"/>
              </w:rPr>
            </w:pPr>
            <w:r w:rsidRPr="00487868">
              <w:rPr>
                <w:rFonts w:ascii="Arial" w:hAnsi="Arial" w:cs="Arial"/>
                <w:b/>
                <w:bCs/>
                <w:sz w:val="22"/>
                <w:szCs w:val="22"/>
                <w:lang w:eastAsia="es-CR"/>
              </w:rPr>
              <w:t xml:space="preserve">Estratégico </w:t>
            </w:r>
            <w:r w:rsidRPr="00487868">
              <w:rPr>
                <w:rFonts w:ascii="Arial" w:hAnsi="Arial" w:cs="Arial"/>
                <w:b/>
                <w:sz w:val="22"/>
                <w:szCs w:val="22"/>
              </w:rPr>
              <w:t>(4)</w:t>
            </w:r>
          </w:p>
          <w:p w14:paraId="1E73BC86" w14:textId="77777777" w:rsidR="00D01C04" w:rsidRPr="00487868" w:rsidRDefault="00D01C04" w:rsidP="000E4192">
            <w:pPr>
              <w:spacing w:before="100" w:beforeAutospacing="1" w:after="100" w:afterAutospacing="1"/>
              <w:rPr>
                <w:rFonts w:ascii="Arial" w:hAnsi="Arial" w:cs="Arial"/>
                <w:b/>
                <w:bCs/>
                <w:sz w:val="22"/>
                <w:szCs w:val="22"/>
                <w:lang w:eastAsia="es-CR"/>
              </w:rPr>
            </w:pPr>
            <w:r w:rsidRPr="00487868">
              <w:rPr>
                <w:rFonts w:ascii="Arial" w:hAnsi="Arial" w:cs="Arial"/>
                <w:b/>
                <w:bCs/>
                <w:sz w:val="22"/>
                <w:szCs w:val="22"/>
              </w:rPr>
              <w:t>Saber Convivir</w:t>
            </w:r>
          </w:p>
        </w:tc>
      </w:tr>
      <w:tr w:rsidR="00D01C04" w:rsidRPr="00487868" w14:paraId="719F363E"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733929FC" w14:textId="77777777" w:rsidR="00D01C04" w:rsidRPr="00487868" w:rsidRDefault="00D01C04"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rPr>
              <w:t>IND.1 Describe los problemas macroeconómicos que tienen los países y que los limita para generar crecimiento y desarrollo de acuerdo con el contexto global.</w:t>
            </w:r>
          </w:p>
        </w:tc>
        <w:tc>
          <w:tcPr>
            <w:tcW w:w="1009" w:type="pct"/>
            <w:tcBorders>
              <w:top w:val="single" w:sz="4" w:space="0" w:color="auto"/>
              <w:left w:val="single" w:sz="4" w:space="0" w:color="auto"/>
              <w:bottom w:val="single" w:sz="4" w:space="0" w:color="auto"/>
              <w:right w:val="single" w:sz="4" w:space="0" w:color="auto"/>
            </w:tcBorders>
            <w:hideMark/>
          </w:tcPr>
          <w:p w14:paraId="730C95A4" w14:textId="77777777" w:rsidR="00D01C04" w:rsidRPr="00487868" w:rsidRDefault="00D01C04" w:rsidP="000E4192">
            <w:pPr>
              <w:spacing w:before="100" w:beforeAutospacing="1" w:after="100" w:afterAutospacing="1"/>
              <w:rPr>
                <w:rFonts w:ascii="Arial" w:hAnsi="Arial" w:cs="Arial"/>
                <w:bCs/>
                <w:sz w:val="22"/>
                <w:szCs w:val="22"/>
              </w:rPr>
            </w:pPr>
            <w:r w:rsidRPr="00487868">
              <w:rPr>
                <w:rFonts w:ascii="Arial" w:hAnsi="Arial" w:cs="Arial"/>
                <w:b/>
                <w:sz w:val="22"/>
                <w:szCs w:val="22"/>
              </w:rPr>
              <w:t>Identifica</w:t>
            </w:r>
            <w:r w:rsidRPr="00487868">
              <w:rPr>
                <w:rFonts w:ascii="Arial" w:hAnsi="Arial" w:cs="Arial"/>
                <w:bCs/>
                <w:sz w:val="22"/>
                <w:szCs w:val="22"/>
              </w:rPr>
              <w:t xml:space="preserve"> los desequilibrios macroeconómicos </w:t>
            </w:r>
          </w:p>
        </w:tc>
        <w:tc>
          <w:tcPr>
            <w:tcW w:w="1040" w:type="pct"/>
            <w:tcBorders>
              <w:top w:val="single" w:sz="4" w:space="0" w:color="auto"/>
              <w:left w:val="single" w:sz="4" w:space="0" w:color="auto"/>
              <w:bottom w:val="single" w:sz="4" w:space="0" w:color="auto"/>
              <w:right w:val="single" w:sz="4" w:space="0" w:color="auto"/>
            </w:tcBorders>
            <w:hideMark/>
          </w:tcPr>
          <w:p w14:paraId="44D5A066" w14:textId="77777777" w:rsidR="00D01C04" w:rsidRPr="00487868" w:rsidRDefault="00D01C04"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Aplica</w:t>
            </w:r>
            <w:r w:rsidRPr="00487868">
              <w:rPr>
                <w:rFonts w:ascii="Arial" w:hAnsi="Arial" w:cs="Arial"/>
                <w:bCs/>
                <w:sz w:val="22"/>
                <w:szCs w:val="22"/>
                <w:lang w:val="es-CR"/>
              </w:rPr>
              <w:t xml:space="preserve"> la información y domina los conceptos esenciales para resolución del problema macroeconómicos.</w:t>
            </w:r>
          </w:p>
        </w:tc>
        <w:tc>
          <w:tcPr>
            <w:tcW w:w="1009" w:type="pct"/>
            <w:tcBorders>
              <w:top w:val="single" w:sz="4" w:space="0" w:color="auto"/>
              <w:left w:val="single" w:sz="4" w:space="0" w:color="auto"/>
              <w:bottom w:val="single" w:sz="4" w:space="0" w:color="auto"/>
              <w:right w:val="single" w:sz="4" w:space="0" w:color="auto"/>
            </w:tcBorders>
            <w:hideMark/>
          </w:tcPr>
          <w:p w14:paraId="52775194" w14:textId="77777777" w:rsidR="00D01C04" w:rsidRPr="00487868" w:rsidRDefault="00D01C04"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Analiza</w:t>
            </w:r>
            <w:r w:rsidRPr="00487868">
              <w:rPr>
                <w:rFonts w:ascii="Arial" w:hAnsi="Arial" w:cs="Arial"/>
                <w:bCs/>
                <w:sz w:val="22"/>
                <w:szCs w:val="22"/>
                <w:lang w:val="es-CR"/>
              </w:rPr>
              <w:t xml:space="preserve"> </w:t>
            </w:r>
            <w:r w:rsidRPr="00487868">
              <w:rPr>
                <w:rFonts w:ascii="Arial" w:hAnsi="Arial" w:cs="Arial"/>
                <w:b/>
                <w:sz w:val="22"/>
                <w:szCs w:val="22"/>
                <w:lang w:val="es-CR"/>
              </w:rPr>
              <w:t>los</w:t>
            </w:r>
            <w:r w:rsidRPr="00487868">
              <w:rPr>
                <w:rFonts w:ascii="Arial" w:hAnsi="Arial" w:cs="Arial"/>
                <w:bCs/>
                <w:sz w:val="22"/>
                <w:szCs w:val="22"/>
                <w:lang w:val="es-CR"/>
              </w:rPr>
              <w:t xml:space="preserve"> distintos problemas macroeconómicos que puedan resolver situaciones complejas relacionados al crecimiento y desarrollo global</w:t>
            </w:r>
          </w:p>
        </w:tc>
        <w:tc>
          <w:tcPr>
            <w:tcW w:w="854" w:type="pct"/>
            <w:tcBorders>
              <w:top w:val="single" w:sz="4" w:space="0" w:color="auto"/>
              <w:left w:val="single" w:sz="4" w:space="0" w:color="auto"/>
              <w:bottom w:val="single" w:sz="4" w:space="0" w:color="auto"/>
              <w:right w:val="single" w:sz="4" w:space="0" w:color="auto"/>
            </w:tcBorders>
            <w:hideMark/>
          </w:tcPr>
          <w:p w14:paraId="46818384" w14:textId="77777777" w:rsidR="00D01C04" w:rsidRPr="00487868" w:rsidRDefault="00D01C04" w:rsidP="000E4192">
            <w:pPr>
              <w:spacing w:before="100" w:beforeAutospacing="1" w:after="100" w:afterAutospacing="1"/>
              <w:rPr>
                <w:rFonts w:ascii="Arial" w:hAnsi="Arial" w:cs="Arial"/>
                <w:bCs/>
                <w:sz w:val="22"/>
                <w:szCs w:val="22"/>
                <w:lang w:val="es-CR"/>
              </w:rPr>
            </w:pPr>
            <w:r w:rsidRPr="00487868">
              <w:rPr>
                <w:rFonts w:ascii="Arial" w:hAnsi="Arial" w:cs="Arial"/>
                <w:b/>
                <w:sz w:val="22"/>
                <w:szCs w:val="22"/>
                <w:lang w:val="es-CR"/>
              </w:rPr>
              <w:t>Crea</w:t>
            </w:r>
            <w:r w:rsidRPr="00487868">
              <w:rPr>
                <w:rFonts w:ascii="Arial" w:hAnsi="Arial" w:cs="Arial"/>
                <w:bCs/>
                <w:sz w:val="22"/>
                <w:szCs w:val="22"/>
                <w:lang w:val="es-CR"/>
              </w:rPr>
              <w:t xml:space="preserve"> con la información analizada herramientas que puedan solventar la problemática planteada</w:t>
            </w:r>
          </w:p>
        </w:tc>
      </w:tr>
      <w:tr w:rsidR="00D01C04" w:rsidRPr="00487868" w14:paraId="0F39FED2"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03F0D9D2" w14:textId="77777777" w:rsidR="00D01C04" w:rsidRPr="00487868" w:rsidRDefault="00D01C04"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 xml:space="preserve">IND.2 Indica las razones por las cuales se requiere la realización del estudio, para ello es posible aportar cifras y datos, estudios previos que sustenten la </w:t>
            </w:r>
            <w:r w:rsidRPr="00487868">
              <w:rPr>
                <w:rFonts w:ascii="Arial" w:hAnsi="Arial" w:cs="Arial"/>
                <w:b/>
                <w:bCs/>
                <w:sz w:val="22"/>
                <w:szCs w:val="22"/>
                <w:lang w:val="es-CR" w:eastAsia="es-CR"/>
              </w:rPr>
              <w:lastRenderedPageBreak/>
              <w:t>realización del actual</w:t>
            </w:r>
          </w:p>
        </w:tc>
        <w:tc>
          <w:tcPr>
            <w:tcW w:w="1009" w:type="pct"/>
            <w:tcBorders>
              <w:top w:val="single" w:sz="4" w:space="0" w:color="auto"/>
              <w:left w:val="single" w:sz="4" w:space="0" w:color="auto"/>
              <w:bottom w:val="single" w:sz="4" w:space="0" w:color="auto"/>
              <w:right w:val="single" w:sz="4" w:space="0" w:color="auto"/>
            </w:tcBorders>
            <w:hideMark/>
          </w:tcPr>
          <w:p w14:paraId="49E0F2FA" w14:textId="77777777" w:rsidR="00D01C04" w:rsidRPr="00487868" w:rsidRDefault="00D01C04"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Identifica las razones por las cuales se requiere la realización del estudio.</w:t>
            </w:r>
          </w:p>
        </w:tc>
        <w:tc>
          <w:tcPr>
            <w:tcW w:w="1040" w:type="pct"/>
            <w:tcBorders>
              <w:top w:val="single" w:sz="4" w:space="0" w:color="auto"/>
              <w:left w:val="single" w:sz="4" w:space="0" w:color="auto"/>
              <w:bottom w:val="single" w:sz="4" w:space="0" w:color="auto"/>
              <w:right w:val="single" w:sz="4" w:space="0" w:color="auto"/>
            </w:tcBorders>
            <w:hideMark/>
          </w:tcPr>
          <w:p w14:paraId="55D648AB" w14:textId="77777777" w:rsidR="00D01C04" w:rsidRPr="00487868" w:rsidRDefault="00D01C04"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 xml:space="preserve">Demuestra las razones por las cuales se requiere la realización del estudio, para ello es posible aportar cifras y datos, estudios previos que sustenten la </w:t>
            </w:r>
            <w:r w:rsidRPr="00487868">
              <w:rPr>
                <w:rFonts w:ascii="Arial" w:hAnsi="Arial" w:cs="Arial"/>
                <w:sz w:val="22"/>
                <w:szCs w:val="22"/>
                <w:lang w:val="es-CR" w:eastAsia="es-CR"/>
              </w:rPr>
              <w:lastRenderedPageBreak/>
              <w:t>realización del actual</w:t>
            </w:r>
          </w:p>
        </w:tc>
        <w:tc>
          <w:tcPr>
            <w:tcW w:w="1009" w:type="pct"/>
            <w:tcBorders>
              <w:top w:val="single" w:sz="4" w:space="0" w:color="auto"/>
              <w:left w:val="single" w:sz="4" w:space="0" w:color="auto"/>
              <w:bottom w:val="single" w:sz="4" w:space="0" w:color="auto"/>
              <w:right w:val="single" w:sz="4" w:space="0" w:color="auto"/>
            </w:tcBorders>
            <w:hideMark/>
          </w:tcPr>
          <w:p w14:paraId="18AEBEE3" w14:textId="77777777" w:rsidR="00D01C04" w:rsidRPr="00487868" w:rsidRDefault="00D01C04"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 xml:space="preserve">Examina las razones por las cuales se requiere la realización del estudio, para ello es posible aportar cifras y datos, estudios previos que sustenten la </w:t>
            </w:r>
            <w:r w:rsidRPr="00487868">
              <w:rPr>
                <w:rFonts w:ascii="Arial" w:hAnsi="Arial" w:cs="Arial"/>
                <w:sz w:val="22"/>
                <w:szCs w:val="22"/>
                <w:lang w:val="es-CR" w:eastAsia="es-CR"/>
              </w:rPr>
              <w:lastRenderedPageBreak/>
              <w:t>realización del actual</w:t>
            </w:r>
          </w:p>
        </w:tc>
        <w:tc>
          <w:tcPr>
            <w:tcW w:w="854" w:type="pct"/>
            <w:tcBorders>
              <w:top w:val="single" w:sz="4" w:space="0" w:color="auto"/>
              <w:left w:val="single" w:sz="4" w:space="0" w:color="auto"/>
              <w:bottom w:val="single" w:sz="4" w:space="0" w:color="auto"/>
              <w:right w:val="single" w:sz="4" w:space="0" w:color="auto"/>
            </w:tcBorders>
            <w:hideMark/>
          </w:tcPr>
          <w:p w14:paraId="02DDBA20" w14:textId="77777777" w:rsidR="00D01C04" w:rsidRPr="00487868" w:rsidRDefault="00D01C04"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 xml:space="preserve">Diseña la justificación del proyecto de investigación después del análisis de las razones por las cuales se requiere </w:t>
            </w:r>
            <w:r w:rsidRPr="00487868">
              <w:rPr>
                <w:rFonts w:ascii="Arial" w:hAnsi="Arial" w:cs="Arial"/>
                <w:sz w:val="22"/>
                <w:szCs w:val="22"/>
                <w:lang w:val="es-CR" w:eastAsia="es-CR"/>
              </w:rPr>
              <w:lastRenderedPageBreak/>
              <w:t>la realización del estudio.</w:t>
            </w:r>
          </w:p>
        </w:tc>
      </w:tr>
      <w:tr w:rsidR="00D01C04" w:rsidRPr="00487868" w14:paraId="1400F475"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3EF183AD" w14:textId="77777777" w:rsidR="00D01C04" w:rsidRPr="00487868" w:rsidRDefault="00D01C04" w:rsidP="000E4192">
            <w:pPr>
              <w:tabs>
                <w:tab w:val="num" w:pos="720"/>
              </w:tabs>
              <w:spacing w:before="100" w:beforeAutospacing="1" w:after="100" w:afterAutospacing="1"/>
              <w:rPr>
                <w:rFonts w:ascii="Arial" w:hAnsi="Arial" w:cs="Arial"/>
                <w:sz w:val="22"/>
                <w:szCs w:val="22"/>
                <w:lang w:val="es-CR" w:eastAsia="es-CR"/>
              </w:rPr>
            </w:pPr>
            <w:r w:rsidRPr="00487868">
              <w:rPr>
                <w:rFonts w:ascii="Arial" w:hAnsi="Arial" w:cs="Arial"/>
                <w:b/>
                <w:bCs/>
                <w:sz w:val="22"/>
                <w:szCs w:val="22"/>
                <w:lang w:val="es-CR" w:eastAsia="es-CR"/>
              </w:rPr>
              <w:lastRenderedPageBreak/>
              <w:t>IND.3 Presenta objetivos de investigación asociados en forma directa con el tema y problema de investigación.</w:t>
            </w:r>
          </w:p>
        </w:tc>
        <w:tc>
          <w:tcPr>
            <w:tcW w:w="1009" w:type="pct"/>
            <w:tcBorders>
              <w:top w:val="single" w:sz="4" w:space="0" w:color="auto"/>
              <w:left w:val="single" w:sz="4" w:space="0" w:color="auto"/>
              <w:bottom w:val="single" w:sz="4" w:space="0" w:color="auto"/>
              <w:right w:val="single" w:sz="4" w:space="0" w:color="auto"/>
            </w:tcBorders>
            <w:hideMark/>
          </w:tcPr>
          <w:p w14:paraId="525555F8"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Identifica objetivos de investigación asociados en forma directa con el tema y problema de investigación.</w:t>
            </w:r>
          </w:p>
        </w:tc>
        <w:tc>
          <w:tcPr>
            <w:tcW w:w="1040" w:type="pct"/>
            <w:tcBorders>
              <w:top w:val="single" w:sz="4" w:space="0" w:color="auto"/>
              <w:left w:val="single" w:sz="4" w:space="0" w:color="auto"/>
              <w:bottom w:val="single" w:sz="4" w:space="0" w:color="auto"/>
              <w:right w:val="single" w:sz="4" w:space="0" w:color="auto"/>
            </w:tcBorders>
            <w:hideMark/>
          </w:tcPr>
          <w:p w14:paraId="2ECFE7EE" w14:textId="77777777" w:rsidR="00D01C04" w:rsidRPr="00487868" w:rsidRDefault="00D01C04"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Discute los objetivos de investigación asociados al problema de investigación.</w:t>
            </w:r>
          </w:p>
        </w:tc>
        <w:tc>
          <w:tcPr>
            <w:tcW w:w="1009" w:type="pct"/>
            <w:tcBorders>
              <w:top w:val="single" w:sz="4" w:space="0" w:color="auto"/>
              <w:left w:val="single" w:sz="4" w:space="0" w:color="auto"/>
              <w:bottom w:val="single" w:sz="4" w:space="0" w:color="auto"/>
              <w:right w:val="single" w:sz="4" w:space="0" w:color="auto"/>
            </w:tcBorders>
            <w:hideMark/>
          </w:tcPr>
          <w:p w14:paraId="79017152"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Analiza si los objetivos de investigación son asociados en forma directa con el tema y problema de investigación.</w:t>
            </w:r>
          </w:p>
        </w:tc>
        <w:tc>
          <w:tcPr>
            <w:tcW w:w="854" w:type="pct"/>
            <w:tcBorders>
              <w:top w:val="single" w:sz="4" w:space="0" w:color="auto"/>
              <w:left w:val="single" w:sz="4" w:space="0" w:color="auto"/>
              <w:bottom w:val="single" w:sz="4" w:space="0" w:color="auto"/>
              <w:right w:val="single" w:sz="4" w:space="0" w:color="auto"/>
            </w:tcBorders>
            <w:hideMark/>
          </w:tcPr>
          <w:p w14:paraId="47654B27"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Crea los objetivos de investigación asociados en forma directa con el tema y problema de investigación.</w:t>
            </w:r>
          </w:p>
        </w:tc>
      </w:tr>
      <w:tr w:rsidR="00D01C04" w:rsidRPr="00487868" w14:paraId="4F80B88C"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03AEE574" w14:textId="77777777" w:rsidR="00D01C04" w:rsidRPr="00487868" w:rsidRDefault="00D01C04"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IND.4 Desarrollo del marco teórico considerando conceptos vinculados con el tema, sus objetivos, variables e indicadores, sustentando lo expuesto con fuentes de información</w:t>
            </w:r>
          </w:p>
        </w:tc>
        <w:tc>
          <w:tcPr>
            <w:tcW w:w="1009" w:type="pct"/>
            <w:tcBorders>
              <w:top w:val="single" w:sz="4" w:space="0" w:color="auto"/>
              <w:left w:val="single" w:sz="4" w:space="0" w:color="auto"/>
              <w:bottom w:val="single" w:sz="4" w:space="0" w:color="auto"/>
              <w:right w:val="single" w:sz="4" w:space="0" w:color="auto"/>
            </w:tcBorders>
            <w:hideMark/>
          </w:tcPr>
          <w:p w14:paraId="67A5486A"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Identifica los conceptos vinculados con el tema, sus objetivos, variables e indicadores.</w:t>
            </w:r>
          </w:p>
        </w:tc>
        <w:tc>
          <w:tcPr>
            <w:tcW w:w="1040" w:type="pct"/>
            <w:tcBorders>
              <w:top w:val="single" w:sz="4" w:space="0" w:color="auto"/>
              <w:left w:val="single" w:sz="4" w:space="0" w:color="auto"/>
              <w:bottom w:val="single" w:sz="4" w:space="0" w:color="auto"/>
              <w:right w:val="single" w:sz="4" w:space="0" w:color="auto"/>
            </w:tcBorders>
            <w:hideMark/>
          </w:tcPr>
          <w:p w14:paraId="4AD7E9F7"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Discute los conceptos vinculados con el tema, sus objetivos, variables e indicadores, sustentando lo expuesto con fuentes de información</w:t>
            </w:r>
          </w:p>
        </w:tc>
        <w:tc>
          <w:tcPr>
            <w:tcW w:w="1009" w:type="pct"/>
            <w:tcBorders>
              <w:top w:val="single" w:sz="4" w:space="0" w:color="auto"/>
              <w:left w:val="single" w:sz="4" w:space="0" w:color="auto"/>
              <w:bottom w:val="single" w:sz="4" w:space="0" w:color="auto"/>
              <w:right w:val="single" w:sz="4" w:space="0" w:color="auto"/>
            </w:tcBorders>
            <w:hideMark/>
          </w:tcPr>
          <w:p w14:paraId="5837924E"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Examina los conceptos vinculados con el tema, sus objetivos, variables e indicadores, sustentando lo expuesto con fuentes de información</w:t>
            </w:r>
          </w:p>
        </w:tc>
        <w:tc>
          <w:tcPr>
            <w:tcW w:w="854" w:type="pct"/>
            <w:tcBorders>
              <w:top w:val="single" w:sz="4" w:space="0" w:color="auto"/>
              <w:left w:val="single" w:sz="4" w:space="0" w:color="auto"/>
              <w:bottom w:val="single" w:sz="4" w:space="0" w:color="auto"/>
              <w:right w:val="single" w:sz="4" w:space="0" w:color="auto"/>
            </w:tcBorders>
            <w:hideMark/>
          </w:tcPr>
          <w:p w14:paraId="66F4918D"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t>Crea el marco teórico considerando conceptos vinculados con el tema, sus objetivos, variables e indicadores, sustentando lo expuesto con fuentes de información</w:t>
            </w:r>
          </w:p>
        </w:tc>
      </w:tr>
      <w:tr w:rsidR="00D01C04" w:rsidRPr="00487868" w14:paraId="4E15AAC8"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1834A309" w14:textId="77777777" w:rsidR="00D01C04" w:rsidRPr="00487868" w:rsidRDefault="00D01C04"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IND.5 Aplica un método de análisis para entender la dinámica macroeconómica de los países en distintas latitudes.</w:t>
            </w:r>
          </w:p>
        </w:tc>
        <w:tc>
          <w:tcPr>
            <w:tcW w:w="1009" w:type="pct"/>
            <w:tcBorders>
              <w:top w:val="single" w:sz="4" w:space="0" w:color="auto"/>
              <w:left w:val="single" w:sz="4" w:space="0" w:color="auto"/>
              <w:bottom w:val="single" w:sz="4" w:space="0" w:color="auto"/>
              <w:right w:val="single" w:sz="4" w:space="0" w:color="auto"/>
            </w:tcBorders>
            <w:hideMark/>
          </w:tcPr>
          <w:p w14:paraId="365F5162"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sz w:val="22"/>
                <w:szCs w:val="22"/>
                <w:lang w:val="es-CR"/>
              </w:rPr>
              <w:t>Identifica</w:t>
            </w:r>
            <w:r w:rsidRPr="00487868">
              <w:rPr>
                <w:rFonts w:ascii="Arial" w:hAnsi="Arial" w:cs="Arial"/>
                <w:bCs/>
                <w:sz w:val="22"/>
                <w:szCs w:val="22"/>
                <w:lang w:val="es-CR"/>
              </w:rPr>
              <w:t xml:space="preserve"> </w:t>
            </w:r>
            <w:r w:rsidRPr="00487868">
              <w:rPr>
                <w:rFonts w:ascii="Arial" w:hAnsi="Arial" w:cs="Arial"/>
                <w:sz w:val="22"/>
                <w:szCs w:val="22"/>
                <w:lang w:val="es-PY"/>
              </w:rPr>
              <w:t>variables macroeconómicas relevantes a nivel nacional e internacional, y los factores económicos, sociales y políticos que influyen en su comportamiento, y las relaciones que existen entre sí, utilizando la teoría económica relevante</w:t>
            </w:r>
            <w:r w:rsidRPr="00487868">
              <w:rPr>
                <w:rFonts w:ascii="Arial" w:hAnsi="Arial" w:cs="Arial"/>
                <w:sz w:val="22"/>
                <w:szCs w:val="22"/>
                <w:lang w:val="es-ES"/>
              </w:rPr>
              <w:t>.</w:t>
            </w:r>
          </w:p>
        </w:tc>
        <w:tc>
          <w:tcPr>
            <w:tcW w:w="1040" w:type="pct"/>
            <w:tcBorders>
              <w:top w:val="single" w:sz="4" w:space="0" w:color="auto"/>
              <w:left w:val="single" w:sz="4" w:space="0" w:color="auto"/>
              <w:bottom w:val="single" w:sz="4" w:space="0" w:color="auto"/>
              <w:right w:val="single" w:sz="4" w:space="0" w:color="auto"/>
            </w:tcBorders>
            <w:hideMark/>
          </w:tcPr>
          <w:p w14:paraId="01C1F086"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sz w:val="22"/>
                <w:szCs w:val="22"/>
                <w:lang w:val="es-CR"/>
              </w:rPr>
              <w:t>Aplica l</w:t>
            </w:r>
            <w:r w:rsidRPr="00487868">
              <w:rPr>
                <w:rFonts w:ascii="Arial" w:hAnsi="Arial" w:cs="Arial"/>
                <w:sz w:val="22"/>
                <w:szCs w:val="22"/>
                <w:lang w:val="es-PY"/>
              </w:rPr>
              <w:t>os modelos económicos desarrollados para entender los cambios en las variables macroeconómicas más importantes.</w:t>
            </w:r>
          </w:p>
        </w:tc>
        <w:tc>
          <w:tcPr>
            <w:tcW w:w="1009" w:type="pct"/>
            <w:tcBorders>
              <w:top w:val="single" w:sz="4" w:space="0" w:color="auto"/>
              <w:left w:val="single" w:sz="4" w:space="0" w:color="auto"/>
              <w:bottom w:val="single" w:sz="4" w:space="0" w:color="auto"/>
              <w:right w:val="single" w:sz="4" w:space="0" w:color="auto"/>
            </w:tcBorders>
            <w:hideMark/>
          </w:tcPr>
          <w:p w14:paraId="083508F1"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sz w:val="22"/>
                <w:szCs w:val="22"/>
                <w:lang w:val="es-CR"/>
              </w:rPr>
              <w:t xml:space="preserve">Analiza </w:t>
            </w:r>
            <w:r w:rsidRPr="00487868">
              <w:rPr>
                <w:rFonts w:ascii="Arial" w:hAnsi="Arial" w:cs="Arial"/>
                <w:sz w:val="22"/>
                <w:szCs w:val="22"/>
                <w:lang w:val="es-PY"/>
              </w:rPr>
              <w:t>los factores que determinan el crecimiento y el desarrollo de los países y que afectan la producción utilizando los modelos desarrollados y amparados a la teoría económica.</w:t>
            </w:r>
          </w:p>
        </w:tc>
        <w:tc>
          <w:tcPr>
            <w:tcW w:w="854" w:type="pct"/>
            <w:tcBorders>
              <w:top w:val="single" w:sz="4" w:space="0" w:color="auto"/>
              <w:left w:val="single" w:sz="4" w:space="0" w:color="auto"/>
              <w:bottom w:val="single" w:sz="4" w:space="0" w:color="auto"/>
              <w:right w:val="single" w:sz="4" w:space="0" w:color="auto"/>
            </w:tcBorders>
            <w:hideMark/>
          </w:tcPr>
          <w:p w14:paraId="75A4CB3C"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sz w:val="22"/>
                <w:szCs w:val="22"/>
                <w:lang w:val="es-CR"/>
              </w:rPr>
              <w:t>Crea</w:t>
            </w:r>
            <w:r w:rsidRPr="00487868">
              <w:rPr>
                <w:rFonts w:ascii="Arial" w:hAnsi="Arial" w:cs="Arial"/>
                <w:bCs/>
                <w:sz w:val="22"/>
                <w:szCs w:val="22"/>
                <w:lang w:val="es-CR"/>
              </w:rPr>
              <w:t xml:space="preserve"> soluciones para los problemas complejos del contexto del desarrollo económico en el marco global.</w:t>
            </w:r>
          </w:p>
        </w:tc>
      </w:tr>
      <w:tr w:rsidR="00D01C04" w:rsidRPr="00487868" w14:paraId="065A1650"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30459E3D" w14:textId="77777777" w:rsidR="00D01C04" w:rsidRPr="00487868" w:rsidRDefault="00D01C04"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 xml:space="preserve">IND.6 Organiza los datos </w:t>
            </w:r>
            <w:r w:rsidRPr="00487868">
              <w:rPr>
                <w:rFonts w:ascii="Arial" w:hAnsi="Arial" w:cs="Arial"/>
                <w:b/>
                <w:bCs/>
                <w:sz w:val="22"/>
                <w:szCs w:val="22"/>
                <w:lang w:val="es-CR" w:eastAsia="es-CR"/>
              </w:rPr>
              <w:lastRenderedPageBreak/>
              <w:t>obtenidos en un esquema que le permitirá el desarrollo de</w:t>
            </w:r>
            <w:r w:rsidRPr="00487868">
              <w:rPr>
                <w:rFonts w:ascii="Arial" w:hAnsi="Arial" w:cs="Arial"/>
                <w:b/>
                <w:sz w:val="22"/>
                <w:szCs w:val="22"/>
                <w:lang w:val="es-CR" w:eastAsia="es-CR"/>
              </w:rPr>
              <w:t>l informe</w:t>
            </w:r>
            <w:r w:rsidRPr="00487868">
              <w:rPr>
                <w:rFonts w:ascii="Arial" w:hAnsi="Arial" w:cs="Arial"/>
                <w:b/>
                <w:bCs/>
                <w:sz w:val="22"/>
                <w:szCs w:val="22"/>
                <w:lang w:val="es-CR" w:eastAsia="es-CR"/>
              </w:rPr>
              <w:t xml:space="preserve"> sobre el tema tratado.</w:t>
            </w:r>
          </w:p>
        </w:tc>
        <w:tc>
          <w:tcPr>
            <w:tcW w:w="1009" w:type="pct"/>
            <w:tcBorders>
              <w:top w:val="single" w:sz="4" w:space="0" w:color="auto"/>
              <w:left w:val="single" w:sz="4" w:space="0" w:color="auto"/>
              <w:bottom w:val="single" w:sz="4" w:space="0" w:color="auto"/>
              <w:right w:val="single" w:sz="4" w:space="0" w:color="auto"/>
            </w:tcBorders>
            <w:hideMark/>
          </w:tcPr>
          <w:p w14:paraId="79D44CFE"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lastRenderedPageBreak/>
              <w:t xml:space="preserve">Comprende los datos obtenidos y </w:t>
            </w:r>
            <w:r w:rsidRPr="00487868">
              <w:rPr>
                <w:rFonts w:ascii="Arial" w:hAnsi="Arial" w:cs="Arial"/>
                <w:sz w:val="22"/>
                <w:szCs w:val="22"/>
                <w:lang w:val="es-CR" w:eastAsia="es-CR"/>
              </w:rPr>
              <w:lastRenderedPageBreak/>
              <w:t>los organiza en un esquema que le permitirá el desarrollo del informe sobre el tema tratado</w:t>
            </w:r>
          </w:p>
        </w:tc>
        <w:tc>
          <w:tcPr>
            <w:tcW w:w="1040" w:type="pct"/>
            <w:tcBorders>
              <w:top w:val="single" w:sz="4" w:space="0" w:color="auto"/>
              <w:left w:val="single" w:sz="4" w:space="0" w:color="auto"/>
              <w:bottom w:val="single" w:sz="4" w:space="0" w:color="auto"/>
              <w:right w:val="single" w:sz="4" w:space="0" w:color="auto"/>
            </w:tcBorders>
            <w:hideMark/>
          </w:tcPr>
          <w:p w14:paraId="609AAD60" w14:textId="77777777" w:rsidR="00D01C04" w:rsidRPr="00487868" w:rsidRDefault="00D01C04" w:rsidP="000E4192">
            <w:pPr>
              <w:spacing w:before="100" w:beforeAutospacing="1" w:after="100" w:afterAutospacing="1"/>
              <w:jc w:val="both"/>
              <w:rPr>
                <w:rFonts w:ascii="Arial" w:hAnsi="Arial" w:cs="Arial"/>
                <w:sz w:val="22"/>
                <w:szCs w:val="22"/>
                <w:lang w:val="es-CR" w:eastAsia="es-CR"/>
              </w:rPr>
            </w:pPr>
            <w:r w:rsidRPr="00487868">
              <w:rPr>
                <w:rFonts w:ascii="Arial" w:hAnsi="Arial" w:cs="Arial"/>
                <w:sz w:val="22"/>
                <w:szCs w:val="22"/>
                <w:lang w:val="es-CR" w:eastAsia="es-CR"/>
              </w:rPr>
              <w:lastRenderedPageBreak/>
              <w:t xml:space="preserve">Discute los datos obtenidos y los </w:t>
            </w:r>
            <w:r w:rsidRPr="00487868">
              <w:rPr>
                <w:rFonts w:ascii="Arial" w:hAnsi="Arial" w:cs="Arial"/>
                <w:sz w:val="22"/>
                <w:szCs w:val="22"/>
                <w:lang w:val="es-CR" w:eastAsia="es-CR"/>
              </w:rPr>
              <w:lastRenderedPageBreak/>
              <w:t>organiza en un esquema que le permitirá el desarrollo del informe sobre el tema tratado</w:t>
            </w:r>
          </w:p>
        </w:tc>
        <w:tc>
          <w:tcPr>
            <w:tcW w:w="1009" w:type="pct"/>
            <w:tcBorders>
              <w:top w:val="single" w:sz="4" w:space="0" w:color="auto"/>
              <w:left w:val="single" w:sz="4" w:space="0" w:color="auto"/>
              <w:bottom w:val="single" w:sz="4" w:space="0" w:color="auto"/>
              <w:right w:val="single" w:sz="4" w:space="0" w:color="auto"/>
            </w:tcBorders>
            <w:hideMark/>
          </w:tcPr>
          <w:p w14:paraId="28FA1484"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sz w:val="22"/>
                <w:szCs w:val="22"/>
                <w:lang w:val="es-CR" w:eastAsia="es-CR"/>
              </w:rPr>
              <w:lastRenderedPageBreak/>
              <w:t xml:space="preserve">Examina los datos obtenidos y </w:t>
            </w:r>
            <w:r w:rsidRPr="00487868">
              <w:rPr>
                <w:rFonts w:ascii="Arial" w:hAnsi="Arial" w:cs="Arial"/>
                <w:sz w:val="22"/>
                <w:szCs w:val="22"/>
                <w:lang w:val="es-CR" w:eastAsia="es-CR"/>
              </w:rPr>
              <w:lastRenderedPageBreak/>
              <w:t>los organiza en un esquema que le permitirá el desarrollo del informe sobre el tema tratado</w:t>
            </w:r>
          </w:p>
        </w:tc>
        <w:tc>
          <w:tcPr>
            <w:tcW w:w="854" w:type="pct"/>
            <w:tcBorders>
              <w:top w:val="single" w:sz="4" w:space="0" w:color="auto"/>
              <w:left w:val="single" w:sz="4" w:space="0" w:color="auto"/>
              <w:bottom w:val="single" w:sz="4" w:space="0" w:color="auto"/>
              <w:right w:val="single" w:sz="4" w:space="0" w:color="auto"/>
            </w:tcBorders>
            <w:hideMark/>
          </w:tcPr>
          <w:p w14:paraId="1CF1E139"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sz w:val="22"/>
                <w:szCs w:val="22"/>
                <w:lang w:val="es-CR" w:eastAsia="es-CR"/>
              </w:rPr>
              <w:lastRenderedPageBreak/>
              <w:t xml:space="preserve">Crea un esquema </w:t>
            </w:r>
            <w:r w:rsidRPr="00487868">
              <w:rPr>
                <w:rFonts w:ascii="Arial" w:hAnsi="Arial" w:cs="Arial"/>
                <w:sz w:val="22"/>
                <w:szCs w:val="22"/>
                <w:lang w:val="es-CR" w:eastAsia="es-CR"/>
              </w:rPr>
              <w:lastRenderedPageBreak/>
              <w:t>que le permitirá el desarrollo del informe sobre el tema tratado</w:t>
            </w:r>
          </w:p>
        </w:tc>
      </w:tr>
      <w:tr w:rsidR="00D01C04" w:rsidRPr="00487868" w14:paraId="657577BF"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49169CEE" w14:textId="77777777" w:rsidR="00D01C04" w:rsidRPr="00487868" w:rsidRDefault="00D01C04" w:rsidP="000E4192">
            <w:pPr>
              <w:tabs>
                <w:tab w:val="num" w:pos="720"/>
              </w:tabs>
              <w:spacing w:before="100" w:beforeAutospacing="1" w:after="100" w:afterAutospacing="1"/>
              <w:jc w:val="both"/>
              <w:rPr>
                <w:rFonts w:ascii="Arial" w:hAnsi="Arial" w:cs="Arial"/>
                <w:b/>
                <w:bCs/>
                <w:sz w:val="22"/>
                <w:szCs w:val="22"/>
                <w:lang w:val="es-CR"/>
              </w:rPr>
            </w:pPr>
            <w:r w:rsidRPr="00487868">
              <w:rPr>
                <w:rFonts w:ascii="Arial" w:hAnsi="Arial" w:cs="Arial"/>
                <w:b/>
                <w:bCs/>
                <w:sz w:val="22"/>
                <w:szCs w:val="22"/>
                <w:lang w:val="es-CR" w:eastAsia="es-CR"/>
              </w:rPr>
              <w:lastRenderedPageBreak/>
              <w:t>IND.7 Presenta las conclusiones y recomendaciones del proyecto sobre el tema y se dan a conocer</w:t>
            </w:r>
          </w:p>
        </w:tc>
        <w:tc>
          <w:tcPr>
            <w:tcW w:w="1009" w:type="pct"/>
            <w:tcBorders>
              <w:top w:val="single" w:sz="4" w:space="0" w:color="auto"/>
              <w:left w:val="single" w:sz="4" w:space="0" w:color="auto"/>
              <w:bottom w:val="single" w:sz="4" w:space="0" w:color="auto"/>
              <w:right w:val="single" w:sz="4" w:space="0" w:color="auto"/>
            </w:tcBorders>
            <w:hideMark/>
          </w:tcPr>
          <w:p w14:paraId="038F3433"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Explica</w:t>
            </w:r>
            <w:r w:rsidRPr="00487868">
              <w:rPr>
                <w:rFonts w:ascii="Arial" w:hAnsi="Arial" w:cs="Arial"/>
                <w:sz w:val="22"/>
                <w:szCs w:val="22"/>
                <w:lang w:val="es-CR" w:eastAsia="es-CR"/>
              </w:rPr>
              <w:t xml:space="preserve"> las conclusiones y recomendaciones del proyecto sobre el tema y se dan a conocer</w:t>
            </w:r>
          </w:p>
        </w:tc>
        <w:tc>
          <w:tcPr>
            <w:tcW w:w="1040" w:type="pct"/>
            <w:tcBorders>
              <w:top w:val="single" w:sz="4" w:space="0" w:color="auto"/>
              <w:left w:val="single" w:sz="4" w:space="0" w:color="auto"/>
              <w:bottom w:val="single" w:sz="4" w:space="0" w:color="auto"/>
              <w:right w:val="single" w:sz="4" w:space="0" w:color="auto"/>
            </w:tcBorders>
            <w:hideMark/>
          </w:tcPr>
          <w:p w14:paraId="27D244EC"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Discute</w:t>
            </w:r>
            <w:r w:rsidRPr="00487868">
              <w:rPr>
                <w:rFonts w:ascii="Arial" w:hAnsi="Arial" w:cs="Arial"/>
                <w:sz w:val="22"/>
                <w:szCs w:val="22"/>
                <w:lang w:val="es-CR" w:eastAsia="es-CR"/>
              </w:rPr>
              <w:t xml:space="preserve"> las conclusiones y recomendaciones del proyecto sobre el tema y se dan a conocer</w:t>
            </w:r>
          </w:p>
        </w:tc>
        <w:tc>
          <w:tcPr>
            <w:tcW w:w="1009" w:type="pct"/>
            <w:tcBorders>
              <w:top w:val="single" w:sz="4" w:space="0" w:color="auto"/>
              <w:left w:val="single" w:sz="4" w:space="0" w:color="auto"/>
              <w:bottom w:val="single" w:sz="4" w:space="0" w:color="auto"/>
              <w:right w:val="single" w:sz="4" w:space="0" w:color="auto"/>
            </w:tcBorders>
            <w:hideMark/>
          </w:tcPr>
          <w:p w14:paraId="48AAD4A5"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Valida</w:t>
            </w:r>
            <w:r w:rsidRPr="00487868">
              <w:rPr>
                <w:rFonts w:ascii="Arial" w:hAnsi="Arial" w:cs="Arial"/>
                <w:sz w:val="22"/>
                <w:szCs w:val="22"/>
                <w:lang w:val="es-CR" w:eastAsia="es-CR"/>
              </w:rPr>
              <w:t xml:space="preserve"> las conclusiones y recomendaciones del proyecto sobre el tema y se dan a conocer</w:t>
            </w:r>
          </w:p>
        </w:tc>
        <w:tc>
          <w:tcPr>
            <w:tcW w:w="854" w:type="pct"/>
            <w:tcBorders>
              <w:top w:val="single" w:sz="4" w:space="0" w:color="auto"/>
              <w:left w:val="single" w:sz="4" w:space="0" w:color="auto"/>
              <w:bottom w:val="single" w:sz="4" w:space="0" w:color="auto"/>
              <w:right w:val="single" w:sz="4" w:space="0" w:color="auto"/>
            </w:tcBorders>
            <w:hideMark/>
          </w:tcPr>
          <w:p w14:paraId="5CAC9FA5"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sz w:val="22"/>
                <w:szCs w:val="22"/>
                <w:lang w:val="es-CR" w:eastAsia="es-CR"/>
              </w:rPr>
              <w:t>Evalúa los datos para hacer tablas, cuadros y gráficos estadísticos en los que se reflejen cruces de variables o categorías de análisis. Por lo que analiza la información y evalúan los resultados</w:t>
            </w:r>
          </w:p>
        </w:tc>
      </w:tr>
      <w:tr w:rsidR="00D01C04" w:rsidRPr="00487868" w14:paraId="6C5D45BC" w14:textId="77777777" w:rsidTr="000E4192">
        <w:tc>
          <w:tcPr>
            <w:tcW w:w="1089" w:type="pct"/>
            <w:tcBorders>
              <w:top w:val="single" w:sz="4" w:space="0" w:color="auto"/>
              <w:left w:val="single" w:sz="4" w:space="0" w:color="auto"/>
              <w:bottom w:val="single" w:sz="4" w:space="0" w:color="auto"/>
              <w:right w:val="single" w:sz="4" w:space="0" w:color="auto"/>
            </w:tcBorders>
            <w:hideMark/>
          </w:tcPr>
          <w:p w14:paraId="667FCF6C" w14:textId="77777777" w:rsidR="00D01C04" w:rsidRPr="00487868" w:rsidRDefault="00D01C04"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IND.8 Demuestra actitudes éticas en el desarrollo de la investigación.</w:t>
            </w:r>
          </w:p>
        </w:tc>
        <w:tc>
          <w:tcPr>
            <w:tcW w:w="1009" w:type="pct"/>
            <w:tcBorders>
              <w:top w:val="single" w:sz="4" w:space="0" w:color="auto"/>
              <w:left w:val="single" w:sz="4" w:space="0" w:color="auto"/>
              <w:bottom w:val="single" w:sz="4" w:space="0" w:color="auto"/>
              <w:right w:val="single" w:sz="4" w:space="0" w:color="auto"/>
            </w:tcBorders>
            <w:hideMark/>
          </w:tcPr>
          <w:p w14:paraId="504557CC"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Identifica</w:t>
            </w:r>
            <w:r w:rsidRPr="00487868">
              <w:rPr>
                <w:rFonts w:ascii="Arial" w:hAnsi="Arial" w:cs="Arial"/>
                <w:sz w:val="22"/>
                <w:szCs w:val="22"/>
                <w:lang w:val="es-CR" w:eastAsia="es-CR"/>
              </w:rPr>
              <w:t xml:space="preserve"> las conductas éticas para desarrollo de la investigación</w:t>
            </w:r>
          </w:p>
        </w:tc>
        <w:tc>
          <w:tcPr>
            <w:tcW w:w="1040" w:type="pct"/>
            <w:tcBorders>
              <w:top w:val="single" w:sz="4" w:space="0" w:color="auto"/>
              <w:left w:val="single" w:sz="4" w:space="0" w:color="auto"/>
              <w:bottom w:val="single" w:sz="4" w:space="0" w:color="auto"/>
              <w:right w:val="single" w:sz="4" w:space="0" w:color="auto"/>
            </w:tcBorders>
            <w:hideMark/>
          </w:tcPr>
          <w:p w14:paraId="0F4606BA"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Emplea</w:t>
            </w:r>
            <w:r w:rsidRPr="00487868">
              <w:rPr>
                <w:rFonts w:ascii="Arial" w:hAnsi="Arial" w:cs="Arial"/>
                <w:sz w:val="22"/>
                <w:szCs w:val="22"/>
                <w:lang w:val="es-CR" w:eastAsia="es-CR"/>
              </w:rPr>
              <w:t xml:space="preserve"> las conductas éticas para desarrollo de la investigación</w:t>
            </w:r>
          </w:p>
        </w:tc>
        <w:tc>
          <w:tcPr>
            <w:tcW w:w="1009" w:type="pct"/>
            <w:tcBorders>
              <w:top w:val="single" w:sz="4" w:space="0" w:color="auto"/>
              <w:left w:val="single" w:sz="4" w:space="0" w:color="auto"/>
              <w:bottom w:val="single" w:sz="4" w:space="0" w:color="auto"/>
              <w:right w:val="single" w:sz="4" w:space="0" w:color="auto"/>
            </w:tcBorders>
            <w:hideMark/>
          </w:tcPr>
          <w:p w14:paraId="0C7CCA57"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Valora</w:t>
            </w:r>
            <w:r w:rsidRPr="00487868">
              <w:rPr>
                <w:rFonts w:ascii="Arial" w:hAnsi="Arial" w:cs="Arial"/>
                <w:sz w:val="22"/>
                <w:szCs w:val="22"/>
                <w:lang w:val="es-CR" w:eastAsia="es-CR"/>
              </w:rPr>
              <w:t xml:space="preserve"> las actitudes colaborativas de los compañeros de equipo en el desarrollo de la investigación</w:t>
            </w:r>
          </w:p>
        </w:tc>
        <w:tc>
          <w:tcPr>
            <w:tcW w:w="854" w:type="pct"/>
            <w:tcBorders>
              <w:top w:val="single" w:sz="4" w:space="0" w:color="auto"/>
              <w:left w:val="single" w:sz="4" w:space="0" w:color="auto"/>
              <w:bottom w:val="single" w:sz="4" w:space="0" w:color="auto"/>
              <w:right w:val="single" w:sz="4" w:space="0" w:color="auto"/>
            </w:tcBorders>
            <w:hideMark/>
          </w:tcPr>
          <w:p w14:paraId="2A6B2AFF" w14:textId="77777777" w:rsidR="00D01C04" w:rsidRPr="00487868" w:rsidRDefault="00D01C04" w:rsidP="000E4192">
            <w:pPr>
              <w:spacing w:before="100" w:beforeAutospacing="1" w:after="100" w:afterAutospacing="1"/>
              <w:jc w:val="both"/>
              <w:rPr>
                <w:rFonts w:ascii="Arial" w:hAnsi="Arial" w:cs="Arial"/>
                <w:b/>
                <w:sz w:val="22"/>
                <w:szCs w:val="22"/>
                <w:lang w:val="es-CR"/>
              </w:rPr>
            </w:pPr>
            <w:r w:rsidRPr="00487868">
              <w:rPr>
                <w:rFonts w:ascii="Arial" w:hAnsi="Arial" w:cs="Arial"/>
                <w:b/>
                <w:bCs/>
                <w:sz w:val="22"/>
                <w:szCs w:val="22"/>
                <w:lang w:val="es-CR" w:eastAsia="es-CR"/>
              </w:rPr>
              <w:t>Propone</w:t>
            </w:r>
            <w:r w:rsidRPr="00487868">
              <w:rPr>
                <w:rFonts w:ascii="Arial" w:hAnsi="Arial" w:cs="Arial"/>
                <w:sz w:val="22"/>
                <w:szCs w:val="22"/>
                <w:lang w:val="es-CR" w:eastAsia="es-CR"/>
              </w:rPr>
              <w:t xml:space="preserve"> actitudes éticas en el desarrollo de la investigación</w:t>
            </w:r>
          </w:p>
        </w:tc>
      </w:tr>
    </w:tbl>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3"/>
        <w:gridCol w:w="3446"/>
        <w:gridCol w:w="3975"/>
      </w:tblGrid>
      <w:tr w:rsidR="00D01C04" w:rsidRPr="00487868" w14:paraId="01420F41" w14:textId="77777777" w:rsidTr="000E4192">
        <w:trPr>
          <w:trHeight w:val="277"/>
        </w:trPr>
        <w:tc>
          <w:tcPr>
            <w:tcW w:w="5000" w:type="pct"/>
            <w:gridSpan w:val="3"/>
            <w:tcBorders>
              <w:top w:val="single" w:sz="6" w:space="0" w:color="auto"/>
              <w:left w:val="single" w:sz="6" w:space="0" w:color="auto"/>
              <w:bottom w:val="single" w:sz="6" w:space="0" w:color="auto"/>
              <w:right w:val="single" w:sz="6" w:space="0" w:color="auto"/>
            </w:tcBorders>
            <w:hideMark/>
          </w:tcPr>
          <w:p w14:paraId="514939FA"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Nivel de dominio logrado</w:t>
            </w:r>
            <w:r w:rsidRPr="00487868">
              <w:rPr>
                <w:rFonts w:ascii="Arial" w:eastAsia="Times New Roman" w:hAnsi="Arial" w:cs="Arial"/>
                <w:lang w:val="es-ES" w:eastAsia="es-CR"/>
              </w:rPr>
              <w:t> </w:t>
            </w:r>
          </w:p>
        </w:tc>
      </w:tr>
      <w:tr w:rsidR="00D01C04" w:rsidRPr="00487868" w14:paraId="6B45681D" w14:textId="77777777" w:rsidTr="000E4192">
        <w:trPr>
          <w:trHeight w:val="277"/>
        </w:trPr>
        <w:tc>
          <w:tcPr>
            <w:tcW w:w="1029" w:type="pct"/>
            <w:tcBorders>
              <w:top w:val="single" w:sz="6" w:space="0" w:color="auto"/>
              <w:left w:val="single" w:sz="6" w:space="0" w:color="auto"/>
              <w:bottom w:val="single" w:sz="6" w:space="0" w:color="auto"/>
              <w:right w:val="single" w:sz="6" w:space="0" w:color="auto"/>
            </w:tcBorders>
            <w:hideMark/>
          </w:tcPr>
          <w:p w14:paraId="5E4FE583"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Tipos de Evaluación</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3A24B592"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Logros</w:t>
            </w:r>
            <w:r w:rsidRPr="00487868">
              <w:rPr>
                <w:rFonts w:ascii="Arial" w:eastAsia="Times New Roman" w:hAnsi="Arial" w:cs="Arial"/>
                <w:lang w:val="es-ES" w:eastAsia="es-CR"/>
              </w:rPr>
              <w:t> </w:t>
            </w:r>
          </w:p>
        </w:tc>
        <w:tc>
          <w:tcPr>
            <w:tcW w:w="2127" w:type="pct"/>
            <w:tcBorders>
              <w:top w:val="single" w:sz="6" w:space="0" w:color="auto"/>
              <w:left w:val="single" w:sz="6" w:space="0" w:color="auto"/>
              <w:bottom w:val="single" w:sz="6" w:space="0" w:color="auto"/>
              <w:right w:val="single" w:sz="6" w:space="0" w:color="auto"/>
            </w:tcBorders>
            <w:hideMark/>
          </w:tcPr>
          <w:p w14:paraId="2D568552"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Aspectos a Mejorar</w:t>
            </w:r>
            <w:r w:rsidRPr="00487868">
              <w:rPr>
                <w:rFonts w:ascii="Arial" w:eastAsia="Times New Roman" w:hAnsi="Arial" w:cs="Arial"/>
                <w:lang w:val="es-ES" w:eastAsia="es-CR"/>
              </w:rPr>
              <w:t> </w:t>
            </w:r>
          </w:p>
        </w:tc>
      </w:tr>
      <w:tr w:rsidR="00D01C04" w:rsidRPr="00487868" w14:paraId="3DEF3868" w14:textId="77777777" w:rsidTr="000E4192">
        <w:trPr>
          <w:trHeight w:val="208"/>
        </w:trPr>
        <w:tc>
          <w:tcPr>
            <w:tcW w:w="1029" w:type="pct"/>
            <w:vMerge w:val="restart"/>
            <w:tcBorders>
              <w:top w:val="single" w:sz="6" w:space="0" w:color="auto"/>
              <w:left w:val="single" w:sz="6" w:space="0" w:color="auto"/>
              <w:bottom w:val="nil"/>
              <w:right w:val="single" w:sz="6" w:space="0" w:color="auto"/>
            </w:tcBorders>
            <w:hideMark/>
          </w:tcPr>
          <w:p w14:paraId="60B80BC2"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Autoevaluación</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0FA7E89F"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IND.1: </w:t>
            </w:r>
          </w:p>
        </w:tc>
        <w:tc>
          <w:tcPr>
            <w:tcW w:w="2127" w:type="pct"/>
            <w:tcBorders>
              <w:top w:val="single" w:sz="6" w:space="0" w:color="auto"/>
              <w:left w:val="single" w:sz="6" w:space="0" w:color="auto"/>
              <w:bottom w:val="single" w:sz="6" w:space="0" w:color="auto"/>
              <w:right w:val="single" w:sz="6" w:space="0" w:color="auto"/>
            </w:tcBorders>
            <w:hideMark/>
          </w:tcPr>
          <w:p w14:paraId="3793D8C1"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2094CD99"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1D53D4E3"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341AB98B"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IND.2: </w:t>
            </w:r>
          </w:p>
        </w:tc>
        <w:tc>
          <w:tcPr>
            <w:tcW w:w="2127" w:type="pct"/>
            <w:tcBorders>
              <w:top w:val="single" w:sz="6" w:space="0" w:color="auto"/>
              <w:left w:val="single" w:sz="6" w:space="0" w:color="auto"/>
              <w:bottom w:val="single" w:sz="6" w:space="0" w:color="auto"/>
              <w:right w:val="single" w:sz="6" w:space="0" w:color="auto"/>
            </w:tcBorders>
            <w:hideMark/>
          </w:tcPr>
          <w:p w14:paraId="004CE25E"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7D8F98D8"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07A028D3"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264AD808"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IND.3: </w:t>
            </w:r>
          </w:p>
        </w:tc>
        <w:tc>
          <w:tcPr>
            <w:tcW w:w="2127" w:type="pct"/>
            <w:tcBorders>
              <w:top w:val="single" w:sz="6" w:space="0" w:color="auto"/>
              <w:left w:val="single" w:sz="6" w:space="0" w:color="auto"/>
              <w:bottom w:val="single" w:sz="6" w:space="0" w:color="auto"/>
              <w:right w:val="single" w:sz="6" w:space="0" w:color="auto"/>
            </w:tcBorders>
            <w:hideMark/>
          </w:tcPr>
          <w:p w14:paraId="204E7949"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633D2124"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08E78092"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343C1C4F"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IND.4: </w:t>
            </w:r>
          </w:p>
        </w:tc>
        <w:tc>
          <w:tcPr>
            <w:tcW w:w="2127" w:type="pct"/>
            <w:tcBorders>
              <w:top w:val="single" w:sz="6" w:space="0" w:color="auto"/>
              <w:left w:val="single" w:sz="6" w:space="0" w:color="auto"/>
              <w:bottom w:val="single" w:sz="6" w:space="0" w:color="auto"/>
              <w:right w:val="single" w:sz="6" w:space="0" w:color="auto"/>
            </w:tcBorders>
            <w:hideMark/>
          </w:tcPr>
          <w:p w14:paraId="0116D02E"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5773A278"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3B2D5745"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5579B44D"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IND.5: </w:t>
            </w:r>
          </w:p>
        </w:tc>
        <w:tc>
          <w:tcPr>
            <w:tcW w:w="2127" w:type="pct"/>
            <w:tcBorders>
              <w:top w:val="single" w:sz="6" w:space="0" w:color="auto"/>
              <w:left w:val="single" w:sz="6" w:space="0" w:color="auto"/>
              <w:bottom w:val="single" w:sz="6" w:space="0" w:color="auto"/>
              <w:right w:val="single" w:sz="6" w:space="0" w:color="auto"/>
            </w:tcBorders>
            <w:hideMark/>
          </w:tcPr>
          <w:p w14:paraId="3906DDB1"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57640152"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0A2CC743"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72E51DDE"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IND.6:</w:t>
            </w:r>
          </w:p>
        </w:tc>
        <w:tc>
          <w:tcPr>
            <w:tcW w:w="2127" w:type="pct"/>
            <w:tcBorders>
              <w:top w:val="single" w:sz="6" w:space="0" w:color="auto"/>
              <w:left w:val="single" w:sz="6" w:space="0" w:color="auto"/>
              <w:bottom w:val="single" w:sz="6" w:space="0" w:color="auto"/>
              <w:right w:val="single" w:sz="6" w:space="0" w:color="auto"/>
            </w:tcBorders>
          </w:tcPr>
          <w:p w14:paraId="5AB7C741"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3C57776D"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32939888"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634F68E7"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IND.7:</w:t>
            </w:r>
          </w:p>
        </w:tc>
        <w:tc>
          <w:tcPr>
            <w:tcW w:w="2127" w:type="pct"/>
            <w:tcBorders>
              <w:top w:val="single" w:sz="6" w:space="0" w:color="auto"/>
              <w:left w:val="single" w:sz="6" w:space="0" w:color="auto"/>
              <w:bottom w:val="single" w:sz="6" w:space="0" w:color="auto"/>
              <w:right w:val="single" w:sz="6" w:space="0" w:color="auto"/>
            </w:tcBorders>
          </w:tcPr>
          <w:p w14:paraId="78785B67"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2A104B48" w14:textId="77777777" w:rsidTr="000E4192">
        <w:trPr>
          <w:trHeight w:val="69"/>
        </w:trPr>
        <w:tc>
          <w:tcPr>
            <w:tcW w:w="1029" w:type="pct"/>
            <w:vMerge/>
            <w:tcBorders>
              <w:top w:val="single" w:sz="6" w:space="0" w:color="auto"/>
              <w:left w:val="single" w:sz="6" w:space="0" w:color="auto"/>
              <w:bottom w:val="nil"/>
              <w:right w:val="single" w:sz="6" w:space="0" w:color="auto"/>
            </w:tcBorders>
            <w:vAlign w:val="center"/>
            <w:hideMark/>
          </w:tcPr>
          <w:p w14:paraId="028D77EE"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083E8516"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IND.8:</w:t>
            </w:r>
          </w:p>
        </w:tc>
        <w:tc>
          <w:tcPr>
            <w:tcW w:w="2127" w:type="pct"/>
            <w:tcBorders>
              <w:top w:val="single" w:sz="6" w:space="0" w:color="auto"/>
              <w:left w:val="single" w:sz="6" w:space="0" w:color="auto"/>
              <w:bottom w:val="single" w:sz="6" w:space="0" w:color="auto"/>
              <w:right w:val="single" w:sz="6" w:space="0" w:color="auto"/>
            </w:tcBorders>
          </w:tcPr>
          <w:p w14:paraId="61844322"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43399C09" w14:textId="77777777" w:rsidTr="000E4192">
        <w:trPr>
          <w:trHeight w:val="69"/>
        </w:trPr>
        <w:tc>
          <w:tcPr>
            <w:tcW w:w="1029" w:type="pct"/>
            <w:tcBorders>
              <w:top w:val="single" w:sz="6" w:space="0" w:color="auto"/>
              <w:left w:val="single" w:sz="6" w:space="0" w:color="auto"/>
              <w:bottom w:val="single" w:sz="6" w:space="0" w:color="auto"/>
              <w:right w:val="single" w:sz="6" w:space="0" w:color="auto"/>
            </w:tcBorders>
            <w:hideMark/>
          </w:tcPr>
          <w:p w14:paraId="4E24CED7"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Sub Total</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751FE518"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Sumatoria </w:t>
            </w:r>
          </w:p>
        </w:tc>
        <w:tc>
          <w:tcPr>
            <w:tcW w:w="2127" w:type="pct"/>
            <w:tcBorders>
              <w:top w:val="single" w:sz="6" w:space="0" w:color="auto"/>
              <w:left w:val="single" w:sz="6" w:space="0" w:color="auto"/>
              <w:bottom w:val="single" w:sz="6" w:space="0" w:color="auto"/>
              <w:right w:val="single" w:sz="6" w:space="0" w:color="auto"/>
            </w:tcBorders>
            <w:hideMark/>
          </w:tcPr>
          <w:p w14:paraId="63A4C580"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64CE372D" w14:textId="77777777" w:rsidTr="000E4192">
        <w:trPr>
          <w:trHeight w:val="13"/>
        </w:trPr>
        <w:tc>
          <w:tcPr>
            <w:tcW w:w="1029" w:type="pct"/>
            <w:vMerge w:val="restart"/>
            <w:tcBorders>
              <w:top w:val="single" w:sz="6" w:space="0" w:color="auto"/>
              <w:left w:val="single" w:sz="6" w:space="0" w:color="auto"/>
              <w:bottom w:val="nil"/>
              <w:right w:val="single" w:sz="6" w:space="0" w:color="auto"/>
            </w:tcBorders>
            <w:hideMark/>
          </w:tcPr>
          <w:p w14:paraId="1423EBA0"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Coevaluación</w:t>
            </w:r>
            <w:r w:rsidRPr="00487868">
              <w:rPr>
                <w:rFonts w:ascii="Arial" w:eastAsia="Times New Roman" w:hAnsi="Arial" w:cs="Arial"/>
                <w:lang w:val="es-ES" w:eastAsia="es-CR"/>
              </w:rPr>
              <w:t> </w:t>
            </w:r>
          </w:p>
          <w:p w14:paraId="4113113F"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Pares (Compañero)</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1389799A"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IND.1: </w:t>
            </w:r>
          </w:p>
        </w:tc>
        <w:tc>
          <w:tcPr>
            <w:tcW w:w="2127" w:type="pct"/>
            <w:tcBorders>
              <w:top w:val="single" w:sz="6" w:space="0" w:color="auto"/>
              <w:left w:val="single" w:sz="6" w:space="0" w:color="auto"/>
              <w:bottom w:val="single" w:sz="6" w:space="0" w:color="auto"/>
              <w:right w:val="single" w:sz="6" w:space="0" w:color="auto"/>
            </w:tcBorders>
            <w:hideMark/>
          </w:tcPr>
          <w:p w14:paraId="1C0AC903"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362F9D46"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5627B74D"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4CAFEBC6"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IND.2: </w:t>
            </w:r>
          </w:p>
        </w:tc>
        <w:tc>
          <w:tcPr>
            <w:tcW w:w="2127" w:type="pct"/>
            <w:tcBorders>
              <w:top w:val="single" w:sz="6" w:space="0" w:color="auto"/>
              <w:left w:val="single" w:sz="6" w:space="0" w:color="auto"/>
              <w:bottom w:val="single" w:sz="6" w:space="0" w:color="auto"/>
              <w:right w:val="single" w:sz="6" w:space="0" w:color="auto"/>
            </w:tcBorders>
            <w:hideMark/>
          </w:tcPr>
          <w:p w14:paraId="13F4ECDD"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3D1EA548"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5BB148BD"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3B407159"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IND.3: </w:t>
            </w:r>
          </w:p>
        </w:tc>
        <w:tc>
          <w:tcPr>
            <w:tcW w:w="2127" w:type="pct"/>
            <w:tcBorders>
              <w:top w:val="single" w:sz="6" w:space="0" w:color="auto"/>
              <w:left w:val="single" w:sz="6" w:space="0" w:color="auto"/>
              <w:bottom w:val="single" w:sz="6" w:space="0" w:color="auto"/>
              <w:right w:val="single" w:sz="6" w:space="0" w:color="auto"/>
            </w:tcBorders>
            <w:hideMark/>
          </w:tcPr>
          <w:p w14:paraId="32493262"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3A784436"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5BB7802A"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29BCB043"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IND.4: </w:t>
            </w:r>
          </w:p>
        </w:tc>
        <w:tc>
          <w:tcPr>
            <w:tcW w:w="2127" w:type="pct"/>
            <w:tcBorders>
              <w:top w:val="single" w:sz="6" w:space="0" w:color="auto"/>
              <w:left w:val="single" w:sz="6" w:space="0" w:color="auto"/>
              <w:bottom w:val="single" w:sz="6" w:space="0" w:color="auto"/>
              <w:right w:val="single" w:sz="6" w:space="0" w:color="auto"/>
            </w:tcBorders>
            <w:hideMark/>
          </w:tcPr>
          <w:p w14:paraId="46C2CE7C"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5A744EC6"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32DDAB4D"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7D018116"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IND.5: </w:t>
            </w:r>
          </w:p>
        </w:tc>
        <w:tc>
          <w:tcPr>
            <w:tcW w:w="2127" w:type="pct"/>
            <w:tcBorders>
              <w:top w:val="single" w:sz="6" w:space="0" w:color="auto"/>
              <w:left w:val="single" w:sz="6" w:space="0" w:color="auto"/>
              <w:bottom w:val="single" w:sz="6" w:space="0" w:color="auto"/>
              <w:right w:val="single" w:sz="6" w:space="0" w:color="auto"/>
            </w:tcBorders>
            <w:hideMark/>
          </w:tcPr>
          <w:p w14:paraId="3DC21A36"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49156260"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3AFEF4DF"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6204DAEA"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IND.6:</w:t>
            </w:r>
          </w:p>
        </w:tc>
        <w:tc>
          <w:tcPr>
            <w:tcW w:w="2127" w:type="pct"/>
            <w:tcBorders>
              <w:top w:val="single" w:sz="6" w:space="0" w:color="auto"/>
              <w:left w:val="single" w:sz="6" w:space="0" w:color="auto"/>
              <w:bottom w:val="single" w:sz="6" w:space="0" w:color="auto"/>
              <w:right w:val="single" w:sz="6" w:space="0" w:color="auto"/>
            </w:tcBorders>
          </w:tcPr>
          <w:p w14:paraId="6F4F1CEB"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02F99903"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546BD238"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476C83E9"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IND.7:</w:t>
            </w:r>
          </w:p>
        </w:tc>
        <w:tc>
          <w:tcPr>
            <w:tcW w:w="2127" w:type="pct"/>
            <w:tcBorders>
              <w:top w:val="single" w:sz="6" w:space="0" w:color="auto"/>
              <w:left w:val="single" w:sz="6" w:space="0" w:color="auto"/>
              <w:bottom w:val="single" w:sz="6" w:space="0" w:color="auto"/>
              <w:right w:val="single" w:sz="6" w:space="0" w:color="auto"/>
            </w:tcBorders>
          </w:tcPr>
          <w:p w14:paraId="290D6C1F"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24513455"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3C6FC0F6"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264A720A"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IND.8:</w:t>
            </w:r>
          </w:p>
        </w:tc>
        <w:tc>
          <w:tcPr>
            <w:tcW w:w="2127" w:type="pct"/>
            <w:tcBorders>
              <w:top w:val="single" w:sz="6" w:space="0" w:color="auto"/>
              <w:left w:val="single" w:sz="6" w:space="0" w:color="auto"/>
              <w:bottom w:val="single" w:sz="6" w:space="0" w:color="auto"/>
              <w:right w:val="single" w:sz="6" w:space="0" w:color="auto"/>
            </w:tcBorders>
          </w:tcPr>
          <w:p w14:paraId="1105BDDB"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3A872E0B" w14:textId="77777777" w:rsidTr="000E4192">
        <w:trPr>
          <w:trHeight w:val="13"/>
        </w:trPr>
        <w:tc>
          <w:tcPr>
            <w:tcW w:w="1029" w:type="pct"/>
            <w:tcBorders>
              <w:top w:val="single" w:sz="6" w:space="0" w:color="auto"/>
              <w:left w:val="single" w:sz="6" w:space="0" w:color="auto"/>
              <w:bottom w:val="single" w:sz="6" w:space="0" w:color="auto"/>
              <w:right w:val="single" w:sz="6" w:space="0" w:color="auto"/>
            </w:tcBorders>
            <w:hideMark/>
          </w:tcPr>
          <w:p w14:paraId="5A515614"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Sub Total</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7D6015C1"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Sumatoria </w:t>
            </w:r>
          </w:p>
        </w:tc>
        <w:tc>
          <w:tcPr>
            <w:tcW w:w="2127" w:type="pct"/>
            <w:tcBorders>
              <w:top w:val="single" w:sz="6" w:space="0" w:color="auto"/>
              <w:left w:val="single" w:sz="6" w:space="0" w:color="auto"/>
              <w:bottom w:val="single" w:sz="6" w:space="0" w:color="auto"/>
              <w:right w:val="single" w:sz="6" w:space="0" w:color="auto"/>
            </w:tcBorders>
            <w:hideMark/>
          </w:tcPr>
          <w:p w14:paraId="6A2F7ACE"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519FA8E5" w14:textId="77777777" w:rsidTr="000E4192">
        <w:trPr>
          <w:trHeight w:val="13"/>
        </w:trPr>
        <w:tc>
          <w:tcPr>
            <w:tcW w:w="1029" w:type="pct"/>
            <w:vMerge w:val="restart"/>
            <w:tcBorders>
              <w:top w:val="single" w:sz="6" w:space="0" w:color="auto"/>
              <w:left w:val="single" w:sz="6" w:space="0" w:color="auto"/>
              <w:bottom w:val="nil"/>
              <w:right w:val="single" w:sz="6" w:space="0" w:color="auto"/>
            </w:tcBorders>
            <w:hideMark/>
          </w:tcPr>
          <w:p w14:paraId="6EFE237A"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Heteroevaluación Formativa</w:t>
            </w:r>
            <w:r w:rsidRPr="00487868">
              <w:rPr>
                <w:rFonts w:ascii="Arial" w:eastAsia="Times New Roman" w:hAnsi="Arial" w:cs="Arial"/>
                <w:lang w:val="es-ES" w:eastAsia="es-CR"/>
              </w:rPr>
              <w:t> </w:t>
            </w:r>
          </w:p>
          <w:p w14:paraId="26A3E41A"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Coaching del Profesor</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787278C2"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IND.1: </w:t>
            </w:r>
          </w:p>
        </w:tc>
        <w:tc>
          <w:tcPr>
            <w:tcW w:w="2127" w:type="pct"/>
            <w:tcBorders>
              <w:top w:val="single" w:sz="6" w:space="0" w:color="auto"/>
              <w:left w:val="single" w:sz="6" w:space="0" w:color="auto"/>
              <w:bottom w:val="single" w:sz="6" w:space="0" w:color="auto"/>
              <w:right w:val="single" w:sz="6" w:space="0" w:color="auto"/>
            </w:tcBorders>
            <w:hideMark/>
          </w:tcPr>
          <w:p w14:paraId="5A8F96F9"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04ECE392"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751F3C3E"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4A571BAC"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IND.2: </w:t>
            </w:r>
          </w:p>
        </w:tc>
        <w:tc>
          <w:tcPr>
            <w:tcW w:w="2127" w:type="pct"/>
            <w:tcBorders>
              <w:top w:val="single" w:sz="6" w:space="0" w:color="auto"/>
              <w:left w:val="single" w:sz="6" w:space="0" w:color="auto"/>
              <w:bottom w:val="single" w:sz="6" w:space="0" w:color="auto"/>
              <w:right w:val="single" w:sz="6" w:space="0" w:color="auto"/>
            </w:tcBorders>
            <w:hideMark/>
          </w:tcPr>
          <w:p w14:paraId="0ACD66C9"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3B2D2D83"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0EE31482"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3896891B"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IND.3: </w:t>
            </w:r>
          </w:p>
        </w:tc>
        <w:tc>
          <w:tcPr>
            <w:tcW w:w="2127" w:type="pct"/>
            <w:tcBorders>
              <w:top w:val="single" w:sz="6" w:space="0" w:color="auto"/>
              <w:left w:val="single" w:sz="6" w:space="0" w:color="auto"/>
              <w:bottom w:val="single" w:sz="6" w:space="0" w:color="auto"/>
              <w:right w:val="single" w:sz="6" w:space="0" w:color="auto"/>
            </w:tcBorders>
            <w:hideMark/>
          </w:tcPr>
          <w:p w14:paraId="0216AE66"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76E7E670"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4F37C5BF"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29AA01FC"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IND.4: </w:t>
            </w:r>
          </w:p>
        </w:tc>
        <w:tc>
          <w:tcPr>
            <w:tcW w:w="2127" w:type="pct"/>
            <w:tcBorders>
              <w:top w:val="single" w:sz="6" w:space="0" w:color="auto"/>
              <w:left w:val="single" w:sz="6" w:space="0" w:color="auto"/>
              <w:bottom w:val="single" w:sz="6" w:space="0" w:color="auto"/>
              <w:right w:val="single" w:sz="6" w:space="0" w:color="auto"/>
            </w:tcBorders>
            <w:hideMark/>
          </w:tcPr>
          <w:p w14:paraId="7A1AF2F7"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7C875102"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39804881"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096A5369"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xml:space="preserve">IND.5: </w:t>
            </w:r>
          </w:p>
        </w:tc>
        <w:tc>
          <w:tcPr>
            <w:tcW w:w="2127" w:type="pct"/>
            <w:tcBorders>
              <w:top w:val="single" w:sz="6" w:space="0" w:color="auto"/>
              <w:left w:val="single" w:sz="6" w:space="0" w:color="auto"/>
              <w:bottom w:val="single" w:sz="6" w:space="0" w:color="auto"/>
              <w:right w:val="single" w:sz="6" w:space="0" w:color="auto"/>
            </w:tcBorders>
            <w:hideMark/>
          </w:tcPr>
          <w:p w14:paraId="4F0E8EC1"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519D98E6"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6E3BC431"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05E27F6B"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IND.6:</w:t>
            </w:r>
          </w:p>
        </w:tc>
        <w:tc>
          <w:tcPr>
            <w:tcW w:w="2127" w:type="pct"/>
            <w:tcBorders>
              <w:top w:val="single" w:sz="6" w:space="0" w:color="auto"/>
              <w:left w:val="single" w:sz="6" w:space="0" w:color="auto"/>
              <w:bottom w:val="single" w:sz="6" w:space="0" w:color="auto"/>
              <w:right w:val="single" w:sz="6" w:space="0" w:color="auto"/>
            </w:tcBorders>
          </w:tcPr>
          <w:p w14:paraId="5D3EE9D6"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5C00AD4D"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25FF8773"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56FBFCBA"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IND.7:</w:t>
            </w:r>
          </w:p>
        </w:tc>
        <w:tc>
          <w:tcPr>
            <w:tcW w:w="2127" w:type="pct"/>
            <w:tcBorders>
              <w:top w:val="single" w:sz="6" w:space="0" w:color="auto"/>
              <w:left w:val="single" w:sz="6" w:space="0" w:color="auto"/>
              <w:bottom w:val="single" w:sz="6" w:space="0" w:color="auto"/>
              <w:right w:val="single" w:sz="6" w:space="0" w:color="auto"/>
            </w:tcBorders>
          </w:tcPr>
          <w:p w14:paraId="1C1B3D05"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13350DB2" w14:textId="77777777" w:rsidTr="000E4192">
        <w:trPr>
          <w:trHeight w:val="13"/>
        </w:trPr>
        <w:tc>
          <w:tcPr>
            <w:tcW w:w="1029" w:type="pct"/>
            <w:vMerge/>
            <w:tcBorders>
              <w:top w:val="single" w:sz="6" w:space="0" w:color="auto"/>
              <w:left w:val="single" w:sz="6" w:space="0" w:color="auto"/>
              <w:bottom w:val="nil"/>
              <w:right w:val="single" w:sz="6" w:space="0" w:color="auto"/>
            </w:tcBorders>
            <w:vAlign w:val="center"/>
            <w:hideMark/>
          </w:tcPr>
          <w:p w14:paraId="21053D90" w14:textId="77777777" w:rsidR="00D01C04" w:rsidRPr="00487868" w:rsidRDefault="00D01C04" w:rsidP="000E4192">
            <w:pPr>
              <w:spacing w:after="0"/>
              <w:rPr>
                <w:rFonts w:ascii="Arial" w:eastAsia="Times New Roman" w:hAnsi="Arial" w:cs="Arial"/>
                <w:lang w:val="es-ES" w:eastAsia="es-CR"/>
              </w:rPr>
            </w:pPr>
          </w:p>
        </w:tc>
        <w:tc>
          <w:tcPr>
            <w:tcW w:w="1844" w:type="pct"/>
            <w:tcBorders>
              <w:top w:val="single" w:sz="6" w:space="0" w:color="auto"/>
              <w:left w:val="single" w:sz="6" w:space="0" w:color="auto"/>
              <w:bottom w:val="single" w:sz="6" w:space="0" w:color="auto"/>
              <w:right w:val="single" w:sz="6" w:space="0" w:color="auto"/>
            </w:tcBorders>
            <w:hideMark/>
          </w:tcPr>
          <w:p w14:paraId="611787F0"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IND.8:</w:t>
            </w:r>
          </w:p>
        </w:tc>
        <w:tc>
          <w:tcPr>
            <w:tcW w:w="2127" w:type="pct"/>
            <w:tcBorders>
              <w:top w:val="single" w:sz="6" w:space="0" w:color="auto"/>
              <w:left w:val="single" w:sz="6" w:space="0" w:color="auto"/>
              <w:bottom w:val="single" w:sz="6" w:space="0" w:color="auto"/>
              <w:right w:val="single" w:sz="6" w:space="0" w:color="auto"/>
            </w:tcBorders>
          </w:tcPr>
          <w:p w14:paraId="5EC6FF17" w14:textId="77777777" w:rsidR="00D01C04" w:rsidRPr="00487868" w:rsidRDefault="00D01C04" w:rsidP="000E4192">
            <w:pPr>
              <w:spacing w:after="0" w:line="240" w:lineRule="auto"/>
              <w:rPr>
                <w:rFonts w:ascii="Arial" w:eastAsia="Times New Roman" w:hAnsi="Arial" w:cs="Arial"/>
                <w:lang w:val="es-ES" w:eastAsia="es-CR"/>
              </w:rPr>
            </w:pPr>
          </w:p>
        </w:tc>
      </w:tr>
      <w:tr w:rsidR="00D01C04" w:rsidRPr="00487868" w14:paraId="53BF1BB3" w14:textId="77777777" w:rsidTr="000E4192">
        <w:trPr>
          <w:trHeight w:val="13"/>
        </w:trPr>
        <w:tc>
          <w:tcPr>
            <w:tcW w:w="1029" w:type="pct"/>
            <w:tcBorders>
              <w:top w:val="single" w:sz="6" w:space="0" w:color="auto"/>
              <w:left w:val="single" w:sz="6" w:space="0" w:color="auto"/>
              <w:bottom w:val="single" w:sz="6" w:space="0" w:color="auto"/>
              <w:right w:val="single" w:sz="6" w:space="0" w:color="auto"/>
            </w:tcBorders>
            <w:hideMark/>
          </w:tcPr>
          <w:p w14:paraId="755B0E33"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b/>
                <w:bCs/>
                <w:lang w:val="es-ES" w:eastAsia="es-CR"/>
              </w:rPr>
              <w:t>Sub Total</w:t>
            </w:r>
            <w:r w:rsidRPr="00487868">
              <w:rPr>
                <w:rFonts w:ascii="Arial" w:eastAsia="Times New Roman" w:hAnsi="Arial" w:cs="Arial"/>
                <w:lang w:val="es-ES" w:eastAsia="es-CR"/>
              </w:rPr>
              <w:t> </w:t>
            </w:r>
          </w:p>
        </w:tc>
        <w:tc>
          <w:tcPr>
            <w:tcW w:w="1844" w:type="pct"/>
            <w:tcBorders>
              <w:top w:val="single" w:sz="6" w:space="0" w:color="auto"/>
              <w:left w:val="single" w:sz="6" w:space="0" w:color="auto"/>
              <w:bottom w:val="single" w:sz="6" w:space="0" w:color="auto"/>
              <w:right w:val="single" w:sz="6" w:space="0" w:color="auto"/>
            </w:tcBorders>
            <w:hideMark/>
          </w:tcPr>
          <w:p w14:paraId="413C9EA2"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Sumatoria </w:t>
            </w:r>
          </w:p>
        </w:tc>
        <w:tc>
          <w:tcPr>
            <w:tcW w:w="2127" w:type="pct"/>
            <w:tcBorders>
              <w:top w:val="single" w:sz="6" w:space="0" w:color="auto"/>
              <w:left w:val="single" w:sz="6" w:space="0" w:color="auto"/>
              <w:bottom w:val="single" w:sz="6" w:space="0" w:color="auto"/>
              <w:right w:val="single" w:sz="6" w:space="0" w:color="auto"/>
            </w:tcBorders>
            <w:hideMark/>
          </w:tcPr>
          <w:p w14:paraId="4D9E7A1A"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 </w:t>
            </w:r>
          </w:p>
        </w:tc>
      </w:tr>
      <w:tr w:rsidR="00D01C04" w:rsidRPr="00487868" w14:paraId="34042636" w14:textId="77777777" w:rsidTr="000E4192">
        <w:trPr>
          <w:trHeight w:val="13"/>
        </w:trPr>
        <w:tc>
          <w:tcPr>
            <w:tcW w:w="1029" w:type="pct"/>
            <w:tcBorders>
              <w:top w:val="single" w:sz="6" w:space="0" w:color="auto"/>
              <w:left w:val="single" w:sz="6" w:space="0" w:color="auto"/>
              <w:bottom w:val="single" w:sz="6" w:space="0" w:color="auto"/>
              <w:right w:val="single" w:sz="6" w:space="0" w:color="auto"/>
            </w:tcBorders>
            <w:hideMark/>
          </w:tcPr>
          <w:p w14:paraId="65967D37" w14:textId="77777777" w:rsidR="00D01C04" w:rsidRPr="00487868" w:rsidRDefault="00D01C04" w:rsidP="000E4192">
            <w:pPr>
              <w:spacing w:after="0" w:line="240" w:lineRule="auto"/>
              <w:jc w:val="both"/>
              <w:textAlignment w:val="baseline"/>
              <w:rPr>
                <w:rFonts w:ascii="Arial" w:eastAsia="Times New Roman" w:hAnsi="Arial" w:cs="Arial"/>
                <w:lang w:val="es-ES" w:eastAsia="es-CR"/>
              </w:rPr>
            </w:pPr>
            <w:r w:rsidRPr="00487868">
              <w:rPr>
                <w:rFonts w:ascii="Arial" w:eastAsia="Times New Roman" w:hAnsi="Arial" w:cs="Arial"/>
                <w:lang w:val="es-ES" w:eastAsia="es-CR"/>
              </w:rPr>
              <w:t>Nota Final </w:t>
            </w:r>
          </w:p>
        </w:tc>
        <w:tc>
          <w:tcPr>
            <w:tcW w:w="3971" w:type="pct"/>
            <w:gridSpan w:val="2"/>
            <w:tcBorders>
              <w:top w:val="single" w:sz="6" w:space="0" w:color="auto"/>
              <w:left w:val="single" w:sz="6" w:space="0" w:color="auto"/>
              <w:bottom w:val="single" w:sz="6" w:space="0" w:color="auto"/>
              <w:right w:val="single" w:sz="6" w:space="0" w:color="auto"/>
            </w:tcBorders>
            <w:hideMark/>
          </w:tcPr>
          <w:p w14:paraId="594E82FE" w14:textId="77777777" w:rsidR="00D01C04" w:rsidRPr="00487868" w:rsidRDefault="00D01C04" w:rsidP="000E4192">
            <w:pPr>
              <w:spacing w:after="0" w:line="240" w:lineRule="auto"/>
              <w:rPr>
                <w:rFonts w:ascii="Arial" w:eastAsia="Times New Roman" w:hAnsi="Arial" w:cs="Arial"/>
                <w:lang w:val="es-ES" w:eastAsia="es-CR"/>
              </w:rPr>
            </w:pPr>
            <w:r w:rsidRPr="00487868">
              <w:rPr>
                <w:rFonts w:ascii="Arial" w:eastAsia="Times New Roman" w:hAnsi="Arial" w:cs="Arial"/>
                <w:lang w:val="es-ES" w:eastAsia="es-CR"/>
              </w:rPr>
              <w:t>Regla de tres para obtener los puntos finales </w:t>
            </w:r>
          </w:p>
        </w:tc>
      </w:tr>
    </w:tbl>
    <w:p w14:paraId="1E3ABA97" w14:textId="77777777" w:rsidR="00D01C04" w:rsidRPr="00490793" w:rsidRDefault="00D01C04" w:rsidP="00D01C04">
      <w:pPr>
        <w:jc w:val="both"/>
        <w:rPr>
          <w:rFonts w:ascii="Arial" w:hAnsi="Arial" w:cs="Arial"/>
          <w:b/>
          <w:bCs/>
        </w:rPr>
      </w:pPr>
    </w:p>
    <w:p w14:paraId="4E14E595" w14:textId="77777777" w:rsidR="00D01C04" w:rsidRPr="00487868" w:rsidRDefault="00D01C04" w:rsidP="00D01C04">
      <w:pPr>
        <w:jc w:val="both"/>
        <w:rPr>
          <w:rFonts w:ascii="Arial" w:hAnsi="Arial" w:cs="Arial"/>
          <w:b/>
          <w:bCs/>
          <w:lang w:val="es-MX"/>
        </w:rPr>
      </w:pPr>
      <w:r w:rsidRPr="00487868">
        <w:rPr>
          <w:rFonts w:ascii="Arial" w:hAnsi="Arial" w:cs="Arial"/>
          <w:b/>
          <w:bCs/>
          <w:lang w:val="es-MX"/>
        </w:rPr>
        <w:t>BIBLIOGRAFÍA</w:t>
      </w:r>
    </w:p>
    <w:p w14:paraId="3133C27A" w14:textId="77777777" w:rsidR="00AA2334" w:rsidRPr="00381F74" w:rsidRDefault="00AA2334" w:rsidP="00AA2334">
      <w:pPr>
        <w:ind w:left="709" w:hanging="709"/>
        <w:jc w:val="both"/>
        <w:rPr>
          <w:rFonts w:ascii="Arial" w:hAnsi="Arial" w:cs="Arial"/>
          <w:b/>
          <w:bCs/>
          <w:lang w:val="es-MX"/>
        </w:rPr>
      </w:pPr>
      <w:r w:rsidRPr="00381F74">
        <w:rPr>
          <w:rFonts w:ascii="Arial" w:hAnsi="Arial" w:cs="Arial"/>
          <w:b/>
          <w:bCs/>
          <w:lang w:val="es-MX"/>
        </w:rPr>
        <w:t>Bibliografía Obligatoria</w:t>
      </w:r>
    </w:p>
    <w:p w14:paraId="29B89498" w14:textId="77777777" w:rsidR="00AA2334" w:rsidRPr="00381F74" w:rsidRDefault="00AA2334" w:rsidP="00AA2334">
      <w:pPr>
        <w:ind w:left="709" w:hanging="709"/>
        <w:jc w:val="both"/>
        <w:rPr>
          <w:rFonts w:ascii="Arial" w:hAnsi="Arial" w:cs="Arial"/>
          <w:shd w:val="clear" w:color="auto" w:fill="FFFFFF"/>
          <w:lang w:val="en-US"/>
        </w:rPr>
      </w:pPr>
      <w:r w:rsidRPr="00AA2334">
        <w:rPr>
          <w:rFonts w:ascii="Arial" w:hAnsi="Arial" w:cs="Arial"/>
        </w:rPr>
        <w:t>Dornbusch, R., Fischer, S., Startz, R. (2020). </w:t>
      </w:r>
      <w:r w:rsidRPr="0041774F">
        <w:rPr>
          <w:rFonts w:ascii="Arial" w:hAnsi="Arial" w:cs="Arial"/>
          <w:i/>
          <w:iCs/>
        </w:rPr>
        <w:t>Macroeconomí</w:t>
      </w:r>
      <w:r w:rsidRPr="0041774F">
        <w:rPr>
          <w:rFonts w:ascii="Arial" w:hAnsi="Arial" w:cs="Arial"/>
        </w:rPr>
        <w:t xml:space="preserve">a </w:t>
      </w:r>
      <w:r w:rsidRPr="0041774F">
        <w:rPr>
          <w:rFonts w:ascii="Arial" w:hAnsi="Arial" w:cs="Arial"/>
          <w:color w:val="0070C0"/>
        </w:rPr>
        <w:t xml:space="preserve">(13ra </w:t>
      </w:r>
      <w:r w:rsidRPr="00052F99">
        <w:rPr>
          <w:rFonts w:ascii="Arial" w:eastAsia="Times New Roman" w:hAnsi="Arial" w:cs="Arial"/>
          <w:color w:val="0070C0"/>
          <w:lang w:eastAsia="es-CR"/>
        </w:rPr>
        <w:t>edición</w:t>
      </w:r>
      <w:r w:rsidRPr="0041774F">
        <w:rPr>
          <w:rFonts w:ascii="Arial" w:hAnsi="Arial" w:cs="Arial"/>
          <w:color w:val="0070C0"/>
        </w:rPr>
        <w:t xml:space="preserve">). </w:t>
      </w:r>
      <w:r w:rsidRPr="0041774F">
        <w:rPr>
          <w:rFonts w:ascii="Arial" w:hAnsi="Arial" w:cs="Arial"/>
        </w:rPr>
        <w:t>McGraw-Hill.</w:t>
      </w:r>
      <w:r w:rsidRPr="0041774F">
        <w:rPr>
          <w:rFonts w:ascii="Arial" w:hAnsi="Arial" w:cs="Arial"/>
          <w:shd w:val="clear" w:color="auto" w:fill="FFFFFF"/>
        </w:rPr>
        <w:t xml:space="preserve"> </w:t>
      </w:r>
      <w:hyperlink r:id="rId34" w:history="1">
        <w:r w:rsidRPr="00381F74">
          <w:rPr>
            <w:rStyle w:val="Hipervnculo"/>
            <w:rFonts w:ascii="Arial" w:hAnsi="Arial" w:cs="Arial"/>
            <w:lang w:val="en-US"/>
          </w:rPr>
          <w:t>https://www.ebooks7-24.com/stage.aspx?il=10325&amp;pg=&amp;ed=</w:t>
        </w:r>
      </w:hyperlink>
      <w:r w:rsidRPr="00381F74">
        <w:rPr>
          <w:rFonts w:ascii="Arial" w:hAnsi="Arial" w:cs="Arial"/>
          <w:lang w:val="en-US"/>
        </w:rPr>
        <w:t xml:space="preserve"> </w:t>
      </w:r>
    </w:p>
    <w:p w14:paraId="29294FA1" w14:textId="77777777" w:rsidR="00AA2334" w:rsidRPr="00381F74" w:rsidRDefault="00AA2334" w:rsidP="00AA2334">
      <w:pPr>
        <w:ind w:left="709" w:hanging="709"/>
        <w:jc w:val="both"/>
        <w:rPr>
          <w:rFonts w:ascii="Arial" w:hAnsi="Arial" w:cs="Arial"/>
        </w:rPr>
      </w:pPr>
      <w:r w:rsidRPr="0041774F">
        <w:rPr>
          <w:rFonts w:ascii="Arial" w:hAnsi="Arial" w:cs="Arial"/>
          <w:color w:val="0070C0"/>
          <w:lang w:val="en-US"/>
        </w:rPr>
        <w:t xml:space="preserve">Mankiw, N. </w:t>
      </w:r>
      <w:r w:rsidRPr="0041774F">
        <w:rPr>
          <w:rFonts w:ascii="Arial" w:hAnsi="Arial" w:cs="Arial"/>
          <w:lang w:val="en-US"/>
        </w:rPr>
        <w:t xml:space="preserve">(2020). </w:t>
      </w:r>
      <w:r w:rsidRPr="00381F74">
        <w:rPr>
          <w:rFonts w:ascii="Arial" w:hAnsi="Arial" w:cs="Arial"/>
          <w:i/>
          <w:iCs/>
          <w:lang w:val="es-MX"/>
        </w:rPr>
        <w:t>Macroeconomía</w:t>
      </w:r>
      <w:r w:rsidRPr="00381F74">
        <w:rPr>
          <w:rFonts w:ascii="Arial" w:hAnsi="Arial" w:cs="Arial"/>
          <w:lang w:val="es-MX"/>
        </w:rPr>
        <w:t xml:space="preserve"> (</w:t>
      </w:r>
      <w:r w:rsidRPr="00052F99">
        <w:rPr>
          <w:rFonts w:ascii="Arial" w:hAnsi="Arial" w:cs="Arial"/>
          <w:color w:val="0070C0"/>
          <w:lang w:val="es-MX"/>
        </w:rPr>
        <w:t xml:space="preserve">10a </w:t>
      </w:r>
      <w:r w:rsidRPr="00052F99">
        <w:rPr>
          <w:rFonts w:ascii="Arial" w:eastAsia="Times New Roman" w:hAnsi="Arial" w:cs="Arial"/>
          <w:color w:val="0070C0"/>
          <w:lang w:eastAsia="es-CR"/>
        </w:rPr>
        <w:t>edición</w:t>
      </w:r>
      <w:r w:rsidRPr="00381F74">
        <w:rPr>
          <w:rFonts w:ascii="Arial" w:hAnsi="Arial" w:cs="Arial"/>
          <w:lang w:val="es-MX"/>
        </w:rPr>
        <w:t xml:space="preserve">). </w:t>
      </w:r>
      <w:r w:rsidRPr="00381F74">
        <w:rPr>
          <w:rFonts w:ascii="Arial" w:hAnsi="Arial" w:cs="Arial"/>
        </w:rPr>
        <w:t xml:space="preserve">Antoni Bosch editor. </w:t>
      </w:r>
      <w:hyperlink r:id="rId35" w:history="1">
        <w:r w:rsidRPr="00381F74">
          <w:rPr>
            <w:rStyle w:val="Hipervnculo"/>
            <w:rFonts w:ascii="Arial" w:hAnsi="Arial" w:cs="Arial"/>
          </w:rPr>
          <w:t>https://elibro.net/es/lc/ufidelitas/titulos/173781</w:t>
        </w:r>
      </w:hyperlink>
    </w:p>
    <w:p w14:paraId="30E0A71C" w14:textId="77777777" w:rsidR="00AA2334" w:rsidRPr="00381F74" w:rsidRDefault="00AA2334" w:rsidP="00AA2334">
      <w:pPr>
        <w:ind w:left="709" w:hanging="709"/>
        <w:jc w:val="both"/>
        <w:rPr>
          <w:rFonts w:ascii="Arial" w:hAnsi="Arial" w:cs="Arial"/>
          <w:b/>
          <w:bCs/>
          <w:lang w:val="es-MX"/>
        </w:rPr>
      </w:pPr>
      <w:r w:rsidRPr="00381F74">
        <w:rPr>
          <w:rFonts w:ascii="Arial" w:hAnsi="Arial" w:cs="Arial"/>
          <w:b/>
          <w:bCs/>
          <w:lang w:val="es-MX"/>
        </w:rPr>
        <w:t>Bibliografía Complementaria</w:t>
      </w:r>
    </w:p>
    <w:p w14:paraId="3577ABEC" w14:textId="77777777" w:rsidR="00AA2334" w:rsidRPr="00381F74" w:rsidRDefault="00AA2334" w:rsidP="00AA2334">
      <w:pPr>
        <w:ind w:left="709" w:hanging="709"/>
        <w:jc w:val="both"/>
        <w:rPr>
          <w:rFonts w:ascii="Arial" w:hAnsi="Arial" w:cs="Arial"/>
        </w:rPr>
      </w:pPr>
      <w:r w:rsidRPr="00381F74">
        <w:rPr>
          <w:rFonts w:ascii="Arial" w:eastAsia="Times New Roman" w:hAnsi="Arial" w:cs="Arial"/>
          <w:spacing w:val="2"/>
          <w:lang w:eastAsia="es-CR"/>
        </w:rPr>
        <w:t xml:space="preserve">Brancaccio, E. &amp; Bibi, S. (2021). </w:t>
      </w:r>
      <w:r w:rsidRPr="00381F74">
        <w:rPr>
          <w:rFonts w:ascii="Arial" w:eastAsia="Times New Roman" w:hAnsi="Arial" w:cs="Arial"/>
          <w:i/>
          <w:iCs/>
          <w:spacing w:val="2"/>
          <w:lang w:eastAsia="es-CR"/>
        </w:rPr>
        <w:t>Anti-Blanchard: un enfoque comparativo para el estudio de la macroeconomía.</w:t>
      </w:r>
      <w:r w:rsidRPr="00381F74">
        <w:rPr>
          <w:rFonts w:ascii="Arial" w:eastAsia="Times New Roman" w:hAnsi="Arial" w:cs="Arial"/>
          <w:spacing w:val="2"/>
          <w:lang w:eastAsia="es-CR"/>
        </w:rPr>
        <w:t xml:space="preserve"> Universidad Peruana de Ciencias Aplicadas (UPC). </w:t>
      </w:r>
      <w:hyperlink r:id="rId36" w:history="1">
        <w:r w:rsidRPr="00381F74">
          <w:rPr>
            <w:rStyle w:val="Hipervnculo"/>
            <w:rFonts w:ascii="Arial" w:eastAsia="Times New Roman" w:hAnsi="Arial" w:cs="Arial"/>
            <w:spacing w:val="2"/>
            <w:lang w:eastAsia="es-CR"/>
          </w:rPr>
          <w:t>https://elibro.net/es/lc/ufidelitas/titulos/177618</w:t>
        </w:r>
      </w:hyperlink>
      <w:r w:rsidRPr="00381F74">
        <w:rPr>
          <w:rFonts w:ascii="Arial" w:eastAsia="Times New Roman" w:hAnsi="Arial" w:cs="Arial"/>
          <w:spacing w:val="2"/>
          <w:lang w:eastAsia="es-CR"/>
        </w:rPr>
        <w:t xml:space="preserve"> </w:t>
      </w:r>
    </w:p>
    <w:p w14:paraId="4B0B52E7" w14:textId="77777777" w:rsidR="00AA2334" w:rsidRPr="0041774F" w:rsidRDefault="00AA2334" w:rsidP="00AA2334">
      <w:pPr>
        <w:ind w:left="709" w:hanging="709"/>
        <w:jc w:val="both"/>
        <w:rPr>
          <w:rFonts w:ascii="Arial" w:hAnsi="Arial" w:cs="Arial"/>
          <w:color w:val="0070C0"/>
        </w:rPr>
      </w:pPr>
      <w:r w:rsidRPr="00B3400B">
        <w:rPr>
          <w:rFonts w:ascii="Arial" w:hAnsi="Arial" w:cs="Arial"/>
          <w:color w:val="0070C0"/>
          <w:lang w:val="es-MX"/>
        </w:rPr>
        <w:t>Cuadrado, J. (2019). </w:t>
      </w:r>
      <w:r w:rsidRPr="00B3400B">
        <w:rPr>
          <w:rFonts w:ascii="Arial" w:hAnsi="Arial" w:cs="Arial"/>
          <w:i/>
          <w:iCs/>
          <w:color w:val="0070C0"/>
          <w:lang w:val="es-MX"/>
        </w:rPr>
        <w:t>Política económica.</w:t>
      </w:r>
      <w:r w:rsidRPr="00B3400B">
        <w:rPr>
          <w:rFonts w:ascii="Arial" w:hAnsi="Arial" w:cs="Arial"/>
          <w:color w:val="0070C0"/>
          <w:lang w:val="es-MX"/>
        </w:rPr>
        <w:t xml:space="preserve"> </w:t>
      </w:r>
      <w:r w:rsidRPr="0041774F">
        <w:rPr>
          <w:rFonts w:ascii="Arial" w:hAnsi="Arial" w:cs="Arial"/>
          <w:color w:val="0070C0"/>
        </w:rPr>
        <w:t>McGraw-Hill Interamericana</w:t>
      </w:r>
      <w:r w:rsidRPr="0041774F">
        <w:rPr>
          <w:rFonts w:ascii="Arial" w:hAnsi="Arial" w:cs="Arial"/>
          <w:color w:val="0070C0"/>
          <w:shd w:val="clear" w:color="auto" w:fill="FFFFFF"/>
        </w:rPr>
        <w:t xml:space="preserve">. </w:t>
      </w:r>
      <w:hyperlink r:id="rId37" w:history="1">
        <w:r w:rsidRPr="0041774F">
          <w:rPr>
            <w:rStyle w:val="Hipervnculo"/>
            <w:rFonts w:ascii="Arial" w:hAnsi="Arial" w:cs="Arial"/>
            <w:color w:val="0070C0"/>
            <w:shd w:val="clear" w:color="auto" w:fill="FFFFFF"/>
          </w:rPr>
          <w:t>https://biblioteca.ufidelitas.ac.cr/ufidelitas/Home/BusquedaSimpleEjemplares?searchString=B0211&amp;nombrebib=BiblioFide%20Digital&amp;idbib=3&amp;registros=1</w:t>
        </w:r>
      </w:hyperlink>
      <w:r w:rsidRPr="0041774F">
        <w:rPr>
          <w:rFonts w:ascii="Arial" w:hAnsi="Arial" w:cs="Arial"/>
          <w:color w:val="0070C0"/>
          <w:shd w:val="clear" w:color="auto" w:fill="FFFFFF"/>
        </w:rPr>
        <w:t xml:space="preserve"> </w:t>
      </w:r>
    </w:p>
    <w:p w14:paraId="16735DE8" w14:textId="0C783D6A" w:rsidR="00D01C04" w:rsidRPr="00AA2334" w:rsidRDefault="00AA2334" w:rsidP="00AA2334">
      <w:pPr>
        <w:spacing w:after="0" w:line="360" w:lineRule="auto"/>
        <w:ind w:left="709" w:hanging="709"/>
        <w:jc w:val="both"/>
        <w:rPr>
          <w:rFonts w:cstheme="minorHAnsi"/>
          <w:lang w:val="en-US"/>
        </w:rPr>
      </w:pPr>
      <w:r w:rsidRPr="0041774F">
        <w:rPr>
          <w:rFonts w:ascii="Arial" w:hAnsi="Arial" w:cs="Arial"/>
          <w:color w:val="0070C0"/>
        </w:rPr>
        <w:t xml:space="preserve">Samuelson, P., Nordhaus, W.  </w:t>
      </w:r>
      <w:r w:rsidRPr="0041774F">
        <w:rPr>
          <w:rFonts w:ascii="Arial" w:hAnsi="Arial" w:cs="Arial"/>
        </w:rPr>
        <w:t>(2019). </w:t>
      </w:r>
      <w:r w:rsidRPr="00381F74">
        <w:rPr>
          <w:rFonts w:ascii="Arial" w:hAnsi="Arial" w:cs="Arial"/>
          <w:i/>
          <w:iCs/>
          <w:lang w:val="es-MX"/>
        </w:rPr>
        <w:t>Macroeconomía con aplicaciones</w:t>
      </w:r>
      <w:r w:rsidRPr="00381F74">
        <w:rPr>
          <w:rFonts w:ascii="Arial" w:hAnsi="Arial" w:cs="Arial"/>
          <w:lang w:val="es-MX"/>
        </w:rPr>
        <w:t>.</w:t>
      </w:r>
      <w:r w:rsidRPr="00381F74">
        <w:rPr>
          <w:rFonts w:ascii="Arial" w:hAnsi="Arial" w:cs="Arial"/>
          <w:shd w:val="clear" w:color="auto" w:fill="FFFFFF"/>
        </w:rPr>
        <w:t xml:space="preserve"> </w:t>
      </w:r>
      <w:r w:rsidRPr="0041774F">
        <w:rPr>
          <w:rFonts w:ascii="Arial" w:hAnsi="Arial" w:cs="Arial"/>
          <w:shd w:val="clear" w:color="auto" w:fill="FFFFFF"/>
          <w:lang w:val="en-US"/>
        </w:rPr>
        <w:t xml:space="preserve">McGraw-Hill. </w:t>
      </w:r>
      <w:hyperlink r:id="rId38" w:history="1">
        <w:r w:rsidRPr="0041774F">
          <w:rPr>
            <w:rStyle w:val="Hipervnculo"/>
            <w:rFonts w:ascii="Arial" w:hAnsi="Arial" w:cs="Arial"/>
            <w:lang w:val="en-US"/>
          </w:rPr>
          <w:t>https://www.ebooks7-24.com/stage.aspx?il=9162&amp;pg=&amp;ed=</w:t>
        </w:r>
      </w:hyperlink>
    </w:p>
    <w:p w14:paraId="07E18BCF" w14:textId="77777777" w:rsidR="0093626A" w:rsidRPr="00AA2334" w:rsidRDefault="0093626A" w:rsidP="00D01C04">
      <w:pPr>
        <w:spacing w:after="0" w:line="240" w:lineRule="auto"/>
        <w:textAlignment w:val="baseline"/>
        <w:rPr>
          <w:rFonts w:ascii="Arial" w:hAnsi="Arial" w:cs="Arial"/>
          <w:b/>
          <w:bCs/>
          <w:lang w:val="en-US" w:eastAsia="es-CR"/>
        </w:rPr>
      </w:pPr>
    </w:p>
    <w:p w14:paraId="62E6476C" w14:textId="73EA8AF3" w:rsidR="00D01C04" w:rsidRPr="00487868" w:rsidRDefault="00D01C04" w:rsidP="00D01C04">
      <w:pPr>
        <w:spacing w:after="0" w:line="240" w:lineRule="auto"/>
        <w:textAlignment w:val="baseline"/>
        <w:rPr>
          <w:rFonts w:ascii="Arial" w:hAnsi="Arial" w:cs="Arial"/>
          <w:lang w:eastAsia="es-CR"/>
        </w:rPr>
      </w:pPr>
      <w:r w:rsidRPr="00487868">
        <w:rPr>
          <w:rFonts w:ascii="Arial" w:hAnsi="Arial" w:cs="Arial"/>
          <w:b/>
          <w:bCs/>
          <w:lang w:val="es-PY" w:eastAsia="es-CR"/>
        </w:rPr>
        <w:t>OBSERVACIONES GENERALES</w:t>
      </w:r>
      <w:r w:rsidRPr="00487868">
        <w:rPr>
          <w:rFonts w:ascii="Arial" w:hAnsi="Arial" w:cs="Arial"/>
          <w:lang w:eastAsia="es-CR"/>
        </w:rPr>
        <w:t> </w:t>
      </w:r>
    </w:p>
    <w:p w14:paraId="374EF8A4" w14:textId="77777777" w:rsidR="00D01C04" w:rsidRPr="00487868" w:rsidRDefault="00D01C04" w:rsidP="00D01C04">
      <w:pPr>
        <w:spacing w:after="0" w:line="240" w:lineRule="auto"/>
        <w:textAlignment w:val="baseline"/>
        <w:rPr>
          <w:rFonts w:ascii="Arial" w:hAnsi="Arial" w:cs="Arial"/>
          <w:lang w:eastAsia="es-CR"/>
        </w:rPr>
      </w:pPr>
      <w:r w:rsidRPr="00487868">
        <w:rPr>
          <w:rFonts w:ascii="Arial" w:hAnsi="Arial" w:cs="Arial"/>
          <w:lang w:eastAsia="es-CR"/>
        </w:rPr>
        <w:t> </w:t>
      </w:r>
    </w:p>
    <w:p w14:paraId="6BA56F76" w14:textId="77777777" w:rsidR="00D01C04" w:rsidRPr="00487868" w:rsidRDefault="00D01C04" w:rsidP="00D01C04">
      <w:pPr>
        <w:spacing w:after="0" w:line="240" w:lineRule="auto"/>
        <w:textAlignment w:val="baseline"/>
        <w:rPr>
          <w:rFonts w:ascii="Arial" w:hAnsi="Arial" w:cs="Arial"/>
          <w:b/>
          <w:lang w:val="es-ES"/>
        </w:rPr>
      </w:pPr>
      <w:r w:rsidRPr="00487868">
        <w:rPr>
          <w:rFonts w:ascii="Arial" w:hAnsi="Arial" w:cs="Arial"/>
          <w:lang w:val="es-PY" w:eastAsia="es-CR"/>
        </w:rPr>
        <w:t>La persona estudiante debe cumplir con todas las disposiciones del Reglamento de Régimen Estudiantil de la Universidad Fidélitas.</w:t>
      </w:r>
      <w:r w:rsidRPr="00487868">
        <w:rPr>
          <w:rFonts w:ascii="Arial" w:hAnsi="Arial" w:cs="Arial"/>
          <w:lang w:eastAsia="es-CR"/>
        </w:rPr>
        <w:t> </w:t>
      </w:r>
    </w:p>
    <w:p w14:paraId="44B1F16F" w14:textId="77777777" w:rsidR="00D01C04" w:rsidRPr="00487868" w:rsidRDefault="00D01C04" w:rsidP="00D01C04">
      <w:pPr>
        <w:shd w:val="clear" w:color="auto" w:fill="FFFFFF"/>
        <w:spacing w:after="0" w:line="240" w:lineRule="auto"/>
        <w:textAlignment w:val="center"/>
        <w:rPr>
          <w:rFonts w:ascii="Arial" w:eastAsia="Times New Roman" w:hAnsi="Arial" w:cs="Arial"/>
          <w:color w:val="2C2C2C"/>
          <w:spacing w:val="2"/>
          <w:lang w:val="es-ES" w:eastAsia="es-CR"/>
        </w:rPr>
      </w:pPr>
    </w:p>
    <w:p w14:paraId="79881AFE" w14:textId="77777777" w:rsidR="00D01C04" w:rsidRPr="00487868" w:rsidRDefault="00D01C04" w:rsidP="00D01C04">
      <w:pPr>
        <w:shd w:val="clear" w:color="auto" w:fill="FFFFFF"/>
        <w:spacing w:after="0" w:line="240" w:lineRule="auto"/>
        <w:textAlignment w:val="center"/>
        <w:rPr>
          <w:rFonts w:ascii="Arial" w:eastAsia="Times New Roman" w:hAnsi="Arial" w:cs="Arial"/>
          <w:color w:val="2C2C2C"/>
          <w:spacing w:val="2"/>
          <w:lang w:eastAsia="es-CR"/>
        </w:rPr>
      </w:pPr>
    </w:p>
    <w:p w14:paraId="75808326" w14:textId="77777777" w:rsidR="00D01C04" w:rsidRPr="00487868" w:rsidRDefault="00D01C04" w:rsidP="00D01C04">
      <w:pPr>
        <w:shd w:val="clear" w:color="auto" w:fill="FFFFFF"/>
        <w:spacing w:after="0" w:line="240" w:lineRule="auto"/>
        <w:textAlignment w:val="center"/>
        <w:rPr>
          <w:rFonts w:ascii="Arial" w:eastAsia="Times New Roman" w:hAnsi="Arial" w:cs="Arial"/>
          <w:color w:val="2C2C2C"/>
          <w:spacing w:val="2"/>
          <w:lang w:eastAsia="es-CR"/>
        </w:rPr>
      </w:pPr>
    </w:p>
    <w:p w14:paraId="5E3432D4" w14:textId="77777777" w:rsidR="00D01C04" w:rsidRPr="00487868" w:rsidRDefault="00D01C04" w:rsidP="00D01C04">
      <w:pPr>
        <w:jc w:val="both"/>
        <w:rPr>
          <w:rFonts w:ascii="Arial" w:hAnsi="Arial" w:cs="Arial"/>
          <w:lang w:val="es-MX"/>
        </w:rPr>
      </w:pPr>
      <w:r w:rsidRPr="00487868">
        <w:rPr>
          <w:rFonts w:ascii="Arial" w:eastAsia="Times New Roman" w:hAnsi="Arial" w:cs="Arial"/>
          <w:lang w:eastAsia="es-CR"/>
        </w:rPr>
        <w:br/>
      </w:r>
    </w:p>
    <w:p w14:paraId="138EC9C2" w14:textId="77777777" w:rsidR="00D01C04" w:rsidRPr="00487868" w:rsidRDefault="00D01C04" w:rsidP="00D01C04">
      <w:pPr>
        <w:pStyle w:val="Ttulo3"/>
        <w:rPr>
          <w:rFonts w:ascii="Arial" w:hAnsi="Arial" w:cs="Arial"/>
          <w:b/>
          <w:bCs/>
          <w:color w:val="auto"/>
          <w:sz w:val="22"/>
          <w:szCs w:val="22"/>
        </w:rPr>
        <w:sectPr w:rsidR="00D01C04" w:rsidRPr="00487868" w:rsidSect="00943DF8">
          <w:pgSz w:w="12240" w:h="15840"/>
          <w:pgMar w:top="1440" w:right="1440" w:bottom="1440" w:left="1440" w:header="709" w:footer="709" w:gutter="0"/>
          <w:cols w:space="720"/>
        </w:sectPr>
      </w:pPr>
    </w:p>
    <w:p w14:paraId="32028F10" w14:textId="60B30D0B" w:rsidR="00AA49B8" w:rsidRPr="00381F74" w:rsidRDefault="00AA49B8" w:rsidP="00AA49B8">
      <w:pPr>
        <w:pStyle w:val="Ttulo3"/>
        <w:rPr>
          <w:rFonts w:ascii="Arial" w:hAnsi="Arial" w:cs="Arial"/>
          <w:b/>
          <w:bCs/>
          <w:color w:val="auto"/>
          <w:sz w:val="22"/>
          <w:szCs w:val="22"/>
        </w:rPr>
      </w:pPr>
      <w:bookmarkStart w:id="19" w:name="_Toc163743876"/>
      <w:r w:rsidRPr="00381F74">
        <w:rPr>
          <w:rFonts w:ascii="Arial" w:hAnsi="Arial" w:cs="Arial"/>
          <w:b/>
          <w:bCs/>
          <w:color w:val="auto"/>
          <w:sz w:val="22"/>
          <w:szCs w:val="22"/>
        </w:rPr>
        <w:lastRenderedPageBreak/>
        <w:t>EC-933</w:t>
      </w:r>
      <w:r w:rsidR="009A03B0" w:rsidRPr="00381F74">
        <w:rPr>
          <w:rFonts w:ascii="Arial" w:hAnsi="Arial" w:cs="Arial"/>
          <w:b/>
          <w:bCs/>
          <w:color w:val="auto"/>
          <w:sz w:val="22"/>
          <w:szCs w:val="22"/>
        </w:rPr>
        <w:t xml:space="preserve"> </w:t>
      </w:r>
      <w:r w:rsidRPr="00381F74">
        <w:rPr>
          <w:rFonts w:ascii="Arial" w:hAnsi="Arial" w:cs="Arial"/>
          <w:b/>
          <w:bCs/>
          <w:color w:val="auto"/>
          <w:sz w:val="22"/>
          <w:szCs w:val="22"/>
        </w:rPr>
        <w:t>Inteligencia Artificial aplica</w:t>
      </w:r>
      <w:r w:rsidR="00422B3E">
        <w:rPr>
          <w:rFonts w:ascii="Arial" w:hAnsi="Arial" w:cs="Arial"/>
          <w:b/>
          <w:bCs/>
          <w:color w:val="2F5496" w:themeColor="accent1" w:themeShade="BF"/>
          <w:sz w:val="22"/>
          <w:szCs w:val="22"/>
        </w:rPr>
        <w:t>do en</w:t>
      </w:r>
      <w:r w:rsidRPr="00381F74">
        <w:rPr>
          <w:rFonts w:ascii="Arial" w:hAnsi="Arial" w:cs="Arial"/>
          <w:b/>
          <w:bCs/>
          <w:color w:val="auto"/>
          <w:sz w:val="22"/>
          <w:szCs w:val="22"/>
        </w:rPr>
        <w:t xml:space="preserve"> la economía</w:t>
      </w:r>
      <w:bookmarkEnd w:id="19"/>
    </w:p>
    <w:p w14:paraId="55763A32" w14:textId="73412D74" w:rsidR="009A03B0" w:rsidRPr="00381F74" w:rsidRDefault="00A37C11" w:rsidP="009A03B0">
      <w:pPr>
        <w:rPr>
          <w:rFonts w:ascii="Arial" w:hAnsi="Arial" w:cs="Arial"/>
          <w:b/>
        </w:rPr>
      </w:pPr>
      <w:r w:rsidRPr="00381F74">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405B3C" w:rsidRPr="00381F74" w14:paraId="7C4DFFF2" w14:textId="77777777" w:rsidTr="009A03B0">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10C8A7FD" w14:textId="77777777" w:rsidR="0085396F" w:rsidRPr="00DC48F4" w:rsidRDefault="0085396F" w:rsidP="0085396F">
            <w:pPr>
              <w:jc w:val="center"/>
              <w:rPr>
                <w:rFonts w:ascii="Arial" w:hAnsi="Arial" w:cs="Arial"/>
                <w:b/>
                <w:bCs/>
                <w:lang w:val="es-CR"/>
              </w:rPr>
            </w:pPr>
            <w:r w:rsidRPr="00DC48F4">
              <w:rPr>
                <w:rFonts w:ascii="Arial" w:hAnsi="Arial" w:cs="Arial"/>
                <w:b/>
                <w:bCs/>
                <w:lang w:val="es-CR"/>
              </w:rPr>
              <w:t>UNIVERSIDAD FIDÉLITAS</w:t>
            </w:r>
          </w:p>
          <w:p w14:paraId="7CE14C47" w14:textId="77777777" w:rsidR="0085396F" w:rsidRPr="00DC48F4" w:rsidRDefault="0085396F" w:rsidP="0085396F">
            <w:pPr>
              <w:jc w:val="center"/>
              <w:rPr>
                <w:rFonts w:ascii="Arial" w:hAnsi="Arial" w:cs="Arial"/>
                <w:b/>
                <w:bCs/>
                <w:lang w:val="es-CR"/>
              </w:rPr>
            </w:pPr>
            <w:r w:rsidRPr="00DC48F4">
              <w:rPr>
                <w:rFonts w:ascii="Arial" w:hAnsi="Arial" w:cs="Arial"/>
                <w:b/>
                <w:bCs/>
                <w:lang w:val="es-CR"/>
              </w:rPr>
              <w:t>FACULTAD DE CIENCIAS SOCIALES Y ECONÓMICAS</w:t>
            </w:r>
          </w:p>
          <w:p w14:paraId="21B01CCF" w14:textId="6A3848E9" w:rsidR="009A03B0" w:rsidRPr="00381F74" w:rsidRDefault="0085396F" w:rsidP="0085396F">
            <w:pPr>
              <w:jc w:val="center"/>
              <w:rPr>
                <w:rFonts w:ascii="Arial" w:hAnsi="Arial" w:cs="Arial"/>
                <w:sz w:val="22"/>
                <w:szCs w:val="22"/>
                <w:lang w:val="es-CR"/>
              </w:rPr>
            </w:pPr>
            <w:r w:rsidRPr="0085396F">
              <w:rPr>
                <w:rFonts w:ascii="Arial" w:hAnsi="Arial" w:cs="Arial"/>
                <w:b/>
                <w:bCs/>
                <w:sz w:val="22"/>
                <w:szCs w:val="22"/>
              </w:rPr>
              <w:t>LICENCIATURA EN ECONOMÍA</w:t>
            </w:r>
          </w:p>
        </w:tc>
      </w:tr>
      <w:tr w:rsidR="0085396F" w:rsidRPr="00381F74" w14:paraId="6578A487"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5760E372" w14:textId="0FDA6880" w:rsidR="0085396F" w:rsidRPr="00381F74" w:rsidRDefault="0085396F" w:rsidP="0085396F">
            <w:pPr>
              <w:rPr>
                <w:rFonts w:ascii="Arial" w:hAnsi="Arial" w:cs="Arial"/>
                <w:sz w:val="22"/>
                <w:szCs w:val="22"/>
              </w:rPr>
            </w:pPr>
            <w:r w:rsidRPr="00487868">
              <w:rPr>
                <w:rFonts w:ascii="Arial" w:hAnsi="Arial" w:cs="Arial"/>
                <w:b/>
                <w:bCs/>
                <w:sz w:val="22"/>
                <w:szCs w:val="22"/>
              </w:rPr>
              <w:t>CÓDIGO DEL CURSO</w:t>
            </w:r>
          </w:p>
        </w:tc>
        <w:tc>
          <w:tcPr>
            <w:tcW w:w="5326" w:type="dxa"/>
            <w:tcBorders>
              <w:top w:val="single" w:sz="4" w:space="0" w:color="auto"/>
              <w:left w:val="single" w:sz="4" w:space="0" w:color="auto"/>
              <w:bottom w:val="single" w:sz="4" w:space="0" w:color="auto"/>
              <w:right w:val="single" w:sz="4" w:space="0" w:color="auto"/>
            </w:tcBorders>
          </w:tcPr>
          <w:p w14:paraId="3B02620F" w14:textId="0B0D608E" w:rsidR="0085396F" w:rsidRPr="00381F74" w:rsidRDefault="0085396F" w:rsidP="0085396F">
            <w:pPr>
              <w:rPr>
                <w:rFonts w:ascii="Arial" w:hAnsi="Arial" w:cs="Arial"/>
                <w:sz w:val="22"/>
                <w:szCs w:val="22"/>
              </w:rPr>
            </w:pPr>
            <w:r w:rsidRPr="0085396F">
              <w:rPr>
                <w:rFonts w:ascii="Arial" w:eastAsiaTheme="minorEastAsia" w:hAnsi="Arial" w:cs="Arial"/>
                <w:b/>
                <w:bCs/>
                <w:sz w:val="22"/>
                <w:szCs w:val="22"/>
              </w:rPr>
              <w:t>EC-933</w:t>
            </w:r>
          </w:p>
        </w:tc>
      </w:tr>
      <w:tr w:rsidR="0085396F" w:rsidRPr="00381F74" w14:paraId="51DED41A" w14:textId="77777777" w:rsidTr="009A03B0">
        <w:tc>
          <w:tcPr>
            <w:tcW w:w="3738" w:type="dxa"/>
            <w:tcBorders>
              <w:top w:val="single" w:sz="4" w:space="0" w:color="auto"/>
              <w:left w:val="single" w:sz="4" w:space="0" w:color="auto"/>
              <w:bottom w:val="single" w:sz="4" w:space="0" w:color="auto"/>
              <w:right w:val="single" w:sz="4" w:space="0" w:color="auto"/>
            </w:tcBorders>
            <w:hideMark/>
          </w:tcPr>
          <w:p w14:paraId="604CA908" w14:textId="7A4B4F2C" w:rsidR="0085396F" w:rsidRPr="00381F74" w:rsidRDefault="0085396F" w:rsidP="0085396F">
            <w:pPr>
              <w:rPr>
                <w:rFonts w:ascii="Arial" w:hAnsi="Arial" w:cs="Arial"/>
                <w:sz w:val="22"/>
                <w:szCs w:val="22"/>
              </w:rPr>
            </w:pPr>
            <w:r w:rsidRPr="00487868">
              <w:rPr>
                <w:rFonts w:ascii="Arial" w:hAnsi="Arial" w:cs="Arial"/>
                <w:b/>
                <w:bCs/>
                <w:sz w:val="22"/>
                <w:szCs w:val="22"/>
              </w:rPr>
              <w:t>NOMBRE DEL CURSO</w:t>
            </w:r>
          </w:p>
        </w:tc>
        <w:tc>
          <w:tcPr>
            <w:tcW w:w="5326" w:type="dxa"/>
            <w:tcBorders>
              <w:top w:val="single" w:sz="4" w:space="0" w:color="auto"/>
              <w:left w:val="single" w:sz="4" w:space="0" w:color="auto"/>
              <w:bottom w:val="single" w:sz="4" w:space="0" w:color="auto"/>
              <w:right w:val="single" w:sz="4" w:space="0" w:color="auto"/>
            </w:tcBorders>
            <w:hideMark/>
          </w:tcPr>
          <w:p w14:paraId="77FD7783" w14:textId="57D28044" w:rsidR="0085396F" w:rsidRPr="00DC48F4" w:rsidRDefault="0085396F" w:rsidP="0085396F">
            <w:pPr>
              <w:rPr>
                <w:rFonts w:ascii="Arial" w:hAnsi="Arial" w:cs="Arial"/>
                <w:sz w:val="22"/>
                <w:szCs w:val="22"/>
                <w:lang w:val="es-CR"/>
              </w:rPr>
            </w:pPr>
            <w:r w:rsidRPr="0085396F">
              <w:rPr>
                <w:rFonts w:ascii="Arial" w:hAnsi="Arial" w:cs="Arial"/>
                <w:b/>
                <w:bCs/>
                <w:sz w:val="22"/>
                <w:szCs w:val="22"/>
                <w:lang w:val="es-CR"/>
              </w:rPr>
              <w:t>Inteligencia Artificial Aplica</w:t>
            </w:r>
            <w:r w:rsidRPr="006A11C7">
              <w:rPr>
                <w:rFonts w:ascii="Arial" w:hAnsi="Arial" w:cs="Arial"/>
                <w:b/>
                <w:bCs/>
                <w:color w:val="2F5496" w:themeColor="accent1" w:themeShade="BF"/>
                <w:sz w:val="22"/>
                <w:szCs w:val="22"/>
                <w:lang w:val="es-CR"/>
              </w:rPr>
              <w:t>d</w:t>
            </w:r>
            <w:r w:rsidR="00422B3E">
              <w:rPr>
                <w:rFonts w:ascii="Arial" w:hAnsi="Arial" w:cs="Arial"/>
                <w:b/>
                <w:bCs/>
                <w:color w:val="2F5496" w:themeColor="accent1" w:themeShade="BF"/>
                <w:sz w:val="22"/>
                <w:szCs w:val="22"/>
                <w:lang w:val="es-CR"/>
              </w:rPr>
              <w:t>o en</w:t>
            </w:r>
            <w:r w:rsidRPr="0085396F">
              <w:rPr>
                <w:rFonts w:ascii="Arial" w:hAnsi="Arial" w:cs="Arial"/>
                <w:b/>
                <w:bCs/>
                <w:sz w:val="22"/>
                <w:szCs w:val="22"/>
                <w:lang w:val="es-CR"/>
              </w:rPr>
              <w:t xml:space="preserve"> la Economía</w:t>
            </w:r>
          </w:p>
        </w:tc>
      </w:tr>
      <w:tr w:rsidR="0085396F" w:rsidRPr="00381F74" w14:paraId="7B093615"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6C7BB87E" w14:textId="65ACCAD8" w:rsidR="0085396F" w:rsidRPr="00381F74" w:rsidRDefault="0085396F" w:rsidP="0085396F">
            <w:pPr>
              <w:rPr>
                <w:rFonts w:ascii="Arial" w:eastAsiaTheme="minorEastAsia" w:hAnsi="Arial" w:cs="Arial"/>
                <w:sz w:val="22"/>
                <w:szCs w:val="22"/>
              </w:rPr>
            </w:pPr>
            <w:r w:rsidRPr="00487868">
              <w:rPr>
                <w:rFonts w:ascii="Arial" w:hAnsi="Arial" w:cs="Arial"/>
                <w:b/>
                <w:bCs/>
                <w:sz w:val="22"/>
                <w:szCs w:val="22"/>
              </w:rPr>
              <w:t>CRÉDITOS</w:t>
            </w:r>
          </w:p>
        </w:tc>
        <w:tc>
          <w:tcPr>
            <w:tcW w:w="5326" w:type="dxa"/>
            <w:tcBorders>
              <w:top w:val="single" w:sz="4" w:space="0" w:color="auto"/>
              <w:left w:val="single" w:sz="4" w:space="0" w:color="auto"/>
              <w:bottom w:val="single" w:sz="4" w:space="0" w:color="auto"/>
              <w:right w:val="single" w:sz="4" w:space="0" w:color="auto"/>
            </w:tcBorders>
          </w:tcPr>
          <w:p w14:paraId="6161ABD0" w14:textId="6D2CEB9B" w:rsidR="0085396F" w:rsidRPr="0085396F" w:rsidRDefault="0085396F" w:rsidP="0085396F">
            <w:pPr>
              <w:rPr>
                <w:rFonts w:ascii="Arial" w:eastAsia="Arial" w:hAnsi="Arial" w:cs="Arial"/>
                <w:b/>
                <w:bCs/>
                <w:sz w:val="22"/>
                <w:szCs w:val="22"/>
                <w:lang w:val="es-CR"/>
              </w:rPr>
            </w:pPr>
            <w:r w:rsidRPr="00381F74">
              <w:rPr>
                <w:rFonts w:ascii="Arial" w:hAnsi="Arial" w:cs="Arial"/>
                <w:sz w:val="22"/>
                <w:szCs w:val="22"/>
              </w:rPr>
              <w:t>3</w:t>
            </w:r>
          </w:p>
        </w:tc>
      </w:tr>
      <w:tr w:rsidR="0085396F" w:rsidRPr="00381F74" w14:paraId="41101935" w14:textId="77777777" w:rsidTr="0085396F">
        <w:trPr>
          <w:trHeight w:val="271"/>
        </w:trPr>
        <w:tc>
          <w:tcPr>
            <w:tcW w:w="3738" w:type="dxa"/>
            <w:tcBorders>
              <w:top w:val="single" w:sz="4" w:space="0" w:color="auto"/>
              <w:left w:val="single" w:sz="4" w:space="0" w:color="auto"/>
              <w:bottom w:val="single" w:sz="4" w:space="0" w:color="auto"/>
              <w:right w:val="single" w:sz="4" w:space="0" w:color="auto"/>
            </w:tcBorders>
            <w:hideMark/>
          </w:tcPr>
          <w:p w14:paraId="2B6CB692" w14:textId="516283AA" w:rsidR="0085396F" w:rsidRPr="00381F74" w:rsidRDefault="0085396F" w:rsidP="0085396F">
            <w:pPr>
              <w:rPr>
                <w:rFonts w:ascii="Arial" w:eastAsiaTheme="minorEastAsia" w:hAnsi="Arial" w:cs="Arial"/>
                <w:sz w:val="22"/>
                <w:szCs w:val="22"/>
              </w:rPr>
            </w:pPr>
            <w:r w:rsidRPr="00487868">
              <w:rPr>
                <w:rFonts w:ascii="Arial" w:hAnsi="Arial" w:cs="Arial"/>
                <w:b/>
                <w:bCs/>
                <w:sz w:val="22"/>
                <w:szCs w:val="22"/>
              </w:rPr>
              <w:t>DURACIÓN</w:t>
            </w:r>
          </w:p>
        </w:tc>
        <w:tc>
          <w:tcPr>
            <w:tcW w:w="5326" w:type="dxa"/>
            <w:tcBorders>
              <w:top w:val="single" w:sz="4" w:space="0" w:color="auto"/>
              <w:left w:val="single" w:sz="4" w:space="0" w:color="auto"/>
              <w:bottom w:val="single" w:sz="4" w:space="0" w:color="auto"/>
              <w:right w:val="single" w:sz="4" w:space="0" w:color="auto"/>
            </w:tcBorders>
          </w:tcPr>
          <w:p w14:paraId="04A4CB18" w14:textId="329FE7F5" w:rsidR="0085396F" w:rsidRPr="0085396F" w:rsidRDefault="0085396F" w:rsidP="0085396F">
            <w:pPr>
              <w:rPr>
                <w:rFonts w:ascii="Arial" w:eastAsiaTheme="minorEastAsia" w:hAnsi="Arial" w:cs="Arial"/>
                <w:sz w:val="22"/>
                <w:szCs w:val="22"/>
              </w:rPr>
            </w:pPr>
            <w:r w:rsidRPr="0085396F">
              <w:rPr>
                <w:rFonts w:ascii="Arial" w:eastAsiaTheme="minorEastAsia" w:hAnsi="Arial" w:cs="Arial"/>
                <w:sz w:val="22"/>
                <w:szCs w:val="22"/>
              </w:rPr>
              <w:t>15 semanas</w:t>
            </w:r>
          </w:p>
        </w:tc>
      </w:tr>
      <w:tr w:rsidR="0085396F" w:rsidRPr="00381F74" w14:paraId="1F31197F" w14:textId="77777777" w:rsidTr="009A03B0">
        <w:tc>
          <w:tcPr>
            <w:tcW w:w="3738" w:type="dxa"/>
            <w:tcBorders>
              <w:top w:val="single" w:sz="4" w:space="0" w:color="auto"/>
              <w:left w:val="single" w:sz="4" w:space="0" w:color="auto"/>
              <w:bottom w:val="single" w:sz="4" w:space="0" w:color="auto"/>
              <w:right w:val="single" w:sz="4" w:space="0" w:color="auto"/>
            </w:tcBorders>
            <w:hideMark/>
          </w:tcPr>
          <w:p w14:paraId="21A3D6A7" w14:textId="09997CEB" w:rsidR="0085396F" w:rsidRPr="0085396F" w:rsidRDefault="0085396F" w:rsidP="0085396F">
            <w:pPr>
              <w:rPr>
                <w:rFonts w:ascii="Arial" w:eastAsiaTheme="minorEastAsia" w:hAnsi="Arial" w:cs="Arial"/>
                <w:sz w:val="22"/>
                <w:szCs w:val="22"/>
                <w:lang w:val="es-CR"/>
              </w:rPr>
            </w:pPr>
            <w:r w:rsidRPr="00487868">
              <w:rPr>
                <w:rFonts w:ascii="Arial" w:hAnsi="Arial" w:cs="Arial"/>
                <w:b/>
                <w:bCs/>
                <w:sz w:val="22"/>
                <w:szCs w:val="22"/>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256E9AB0" w14:textId="05320743" w:rsidR="0085396F" w:rsidRPr="00DC48F4" w:rsidRDefault="0085396F" w:rsidP="0085396F">
            <w:pPr>
              <w:rPr>
                <w:rFonts w:ascii="Arial" w:eastAsiaTheme="minorEastAsia" w:hAnsi="Arial" w:cs="Arial"/>
                <w:sz w:val="22"/>
                <w:szCs w:val="22"/>
                <w:lang w:val="es-CR"/>
              </w:rPr>
            </w:pPr>
            <w:r w:rsidRPr="00381F74">
              <w:rPr>
                <w:rFonts w:ascii="Arial" w:hAnsi="Arial" w:cs="Arial"/>
                <w:bCs/>
                <w:sz w:val="22"/>
                <w:szCs w:val="22"/>
                <w:lang w:val="es-ES" w:eastAsia="es-ES"/>
              </w:rPr>
              <w:t>9 horas distribuidas en: 2 horas de Teoría, 1 hora trabajo práctico y 6 horas trabajo independiente</w:t>
            </w:r>
          </w:p>
        </w:tc>
      </w:tr>
      <w:tr w:rsidR="0085396F" w:rsidRPr="00381F74" w14:paraId="209F1D04" w14:textId="77777777" w:rsidTr="0085396F">
        <w:trPr>
          <w:trHeight w:val="253"/>
        </w:trPr>
        <w:tc>
          <w:tcPr>
            <w:tcW w:w="3738" w:type="dxa"/>
            <w:tcBorders>
              <w:top w:val="single" w:sz="4" w:space="0" w:color="auto"/>
              <w:left w:val="single" w:sz="4" w:space="0" w:color="auto"/>
              <w:bottom w:val="single" w:sz="4" w:space="0" w:color="auto"/>
              <w:right w:val="single" w:sz="4" w:space="0" w:color="auto"/>
            </w:tcBorders>
            <w:hideMark/>
          </w:tcPr>
          <w:p w14:paraId="39ABE285" w14:textId="753D6190" w:rsidR="0085396F" w:rsidRPr="00381F74" w:rsidRDefault="0085396F" w:rsidP="0085396F">
            <w:pPr>
              <w:rPr>
                <w:rFonts w:ascii="Arial" w:eastAsia="MS Mincho" w:hAnsi="Arial" w:cs="Arial"/>
                <w:sz w:val="22"/>
                <w:szCs w:val="22"/>
              </w:rPr>
            </w:pPr>
            <w:r w:rsidRPr="00487868">
              <w:rPr>
                <w:rFonts w:ascii="Arial" w:hAnsi="Arial" w:cs="Arial"/>
                <w:b/>
                <w:bCs/>
                <w:sz w:val="22"/>
                <w:szCs w:val="22"/>
              </w:rPr>
              <w:t>MODALIDAD</w:t>
            </w:r>
          </w:p>
        </w:tc>
        <w:tc>
          <w:tcPr>
            <w:tcW w:w="5326" w:type="dxa"/>
            <w:tcBorders>
              <w:top w:val="single" w:sz="4" w:space="0" w:color="auto"/>
              <w:left w:val="single" w:sz="4" w:space="0" w:color="auto"/>
              <w:bottom w:val="single" w:sz="4" w:space="0" w:color="auto"/>
              <w:right w:val="single" w:sz="4" w:space="0" w:color="auto"/>
            </w:tcBorders>
          </w:tcPr>
          <w:p w14:paraId="121DE9CD" w14:textId="0C19368C" w:rsidR="0085396F" w:rsidRPr="00381F74" w:rsidRDefault="0085396F" w:rsidP="0085396F">
            <w:pPr>
              <w:rPr>
                <w:rFonts w:ascii="Arial" w:hAnsi="Arial" w:cs="Arial"/>
                <w:sz w:val="22"/>
                <w:szCs w:val="22"/>
              </w:rPr>
            </w:pPr>
            <w:r w:rsidRPr="00381F74">
              <w:rPr>
                <w:rFonts w:ascii="Arial" w:hAnsi="Arial" w:cs="Arial"/>
                <w:sz w:val="22"/>
                <w:szCs w:val="22"/>
              </w:rPr>
              <w:t>Presencial</w:t>
            </w:r>
          </w:p>
        </w:tc>
      </w:tr>
      <w:tr w:rsidR="0085396F" w:rsidRPr="00381F74" w14:paraId="2DCDD8FE" w14:textId="77777777" w:rsidTr="0085396F">
        <w:trPr>
          <w:trHeight w:val="70"/>
        </w:trPr>
        <w:tc>
          <w:tcPr>
            <w:tcW w:w="3738" w:type="dxa"/>
            <w:tcBorders>
              <w:top w:val="single" w:sz="4" w:space="0" w:color="auto"/>
              <w:left w:val="single" w:sz="4" w:space="0" w:color="auto"/>
              <w:bottom w:val="single" w:sz="4" w:space="0" w:color="auto"/>
              <w:right w:val="single" w:sz="4" w:space="0" w:color="auto"/>
            </w:tcBorders>
            <w:hideMark/>
          </w:tcPr>
          <w:p w14:paraId="1328D721" w14:textId="5487F15C" w:rsidR="0085396F" w:rsidRPr="00381F74" w:rsidRDefault="0085396F" w:rsidP="0085396F">
            <w:pPr>
              <w:rPr>
                <w:rFonts w:ascii="Arial" w:hAnsi="Arial" w:cs="Arial"/>
                <w:sz w:val="22"/>
                <w:szCs w:val="22"/>
              </w:rPr>
            </w:pPr>
            <w:r w:rsidRPr="00487868">
              <w:rPr>
                <w:rFonts w:ascii="Arial" w:hAnsi="Arial" w:cs="Arial"/>
                <w:b/>
                <w:bCs/>
                <w:sz w:val="22"/>
                <w:szCs w:val="22"/>
              </w:rPr>
              <w:t>NATURALEZA</w:t>
            </w:r>
          </w:p>
        </w:tc>
        <w:tc>
          <w:tcPr>
            <w:tcW w:w="5326" w:type="dxa"/>
            <w:tcBorders>
              <w:top w:val="single" w:sz="4" w:space="0" w:color="auto"/>
              <w:left w:val="single" w:sz="4" w:space="0" w:color="auto"/>
              <w:bottom w:val="single" w:sz="4" w:space="0" w:color="auto"/>
              <w:right w:val="single" w:sz="4" w:space="0" w:color="auto"/>
            </w:tcBorders>
          </w:tcPr>
          <w:p w14:paraId="20D1DB11" w14:textId="3E4E4717" w:rsidR="0085396F" w:rsidRPr="00381F74" w:rsidRDefault="0085396F" w:rsidP="0085396F">
            <w:pPr>
              <w:rPr>
                <w:rFonts w:ascii="Arial" w:hAnsi="Arial" w:cs="Arial"/>
                <w:sz w:val="22"/>
                <w:szCs w:val="22"/>
              </w:rPr>
            </w:pPr>
            <w:r w:rsidRPr="00381F74">
              <w:rPr>
                <w:rFonts w:ascii="Arial" w:hAnsi="Arial" w:cs="Arial"/>
                <w:sz w:val="22"/>
                <w:szCs w:val="22"/>
              </w:rPr>
              <w:t>Teórico- práctico</w:t>
            </w:r>
          </w:p>
        </w:tc>
      </w:tr>
      <w:tr w:rsidR="0085396F" w:rsidRPr="00381F74" w14:paraId="736CF8D7"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4D0A5C7E" w14:textId="72127259" w:rsidR="0085396F" w:rsidRPr="00381F74" w:rsidRDefault="0085396F" w:rsidP="0085396F">
            <w:pPr>
              <w:rPr>
                <w:rFonts w:ascii="Arial" w:hAnsi="Arial" w:cs="Arial"/>
                <w:sz w:val="22"/>
                <w:szCs w:val="22"/>
              </w:rPr>
            </w:pPr>
            <w:r w:rsidRPr="00487868">
              <w:rPr>
                <w:rFonts w:ascii="Arial" w:hAnsi="Arial" w:cs="Arial"/>
                <w:b/>
                <w:bCs/>
                <w:sz w:val="22"/>
                <w:szCs w:val="22"/>
              </w:rPr>
              <w:t>UBICACIÓN</w:t>
            </w:r>
          </w:p>
        </w:tc>
        <w:tc>
          <w:tcPr>
            <w:tcW w:w="5326" w:type="dxa"/>
            <w:tcBorders>
              <w:top w:val="single" w:sz="4" w:space="0" w:color="auto"/>
              <w:left w:val="single" w:sz="4" w:space="0" w:color="auto"/>
              <w:bottom w:val="single" w:sz="4" w:space="0" w:color="auto"/>
              <w:right w:val="single" w:sz="4" w:space="0" w:color="auto"/>
            </w:tcBorders>
          </w:tcPr>
          <w:p w14:paraId="218B2DE9" w14:textId="2F63231C" w:rsidR="0085396F" w:rsidRPr="00381F74" w:rsidRDefault="0085396F" w:rsidP="0085396F">
            <w:pPr>
              <w:rPr>
                <w:rFonts w:ascii="Arial" w:hAnsi="Arial" w:cs="Arial"/>
                <w:sz w:val="22"/>
                <w:szCs w:val="22"/>
              </w:rPr>
            </w:pPr>
            <w:r w:rsidRPr="00381F74">
              <w:rPr>
                <w:rFonts w:ascii="Arial" w:eastAsiaTheme="minorEastAsia" w:hAnsi="Arial" w:cs="Arial"/>
                <w:sz w:val="22"/>
                <w:szCs w:val="22"/>
              </w:rPr>
              <w:t>Por definir</w:t>
            </w:r>
          </w:p>
        </w:tc>
      </w:tr>
      <w:tr w:rsidR="0085396F" w:rsidRPr="00381F74" w14:paraId="26C95BBE" w14:textId="77777777" w:rsidTr="009A03B0">
        <w:tc>
          <w:tcPr>
            <w:tcW w:w="3738" w:type="dxa"/>
            <w:tcBorders>
              <w:top w:val="single" w:sz="4" w:space="0" w:color="auto"/>
              <w:left w:val="single" w:sz="4" w:space="0" w:color="auto"/>
              <w:bottom w:val="single" w:sz="4" w:space="0" w:color="auto"/>
              <w:right w:val="single" w:sz="4" w:space="0" w:color="auto"/>
            </w:tcBorders>
            <w:hideMark/>
          </w:tcPr>
          <w:p w14:paraId="36934EF6" w14:textId="14D20AEC" w:rsidR="0085396F" w:rsidRPr="00381F74" w:rsidRDefault="0085396F" w:rsidP="0085396F">
            <w:pPr>
              <w:rPr>
                <w:rFonts w:ascii="Arial" w:eastAsiaTheme="minorEastAsia" w:hAnsi="Arial" w:cs="Arial"/>
                <w:sz w:val="22"/>
                <w:szCs w:val="22"/>
              </w:rPr>
            </w:pPr>
            <w:r w:rsidRPr="00487868">
              <w:rPr>
                <w:rFonts w:ascii="Arial" w:hAnsi="Arial" w:cs="Arial"/>
                <w:b/>
                <w:bCs/>
                <w:sz w:val="22"/>
                <w:szCs w:val="22"/>
              </w:rPr>
              <w:t>REQUISITOS</w:t>
            </w:r>
          </w:p>
        </w:tc>
        <w:tc>
          <w:tcPr>
            <w:tcW w:w="5326" w:type="dxa"/>
            <w:tcBorders>
              <w:top w:val="single" w:sz="4" w:space="0" w:color="auto"/>
              <w:left w:val="single" w:sz="4" w:space="0" w:color="auto"/>
              <w:bottom w:val="single" w:sz="4" w:space="0" w:color="auto"/>
              <w:right w:val="single" w:sz="4" w:space="0" w:color="auto"/>
            </w:tcBorders>
            <w:hideMark/>
          </w:tcPr>
          <w:p w14:paraId="4C48FAC6" w14:textId="50A9E6B1" w:rsidR="0085396F" w:rsidRPr="00381F74" w:rsidRDefault="0085396F" w:rsidP="0085396F">
            <w:pPr>
              <w:rPr>
                <w:rFonts w:ascii="Arial" w:eastAsiaTheme="minorEastAsia" w:hAnsi="Arial" w:cs="Arial"/>
                <w:sz w:val="22"/>
                <w:szCs w:val="22"/>
              </w:rPr>
            </w:pPr>
            <w:r w:rsidRPr="00381F74">
              <w:rPr>
                <w:rFonts w:ascii="Arial" w:hAnsi="Arial" w:cs="Arial"/>
                <w:sz w:val="22"/>
                <w:szCs w:val="22"/>
                <w:lang w:val="es-CR"/>
              </w:rPr>
              <w:t>Ninguno</w:t>
            </w:r>
          </w:p>
        </w:tc>
      </w:tr>
      <w:tr w:rsidR="0085396F" w:rsidRPr="00381F74" w14:paraId="26D97532" w14:textId="77777777" w:rsidTr="009A03B0">
        <w:tc>
          <w:tcPr>
            <w:tcW w:w="3738" w:type="dxa"/>
            <w:tcBorders>
              <w:top w:val="single" w:sz="4" w:space="0" w:color="auto"/>
              <w:left w:val="single" w:sz="4" w:space="0" w:color="auto"/>
              <w:bottom w:val="single" w:sz="4" w:space="0" w:color="auto"/>
              <w:right w:val="single" w:sz="4" w:space="0" w:color="auto"/>
            </w:tcBorders>
            <w:hideMark/>
          </w:tcPr>
          <w:p w14:paraId="15D14B63" w14:textId="7F8AC2B5" w:rsidR="0085396F" w:rsidRPr="00381F74" w:rsidRDefault="0085396F" w:rsidP="0085396F">
            <w:pPr>
              <w:rPr>
                <w:rFonts w:ascii="Arial" w:eastAsiaTheme="minorEastAsia" w:hAnsi="Arial" w:cs="Arial"/>
                <w:sz w:val="22"/>
                <w:szCs w:val="22"/>
              </w:rPr>
            </w:pPr>
            <w:r w:rsidRPr="00487868">
              <w:rPr>
                <w:rFonts w:ascii="Arial" w:hAnsi="Arial" w:cs="Arial"/>
                <w:b/>
                <w:bCs/>
                <w:sz w:val="22"/>
                <w:szCs w:val="22"/>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945D3C2" w14:textId="2E49B2F6" w:rsidR="0085396F" w:rsidRPr="00381F74" w:rsidRDefault="0085396F" w:rsidP="0085396F">
            <w:pPr>
              <w:rPr>
                <w:rFonts w:ascii="Arial" w:eastAsiaTheme="minorEastAsia" w:hAnsi="Arial" w:cs="Arial"/>
                <w:sz w:val="22"/>
                <w:szCs w:val="22"/>
              </w:rPr>
            </w:pPr>
            <w:r w:rsidRPr="00381F74">
              <w:rPr>
                <w:rFonts w:ascii="Arial" w:hAnsi="Arial" w:cs="Arial"/>
                <w:sz w:val="22"/>
                <w:szCs w:val="22"/>
                <w:lang w:val="es-CR"/>
              </w:rPr>
              <w:t>Ninguno</w:t>
            </w:r>
          </w:p>
        </w:tc>
      </w:tr>
      <w:tr w:rsidR="0085396F" w:rsidRPr="00381F74" w14:paraId="1D7172BF"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7F71D015" w14:textId="3EDED118" w:rsidR="0085396F" w:rsidRPr="00381F74" w:rsidRDefault="0085396F" w:rsidP="0085396F">
            <w:pPr>
              <w:rPr>
                <w:rFonts w:ascii="Arial" w:eastAsiaTheme="minorEastAsia" w:hAnsi="Arial" w:cs="Arial"/>
                <w:sz w:val="22"/>
                <w:szCs w:val="22"/>
              </w:rPr>
            </w:pPr>
            <w:r w:rsidRPr="00487868">
              <w:rPr>
                <w:rFonts w:ascii="Arial" w:hAnsi="Arial" w:cs="Arial"/>
                <w:b/>
                <w:bCs/>
                <w:sz w:val="22"/>
                <w:szCs w:val="22"/>
              </w:rPr>
              <w:t>NIVEL</w:t>
            </w:r>
          </w:p>
        </w:tc>
        <w:tc>
          <w:tcPr>
            <w:tcW w:w="5326" w:type="dxa"/>
            <w:tcBorders>
              <w:top w:val="single" w:sz="4" w:space="0" w:color="auto"/>
              <w:left w:val="single" w:sz="4" w:space="0" w:color="auto"/>
              <w:bottom w:val="single" w:sz="4" w:space="0" w:color="auto"/>
              <w:right w:val="single" w:sz="4" w:space="0" w:color="auto"/>
            </w:tcBorders>
          </w:tcPr>
          <w:p w14:paraId="4C48BC6D" w14:textId="65982391" w:rsidR="0085396F" w:rsidRPr="00381F74" w:rsidRDefault="0085396F" w:rsidP="0085396F">
            <w:pPr>
              <w:rPr>
                <w:rFonts w:ascii="Arial" w:eastAsiaTheme="minorEastAsia" w:hAnsi="Arial" w:cs="Arial"/>
                <w:sz w:val="22"/>
                <w:szCs w:val="22"/>
                <w:lang w:val="es-CR"/>
              </w:rPr>
            </w:pPr>
            <w:r w:rsidRPr="00381F74">
              <w:rPr>
                <w:rFonts w:ascii="Arial" w:hAnsi="Arial" w:cs="Arial"/>
                <w:sz w:val="22"/>
                <w:szCs w:val="22"/>
              </w:rPr>
              <w:t>I cuatrimestre (Optativa)</w:t>
            </w:r>
          </w:p>
        </w:tc>
      </w:tr>
      <w:tr w:rsidR="0085396F" w:rsidRPr="00381F74" w14:paraId="108FCD45" w14:textId="77777777" w:rsidTr="009A03B0">
        <w:tc>
          <w:tcPr>
            <w:tcW w:w="3738" w:type="dxa"/>
            <w:tcBorders>
              <w:top w:val="single" w:sz="4" w:space="0" w:color="auto"/>
              <w:left w:val="single" w:sz="4" w:space="0" w:color="auto"/>
              <w:bottom w:val="single" w:sz="4" w:space="0" w:color="auto"/>
              <w:right w:val="single" w:sz="4" w:space="0" w:color="auto"/>
            </w:tcBorders>
            <w:hideMark/>
          </w:tcPr>
          <w:p w14:paraId="244BD85D" w14:textId="2F54CAF5" w:rsidR="0085396F" w:rsidRPr="00381F74" w:rsidRDefault="0085396F" w:rsidP="0085396F">
            <w:pPr>
              <w:rPr>
                <w:rFonts w:ascii="Arial" w:eastAsiaTheme="minorEastAsia" w:hAnsi="Arial" w:cs="Arial"/>
                <w:sz w:val="22"/>
                <w:szCs w:val="22"/>
              </w:rPr>
            </w:pPr>
            <w:r w:rsidRPr="00487868">
              <w:rPr>
                <w:rFonts w:ascii="Arial" w:hAnsi="Arial" w:cs="Arial"/>
                <w:b/>
                <w:bCs/>
                <w:sz w:val="22"/>
                <w:szCs w:val="22"/>
              </w:rPr>
              <w:t>PROFESOR</w:t>
            </w:r>
          </w:p>
        </w:tc>
        <w:tc>
          <w:tcPr>
            <w:tcW w:w="5326" w:type="dxa"/>
            <w:tcBorders>
              <w:top w:val="single" w:sz="4" w:space="0" w:color="auto"/>
              <w:left w:val="single" w:sz="4" w:space="0" w:color="auto"/>
              <w:bottom w:val="single" w:sz="4" w:space="0" w:color="auto"/>
              <w:right w:val="single" w:sz="4" w:space="0" w:color="auto"/>
            </w:tcBorders>
            <w:hideMark/>
          </w:tcPr>
          <w:p w14:paraId="0CB82C7F" w14:textId="77777777" w:rsidR="0085396F" w:rsidRPr="00381F74" w:rsidRDefault="0085396F" w:rsidP="0085396F">
            <w:pPr>
              <w:rPr>
                <w:rFonts w:ascii="Arial" w:eastAsiaTheme="minorEastAsia" w:hAnsi="Arial" w:cs="Arial"/>
                <w:sz w:val="22"/>
                <w:szCs w:val="22"/>
              </w:rPr>
            </w:pPr>
            <w:r w:rsidRPr="00381F74">
              <w:rPr>
                <w:rFonts w:ascii="Arial" w:eastAsiaTheme="minorEastAsia" w:hAnsi="Arial" w:cs="Arial"/>
                <w:sz w:val="22"/>
                <w:szCs w:val="22"/>
              </w:rPr>
              <w:t>Por definir</w:t>
            </w:r>
          </w:p>
        </w:tc>
      </w:tr>
      <w:tr w:rsidR="0085396F" w:rsidRPr="00381F74" w14:paraId="0A60FE61" w14:textId="77777777" w:rsidTr="009A03B0">
        <w:tc>
          <w:tcPr>
            <w:tcW w:w="3738" w:type="dxa"/>
            <w:tcBorders>
              <w:top w:val="single" w:sz="4" w:space="0" w:color="auto"/>
              <w:left w:val="single" w:sz="4" w:space="0" w:color="auto"/>
              <w:bottom w:val="single" w:sz="4" w:space="0" w:color="auto"/>
              <w:right w:val="single" w:sz="4" w:space="0" w:color="auto"/>
            </w:tcBorders>
          </w:tcPr>
          <w:p w14:paraId="688390F8" w14:textId="62FAD924" w:rsidR="0085396F" w:rsidRPr="00381F74" w:rsidRDefault="0085396F" w:rsidP="0085396F">
            <w:pPr>
              <w:rPr>
                <w:rFonts w:ascii="Arial" w:hAnsi="Arial" w:cs="Arial"/>
              </w:rPr>
            </w:pPr>
            <w:r w:rsidRPr="00487868">
              <w:rPr>
                <w:rFonts w:ascii="Arial" w:hAnsi="Arial" w:cs="Arial"/>
                <w:b/>
                <w:bCs/>
                <w:sz w:val="22"/>
                <w:szCs w:val="22"/>
              </w:rPr>
              <w:t>SEDE</w:t>
            </w:r>
          </w:p>
        </w:tc>
        <w:tc>
          <w:tcPr>
            <w:tcW w:w="5326" w:type="dxa"/>
            <w:tcBorders>
              <w:top w:val="single" w:sz="4" w:space="0" w:color="auto"/>
              <w:left w:val="single" w:sz="4" w:space="0" w:color="auto"/>
              <w:bottom w:val="single" w:sz="4" w:space="0" w:color="auto"/>
              <w:right w:val="single" w:sz="4" w:space="0" w:color="auto"/>
            </w:tcBorders>
          </w:tcPr>
          <w:p w14:paraId="1A5D5A61" w14:textId="6BA4BEA7" w:rsidR="0085396F" w:rsidRPr="00381F74" w:rsidRDefault="0085396F" w:rsidP="0085396F">
            <w:pPr>
              <w:rPr>
                <w:rFonts w:ascii="Arial" w:eastAsiaTheme="minorEastAsia" w:hAnsi="Arial" w:cs="Arial"/>
              </w:rPr>
            </w:pPr>
            <w:r w:rsidRPr="00381F74">
              <w:rPr>
                <w:rFonts w:ascii="Arial" w:hAnsi="Arial" w:cs="Arial"/>
                <w:b/>
                <w:bCs/>
                <w:sz w:val="22"/>
                <w:szCs w:val="22"/>
                <w:lang w:val="es-ES" w:eastAsia="es-CR"/>
              </w:rPr>
              <w:t>Central y Heredia</w:t>
            </w:r>
          </w:p>
        </w:tc>
      </w:tr>
    </w:tbl>
    <w:p w14:paraId="77C28E54" w14:textId="77777777" w:rsidR="009A03B0" w:rsidRPr="00381F74" w:rsidRDefault="009A03B0" w:rsidP="009A03B0">
      <w:pPr>
        <w:rPr>
          <w:rFonts w:ascii="Arial" w:eastAsia="MS Mincho" w:hAnsi="Arial" w:cs="Arial"/>
        </w:rPr>
      </w:pPr>
    </w:p>
    <w:p w14:paraId="5BFC046A" w14:textId="00B86801" w:rsidR="009A03B0" w:rsidRPr="00381F74" w:rsidRDefault="0085396F" w:rsidP="009A03B0">
      <w:pPr>
        <w:rPr>
          <w:rFonts w:ascii="Arial" w:hAnsi="Arial" w:cs="Arial"/>
          <w:b/>
        </w:rPr>
      </w:pPr>
      <w:r w:rsidRPr="00381F74">
        <w:rPr>
          <w:rFonts w:ascii="Arial" w:hAnsi="Arial" w:cs="Arial"/>
          <w:b/>
        </w:rPr>
        <w:t>DESCRIPCIÓN DEL CURSO</w:t>
      </w:r>
    </w:p>
    <w:p w14:paraId="6E424254" w14:textId="33329B0A" w:rsidR="009A03B0" w:rsidRPr="00381F74" w:rsidRDefault="009A03B0" w:rsidP="0085396F">
      <w:pPr>
        <w:jc w:val="both"/>
        <w:rPr>
          <w:rFonts w:ascii="Arial" w:hAnsi="Arial" w:cs="Arial"/>
        </w:rPr>
      </w:pPr>
      <w:r w:rsidRPr="00381F74">
        <w:rPr>
          <w:rFonts w:ascii="Arial" w:hAnsi="Arial" w:cs="Arial"/>
        </w:rPr>
        <w:t>El curso sobre Inteligencia Artificial Aplicad</w:t>
      </w:r>
      <w:r w:rsidR="00422B3E">
        <w:rPr>
          <w:rFonts w:ascii="Arial" w:hAnsi="Arial" w:cs="Arial"/>
        </w:rPr>
        <w:t>o en</w:t>
      </w:r>
      <w:r w:rsidRPr="00381F74">
        <w:rPr>
          <w:rFonts w:ascii="Arial" w:hAnsi="Arial" w:cs="Arial"/>
        </w:rPr>
        <w:t xml:space="preserve"> la Economía se centra en explorar cómo la IA impacta y se implementa en el ámbito económico. Está diseñado para economistas y profesionales que buscan integrar habilidades de la Inteligencia Artificial en sus prácticas económicas, ofreciendo una comprensión profunda de cómo estas tecnologías pueden revolucionar el análisis y la toma de decisiones en el ámbito económico. </w:t>
      </w:r>
    </w:p>
    <w:p w14:paraId="0A4E9571" w14:textId="77777777" w:rsidR="003F6D54" w:rsidRDefault="009A03B0" w:rsidP="0085396F">
      <w:pPr>
        <w:jc w:val="both"/>
        <w:rPr>
          <w:rFonts w:ascii="Arial" w:hAnsi="Arial" w:cs="Arial"/>
        </w:rPr>
      </w:pPr>
      <w:r w:rsidRPr="00381F74">
        <w:rPr>
          <w:rFonts w:ascii="Arial" w:hAnsi="Arial" w:cs="Arial"/>
        </w:rPr>
        <w:t xml:space="preserve">El objetivo principal es capacitar a los estudiantes para que puedan aplicar técnicas de Inteligencia Artificial para analizar datos económicos, predecir tendencias del mercado, y mejorar las estrategias de negocio. </w:t>
      </w:r>
    </w:p>
    <w:p w14:paraId="7EF778F6" w14:textId="69089BD1" w:rsidR="009A03B0" w:rsidRPr="00381F74" w:rsidRDefault="009A03B0" w:rsidP="0085396F">
      <w:pPr>
        <w:jc w:val="both"/>
        <w:rPr>
          <w:rFonts w:ascii="Arial" w:hAnsi="Arial" w:cs="Arial"/>
        </w:rPr>
      </w:pPr>
      <w:r w:rsidRPr="00381F74">
        <w:rPr>
          <w:rFonts w:ascii="Arial" w:hAnsi="Arial" w:cs="Arial"/>
        </w:rPr>
        <w:t>Se cubrirán temas como la modelización económica utilizando IA, la predicción de indicadores económicos, y el análisis de grandes volúmenes de datos económicos. En este curso la persona estudiante aprenderá conocimientos básicos en programación.</w:t>
      </w:r>
    </w:p>
    <w:p w14:paraId="76E87DA9" w14:textId="77777777" w:rsidR="009A03B0" w:rsidRPr="00381F74" w:rsidRDefault="009A03B0" w:rsidP="0085396F">
      <w:pPr>
        <w:jc w:val="both"/>
        <w:rPr>
          <w:rFonts w:ascii="Arial" w:hAnsi="Arial" w:cs="Arial"/>
        </w:rPr>
      </w:pPr>
      <w:r w:rsidRPr="00381F74">
        <w:rPr>
          <w:rFonts w:ascii="Arial" w:hAnsi="Arial" w:cs="Arial"/>
        </w:rPr>
        <w:t>El enfoque pedagógico es teórico-práctico. Las actividades prácticas incluyen proyectos de análisis de datos con Python y R, y estudios de caso sobre la aplicación de IA en la economía. En la parte teórica, se explorarán conceptos avanzados de la Inteligencia Artificial, su evolución histórica, y su relevancia en el contexto económico actual.</w:t>
      </w:r>
    </w:p>
    <w:p w14:paraId="5029A5D1" w14:textId="77777777" w:rsidR="009A03B0" w:rsidRPr="00381F74" w:rsidRDefault="009A03B0" w:rsidP="0085396F">
      <w:pPr>
        <w:jc w:val="both"/>
        <w:rPr>
          <w:rFonts w:ascii="Arial" w:hAnsi="Arial" w:cs="Arial"/>
        </w:rPr>
      </w:pPr>
      <w:r w:rsidRPr="00381F74">
        <w:rPr>
          <w:rFonts w:ascii="Arial" w:hAnsi="Arial" w:cs="Arial"/>
        </w:rPr>
        <w:t>La metodología del curso promueve el desarrollo de habilidades como la evaluación crítica, la síntesis de ideas complejas, y la creación de soluciones innovadoras. Además, se fomentará el trabajo colaborativo, la comunicación efectiva y el pensamiento analítico, habilidades cruciales para cualquier profesional de la economía en la era digital.</w:t>
      </w:r>
    </w:p>
    <w:p w14:paraId="68CB32A4" w14:textId="77777777" w:rsidR="009A03B0" w:rsidRPr="00381F74" w:rsidRDefault="009A03B0" w:rsidP="0085396F">
      <w:pPr>
        <w:jc w:val="both"/>
        <w:rPr>
          <w:rFonts w:ascii="Arial" w:hAnsi="Arial" w:cs="Arial"/>
        </w:rPr>
      </w:pPr>
      <w:r w:rsidRPr="00381F74">
        <w:rPr>
          <w:rFonts w:ascii="Arial" w:hAnsi="Arial" w:cs="Arial"/>
        </w:rPr>
        <w:lastRenderedPageBreak/>
        <w:t>El curso también incluirá una reflexión ética sobre el uso de la IA en la economía, abordando cuestiones como la privacidad de datos, y el impacto de la automatización en el mercado laboral.</w:t>
      </w:r>
    </w:p>
    <w:p w14:paraId="243CE5D8" w14:textId="77777777" w:rsidR="003F6D54" w:rsidRDefault="009A03B0" w:rsidP="0085396F">
      <w:pPr>
        <w:jc w:val="both"/>
        <w:rPr>
          <w:rFonts w:ascii="Arial" w:hAnsi="Arial" w:cs="Arial"/>
        </w:rPr>
      </w:pPr>
      <w:r w:rsidRPr="00381F74">
        <w:rPr>
          <w:rFonts w:ascii="Arial" w:hAnsi="Arial" w:cs="Arial"/>
        </w:rPr>
        <w:t>Finalmente, los estudiantes serán desafiados a considerar y debatir sobre la pregunta central del curso</w:t>
      </w:r>
      <w:r w:rsidRPr="003F6D54">
        <w:rPr>
          <w:rFonts w:ascii="Arial" w:hAnsi="Arial" w:cs="Arial"/>
          <w:b/>
          <w:bCs/>
        </w:rPr>
        <w:t>: "¿Cómo puede la IA ser una herramienta clave para el avance y la innovación en el campo económico en la era digital?".</w:t>
      </w:r>
      <w:r w:rsidRPr="00381F74">
        <w:rPr>
          <w:rFonts w:ascii="Arial" w:hAnsi="Arial" w:cs="Arial"/>
        </w:rPr>
        <w:t xml:space="preserve"> </w:t>
      </w:r>
    </w:p>
    <w:p w14:paraId="24179ED7" w14:textId="03C7D4D7" w:rsidR="009A03B0" w:rsidRPr="00381F74" w:rsidRDefault="009A03B0" w:rsidP="0085396F">
      <w:pPr>
        <w:jc w:val="both"/>
        <w:rPr>
          <w:rFonts w:ascii="Arial" w:hAnsi="Arial" w:cs="Arial"/>
        </w:rPr>
      </w:pPr>
      <w:r w:rsidRPr="00381F74">
        <w:rPr>
          <w:rFonts w:ascii="Arial" w:hAnsi="Arial" w:cs="Arial"/>
        </w:rPr>
        <w:t>Este enfoque garantiza una comprensión integral y crítica de cómo la Inteligencia Artificial puede ser aplicados para enfrentar desafíos y aprovechar oportunidades en el ámbito económico.</w:t>
      </w:r>
    </w:p>
    <w:p w14:paraId="50AF4E76" w14:textId="4DA382C8" w:rsidR="009A03B0" w:rsidRPr="00381F74" w:rsidRDefault="0085396F" w:rsidP="0085396F">
      <w:pPr>
        <w:jc w:val="both"/>
        <w:rPr>
          <w:rFonts w:ascii="Arial" w:eastAsia="Calibri" w:hAnsi="Arial" w:cs="Arial"/>
          <w:b/>
        </w:rPr>
      </w:pPr>
      <w:r w:rsidRPr="00381F74">
        <w:rPr>
          <w:rFonts w:ascii="Arial" w:hAnsi="Arial" w:cs="Arial"/>
          <w:b/>
        </w:rPr>
        <w:t>COMPETENCIAS, CRITERIOS DE DESEMPEÑO Y EVIDENCIAS</w:t>
      </w:r>
    </w:p>
    <w:p w14:paraId="7061D723" w14:textId="77777777" w:rsidR="009A03B0" w:rsidRPr="00381F74" w:rsidRDefault="009A03B0" w:rsidP="0085396F">
      <w:pPr>
        <w:jc w:val="both"/>
        <w:rPr>
          <w:rFonts w:ascii="Arial" w:hAnsi="Arial" w:cs="Arial"/>
        </w:rPr>
      </w:pPr>
      <w:r w:rsidRPr="00381F74">
        <w:rPr>
          <w:rFonts w:ascii="Arial" w:hAnsi="Arial" w:cs="Arial"/>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045B431C" w14:textId="23DE5E5D" w:rsidR="009A03B0" w:rsidRPr="00381F74" w:rsidRDefault="009A03B0" w:rsidP="0085396F">
      <w:pPr>
        <w:jc w:val="both"/>
        <w:rPr>
          <w:rFonts w:ascii="Arial" w:hAnsi="Arial" w:cs="Arial"/>
        </w:rPr>
      </w:pPr>
      <w:r w:rsidRPr="00381F74">
        <w:rPr>
          <w:rFonts w:ascii="Arial" w:hAnsi="Arial" w:cs="Arial"/>
        </w:rPr>
        <w:t>A continuación, se presentan tanto las competencias disciplinares como las genéricas, relacionadas a los criterios de desempeño y evidencias para este curso.</w:t>
      </w:r>
    </w:p>
    <w:tbl>
      <w:tblPr>
        <w:tblStyle w:val="Tablaconcuadrcula3"/>
        <w:tblW w:w="5053" w:type="pct"/>
        <w:tblInd w:w="0" w:type="dxa"/>
        <w:tblLook w:val="04A0" w:firstRow="1" w:lastRow="0" w:firstColumn="1" w:lastColumn="0" w:noHBand="0" w:noVBand="1"/>
      </w:tblPr>
      <w:tblGrid>
        <w:gridCol w:w="2849"/>
        <w:gridCol w:w="3562"/>
        <w:gridCol w:w="2511"/>
      </w:tblGrid>
      <w:tr w:rsidR="00405B3C" w:rsidRPr="00381F74" w14:paraId="151B2FE5" w14:textId="77777777" w:rsidTr="009A03B0">
        <w:trPr>
          <w:trHeight w:val="525"/>
        </w:trPr>
        <w:tc>
          <w:tcPr>
            <w:tcW w:w="1597" w:type="pct"/>
            <w:tcBorders>
              <w:top w:val="single" w:sz="4" w:space="0" w:color="auto"/>
              <w:left w:val="single" w:sz="4" w:space="0" w:color="auto"/>
              <w:bottom w:val="single" w:sz="4" w:space="0" w:color="auto"/>
              <w:right w:val="single" w:sz="4" w:space="0" w:color="auto"/>
            </w:tcBorders>
            <w:hideMark/>
          </w:tcPr>
          <w:p w14:paraId="3C2A389A" w14:textId="77777777" w:rsidR="009A03B0" w:rsidRPr="002E0528" w:rsidRDefault="009A03B0" w:rsidP="002E0528">
            <w:pPr>
              <w:rPr>
                <w:rFonts w:ascii="Arial" w:hAnsi="Arial" w:cs="Arial"/>
                <w:b/>
                <w:bCs/>
                <w:sz w:val="22"/>
                <w:szCs w:val="22"/>
              </w:rPr>
            </w:pPr>
            <w:r w:rsidRPr="002E0528">
              <w:rPr>
                <w:rFonts w:ascii="Arial" w:hAnsi="Arial" w:cs="Arial"/>
                <w:b/>
                <w:bCs/>
                <w:sz w:val="22"/>
                <w:szCs w:val="22"/>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3ACA44F6" w14:textId="77777777" w:rsidR="009A03B0" w:rsidRPr="002E0528" w:rsidRDefault="009A03B0" w:rsidP="002E0528">
            <w:pPr>
              <w:rPr>
                <w:rFonts w:ascii="Arial" w:hAnsi="Arial" w:cs="Arial"/>
                <w:b/>
                <w:bCs/>
                <w:sz w:val="22"/>
                <w:szCs w:val="22"/>
              </w:rPr>
            </w:pPr>
            <w:r w:rsidRPr="002E0528">
              <w:rPr>
                <w:rFonts w:ascii="Arial" w:hAnsi="Arial" w:cs="Arial"/>
                <w:b/>
                <w:bCs/>
                <w:sz w:val="22"/>
                <w:szCs w:val="22"/>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7CC4631C" w14:textId="77777777" w:rsidR="009A03B0" w:rsidRPr="002E0528" w:rsidRDefault="009A03B0" w:rsidP="002E0528">
            <w:pPr>
              <w:rPr>
                <w:rFonts w:ascii="Arial" w:hAnsi="Arial" w:cs="Arial"/>
                <w:b/>
                <w:bCs/>
                <w:sz w:val="22"/>
                <w:szCs w:val="22"/>
                <w:lang w:val="es-CR"/>
              </w:rPr>
            </w:pPr>
            <w:r w:rsidRPr="002E0528">
              <w:rPr>
                <w:rFonts w:ascii="Arial" w:hAnsi="Arial" w:cs="Arial"/>
                <w:b/>
                <w:bCs/>
                <w:sz w:val="22"/>
                <w:szCs w:val="22"/>
                <w:lang w:val="es-CR"/>
              </w:rPr>
              <w:t>Resultados de Aprendizaje y evidencia</w:t>
            </w:r>
          </w:p>
        </w:tc>
      </w:tr>
      <w:tr w:rsidR="00405B3C" w:rsidRPr="00381F74" w14:paraId="7F6F56C5" w14:textId="77777777" w:rsidTr="009A03B0">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4F092E72"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Desarrolla aplicaciones innovadoras de Inteligencia Artificial para la optimización del proceso de toma de decisiones en los campos económico y empresarial, considerando la dinámica del mercado, las tendencias tecnológicas, y los desafíos éticos y sociales.</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2E47A57B"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Comprende la efectividad de las soluciones desarrolladas en IA, considerando su alineación con las teorías económicas actuales.</w:t>
            </w:r>
          </w:p>
          <w:p w14:paraId="0DA41FE7" w14:textId="77777777" w:rsidR="009A03B0" w:rsidRPr="00381F74" w:rsidRDefault="009A03B0">
            <w:pPr>
              <w:rPr>
                <w:rFonts w:ascii="Arial" w:hAnsi="Arial" w:cs="Arial"/>
                <w:sz w:val="22"/>
                <w:szCs w:val="22"/>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88794"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Comprender la efectividad de las soluciones desarrolladas en IA.</w:t>
            </w:r>
          </w:p>
          <w:p w14:paraId="01262E7B" w14:textId="77777777" w:rsidR="009A03B0" w:rsidRPr="00381F74" w:rsidRDefault="009A03B0">
            <w:pPr>
              <w:rPr>
                <w:rFonts w:ascii="Arial" w:hAnsi="Arial" w:cs="Arial"/>
                <w:sz w:val="22"/>
                <w:szCs w:val="22"/>
                <w:lang w:val="es-CR"/>
              </w:rPr>
            </w:pPr>
          </w:p>
          <w:p w14:paraId="30D1E5F3" w14:textId="77777777" w:rsidR="009A03B0" w:rsidRPr="00381F74" w:rsidRDefault="009A03B0">
            <w:pPr>
              <w:rPr>
                <w:rFonts w:ascii="Arial" w:hAnsi="Arial" w:cs="Arial"/>
                <w:b/>
                <w:bCs/>
                <w:sz w:val="22"/>
                <w:szCs w:val="22"/>
              </w:rPr>
            </w:pPr>
            <w:r w:rsidRPr="00381F74">
              <w:rPr>
                <w:rFonts w:ascii="Arial" w:hAnsi="Arial" w:cs="Arial"/>
                <w:b/>
                <w:bCs/>
                <w:sz w:val="22"/>
                <w:szCs w:val="22"/>
                <w:lang w:val="es-PY" w:eastAsia="es-CR"/>
              </w:rPr>
              <w:t xml:space="preserve">Evidencia: </w:t>
            </w:r>
            <w:r w:rsidRPr="00381F74">
              <w:rPr>
                <w:rFonts w:ascii="Arial" w:hAnsi="Arial" w:cs="Arial"/>
                <w:b/>
                <w:bCs/>
                <w:sz w:val="22"/>
                <w:szCs w:val="22"/>
              </w:rPr>
              <w:t>Proyecto</w:t>
            </w:r>
          </w:p>
        </w:tc>
      </w:tr>
      <w:tr w:rsidR="00405B3C" w:rsidRPr="00381F74" w14:paraId="2C2E8B04" w14:textId="77777777" w:rsidTr="009A03B0">
        <w:trPr>
          <w:trHeight w:val="8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60B172" w14:textId="77777777" w:rsidR="009A03B0" w:rsidRPr="00381F74" w:rsidRDefault="009A03B0">
            <w:pPr>
              <w:rPr>
                <w:rFonts w:ascii="Arial" w:hAnsi="Arial" w:cs="Arial"/>
                <w:sz w:val="22"/>
                <w:szCs w:val="22"/>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845DF9"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Discute la adherencia de las soluciones de IA a los estándares éticos y profesionales, considerando aspectos como la privacidad de datos, la equidad algorítmica y la responsabilidad social en su aplicación.</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15E12A"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Discutir la adherencia de las soluciones de IA a los estándares éticos y profesionales.</w:t>
            </w:r>
          </w:p>
          <w:p w14:paraId="686BDB93" w14:textId="77777777" w:rsidR="009A03B0" w:rsidRPr="00381F74" w:rsidRDefault="009A03B0">
            <w:pPr>
              <w:rPr>
                <w:rFonts w:ascii="Arial" w:hAnsi="Arial" w:cs="Arial"/>
                <w:sz w:val="22"/>
                <w:szCs w:val="22"/>
                <w:lang w:val="es-CR"/>
              </w:rPr>
            </w:pPr>
          </w:p>
          <w:p w14:paraId="0CD39602" w14:textId="77777777" w:rsidR="009A03B0" w:rsidRPr="00381F74" w:rsidRDefault="009A03B0">
            <w:pPr>
              <w:rPr>
                <w:rFonts w:ascii="Arial" w:hAnsi="Arial" w:cs="Arial"/>
                <w:b/>
                <w:bCs/>
                <w:sz w:val="22"/>
                <w:szCs w:val="22"/>
              </w:rPr>
            </w:pPr>
            <w:r w:rsidRPr="00381F74">
              <w:rPr>
                <w:rFonts w:ascii="Arial" w:hAnsi="Arial" w:cs="Arial"/>
                <w:b/>
                <w:bCs/>
                <w:sz w:val="22"/>
                <w:szCs w:val="22"/>
                <w:lang w:val="es-PY" w:eastAsia="es-CR"/>
              </w:rPr>
              <w:t xml:space="preserve">Evidencia: </w:t>
            </w:r>
            <w:r w:rsidRPr="00381F74">
              <w:rPr>
                <w:rFonts w:ascii="Arial" w:hAnsi="Arial" w:cs="Arial"/>
                <w:b/>
                <w:bCs/>
                <w:sz w:val="22"/>
                <w:szCs w:val="22"/>
              </w:rPr>
              <w:t>Debates</w:t>
            </w:r>
          </w:p>
        </w:tc>
      </w:tr>
      <w:tr w:rsidR="00405B3C" w:rsidRPr="00381F74" w14:paraId="40BBAC26" w14:textId="77777777" w:rsidTr="009A03B0">
        <w:trPr>
          <w:trHeight w:val="8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97EC73" w14:textId="77777777" w:rsidR="009A03B0" w:rsidRPr="00381F74" w:rsidRDefault="009A03B0">
            <w:pPr>
              <w:rPr>
                <w:rFonts w:ascii="Arial" w:hAnsi="Arial" w:cs="Arial"/>
                <w:sz w:val="22"/>
                <w:szCs w:val="22"/>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F56C302"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Explica metodologías y el uso herramientas de programación en proyectos de IA aplicados a la economía, considerando las prácticas de gestión de versiones y estándares de la industria del software</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83E54A" w14:textId="77777777" w:rsidR="009A03B0" w:rsidRPr="00381F74" w:rsidRDefault="009A03B0">
            <w:pPr>
              <w:rPr>
                <w:rFonts w:ascii="Arial" w:hAnsi="Arial" w:cs="Arial"/>
                <w:sz w:val="22"/>
                <w:szCs w:val="22"/>
                <w:lang w:val="es-CR"/>
              </w:rPr>
            </w:pPr>
            <w:r w:rsidRPr="00381F74">
              <w:rPr>
                <w:rFonts w:ascii="Arial" w:hAnsi="Arial" w:cs="Arial"/>
                <w:sz w:val="22"/>
                <w:szCs w:val="22"/>
                <w:lang w:val="es-CR"/>
              </w:rPr>
              <w:t>Explicar metodologías y el uso de herramientas de programación en proyectos de IA aplicados a la economía.</w:t>
            </w:r>
          </w:p>
          <w:p w14:paraId="15001F41" w14:textId="77777777" w:rsidR="009A03B0" w:rsidRPr="00381F74" w:rsidRDefault="009A03B0">
            <w:pPr>
              <w:rPr>
                <w:rFonts w:ascii="Arial" w:hAnsi="Arial" w:cs="Arial"/>
                <w:b/>
                <w:bCs/>
                <w:sz w:val="22"/>
                <w:szCs w:val="22"/>
                <w:lang w:val="es-CR"/>
              </w:rPr>
            </w:pPr>
            <w:r w:rsidRPr="00381F74">
              <w:rPr>
                <w:rFonts w:ascii="Arial" w:hAnsi="Arial" w:cs="Arial"/>
                <w:b/>
                <w:bCs/>
                <w:sz w:val="22"/>
                <w:szCs w:val="22"/>
                <w:lang w:val="es-PY" w:eastAsia="es-CR"/>
              </w:rPr>
              <w:t xml:space="preserve">Evidencia: </w:t>
            </w:r>
            <w:r w:rsidRPr="00381F74">
              <w:rPr>
                <w:rFonts w:ascii="Arial" w:hAnsi="Arial" w:cs="Arial"/>
                <w:b/>
                <w:bCs/>
                <w:sz w:val="22"/>
                <w:szCs w:val="22"/>
                <w:lang w:val="es-CR"/>
              </w:rPr>
              <w:t>Debates, Ensayo Argumentativo, Proyecto</w:t>
            </w:r>
          </w:p>
        </w:tc>
      </w:tr>
      <w:tr w:rsidR="00405B3C" w:rsidRPr="00381F74" w14:paraId="76D1493B" w14:textId="77777777" w:rsidTr="009A03B0">
        <w:trPr>
          <w:trHeight w:val="130"/>
        </w:trPr>
        <w:tc>
          <w:tcPr>
            <w:tcW w:w="1597" w:type="pct"/>
            <w:tcBorders>
              <w:top w:val="single" w:sz="4" w:space="0" w:color="auto"/>
              <w:left w:val="single" w:sz="4" w:space="0" w:color="auto"/>
              <w:bottom w:val="single" w:sz="4" w:space="0" w:color="auto"/>
              <w:right w:val="single" w:sz="4" w:space="0" w:color="auto"/>
            </w:tcBorders>
            <w:hideMark/>
          </w:tcPr>
          <w:p w14:paraId="7AC7F5BC" w14:textId="77777777" w:rsidR="009A03B0" w:rsidRPr="00381F74" w:rsidRDefault="009A03B0" w:rsidP="002E0528">
            <w:pPr>
              <w:rPr>
                <w:rFonts w:ascii="Arial" w:hAnsi="Arial" w:cs="Arial"/>
                <w:b/>
                <w:bCs/>
                <w:sz w:val="22"/>
                <w:szCs w:val="22"/>
              </w:rPr>
            </w:pPr>
            <w:r w:rsidRPr="00381F74">
              <w:rPr>
                <w:rFonts w:ascii="Arial" w:hAnsi="Arial" w:cs="Arial"/>
                <w:b/>
                <w:bCs/>
                <w:sz w:val="22"/>
                <w:szCs w:val="22"/>
              </w:rPr>
              <w:lastRenderedPageBreak/>
              <w:t>Competencias genéricas</w:t>
            </w:r>
          </w:p>
        </w:tc>
        <w:tc>
          <w:tcPr>
            <w:tcW w:w="1996" w:type="pct"/>
            <w:tcBorders>
              <w:top w:val="single" w:sz="4" w:space="0" w:color="auto"/>
              <w:left w:val="single" w:sz="4" w:space="0" w:color="auto"/>
              <w:bottom w:val="single" w:sz="4" w:space="0" w:color="auto"/>
              <w:right w:val="single" w:sz="4" w:space="0" w:color="auto"/>
            </w:tcBorders>
            <w:hideMark/>
          </w:tcPr>
          <w:p w14:paraId="642B1585" w14:textId="77777777" w:rsidR="009A03B0" w:rsidRPr="00381F74" w:rsidRDefault="009A03B0" w:rsidP="002E0528">
            <w:pPr>
              <w:rPr>
                <w:rFonts w:ascii="Arial" w:hAnsi="Arial" w:cs="Arial"/>
                <w:b/>
                <w:bCs/>
                <w:sz w:val="22"/>
                <w:szCs w:val="22"/>
              </w:rPr>
            </w:pPr>
            <w:r w:rsidRPr="00381F74">
              <w:rPr>
                <w:rFonts w:ascii="Arial" w:hAnsi="Arial" w:cs="Arial"/>
                <w:b/>
                <w:bCs/>
                <w:sz w:val="22"/>
                <w:szCs w:val="22"/>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63E582A1" w14:textId="77777777" w:rsidR="009A03B0" w:rsidRPr="00381F74" w:rsidRDefault="009A03B0" w:rsidP="002E0528">
            <w:pPr>
              <w:rPr>
                <w:rFonts w:ascii="Arial" w:hAnsi="Arial" w:cs="Arial"/>
                <w:b/>
                <w:bCs/>
                <w:sz w:val="22"/>
                <w:szCs w:val="22"/>
              </w:rPr>
            </w:pPr>
            <w:r w:rsidRPr="00381F74">
              <w:rPr>
                <w:rFonts w:ascii="Arial" w:hAnsi="Arial" w:cs="Arial"/>
                <w:b/>
                <w:bCs/>
                <w:sz w:val="22"/>
                <w:szCs w:val="22"/>
              </w:rPr>
              <w:t>Resultados de Aprendizaje</w:t>
            </w:r>
          </w:p>
        </w:tc>
      </w:tr>
      <w:tr w:rsidR="00840331" w:rsidRPr="00381F74" w14:paraId="0AA7A6EA" w14:textId="77777777" w:rsidTr="009A03B0">
        <w:trPr>
          <w:trHeight w:val="2366"/>
        </w:trPr>
        <w:tc>
          <w:tcPr>
            <w:tcW w:w="1597" w:type="pct"/>
            <w:tcBorders>
              <w:top w:val="single" w:sz="4" w:space="0" w:color="auto"/>
              <w:left w:val="single" w:sz="4" w:space="0" w:color="auto"/>
              <w:bottom w:val="single" w:sz="4" w:space="0" w:color="auto"/>
              <w:right w:val="single" w:sz="4" w:space="0" w:color="auto"/>
            </w:tcBorders>
            <w:hideMark/>
          </w:tcPr>
          <w:p w14:paraId="55F3481B" w14:textId="611855E7"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tcBorders>
              <w:top w:val="single" w:sz="4" w:space="0" w:color="auto"/>
              <w:left w:val="single" w:sz="4" w:space="0" w:color="auto"/>
              <w:bottom w:val="single" w:sz="4" w:space="0" w:color="auto"/>
              <w:right w:val="single" w:sz="4" w:space="0" w:color="auto"/>
            </w:tcBorders>
            <w:hideMark/>
          </w:tcPr>
          <w:p w14:paraId="2583556D"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428F29AF" w14:textId="3A70F9A9"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407" w:type="pct"/>
            <w:tcBorders>
              <w:top w:val="single" w:sz="4" w:space="0" w:color="auto"/>
              <w:left w:val="single" w:sz="4" w:space="0" w:color="auto"/>
              <w:bottom w:val="single" w:sz="4" w:space="0" w:color="auto"/>
              <w:right w:val="single" w:sz="4" w:space="0" w:color="auto"/>
            </w:tcBorders>
          </w:tcPr>
          <w:p w14:paraId="1B2691AD"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Aprender a aprender de manera continua, a lo largo de la vida.</w:t>
            </w:r>
          </w:p>
          <w:p w14:paraId="31AF660D" w14:textId="77777777" w:rsidR="00840331" w:rsidRPr="00381F74" w:rsidRDefault="00840331" w:rsidP="00840331">
            <w:pPr>
              <w:rPr>
                <w:rFonts w:ascii="Arial" w:hAnsi="Arial" w:cs="Arial"/>
                <w:sz w:val="22"/>
                <w:szCs w:val="22"/>
                <w:lang w:val="es-PY"/>
              </w:rPr>
            </w:pPr>
          </w:p>
          <w:p w14:paraId="4F4E51DF" w14:textId="77777777" w:rsidR="00840331" w:rsidRPr="00381F74" w:rsidRDefault="00840331" w:rsidP="00840331">
            <w:pPr>
              <w:rPr>
                <w:rFonts w:ascii="Arial" w:hAnsi="Arial" w:cs="Arial"/>
                <w:sz w:val="22"/>
                <w:szCs w:val="22"/>
                <w:lang w:val="es-CR"/>
              </w:rPr>
            </w:pPr>
          </w:p>
        </w:tc>
      </w:tr>
      <w:tr w:rsidR="00840331" w:rsidRPr="00381F74" w14:paraId="53118B8F" w14:textId="77777777" w:rsidTr="009A03B0">
        <w:trPr>
          <w:trHeight w:val="530"/>
        </w:trPr>
        <w:tc>
          <w:tcPr>
            <w:tcW w:w="1597" w:type="pct"/>
            <w:tcBorders>
              <w:top w:val="single" w:sz="4" w:space="0" w:color="auto"/>
              <w:left w:val="single" w:sz="4" w:space="0" w:color="auto"/>
              <w:bottom w:val="single" w:sz="4" w:space="0" w:color="auto"/>
              <w:right w:val="single" w:sz="4" w:space="0" w:color="auto"/>
            </w:tcBorders>
            <w:hideMark/>
          </w:tcPr>
          <w:p w14:paraId="5CBB1CBF" w14:textId="3B4009F6"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996" w:type="pct"/>
            <w:tcBorders>
              <w:top w:val="single" w:sz="4" w:space="0" w:color="auto"/>
              <w:left w:val="single" w:sz="4" w:space="0" w:color="auto"/>
              <w:bottom w:val="single" w:sz="4" w:space="0" w:color="auto"/>
              <w:right w:val="single" w:sz="4" w:space="0" w:color="auto"/>
            </w:tcBorders>
            <w:hideMark/>
          </w:tcPr>
          <w:p w14:paraId="5FC4743A"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7B8E4740" w14:textId="0EABBDF9"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Borders>
              <w:top w:val="single" w:sz="4" w:space="0" w:color="auto"/>
              <w:left w:val="single" w:sz="4" w:space="0" w:color="auto"/>
              <w:bottom w:val="single" w:sz="4" w:space="0" w:color="auto"/>
              <w:right w:val="single" w:sz="4" w:space="0" w:color="auto"/>
            </w:tcBorders>
            <w:hideMark/>
          </w:tcPr>
          <w:p w14:paraId="3CE30AD7"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Aplicar las técnicas de trabajo en equipo y liderazgo considerando la colaboración, la cooperación y el acuerdo. </w:t>
            </w:r>
          </w:p>
          <w:p w14:paraId="1C5063CE" w14:textId="6DA3B852" w:rsidR="00840331" w:rsidRPr="00381F74" w:rsidRDefault="00840331" w:rsidP="00840331">
            <w:pPr>
              <w:rPr>
                <w:rFonts w:ascii="Arial" w:hAnsi="Arial" w:cs="Arial"/>
                <w:sz w:val="22"/>
                <w:szCs w:val="22"/>
                <w:lang w:val="es-CR"/>
              </w:rPr>
            </w:pPr>
          </w:p>
        </w:tc>
      </w:tr>
      <w:tr w:rsidR="00840331" w:rsidRPr="00381F74" w14:paraId="4C756EF5" w14:textId="77777777" w:rsidTr="009A03B0">
        <w:trPr>
          <w:trHeight w:val="566"/>
        </w:trPr>
        <w:tc>
          <w:tcPr>
            <w:tcW w:w="1597" w:type="pct"/>
            <w:tcBorders>
              <w:top w:val="single" w:sz="4" w:space="0" w:color="auto"/>
              <w:left w:val="single" w:sz="4" w:space="0" w:color="auto"/>
              <w:bottom w:val="single" w:sz="4" w:space="0" w:color="auto"/>
              <w:right w:val="single" w:sz="4" w:space="0" w:color="auto"/>
            </w:tcBorders>
            <w:hideMark/>
          </w:tcPr>
          <w:p w14:paraId="6323CFDA" w14:textId="0BCCB2D5"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1996" w:type="pct"/>
            <w:tcBorders>
              <w:top w:val="single" w:sz="4" w:space="0" w:color="auto"/>
              <w:left w:val="single" w:sz="4" w:space="0" w:color="auto"/>
              <w:bottom w:val="single" w:sz="4" w:space="0" w:color="auto"/>
              <w:right w:val="single" w:sz="4" w:space="0" w:color="auto"/>
            </w:tcBorders>
            <w:hideMark/>
          </w:tcPr>
          <w:p w14:paraId="4DAAAC31"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para el trabajo autónomo, con actitud emprendedora.</w:t>
            </w:r>
          </w:p>
          <w:p w14:paraId="279CB596"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Promueve el análisis y la toma de decisiones, identificando oportunidades donde otros ven problemas.</w:t>
            </w:r>
          </w:p>
          <w:p w14:paraId="41EEF08B"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Toma iniciativa contando con otros, haciéndoles partícipes de su visión de futuro y sus proyectos.</w:t>
            </w:r>
          </w:p>
          <w:p w14:paraId="45D06B14" w14:textId="068ECF0E"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Desarrolla capacidad para la formulación y gestión de proyectos</w:t>
            </w:r>
          </w:p>
        </w:tc>
        <w:tc>
          <w:tcPr>
            <w:tcW w:w="1407" w:type="pct"/>
            <w:tcBorders>
              <w:top w:val="single" w:sz="4" w:space="0" w:color="auto"/>
              <w:left w:val="single" w:sz="4" w:space="0" w:color="auto"/>
              <w:bottom w:val="single" w:sz="4" w:space="0" w:color="auto"/>
              <w:right w:val="single" w:sz="4" w:space="0" w:color="auto"/>
            </w:tcBorders>
            <w:hideMark/>
          </w:tcPr>
          <w:p w14:paraId="67A8A957" w14:textId="26343AB4"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Integrar los conocimientos, habilidades y actitudes necesarias para el emprendimiento y el liderazgo.</w:t>
            </w:r>
          </w:p>
        </w:tc>
      </w:tr>
      <w:tr w:rsidR="00840331" w:rsidRPr="00381F74" w14:paraId="09078AC6" w14:textId="77777777" w:rsidTr="009A03B0">
        <w:trPr>
          <w:trHeight w:val="1627"/>
        </w:trPr>
        <w:tc>
          <w:tcPr>
            <w:tcW w:w="1597" w:type="pct"/>
            <w:tcBorders>
              <w:top w:val="single" w:sz="4" w:space="0" w:color="auto"/>
              <w:left w:val="single" w:sz="4" w:space="0" w:color="auto"/>
              <w:bottom w:val="single" w:sz="4" w:space="0" w:color="auto"/>
              <w:right w:val="single" w:sz="4" w:space="0" w:color="auto"/>
            </w:tcBorders>
            <w:hideMark/>
          </w:tcPr>
          <w:p w14:paraId="502E8C9D" w14:textId="3400CDA2"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lastRenderedPageBreak/>
              <w:t>CG-4 Integra los conocimientos, habilidades y actitudes necesarias para la utilización de las tecnologías digitales, considerando el tratamiento de la información.</w:t>
            </w:r>
          </w:p>
        </w:tc>
        <w:tc>
          <w:tcPr>
            <w:tcW w:w="1996" w:type="pct"/>
            <w:tcBorders>
              <w:top w:val="single" w:sz="4" w:space="0" w:color="auto"/>
              <w:left w:val="single" w:sz="4" w:space="0" w:color="auto"/>
              <w:bottom w:val="single" w:sz="4" w:space="0" w:color="auto"/>
              <w:right w:val="single" w:sz="4" w:space="0" w:color="auto"/>
            </w:tcBorders>
            <w:hideMark/>
          </w:tcPr>
          <w:p w14:paraId="5A917F22"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en el uso de las tecnologías de la información y de la comunicación utilizando herramientas tecnológicas.</w:t>
            </w:r>
          </w:p>
          <w:p w14:paraId="223FBE0D" w14:textId="1AC72826"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1407" w:type="pct"/>
            <w:tcBorders>
              <w:top w:val="single" w:sz="4" w:space="0" w:color="auto"/>
              <w:left w:val="single" w:sz="4" w:space="0" w:color="auto"/>
              <w:bottom w:val="single" w:sz="4" w:space="0" w:color="auto"/>
              <w:right w:val="single" w:sz="4" w:space="0" w:color="auto"/>
            </w:tcBorders>
          </w:tcPr>
          <w:p w14:paraId="655C09C0"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Aplicar las tecnologías de la información y de la comunicación considerando la transformación digital de las organizaciones.</w:t>
            </w:r>
          </w:p>
          <w:p w14:paraId="53F21474" w14:textId="77777777" w:rsidR="00840331" w:rsidRPr="00381F74" w:rsidRDefault="00840331" w:rsidP="00840331">
            <w:pPr>
              <w:rPr>
                <w:rFonts w:ascii="Arial" w:hAnsi="Arial" w:cs="Arial"/>
                <w:sz w:val="22"/>
                <w:szCs w:val="22"/>
                <w:lang w:val="es-CR"/>
              </w:rPr>
            </w:pPr>
          </w:p>
        </w:tc>
      </w:tr>
      <w:tr w:rsidR="00840331" w:rsidRPr="00381F74" w14:paraId="1D55138D" w14:textId="77777777" w:rsidTr="009A03B0">
        <w:trPr>
          <w:trHeight w:val="699"/>
        </w:trPr>
        <w:tc>
          <w:tcPr>
            <w:tcW w:w="1597" w:type="pct"/>
            <w:tcBorders>
              <w:top w:val="single" w:sz="4" w:space="0" w:color="auto"/>
              <w:left w:val="single" w:sz="4" w:space="0" w:color="auto"/>
              <w:bottom w:val="single" w:sz="4" w:space="0" w:color="auto"/>
              <w:right w:val="single" w:sz="4" w:space="0" w:color="auto"/>
            </w:tcBorders>
            <w:hideMark/>
          </w:tcPr>
          <w:p w14:paraId="0163963D" w14:textId="6A6D30DB"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1996" w:type="pct"/>
            <w:tcBorders>
              <w:top w:val="single" w:sz="4" w:space="0" w:color="auto"/>
              <w:left w:val="single" w:sz="4" w:space="0" w:color="auto"/>
              <w:bottom w:val="single" w:sz="4" w:space="0" w:color="auto"/>
              <w:right w:val="single" w:sz="4" w:space="0" w:color="auto"/>
            </w:tcBorders>
            <w:hideMark/>
          </w:tcPr>
          <w:p w14:paraId="4098AEB3"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Comunica pensamientos disciplinares en forma oral y escrita de manera clara y correcta. </w:t>
            </w:r>
          </w:p>
          <w:p w14:paraId="3C72D12F"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Formula y expresa los propios argumentos de manera convincente y adecuada al contexto considerando las reglas del lenguaje.</w:t>
            </w:r>
          </w:p>
          <w:p w14:paraId="37CF2677" w14:textId="1BCFCED8"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Establece relaciones dialogantes con compañeros y profesores, escuchando y expresándose en forma clara y asertiva</w:t>
            </w:r>
          </w:p>
        </w:tc>
        <w:tc>
          <w:tcPr>
            <w:tcW w:w="1407" w:type="pct"/>
            <w:tcBorders>
              <w:top w:val="single" w:sz="4" w:space="0" w:color="auto"/>
              <w:left w:val="single" w:sz="4" w:space="0" w:color="auto"/>
              <w:bottom w:val="single" w:sz="4" w:space="0" w:color="auto"/>
              <w:right w:val="single" w:sz="4" w:space="0" w:color="auto"/>
            </w:tcBorders>
            <w:hideMark/>
          </w:tcPr>
          <w:p w14:paraId="20492A16"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Comunicar pensamientos disciplinares en forma oral y escrita de manera asertiva.</w:t>
            </w:r>
          </w:p>
          <w:p w14:paraId="21037966" w14:textId="0E3EF4FC" w:rsidR="00840331" w:rsidRPr="00381F74" w:rsidRDefault="00840331" w:rsidP="00840331">
            <w:pPr>
              <w:rPr>
                <w:rFonts w:ascii="Arial" w:hAnsi="Arial" w:cs="Arial"/>
                <w:sz w:val="22"/>
                <w:szCs w:val="22"/>
                <w:lang w:val="es-CR"/>
              </w:rPr>
            </w:pPr>
          </w:p>
        </w:tc>
      </w:tr>
    </w:tbl>
    <w:p w14:paraId="63DBC55D" w14:textId="77777777" w:rsidR="009A03B0" w:rsidRPr="00381F74" w:rsidRDefault="009A03B0" w:rsidP="009A03B0">
      <w:pPr>
        <w:rPr>
          <w:rFonts w:ascii="Arial" w:eastAsia="MS Mincho" w:hAnsi="Arial" w:cs="Arial"/>
        </w:rPr>
      </w:pPr>
    </w:p>
    <w:p w14:paraId="11F66F51" w14:textId="0F3196C6" w:rsidR="009A03B0" w:rsidRPr="0085396F" w:rsidRDefault="0085396F" w:rsidP="0085396F">
      <w:pPr>
        <w:rPr>
          <w:rFonts w:ascii="Arial" w:hAnsi="Arial" w:cs="Arial"/>
          <w:b/>
        </w:rPr>
      </w:pPr>
      <w:r w:rsidRPr="00381F74">
        <w:rPr>
          <w:rFonts w:ascii="Arial" w:hAnsi="Arial" w:cs="Arial"/>
          <w:b/>
        </w:rPr>
        <w:t>CONTENIDOS</w:t>
      </w:r>
    </w:p>
    <w:p w14:paraId="36192841"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Unidad 1: Fundamentos y Aplicaciones de Inteligencia Artificial en Economía</w:t>
      </w:r>
    </w:p>
    <w:p w14:paraId="7E2A22EF"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Historia y Evolución de la Inteligencia Artificial.</w:t>
      </w:r>
    </w:p>
    <w:p w14:paraId="318B20C3"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Teorías Económicas e Inteligencia Artificial.</w:t>
      </w:r>
    </w:p>
    <w:p w14:paraId="346D9517"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Unidad 2: Programación para Inteligencia Artificial en Economía</w:t>
      </w:r>
    </w:p>
    <w:p w14:paraId="6AFD72BD"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Fundamentos de Python y R para Análisis Económico</w:t>
      </w:r>
    </w:p>
    <w:p w14:paraId="18279F45"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Visualización de Datos Económicos y Elaboración de Informes Analíticos</w:t>
      </w:r>
    </w:p>
    <w:p w14:paraId="4315CF0A"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Gestión de Versiones y Colaboración en Proyectos de Inteligencia Artificial.</w:t>
      </w:r>
    </w:p>
    <w:p w14:paraId="49E7D3D3"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Unidad 3: Modelización Económica</w:t>
      </w:r>
    </w:p>
    <w:p w14:paraId="5DB61B5E"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 xml:space="preserve">Aprendizaje Supervisado y No Supervisado en Economía </w:t>
      </w:r>
    </w:p>
    <w:p w14:paraId="2E44DD8F"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Modelos Predictivos y Econometría</w:t>
      </w:r>
    </w:p>
    <w:p w14:paraId="22F48CD2"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Optimización y Simulación Económica</w:t>
      </w:r>
    </w:p>
    <w:p w14:paraId="7AE17144"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Unidad 4: Big Data y Análisis Económico</w:t>
      </w:r>
    </w:p>
    <w:p w14:paraId="35C344CD"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Fundamentos de Big Data en Economía</w:t>
      </w:r>
    </w:p>
    <w:p w14:paraId="1F333322"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Bases de Datos Relacionales y Multidimensionales en Economía</w:t>
      </w:r>
    </w:p>
    <w:p w14:paraId="0A3D5DD8"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Bases de Datos NoSQL en Economía</w:t>
      </w:r>
    </w:p>
    <w:p w14:paraId="68BBE741"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lastRenderedPageBreak/>
        <w:t>Unidad 5: Inteligencia Artificial y Toma de Decisiones en Economía</w:t>
      </w:r>
    </w:p>
    <w:p w14:paraId="0BA3878D"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Sistemas de Soporte a la Decisión con Inteligencia Artificial.</w:t>
      </w:r>
    </w:p>
    <w:p w14:paraId="1B93E505"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Análisis Predictivo y Prescriptivo en la Modelación y Estrategia Económica</w:t>
      </w:r>
    </w:p>
    <w:p w14:paraId="242AB5A8"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Unidad 6: Introducción a Cloud Computing y Economía</w:t>
      </w:r>
    </w:p>
    <w:p w14:paraId="1587B07F"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Fundamentos de Cloud Computing en Economía</w:t>
      </w:r>
    </w:p>
    <w:p w14:paraId="118AB009"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Herramientas de Inteligencia Artificial en la Nube para Economistas</w:t>
      </w:r>
    </w:p>
    <w:p w14:paraId="10901014"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Seguridad y Privacidad en la Nube</w:t>
      </w:r>
    </w:p>
    <w:p w14:paraId="14F2B9A2"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Unidad 7: Ética y Responsabilidad en la Inteligencia Artificial</w:t>
      </w:r>
    </w:p>
    <w:p w14:paraId="3EC837A6"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Sesgos y ética en algoritmos de Inteligencia Artificial.</w:t>
      </w:r>
    </w:p>
    <w:p w14:paraId="220BA3D6"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Regulaciones y mejores prácticas éticas</w:t>
      </w:r>
    </w:p>
    <w:p w14:paraId="33991BFD" w14:textId="77777777" w:rsidR="009A03B0" w:rsidRPr="00381F74" w:rsidRDefault="009A03B0" w:rsidP="00652864">
      <w:pPr>
        <w:pStyle w:val="Prrafodelista"/>
        <w:numPr>
          <w:ilvl w:val="1"/>
          <w:numId w:val="50"/>
        </w:numPr>
        <w:spacing w:before="60" w:line="256" w:lineRule="auto"/>
        <w:ind w:left="1080"/>
        <w:jc w:val="both"/>
        <w:rPr>
          <w:rFonts w:ascii="Arial" w:hAnsi="Arial" w:cs="Arial"/>
        </w:rPr>
      </w:pPr>
      <w:r w:rsidRPr="00381F74">
        <w:rPr>
          <w:rFonts w:ascii="Arial" w:hAnsi="Arial" w:cs="Arial"/>
        </w:rPr>
        <w:t>Implementación responsable de modelos de Inteligencia Artificial en economía</w:t>
      </w:r>
    </w:p>
    <w:p w14:paraId="358F4E7C" w14:textId="7366CEA7" w:rsidR="009A03B0" w:rsidRPr="007B1C94" w:rsidRDefault="009A03B0" w:rsidP="009A03B0">
      <w:pPr>
        <w:rPr>
          <w:rFonts w:ascii="Arial" w:hAnsi="Arial" w:cs="Arial"/>
          <w:b/>
          <w:color w:val="2F5496" w:themeColor="accent1" w:themeShade="BF"/>
        </w:rPr>
      </w:pPr>
      <w:r w:rsidRPr="007B1C94">
        <w:rPr>
          <w:rFonts w:ascii="Arial" w:hAnsi="Arial" w:cs="Arial"/>
          <w:b/>
          <w:color w:val="2F5496" w:themeColor="accent1" w:themeShade="BF"/>
        </w:rPr>
        <w:t>METODOLOGIA DE ENSEÑANZA</w:t>
      </w:r>
    </w:p>
    <w:p w14:paraId="55C2BEAA"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debates, proyecto, estudio de casos, y ensayo argumentativo.</w:t>
      </w:r>
    </w:p>
    <w:p w14:paraId="2B1974DF"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AA5652F"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Su finalidad es la formación de estudiantes capaces de desarrollar aplicaciones innovadoras de Inteligencia Artificial para la optimización del proceso de toma de decisiones en los campos económico y empresarial, considerando la dinámica del mercado, las tendencias tecnológicas, y los desafíos éticos y sociales. Este enfoque busca desarrollar no solo habilidades técnicas, sino también competencias analíticas, éticas y de comunicación que son esenciales en el mundo profesional actual.</w:t>
      </w:r>
    </w:p>
    <w:p w14:paraId="06276B35"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31488D66"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 xml:space="preserve">Es un aprendizaje orientado a la acción, no se trata solo de aprender acerca de algo sino de hacer algo. Así, los estudiantes comprenden la efectividad de las soluciones desarrolladas en IA, considerando su alineación con las teorías económicas actuales; discuten la adherencia de las soluciones de IA a los estándares éticos y profesionales, considerando aspectos como la privacidad de datos, la equidad algorítmica y la responsabilidad social en su aplicación y explican metodologías y el uso herramientas de </w:t>
      </w:r>
      <w:r w:rsidRPr="007B1C94">
        <w:rPr>
          <w:rFonts w:ascii="Arial" w:hAnsi="Arial" w:cs="Arial"/>
          <w:color w:val="2F5496" w:themeColor="accent1" w:themeShade="BF"/>
        </w:rPr>
        <w:lastRenderedPageBreak/>
        <w:t>programación en proyectos de IA aplicados a la economía, considerando las prácticas de gestión de versiones y estándares de la industria del software.</w:t>
      </w:r>
    </w:p>
    <w:p w14:paraId="47653DEC"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2056599"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perspectiva sistémica de la Inteligencia Artificial en economía.</w:t>
      </w:r>
    </w:p>
    <w:p w14:paraId="74175068" w14:textId="77777777"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 xml:space="preserve">El Aprendizaje Basado en problemas aplicado en las actividades de aprendizaje: debates, proyecto, estudios de casos y ensayo argumentativo; abre un abanico de posibilidades a la innovación didáctica, desarrolla capacidades tales como el aprendizaje significativo, autónomo, además de la visión integral de los problemas en forma interdisciplinaria.  </w:t>
      </w:r>
    </w:p>
    <w:p w14:paraId="3DDCF40F" w14:textId="61D7A230" w:rsidR="009A03B0" w:rsidRPr="007B1C94" w:rsidRDefault="009A03B0" w:rsidP="0085396F">
      <w:pPr>
        <w:jc w:val="both"/>
        <w:rPr>
          <w:rFonts w:ascii="Arial" w:hAnsi="Arial" w:cs="Arial"/>
          <w:color w:val="2F5496" w:themeColor="accent1" w:themeShade="BF"/>
        </w:rPr>
      </w:pPr>
      <w:r w:rsidRPr="007B1C94">
        <w:rPr>
          <w:rFonts w:ascii="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4D26B690" w14:textId="74438518" w:rsidR="009A03B0" w:rsidRPr="0085396F" w:rsidRDefault="0085396F" w:rsidP="0085396F">
      <w:pPr>
        <w:jc w:val="both"/>
        <w:rPr>
          <w:rFonts w:ascii="Arial" w:hAnsi="Arial" w:cs="Arial"/>
          <w:b/>
        </w:rPr>
      </w:pPr>
      <w:r w:rsidRPr="00381F74">
        <w:rPr>
          <w:rFonts w:ascii="Arial" w:hAnsi="Arial" w:cs="Arial"/>
          <w:b/>
        </w:rPr>
        <w:t>ESTRATEGIAS DE APRENDIZAJE</w:t>
      </w:r>
    </w:p>
    <w:p w14:paraId="61368F5F" w14:textId="77777777" w:rsidR="009A03B0" w:rsidRPr="00381F74" w:rsidRDefault="009A03B0" w:rsidP="0085396F">
      <w:pPr>
        <w:jc w:val="both"/>
        <w:rPr>
          <w:rFonts w:ascii="Arial" w:hAnsi="Arial" w:cs="Arial"/>
        </w:rPr>
      </w:pPr>
      <w:r w:rsidRPr="00381F7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05272048" w14:textId="77777777" w:rsidR="009A03B0" w:rsidRPr="00381F74" w:rsidRDefault="009A03B0" w:rsidP="0085396F">
      <w:pPr>
        <w:jc w:val="both"/>
        <w:rPr>
          <w:rFonts w:ascii="Arial" w:hAnsi="Arial" w:cs="Arial"/>
        </w:rPr>
      </w:pPr>
      <w:r w:rsidRPr="00381F7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490E2BCB" w14:textId="77777777" w:rsidR="009A03B0" w:rsidRPr="00381F74" w:rsidRDefault="009A03B0" w:rsidP="0085396F">
      <w:pPr>
        <w:jc w:val="both"/>
        <w:rPr>
          <w:rFonts w:ascii="Arial" w:hAnsi="Arial" w:cs="Arial"/>
        </w:rPr>
      </w:pPr>
      <w:r w:rsidRPr="00381F74">
        <w:rPr>
          <w:rFonts w:ascii="Arial" w:hAnsi="Arial" w:cs="Arial"/>
        </w:rPr>
        <w:t>La integración de los saberes del curso se manifiesta a través del desarrollo de soluciones y análisis basados en técnicas de Inteligencia Artificial aplicadas a la Economía. Se consideran las tendencias económicas actuales, las necesidades de las industrias y la relevancia de la ciencia de datos en la toma de decisiones financieras. Estos elementos se sustentan en el enfoque curricular constructivista de la carrera y en la concepción epistemológica por competencias y tópicos generativos, relacionados a los fundamentos y aplicaciones de Inteligencia Artificial en Economía, la programación para Inteligencia Artificial en economía, la modelización económica, el Big Data y el análisis económico, la Inteligencia Artificial y toma de decisiones en economía , la Introducción a Cloud Computing y la economía, y la Ética y Responsabilidad en la Inteligencia Artificial</w:t>
      </w:r>
    </w:p>
    <w:p w14:paraId="3FB2E915" w14:textId="77777777" w:rsidR="009A03B0" w:rsidRPr="00381F74" w:rsidRDefault="009A03B0" w:rsidP="0085396F">
      <w:pPr>
        <w:jc w:val="both"/>
        <w:rPr>
          <w:rFonts w:ascii="Arial" w:hAnsi="Arial" w:cs="Arial"/>
        </w:rPr>
      </w:pPr>
      <w:r w:rsidRPr="00381F74">
        <w:rPr>
          <w:rFonts w:ascii="Arial" w:hAnsi="Arial" w:cs="Arial"/>
        </w:rPr>
        <w:t xml:space="preserve">Todo lo anterior se instrumenta a través de estrategias de aprendizaje activo, como son los estudios de caso y el proyecto. Estas estrategias permiten la delimitación indicada en el </w:t>
      </w:r>
      <w:r w:rsidRPr="00381F74">
        <w:rPr>
          <w:rFonts w:ascii="Arial" w:hAnsi="Arial" w:cs="Arial"/>
        </w:rPr>
        <w:lastRenderedPageBreak/>
        <w:t>desempeño competencial especifico planteado en el curso, así como en los tópicos generativos específicos.</w:t>
      </w:r>
    </w:p>
    <w:p w14:paraId="45DF43DF" w14:textId="77777777" w:rsidR="00807BFB" w:rsidRPr="00D251DF" w:rsidRDefault="009A03B0" w:rsidP="00807BFB">
      <w:pPr>
        <w:spacing w:line="240" w:lineRule="auto"/>
        <w:jc w:val="both"/>
        <w:rPr>
          <w:rFonts w:ascii="Arial" w:hAnsi="Arial" w:cs="Arial"/>
          <w:snapToGrid w:val="0"/>
          <w:color w:val="2F5496" w:themeColor="accent1" w:themeShade="BF"/>
        </w:rPr>
      </w:pPr>
      <w:r w:rsidRPr="00381F74">
        <w:rPr>
          <w:rFonts w:ascii="Arial"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213BA4B2"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829FC9C"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4DCCAC23"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3FF48EC9"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4168738"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6CBC14D" w14:textId="0F4E2CCA" w:rsidR="009A03B0" w:rsidRPr="00381F74" w:rsidRDefault="009A03B0" w:rsidP="00807BFB">
      <w:pPr>
        <w:spacing w:line="240" w:lineRule="auto"/>
        <w:jc w:val="both"/>
        <w:rPr>
          <w:rFonts w:ascii="Arial" w:hAnsi="Arial" w:cs="Arial"/>
        </w:rPr>
      </w:pPr>
      <w:r w:rsidRPr="00381F74">
        <w:rPr>
          <w:rFonts w:ascii="Arial" w:hAnsi="Arial" w:cs="Arial"/>
          <w:b/>
        </w:rPr>
        <w:t>Las técnicas propias del curso son:</w:t>
      </w:r>
      <w:r w:rsidRPr="00381F74">
        <w:rPr>
          <w:rFonts w:ascii="Arial" w:hAnsi="Arial" w:cs="Arial"/>
        </w:rPr>
        <w:t xml:space="preserve"> </w:t>
      </w:r>
    </w:p>
    <w:p w14:paraId="60D04429" w14:textId="68CD757C" w:rsidR="009A03B0" w:rsidRPr="00381F74" w:rsidRDefault="009A03B0" w:rsidP="0085396F">
      <w:pPr>
        <w:jc w:val="both"/>
        <w:rPr>
          <w:rFonts w:ascii="Arial" w:hAnsi="Arial" w:cs="Arial"/>
        </w:rPr>
      </w:pPr>
      <w:r w:rsidRPr="00381F74">
        <w:rPr>
          <w:rFonts w:ascii="Arial" w:hAnsi="Arial" w:cs="Arial"/>
          <w:b/>
          <w:bCs/>
        </w:rPr>
        <w:t>Ensayo Argumentativo:</w:t>
      </w:r>
      <w:r w:rsidRPr="00381F74">
        <w:rPr>
          <w:rFonts w:ascii="Arial" w:hAnsi="Arial" w:cs="Arial"/>
        </w:rPr>
        <w:t xml:space="preserve"> El ensayo argumentativo como escrito académico permite a cada estudiante expresar opiniones, interpretar y evaluar uno o varios temas con la debida justificación de manera formal. La idea es demostrar investigación, capacidad de redactar donde haya claridad argumentativa. El ensayo es estrictamente individual y de autoría del estudiante sobre un tema de su interés o sugerido por el docente donde se explicita, desarrolla y defiende su postura. Se desarrolla las competencias de aprender a aprender y de comunicación escrita. El enunciado se entregará en semana </w:t>
      </w:r>
      <w:r w:rsidRPr="00381F74">
        <w:rPr>
          <w:rFonts w:ascii="Arial" w:hAnsi="Arial" w:cs="Arial"/>
          <w:b/>
          <w:bCs/>
        </w:rPr>
        <w:t>dos</w:t>
      </w:r>
      <w:r w:rsidRPr="00381F74">
        <w:rPr>
          <w:rFonts w:ascii="Arial" w:hAnsi="Arial" w:cs="Arial"/>
        </w:rPr>
        <w:t xml:space="preserve"> y el estudiante tiene dos semanas de tiempo para entregar el mismo. Valor 10%</w:t>
      </w:r>
    </w:p>
    <w:p w14:paraId="30D3BF19" w14:textId="77777777" w:rsidR="009A03B0" w:rsidRPr="00381F74" w:rsidRDefault="009A03B0" w:rsidP="0085396F">
      <w:pPr>
        <w:jc w:val="both"/>
        <w:rPr>
          <w:rFonts w:ascii="Arial" w:hAnsi="Arial" w:cs="Arial"/>
          <w:b/>
          <w:bCs/>
        </w:rPr>
      </w:pPr>
      <w:r w:rsidRPr="00381F74">
        <w:rPr>
          <w:rFonts w:ascii="Arial" w:hAnsi="Arial" w:cs="Arial"/>
          <w:b/>
          <w:bCs/>
        </w:rPr>
        <w:lastRenderedPageBreak/>
        <w:t>Tema para el Ensayo Argumentativo: "El Impacto de la Inteligencia Artificial Generativa en la Predicción y Gestión de Crisis Macroeconómicas"</w:t>
      </w:r>
    </w:p>
    <w:p w14:paraId="2CCB9E8A" w14:textId="77777777" w:rsidR="009A03B0" w:rsidRPr="00381F74" w:rsidRDefault="009A03B0" w:rsidP="0085396F">
      <w:pPr>
        <w:jc w:val="both"/>
        <w:rPr>
          <w:rFonts w:ascii="Arial" w:hAnsi="Arial" w:cs="Arial"/>
        </w:rPr>
      </w:pPr>
      <w:r w:rsidRPr="00381F74">
        <w:rPr>
          <w:rFonts w:ascii="Arial" w:hAnsi="Arial" w:cs="Arial"/>
          <w:b/>
          <w:bCs/>
        </w:rPr>
        <w:t>Debates:</w:t>
      </w:r>
      <w:r w:rsidRPr="00381F74">
        <w:rPr>
          <w:rStyle w:val="Refdecomentario"/>
          <w:rFonts w:ascii="Arial" w:hAnsi="Arial" w:cs="Arial"/>
          <w:sz w:val="22"/>
          <w:szCs w:val="22"/>
        </w:rPr>
        <w:t xml:space="preserve"> </w:t>
      </w:r>
      <w:r w:rsidRPr="00381F74">
        <w:rPr>
          <w:rFonts w:ascii="Arial" w:hAnsi="Arial" w:cs="Arial"/>
        </w:rPr>
        <w:t xml:space="preserve"> El debate es una metodología activa y dinámica que permite a los estudiantes indagar e intercambiar puntos de vista y análisis de la información encontrada sobre un tema dado, primero entre los compañeros de equipo y luego con los demás compañeros del curso y el profesor. Desarrolla el pensamiento crítico, crea conciencia de participación, responsabilidad, respeto por las ideas ajenas y por el turno de participación; genera sentido de identidad con algunas propuestas y de disenso con otras. Los debates se llevarán a cabo en las semanas </w:t>
      </w:r>
      <w:r w:rsidRPr="00381F74">
        <w:rPr>
          <w:rFonts w:ascii="Arial" w:hAnsi="Arial" w:cs="Arial"/>
          <w:b/>
          <w:bCs/>
        </w:rPr>
        <w:t>seis</w:t>
      </w:r>
      <w:r w:rsidRPr="00381F74">
        <w:rPr>
          <w:rFonts w:ascii="Arial" w:hAnsi="Arial" w:cs="Arial"/>
        </w:rPr>
        <w:t xml:space="preserve"> y </w:t>
      </w:r>
      <w:r w:rsidRPr="00381F74">
        <w:rPr>
          <w:rFonts w:ascii="Arial" w:hAnsi="Arial" w:cs="Arial"/>
          <w:b/>
          <w:bCs/>
        </w:rPr>
        <w:t>diez</w:t>
      </w:r>
      <w:r w:rsidRPr="00381F74">
        <w:rPr>
          <w:rFonts w:ascii="Arial" w:hAnsi="Arial" w:cs="Arial"/>
        </w:rPr>
        <w:t xml:space="preserve"> respectivamente. Valor 10% cada debate.</w:t>
      </w:r>
    </w:p>
    <w:p w14:paraId="1A8DCE6E" w14:textId="77777777" w:rsidR="009A03B0" w:rsidRPr="00381F74" w:rsidRDefault="009A03B0" w:rsidP="0085396F">
      <w:pPr>
        <w:jc w:val="both"/>
        <w:rPr>
          <w:rFonts w:ascii="Arial" w:hAnsi="Arial" w:cs="Arial"/>
        </w:rPr>
      </w:pPr>
      <w:r w:rsidRPr="00381F74">
        <w:rPr>
          <w:rFonts w:ascii="Arial" w:hAnsi="Arial" w:cs="Arial"/>
        </w:rPr>
        <w:t xml:space="preserve">Los temas de los debates son: </w:t>
      </w:r>
    </w:p>
    <w:p w14:paraId="4D351193"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Debate 1 – Semana 6: El rol de la IA en la transformación del Mercado Global y su impacto en la economía local.</w:t>
      </w:r>
    </w:p>
    <w:p w14:paraId="2098841A" w14:textId="77777777" w:rsidR="009A03B0" w:rsidRPr="0085396F" w:rsidRDefault="009A03B0" w:rsidP="0085396F">
      <w:pPr>
        <w:spacing w:before="60" w:line="256" w:lineRule="auto"/>
        <w:jc w:val="both"/>
        <w:rPr>
          <w:rFonts w:ascii="Arial" w:hAnsi="Arial" w:cs="Arial"/>
          <w:b/>
          <w:bCs/>
        </w:rPr>
      </w:pPr>
      <w:r w:rsidRPr="0085396F">
        <w:rPr>
          <w:rFonts w:ascii="Arial" w:hAnsi="Arial" w:cs="Arial"/>
          <w:b/>
          <w:bCs/>
        </w:rPr>
        <w:t>Debate 2 – Semana 10: Impacto de la Automatización y la Inteligencia Artificial en el Empleo y las habilidades laborales en el sector económico</w:t>
      </w:r>
    </w:p>
    <w:p w14:paraId="60C48C39" w14:textId="77777777" w:rsidR="009A03B0" w:rsidRPr="00381F74" w:rsidRDefault="009A03B0" w:rsidP="0085396F">
      <w:pPr>
        <w:jc w:val="both"/>
        <w:rPr>
          <w:rFonts w:ascii="Arial" w:hAnsi="Arial" w:cs="Arial"/>
        </w:rPr>
      </w:pPr>
      <w:r w:rsidRPr="00381F74">
        <w:rPr>
          <w:rFonts w:ascii="Arial" w:hAnsi="Arial" w:cs="Arial"/>
          <w:b/>
          <w:bCs/>
        </w:rPr>
        <w:t>Proyectos:</w:t>
      </w:r>
      <w:r w:rsidRPr="00381F74">
        <w:rPr>
          <w:rFonts w:ascii="Arial" w:hAnsi="Arial" w:cs="Arial"/>
        </w:rPr>
        <w:t xml:space="preserve"> 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Inteligencia Artificial aplicada a la Economía de manera colaborativa entre los estudiantes y con el acompañamiento del docente. Se desarrollarán los temas de historia y evolución de la Inteligencia Artificial, teorías económicas e Inteligencia Artificial, Python y R para análisis económico, visualización de datos y reportería, gestión de versiones y colaboración en proyectos de IA, aprendizaje supervisado y no supervisado en economía, modelos predictivos y econometría, optimización y simulación económica, fundamentos de Big Data en economía, bases de datos relacionales y multidimensionales en economía, bases de datos NoSQL en economía, sistemas de soporte a la decisión con IA, análisis predictivo y prescriptivo en economía, fundamentos de Cloud Computing en economía, herramientas de IA en la nube para economistas, seguridad y privacidad en la nube, ética y responsabilidad en la IA; y la aplicación práctica de todos estos elementos para el curso de Inteligencia Artificial aplicada a la Economía. El proyecto es un trabajo colaborativo en grupos de estudiantes no mayores a los 4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La actividad es de índole grupal y se vincula a la competencia y evaluación del curso. El enunciado se entregará en semana </w:t>
      </w:r>
      <w:r w:rsidRPr="00381F74">
        <w:rPr>
          <w:rFonts w:ascii="Arial" w:hAnsi="Arial" w:cs="Arial"/>
          <w:b/>
          <w:bCs/>
        </w:rPr>
        <w:t>dos</w:t>
      </w:r>
      <w:r w:rsidRPr="00381F74">
        <w:rPr>
          <w:rFonts w:ascii="Arial" w:hAnsi="Arial" w:cs="Arial"/>
        </w:rPr>
        <w:t xml:space="preserve">, y los estudiantes deberán realizar la entrega de un avance durante semana </w:t>
      </w:r>
      <w:r w:rsidRPr="00381F74">
        <w:rPr>
          <w:rFonts w:ascii="Arial" w:hAnsi="Arial" w:cs="Arial"/>
          <w:b/>
          <w:bCs/>
        </w:rPr>
        <w:t>diez</w:t>
      </w:r>
      <w:r w:rsidRPr="00381F74">
        <w:rPr>
          <w:rFonts w:ascii="Arial" w:hAnsi="Arial" w:cs="Arial"/>
        </w:rPr>
        <w:t xml:space="preserve">, y la entrega del documento final durante semana </w:t>
      </w:r>
      <w:r w:rsidRPr="00381F74">
        <w:rPr>
          <w:rFonts w:ascii="Arial" w:hAnsi="Arial" w:cs="Arial"/>
          <w:b/>
          <w:bCs/>
        </w:rPr>
        <w:t>catorce</w:t>
      </w:r>
      <w:r w:rsidRPr="00381F74">
        <w:rPr>
          <w:rFonts w:ascii="Arial" w:hAnsi="Arial" w:cs="Arial"/>
        </w:rPr>
        <w:t>, y la exposición de este se realizará durante la última semana del cuatrimestre. Valor 40%</w:t>
      </w:r>
    </w:p>
    <w:p w14:paraId="274B3389" w14:textId="77777777" w:rsidR="009A03B0" w:rsidRPr="00381F74" w:rsidRDefault="009A03B0" w:rsidP="0085396F">
      <w:pPr>
        <w:jc w:val="both"/>
        <w:rPr>
          <w:rFonts w:ascii="Arial" w:hAnsi="Arial" w:cs="Arial"/>
        </w:rPr>
      </w:pPr>
      <w:r w:rsidRPr="00381F74">
        <w:rPr>
          <w:rFonts w:ascii="Arial" w:hAnsi="Arial" w:cs="Arial"/>
          <w:b/>
          <w:bCs/>
        </w:rPr>
        <w:lastRenderedPageBreak/>
        <w:t>Estudio de Casos:</w:t>
      </w:r>
      <w:r w:rsidRPr="00381F74">
        <w:rPr>
          <w:rFonts w:ascii="Arial"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w:t>
      </w:r>
    </w:p>
    <w:p w14:paraId="0B04D73B" w14:textId="77777777" w:rsidR="009A03B0" w:rsidRPr="00381F74" w:rsidRDefault="009A03B0" w:rsidP="0085396F">
      <w:pPr>
        <w:jc w:val="both"/>
        <w:rPr>
          <w:rFonts w:ascii="Arial" w:hAnsi="Arial" w:cs="Arial"/>
        </w:rPr>
      </w:pPr>
      <w:r w:rsidRPr="00381F74">
        <w:rPr>
          <w:rFonts w:ascii="Arial" w:hAnsi="Arial" w:cs="Arial"/>
        </w:rPr>
        <w:t xml:space="preserve">Fomenta la capacidad de resolver problemas mediante pensamiento crítico, potencia el diálogo entre profesionales y estudiantes, se comparten formas de comprensión y se permite reconstruir significados. Por lo que la persona estudiante podrá seleccionar técnicas y herramientas de diseño de software, mediante el análisis del proceso de desarrollo y gestión de productos digitales de calidad, para la mejora de las problemáticas referentes a las necesidades de las organizaciones contemporáneas, además de emplear los principios éticos en el proceso de desarrollo de software, mediante el análisis de la moralidad, el derecho y la ética en la organización, para la mejora de las empresas. Esta es una actividad grupal que se vincula a la evaluación del curso. Los enunciados se entregarán en las semanas </w:t>
      </w:r>
      <w:r w:rsidRPr="00381F74">
        <w:rPr>
          <w:rFonts w:ascii="Arial" w:hAnsi="Arial" w:cs="Arial"/>
          <w:b/>
          <w:bCs/>
        </w:rPr>
        <w:t>tres</w:t>
      </w:r>
      <w:r w:rsidRPr="00381F74">
        <w:rPr>
          <w:rFonts w:ascii="Arial" w:hAnsi="Arial" w:cs="Arial"/>
        </w:rPr>
        <w:t xml:space="preserve">, </w:t>
      </w:r>
      <w:r w:rsidRPr="00381F74">
        <w:rPr>
          <w:rFonts w:ascii="Arial" w:hAnsi="Arial" w:cs="Arial"/>
          <w:b/>
          <w:bCs/>
        </w:rPr>
        <w:t>siete</w:t>
      </w:r>
      <w:r w:rsidRPr="00381F74">
        <w:rPr>
          <w:rFonts w:ascii="Arial" w:hAnsi="Arial" w:cs="Arial"/>
        </w:rPr>
        <w:t xml:space="preserve"> y </w:t>
      </w:r>
      <w:r w:rsidRPr="00381F74">
        <w:rPr>
          <w:rFonts w:ascii="Arial" w:hAnsi="Arial" w:cs="Arial"/>
          <w:b/>
          <w:bCs/>
        </w:rPr>
        <w:t>nueve</w:t>
      </w:r>
      <w:r w:rsidRPr="00381F74">
        <w:rPr>
          <w:rFonts w:ascii="Arial" w:hAnsi="Arial" w:cs="Arial"/>
        </w:rPr>
        <w:t xml:space="preserve"> respectivamente, y tienen un tiempo de trabajo de dos semanas cada uno. Valor 10%</w:t>
      </w:r>
    </w:p>
    <w:p w14:paraId="53C19859" w14:textId="77777777" w:rsidR="009A03B0" w:rsidRPr="00381F74" w:rsidRDefault="009A03B0" w:rsidP="0085396F">
      <w:pPr>
        <w:jc w:val="both"/>
        <w:rPr>
          <w:rFonts w:ascii="Arial" w:hAnsi="Arial" w:cs="Arial"/>
        </w:rPr>
      </w:pPr>
      <w:r w:rsidRPr="00381F74">
        <w:rPr>
          <w:rFonts w:ascii="Arial" w:hAnsi="Arial" w:cs="Arial"/>
        </w:rPr>
        <w:t>Los Estudios de Casos a desarrollar son:</w:t>
      </w:r>
    </w:p>
    <w:p w14:paraId="44FE64B9" w14:textId="77777777" w:rsidR="009A03B0" w:rsidRPr="00381F74" w:rsidRDefault="009A03B0" w:rsidP="0085396F">
      <w:pPr>
        <w:pStyle w:val="Prrafodelista"/>
        <w:numPr>
          <w:ilvl w:val="0"/>
          <w:numId w:val="55"/>
        </w:numPr>
        <w:spacing w:before="60" w:line="256" w:lineRule="auto"/>
        <w:jc w:val="both"/>
        <w:rPr>
          <w:rFonts w:ascii="Arial" w:hAnsi="Arial" w:cs="Arial"/>
        </w:rPr>
      </w:pPr>
      <w:r w:rsidRPr="00381F74">
        <w:rPr>
          <w:rFonts w:ascii="Arial" w:hAnsi="Arial" w:cs="Arial"/>
          <w:b/>
          <w:bCs/>
        </w:rPr>
        <w:t>Desarrollo de un Modelo Predictivo para la Evaluación de Riesgos Crediticios:</w:t>
      </w:r>
      <w:r w:rsidRPr="00381F74">
        <w:rPr>
          <w:rFonts w:ascii="Arial" w:hAnsi="Arial" w:cs="Arial"/>
        </w:rPr>
        <w:t xml:space="preserve"> Investigar cómo los modelos de IA pueden mejorar las evaluaciones de riesgo crediticio, contribuyendo a decisiones de préstamo más informadas. Los estudiantes deberán considerar tanto las implicaciones técnicas como las consideraciones éticas en el manejo de datos personales y la toma de decisiones automatizada.</w:t>
      </w:r>
    </w:p>
    <w:p w14:paraId="6E6AF79A" w14:textId="77777777" w:rsidR="009A03B0" w:rsidRPr="00381F74" w:rsidRDefault="009A03B0" w:rsidP="0085396F">
      <w:pPr>
        <w:pStyle w:val="Prrafodelista"/>
        <w:numPr>
          <w:ilvl w:val="0"/>
          <w:numId w:val="55"/>
        </w:numPr>
        <w:spacing w:before="60" w:line="256" w:lineRule="auto"/>
        <w:jc w:val="both"/>
        <w:rPr>
          <w:rFonts w:ascii="Arial" w:hAnsi="Arial" w:cs="Arial"/>
        </w:rPr>
      </w:pPr>
      <w:r w:rsidRPr="00381F74">
        <w:rPr>
          <w:rFonts w:ascii="Arial" w:hAnsi="Arial" w:cs="Arial"/>
          <w:b/>
          <w:bCs/>
        </w:rPr>
        <w:t>Optimización de la Cadena de Suministro mediante Algoritmos de Inteligencia Artificial Generativa:</w:t>
      </w:r>
      <w:r w:rsidRPr="00381F74">
        <w:rPr>
          <w:rFonts w:ascii="Arial" w:hAnsi="Arial" w:cs="Arial"/>
        </w:rPr>
        <w:t xml:space="preserve"> Analizar el caso de una empresa que necesita mejorar su cadena de suministro utilizando Inteligencia Artificial Generativa. Los estudiantes explorarán cómo seleccionar y aplicar las técnicas y herramientas más adecuadas, y reflexionarán sobre el impacto económico y ético de la automatización en los empleados y en la eficiencia operativa.</w:t>
      </w:r>
    </w:p>
    <w:p w14:paraId="0AC92B26" w14:textId="5DDE3EA6" w:rsidR="009A03B0" w:rsidRPr="0085396F" w:rsidRDefault="009A03B0" w:rsidP="0085396F">
      <w:pPr>
        <w:pStyle w:val="Prrafodelista"/>
        <w:numPr>
          <w:ilvl w:val="0"/>
          <w:numId w:val="55"/>
        </w:numPr>
        <w:spacing w:before="60" w:line="256" w:lineRule="auto"/>
        <w:jc w:val="both"/>
        <w:rPr>
          <w:rFonts w:ascii="Arial" w:hAnsi="Arial" w:cs="Arial"/>
        </w:rPr>
      </w:pPr>
      <w:r w:rsidRPr="00381F74">
        <w:rPr>
          <w:rFonts w:ascii="Arial" w:hAnsi="Arial" w:cs="Arial"/>
          <w:b/>
          <w:bCs/>
        </w:rPr>
        <w:t>Implementación de un Asistente Virtual para Servicios Financieros Personales:</w:t>
      </w:r>
      <w:r w:rsidRPr="00381F74">
        <w:rPr>
          <w:rFonts w:ascii="Arial" w:hAnsi="Arial" w:cs="Arial"/>
        </w:rPr>
        <w:t xml:space="preserve"> Estudiar el diseño y la implementación de un asistente virtual basado en Inteligencia Artificial Generativa para ayudar a los usuarios en la gestión de sus finanzas personales. Este estudio de caso requerirá que los estudiantes consideren cómo las tecnologías de procesamiento de lenguaje natural y aprendizaje automático pueden personalizarse para proporcionar recomendaciones financieras responsables y éticas.</w:t>
      </w:r>
    </w:p>
    <w:p w14:paraId="40C329CE" w14:textId="12FFB7B3" w:rsidR="009A03B0" w:rsidRPr="00381F74" w:rsidRDefault="0085396F" w:rsidP="0085396F">
      <w:pPr>
        <w:jc w:val="both"/>
        <w:rPr>
          <w:rFonts w:ascii="Arial" w:hAnsi="Arial" w:cs="Arial"/>
        </w:rPr>
      </w:pPr>
      <w:r w:rsidRPr="00381F74">
        <w:rPr>
          <w:rFonts w:ascii="Arial" w:hAnsi="Arial" w:cs="Arial"/>
          <w:b/>
        </w:rPr>
        <w:t>ESTRATEGIAS DE EVALUACIÓN</w:t>
      </w:r>
    </w:p>
    <w:p w14:paraId="1A27AD43" w14:textId="77777777" w:rsidR="009A03B0" w:rsidRPr="00381F74" w:rsidRDefault="009A03B0" w:rsidP="0085396F">
      <w:pPr>
        <w:jc w:val="both"/>
        <w:rPr>
          <w:rFonts w:ascii="Arial" w:hAnsi="Arial" w:cs="Arial"/>
        </w:rPr>
      </w:pPr>
      <w:r w:rsidRPr="00381F7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3CA11BF7" w14:textId="4B03E81C" w:rsidR="009A03B0" w:rsidRPr="00381F74" w:rsidRDefault="009A03B0" w:rsidP="0085396F">
      <w:pPr>
        <w:jc w:val="both"/>
        <w:rPr>
          <w:rFonts w:ascii="Arial" w:hAnsi="Arial" w:cs="Arial"/>
        </w:rPr>
      </w:pPr>
      <w:r w:rsidRPr="00381F74">
        <w:rPr>
          <w:rFonts w:ascii="Arial" w:hAnsi="Arial" w:cs="Arial"/>
        </w:rPr>
        <w:t xml:space="preserve">Para evaluar el aprendizaje adquirido, se propone el siguiente esquema de evaluación y las respectivas rúbricas evaluativas.  </w:t>
      </w:r>
    </w:p>
    <w:tbl>
      <w:tblPr>
        <w:tblW w:w="0" w:type="auto"/>
        <w:jc w:val="center"/>
        <w:tblLook w:val="04A0" w:firstRow="1" w:lastRow="0" w:firstColumn="1" w:lastColumn="0" w:noHBand="0" w:noVBand="1"/>
      </w:tblPr>
      <w:tblGrid>
        <w:gridCol w:w="6812"/>
        <w:gridCol w:w="2016"/>
      </w:tblGrid>
      <w:tr w:rsidR="00405B3C" w:rsidRPr="00381F74" w14:paraId="05C6C099" w14:textId="77777777" w:rsidTr="009A03B0">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BBAA23C" w14:textId="77777777" w:rsidR="009A03B0" w:rsidRPr="0085396F" w:rsidRDefault="009A03B0">
            <w:pPr>
              <w:rPr>
                <w:rFonts w:ascii="Arial" w:hAnsi="Arial" w:cs="Arial"/>
                <w:b/>
                <w:bCs/>
                <w:lang w:val="en-US"/>
              </w:rPr>
            </w:pPr>
            <w:r w:rsidRPr="0085396F">
              <w:rPr>
                <w:rFonts w:ascii="Arial" w:hAnsi="Arial" w:cs="Arial"/>
                <w:b/>
                <w:bCs/>
                <w:lang w:val="en-US"/>
              </w:rPr>
              <w:lastRenderedPageBreak/>
              <w:t>Rubros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1EE8090" w14:textId="77777777" w:rsidR="009A03B0" w:rsidRPr="0085396F" w:rsidRDefault="009A03B0">
            <w:pPr>
              <w:rPr>
                <w:rFonts w:ascii="Arial" w:hAnsi="Arial" w:cs="Arial"/>
                <w:b/>
                <w:bCs/>
                <w:lang w:val="en-US"/>
              </w:rPr>
            </w:pPr>
            <w:r w:rsidRPr="0085396F">
              <w:rPr>
                <w:rFonts w:ascii="Arial" w:hAnsi="Arial" w:cs="Arial"/>
                <w:b/>
                <w:bCs/>
                <w:lang w:val="en-US"/>
              </w:rPr>
              <w:t>Porcentaje</w:t>
            </w:r>
          </w:p>
        </w:tc>
      </w:tr>
      <w:tr w:rsidR="00405B3C" w:rsidRPr="00381F74" w14:paraId="200E2BFF" w14:textId="77777777" w:rsidTr="009A03B0">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4D76E79" w14:textId="77777777" w:rsidR="009A03B0" w:rsidRPr="00381F74" w:rsidRDefault="009A03B0">
            <w:pPr>
              <w:rPr>
                <w:rFonts w:ascii="Arial" w:hAnsi="Arial" w:cs="Arial"/>
              </w:rPr>
            </w:pPr>
            <w:r w:rsidRPr="00381F74">
              <w:rPr>
                <w:rFonts w:ascii="Arial" w:hAnsi="Arial" w:cs="Arial"/>
              </w:rPr>
              <w:t>Dos debates de 10% c/u (Semana 6 y 10)</w:t>
            </w:r>
          </w:p>
          <w:p w14:paraId="47B5D6F9" w14:textId="77777777" w:rsidR="009A03B0" w:rsidRPr="00381F74" w:rsidRDefault="009A03B0">
            <w:pPr>
              <w:rPr>
                <w:rFonts w:ascii="Arial" w:hAnsi="Arial" w:cs="Arial"/>
              </w:rPr>
            </w:pPr>
            <w:r w:rsidRPr="00381F74">
              <w:rPr>
                <w:rFonts w:ascii="Arial" w:hAnsi="Arial" w:cs="Arial"/>
                <w:b/>
              </w:rPr>
              <w:t>Debate No.1:</w:t>
            </w:r>
            <w:r w:rsidRPr="00381F74">
              <w:rPr>
                <w:rFonts w:ascii="Arial" w:hAnsi="Arial" w:cs="Arial"/>
              </w:rPr>
              <w:t xml:space="preserve"> El rol de la IA en la transformación del Mercado Global y su impacto en la economía local.</w:t>
            </w:r>
          </w:p>
          <w:p w14:paraId="2604DF15" w14:textId="77777777" w:rsidR="009A03B0" w:rsidRPr="00381F74" w:rsidRDefault="009A03B0">
            <w:pPr>
              <w:rPr>
                <w:rFonts w:ascii="Arial" w:hAnsi="Arial" w:cs="Arial"/>
              </w:rPr>
            </w:pPr>
            <w:r w:rsidRPr="00381F74">
              <w:rPr>
                <w:rFonts w:ascii="Arial" w:hAnsi="Arial" w:cs="Arial"/>
                <w:b/>
              </w:rPr>
              <w:t>Debate No.2:</w:t>
            </w:r>
            <w:r w:rsidRPr="00381F74">
              <w:rPr>
                <w:rFonts w:ascii="Arial" w:hAnsi="Arial" w:cs="Arial"/>
              </w:rPr>
              <w:t xml:space="preserve"> Impacto de la Automatización y la Inteligencia Artificial en el Empleo y las habilidades laborales en el sector económico</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3EEED31" w14:textId="77777777" w:rsidR="009A03B0" w:rsidRPr="00381F74" w:rsidRDefault="009A03B0">
            <w:pPr>
              <w:jc w:val="center"/>
              <w:rPr>
                <w:rFonts w:ascii="Arial" w:hAnsi="Arial" w:cs="Arial"/>
                <w:lang w:val="en-US"/>
              </w:rPr>
            </w:pPr>
            <w:r w:rsidRPr="00381F74">
              <w:rPr>
                <w:rFonts w:ascii="Arial" w:hAnsi="Arial" w:cs="Arial"/>
                <w:lang w:val="en-US"/>
              </w:rPr>
              <w:t>20%</w:t>
            </w:r>
          </w:p>
        </w:tc>
      </w:tr>
      <w:tr w:rsidR="00405B3C" w:rsidRPr="00381F74" w14:paraId="7B8F24AA" w14:textId="77777777" w:rsidTr="009A03B0">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ABA9C25" w14:textId="77777777" w:rsidR="009A03B0" w:rsidRPr="00381F74" w:rsidRDefault="009A03B0">
            <w:pPr>
              <w:rPr>
                <w:rFonts w:ascii="Arial" w:hAnsi="Arial" w:cs="Arial"/>
              </w:rPr>
            </w:pPr>
            <w:r w:rsidRPr="00381F74">
              <w:rPr>
                <w:rFonts w:ascii="Arial" w:hAnsi="Arial" w:cs="Arial"/>
              </w:rPr>
              <w:t>Un Proyecto (Semana 2. Entregables en Semana 10 y 14)</w:t>
            </w:r>
          </w:p>
          <w:p w14:paraId="44050E5C" w14:textId="77777777" w:rsidR="009A03B0" w:rsidRPr="00381F74" w:rsidRDefault="009A03B0">
            <w:pPr>
              <w:rPr>
                <w:rFonts w:ascii="Arial" w:hAnsi="Arial" w:cs="Arial"/>
              </w:rPr>
            </w:pPr>
            <w:r w:rsidRPr="00381F74">
              <w:rPr>
                <w:rFonts w:ascii="Arial" w:hAnsi="Arial" w:cs="Arial"/>
              </w:rPr>
              <w:t>Tema relacionado a un problema económico específico donde la Inteligencia Artificial pueda tener un impacto significativo.</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104ADE0" w14:textId="77777777" w:rsidR="009A03B0" w:rsidRPr="00381F74" w:rsidRDefault="009A03B0">
            <w:pPr>
              <w:jc w:val="center"/>
              <w:rPr>
                <w:rFonts w:ascii="Arial" w:hAnsi="Arial" w:cs="Arial"/>
                <w:lang w:val="en-US"/>
              </w:rPr>
            </w:pPr>
            <w:r w:rsidRPr="00381F74">
              <w:rPr>
                <w:rFonts w:ascii="Arial" w:hAnsi="Arial" w:cs="Arial"/>
                <w:lang w:val="en-US"/>
              </w:rPr>
              <w:t>40%</w:t>
            </w:r>
          </w:p>
        </w:tc>
      </w:tr>
      <w:tr w:rsidR="00405B3C" w:rsidRPr="00381F74" w14:paraId="0651381D" w14:textId="77777777" w:rsidTr="009A03B0">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D7E9A19" w14:textId="77777777" w:rsidR="009A03B0" w:rsidRPr="00381F74" w:rsidRDefault="009A03B0">
            <w:pPr>
              <w:rPr>
                <w:rFonts w:ascii="Arial" w:hAnsi="Arial" w:cs="Arial"/>
              </w:rPr>
            </w:pPr>
            <w:r w:rsidRPr="00381F74">
              <w:rPr>
                <w:rFonts w:ascii="Arial" w:hAnsi="Arial" w:cs="Arial"/>
              </w:rPr>
              <w:t>Tres estudios de caso (Semanas 3, 7, 9)</w:t>
            </w:r>
          </w:p>
          <w:p w14:paraId="3CEA932A" w14:textId="77777777" w:rsidR="009A03B0" w:rsidRPr="00381F74" w:rsidRDefault="009A03B0">
            <w:pPr>
              <w:rPr>
                <w:rFonts w:ascii="Arial" w:hAnsi="Arial" w:cs="Arial"/>
              </w:rPr>
            </w:pPr>
            <w:r w:rsidRPr="00381F74">
              <w:rPr>
                <w:rFonts w:ascii="Arial" w:hAnsi="Arial" w:cs="Arial"/>
                <w:b/>
              </w:rPr>
              <w:t>Estudio de caso No.1:</w:t>
            </w:r>
            <w:r w:rsidRPr="00381F74">
              <w:rPr>
                <w:rFonts w:ascii="Arial" w:hAnsi="Arial" w:cs="Arial"/>
              </w:rPr>
              <w:t xml:space="preserve"> Desarrollo de un Modelo Predictivo para la Evaluación de Riesgos Crediticios</w:t>
            </w:r>
          </w:p>
          <w:p w14:paraId="0E1C832F" w14:textId="77777777" w:rsidR="009A03B0" w:rsidRPr="00381F74" w:rsidRDefault="009A03B0">
            <w:pPr>
              <w:rPr>
                <w:rFonts w:ascii="Arial" w:hAnsi="Arial" w:cs="Arial"/>
              </w:rPr>
            </w:pPr>
            <w:r w:rsidRPr="00381F74">
              <w:rPr>
                <w:rFonts w:ascii="Arial" w:hAnsi="Arial" w:cs="Arial"/>
                <w:b/>
              </w:rPr>
              <w:t>Estudio de caso No.2:</w:t>
            </w:r>
            <w:r w:rsidRPr="00381F74">
              <w:rPr>
                <w:rFonts w:ascii="Arial" w:hAnsi="Arial" w:cs="Arial"/>
              </w:rPr>
              <w:t xml:space="preserve"> Optimización de la Cadena de Suministro mediante Algoritmos de Inteligencia Artificial Generativa</w:t>
            </w:r>
          </w:p>
          <w:p w14:paraId="76E15C24" w14:textId="77777777" w:rsidR="009A03B0" w:rsidRPr="00381F74" w:rsidRDefault="009A03B0">
            <w:pPr>
              <w:rPr>
                <w:rFonts w:ascii="Arial" w:hAnsi="Arial" w:cs="Arial"/>
              </w:rPr>
            </w:pPr>
            <w:r w:rsidRPr="00381F74">
              <w:rPr>
                <w:rFonts w:ascii="Arial" w:hAnsi="Arial" w:cs="Arial"/>
                <w:b/>
              </w:rPr>
              <w:t>Estudio de caso No.3:</w:t>
            </w:r>
            <w:r w:rsidRPr="00381F74">
              <w:rPr>
                <w:rFonts w:ascii="Arial" w:hAnsi="Arial" w:cs="Arial"/>
              </w:rPr>
              <w:t xml:space="preserve"> Implementación de un Asistente Virtual para Servicios Financieros Personales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E98C884" w14:textId="77777777" w:rsidR="009A03B0" w:rsidRPr="00381F74" w:rsidRDefault="009A03B0">
            <w:pPr>
              <w:jc w:val="center"/>
              <w:rPr>
                <w:rFonts w:ascii="Arial" w:hAnsi="Arial" w:cs="Arial"/>
                <w:lang w:val="en-US"/>
              </w:rPr>
            </w:pPr>
            <w:r w:rsidRPr="00381F74">
              <w:rPr>
                <w:rFonts w:ascii="Arial" w:hAnsi="Arial" w:cs="Arial"/>
                <w:lang w:val="en-US"/>
              </w:rPr>
              <w:t>30%</w:t>
            </w:r>
          </w:p>
        </w:tc>
      </w:tr>
      <w:tr w:rsidR="00405B3C" w:rsidRPr="00381F74" w14:paraId="07FE8F38" w14:textId="77777777" w:rsidTr="009A03B0">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4E260F0" w14:textId="77777777" w:rsidR="009A03B0" w:rsidRPr="00381F74" w:rsidRDefault="009A03B0">
            <w:pPr>
              <w:rPr>
                <w:rFonts w:ascii="Arial" w:hAnsi="Arial" w:cs="Arial"/>
              </w:rPr>
            </w:pPr>
            <w:r w:rsidRPr="00381F74">
              <w:rPr>
                <w:rFonts w:ascii="Arial" w:hAnsi="Arial" w:cs="Arial"/>
              </w:rPr>
              <w:t>Un ensayo argumentativo (Semana 2)</w:t>
            </w:r>
          </w:p>
          <w:p w14:paraId="2BADBE11" w14:textId="77777777" w:rsidR="009A03B0" w:rsidRPr="00381F74" w:rsidRDefault="009A03B0">
            <w:pPr>
              <w:rPr>
                <w:rFonts w:ascii="Arial" w:hAnsi="Arial" w:cs="Arial"/>
              </w:rPr>
            </w:pPr>
            <w:r w:rsidRPr="00381F74">
              <w:rPr>
                <w:rFonts w:ascii="Arial" w:hAnsi="Arial" w:cs="Arial"/>
              </w:rPr>
              <w:t>Tema: "El Impacto de la Inteligencia Artificial Generativa en la Predicción y Gestión de Crisis Macroeconómicas"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36154CA" w14:textId="77777777" w:rsidR="009A03B0" w:rsidRPr="00381F74" w:rsidRDefault="009A03B0">
            <w:pPr>
              <w:jc w:val="center"/>
              <w:rPr>
                <w:rFonts w:ascii="Arial" w:hAnsi="Arial" w:cs="Arial"/>
                <w:lang w:val="en-US"/>
              </w:rPr>
            </w:pPr>
            <w:r w:rsidRPr="00381F74">
              <w:rPr>
                <w:rFonts w:ascii="Arial" w:hAnsi="Arial" w:cs="Arial"/>
                <w:lang w:val="en-US"/>
              </w:rPr>
              <w:t>10%</w:t>
            </w:r>
          </w:p>
        </w:tc>
      </w:tr>
      <w:tr w:rsidR="00405B3C" w:rsidRPr="00381F74" w14:paraId="310E4D93" w14:textId="77777777" w:rsidTr="009A03B0">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BC915E9" w14:textId="77777777" w:rsidR="009A03B0" w:rsidRPr="00381F74" w:rsidRDefault="009A03B0">
            <w:pPr>
              <w:rPr>
                <w:rFonts w:ascii="Arial" w:hAnsi="Arial" w:cs="Arial"/>
                <w:lang w:val="en-US"/>
              </w:rPr>
            </w:pPr>
            <w:r w:rsidRPr="00381F74">
              <w:rPr>
                <w:rFonts w:ascii="Arial" w:hAnsi="Arial" w:cs="Arial"/>
                <w:lang w:val="en-US"/>
              </w:rPr>
              <w:t>Total</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C5A58D1" w14:textId="77777777" w:rsidR="009A03B0" w:rsidRPr="00381F74" w:rsidRDefault="009A03B0">
            <w:pPr>
              <w:jc w:val="center"/>
              <w:rPr>
                <w:rFonts w:ascii="Arial" w:hAnsi="Arial" w:cs="Arial"/>
                <w:lang w:val="en-US"/>
              </w:rPr>
            </w:pPr>
            <w:r w:rsidRPr="00381F74">
              <w:rPr>
                <w:rFonts w:ascii="Arial" w:hAnsi="Arial" w:cs="Arial"/>
                <w:lang w:val="en-US"/>
              </w:rPr>
              <w:t>100%</w:t>
            </w:r>
          </w:p>
        </w:tc>
      </w:tr>
    </w:tbl>
    <w:p w14:paraId="0CC2DFCA" w14:textId="77777777" w:rsidR="009A03B0" w:rsidRDefault="009A03B0" w:rsidP="009A03B0">
      <w:pPr>
        <w:rPr>
          <w:rFonts w:ascii="Arial" w:eastAsia="MS Mincho" w:hAnsi="Arial" w:cs="Arial"/>
        </w:rPr>
      </w:pPr>
    </w:p>
    <w:p w14:paraId="7B1418DF" w14:textId="77777777" w:rsidR="0085396F" w:rsidRPr="00152672" w:rsidRDefault="0085396F" w:rsidP="0085396F">
      <w:pPr>
        <w:jc w:val="both"/>
        <w:rPr>
          <w:rFonts w:ascii="Arial" w:hAnsi="Arial" w:cs="Arial"/>
          <w:b/>
        </w:rPr>
      </w:pPr>
      <w:r w:rsidRPr="00381F74">
        <w:rPr>
          <w:rFonts w:ascii="Arial" w:hAnsi="Arial" w:cs="Arial"/>
          <w:b/>
        </w:rPr>
        <w:t>RECURSOS DIDÁCTICOS</w:t>
      </w:r>
    </w:p>
    <w:p w14:paraId="4D0B18A6" w14:textId="77777777" w:rsidR="0085396F" w:rsidRPr="00381F74" w:rsidRDefault="0085396F" w:rsidP="0085396F">
      <w:pPr>
        <w:pStyle w:val="Prrafodelista"/>
        <w:numPr>
          <w:ilvl w:val="0"/>
          <w:numId w:val="57"/>
        </w:numPr>
        <w:spacing w:before="60" w:line="256" w:lineRule="auto"/>
        <w:ind w:left="360" w:hanging="360"/>
        <w:jc w:val="both"/>
        <w:rPr>
          <w:rFonts w:ascii="Arial" w:hAnsi="Arial" w:cs="Arial"/>
          <w:b/>
          <w:bCs/>
        </w:rPr>
      </w:pPr>
      <w:r w:rsidRPr="00381F74">
        <w:rPr>
          <w:rFonts w:ascii="Arial" w:hAnsi="Arial" w:cs="Arial"/>
          <w:b/>
          <w:bCs/>
        </w:rPr>
        <w:t xml:space="preserve">Aula con recursos: </w:t>
      </w:r>
      <w:r w:rsidRPr="00381F74">
        <w:rPr>
          <w:rFonts w:ascii="Arial" w:hAnsi="Arial" w:cs="Arial"/>
        </w:rPr>
        <w:t>video proyector, pizarra acrílica, servicio de Internet. Programas de cursos, guías de evaluación y recursos bibliográficos impresos y digitales, por lo que la persona estudiante podrá emplear las capacidades comunicativas, para la mejora de la comunicación asertiva.</w:t>
      </w:r>
      <w:r w:rsidRPr="00381F74">
        <w:rPr>
          <w:rFonts w:ascii="Arial" w:hAnsi="Arial" w:cs="Arial"/>
          <w:b/>
          <w:bCs/>
        </w:rPr>
        <w:t xml:space="preserve"> </w:t>
      </w:r>
    </w:p>
    <w:p w14:paraId="0AD72535" w14:textId="77777777" w:rsidR="00C90105" w:rsidRDefault="0085396F" w:rsidP="00C90105">
      <w:pPr>
        <w:pStyle w:val="Prrafodelista"/>
        <w:numPr>
          <w:ilvl w:val="0"/>
          <w:numId w:val="57"/>
        </w:numPr>
        <w:spacing w:before="60" w:line="256" w:lineRule="auto"/>
        <w:ind w:left="360" w:hanging="360"/>
        <w:jc w:val="both"/>
        <w:rPr>
          <w:rFonts w:ascii="Arial" w:hAnsi="Arial" w:cs="Arial"/>
          <w:b/>
          <w:bCs/>
        </w:rPr>
      </w:pPr>
      <w:r w:rsidRPr="00381F74">
        <w:rPr>
          <w:rFonts w:ascii="Arial" w:hAnsi="Arial" w:cs="Arial"/>
          <w:b/>
          <w:bCs/>
        </w:rPr>
        <w:t xml:space="preserve">Biblioteca: </w:t>
      </w:r>
      <w:r w:rsidRPr="00381F74">
        <w:rPr>
          <w:rFonts w:ascii="Arial" w:hAnsi="Arial" w:cs="Arial"/>
        </w:rPr>
        <w:t>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Inteligencia Artificial aplicada a la Economía, mismas que se relacionan con debates, proyecto, estudios de casos y ensayo argumentativo.</w:t>
      </w:r>
      <w:r w:rsidRPr="00381F74">
        <w:rPr>
          <w:rFonts w:ascii="Arial" w:hAnsi="Arial" w:cs="Arial"/>
          <w:b/>
          <w:bCs/>
        </w:rPr>
        <w:t xml:space="preserve"> </w:t>
      </w:r>
    </w:p>
    <w:p w14:paraId="5AE8B40A" w14:textId="77777777" w:rsidR="00C90105" w:rsidRPr="00C90105" w:rsidRDefault="00C90105" w:rsidP="00C90105">
      <w:pPr>
        <w:pStyle w:val="Prrafodelista"/>
        <w:numPr>
          <w:ilvl w:val="0"/>
          <w:numId w:val="57"/>
        </w:numPr>
        <w:spacing w:before="60" w:line="256" w:lineRule="auto"/>
        <w:ind w:left="360" w:hanging="360"/>
        <w:jc w:val="both"/>
        <w:rPr>
          <w:rFonts w:ascii="Arial" w:hAnsi="Arial" w:cs="Arial"/>
          <w:b/>
          <w:bCs/>
        </w:rPr>
      </w:pPr>
      <w:r w:rsidRPr="00C90105">
        <w:rPr>
          <w:rFonts w:ascii="Arial" w:eastAsia="Calibri" w:hAnsi="Arial" w:cs="Arial"/>
          <w:b/>
          <w:iCs/>
          <w:color w:val="2F5496" w:themeColor="accent1" w:themeShade="BF"/>
          <w:lang w:val="es-ES"/>
        </w:rPr>
        <w:t>E-Libro</w:t>
      </w:r>
      <w:r w:rsidRPr="00C90105">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C90105">
        <w:rPr>
          <w:rFonts w:ascii="Arial" w:eastAsia="Times New Roman" w:hAnsi="Arial" w:cs="Arial"/>
          <w:color w:val="2F5496" w:themeColor="accent1" w:themeShade="BF"/>
          <w:lang w:val="es-ES" w:eastAsia="es-ES"/>
        </w:rPr>
        <w:t xml:space="preserve">El tema es el elemento de enlace en el que el </w:t>
      </w:r>
      <w:r w:rsidRPr="00C90105">
        <w:rPr>
          <w:rFonts w:ascii="Arial" w:eastAsia="Times New Roman" w:hAnsi="Arial" w:cs="Arial"/>
          <w:color w:val="2F5496" w:themeColor="accent1" w:themeShade="BF"/>
          <w:lang w:val="es-ES" w:eastAsia="es-ES"/>
        </w:rPr>
        <w:lastRenderedPageBreak/>
        <w:t>profesor describe situaciones reales que ilustran o invitan a pensar en nuevos conceptos, por lo que las lecturas de profundización en los conceptos clave de la sesión semanal son necesarias para un buen aprovechamiento del programa</w:t>
      </w:r>
      <w:r w:rsidRPr="00C90105">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100ACC8C" w14:textId="7A7E50A5" w:rsidR="00C90105" w:rsidRPr="00C90105" w:rsidRDefault="00C90105" w:rsidP="00C90105">
      <w:pPr>
        <w:pStyle w:val="Prrafodelista"/>
        <w:numPr>
          <w:ilvl w:val="0"/>
          <w:numId w:val="57"/>
        </w:numPr>
        <w:spacing w:before="60" w:line="256" w:lineRule="auto"/>
        <w:ind w:left="360" w:hanging="360"/>
        <w:jc w:val="both"/>
        <w:rPr>
          <w:rFonts w:ascii="Arial" w:hAnsi="Arial" w:cs="Arial"/>
          <w:b/>
          <w:bCs/>
        </w:rPr>
      </w:pPr>
      <w:r w:rsidRPr="00C90105">
        <w:rPr>
          <w:rFonts w:ascii="Arial" w:eastAsia="Calibri" w:hAnsi="Arial" w:cs="Arial"/>
          <w:b/>
          <w:bCs/>
          <w:iCs/>
          <w:color w:val="2F5496" w:themeColor="accent1" w:themeShade="BF"/>
          <w:lang w:val="es-ES"/>
        </w:rPr>
        <w:t>Business</w:t>
      </w:r>
      <w:r w:rsidRPr="00C90105">
        <w:rPr>
          <w:rFonts w:ascii="Arial" w:hAnsi="Arial" w:cs="Arial"/>
          <w:b/>
          <w:bCs/>
          <w:color w:val="2F5496" w:themeColor="accent1" w:themeShade="BF"/>
        </w:rPr>
        <w:t xml:space="preserve"> Source Premier</w:t>
      </w:r>
      <w:r w:rsidRPr="009F1146">
        <w:rPr>
          <w:rStyle w:val="Refdenotaalpie"/>
          <w:rFonts w:ascii="Arial" w:hAnsi="Arial" w:cs="Arial"/>
          <w:b/>
          <w:bCs/>
          <w:color w:val="2F5496" w:themeColor="accent1" w:themeShade="BF"/>
        </w:rPr>
        <w:footnoteReference w:id="7"/>
      </w:r>
      <w:r w:rsidRPr="00C90105">
        <w:rPr>
          <w:rFonts w:ascii="Arial" w:hAnsi="Arial" w:cs="Arial"/>
          <w:b/>
          <w:bCs/>
          <w:color w:val="2F5496" w:themeColor="accent1" w:themeShade="BF"/>
        </w:rPr>
        <w:t>:</w:t>
      </w:r>
      <w:r w:rsidRPr="00C90105">
        <w:rPr>
          <w:rFonts w:ascii="Arial" w:hAnsi="Arial" w:cs="Arial"/>
          <w:color w:val="2F5496" w:themeColor="accent1" w:themeShade="BF"/>
        </w:rPr>
        <w:t xml:space="preserve"> Abarca todas las disciplinas relacionadas con el mundo empresarial, incluyendo marketing</w:t>
      </w:r>
      <w:r w:rsidRPr="009F1146">
        <w:rPr>
          <w:rStyle w:val="Refdenotaalpie"/>
          <w:rFonts w:ascii="Arial" w:hAnsi="Arial" w:cs="Arial"/>
          <w:color w:val="2F5496" w:themeColor="accent1" w:themeShade="BF"/>
        </w:rPr>
        <w:footnoteReference w:id="8"/>
      </w:r>
      <w:r w:rsidRPr="00C90105">
        <w:rPr>
          <w:rFonts w:ascii="Arial" w:hAnsi="Arial" w:cs="Arial"/>
          <w:color w:val="2F5496" w:themeColor="accent1" w:themeShade="BF"/>
        </w:rPr>
        <w:t>, administración, MIS</w:t>
      </w:r>
      <w:r w:rsidRPr="009F1146">
        <w:rPr>
          <w:rStyle w:val="Refdenotaalpie"/>
          <w:rFonts w:ascii="Arial" w:hAnsi="Arial" w:cs="Arial"/>
          <w:color w:val="2F5496" w:themeColor="accent1" w:themeShade="BF"/>
        </w:rPr>
        <w:footnoteReference w:id="9"/>
      </w:r>
      <w:r w:rsidRPr="00C90105">
        <w:rPr>
          <w:rFonts w:ascii="Arial" w:hAnsi="Arial" w:cs="Arial"/>
          <w:color w:val="2F5496" w:themeColor="accent1" w:themeShade="BF"/>
        </w:rPr>
        <w:t>, POM</w:t>
      </w:r>
      <w:r w:rsidRPr="009F1146">
        <w:rPr>
          <w:rStyle w:val="Refdenotaalpie"/>
          <w:rFonts w:ascii="Arial" w:hAnsi="Arial" w:cs="Arial"/>
          <w:color w:val="2F5496" w:themeColor="accent1" w:themeShade="BF"/>
        </w:rPr>
        <w:footnoteReference w:id="10"/>
      </w:r>
      <w:r w:rsidRPr="00C90105">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9F1146">
        <w:rPr>
          <w:rStyle w:val="Refdenotaalpie"/>
          <w:rFonts w:ascii="Arial" w:hAnsi="Arial" w:cs="Arial"/>
          <w:color w:val="2F5496" w:themeColor="accent1" w:themeShade="BF"/>
        </w:rPr>
        <w:footnoteReference w:id="11"/>
      </w:r>
      <w:r w:rsidRPr="00C90105">
        <w:rPr>
          <w:rFonts w:ascii="Arial" w:hAnsi="Arial" w:cs="Arial"/>
          <w:color w:val="2F5496" w:themeColor="accent1" w:themeShade="BF"/>
        </w:rPr>
        <w:t xml:space="preserve">. </w:t>
      </w:r>
    </w:p>
    <w:p w14:paraId="28D93B38" w14:textId="77777777" w:rsidR="0085396F" w:rsidRPr="00381F74" w:rsidRDefault="0085396F" w:rsidP="0085396F">
      <w:pPr>
        <w:pStyle w:val="Prrafodelista"/>
        <w:numPr>
          <w:ilvl w:val="0"/>
          <w:numId w:val="57"/>
        </w:numPr>
        <w:spacing w:before="60" w:line="256" w:lineRule="auto"/>
        <w:ind w:left="360" w:hanging="360"/>
        <w:jc w:val="both"/>
        <w:rPr>
          <w:rFonts w:ascii="Arial" w:hAnsi="Arial" w:cs="Arial"/>
          <w:b/>
          <w:bCs/>
        </w:rPr>
      </w:pPr>
      <w:r w:rsidRPr="00381F74">
        <w:rPr>
          <w:rFonts w:ascii="Arial" w:hAnsi="Arial" w:cs="Arial"/>
          <w:b/>
          <w:bCs/>
        </w:rPr>
        <w:t xml:space="preserve">Bases de datos de la universidad: </w:t>
      </w:r>
      <w:r w:rsidRPr="00381F74">
        <w:rPr>
          <w:rFonts w:ascii="Arial" w:hAnsi="Arial" w:cs="Arial"/>
        </w:rPr>
        <w:t>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Inteligencia Artificial, con este recurso se podrá obtener información para emplear la Inteligencia Artificial, para la mejora de la comprensión de la economía. Con este recurso la persona estudiante podrá obtener la información para las discusiones mediante debates, proyecto, estudios de casos y ensayo argumentativo relacionados al curso de Inteligencia Artificial Aplicada a la Economía.</w:t>
      </w:r>
      <w:r w:rsidRPr="00381F74">
        <w:rPr>
          <w:rFonts w:ascii="Arial" w:hAnsi="Arial" w:cs="Arial"/>
          <w:b/>
          <w:bCs/>
        </w:rPr>
        <w:t xml:space="preserve"> </w:t>
      </w:r>
    </w:p>
    <w:p w14:paraId="30C18ADE" w14:textId="77777777" w:rsidR="0085396F" w:rsidRPr="00381F74" w:rsidRDefault="0085396F" w:rsidP="0085396F">
      <w:pPr>
        <w:pStyle w:val="Prrafodelista"/>
        <w:numPr>
          <w:ilvl w:val="0"/>
          <w:numId w:val="57"/>
        </w:numPr>
        <w:spacing w:before="60" w:line="256" w:lineRule="auto"/>
        <w:ind w:left="360" w:hanging="360"/>
        <w:jc w:val="both"/>
        <w:rPr>
          <w:rFonts w:ascii="Arial" w:hAnsi="Arial" w:cs="Arial"/>
        </w:rPr>
      </w:pPr>
      <w:r w:rsidRPr="00381F74">
        <w:rPr>
          <w:rFonts w:ascii="Arial" w:hAnsi="Arial" w:cs="Arial"/>
          <w:b/>
          <w:bCs/>
        </w:rPr>
        <w:t xml:space="preserve">Office 365 Educativo: </w:t>
      </w:r>
      <w:r w:rsidRPr="00381F74">
        <w:rPr>
          <w:rFonts w:ascii="Arial" w:hAnsi="Arial" w:cs="Arial"/>
        </w:rPr>
        <w:t>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Inteligencia Artificial aplicada a la Economía.</w:t>
      </w:r>
    </w:p>
    <w:p w14:paraId="5AEDF197" w14:textId="1B7202A7" w:rsidR="009A03B0" w:rsidRPr="00C60BED" w:rsidRDefault="0085396F" w:rsidP="009A03B0">
      <w:pPr>
        <w:rPr>
          <w:rFonts w:ascii="Arial" w:eastAsia="MS Mincho" w:hAnsi="Arial" w:cs="Arial"/>
          <w:b/>
          <w:bCs/>
        </w:rPr>
      </w:pPr>
      <w:r w:rsidRPr="00C60BED">
        <w:rPr>
          <w:rFonts w:ascii="Arial" w:hAnsi="Arial" w:cs="Arial"/>
          <w:b/>
          <w:bCs/>
        </w:rPr>
        <w:t>CRONOGRAMA</w:t>
      </w:r>
    </w:p>
    <w:tbl>
      <w:tblPr>
        <w:tblW w:w="9495" w:type="dxa"/>
        <w:tblBorders>
          <w:top w:val="outset" w:sz="6" w:space="0" w:color="auto"/>
          <w:left w:val="outset" w:sz="6" w:space="0" w:color="auto"/>
          <w:bottom w:val="outset" w:sz="6" w:space="0" w:color="auto"/>
          <w:right w:val="outset" w:sz="6" w:space="0" w:color="auto"/>
        </w:tblBorders>
        <w:tblLayout w:type="fixed"/>
        <w:tblCellMar>
          <w:left w:w="144" w:type="dxa"/>
          <w:right w:w="144" w:type="dxa"/>
        </w:tblCellMar>
        <w:tblLook w:val="04A0" w:firstRow="1" w:lastRow="0" w:firstColumn="1" w:lastColumn="0" w:noHBand="0" w:noVBand="1"/>
      </w:tblPr>
      <w:tblGrid>
        <w:gridCol w:w="1142"/>
        <w:gridCol w:w="3801"/>
        <w:gridCol w:w="4552"/>
      </w:tblGrid>
      <w:tr w:rsidR="007C5ABC" w:rsidRPr="00381F74" w14:paraId="2CEAA128" w14:textId="77777777" w:rsidTr="009A03B0">
        <w:trPr>
          <w:trHeight w:val="450"/>
        </w:trPr>
        <w:tc>
          <w:tcPr>
            <w:tcW w:w="1141" w:type="dxa"/>
            <w:tcBorders>
              <w:top w:val="single" w:sz="6" w:space="0" w:color="auto"/>
              <w:left w:val="single" w:sz="6" w:space="0" w:color="auto"/>
              <w:bottom w:val="single" w:sz="6" w:space="0" w:color="auto"/>
              <w:right w:val="single" w:sz="6" w:space="0" w:color="auto"/>
            </w:tcBorders>
            <w:hideMark/>
          </w:tcPr>
          <w:p w14:paraId="755A24EA" w14:textId="77777777" w:rsidR="009A03B0" w:rsidRPr="00C669DE" w:rsidRDefault="009A03B0" w:rsidP="002E0528">
            <w:pPr>
              <w:rPr>
                <w:lang w:val="en-US"/>
              </w:rPr>
            </w:pPr>
            <w:r w:rsidRPr="00C669DE">
              <w:rPr>
                <w:rStyle w:val="normaltextrun"/>
                <w:rFonts w:ascii="Arial" w:hAnsi="Arial" w:cs="Arial"/>
                <w:b/>
                <w:bCs/>
                <w:lang w:val="en-US"/>
              </w:rPr>
              <w:t>Semana</w:t>
            </w:r>
            <w:r w:rsidRPr="00C669DE">
              <w:rPr>
                <w:rStyle w:val="eop"/>
                <w:rFonts w:ascii="Arial" w:hAnsi="Arial" w:cs="Arial"/>
                <w:b/>
                <w:bCs/>
                <w:lang w:val="en-US"/>
              </w:rPr>
              <w:t> </w:t>
            </w:r>
          </w:p>
        </w:tc>
        <w:tc>
          <w:tcPr>
            <w:tcW w:w="3801" w:type="dxa"/>
            <w:tcBorders>
              <w:top w:val="single" w:sz="6" w:space="0" w:color="auto"/>
              <w:left w:val="single" w:sz="6" w:space="0" w:color="auto"/>
              <w:bottom w:val="single" w:sz="6" w:space="0" w:color="auto"/>
              <w:right w:val="single" w:sz="6" w:space="0" w:color="auto"/>
            </w:tcBorders>
            <w:hideMark/>
          </w:tcPr>
          <w:p w14:paraId="1E4716E7" w14:textId="77777777" w:rsidR="009A03B0" w:rsidRPr="00C669DE" w:rsidRDefault="009A03B0" w:rsidP="002E0528">
            <w:pPr>
              <w:rPr>
                <w:lang w:val="en-US"/>
              </w:rPr>
            </w:pPr>
            <w:r w:rsidRPr="00C669DE">
              <w:rPr>
                <w:rStyle w:val="normaltextrun"/>
                <w:rFonts w:ascii="Arial" w:hAnsi="Arial" w:cs="Arial"/>
                <w:b/>
                <w:bCs/>
                <w:lang w:val="en-US"/>
              </w:rPr>
              <w:t>Contenidos</w:t>
            </w:r>
            <w:r w:rsidRPr="00C669DE">
              <w:rPr>
                <w:rStyle w:val="eop"/>
                <w:rFonts w:ascii="Arial" w:hAnsi="Arial" w:cs="Arial"/>
                <w:b/>
                <w:bCs/>
                <w:lang w:val="en-US"/>
              </w:rPr>
              <w:t> </w:t>
            </w:r>
          </w:p>
        </w:tc>
        <w:tc>
          <w:tcPr>
            <w:tcW w:w="4552" w:type="dxa"/>
            <w:tcBorders>
              <w:top w:val="single" w:sz="6" w:space="0" w:color="auto"/>
              <w:left w:val="single" w:sz="6" w:space="0" w:color="auto"/>
              <w:bottom w:val="single" w:sz="6" w:space="0" w:color="auto"/>
              <w:right w:val="single" w:sz="6" w:space="0" w:color="auto"/>
            </w:tcBorders>
            <w:hideMark/>
          </w:tcPr>
          <w:p w14:paraId="284652FE" w14:textId="77777777" w:rsidR="009A03B0" w:rsidRPr="00C669DE" w:rsidRDefault="009A03B0" w:rsidP="002E0528">
            <w:pPr>
              <w:rPr>
                <w:lang w:val="en-US"/>
              </w:rPr>
            </w:pPr>
            <w:r w:rsidRPr="00C669DE">
              <w:rPr>
                <w:rStyle w:val="normaltextrun"/>
                <w:rFonts w:ascii="Arial" w:hAnsi="Arial" w:cs="Arial"/>
                <w:b/>
                <w:bCs/>
                <w:lang w:val="en-US"/>
              </w:rPr>
              <w:t>Actividades de aprendizaje </w:t>
            </w:r>
            <w:r w:rsidRPr="00C669DE">
              <w:rPr>
                <w:rStyle w:val="eop"/>
                <w:rFonts w:ascii="Arial" w:hAnsi="Arial" w:cs="Arial"/>
                <w:b/>
                <w:bCs/>
                <w:lang w:val="en-US"/>
              </w:rPr>
              <w:t> </w:t>
            </w:r>
          </w:p>
        </w:tc>
      </w:tr>
      <w:tr w:rsidR="007C5ABC" w:rsidRPr="00381F74" w14:paraId="52BBBAD6"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40354EED"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t>1   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5821BA4E" w14:textId="77777777" w:rsidR="009A03B0" w:rsidRPr="00381F74" w:rsidRDefault="009A03B0">
            <w:pPr>
              <w:rPr>
                <w:rFonts w:ascii="Arial" w:hAnsi="Arial" w:cs="Arial"/>
                <w:b/>
                <w:bCs/>
              </w:rPr>
            </w:pPr>
            <w:r w:rsidRPr="00381F74">
              <w:rPr>
                <w:rFonts w:ascii="Arial" w:hAnsi="Arial" w:cs="Arial"/>
                <w:b/>
                <w:bCs/>
              </w:rPr>
              <w:t>Unidad 1: Fundamentos y Aplicaciones de IA en Economía</w:t>
            </w:r>
          </w:p>
          <w:p w14:paraId="20F524DE"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Historia y Evolución de la IA.</w:t>
            </w:r>
          </w:p>
          <w:p w14:paraId="77942D04"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lang w:val="en-US"/>
              </w:rPr>
            </w:pPr>
            <w:r w:rsidRPr="00381F74">
              <w:rPr>
                <w:rFonts w:ascii="Arial" w:hAnsi="Arial" w:cs="Arial"/>
                <w:lang w:val="en-US"/>
              </w:rPr>
              <w:t>Teorías Económicas e IA.</w:t>
            </w:r>
          </w:p>
        </w:tc>
        <w:tc>
          <w:tcPr>
            <w:tcW w:w="4552" w:type="dxa"/>
            <w:tcBorders>
              <w:top w:val="single" w:sz="6" w:space="0" w:color="auto"/>
              <w:left w:val="single" w:sz="6" w:space="0" w:color="auto"/>
              <w:bottom w:val="single" w:sz="6" w:space="0" w:color="auto"/>
              <w:right w:val="single" w:sz="6" w:space="0" w:color="auto"/>
            </w:tcBorders>
            <w:hideMark/>
          </w:tcPr>
          <w:p w14:paraId="0A8FE087" w14:textId="77777777" w:rsidR="009A03B0" w:rsidRPr="00381F74" w:rsidRDefault="009A03B0" w:rsidP="00652864">
            <w:pPr>
              <w:pStyle w:val="paragraph"/>
              <w:numPr>
                <w:ilvl w:val="0"/>
                <w:numId w:val="61"/>
              </w:numPr>
              <w:spacing w:line="256" w:lineRule="auto"/>
              <w:ind w:left="306" w:hanging="306"/>
              <w:jc w:val="both"/>
              <w:rPr>
                <w:rFonts w:ascii="Arial" w:hAnsi="Arial" w:cs="Arial"/>
                <w:sz w:val="22"/>
                <w:szCs w:val="22"/>
                <w:lang w:val="en-US" w:eastAsia="en-US"/>
              </w:rPr>
            </w:pPr>
            <w:r w:rsidRPr="00381F74">
              <w:rPr>
                <w:rFonts w:ascii="Arial" w:hAnsi="Arial" w:cs="Arial"/>
                <w:sz w:val="22"/>
                <w:szCs w:val="22"/>
                <w:lang w:val="en-US" w:eastAsia="en-US"/>
              </w:rPr>
              <w:t>Lectura de Programa</w:t>
            </w:r>
          </w:p>
          <w:p w14:paraId="4CA54813" w14:textId="77777777" w:rsidR="009A03B0" w:rsidRPr="00381F74" w:rsidRDefault="009A03B0" w:rsidP="00652864">
            <w:pPr>
              <w:pStyle w:val="paragraph"/>
              <w:numPr>
                <w:ilvl w:val="0"/>
                <w:numId w:val="61"/>
              </w:numPr>
              <w:spacing w:line="256" w:lineRule="auto"/>
              <w:ind w:left="306" w:hanging="306"/>
              <w:jc w:val="both"/>
              <w:rPr>
                <w:rFonts w:ascii="Arial" w:hAnsi="Arial" w:cs="Arial"/>
                <w:sz w:val="22"/>
                <w:szCs w:val="22"/>
                <w:lang w:val="en-US" w:eastAsia="en-US"/>
              </w:rPr>
            </w:pPr>
            <w:r w:rsidRPr="00381F74">
              <w:rPr>
                <w:rFonts w:ascii="Arial" w:hAnsi="Arial" w:cs="Arial"/>
                <w:sz w:val="22"/>
                <w:szCs w:val="22"/>
                <w:lang w:val="en-US" w:eastAsia="en-US"/>
              </w:rPr>
              <w:t>Presentación del Grupo</w:t>
            </w:r>
          </w:p>
          <w:p w14:paraId="7BCAE11B" w14:textId="4EC3CBD7" w:rsidR="009A03B0" w:rsidRPr="00166AC6" w:rsidRDefault="00166AC6" w:rsidP="00652864">
            <w:pPr>
              <w:pStyle w:val="paragraph"/>
              <w:numPr>
                <w:ilvl w:val="0"/>
                <w:numId w:val="61"/>
              </w:numPr>
              <w:spacing w:line="256" w:lineRule="auto"/>
              <w:ind w:left="306" w:hanging="306"/>
              <w:jc w:val="both"/>
              <w:rPr>
                <w:rFonts w:ascii="Arial" w:hAnsi="Arial" w:cs="Arial"/>
                <w:sz w:val="22"/>
                <w:szCs w:val="22"/>
                <w:lang w:eastAsia="en-US"/>
              </w:rPr>
            </w:pPr>
            <w:r w:rsidRPr="00166AC6">
              <w:rPr>
                <w:rFonts w:ascii="Arial" w:hAnsi="Arial" w:cs="Arial"/>
                <w:sz w:val="22"/>
                <w:szCs w:val="22"/>
                <w:lang w:eastAsia="en-US"/>
              </w:rPr>
              <w:t>Explicación teórica y práctica por parte del docente. Desarrollo de prácticas ABP formativas no sumativas para integrar el conocimiento durante la clase</w:t>
            </w:r>
          </w:p>
          <w:p w14:paraId="312AD1B4" w14:textId="3063967E" w:rsidR="009A03B0" w:rsidRPr="00381F74" w:rsidRDefault="009A03B0" w:rsidP="00652864">
            <w:pPr>
              <w:pStyle w:val="Prrafodelista"/>
              <w:numPr>
                <w:ilvl w:val="0"/>
                <w:numId w:val="61"/>
              </w:numPr>
              <w:spacing w:before="60" w:line="256" w:lineRule="auto"/>
              <w:ind w:left="306" w:hanging="306"/>
              <w:jc w:val="both"/>
              <w:rPr>
                <w:rFonts w:ascii="Arial" w:hAnsi="Arial" w:cs="Arial"/>
              </w:rPr>
            </w:pPr>
            <w:r w:rsidRPr="00381F74">
              <w:rPr>
                <w:rFonts w:ascii="Arial" w:hAnsi="Arial" w:cs="Arial"/>
              </w:rPr>
              <w:t xml:space="preserve">Lectura del capítulo </w:t>
            </w:r>
          </w:p>
        </w:tc>
      </w:tr>
      <w:tr w:rsidR="007C5ABC" w:rsidRPr="00381F74" w14:paraId="07C084C9"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06FB726C"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lastRenderedPageBreak/>
              <w:t>2  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77614211" w14:textId="77777777" w:rsidR="009A03B0" w:rsidRPr="00381F74" w:rsidRDefault="009A03B0">
            <w:pPr>
              <w:rPr>
                <w:rFonts w:ascii="Arial" w:hAnsi="Arial" w:cs="Arial"/>
                <w:b/>
                <w:bCs/>
              </w:rPr>
            </w:pPr>
            <w:r w:rsidRPr="00381F74">
              <w:rPr>
                <w:rFonts w:ascii="Arial" w:hAnsi="Arial" w:cs="Arial"/>
                <w:b/>
                <w:bCs/>
              </w:rPr>
              <w:t>Unidad 2: Programación para IA en Economía</w:t>
            </w:r>
          </w:p>
          <w:p w14:paraId="69308627"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Introducción a Python y R para Análisis Económico</w:t>
            </w:r>
          </w:p>
        </w:tc>
        <w:tc>
          <w:tcPr>
            <w:tcW w:w="4552" w:type="dxa"/>
            <w:tcBorders>
              <w:top w:val="single" w:sz="6" w:space="0" w:color="auto"/>
              <w:left w:val="single" w:sz="6" w:space="0" w:color="auto"/>
              <w:bottom w:val="single" w:sz="6" w:space="0" w:color="auto"/>
              <w:right w:val="single" w:sz="6" w:space="0" w:color="auto"/>
            </w:tcBorders>
            <w:hideMark/>
          </w:tcPr>
          <w:p w14:paraId="0597694D" w14:textId="02A75CFF" w:rsidR="009A03B0" w:rsidRPr="00166AC6" w:rsidRDefault="00166AC6" w:rsidP="00652864">
            <w:pPr>
              <w:pStyle w:val="paragraph"/>
              <w:numPr>
                <w:ilvl w:val="0"/>
                <w:numId w:val="62"/>
              </w:numPr>
              <w:spacing w:line="256" w:lineRule="auto"/>
              <w:ind w:left="306" w:hanging="306"/>
              <w:jc w:val="both"/>
              <w:rPr>
                <w:rFonts w:ascii="Arial" w:hAnsi="Arial" w:cs="Arial"/>
                <w:sz w:val="22"/>
                <w:szCs w:val="22"/>
                <w:lang w:eastAsia="en-US"/>
              </w:rPr>
            </w:pPr>
            <w:r w:rsidRPr="00166AC6">
              <w:rPr>
                <w:rFonts w:ascii="Arial" w:hAnsi="Arial" w:cs="Arial"/>
                <w:sz w:val="22"/>
                <w:szCs w:val="22"/>
                <w:lang w:eastAsia="en-US"/>
              </w:rPr>
              <w:t>Explicación teórica y práctica por parte del docente. Desarrollo de prácticas ABP formativas no sumativas para integrar el conocimiento durante la clase</w:t>
            </w:r>
          </w:p>
          <w:p w14:paraId="1CAF6E5D" w14:textId="7BC42F9D" w:rsidR="009A03B0" w:rsidRPr="00381F74" w:rsidRDefault="009A03B0" w:rsidP="00652864">
            <w:pPr>
              <w:pStyle w:val="Prrafodelista"/>
              <w:numPr>
                <w:ilvl w:val="0"/>
                <w:numId w:val="62"/>
              </w:numPr>
              <w:spacing w:before="60" w:line="256" w:lineRule="auto"/>
              <w:ind w:left="306" w:hanging="306"/>
              <w:jc w:val="both"/>
              <w:rPr>
                <w:rFonts w:ascii="Arial" w:hAnsi="Arial" w:cs="Arial"/>
              </w:rPr>
            </w:pPr>
            <w:r w:rsidRPr="00381F74">
              <w:rPr>
                <w:rFonts w:ascii="Arial" w:hAnsi="Arial" w:cs="Arial"/>
              </w:rPr>
              <w:t xml:space="preserve">Lectura del capítulo </w:t>
            </w:r>
          </w:p>
          <w:p w14:paraId="1129B2E4" w14:textId="77777777" w:rsidR="009A03B0" w:rsidRPr="00381F74" w:rsidRDefault="009A03B0" w:rsidP="00652864">
            <w:pPr>
              <w:pStyle w:val="Prrafodelista"/>
              <w:numPr>
                <w:ilvl w:val="0"/>
                <w:numId w:val="62"/>
              </w:numPr>
              <w:spacing w:before="60" w:line="256" w:lineRule="auto"/>
              <w:ind w:left="306" w:hanging="306"/>
              <w:jc w:val="both"/>
              <w:rPr>
                <w:rFonts w:ascii="Arial" w:hAnsi="Arial" w:cs="Arial"/>
                <w:b/>
                <w:bCs/>
                <w:spacing w:val="2"/>
                <w:lang w:val="en-US"/>
              </w:rPr>
            </w:pPr>
            <w:r w:rsidRPr="00381F74">
              <w:rPr>
                <w:rFonts w:ascii="Arial" w:hAnsi="Arial" w:cs="Arial"/>
                <w:b/>
                <w:bCs/>
                <w:lang w:val="en-US"/>
              </w:rPr>
              <w:t>Ensayo Argumentativo</w:t>
            </w:r>
          </w:p>
        </w:tc>
      </w:tr>
      <w:tr w:rsidR="007C5ABC" w:rsidRPr="00381F74" w14:paraId="512C5D28"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7FB2D015"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t>3  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09E5B742" w14:textId="77777777" w:rsidR="009A03B0" w:rsidRPr="00381F74" w:rsidRDefault="009A03B0">
            <w:pPr>
              <w:rPr>
                <w:rFonts w:ascii="Arial" w:hAnsi="Arial" w:cs="Arial"/>
                <w:b/>
                <w:bCs/>
              </w:rPr>
            </w:pPr>
            <w:r w:rsidRPr="00381F74">
              <w:rPr>
                <w:rFonts w:ascii="Arial" w:hAnsi="Arial" w:cs="Arial"/>
                <w:b/>
                <w:bCs/>
              </w:rPr>
              <w:t>Unidad 2: Programación para IA en Economía</w:t>
            </w:r>
          </w:p>
          <w:p w14:paraId="4CB41BBE"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Visualización de Datos Económicos y Elaboración de Informes Analíticos</w:t>
            </w:r>
          </w:p>
        </w:tc>
        <w:tc>
          <w:tcPr>
            <w:tcW w:w="4552" w:type="dxa"/>
            <w:tcBorders>
              <w:top w:val="single" w:sz="6" w:space="0" w:color="auto"/>
              <w:left w:val="single" w:sz="6" w:space="0" w:color="auto"/>
              <w:bottom w:val="single" w:sz="6" w:space="0" w:color="auto"/>
              <w:right w:val="single" w:sz="6" w:space="0" w:color="auto"/>
            </w:tcBorders>
            <w:hideMark/>
          </w:tcPr>
          <w:p w14:paraId="34992DC7" w14:textId="561AABA1" w:rsidR="009A03B0" w:rsidRPr="00166AC6" w:rsidRDefault="00166AC6" w:rsidP="00652864">
            <w:pPr>
              <w:pStyle w:val="paragraph"/>
              <w:numPr>
                <w:ilvl w:val="0"/>
                <w:numId w:val="62"/>
              </w:numPr>
              <w:spacing w:line="256" w:lineRule="auto"/>
              <w:ind w:left="306" w:hanging="306"/>
              <w:jc w:val="both"/>
              <w:rPr>
                <w:rFonts w:ascii="Arial" w:hAnsi="Arial" w:cs="Arial"/>
                <w:sz w:val="22"/>
                <w:szCs w:val="22"/>
                <w:lang w:eastAsia="en-US"/>
              </w:rPr>
            </w:pPr>
            <w:r w:rsidRPr="00166AC6">
              <w:rPr>
                <w:rFonts w:ascii="Arial" w:hAnsi="Arial" w:cs="Arial"/>
                <w:sz w:val="22"/>
                <w:szCs w:val="22"/>
                <w:lang w:eastAsia="en-US"/>
              </w:rPr>
              <w:t>Explicación teórica y práctica por parte del docente. Desarrollo de prácticas ABP formativas no sumativas para integrar el conocimiento durante la clase</w:t>
            </w:r>
          </w:p>
          <w:p w14:paraId="737DF864" w14:textId="58136986" w:rsidR="009A03B0" w:rsidRPr="00381F74" w:rsidRDefault="009A03B0" w:rsidP="00652864">
            <w:pPr>
              <w:pStyle w:val="Prrafodelista"/>
              <w:numPr>
                <w:ilvl w:val="0"/>
                <w:numId w:val="62"/>
              </w:numPr>
              <w:shd w:val="clear" w:color="auto" w:fill="FFFFFF"/>
              <w:spacing w:after="0" w:line="256" w:lineRule="auto"/>
              <w:ind w:left="306" w:hanging="306"/>
              <w:textAlignment w:val="center"/>
              <w:rPr>
                <w:rFonts w:ascii="Arial" w:eastAsia="Times New Roman" w:hAnsi="Arial" w:cs="Arial"/>
                <w:spacing w:val="2"/>
                <w:lang w:val="en-US"/>
              </w:rPr>
            </w:pPr>
            <w:r w:rsidRPr="00381F74">
              <w:rPr>
                <w:rFonts w:ascii="Arial" w:hAnsi="Arial" w:cs="Arial"/>
              </w:rPr>
              <w:t xml:space="preserve">Lectura del capítulo </w:t>
            </w:r>
          </w:p>
          <w:p w14:paraId="42AF1102" w14:textId="77777777" w:rsidR="009A03B0" w:rsidRPr="00381F74" w:rsidRDefault="009A03B0" w:rsidP="00652864">
            <w:pPr>
              <w:pStyle w:val="Prrafodelista"/>
              <w:numPr>
                <w:ilvl w:val="0"/>
                <w:numId w:val="62"/>
              </w:numPr>
              <w:spacing w:before="60" w:line="256" w:lineRule="auto"/>
              <w:ind w:left="306" w:hanging="306"/>
              <w:jc w:val="both"/>
              <w:rPr>
                <w:rFonts w:ascii="Arial" w:eastAsia="MS Mincho" w:hAnsi="Arial" w:cs="Arial"/>
                <w:spacing w:val="2"/>
                <w:lang w:val="en-US"/>
              </w:rPr>
            </w:pPr>
            <w:r w:rsidRPr="00381F74">
              <w:rPr>
                <w:rFonts w:ascii="Arial" w:hAnsi="Arial" w:cs="Arial"/>
                <w:b/>
                <w:bCs/>
                <w:spacing w:val="2"/>
                <w:lang w:val="en-US"/>
              </w:rPr>
              <w:t>E</w:t>
            </w:r>
            <w:r w:rsidRPr="00381F74">
              <w:rPr>
                <w:rFonts w:ascii="Arial" w:hAnsi="Arial" w:cs="Arial"/>
                <w:b/>
                <w:bCs/>
                <w:lang w:val="en-US"/>
              </w:rPr>
              <w:t>studio de Caso No. 1</w:t>
            </w:r>
          </w:p>
        </w:tc>
      </w:tr>
      <w:tr w:rsidR="007C5ABC" w:rsidRPr="00381F74" w14:paraId="39B33D75"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2DFEA2CC"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t>4  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1CB828BB" w14:textId="77777777" w:rsidR="009A03B0" w:rsidRPr="00381F74" w:rsidRDefault="009A03B0">
            <w:pPr>
              <w:rPr>
                <w:rFonts w:ascii="Arial" w:hAnsi="Arial" w:cs="Arial"/>
                <w:b/>
                <w:bCs/>
              </w:rPr>
            </w:pPr>
            <w:r w:rsidRPr="00381F74">
              <w:rPr>
                <w:rFonts w:ascii="Arial" w:hAnsi="Arial" w:cs="Arial"/>
                <w:b/>
                <w:bCs/>
              </w:rPr>
              <w:t>Unidad 2: Programación para IA en Economía</w:t>
            </w:r>
          </w:p>
          <w:p w14:paraId="5FFF3F62"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Visualización de Datos Económicos y Elaboración de Informes Analíticos</w:t>
            </w:r>
          </w:p>
          <w:p w14:paraId="5E2F8E4F"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Gestión de Versiones y Colaboración en Proyectos de IA</w:t>
            </w:r>
          </w:p>
        </w:tc>
        <w:tc>
          <w:tcPr>
            <w:tcW w:w="4552" w:type="dxa"/>
            <w:tcBorders>
              <w:top w:val="single" w:sz="6" w:space="0" w:color="auto"/>
              <w:left w:val="single" w:sz="6" w:space="0" w:color="auto"/>
              <w:bottom w:val="single" w:sz="6" w:space="0" w:color="auto"/>
              <w:right w:val="single" w:sz="6" w:space="0" w:color="auto"/>
            </w:tcBorders>
            <w:hideMark/>
          </w:tcPr>
          <w:p w14:paraId="61734244" w14:textId="53F34746" w:rsidR="009A03B0" w:rsidRPr="00166AC6" w:rsidRDefault="00166AC6" w:rsidP="00652864">
            <w:pPr>
              <w:pStyle w:val="paragraph"/>
              <w:numPr>
                <w:ilvl w:val="0"/>
                <w:numId w:val="63"/>
              </w:numPr>
              <w:spacing w:line="256" w:lineRule="auto"/>
              <w:jc w:val="both"/>
              <w:rPr>
                <w:rFonts w:ascii="Arial" w:hAnsi="Arial" w:cs="Arial"/>
                <w:sz w:val="22"/>
                <w:szCs w:val="22"/>
                <w:lang w:eastAsia="en-US"/>
              </w:rPr>
            </w:pPr>
            <w:r w:rsidRPr="00166AC6">
              <w:rPr>
                <w:rFonts w:ascii="Arial" w:hAnsi="Arial" w:cs="Arial"/>
                <w:sz w:val="22"/>
                <w:szCs w:val="22"/>
                <w:lang w:eastAsia="en-US"/>
              </w:rPr>
              <w:t>Explicación teórica y práctica por parte del docente. Desarrollo de prácticas ABP formativas no sumativas para integrar el conocimiento durante la clase</w:t>
            </w:r>
          </w:p>
          <w:p w14:paraId="1DC2152E" w14:textId="126C194D" w:rsidR="009A03B0" w:rsidRPr="00381F74" w:rsidRDefault="009A03B0" w:rsidP="00652864">
            <w:pPr>
              <w:pStyle w:val="Prrafodelista"/>
              <w:numPr>
                <w:ilvl w:val="0"/>
                <w:numId w:val="63"/>
              </w:numPr>
              <w:shd w:val="clear" w:color="auto" w:fill="FFFFFF"/>
              <w:spacing w:after="0" w:line="256" w:lineRule="auto"/>
              <w:textAlignment w:val="center"/>
              <w:rPr>
                <w:rFonts w:ascii="Arial" w:eastAsia="Times New Roman" w:hAnsi="Arial" w:cs="Arial"/>
                <w:spacing w:val="2"/>
                <w:lang w:val="en-US"/>
              </w:rPr>
            </w:pPr>
            <w:r w:rsidRPr="00381F74">
              <w:rPr>
                <w:rFonts w:ascii="Arial" w:hAnsi="Arial" w:cs="Arial"/>
              </w:rPr>
              <w:t xml:space="preserve">Lectura del capítulo </w:t>
            </w:r>
          </w:p>
        </w:tc>
      </w:tr>
      <w:tr w:rsidR="007C5ABC" w:rsidRPr="00381F74" w14:paraId="62C72EF5" w14:textId="77777777" w:rsidTr="009A03B0">
        <w:trPr>
          <w:trHeight w:val="135"/>
        </w:trPr>
        <w:tc>
          <w:tcPr>
            <w:tcW w:w="1141" w:type="dxa"/>
            <w:tcBorders>
              <w:top w:val="single" w:sz="6" w:space="0" w:color="auto"/>
              <w:left w:val="single" w:sz="6" w:space="0" w:color="auto"/>
              <w:bottom w:val="single" w:sz="6" w:space="0" w:color="auto"/>
              <w:right w:val="single" w:sz="6" w:space="0" w:color="auto"/>
            </w:tcBorders>
            <w:hideMark/>
          </w:tcPr>
          <w:p w14:paraId="2C4990BD" w14:textId="77777777" w:rsidR="009A03B0" w:rsidRPr="00381F74" w:rsidRDefault="009A03B0">
            <w:pPr>
              <w:pStyle w:val="paragraph"/>
              <w:rPr>
                <w:rFonts w:ascii="Arial" w:eastAsia="MS Mincho" w:hAnsi="Arial" w:cs="Arial"/>
                <w:sz w:val="22"/>
                <w:szCs w:val="22"/>
                <w:lang w:val="en-US" w:eastAsia="en-US"/>
              </w:rPr>
            </w:pPr>
            <w:r w:rsidRPr="00381F74">
              <w:rPr>
                <w:rStyle w:val="normaltextrun"/>
                <w:rFonts w:ascii="Arial" w:hAnsi="Arial" w:cs="Arial"/>
                <w:sz w:val="22"/>
                <w:szCs w:val="22"/>
                <w:lang w:val="en-US" w:eastAsia="en-US"/>
              </w:rPr>
              <w:t>5</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1D427755" w14:textId="77777777" w:rsidR="009A03B0" w:rsidRPr="00381F74" w:rsidRDefault="009A03B0">
            <w:pPr>
              <w:rPr>
                <w:rFonts w:ascii="Arial" w:hAnsi="Arial" w:cs="Arial"/>
                <w:b/>
                <w:bCs/>
                <w:lang w:val="en-US"/>
              </w:rPr>
            </w:pPr>
            <w:r w:rsidRPr="00381F74">
              <w:rPr>
                <w:rFonts w:ascii="Arial" w:hAnsi="Arial" w:cs="Arial"/>
                <w:b/>
                <w:bCs/>
                <w:lang w:val="en-US"/>
              </w:rPr>
              <w:t>Unidad 3: Modelización Económica</w:t>
            </w:r>
          </w:p>
          <w:p w14:paraId="19E8B519"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Aprendizaje Supervisado y No Supervisado en Economía</w:t>
            </w:r>
          </w:p>
          <w:p w14:paraId="0F7842EC"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lang w:val="en-US"/>
              </w:rPr>
            </w:pPr>
            <w:r w:rsidRPr="00381F74">
              <w:rPr>
                <w:rFonts w:ascii="Arial" w:hAnsi="Arial" w:cs="Arial"/>
                <w:lang w:val="en-US"/>
              </w:rPr>
              <w:t>Modelos Predictivos y Econometría</w:t>
            </w:r>
          </w:p>
        </w:tc>
        <w:tc>
          <w:tcPr>
            <w:tcW w:w="4552" w:type="dxa"/>
            <w:tcBorders>
              <w:top w:val="single" w:sz="6" w:space="0" w:color="auto"/>
              <w:left w:val="single" w:sz="6" w:space="0" w:color="auto"/>
              <w:bottom w:val="single" w:sz="6" w:space="0" w:color="auto"/>
              <w:right w:val="single" w:sz="6" w:space="0" w:color="auto"/>
            </w:tcBorders>
            <w:hideMark/>
          </w:tcPr>
          <w:p w14:paraId="13AC0C1D" w14:textId="6A05EA6C" w:rsidR="009A03B0" w:rsidRPr="001A693C" w:rsidRDefault="00166AC6" w:rsidP="00652864">
            <w:pPr>
              <w:pStyle w:val="paragraph"/>
              <w:numPr>
                <w:ilvl w:val="0"/>
                <w:numId w:val="62"/>
              </w:numPr>
              <w:spacing w:line="256" w:lineRule="auto"/>
              <w:ind w:left="306" w:hanging="306"/>
              <w:jc w:val="both"/>
              <w:rPr>
                <w:rFonts w:ascii="Arial" w:hAnsi="Arial" w:cs="Arial"/>
                <w:sz w:val="22"/>
                <w:szCs w:val="22"/>
                <w:lang w:eastAsia="en-US"/>
              </w:rPr>
            </w:pPr>
            <w:r w:rsidRPr="00166AC6">
              <w:rPr>
                <w:rFonts w:ascii="Arial" w:hAnsi="Arial" w:cs="Arial"/>
                <w:sz w:val="22"/>
                <w:szCs w:val="22"/>
                <w:lang w:eastAsia="en-US"/>
              </w:rPr>
              <w:t xml:space="preserve">Explicación teórica y práctica por parte del docente. </w:t>
            </w:r>
            <w:r w:rsidRPr="001A693C">
              <w:rPr>
                <w:rFonts w:ascii="Arial" w:hAnsi="Arial" w:cs="Arial"/>
                <w:sz w:val="22"/>
                <w:szCs w:val="22"/>
                <w:lang w:eastAsia="en-US"/>
              </w:rPr>
              <w:t>Desarrollo de prácticas ABP formativas no sumativas para integrar el conocimiento durante la clase</w:t>
            </w:r>
          </w:p>
          <w:p w14:paraId="4A5966BD" w14:textId="7416313E" w:rsidR="009A03B0" w:rsidRPr="00381F74" w:rsidRDefault="009A03B0" w:rsidP="00652864">
            <w:pPr>
              <w:pStyle w:val="Prrafodelista"/>
              <w:numPr>
                <w:ilvl w:val="0"/>
                <w:numId w:val="62"/>
              </w:numPr>
              <w:spacing w:before="60" w:line="256" w:lineRule="auto"/>
              <w:ind w:left="306" w:hanging="306"/>
              <w:jc w:val="both"/>
              <w:rPr>
                <w:rFonts w:ascii="Arial" w:hAnsi="Arial" w:cs="Arial"/>
              </w:rPr>
            </w:pPr>
            <w:r w:rsidRPr="00381F74">
              <w:rPr>
                <w:rFonts w:ascii="Arial" w:hAnsi="Arial" w:cs="Arial"/>
              </w:rPr>
              <w:t xml:space="preserve">Lectura de capítulo </w:t>
            </w:r>
          </w:p>
        </w:tc>
      </w:tr>
      <w:tr w:rsidR="007C5ABC" w:rsidRPr="00381F74" w14:paraId="57081E45"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0E616617"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t>6  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49964836" w14:textId="77777777" w:rsidR="009A03B0" w:rsidRPr="00381F74" w:rsidRDefault="009A03B0">
            <w:pPr>
              <w:rPr>
                <w:rFonts w:ascii="Arial" w:hAnsi="Arial" w:cs="Arial"/>
                <w:b/>
                <w:bCs/>
                <w:lang w:val="en-US"/>
              </w:rPr>
            </w:pPr>
            <w:r w:rsidRPr="00381F74">
              <w:rPr>
                <w:rFonts w:ascii="Arial" w:hAnsi="Arial" w:cs="Arial"/>
                <w:b/>
                <w:bCs/>
                <w:lang w:val="en-US"/>
              </w:rPr>
              <w:t>Unidad 3: Modelización Económica</w:t>
            </w:r>
          </w:p>
          <w:p w14:paraId="255D20E0" w14:textId="77777777" w:rsidR="009A03B0" w:rsidRPr="00381F74" w:rsidRDefault="009A03B0" w:rsidP="00652864">
            <w:pPr>
              <w:pStyle w:val="Prrafodelista"/>
              <w:numPr>
                <w:ilvl w:val="0"/>
                <w:numId w:val="63"/>
              </w:numPr>
              <w:spacing w:before="60" w:line="256" w:lineRule="auto"/>
              <w:ind w:left="328" w:hanging="328"/>
              <w:jc w:val="both"/>
              <w:rPr>
                <w:rFonts w:ascii="Arial" w:hAnsi="Arial" w:cs="Arial"/>
                <w:lang w:val="en-US"/>
              </w:rPr>
            </w:pPr>
            <w:r w:rsidRPr="00381F74">
              <w:rPr>
                <w:rFonts w:ascii="Arial" w:hAnsi="Arial" w:cs="Arial"/>
                <w:lang w:val="en-US"/>
              </w:rPr>
              <w:t>Modelos Predictivos y Econometría</w:t>
            </w:r>
          </w:p>
          <w:p w14:paraId="00C30260" w14:textId="77777777" w:rsidR="009A03B0" w:rsidRPr="00381F74" w:rsidRDefault="009A03B0" w:rsidP="00652864">
            <w:pPr>
              <w:pStyle w:val="Prrafodelista"/>
              <w:numPr>
                <w:ilvl w:val="0"/>
                <w:numId w:val="63"/>
              </w:numPr>
              <w:spacing w:before="60" w:line="256" w:lineRule="auto"/>
              <w:ind w:left="328" w:hanging="328"/>
              <w:jc w:val="both"/>
              <w:rPr>
                <w:rFonts w:ascii="Arial" w:hAnsi="Arial" w:cs="Arial"/>
                <w:lang w:val="en-US"/>
              </w:rPr>
            </w:pPr>
            <w:r w:rsidRPr="00381F74">
              <w:rPr>
                <w:rFonts w:ascii="Arial" w:hAnsi="Arial" w:cs="Arial"/>
                <w:lang w:val="en-US"/>
              </w:rPr>
              <w:t>Optimización y Simulación Económica</w:t>
            </w:r>
          </w:p>
        </w:tc>
        <w:tc>
          <w:tcPr>
            <w:tcW w:w="4552" w:type="dxa"/>
            <w:tcBorders>
              <w:top w:val="single" w:sz="6" w:space="0" w:color="auto"/>
              <w:left w:val="single" w:sz="6" w:space="0" w:color="auto"/>
              <w:bottom w:val="single" w:sz="6" w:space="0" w:color="auto"/>
              <w:right w:val="single" w:sz="6" w:space="0" w:color="auto"/>
            </w:tcBorders>
            <w:hideMark/>
          </w:tcPr>
          <w:p w14:paraId="543EDDE9" w14:textId="7AE7B511" w:rsidR="009A03B0" w:rsidRPr="001A693C" w:rsidRDefault="00166AC6" w:rsidP="00652864">
            <w:pPr>
              <w:pStyle w:val="paragraph"/>
              <w:numPr>
                <w:ilvl w:val="0"/>
                <w:numId w:val="62"/>
              </w:numPr>
              <w:spacing w:line="256" w:lineRule="auto"/>
              <w:ind w:left="306" w:hanging="306"/>
              <w:jc w:val="both"/>
              <w:rPr>
                <w:rFonts w:ascii="Arial" w:hAnsi="Arial" w:cs="Arial"/>
                <w:sz w:val="22"/>
                <w:szCs w:val="22"/>
                <w:lang w:eastAsia="en-US"/>
              </w:rPr>
            </w:pPr>
            <w:r w:rsidRPr="001A693C">
              <w:rPr>
                <w:rFonts w:ascii="Arial" w:hAnsi="Arial" w:cs="Arial"/>
                <w:sz w:val="22"/>
                <w:szCs w:val="22"/>
                <w:lang w:eastAsia="en-US"/>
              </w:rPr>
              <w:t>Explicación teórica y práctica por parte del docente. Desarrollo de prácticas ABP formativas no sumativas para integrar el conocimiento durante la clase</w:t>
            </w:r>
          </w:p>
          <w:p w14:paraId="0AD426F7" w14:textId="2C19C7E4" w:rsidR="009A03B0" w:rsidRPr="00381F74" w:rsidRDefault="009A03B0" w:rsidP="00652864">
            <w:pPr>
              <w:pStyle w:val="Prrafodelista"/>
              <w:numPr>
                <w:ilvl w:val="0"/>
                <w:numId w:val="62"/>
              </w:numPr>
              <w:spacing w:before="60" w:line="256" w:lineRule="auto"/>
              <w:ind w:left="306" w:hanging="306"/>
              <w:jc w:val="both"/>
              <w:rPr>
                <w:rFonts w:ascii="Arial" w:hAnsi="Arial" w:cs="Arial"/>
              </w:rPr>
            </w:pPr>
            <w:r w:rsidRPr="00381F74">
              <w:rPr>
                <w:rFonts w:ascii="Arial" w:hAnsi="Arial" w:cs="Arial"/>
              </w:rPr>
              <w:t xml:space="preserve">Lectura del capítulo </w:t>
            </w:r>
          </w:p>
          <w:p w14:paraId="07E77F37" w14:textId="77777777" w:rsidR="009A03B0" w:rsidRPr="00381F74" w:rsidRDefault="009A03B0" w:rsidP="00652864">
            <w:pPr>
              <w:pStyle w:val="Prrafodelista"/>
              <w:numPr>
                <w:ilvl w:val="0"/>
                <w:numId w:val="62"/>
              </w:numPr>
              <w:spacing w:before="60" w:line="256" w:lineRule="auto"/>
              <w:ind w:left="306" w:hanging="306"/>
              <w:jc w:val="both"/>
              <w:rPr>
                <w:rFonts w:ascii="Arial" w:hAnsi="Arial" w:cs="Arial"/>
                <w:lang w:val="en-US"/>
              </w:rPr>
            </w:pPr>
            <w:r w:rsidRPr="00381F74">
              <w:rPr>
                <w:rFonts w:ascii="Arial" w:hAnsi="Arial" w:cs="Arial"/>
                <w:b/>
                <w:bCs/>
                <w:lang w:val="en-US"/>
              </w:rPr>
              <w:t>Debate No. 1</w:t>
            </w:r>
          </w:p>
        </w:tc>
      </w:tr>
      <w:tr w:rsidR="007C5ABC" w:rsidRPr="00381F74" w14:paraId="3A98F186"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6D7E2D3B"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t>7  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1C9A2D6B" w14:textId="77777777" w:rsidR="009A03B0" w:rsidRPr="00381F74" w:rsidRDefault="009A03B0">
            <w:pPr>
              <w:rPr>
                <w:rFonts w:ascii="Arial" w:hAnsi="Arial" w:cs="Arial"/>
                <w:b/>
                <w:bCs/>
              </w:rPr>
            </w:pPr>
            <w:r w:rsidRPr="00381F74">
              <w:rPr>
                <w:rFonts w:ascii="Arial" w:hAnsi="Arial" w:cs="Arial"/>
                <w:b/>
                <w:bCs/>
              </w:rPr>
              <w:t>Unidad 4: Big Data y Análisis Económico</w:t>
            </w:r>
          </w:p>
          <w:p w14:paraId="61CD1472"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Fundamentos de Big Data en Economía</w:t>
            </w:r>
          </w:p>
          <w:p w14:paraId="13964A8F" w14:textId="77777777" w:rsidR="009A03B0" w:rsidRPr="00381F74" w:rsidRDefault="009A03B0" w:rsidP="00652864">
            <w:pPr>
              <w:pStyle w:val="Prrafodelista"/>
              <w:numPr>
                <w:ilvl w:val="0"/>
                <w:numId w:val="50"/>
              </w:numPr>
              <w:spacing w:before="60" w:line="256" w:lineRule="auto"/>
              <w:ind w:left="328" w:hanging="328"/>
              <w:jc w:val="both"/>
              <w:rPr>
                <w:rStyle w:val="normaltextrun"/>
                <w:rFonts w:ascii="Arial" w:hAnsi="Arial" w:cs="Arial"/>
              </w:rPr>
            </w:pPr>
            <w:r w:rsidRPr="00381F74">
              <w:rPr>
                <w:rFonts w:ascii="Arial" w:hAnsi="Arial" w:cs="Arial"/>
              </w:rPr>
              <w:t>Bases de Datos Relacionales y Multidimensionales en Economía</w:t>
            </w:r>
          </w:p>
        </w:tc>
        <w:tc>
          <w:tcPr>
            <w:tcW w:w="4552" w:type="dxa"/>
            <w:tcBorders>
              <w:top w:val="single" w:sz="6" w:space="0" w:color="auto"/>
              <w:left w:val="single" w:sz="6" w:space="0" w:color="auto"/>
              <w:bottom w:val="single" w:sz="6" w:space="0" w:color="auto"/>
              <w:right w:val="single" w:sz="6" w:space="0" w:color="auto"/>
            </w:tcBorders>
            <w:hideMark/>
          </w:tcPr>
          <w:p w14:paraId="07B70E12" w14:textId="567F7D5E" w:rsidR="009A03B0" w:rsidRPr="00381F74" w:rsidRDefault="00166AC6" w:rsidP="00652864">
            <w:pPr>
              <w:pStyle w:val="Prrafodelista"/>
              <w:numPr>
                <w:ilvl w:val="0"/>
                <w:numId w:val="63"/>
              </w:numPr>
              <w:spacing w:before="60" w:line="256" w:lineRule="auto"/>
              <w:ind w:left="306" w:hanging="306"/>
              <w:jc w:val="both"/>
              <w:rPr>
                <w:rFonts w:ascii="Arial" w:hAnsi="Arial" w:cs="Arial"/>
                <w:spacing w:val="2"/>
              </w:rPr>
            </w:pPr>
            <w:r w:rsidRPr="001A693C">
              <w:rPr>
                <w:rFonts w:ascii="Arial" w:hAnsi="Arial" w:cs="Arial"/>
              </w:rPr>
              <w:t>Explicación teórica y práctica por parte del docente. Desarrollo de prácticas ABP formativas no sumativas para integrar el conocimiento durante la clase</w:t>
            </w:r>
            <w:r w:rsidR="009A03B0" w:rsidRPr="001A693C">
              <w:rPr>
                <w:rFonts w:ascii="Arial" w:hAnsi="Arial" w:cs="Arial"/>
              </w:rPr>
              <w:t>.</w:t>
            </w:r>
          </w:p>
          <w:p w14:paraId="14A36BE8" w14:textId="1FA58631" w:rsidR="009A03B0" w:rsidRPr="00381F74" w:rsidRDefault="009A03B0" w:rsidP="00652864">
            <w:pPr>
              <w:pStyle w:val="Prrafodelista"/>
              <w:numPr>
                <w:ilvl w:val="0"/>
                <w:numId w:val="63"/>
              </w:numPr>
              <w:spacing w:before="60" w:line="256" w:lineRule="auto"/>
              <w:ind w:left="306" w:hanging="306"/>
              <w:jc w:val="both"/>
              <w:rPr>
                <w:rFonts w:ascii="Arial" w:hAnsi="Arial" w:cs="Arial"/>
                <w:lang w:val="en-US"/>
              </w:rPr>
            </w:pPr>
            <w:r w:rsidRPr="00381F74">
              <w:rPr>
                <w:rFonts w:ascii="Arial" w:hAnsi="Arial" w:cs="Arial"/>
              </w:rPr>
              <w:t xml:space="preserve">Lectura del Capítulo </w:t>
            </w:r>
          </w:p>
          <w:p w14:paraId="5C6F72EE" w14:textId="77777777" w:rsidR="009A03B0" w:rsidRPr="00381F74" w:rsidRDefault="009A03B0" w:rsidP="00652864">
            <w:pPr>
              <w:pStyle w:val="Prrafodelista"/>
              <w:numPr>
                <w:ilvl w:val="0"/>
                <w:numId w:val="63"/>
              </w:numPr>
              <w:spacing w:before="60" w:line="256" w:lineRule="auto"/>
              <w:ind w:left="306" w:hanging="306"/>
              <w:jc w:val="both"/>
              <w:rPr>
                <w:rStyle w:val="normaltextrun"/>
                <w:rFonts w:ascii="Arial" w:hAnsi="Arial" w:cs="Arial"/>
                <w:spacing w:val="2"/>
              </w:rPr>
            </w:pPr>
            <w:r w:rsidRPr="00381F74">
              <w:rPr>
                <w:rStyle w:val="normaltextrun"/>
                <w:rFonts w:ascii="Arial" w:hAnsi="Arial" w:cs="Arial"/>
                <w:b/>
                <w:bCs/>
                <w:spacing w:val="2"/>
                <w:lang w:val="en-US"/>
              </w:rPr>
              <w:t>Estudio de Caso No. 2</w:t>
            </w:r>
          </w:p>
        </w:tc>
      </w:tr>
      <w:tr w:rsidR="007C5ABC" w:rsidRPr="00381F74" w14:paraId="7127886A"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18766C16" w14:textId="77777777" w:rsidR="009A03B0" w:rsidRPr="00381F74" w:rsidRDefault="009A03B0">
            <w:pPr>
              <w:pStyle w:val="paragraph"/>
              <w:rPr>
                <w:rFonts w:ascii="Arial" w:hAnsi="Arial" w:cs="Arial"/>
                <w:sz w:val="22"/>
                <w:szCs w:val="22"/>
                <w:lang w:eastAsia="en-US"/>
              </w:rPr>
            </w:pPr>
            <w:r w:rsidRPr="00381F74">
              <w:rPr>
                <w:rStyle w:val="normaltextrun"/>
                <w:rFonts w:ascii="Arial" w:hAnsi="Arial" w:cs="Arial"/>
                <w:sz w:val="22"/>
                <w:szCs w:val="22"/>
                <w:lang w:val="en-US" w:eastAsia="en-US"/>
              </w:rPr>
              <w:lastRenderedPageBreak/>
              <w:t>8  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121D49A2" w14:textId="77777777" w:rsidR="009A03B0" w:rsidRPr="00381F74" w:rsidRDefault="009A03B0">
            <w:pPr>
              <w:rPr>
                <w:rFonts w:ascii="Arial" w:hAnsi="Arial" w:cs="Arial"/>
                <w:b/>
                <w:bCs/>
              </w:rPr>
            </w:pPr>
            <w:r w:rsidRPr="00381F74">
              <w:rPr>
                <w:rFonts w:ascii="Arial" w:hAnsi="Arial" w:cs="Arial"/>
                <w:b/>
                <w:bCs/>
              </w:rPr>
              <w:t>Unidad 4: Big Data y Análisis Económico</w:t>
            </w:r>
          </w:p>
          <w:p w14:paraId="089E83D4" w14:textId="77777777" w:rsidR="009A03B0" w:rsidRPr="00381F74" w:rsidRDefault="009A03B0" w:rsidP="00652864">
            <w:pPr>
              <w:pStyle w:val="Prrafodelista"/>
              <w:numPr>
                <w:ilvl w:val="0"/>
                <w:numId w:val="63"/>
              </w:numPr>
              <w:spacing w:before="60" w:line="256" w:lineRule="auto"/>
              <w:ind w:left="328" w:hanging="328"/>
              <w:jc w:val="both"/>
              <w:rPr>
                <w:rFonts w:ascii="Arial" w:hAnsi="Arial" w:cs="Arial"/>
              </w:rPr>
            </w:pPr>
            <w:r w:rsidRPr="00381F74">
              <w:rPr>
                <w:rFonts w:ascii="Arial" w:hAnsi="Arial" w:cs="Arial"/>
              </w:rPr>
              <w:t>Bases de Datos Relacionales y Multidimensionales en Economía</w:t>
            </w:r>
          </w:p>
          <w:p w14:paraId="4434036E" w14:textId="77777777" w:rsidR="009A03B0" w:rsidRPr="00381F74" w:rsidRDefault="009A03B0" w:rsidP="00652864">
            <w:pPr>
              <w:pStyle w:val="Prrafodelista"/>
              <w:numPr>
                <w:ilvl w:val="0"/>
                <w:numId w:val="63"/>
              </w:numPr>
              <w:spacing w:before="60" w:line="256" w:lineRule="auto"/>
              <w:ind w:left="328" w:hanging="328"/>
              <w:jc w:val="both"/>
              <w:rPr>
                <w:rStyle w:val="normaltextrun"/>
                <w:rFonts w:ascii="Arial" w:hAnsi="Arial" w:cs="Arial"/>
              </w:rPr>
            </w:pPr>
            <w:r w:rsidRPr="00381F74">
              <w:rPr>
                <w:rFonts w:ascii="Arial" w:hAnsi="Arial" w:cs="Arial"/>
              </w:rPr>
              <w:t>Bases de Datos NoSQL en Economía</w:t>
            </w:r>
          </w:p>
        </w:tc>
        <w:tc>
          <w:tcPr>
            <w:tcW w:w="4552" w:type="dxa"/>
            <w:tcBorders>
              <w:top w:val="single" w:sz="6" w:space="0" w:color="auto"/>
              <w:left w:val="single" w:sz="6" w:space="0" w:color="auto"/>
              <w:bottom w:val="single" w:sz="6" w:space="0" w:color="auto"/>
              <w:right w:val="single" w:sz="6" w:space="0" w:color="auto"/>
            </w:tcBorders>
            <w:hideMark/>
          </w:tcPr>
          <w:p w14:paraId="1A745B45" w14:textId="42F9AF80" w:rsidR="009A03B0" w:rsidRPr="00381F74" w:rsidRDefault="00166AC6" w:rsidP="00652864">
            <w:pPr>
              <w:pStyle w:val="paragraph"/>
              <w:numPr>
                <w:ilvl w:val="0"/>
                <w:numId w:val="62"/>
              </w:numPr>
              <w:spacing w:line="256" w:lineRule="auto"/>
              <w:ind w:left="306" w:hanging="306"/>
              <w:jc w:val="both"/>
              <w:rPr>
                <w:rFonts w:ascii="Arial" w:hAnsi="Arial" w:cs="Arial"/>
                <w:sz w:val="22"/>
                <w:szCs w:val="22"/>
                <w:lang w:eastAsia="en-US"/>
              </w:rPr>
            </w:pPr>
            <w:r w:rsidRPr="001A693C">
              <w:rPr>
                <w:rFonts w:ascii="Arial" w:hAnsi="Arial" w:cs="Arial"/>
                <w:sz w:val="22"/>
                <w:szCs w:val="22"/>
                <w:lang w:eastAsia="en-US"/>
              </w:rPr>
              <w:t>Explicación teórica y práctica por parte del docente. Desarrollo de prácticas ABP formativas no sumativas para integrar el conocimiento durante la clase</w:t>
            </w:r>
            <w:r w:rsidR="009A03B0" w:rsidRPr="001A693C">
              <w:rPr>
                <w:rFonts w:ascii="Arial" w:hAnsi="Arial" w:cs="Arial"/>
                <w:sz w:val="22"/>
                <w:szCs w:val="22"/>
                <w:lang w:eastAsia="en-US"/>
              </w:rPr>
              <w:t xml:space="preserve"> </w:t>
            </w:r>
          </w:p>
          <w:p w14:paraId="7CDE2467" w14:textId="49ECE1F6" w:rsidR="009A03B0" w:rsidRPr="00381F74" w:rsidRDefault="009A03B0" w:rsidP="00652864">
            <w:pPr>
              <w:pStyle w:val="Prrafodelista"/>
              <w:numPr>
                <w:ilvl w:val="0"/>
                <w:numId w:val="62"/>
              </w:numPr>
              <w:spacing w:before="60" w:line="256" w:lineRule="auto"/>
              <w:ind w:left="306" w:hanging="306"/>
              <w:jc w:val="both"/>
              <w:rPr>
                <w:rStyle w:val="normaltextrun"/>
                <w:rFonts w:ascii="Arial" w:hAnsi="Arial" w:cs="Arial"/>
                <w:spacing w:val="2"/>
              </w:rPr>
            </w:pPr>
            <w:r w:rsidRPr="00381F74">
              <w:rPr>
                <w:rFonts w:ascii="Arial" w:hAnsi="Arial" w:cs="Arial"/>
              </w:rPr>
              <w:t xml:space="preserve">Lectura de Capítulo </w:t>
            </w:r>
          </w:p>
        </w:tc>
      </w:tr>
      <w:tr w:rsidR="007C5ABC" w:rsidRPr="00381F74" w14:paraId="4F9793B5" w14:textId="77777777" w:rsidTr="009A03B0">
        <w:trPr>
          <w:trHeight w:val="60"/>
        </w:trPr>
        <w:tc>
          <w:tcPr>
            <w:tcW w:w="1141" w:type="dxa"/>
            <w:tcBorders>
              <w:top w:val="single" w:sz="6" w:space="0" w:color="auto"/>
              <w:left w:val="single" w:sz="6" w:space="0" w:color="auto"/>
              <w:bottom w:val="single" w:sz="6" w:space="0" w:color="auto"/>
              <w:right w:val="single" w:sz="6" w:space="0" w:color="auto"/>
            </w:tcBorders>
            <w:hideMark/>
          </w:tcPr>
          <w:p w14:paraId="14A9343C" w14:textId="77777777" w:rsidR="009A03B0" w:rsidRPr="00381F74" w:rsidRDefault="009A03B0">
            <w:pPr>
              <w:pStyle w:val="paragraph"/>
              <w:rPr>
                <w:rFonts w:ascii="Arial" w:hAnsi="Arial" w:cs="Arial"/>
                <w:sz w:val="22"/>
                <w:szCs w:val="22"/>
                <w:lang w:eastAsia="en-US"/>
              </w:rPr>
            </w:pPr>
            <w:r w:rsidRPr="00381F74">
              <w:rPr>
                <w:rStyle w:val="normaltextrun"/>
                <w:rFonts w:ascii="Arial" w:hAnsi="Arial" w:cs="Arial"/>
                <w:sz w:val="22"/>
                <w:szCs w:val="22"/>
                <w:lang w:val="en-US" w:eastAsia="en-US"/>
              </w:rPr>
              <w:t>9  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3A45A0AA" w14:textId="77777777" w:rsidR="009A03B0" w:rsidRPr="00381F74" w:rsidRDefault="009A03B0">
            <w:pPr>
              <w:rPr>
                <w:rFonts w:ascii="Arial" w:hAnsi="Arial" w:cs="Arial"/>
                <w:b/>
                <w:bCs/>
              </w:rPr>
            </w:pPr>
            <w:r w:rsidRPr="00381F74">
              <w:rPr>
                <w:rFonts w:ascii="Arial" w:hAnsi="Arial" w:cs="Arial"/>
                <w:b/>
                <w:bCs/>
              </w:rPr>
              <w:t>Unidad 5: IA y Toma de Decisiones en Economía</w:t>
            </w:r>
          </w:p>
          <w:p w14:paraId="1C315C72"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Sistemas de Soporte a la Decisión con IA</w:t>
            </w:r>
          </w:p>
          <w:p w14:paraId="2CB44E38"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Análisis Predictivo y Prescriptivo en la Modelación y Estrategia Económica</w:t>
            </w:r>
          </w:p>
        </w:tc>
        <w:tc>
          <w:tcPr>
            <w:tcW w:w="4552" w:type="dxa"/>
            <w:tcBorders>
              <w:top w:val="single" w:sz="6" w:space="0" w:color="auto"/>
              <w:left w:val="single" w:sz="6" w:space="0" w:color="auto"/>
              <w:bottom w:val="single" w:sz="6" w:space="0" w:color="auto"/>
              <w:right w:val="single" w:sz="6" w:space="0" w:color="auto"/>
            </w:tcBorders>
            <w:hideMark/>
          </w:tcPr>
          <w:p w14:paraId="1C2974CA" w14:textId="3446E8FC" w:rsidR="009A03B0" w:rsidRPr="001A693C" w:rsidRDefault="00166AC6" w:rsidP="00652864">
            <w:pPr>
              <w:pStyle w:val="Prrafodelista"/>
              <w:numPr>
                <w:ilvl w:val="0"/>
                <w:numId w:val="62"/>
              </w:numPr>
              <w:spacing w:before="60" w:line="256" w:lineRule="auto"/>
              <w:ind w:left="306" w:hanging="306"/>
              <w:jc w:val="both"/>
              <w:rPr>
                <w:rFonts w:ascii="Arial" w:hAnsi="Arial" w:cs="Arial"/>
              </w:rPr>
            </w:pPr>
            <w:r w:rsidRPr="001A693C">
              <w:rPr>
                <w:rFonts w:ascii="Arial" w:hAnsi="Arial" w:cs="Arial"/>
              </w:rPr>
              <w:t>Explicación teórica y práctica por parte del docente. Desarrollo de prácticas ABP formativas no sumativas para integrar el conocimiento durante la clase</w:t>
            </w:r>
            <w:r w:rsidR="009A03B0" w:rsidRPr="001A693C">
              <w:rPr>
                <w:rFonts w:ascii="Arial" w:hAnsi="Arial" w:cs="Arial"/>
              </w:rPr>
              <w:t xml:space="preserve"> </w:t>
            </w:r>
          </w:p>
          <w:p w14:paraId="7D7236EE" w14:textId="63D6FE76" w:rsidR="009A03B0" w:rsidRPr="00381F74" w:rsidRDefault="009A03B0" w:rsidP="00652864">
            <w:pPr>
              <w:pStyle w:val="Prrafodelista"/>
              <w:numPr>
                <w:ilvl w:val="0"/>
                <w:numId w:val="62"/>
              </w:numPr>
              <w:spacing w:before="60" w:line="256" w:lineRule="auto"/>
              <w:ind w:left="306" w:hanging="306"/>
              <w:jc w:val="both"/>
              <w:rPr>
                <w:rFonts w:ascii="Arial" w:hAnsi="Arial" w:cs="Arial"/>
                <w:lang w:val="en-US"/>
              </w:rPr>
            </w:pPr>
            <w:r w:rsidRPr="00381F74">
              <w:rPr>
                <w:rFonts w:ascii="Arial" w:hAnsi="Arial" w:cs="Arial"/>
              </w:rPr>
              <w:t xml:space="preserve">Lectura de los capítulos </w:t>
            </w:r>
          </w:p>
          <w:p w14:paraId="21B24897" w14:textId="77777777" w:rsidR="009A03B0" w:rsidRPr="00381F74" w:rsidRDefault="009A03B0" w:rsidP="00652864">
            <w:pPr>
              <w:pStyle w:val="Prrafodelista"/>
              <w:numPr>
                <w:ilvl w:val="0"/>
                <w:numId w:val="62"/>
              </w:numPr>
              <w:spacing w:before="60" w:line="256" w:lineRule="auto"/>
              <w:ind w:left="306" w:hanging="306"/>
              <w:jc w:val="both"/>
              <w:rPr>
                <w:rStyle w:val="normaltextrun"/>
                <w:rFonts w:ascii="Arial" w:hAnsi="Arial" w:cs="Arial"/>
              </w:rPr>
            </w:pPr>
            <w:r w:rsidRPr="00381F74">
              <w:rPr>
                <w:rStyle w:val="normaltextrun"/>
                <w:rFonts w:ascii="Arial" w:hAnsi="Arial" w:cs="Arial"/>
                <w:b/>
                <w:bCs/>
                <w:lang w:val="en-US"/>
              </w:rPr>
              <w:t>Estudio de Caso No. 3</w:t>
            </w:r>
          </w:p>
        </w:tc>
      </w:tr>
      <w:tr w:rsidR="007C5ABC" w:rsidRPr="00381F74" w14:paraId="3530B682"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050A7234" w14:textId="77777777" w:rsidR="009A03B0" w:rsidRPr="00381F74" w:rsidRDefault="009A03B0">
            <w:pPr>
              <w:pStyle w:val="paragraph"/>
              <w:rPr>
                <w:rFonts w:ascii="Arial" w:hAnsi="Arial" w:cs="Arial"/>
                <w:sz w:val="22"/>
                <w:szCs w:val="22"/>
                <w:lang w:eastAsia="en-US"/>
              </w:rPr>
            </w:pPr>
            <w:r w:rsidRPr="00381F74">
              <w:rPr>
                <w:rStyle w:val="normaltextrun"/>
                <w:rFonts w:ascii="Arial" w:hAnsi="Arial" w:cs="Arial"/>
                <w:sz w:val="22"/>
                <w:szCs w:val="22"/>
                <w:lang w:val="en-US" w:eastAsia="en-US"/>
              </w:rPr>
              <w:t>10  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7CCBFA7F" w14:textId="77777777" w:rsidR="009A03B0" w:rsidRPr="00381F74" w:rsidRDefault="009A03B0">
            <w:pPr>
              <w:rPr>
                <w:rFonts w:ascii="Arial" w:hAnsi="Arial" w:cs="Arial"/>
                <w:b/>
                <w:bCs/>
              </w:rPr>
            </w:pPr>
            <w:r w:rsidRPr="00381F74">
              <w:rPr>
                <w:rFonts w:ascii="Arial" w:hAnsi="Arial" w:cs="Arial"/>
                <w:b/>
                <w:bCs/>
              </w:rPr>
              <w:t>Unidad 5: IA y Toma de Decisiones en Economía</w:t>
            </w:r>
          </w:p>
          <w:p w14:paraId="3855D086" w14:textId="77777777" w:rsidR="009A03B0" w:rsidRPr="00381F74" w:rsidRDefault="009A03B0" w:rsidP="00652864">
            <w:pPr>
              <w:pStyle w:val="Prrafodelista"/>
              <w:numPr>
                <w:ilvl w:val="0"/>
                <w:numId w:val="50"/>
              </w:numPr>
              <w:spacing w:before="60" w:line="256" w:lineRule="auto"/>
              <w:ind w:left="328" w:hanging="328"/>
              <w:jc w:val="both"/>
              <w:rPr>
                <w:rFonts w:ascii="Arial" w:hAnsi="Arial" w:cs="Arial"/>
              </w:rPr>
            </w:pPr>
            <w:r w:rsidRPr="00381F74">
              <w:rPr>
                <w:rFonts w:ascii="Arial" w:hAnsi="Arial" w:cs="Arial"/>
              </w:rPr>
              <w:t>Sistemas de Soporte a la Decisión con IA</w:t>
            </w:r>
          </w:p>
          <w:p w14:paraId="4F2D7E38" w14:textId="77777777" w:rsidR="009A03B0" w:rsidRPr="00381F74" w:rsidRDefault="009A03B0" w:rsidP="00652864">
            <w:pPr>
              <w:pStyle w:val="Prrafodelista"/>
              <w:numPr>
                <w:ilvl w:val="0"/>
                <w:numId w:val="50"/>
              </w:numPr>
              <w:spacing w:before="60" w:line="256" w:lineRule="auto"/>
              <w:ind w:left="328" w:hanging="328"/>
              <w:jc w:val="both"/>
              <w:rPr>
                <w:rStyle w:val="normaltextrun"/>
                <w:rFonts w:ascii="Arial" w:hAnsi="Arial" w:cs="Arial"/>
              </w:rPr>
            </w:pPr>
            <w:r w:rsidRPr="00381F74">
              <w:rPr>
                <w:rStyle w:val="normaltextrun"/>
                <w:rFonts w:ascii="Arial" w:hAnsi="Arial" w:cs="Arial"/>
              </w:rPr>
              <w:t>Análisis Predictivo y Prescriptivo en la Modelación y Estrategia Económica</w:t>
            </w:r>
          </w:p>
        </w:tc>
        <w:tc>
          <w:tcPr>
            <w:tcW w:w="4552" w:type="dxa"/>
            <w:tcBorders>
              <w:top w:val="single" w:sz="6" w:space="0" w:color="auto"/>
              <w:left w:val="single" w:sz="6" w:space="0" w:color="auto"/>
              <w:bottom w:val="single" w:sz="6" w:space="0" w:color="auto"/>
              <w:right w:val="single" w:sz="6" w:space="0" w:color="auto"/>
            </w:tcBorders>
            <w:hideMark/>
          </w:tcPr>
          <w:p w14:paraId="1F500682" w14:textId="7C425E53" w:rsidR="009A03B0" w:rsidRPr="00381F74" w:rsidRDefault="00166AC6" w:rsidP="00652864">
            <w:pPr>
              <w:pStyle w:val="paragraph"/>
              <w:numPr>
                <w:ilvl w:val="0"/>
                <w:numId w:val="62"/>
              </w:numPr>
              <w:spacing w:line="256" w:lineRule="auto"/>
              <w:ind w:left="306" w:hanging="306"/>
              <w:jc w:val="both"/>
              <w:rPr>
                <w:rFonts w:ascii="Arial" w:hAnsi="Arial" w:cs="Arial"/>
                <w:sz w:val="22"/>
                <w:szCs w:val="22"/>
                <w:lang w:eastAsia="en-US"/>
              </w:rPr>
            </w:pPr>
            <w:r w:rsidRPr="001A693C">
              <w:rPr>
                <w:rFonts w:ascii="Arial" w:hAnsi="Arial" w:cs="Arial"/>
                <w:sz w:val="22"/>
                <w:szCs w:val="22"/>
                <w:lang w:eastAsia="en-US"/>
              </w:rPr>
              <w:t>Explicación teórica y práctica por parte del docente. Desarrollo de prácticas ABP formativas no sumativas para integrar el conocimiento durante la clase</w:t>
            </w:r>
            <w:r w:rsidR="009A03B0" w:rsidRPr="001A693C">
              <w:rPr>
                <w:rFonts w:ascii="Arial" w:hAnsi="Arial" w:cs="Arial"/>
                <w:sz w:val="22"/>
                <w:szCs w:val="22"/>
                <w:lang w:eastAsia="en-US"/>
              </w:rPr>
              <w:t xml:space="preserve"> </w:t>
            </w:r>
          </w:p>
          <w:p w14:paraId="5C166CBC" w14:textId="2DC7C4D6" w:rsidR="009A03B0" w:rsidRPr="00381F74" w:rsidRDefault="009A03B0" w:rsidP="00652864">
            <w:pPr>
              <w:pStyle w:val="Prrafodelista"/>
              <w:numPr>
                <w:ilvl w:val="0"/>
                <w:numId w:val="62"/>
              </w:numPr>
              <w:spacing w:before="60" w:line="256" w:lineRule="auto"/>
              <w:ind w:left="306" w:hanging="306"/>
              <w:jc w:val="both"/>
              <w:rPr>
                <w:rFonts w:ascii="Arial" w:hAnsi="Arial" w:cs="Arial"/>
                <w:lang w:val="en-US"/>
              </w:rPr>
            </w:pPr>
            <w:r w:rsidRPr="00381F74">
              <w:rPr>
                <w:rFonts w:ascii="Arial" w:hAnsi="Arial" w:cs="Arial"/>
              </w:rPr>
              <w:t xml:space="preserve">Lectura de los capítulos </w:t>
            </w:r>
          </w:p>
          <w:p w14:paraId="63565B63" w14:textId="77777777" w:rsidR="009A03B0" w:rsidRPr="00381F74" w:rsidRDefault="009A03B0" w:rsidP="00652864">
            <w:pPr>
              <w:pStyle w:val="Prrafodelista"/>
              <w:numPr>
                <w:ilvl w:val="0"/>
                <w:numId w:val="62"/>
              </w:numPr>
              <w:spacing w:before="60" w:line="256" w:lineRule="auto"/>
              <w:ind w:left="306" w:hanging="306"/>
              <w:jc w:val="both"/>
              <w:rPr>
                <w:rStyle w:val="normaltextrun"/>
                <w:rFonts w:ascii="Arial" w:hAnsi="Arial" w:cs="Arial"/>
                <w:b/>
                <w:bCs/>
              </w:rPr>
            </w:pPr>
            <w:r w:rsidRPr="00381F74">
              <w:rPr>
                <w:rStyle w:val="normaltextrun"/>
                <w:rFonts w:ascii="Arial" w:hAnsi="Arial" w:cs="Arial"/>
                <w:b/>
                <w:bCs/>
              </w:rPr>
              <w:t>Entrega del Avance del Proyecto Final</w:t>
            </w:r>
          </w:p>
          <w:p w14:paraId="02FCBECF" w14:textId="77777777" w:rsidR="009A03B0" w:rsidRPr="00381F74" w:rsidRDefault="009A03B0" w:rsidP="00652864">
            <w:pPr>
              <w:pStyle w:val="Prrafodelista"/>
              <w:numPr>
                <w:ilvl w:val="0"/>
                <w:numId w:val="62"/>
              </w:numPr>
              <w:spacing w:before="60" w:line="256" w:lineRule="auto"/>
              <w:ind w:left="306" w:hanging="306"/>
              <w:jc w:val="both"/>
              <w:rPr>
                <w:rStyle w:val="normaltextrun"/>
                <w:rFonts w:ascii="Arial" w:hAnsi="Arial" w:cs="Arial"/>
                <w:lang w:val="en-US"/>
              </w:rPr>
            </w:pPr>
            <w:r w:rsidRPr="00381F74">
              <w:rPr>
                <w:rStyle w:val="normaltextrun"/>
                <w:rFonts w:ascii="Arial" w:hAnsi="Arial" w:cs="Arial"/>
                <w:b/>
                <w:bCs/>
                <w:lang w:val="en-US"/>
              </w:rPr>
              <w:t>Debate No. 2</w:t>
            </w:r>
          </w:p>
        </w:tc>
      </w:tr>
      <w:tr w:rsidR="007C5ABC" w:rsidRPr="00381F74" w14:paraId="7A0E3ED4"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28D6729F" w14:textId="77777777" w:rsidR="009A03B0" w:rsidRPr="00381F74" w:rsidRDefault="009A03B0">
            <w:pPr>
              <w:pStyle w:val="paragraph"/>
              <w:rPr>
                <w:rFonts w:ascii="Arial" w:hAnsi="Arial" w:cs="Arial"/>
                <w:sz w:val="22"/>
                <w:szCs w:val="22"/>
                <w:lang w:eastAsia="en-US"/>
              </w:rPr>
            </w:pPr>
            <w:r w:rsidRPr="00381F74">
              <w:rPr>
                <w:rStyle w:val="normaltextrun"/>
                <w:rFonts w:ascii="Arial" w:hAnsi="Arial" w:cs="Arial"/>
                <w:sz w:val="22"/>
                <w:szCs w:val="22"/>
                <w:lang w:val="en-US" w:eastAsia="en-US"/>
              </w:rPr>
              <w:t>11  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45F7FCA0" w14:textId="77777777" w:rsidR="009A03B0" w:rsidRPr="00381F74" w:rsidRDefault="009A03B0">
            <w:pPr>
              <w:rPr>
                <w:rFonts w:ascii="Arial" w:hAnsi="Arial" w:cs="Arial"/>
                <w:b/>
                <w:bCs/>
              </w:rPr>
            </w:pPr>
            <w:r w:rsidRPr="00381F74">
              <w:rPr>
                <w:rFonts w:ascii="Arial" w:hAnsi="Arial" w:cs="Arial"/>
                <w:b/>
                <w:bCs/>
              </w:rPr>
              <w:t>Unidad 6: Introducción a Cloud Computing y Economía</w:t>
            </w:r>
          </w:p>
          <w:p w14:paraId="55A36F2C" w14:textId="77777777" w:rsidR="009A03B0" w:rsidRPr="00381F74" w:rsidRDefault="009A03B0" w:rsidP="00652864">
            <w:pPr>
              <w:pStyle w:val="Prrafodelista"/>
              <w:numPr>
                <w:ilvl w:val="0"/>
                <w:numId w:val="64"/>
              </w:numPr>
              <w:spacing w:before="60" w:line="256" w:lineRule="auto"/>
              <w:jc w:val="both"/>
              <w:rPr>
                <w:rFonts w:ascii="Arial" w:hAnsi="Arial" w:cs="Arial"/>
              </w:rPr>
            </w:pPr>
            <w:r w:rsidRPr="00381F74">
              <w:rPr>
                <w:rFonts w:ascii="Arial" w:hAnsi="Arial" w:cs="Arial"/>
              </w:rPr>
              <w:t>Fundamentos de Cloud Computing en Economía</w:t>
            </w:r>
          </w:p>
          <w:p w14:paraId="79ECDE25" w14:textId="77777777" w:rsidR="009A03B0" w:rsidRPr="00381F74" w:rsidRDefault="009A03B0" w:rsidP="00652864">
            <w:pPr>
              <w:pStyle w:val="Prrafodelista"/>
              <w:numPr>
                <w:ilvl w:val="0"/>
                <w:numId w:val="64"/>
              </w:numPr>
              <w:spacing w:before="60" w:line="256" w:lineRule="auto"/>
              <w:jc w:val="both"/>
              <w:rPr>
                <w:rFonts w:ascii="Arial" w:hAnsi="Arial" w:cs="Arial"/>
              </w:rPr>
            </w:pPr>
            <w:r w:rsidRPr="00381F74">
              <w:rPr>
                <w:rFonts w:ascii="Arial" w:hAnsi="Arial" w:cs="Arial"/>
              </w:rPr>
              <w:t>Herramientas de IA en la Nube para Economistas</w:t>
            </w:r>
          </w:p>
          <w:p w14:paraId="0F13389E" w14:textId="77777777" w:rsidR="009A03B0" w:rsidRPr="00381F74" w:rsidRDefault="009A03B0" w:rsidP="00652864">
            <w:pPr>
              <w:pStyle w:val="Prrafodelista"/>
              <w:numPr>
                <w:ilvl w:val="0"/>
                <w:numId w:val="64"/>
              </w:numPr>
              <w:spacing w:before="60" w:line="256" w:lineRule="auto"/>
              <w:jc w:val="both"/>
              <w:rPr>
                <w:rStyle w:val="normaltextrun"/>
                <w:rFonts w:ascii="Arial" w:hAnsi="Arial" w:cs="Arial"/>
              </w:rPr>
            </w:pPr>
            <w:r w:rsidRPr="00381F74">
              <w:rPr>
                <w:rFonts w:ascii="Arial" w:hAnsi="Arial" w:cs="Arial"/>
              </w:rPr>
              <w:t>Seguridad y Privacidad en la Nube</w:t>
            </w:r>
          </w:p>
        </w:tc>
        <w:tc>
          <w:tcPr>
            <w:tcW w:w="4552" w:type="dxa"/>
            <w:tcBorders>
              <w:top w:val="single" w:sz="6" w:space="0" w:color="auto"/>
              <w:left w:val="single" w:sz="6" w:space="0" w:color="auto"/>
              <w:bottom w:val="single" w:sz="6" w:space="0" w:color="auto"/>
              <w:right w:val="single" w:sz="6" w:space="0" w:color="auto"/>
            </w:tcBorders>
            <w:hideMark/>
          </w:tcPr>
          <w:p w14:paraId="6F6FAC95" w14:textId="69D645AF" w:rsidR="009A03B0" w:rsidRPr="001A693C" w:rsidRDefault="00166AC6" w:rsidP="00652864">
            <w:pPr>
              <w:pStyle w:val="paragraph"/>
              <w:numPr>
                <w:ilvl w:val="0"/>
                <w:numId w:val="62"/>
              </w:numPr>
              <w:spacing w:line="256" w:lineRule="auto"/>
              <w:ind w:left="306" w:hanging="306"/>
              <w:jc w:val="both"/>
              <w:rPr>
                <w:rStyle w:val="normaltextrun"/>
                <w:rFonts w:ascii="Arial" w:hAnsi="Arial" w:cs="Arial"/>
                <w:sz w:val="22"/>
                <w:szCs w:val="22"/>
                <w:lang w:eastAsia="en-US"/>
              </w:rPr>
            </w:pPr>
            <w:r w:rsidRPr="001A693C">
              <w:rPr>
                <w:rFonts w:ascii="Arial" w:hAnsi="Arial" w:cs="Arial"/>
                <w:sz w:val="22"/>
                <w:szCs w:val="22"/>
                <w:lang w:eastAsia="en-US"/>
              </w:rPr>
              <w:t>Explicación teórica y práctica por parte del docente. Desarrollo de prácticas ABP formativas no sumativas para integrar el conocimiento durante la clase</w:t>
            </w:r>
            <w:r w:rsidR="009A03B0" w:rsidRPr="001A693C">
              <w:rPr>
                <w:rFonts w:ascii="Arial" w:hAnsi="Arial" w:cs="Arial"/>
                <w:sz w:val="22"/>
                <w:szCs w:val="22"/>
                <w:lang w:eastAsia="en-US"/>
              </w:rPr>
              <w:t xml:space="preserve"> </w:t>
            </w:r>
          </w:p>
          <w:p w14:paraId="2A3CD042" w14:textId="0C271ACD" w:rsidR="009A03B0" w:rsidRPr="00381F74" w:rsidRDefault="009A03B0" w:rsidP="00652864">
            <w:pPr>
              <w:pStyle w:val="paragraph"/>
              <w:numPr>
                <w:ilvl w:val="0"/>
                <w:numId w:val="62"/>
              </w:numPr>
              <w:spacing w:line="256" w:lineRule="auto"/>
              <w:ind w:left="306" w:hanging="306"/>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 xml:space="preserve">Lectura del capítulo </w:t>
            </w:r>
          </w:p>
        </w:tc>
      </w:tr>
      <w:tr w:rsidR="007C5ABC" w:rsidRPr="00381F74" w14:paraId="0CF1059D"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0F8D3677" w14:textId="77777777" w:rsidR="009A03B0" w:rsidRPr="00381F74" w:rsidRDefault="009A03B0">
            <w:pPr>
              <w:pStyle w:val="paragraph"/>
              <w:rPr>
                <w:rFonts w:ascii="Arial" w:hAnsi="Arial" w:cs="Arial"/>
                <w:sz w:val="22"/>
                <w:szCs w:val="22"/>
              </w:rPr>
            </w:pPr>
            <w:r w:rsidRPr="00381F74">
              <w:rPr>
                <w:rStyle w:val="normaltextrun"/>
                <w:rFonts w:ascii="Arial" w:hAnsi="Arial" w:cs="Arial"/>
                <w:sz w:val="22"/>
                <w:szCs w:val="22"/>
                <w:lang w:val="en-US" w:eastAsia="en-US"/>
              </w:rPr>
              <w:t>12  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376F38FD" w14:textId="77777777" w:rsidR="009A03B0" w:rsidRPr="00381F74" w:rsidRDefault="009A03B0">
            <w:pPr>
              <w:rPr>
                <w:rFonts w:ascii="Arial" w:hAnsi="Arial" w:cs="Arial"/>
                <w:b/>
                <w:bCs/>
              </w:rPr>
            </w:pPr>
            <w:r w:rsidRPr="00381F74">
              <w:rPr>
                <w:rFonts w:ascii="Arial" w:hAnsi="Arial" w:cs="Arial"/>
                <w:b/>
                <w:bCs/>
              </w:rPr>
              <w:t>Unidad 6: Introducción a Cloud Computing y Economía</w:t>
            </w:r>
          </w:p>
          <w:p w14:paraId="40EA1FDF" w14:textId="77777777" w:rsidR="009A03B0" w:rsidRPr="00381F74" w:rsidRDefault="009A03B0" w:rsidP="00652864">
            <w:pPr>
              <w:pStyle w:val="Prrafodelista"/>
              <w:numPr>
                <w:ilvl w:val="0"/>
                <w:numId w:val="64"/>
              </w:numPr>
              <w:spacing w:before="60" w:line="256" w:lineRule="auto"/>
              <w:jc w:val="both"/>
              <w:rPr>
                <w:rFonts w:ascii="Arial" w:hAnsi="Arial" w:cs="Arial"/>
              </w:rPr>
            </w:pPr>
            <w:r w:rsidRPr="00381F74">
              <w:rPr>
                <w:rFonts w:ascii="Arial" w:hAnsi="Arial" w:cs="Arial"/>
              </w:rPr>
              <w:t>Fundamentos de Cloud Computing en Economía</w:t>
            </w:r>
          </w:p>
          <w:p w14:paraId="70D57F4E" w14:textId="77777777" w:rsidR="009A03B0" w:rsidRPr="00381F74" w:rsidRDefault="009A03B0" w:rsidP="00652864">
            <w:pPr>
              <w:pStyle w:val="Prrafodelista"/>
              <w:numPr>
                <w:ilvl w:val="0"/>
                <w:numId w:val="64"/>
              </w:numPr>
              <w:spacing w:before="60" w:line="256" w:lineRule="auto"/>
              <w:jc w:val="both"/>
              <w:rPr>
                <w:rFonts w:ascii="Arial" w:hAnsi="Arial" w:cs="Arial"/>
              </w:rPr>
            </w:pPr>
            <w:r w:rsidRPr="00381F74">
              <w:rPr>
                <w:rFonts w:ascii="Arial" w:hAnsi="Arial" w:cs="Arial"/>
              </w:rPr>
              <w:t>Herramientas de IA en la Nube para Economistas</w:t>
            </w:r>
          </w:p>
          <w:p w14:paraId="4981D69C" w14:textId="77777777" w:rsidR="009A03B0" w:rsidRPr="00381F74" w:rsidRDefault="009A03B0" w:rsidP="00652864">
            <w:pPr>
              <w:pStyle w:val="Prrafodelista"/>
              <w:numPr>
                <w:ilvl w:val="0"/>
                <w:numId w:val="64"/>
              </w:numPr>
              <w:spacing w:before="60" w:line="256" w:lineRule="auto"/>
              <w:jc w:val="both"/>
              <w:rPr>
                <w:rStyle w:val="normaltextrun"/>
                <w:rFonts w:ascii="Arial" w:hAnsi="Arial" w:cs="Arial"/>
              </w:rPr>
            </w:pPr>
            <w:r w:rsidRPr="00381F74">
              <w:rPr>
                <w:rFonts w:ascii="Arial" w:hAnsi="Arial" w:cs="Arial"/>
              </w:rPr>
              <w:t>Seguridad y Privacidad en la Nube</w:t>
            </w:r>
          </w:p>
        </w:tc>
        <w:tc>
          <w:tcPr>
            <w:tcW w:w="4552" w:type="dxa"/>
            <w:tcBorders>
              <w:top w:val="single" w:sz="6" w:space="0" w:color="auto"/>
              <w:left w:val="single" w:sz="6" w:space="0" w:color="auto"/>
              <w:bottom w:val="single" w:sz="6" w:space="0" w:color="auto"/>
              <w:right w:val="single" w:sz="6" w:space="0" w:color="auto"/>
            </w:tcBorders>
            <w:hideMark/>
          </w:tcPr>
          <w:p w14:paraId="15130181" w14:textId="0F35EFAB" w:rsidR="009A03B0" w:rsidRPr="001A693C" w:rsidRDefault="00166AC6" w:rsidP="00652864">
            <w:pPr>
              <w:pStyle w:val="paragraph"/>
              <w:numPr>
                <w:ilvl w:val="0"/>
                <w:numId w:val="62"/>
              </w:numPr>
              <w:spacing w:line="256" w:lineRule="auto"/>
              <w:ind w:left="306" w:hanging="306"/>
              <w:jc w:val="both"/>
              <w:rPr>
                <w:rStyle w:val="normaltextrun"/>
                <w:rFonts w:ascii="Arial" w:hAnsi="Arial" w:cs="Arial"/>
                <w:sz w:val="22"/>
                <w:szCs w:val="22"/>
                <w:lang w:eastAsia="en-US"/>
              </w:rPr>
            </w:pPr>
            <w:r w:rsidRPr="001A693C">
              <w:rPr>
                <w:rFonts w:ascii="Arial" w:hAnsi="Arial" w:cs="Arial"/>
                <w:sz w:val="22"/>
                <w:szCs w:val="22"/>
                <w:lang w:eastAsia="en-US"/>
              </w:rPr>
              <w:t>Explicación teórica y práctica por parte del docente. Desarrollo de prácticas ABP formativas no sumativas para integrar el conocimiento durante la clase</w:t>
            </w:r>
          </w:p>
          <w:p w14:paraId="152D7BBF" w14:textId="7B01B91A" w:rsidR="009A03B0" w:rsidRPr="00381F74" w:rsidRDefault="009A03B0" w:rsidP="00652864">
            <w:pPr>
              <w:pStyle w:val="paragraph"/>
              <w:numPr>
                <w:ilvl w:val="0"/>
                <w:numId w:val="62"/>
              </w:numPr>
              <w:spacing w:line="256" w:lineRule="auto"/>
              <w:ind w:left="306" w:hanging="306"/>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Lectura del capítulo</w:t>
            </w:r>
          </w:p>
        </w:tc>
      </w:tr>
      <w:tr w:rsidR="007C5ABC" w:rsidRPr="00381F74" w14:paraId="16294A4F"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1571067E" w14:textId="77777777" w:rsidR="009A03B0" w:rsidRPr="00381F74" w:rsidRDefault="009A03B0">
            <w:pPr>
              <w:pStyle w:val="paragraph"/>
              <w:rPr>
                <w:rFonts w:ascii="Arial" w:hAnsi="Arial" w:cs="Arial"/>
                <w:sz w:val="22"/>
                <w:szCs w:val="22"/>
              </w:rPr>
            </w:pPr>
            <w:r w:rsidRPr="00381F74">
              <w:rPr>
                <w:rStyle w:val="normaltextrun"/>
                <w:rFonts w:ascii="Arial" w:hAnsi="Arial" w:cs="Arial"/>
                <w:sz w:val="22"/>
                <w:szCs w:val="22"/>
                <w:lang w:val="en-US" w:eastAsia="en-US"/>
              </w:rPr>
              <w:lastRenderedPageBreak/>
              <w:t>13  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2C12DAEE" w14:textId="77777777" w:rsidR="009A03B0" w:rsidRPr="00381F74" w:rsidRDefault="009A03B0">
            <w:pPr>
              <w:pStyle w:val="paragraph"/>
              <w:rPr>
                <w:rStyle w:val="normaltextrun"/>
                <w:rFonts w:ascii="Arial" w:hAnsi="Arial" w:cs="Arial"/>
                <w:b/>
                <w:bCs/>
                <w:sz w:val="22"/>
                <w:szCs w:val="22"/>
              </w:rPr>
            </w:pPr>
            <w:r w:rsidRPr="00381F74">
              <w:rPr>
                <w:rStyle w:val="normaltextrun"/>
                <w:rFonts w:ascii="Arial" w:hAnsi="Arial" w:cs="Arial"/>
                <w:b/>
                <w:bCs/>
                <w:sz w:val="22"/>
                <w:szCs w:val="22"/>
                <w:lang w:eastAsia="en-US"/>
              </w:rPr>
              <w:t>Unidad 8: Ética y Responsabilidad en la IA</w:t>
            </w:r>
          </w:p>
          <w:p w14:paraId="6A65970D" w14:textId="77777777" w:rsidR="009A03B0" w:rsidRPr="00381F74" w:rsidRDefault="009A03B0" w:rsidP="00652864">
            <w:pPr>
              <w:pStyle w:val="paragraph"/>
              <w:numPr>
                <w:ilvl w:val="0"/>
                <w:numId w:val="65"/>
              </w:numPr>
              <w:spacing w:line="256" w:lineRule="auto"/>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Sesgos y ética en algoritmos de IA</w:t>
            </w:r>
          </w:p>
          <w:p w14:paraId="5660CF93" w14:textId="77777777" w:rsidR="009A03B0" w:rsidRPr="00381F74" w:rsidRDefault="009A03B0" w:rsidP="00652864">
            <w:pPr>
              <w:pStyle w:val="paragraph"/>
              <w:numPr>
                <w:ilvl w:val="0"/>
                <w:numId w:val="65"/>
              </w:numPr>
              <w:spacing w:line="256" w:lineRule="auto"/>
              <w:jc w:val="both"/>
              <w:rPr>
                <w:rStyle w:val="normaltextrun"/>
                <w:rFonts w:ascii="Arial" w:hAnsi="Arial" w:cs="Arial"/>
                <w:sz w:val="22"/>
                <w:szCs w:val="22"/>
                <w:lang w:val="en-US" w:eastAsia="en-US"/>
              </w:rPr>
            </w:pPr>
            <w:r w:rsidRPr="00381F74">
              <w:rPr>
                <w:rStyle w:val="normaltextrun"/>
                <w:rFonts w:ascii="Arial" w:hAnsi="Arial" w:cs="Arial"/>
                <w:sz w:val="22"/>
                <w:szCs w:val="22"/>
                <w:lang w:val="en-US" w:eastAsia="en-US"/>
              </w:rPr>
              <w:t>Regulaciones y mejores prácticas éticas</w:t>
            </w:r>
          </w:p>
          <w:p w14:paraId="5B080BEC" w14:textId="77777777" w:rsidR="009A03B0" w:rsidRPr="00381F74" w:rsidRDefault="009A03B0" w:rsidP="00652864">
            <w:pPr>
              <w:pStyle w:val="paragraph"/>
              <w:numPr>
                <w:ilvl w:val="0"/>
                <w:numId w:val="65"/>
              </w:numPr>
              <w:spacing w:line="256" w:lineRule="auto"/>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Implementación responsable de modelos de IA en economía</w:t>
            </w:r>
          </w:p>
        </w:tc>
        <w:tc>
          <w:tcPr>
            <w:tcW w:w="4552" w:type="dxa"/>
            <w:tcBorders>
              <w:top w:val="single" w:sz="6" w:space="0" w:color="auto"/>
              <w:left w:val="single" w:sz="6" w:space="0" w:color="auto"/>
              <w:bottom w:val="single" w:sz="6" w:space="0" w:color="auto"/>
              <w:right w:val="single" w:sz="6" w:space="0" w:color="auto"/>
            </w:tcBorders>
            <w:hideMark/>
          </w:tcPr>
          <w:p w14:paraId="5EBE4E8D" w14:textId="3C6FAA48" w:rsidR="009A03B0" w:rsidRPr="00381F74" w:rsidRDefault="00166AC6" w:rsidP="00652864">
            <w:pPr>
              <w:pStyle w:val="paragraph"/>
              <w:numPr>
                <w:ilvl w:val="0"/>
                <w:numId w:val="62"/>
              </w:numPr>
              <w:spacing w:line="256" w:lineRule="auto"/>
              <w:ind w:left="306" w:hanging="306"/>
              <w:jc w:val="both"/>
              <w:rPr>
                <w:rFonts w:ascii="Arial" w:hAnsi="Arial" w:cs="Arial"/>
                <w:sz w:val="22"/>
                <w:szCs w:val="22"/>
              </w:rPr>
            </w:pPr>
            <w:r w:rsidRPr="001A693C">
              <w:rPr>
                <w:rFonts w:ascii="Arial" w:hAnsi="Arial" w:cs="Arial"/>
                <w:sz w:val="22"/>
                <w:szCs w:val="22"/>
                <w:lang w:eastAsia="en-US"/>
              </w:rPr>
              <w:t>Explicación teórica y práctica por parte del docente. Desarrollo de prácticas ABP formativas no sumativas para integrar el conocimiento durante la clase</w:t>
            </w:r>
          </w:p>
          <w:p w14:paraId="45D84DB1" w14:textId="400AD7B3" w:rsidR="009A03B0" w:rsidRPr="00381F74" w:rsidRDefault="009A03B0" w:rsidP="00652864">
            <w:pPr>
              <w:pStyle w:val="Prrafodelista"/>
              <w:numPr>
                <w:ilvl w:val="0"/>
                <w:numId w:val="62"/>
              </w:numPr>
              <w:spacing w:before="60" w:line="256" w:lineRule="auto"/>
              <w:ind w:left="306" w:hanging="306"/>
              <w:jc w:val="both"/>
              <w:rPr>
                <w:rFonts w:ascii="Arial" w:hAnsi="Arial" w:cs="Arial"/>
              </w:rPr>
            </w:pPr>
            <w:r w:rsidRPr="00381F74">
              <w:rPr>
                <w:rFonts w:ascii="Arial" w:hAnsi="Arial" w:cs="Arial"/>
              </w:rPr>
              <w:t xml:space="preserve">Lectura de La ética y las Entidades de IA </w:t>
            </w:r>
          </w:p>
        </w:tc>
      </w:tr>
      <w:tr w:rsidR="007C5ABC" w:rsidRPr="00381F74" w14:paraId="7A7A2BDB" w14:textId="77777777" w:rsidTr="009A03B0">
        <w:trPr>
          <w:trHeight w:val="300"/>
        </w:trPr>
        <w:tc>
          <w:tcPr>
            <w:tcW w:w="1141" w:type="dxa"/>
            <w:tcBorders>
              <w:top w:val="single" w:sz="6" w:space="0" w:color="auto"/>
              <w:left w:val="single" w:sz="6" w:space="0" w:color="auto"/>
              <w:bottom w:val="single" w:sz="6" w:space="0" w:color="auto"/>
              <w:right w:val="single" w:sz="6" w:space="0" w:color="auto"/>
            </w:tcBorders>
            <w:hideMark/>
          </w:tcPr>
          <w:p w14:paraId="4914655B" w14:textId="77777777" w:rsidR="009A03B0" w:rsidRPr="00381F74" w:rsidRDefault="009A03B0">
            <w:pPr>
              <w:pStyle w:val="paragraph"/>
              <w:rPr>
                <w:rFonts w:ascii="Arial" w:hAnsi="Arial" w:cs="Arial"/>
                <w:sz w:val="22"/>
                <w:szCs w:val="22"/>
                <w:lang w:val="en-US" w:eastAsia="en-US"/>
              </w:rPr>
            </w:pPr>
            <w:r w:rsidRPr="00381F74">
              <w:rPr>
                <w:rStyle w:val="normaltextrun"/>
                <w:rFonts w:ascii="Arial" w:hAnsi="Arial" w:cs="Arial"/>
                <w:sz w:val="22"/>
                <w:szCs w:val="22"/>
                <w:lang w:val="en-US" w:eastAsia="en-US"/>
              </w:rPr>
              <w:t>14   </w:t>
            </w:r>
            <w:r w:rsidRPr="00381F74">
              <w:rPr>
                <w:rStyle w:val="eop"/>
                <w:rFonts w:ascii="Arial" w:eastAsia="MS Mincho" w:hAnsi="Arial" w:cs="Arial"/>
                <w:sz w:val="22"/>
                <w:szCs w:val="22"/>
                <w:lang w:val="en-US" w:eastAsia="en-US"/>
              </w:rPr>
              <w:t> </w:t>
            </w:r>
          </w:p>
        </w:tc>
        <w:tc>
          <w:tcPr>
            <w:tcW w:w="3801" w:type="dxa"/>
            <w:tcBorders>
              <w:top w:val="single" w:sz="6" w:space="0" w:color="auto"/>
              <w:left w:val="single" w:sz="6" w:space="0" w:color="auto"/>
              <w:bottom w:val="single" w:sz="6" w:space="0" w:color="auto"/>
              <w:right w:val="single" w:sz="6" w:space="0" w:color="auto"/>
            </w:tcBorders>
            <w:hideMark/>
          </w:tcPr>
          <w:p w14:paraId="2E8137CA" w14:textId="77777777" w:rsidR="009A03B0" w:rsidRPr="00381F74" w:rsidRDefault="009A03B0">
            <w:pPr>
              <w:pStyle w:val="paragraph"/>
              <w:rPr>
                <w:rStyle w:val="normaltextrun"/>
                <w:rFonts w:ascii="Arial" w:hAnsi="Arial" w:cs="Arial"/>
                <w:b/>
                <w:bCs/>
                <w:sz w:val="22"/>
                <w:szCs w:val="22"/>
              </w:rPr>
            </w:pPr>
            <w:r w:rsidRPr="00381F74">
              <w:rPr>
                <w:rStyle w:val="normaltextrun"/>
                <w:rFonts w:ascii="Arial" w:hAnsi="Arial" w:cs="Arial"/>
                <w:b/>
                <w:bCs/>
                <w:sz w:val="22"/>
                <w:szCs w:val="22"/>
                <w:lang w:val="en-US" w:eastAsia="en-US"/>
              </w:rPr>
              <w:t>Proyecto Final</w:t>
            </w:r>
          </w:p>
        </w:tc>
        <w:tc>
          <w:tcPr>
            <w:tcW w:w="4552" w:type="dxa"/>
            <w:tcBorders>
              <w:top w:val="single" w:sz="6" w:space="0" w:color="auto"/>
              <w:left w:val="single" w:sz="6" w:space="0" w:color="auto"/>
              <w:bottom w:val="single" w:sz="6" w:space="0" w:color="auto"/>
              <w:right w:val="single" w:sz="6" w:space="0" w:color="auto"/>
            </w:tcBorders>
            <w:hideMark/>
          </w:tcPr>
          <w:p w14:paraId="2E461128" w14:textId="77777777" w:rsidR="009A03B0" w:rsidRPr="00381F74" w:rsidRDefault="009A03B0" w:rsidP="00652864">
            <w:pPr>
              <w:pStyle w:val="paragraph"/>
              <w:numPr>
                <w:ilvl w:val="0"/>
                <w:numId w:val="62"/>
              </w:numPr>
              <w:spacing w:line="256" w:lineRule="auto"/>
              <w:ind w:left="306" w:hanging="306"/>
              <w:jc w:val="both"/>
              <w:rPr>
                <w:rFonts w:ascii="Arial" w:hAnsi="Arial" w:cs="Arial"/>
                <w:sz w:val="22"/>
                <w:szCs w:val="22"/>
              </w:rPr>
            </w:pPr>
            <w:r w:rsidRPr="00381F74">
              <w:rPr>
                <w:rFonts w:ascii="Arial" w:hAnsi="Arial" w:cs="Arial"/>
                <w:b/>
                <w:bCs/>
                <w:sz w:val="22"/>
                <w:szCs w:val="22"/>
                <w:lang w:val="en-US" w:eastAsia="en-US"/>
              </w:rPr>
              <w:t>Entrega de Proyecto Final</w:t>
            </w:r>
          </w:p>
          <w:p w14:paraId="510CFE07" w14:textId="77777777" w:rsidR="009A03B0" w:rsidRPr="00381F74" w:rsidRDefault="009A03B0" w:rsidP="00652864">
            <w:pPr>
              <w:pStyle w:val="paragraph"/>
              <w:numPr>
                <w:ilvl w:val="0"/>
                <w:numId w:val="62"/>
              </w:numPr>
              <w:spacing w:line="256" w:lineRule="auto"/>
              <w:ind w:left="306" w:hanging="306"/>
              <w:jc w:val="both"/>
              <w:rPr>
                <w:rStyle w:val="normaltextrun"/>
                <w:rFonts w:ascii="Arial" w:hAnsi="Arial" w:cs="Arial"/>
                <w:sz w:val="22"/>
                <w:szCs w:val="22"/>
              </w:rPr>
            </w:pPr>
            <w:r w:rsidRPr="00381F74">
              <w:rPr>
                <w:rFonts w:ascii="Arial" w:hAnsi="Arial" w:cs="Arial"/>
                <w:b/>
                <w:bCs/>
                <w:sz w:val="22"/>
                <w:szCs w:val="22"/>
                <w:lang w:val="en-US" w:eastAsia="en-US"/>
              </w:rPr>
              <w:t>Presentación del Proyecto Final</w:t>
            </w:r>
          </w:p>
        </w:tc>
      </w:tr>
    </w:tbl>
    <w:p w14:paraId="6F5438C3" w14:textId="77777777" w:rsidR="001D5388" w:rsidRDefault="001D5388" w:rsidP="009A03B0">
      <w:pPr>
        <w:rPr>
          <w:rFonts w:ascii="Arial" w:hAnsi="Arial" w:cs="Arial"/>
          <w:b/>
        </w:rPr>
      </w:pPr>
    </w:p>
    <w:p w14:paraId="344A6C16" w14:textId="77777777" w:rsidR="0085396F" w:rsidRPr="00381F74" w:rsidRDefault="0085396F" w:rsidP="0085396F">
      <w:pPr>
        <w:jc w:val="both"/>
        <w:rPr>
          <w:rFonts w:ascii="Arial" w:hAnsi="Arial" w:cs="Arial"/>
        </w:rPr>
      </w:pPr>
      <w:r w:rsidRPr="00381F74">
        <w:rPr>
          <w:rFonts w:ascii="Arial" w:hAnsi="Arial" w:cs="Arial"/>
          <w:b/>
        </w:rPr>
        <w:t>RÚBRICAS</w:t>
      </w:r>
    </w:p>
    <w:p w14:paraId="262168F4" w14:textId="77777777" w:rsidR="0085396F" w:rsidRPr="00381F74" w:rsidRDefault="0085396F" w:rsidP="0085396F">
      <w:pPr>
        <w:jc w:val="both"/>
        <w:rPr>
          <w:rFonts w:ascii="Arial" w:hAnsi="Arial" w:cs="Arial"/>
        </w:rPr>
      </w:pPr>
      <w:r w:rsidRPr="00381F74">
        <w:rPr>
          <w:rFonts w:ascii="Arial" w:hAnsi="Arial" w:cs="Arial"/>
          <w:b/>
          <w:bCs/>
        </w:rPr>
        <w:t>Ensayo Argumentativo:</w:t>
      </w:r>
      <w:r w:rsidRPr="00381F74">
        <w:rPr>
          <w:rFonts w:ascii="Arial" w:hAnsi="Arial" w:cs="Arial"/>
        </w:rPr>
        <w:t xml:space="preserve"> El ensayo argumentativo como escrito académico permite a cada estudiante expresar opiniones, interpretar y evaluar uno o varios temas con la debida justificación de manera formal. La idea es demostrar investigación, capacidad de redactar donde haya claridad argumentativa. </w:t>
      </w:r>
    </w:p>
    <w:p w14:paraId="6AC40DC3" w14:textId="77777777" w:rsidR="0085396F" w:rsidRPr="00381F74" w:rsidRDefault="0085396F" w:rsidP="0085396F">
      <w:pPr>
        <w:jc w:val="both"/>
        <w:rPr>
          <w:rFonts w:ascii="Arial" w:hAnsi="Arial" w:cs="Arial"/>
        </w:rPr>
      </w:pPr>
      <w:r w:rsidRPr="00381F74">
        <w:rPr>
          <w:rFonts w:ascii="Arial" w:hAnsi="Arial" w:cs="Arial"/>
        </w:rPr>
        <w:t xml:space="preserve">El ensayo es estrictamente individual y de autoría del estudiante sobre un tema de su interés o sugerido por el docente donde se explicita, desarrolla y defiende su postura. Se desarrolla las competencias de aprender a aprender y de comunicación escrita. El enunciado se entregará en semana </w:t>
      </w:r>
      <w:r w:rsidRPr="00381F74">
        <w:rPr>
          <w:rFonts w:ascii="Arial" w:hAnsi="Arial" w:cs="Arial"/>
          <w:b/>
          <w:bCs/>
        </w:rPr>
        <w:t>dos</w:t>
      </w:r>
      <w:r w:rsidRPr="00381F74">
        <w:rPr>
          <w:rFonts w:ascii="Arial" w:hAnsi="Arial" w:cs="Arial"/>
        </w:rPr>
        <w:t xml:space="preserve"> y el estudiante tiene dos semanas de tiempo para entregar el mismo. Valor 10%</w:t>
      </w:r>
    </w:p>
    <w:p w14:paraId="7E50E9B9" w14:textId="77777777" w:rsidR="0085396F" w:rsidRPr="00381F74" w:rsidRDefault="0085396F" w:rsidP="0085396F">
      <w:pPr>
        <w:jc w:val="both"/>
        <w:rPr>
          <w:rFonts w:ascii="Arial" w:hAnsi="Arial" w:cs="Arial"/>
          <w:b/>
          <w:bCs/>
        </w:rPr>
      </w:pPr>
      <w:r w:rsidRPr="00381F74">
        <w:rPr>
          <w:rFonts w:ascii="Arial" w:hAnsi="Arial" w:cs="Arial"/>
          <w:b/>
          <w:bCs/>
        </w:rPr>
        <w:t>Tema para el Ensayo Argumentativo: "El Impacto de la Inteligencia Artificial Generativa en la Predicción y Gestión de Crisis Macroeconómicas"</w:t>
      </w:r>
    </w:p>
    <w:p w14:paraId="01235007" w14:textId="77777777" w:rsidR="0085396F" w:rsidRPr="00381F74" w:rsidRDefault="0085396F" w:rsidP="0085396F">
      <w:pPr>
        <w:jc w:val="both"/>
        <w:rPr>
          <w:rFonts w:ascii="Arial" w:hAnsi="Arial" w:cs="Arial"/>
        </w:rPr>
      </w:pPr>
      <w:r w:rsidRPr="00381F74">
        <w:rPr>
          <w:rFonts w:ascii="Arial" w:hAnsi="Arial" w:cs="Arial"/>
        </w:rPr>
        <w:t xml:space="preserve">Las indicaciones para realizar la actividad son las siguientes: </w:t>
      </w:r>
    </w:p>
    <w:p w14:paraId="42C1CCB9"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Investigación Preliminar:</w:t>
      </w:r>
    </w:p>
    <w:p w14:paraId="1FD7A72F"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Realice una investigación exhaustiva sobre cómo la Inteligencia Artificial generativa se está utilizando en la macroeconomía, con énfasis en la predicción y gestión de crisis económicas.</w:t>
      </w:r>
    </w:p>
    <w:p w14:paraId="2F356A13"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Identifique estudios de caso relevantes, teorías macroeconómicas y desarrollos tecnológicos recientes en IA generativa.</w:t>
      </w:r>
    </w:p>
    <w:p w14:paraId="2F3336FE"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Definición del Enfoque:</w:t>
      </w:r>
    </w:p>
    <w:p w14:paraId="5AD16AD0"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Elija un enfoque específico para su ensayo, como el papel de la IA generativa en la predicción de recesiones económicas o en la formulación de políticas macroeconómicas.</w:t>
      </w:r>
    </w:p>
    <w:p w14:paraId="2EFBA4C6"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Formule una tesis clara que defina su postura sobre el impacto de la IA generativa en este ámbito.</w:t>
      </w:r>
    </w:p>
    <w:p w14:paraId="06ED1966"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Desarrollo de Argumentos:</w:t>
      </w:r>
    </w:p>
    <w:p w14:paraId="50F40CE2"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lastRenderedPageBreak/>
        <w:t>Presente argumentos bien fundamentados que apoyen su tesis. Esto puede incluir análisis de datos, ejemplos de aplicaciones prácticas y teorías económicas relevantes.</w:t>
      </w:r>
    </w:p>
    <w:p w14:paraId="3D9F2819"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Justifique sus puntos de vista con evidencia concreta, como estadísticas, estudios académicos o citas de expertos en el campo.</w:t>
      </w:r>
    </w:p>
    <w:p w14:paraId="1DD21370"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Análisis Crítico:</w:t>
      </w:r>
    </w:p>
    <w:p w14:paraId="1F4066B0"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Evalúe críticamente tanto los beneficios como los desafíos o limitaciones de la IA generativa en la macroeconomía.</w:t>
      </w:r>
    </w:p>
    <w:p w14:paraId="04B02DDB"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Considere aspectos como la precisión de las predicciones, los riesgos éticos, la accesibilidad de la tecnología y su impacto en la toma de decisiones económicas.</w:t>
      </w:r>
    </w:p>
    <w:p w14:paraId="75DBDBB5"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Conclusión:</w:t>
      </w:r>
    </w:p>
    <w:p w14:paraId="0E88B4F4"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Resuma sus principales argumentos y reitere su tesis.</w:t>
      </w:r>
    </w:p>
    <w:p w14:paraId="2D92B468"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Ofrezca una perspectiva sobre el futuro de la IA generativa en la macroeconomía y posibles direcciones para la investigación futura.</w:t>
      </w:r>
    </w:p>
    <w:p w14:paraId="701FC35C"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Referencias:</w:t>
      </w:r>
    </w:p>
    <w:p w14:paraId="0D968880"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Incluya una lista de todas las fuentes utilizadas en su ensayo. Asegúrese de que sus citas y referencias cumplan con un estilo académico adecuado, como APA o MLA.</w:t>
      </w:r>
    </w:p>
    <w:p w14:paraId="62FF5583" w14:textId="77777777" w:rsidR="0085396F" w:rsidRPr="00381F74" w:rsidRDefault="0085396F" w:rsidP="0085396F">
      <w:pPr>
        <w:pStyle w:val="Prrafodelista"/>
        <w:numPr>
          <w:ilvl w:val="0"/>
          <w:numId w:val="51"/>
        </w:numPr>
        <w:spacing w:before="60" w:line="256" w:lineRule="auto"/>
        <w:jc w:val="both"/>
        <w:rPr>
          <w:rFonts w:ascii="Arial" w:hAnsi="Arial" w:cs="Arial"/>
        </w:rPr>
      </w:pPr>
      <w:r w:rsidRPr="00381F74">
        <w:rPr>
          <w:rFonts w:ascii="Arial" w:hAnsi="Arial" w:cs="Arial"/>
          <w:snapToGrid w:val="0"/>
        </w:rPr>
        <w:t>Presentación y Entrega:</w:t>
      </w:r>
    </w:p>
    <w:p w14:paraId="78807993"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El ensayo debe estar bien estructurado, con una introducción clara, desarrollo y conclusión.</w:t>
      </w:r>
    </w:p>
    <w:p w14:paraId="73C4E752"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La extensión del ensayo debe ser de entre 6 y 8 páginas.</w:t>
      </w:r>
    </w:p>
    <w:p w14:paraId="63EB3CC8"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Revise cuidadosamente su trabajo para corregir errores gramaticales y de ortografía antes de la entrega.</w:t>
      </w:r>
    </w:p>
    <w:p w14:paraId="5287B892" w14:textId="77777777" w:rsidR="0085396F" w:rsidRPr="00381F74" w:rsidRDefault="0085396F" w:rsidP="0085396F">
      <w:pPr>
        <w:pStyle w:val="Prrafodelista"/>
        <w:numPr>
          <w:ilvl w:val="1"/>
          <w:numId w:val="51"/>
        </w:numPr>
        <w:spacing w:before="60" w:line="256" w:lineRule="auto"/>
        <w:jc w:val="both"/>
        <w:rPr>
          <w:rFonts w:ascii="Arial" w:hAnsi="Arial" w:cs="Arial"/>
        </w:rPr>
      </w:pPr>
      <w:r w:rsidRPr="00381F74">
        <w:rPr>
          <w:rFonts w:ascii="Arial" w:hAnsi="Arial" w:cs="Arial"/>
          <w:snapToGrid w:val="0"/>
        </w:rPr>
        <w:t>El ensayo debe ser entregado en la fecha acordada para su evaluación.</w:t>
      </w:r>
    </w:p>
    <w:p w14:paraId="3BC092CE" w14:textId="77777777" w:rsidR="0085396F" w:rsidRPr="00381F74" w:rsidRDefault="0085396F" w:rsidP="0085396F">
      <w:pPr>
        <w:jc w:val="both"/>
        <w:rPr>
          <w:rFonts w:ascii="Arial" w:hAnsi="Arial" w:cs="Arial"/>
          <w:snapToGrid w:val="0"/>
        </w:rPr>
      </w:pPr>
    </w:p>
    <w:p w14:paraId="65CCB38A" w14:textId="77777777" w:rsidR="0085396F" w:rsidRPr="00381F74" w:rsidRDefault="0085396F" w:rsidP="0085396F">
      <w:pPr>
        <w:jc w:val="both"/>
        <w:rPr>
          <w:rFonts w:ascii="Arial" w:hAnsi="Arial" w:cs="Arial"/>
          <w:snapToGrid w:val="0"/>
        </w:rPr>
      </w:pPr>
      <w:r w:rsidRPr="00381F74">
        <w:rPr>
          <w:rFonts w:ascii="Arial" w:hAnsi="Arial" w:cs="Arial"/>
          <w:snapToGrid w:val="0"/>
        </w:rPr>
        <w:t>La rúbrica para evaluar es la siguiente:</w:t>
      </w:r>
    </w:p>
    <w:p w14:paraId="791092A4" w14:textId="77777777" w:rsidR="0085396F" w:rsidRPr="00381F74" w:rsidRDefault="0085396F" w:rsidP="0085396F">
      <w:pPr>
        <w:jc w:val="both"/>
        <w:rPr>
          <w:rFonts w:ascii="Arial" w:hAnsi="Arial" w:cs="Arial"/>
        </w:rPr>
      </w:pPr>
    </w:p>
    <w:tbl>
      <w:tblPr>
        <w:tblW w:w="935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
        <w:gridCol w:w="1555"/>
        <w:gridCol w:w="609"/>
        <w:gridCol w:w="1360"/>
        <w:gridCol w:w="1467"/>
        <w:gridCol w:w="1336"/>
        <w:gridCol w:w="1360"/>
        <w:gridCol w:w="1637"/>
        <w:gridCol w:w="11"/>
        <w:gridCol w:w="8"/>
      </w:tblGrid>
      <w:tr w:rsidR="0085396F" w:rsidRPr="00381F74" w14:paraId="68511AF8" w14:textId="77777777" w:rsidTr="000E4192">
        <w:trPr>
          <w:gridBefore w:val="1"/>
          <w:wBefore w:w="8" w:type="dxa"/>
          <w:trHeight w:val="300"/>
          <w:tblHeader/>
        </w:trPr>
        <w:tc>
          <w:tcPr>
            <w:tcW w:w="2395" w:type="dxa"/>
            <w:gridSpan w:val="2"/>
            <w:tcBorders>
              <w:top w:val="single" w:sz="6" w:space="0" w:color="auto"/>
              <w:left w:val="single" w:sz="6" w:space="0" w:color="auto"/>
              <w:bottom w:val="single" w:sz="6" w:space="0" w:color="auto"/>
              <w:right w:val="single" w:sz="6" w:space="0" w:color="auto"/>
            </w:tcBorders>
            <w:vAlign w:val="center"/>
            <w:hideMark/>
          </w:tcPr>
          <w:p w14:paraId="0BD691CC" w14:textId="77777777" w:rsidR="0085396F" w:rsidRPr="002E0528" w:rsidRDefault="0085396F" w:rsidP="000E4192">
            <w:pPr>
              <w:jc w:val="both"/>
              <w:rPr>
                <w:rFonts w:ascii="Arial" w:hAnsi="Arial" w:cs="Arial"/>
              </w:rPr>
            </w:pPr>
            <w:r w:rsidRPr="002E0528">
              <w:rPr>
                <w:rStyle w:val="Textoennegrita"/>
                <w:rFonts w:ascii="Arial" w:hAnsi="Arial" w:cs="Arial"/>
              </w:rPr>
              <w:t>Criterios por evaluar / Nivel de logro</w:t>
            </w:r>
          </w:p>
        </w:tc>
        <w:tc>
          <w:tcPr>
            <w:tcW w:w="1318" w:type="dxa"/>
            <w:tcBorders>
              <w:top w:val="single" w:sz="6" w:space="0" w:color="auto"/>
              <w:left w:val="single" w:sz="6" w:space="0" w:color="auto"/>
              <w:bottom w:val="single" w:sz="6" w:space="0" w:color="auto"/>
              <w:right w:val="single" w:sz="6" w:space="0" w:color="auto"/>
            </w:tcBorders>
            <w:vAlign w:val="center"/>
            <w:hideMark/>
          </w:tcPr>
          <w:p w14:paraId="41A3E818" w14:textId="77777777" w:rsidR="0085396F" w:rsidRPr="002E0528" w:rsidRDefault="0085396F" w:rsidP="000E4192">
            <w:pPr>
              <w:jc w:val="both"/>
              <w:rPr>
                <w:rFonts w:ascii="Arial" w:hAnsi="Arial" w:cs="Arial"/>
              </w:rPr>
            </w:pPr>
            <w:r w:rsidRPr="002E0528">
              <w:rPr>
                <w:rFonts w:ascii="Arial" w:hAnsi="Arial" w:cs="Arial"/>
                <w:i/>
              </w:rPr>
              <w:t>Nivel 3</w:t>
            </w:r>
            <w:r w:rsidRPr="002E0528">
              <w:rPr>
                <w:rStyle w:val="Textoennegrita"/>
                <w:rFonts w:ascii="Arial" w:hAnsi="Arial" w:cs="Arial"/>
                <w:i/>
              </w:rPr>
              <w:t>: se ha desarrollado la competencia al 100%</w:t>
            </w:r>
          </w:p>
        </w:tc>
        <w:tc>
          <w:tcPr>
            <w:tcW w:w="1492" w:type="dxa"/>
            <w:tcBorders>
              <w:top w:val="single" w:sz="6" w:space="0" w:color="auto"/>
              <w:left w:val="single" w:sz="6" w:space="0" w:color="auto"/>
              <w:bottom w:val="single" w:sz="6" w:space="0" w:color="auto"/>
              <w:right w:val="single" w:sz="6" w:space="0" w:color="auto"/>
            </w:tcBorders>
            <w:vAlign w:val="center"/>
            <w:hideMark/>
          </w:tcPr>
          <w:p w14:paraId="480BC845" w14:textId="77777777" w:rsidR="0085396F" w:rsidRPr="002E0528" w:rsidRDefault="0085396F" w:rsidP="000E4192">
            <w:pPr>
              <w:jc w:val="both"/>
              <w:rPr>
                <w:rFonts w:ascii="Arial" w:hAnsi="Arial" w:cs="Arial"/>
              </w:rPr>
            </w:pPr>
            <w:r w:rsidRPr="002E0528">
              <w:rPr>
                <w:rFonts w:ascii="Arial" w:hAnsi="Arial" w:cs="Arial"/>
                <w:i/>
              </w:rPr>
              <w:t>Nivel 2</w:t>
            </w:r>
            <w:r w:rsidRPr="002E0528">
              <w:rPr>
                <w:rStyle w:val="Textoennegrita"/>
                <w:rFonts w:ascii="Arial" w:hAnsi="Arial" w:cs="Arial"/>
                <w:i/>
              </w:rPr>
              <w:t>: se ha desarrollado la competencia, pero no por completo</w:t>
            </w:r>
          </w:p>
        </w:tc>
        <w:tc>
          <w:tcPr>
            <w:tcW w:w="1300" w:type="dxa"/>
            <w:tcBorders>
              <w:top w:val="single" w:sz="6" w:space="0" w:color="auto"/>
              <w:left w:val="single" w:sz="6" w:space="0" w:color="auto"/>
              <w:bottom w:val="single" w:sz="6" w:space="0" w:color="auto"/>
              <w:right w:val="single" w:sz="6" w:space="0" w:color="auto"/>
            </w:tcBorders>
            <w:vAlign w:val="center"/>
            <w:hideMark/>
          </w:tcPr>
          <w:p w14:paraId="070ED9F5" w14:textId="77777777" w:rsidR="0085396F" w:rsidRPr="002E0528" w:rsidRDefault="0085396F" w:rsidP="000E4192">
            <w:pPr>
              <w:jc w:val="both"/>
              <w:rPr>
                <w:rFonts w:ascii="Arial" w:hAnsi="Arial" w:cs="Arial"/>
              </w:rPr>
            </w:pPr>
            <w:r w:rsidRPr="002E0528">
              <w:rPr>
                <w:rFonts w:ascii="Arial" w:hAnsi="Arial" w:cs="Arial"/>
                <w:i/>
              </w:rPr>
              <w:t>Nivel 1</w:t>
            </w:r>
            <w:r w:rsidRPr="002E0528">
              <w:rPr>
                <w:rStyle w:val="Textoennegrita"/>
                <w:rFonts w:ascii="Arial" w:hAnsi="Arial" w:cs="Arial"/>
                <w:i/>
              </w:rPr>
              <w:t>: se ha desarrollado en parte</w:t>
            </w:r>
          </w:p>
        </w:tc>
        <w:tc>
          <w:tcPr>
            <w:tcW w:w="1149" w:type="dxa"/>
            <w:tcBorders>
              <w:top w:val="single" w:sz="6" w:space="0" w:color="auto"/>
              <w:left w:val="single" w:sz="6" w:space="0" w:color="auto"/>
              <w:bottom w:val="single" w:sz="6" w:space="0" w:color="auto"/>
              <w:right w:val="single" w:sz="6" w:space="0" w:color="auto"/>
            </w:tcBorders>
            <w:vAlign w:val="center"/>
          </w:tcPr>
          <w:p w14:paraId="5FCC4C24" w14:textId="77777777" w:rsidR="0085396F" w:rsidRPr="002E0528" w:rsidRDefault="0085396F" w:rsidP="000E4192">
            <w:pPr>
              <w:jc w:val="both"/>
              <w:rPr>
                <w:rStyle w:val="normaltextrun"/>
                <w:rFonts w:ascii="Arial" w:hAnsi="Arial" w:cs="Arial"/>
              </w:rPr>
            </w:pPr>
            <w:r w:rsidRPr="002E0528">
              <w:rPr>
                <w:rFonts w:ascii="Arial" w:hAnsi="Arial" w:cs="Arial"/>
                <w:i/>
              </w:rPr>
              <w:t>Nivel 0</w:t>
            </w:r>
            <w:r w:rsidRPr="002E0528">
              <w:rPr>
                <w:rStyle w:val="Textoennegrita"/>
                <w:rFonts w:ascii="Arial" w:hAnsi="Arial" w:cs="Arial"/>
                <w:i/>
              </w:rPr>
              <w:t>: no se ha desarrollado la competencia</w:t>
            </w:r>
          </w:p>
        </w:tc>
        <w:tc>
          <w:tcPr>
            <w:tcW w:w="1690" w:type="dxa"/>
            <w:gridSpan w:val="3"/>
            <w:tcBorders>
              <w:top w:val="single" w:sz="6" w:space="0" w:color="auto"/>
              <w:left w:val="single" w:sz="6" w:space="0" w:color="auto"/>
              <w:bottom w:val="single" w:sz="6" w:space="0" w:color="auto"/>
              <w:right w:val="single" w:sz="6" w:space="0" w:color="auto"/>
            </w:tcBorders>
            <w:vAlign w:val="center"/>
            <w:hideMark/>
          </w:tcPr>
          <w:p w14:paraId="3B91ED80" w14:textId="77777777" w:rsidR="0085396F" w:rsidRPr="002E0528" w:rsidRDefault="0085396F" w:rsidP="000E4192">
            <w:pPr>
              <w:jc w:val="both"/>
              <w:rPr>
                <w:rFonts w:ascii="Arial" w:hAnsi="Arial" w:cs="Arial"/>
              </w:rPr>
            </w:pPr>
            <w:r w:rsidRPr="002E0528">
              <w:rPr>
                <w:rStyle w:val="Textoennegrita"/>
                <w:rFonts w:ascii="Arial" w:hAnsi="Arial" w:cs="Arial"/>
              </w:rPr>
              <w:t>Observaciones a la persona estudiante</w:t>
            </w:r>
          </w:p>
        </w:tc>
      </w:tr>
      <w:tr w:rsidR="0085396F" w:rsidRPr="00381F74" w14:paraId="202D5815"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0A848346" w14:textId="77777777" w:rsidR="0085396F" w:rsidRPr="00381F74" w:rsidRDefault="0085396F" w:rsidP="000E4192">
            <w:pPr>
              <w:pStyle w:val="paragraph"/>
              <w:jc w:val="both"/>
              <w:rPr>
                <w:rFonts w:ascii="Arial" w:hAnsi="Arial" w:cs="Arial"/>
                <w:sz w:val="22"/>
                <w:szCs w:val="22"/>
                <w:lang w:eastAsia="en-US"/>
              </w:rPr>
            </w:pPr>
            <w:r w:rsidRPr="00381F74">
              <w:rPr>
                <w:rFonts w:ascii="Arial" w:hAnsi="Arial" w:cs="Arial"/>
                <w:sz w:val="22"/>
                <w:szCs w:val="22"/>
                <w:lang w:eastAsia="en-US"/>
              </w:rPr>
              <w:t xml:space="preserve">Título e introducción: incluye el nombre del ensayo, el propósito, exposición general </w:t>
            </w:r>
            <w:r w:rsidRPr="00381F74">
              <w:rPr>
                <w:rFonts w:ascii="Arial" w:hAnsi="Arial" w:cs="Arial"/>
                <w:sz w:val="22"/>
                <w:szCs w:val="22"/>
                <w:lang w:eastAsia="en-US"/>
              </w:rPr>
              <w:lastRenderedPageBreak/>
              <w:t>del tema y objetivos claros.</w:t>
            </w:r>
          </w:p>
        </w:tc>
        <w:tc>
          <w:tcPr>
            <w:tcW w:w="1318" w:type="dxa"/>
            <w:tcBorders>
              <w:top w:val="single" w:sz="6" w:space="0" w:color="auto"/>
              <w:left w:val="single" w:sz="6" w:space="0" w:color="auto"/>
              <w:bottom w:val="single" w:sz="6" w:space="0" w:color="auto"/>
              <w:right w:val="single" w:sz="6" w:space="0" w:color="auto"/>
            </w:tcBorders>
            <w:hideMark/>
          </w:tcPr>
          <w:p w14:paraId="18ACCC7B"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lastRenderedPageBreak/>
              <w:t> </w:t>
            </w:r>
          </w:p>
        </w:tc>
        <w:tc>
          <w:tcPr>
            <w:tcW w:w="1492" w:type="dxa"/>
            <w:tcBorders>
              <w:top w:val="single" w:sz="6" w:space="0" w:color="auto"/>
              <w:left w:val="single" w:sz="6" w:space="0" w:color="auto"/>
              <w:bottom w:val="single" w:sz="6" w:space="0" w:color="auto"/>
              <w:right w:val="single" w:sz="6" w:space="0" w:color="auto"/>
            </w:tcBorders>
            <w:hideMark/>
          </w:tcPr>
          <w:p w14:paraId="382D3911"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39F3055C"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3B217F80"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0F252C9E"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0966B0B5"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0698D754" w14:textId="77777777" w:rsidR="0085396F" w:rsidRPr="00381F74" w:rsidRDefault="0085396F" w:rsidP="000E4192">
            <w:pPr>
              <w:pStyle w:val="paragraph"/>
              <w:jc w:val="both"/>
              <w:rPr>
                <w:rFonts w:ascii="Arial" w:hAnsi="Arial" w:cs="Arial"/>
                <w:sz w:val="22"/>
                <w:szCs w:val="22"/>
                <w:lang w:eastAsia="en-US"/>
              </w:rPr>
            </w:pPr>
            <w:r w:rsidRPr="00381F74">
              <w:rPr>
                <w:rFonts w:ascii="Arial" w:hAnsi="Arial" w:cs="Arial"/>
                <w:sz w:val="22"/>
                <w:szCs w:val="22"/>
                <w:lang w:eastAsia="en-US"/>
              </w:rPr>
              <w:t>2. Claridad en la idea principal.</w:t>
            </w:r>
          </w:p>
        </w:tc>
        <w:tc>
          <w:tcPr>
            <w:tcW w:w="1318" w:type="dxa"/>
            <w:tcBorders>
              <w:top w:val="single" w:sz="6" w:space="0" w:color="auto"/>
              <w:left w:val="single" w:sz="6" w:space="0" w:color="auto"/>
              <w:bottom w:val="single" w:sz="6" w:space="0" w:color="auto"/>
              <w:right w:val="single" w:sz="6" w:space="0" w:color="auto"/>
            </w:tcBorders>
            <w:hideMark/>
          </w:tcPr>
          <w:p w14:paraId="30895FBF"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212AFF00"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098569F6"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5E3EB65E"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26E7103D"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33FFF67A"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4395BA3D"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Fonts w:ascii="Arial" w:hAnsi="Arial" w:cs="Arial"/>
                <w:sz w:val="22"/>
                <w:szCs w:val="22"/>
                <w:lang w:eastAsia="en-US"/>
              </w:rPr>
              <w:t>3. Aporte del estudiante a la problemática planteada y capacidad argumentativa.</w:t>
            </w:r>
          </w:p>
        </w:tc>
        <w:tc>
          <w:tcPr>
            <w:tcW w:w="1318" w:type="dxa"/>
            <w:tcBorders>
              <w:top w:val="single" w:sz="6" w:space="0" w:color="auto"/>
              <w:left w:val="single" w:sz="6" w:space="0" w:color="auto"/>
              <w:bottom w:val="single" w:sz="6" w:space="0" w:color="auto"/>
              <w:right w:val="single" w:sz="6" w:space="0" w:color="auto"/>
            </w:tcBorders>
            <w:hideMark/>
          </w:tcPr>
          <w:p w14:paraId="62168F9F"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1690C252"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4A7B8B6C"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00A07A97"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278BA9DB"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0FB3C325" w14:textId="77777777" w:rsidTr="000E4192">
        <w:trPr>
          <w:gridAfter w:val="1"/>
          <w:wAfter w:w="8" w:type="dxa"/>
          <w:trHeight w:val="225"/>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7D9F62F9"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Fonts w:ascii="Arial" w:hAnsi="Arial" w:cs="Arial"/>
                <w:sz w:val="22"/>
                <w:szCs w:val="22"/>
                <w:lang w:eastAsia="en-US"/>
              </w:rPr>
              <w:t xml:space="preserve">4. Jerarquía y orden de las ideas. </w:t>
            </w:r>
            <w:r w:rsidRPr="00C60BED">
              <w:rPr>
                <w:rFonts w:ascii="Arial" w:hAnsi="Arial" w:cs="Arial"/>
                <w:sz w:val="22"/>
                <w:szCs w:val="22"/>
                <w:lang w:eastAsia="en-US"/>
              </w:rPr>
              <w:t>Interrelaciona las ideas.</w:t>
            </w:r>
          </w:p>
        </w:tc>
        <w:tc>
          <w:tcPr>
            <w:tcW w:w="1318" w:type="dxa"/>
            <w:tcBorders>
              <w:top w:val="single" w:sz="6" w:space="0" w:color="auto"/>
              <w:left w:val="single" w:sz="6" w:space="0" w:color="auto"/>
              <w:bottom w:val="single" w:sz="6" w:space="0" w:color="auto"/>
              <w:right w:val="single" w:sz="6" w:space="0" w:color="auto"/>
            </w:tcBorders>
            <w:hideMark/>
          </w:tcPr>
          <w:p w14:paraId="66A4D8F0" w14:textId="77777777" w:rsidR="0085396F" w:rsidRPr="00381F74" w:rsidRDefault="0085396F" w:rsidP="000E4192">
            <w:pPr>
              <w:pStyle w:val="paragraph"/>
              <w:jc w:val="both"/>
              <w:rPr>
                <w:rFonts w:ascii="Arial" w:hAnsi="Arial" w:cs="Arial"/>
                <w:sz w:val="22"/>
                <w:szCs w:val="22"/>
              </w:rPr>
            </w:pPr>
            <w:r w:rsidRPr="00C60BED">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5D2355C3" w14:textId="77777777" w:rsidR="0085396F" w:rsidRPr="00C60BED" w:rsidRDefault="0085396F" w:rsidP="000E4192">
            <w:pPr>
              <w:pStyle w:val="paragraph"/>
              <w:jc w:val="both"/>
              <w:rPr>
                <w:rFonts w:ascii="Arial" w:hAnsi="Arial" w:cs="Arial"/>
                <w:sz w:val="22"/>
                <w:szCs w:val="22"/>
                <w:lang w:eastAsia="en-US"/>
              </w:rPr>
            </w:pPr>
            <w:r w:rsidRPr="00C60BED">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2F9E0D3B" w14:textId="77777777" w:rsidR="0085396F" w:rsidRPr="00C60BED" w:rsidRDefault="0085396F" w:rsidP="000E4192">
            <w:pPr>
              <w:pStyle w:val="paragraph"/>
              <w:jc w:val="both"/>
              <w:rPr>
                <w:rFonts w:ascii="Arial" w:hAnsi="Arial" w:cs="Arial"/>
                <w:sz w:val="22"/>
                <w:szCs w:val="22"/>
                <w:lang w:eastAsia="en-US"/>
              </w:rPr>
            </w:pPr>
            <w:r w:rsidRPr="00C60BED">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5D6E5FC8" w14:textId="77777777" w:rsidR="0085396F" w:rsidRPr="00C60BED"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6E5D6334" w14:textId="77777777" w:rsidR="0085396F" w:rsidRPr="00C60BED" w:rsidRDefault="0085396F" w:rsidP="000E4192">
            <w:pPr>
              <w:pStyle w:val="paragraph"/>
              <w:jc w:val="both"/>
              <w:rPr>
                <w:rFonts w:ascii="Arial" w:hAnsi="Arial" w:cs="Arial"/>
                <w:sz w:val="22"/>
                <w:szCs w:val="22"/>
                <w:lang w:eastAsia="en-US"/>
              </w:rPr>
            </w:pPr>
            <w:r w:rsidRPr="00C60BED">
              <w:rPr>
                <w:rStyle w:val="eop"/>
                <w:rFonts w:ascii="Arial" w:eastAsia="MS Mincho" w:hAnsi="Arial" w:cs="Arial"/>
                <w:sz w:val="22"/>
                <w:szCs w:val="22"/>
                <w:lang w:eastAsia="en-US"/>
              </w:rPr>
              <w:t> </w:t>
            </w:r>
          </w:p>
        </w:tc>
      </w:tr>
      <w:tr w:rsidR="0085396F" w:rsidRPr="00381F74" w14:paraId="1684B675"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7E5222A7"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5. La estructura o el orden de las palabras respetan las reglas sintácticas del lenguaje.</w:t>
            </w:r>
          </w:p>
        </w:tc>
        <w:tc>
          <w:tcPr>
            <w:tcW w:w="1318" w:type="dxa"/>
            <w:tcBorders>
              <w:top w:val="single" w:sz="6" w:space="0" w:color="auto"/>
              <w:left w:val="single" w:sz="6" w:space="0" w:color="auto"/>
              <w:bottom w:val="single" w:sz="6" w:space="0" w:color="auto"/>
              <w:right w:val="single" w:sz="6" w:space="0" w:color="auto"/>
            </w:tcBorders>
            <w:hideMark/>
          </w:tcPr>
          <w:p w14:paraId="3008540F"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4A8D92CC"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344583A9"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69D8C548"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3C1541A9"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05B3CC00"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7C58539B"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6. Todas las ideas que se presentan tienen relación con el tema. Las ideas se presentan con claridad y objetividad. Éstas no se repiten ni se presentan lagunas.</w:t>
            </w:r>
          </w:p>
        </w:tc>
        <w:tc>
          <w:tcPr>
            <w:tcW w:w="1318" w:type="dxa"/>
            <w:tcBorders>
              <w:top w:val="single" w:sz="6" w:space="0" w:color="auto"/>
              <w:left w:val="single" w:sz="6" w:space="0" w:color="auto"/>
              <w:bottom w:val="single" w:sz="6" w:space="0" w:color="auto"/>
              <w:right w:val="single" w:sz="6" w:space="0" w:color="auto"/>
            </w:tcBorders>
            <w:hideMark/>
          </w:tcPr>
          <w:p w14:paraId="638C6ED9"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1D855952"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1FC05424"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3068A925"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3A2DAF88"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2745AFC6"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5DA5DC70"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7. Presenta una introducción y lo circunscribe dentro de un marco teórico y de actuación.</w:t>
            </w:r>
          </w:p>
        </w:tc>
        <w:tc>
          <w:tcPr>
            <w:tcW w:w="1318" w:type="dxa"/>
            <w:tcBorders>
              <w:top w:val="single" w:sz="6" w:space="0" w:color="auto"/>
              <w:left w:val="single" w:sz="6" w:space="0" w:color="auto"/>
              <w:bottom w:val="single" w:sz="6" w:space="0" w:color="auto"/>
              <w:right w:val="single" w:sz="6" w:space="0" w:color="auto"/>
            </w:tcBorders>
            <w:hideMark/>
          </w:tcPr>
          <w:p w14:paraId="3F06969F"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7ACD14BF"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28A1CC10"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621E5235"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4044B7A3"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539A9951"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37750450"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8. Desarrolla las ideas y presenta argumentación de las ideas.</w:t>
            </w:r>
          </w:p>
        </w:tc>
        <w:tc>
          <w:tcPr>
            <w:tcW w:w="1318" w:type="dxa"/>
            <w:tcBorders>
              <w:top w:val="single" w:sz="6" w:space="0" w:color="auto"/>
              <w:left w:val="single" w:sz="6" w:space="0" w:color="auto"/>
              <w:bottom w:val="single" w:sz="6" w:space="0" w:color="auto"/>
              <w:right w:val="single" w:sz="6" w:space="0" w:color="auto"/>
            </w:tcBorders>
            <w:hideMark/>
          </w:tcPr>
          <w:p w14:paraId="1F33528C"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0EF28467"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08CE1819"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657F1ECB"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58CD35ED"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64582C8B" w14:textId="77777777" w:rsidTr="000E4192">
        <w:trPr>
          <w:gridAfter w:val="1"/>
          <w:wAfter w:w="8" w:type="dxa"/>
          <w:trHeight w:val="54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6CF8988E"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 xml:space="preserve">9. Conclusiones relacionadas con el </w:t>
            </w:r>
            <w:r w:rsidRPr="00381F74">
              <w:rPr>
                <w:rStyle w:val="normaltextrun"/>
                <w:rFonts w:ascii="Arial" w:hAnsi="Arial" w:cs="Arial"/>
                <w:sz w:val="22"/>
                <w:szCs w:val="22"/>
                <w:lang w:eastAsia="en-US"/>
              </w:rPr>
              <w:lastRenderedPageBreak/>
              <w:t>desarrollo del tema.</w:t>
            </w:r>
          </w:p>
        </w:tc>
        <w:tc>
          <w:tcPr>
            <w:tcW w:w="1318" w:type="dxa"/>
            <w:tcBorders>
              <w:top w:val="single" w:sz="6" w:space="0" w:color="auto"/>
              <w:left w:val="single" w:sz="6" w:space="0" w:color="auto"/>
              <w:bottom w:val="single" w:sz="6" w:space="0" w:color="auto"/>
              <w:right w:val="single" w:sz="6" w:space="0" w:color="auto"/>
            </w:tcBorders>
            <w:hideMark/>
          </w:tcPr>
          <w:p w14:paraId="18018184"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lastRenderedPageBreak/>
              <w:t> </w:t>
            </w:r>
          </w:p>
        </w:tc>
        <w:tc>
          <w:tcPr>
            <w:tcW w:w="1492" w:type="dxa"/>
            <w:tcBorders>
              <w:top w:val="single" w:sz="6" w:space="0" w:color="auto"/>
              <w:left w:val="single" w:sz="6" w:space="0" w:color="auto"/>
              <w:bottom w:val="single" w:sz="6" w:space="0" w:color="auto"/>
              <w:right w:val="single" w:sz="6" w:space="0" w:color="auto"/>
            </w:tcBorders>
            <w:hideMark/>
          </w:tcPr>
          <w:p w14:paraId="0CD2573C"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7C6947B3"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6DF092FD"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4143E294"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2540CCC9"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25B1B61A"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10. Uso correcto de gramática y ortografía.</w:t>
            </w:r>
          </w:p>
        </w:tc>
        <w:tc>
          <w:tcPr>
            <w:tcW w:w="1318" w:type="dxa"/>
            <w:tcBorders>
              <w:top w:val="single" w:sz="6" w:space="0" w:color="auto"/>
              <w:left w:val="single" w:sz="6" w:space="0" w:color="auto"/>
              <w:bottom w:val="single" w:sz="6" w:space="0" w:color="auto"/>
              <w:right w:val="single" w:sz="6" w:space="0" w:color="auto"/>
            </w:tcBorders>
            <w:hideMark/>
          </w:tcPr>
          <w:p w14:paraId="2DA3C29C" w14:textId="77777777" w:rsidR="0085396F" w:rsidRPr="00381F74" w:rsidRDefault="0085396F" w:rsidP="000E4192">
            <w:pPr>
              <w:pStyle w:val="paragraph"/>
              <w:jc w:val="both"/>
              <w:rPr>
                <w:rFonts w:ascii="Arial" w:hAnsi="Arial" w:cs="Arial"/>
                <w:sz w:val="22"/>
                <w:szCs w:val="22"/>
              </w:rPr>
            </w:pPr>
            <w:r w:rsidRPr="00381F74">
              <w:rPr>
                <w:rStyle w:val="eop"/>
                <w:rFonts w:ascii="Arial" w:eastAsia="MS Mincho" w:hAnsi="Arial" w:cs="Arial"/>
                <w:sz w:val="22"/>
                <w:szCs w:val="22"/>
                <w:lang w:eastAsia="en-US"/>
              </w:rPr>
              <w:t> </w:t>
            </w:r>
          </w:p>
        </w:tc>
        <w:tc>
          <w:tcPr>
            <w:tcW w:w="1492" w:type="dxa"/>
            <w:tcBorders>
              <w:top w:val="single" w:sz="6" w:space="0" w:color="auto"/>
              <w:left w:val="single" w:sz="6" w:space="0" w:color="auto"/>
              <w:bottom w:val="single" w:sz="6" w:space="0" w:color="auto"/>
              <w:right w:val="single" w:sz="6" w:space="0" w:color="auto"/>
            </w:tcBorders>
            <w:hideMark/>
          </w:tcPr>
          <w:p w14:paraId="7E6DB93A"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300" w:type="dxa"/>
            <w:tcBorders>
              <w:top w:val="single" w:sz="6" w:space="0" w:color="auto"/>
              <w:left w:val="single" w:sz="6" w:space="0" w:color="auto"/>
              <w:bottom w:val="single" w:sz="6" w:space="0" w:color="auto"/>
              <w:right w:val="single" w:sz="6" w:space="0" w:color="auto"/>
            </w:tcBorders>
            <w:hideMark/>
          </w:tcPr>
          <w:p w14:paraId="5267EF1D"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c>
          <w:tcPr>
            <w:tcW w:w="1149" w:type="dxa"/>
            <w:tcBorders>
              <w:top w:val="single" w:sz="6" w:space="0" w:color="auto"/>
              <w:left w:val="single" w:sz="6" w:space="0" w:color="auto"/>
              <w:bottom w:val="single" w:sz="6" w:space="0" w:color="auto"/>
              <w:right w:val="single" w:sz="6" w:space="0" w:color="auto"/>
            </w:tcBorders>
          </w:tcPr>
          <w:p w14:paraId="784D0DEA"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hideMark/>
          </w:tcPr>
          <w:p w14:paraId="3F1BB6CE" w14:textId="77777777" w:rsidR="0085396F" w:rsidRPr="00381F74" w:rsidRDefault="0085396F" w:rsidP="000E4192">
            <w:pPr>
              <w:pStyle w:val="paragraph"/>
              <w:jc w:val="both"/>
              <w:rPr>
                <w:rFonts w:ascii="Arial" w:hAnsi="Arial" w:cs="Arial"/>
                <w:sz w:val="22"/>
                <w:szCs w:val="22"/>
                <w:lang w:eastAsia="en-US"/>
              </w:rPr>
            </w:pPr>
            <w:r w:rsidRPr="00381F74">
              <w:rPr>
                <w:rStyle w:val="eop"/>
                <w:rFonts w:ascii="Arial" w:eastAsia="MS Mincho" w:hAnsi="Arial" w:cs="Arial"/>
                <w:sz w:val="22"/>
                <w:szCs w:val="22"/>
                <w:lang w:eastAsia="en-US"/>
              </w:rPr>
              <w:t> </w:t>
            </w:r>
          </w:p>
        </w:tc>
      </w:tr>
      <w:tr w:rsidR="0085396F" w:rsidRPr="00381F74" w14:paraId="41EC02D3"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41FD0D97"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11. Empleo de los formatos de citas y bibliografía según APA vigente.</w:t>
            </w:r>
          </w:p>
        </w:tc>
        <w:tc>
          <w:tcPr>
            <w:tcW w:w="1318" w:type="dxa"/>
            <w:tcBorders>
              <w:top w:val="single" w:sz="6" w:space="0" w:color="auto"/>
              <w:left w:val="single" w:sz="6" w:space="0" w:color="auto"/>
              <w:bottom w:val="single" w:sz="6" w:space="0" w:color="auto"/>
              <w:right w:val="single" w:sz="6" w:space="0" w:color="auto"/>
            </w:tcBorders>
          </w:tcPr>
          <w:p w14:paraId="23FF3A24" w14:textId="77777777" w:rsidR="0085396F" w:rsidRPr="00381F74" w:rsidRDefault="0085396F" w:rsidP="000E4192">
            <w:pPr>
              <w:pStyle w:val="paragraph"/>
              <w:jc w:val="both"/>
              <w:rPr>
                <w:rStyle w:val="eop"/>
                <w:rFonts w:ascii="Arial" w:eastAsia="MS Mincho" w:hAnsi="Arial" w:cs="Arial"/>
                <w:sz w:val="22"/>
                <w:szCs w:val="22"/>
              </w:rPr>
            </w:pPr>
          </w:p>
        </w:tc>
        <w:tc>
          <w:tcPr>
            <w:tcW w:w="1492" w:type="dxa"/>
            <w:tcBorders>
              <w:top w:val="single" w:sz="6" w:space="0" w:color="auto"/>
              <w:left w:val="single" w:sz="6" w:space="0" w:color="auto"/>
              <w:bottom w:val="single" w:sz="6" w:space="0" w:color="auto"/>
              <w:right w:val="single" w:sz="6" w:space="0" w:color="auto"/>
            </w:tcBorders>
          </w:tcPr>
          <w:p w14:paraId="11663A38"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300" w:type="dxa"/>
            <w:tcBorders>
              <w:top w:val="single" w:sz="6" w:space="0" w:color="auto"/>
              <w:left w:val="single" w:sz="6" w:space="0" w:color="auto"/>
              <w:bottom w:val="single" w:sz="6" w:space="0" w:color="auto"/>
              <w:right w:val="single" w:sz="6" w:space="0" w:color="auto"/>
            </w:tcBorders>
          </w:tcPr>
          <w:p w14:paraId="19D4203B"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149" w:type="dxa"/>
            <w:tcBorders>
              <w:top w:val="single" w:sz="6" w:space="0" w:color="auto"/>
              <w:left w:val="single" w:sz="6" w:space="0" w:color="auto"/>
              <w:bottom w:val="single" w:sz="6" w:space="0" w:color="auto"/>
              <w:right w:val="single" w:sz="6" w:space="0" w:color="auto"/>
            </w:tcBorders>
          </w:tcPr>
          <w:p w14:paraId="79E53F83"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tcPr>
          <w:p w14:paraId="6AC27AC0" w14:textId="77777777" w:rsidR="0085396F" w:rsidRPr="00381F74" w:rsidRDefault="0085396F" w:rsidP="000E4192">
            <w:pPr>
              <w:pStyle w:val="paragraph"/>
              <w:jc w:val="both"/>
              <w:rPr>
                <w:rStyle w:val="eop"/>
                <w:rFonts w:ascii="Arial" w:eastAsia="MS Mincho" w:hAnsi="Arial" w:cs="Arial"/>
                <w:sz w:val="22"/>
                <w:szCs w:val="22"/>
                <w:lang w:eastAsia="en-US"/>
              </w:rPr>
            </w:pPr>
          </w:p>
        </w:tc>
      </w:tr>
      <w:tr w:rsidR="0085396F" w:rsidRPr="00381F74" w14:paraId="7C6DF41A" w14:textId="77777777" w:rsidTr="000E4192">
        <w:trPr>
          <w:gridAfter w:val="1"/>
          <w:wAfter w:w="8" w:type="dxa"/>
          <w:trHeight w:val="300"/>
        </w:trPr>
        <w:tc>
          <w:tcPr>
            <w:tcW w:w="2403" w:type="dxa"/>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163521C9" w14:textId="77777777" w:rsidR="0085396F" w:rsidRPr="00381F74" w:rsidRDefault="0085396F" w:rsidP="000E4192">
            <w:pPr>
              <w:pStyle w:val="paragraph"/>
              <w:jc w:val="both"/>
              <w:rPr>
                <w:rStyle w:val="normaltextrun"/>
                <w:rFonts w:ascii="Arial" w:hAnsi="Arial" w:cs="Arial"/>
                <w:sz w:val="22"/>
                <w:szCs w:val="22"/>
                <w:lang w:eastAsia="en-US"/>
              </w:rPr>
            </w:pPr>
            <w:r w:rsidRPr="00381F74">
              <w:rPr>
                <w:rStyle w:val="normaltextrun"/>
                <w:rFonts w:ascii="Arial" w:hAnsi="Arial" w:cs="Arial"/>
                <w:sz w:val="22"/>
                <w:szCs w:val="22"/>
                <w:lang w:eastAsia="en-US"/>
              </w:rPr>
              <w:t>12. Las fuentes de información son variadas y múltiples. La información recopilada tiene relación con el tema, es relevante y actualizada. Las fuentes son confiables y contribuyen al desarrollo del tema.</w:t>
            </w:r>
          </w:p>
        </w:tc>
        <w:tc>
          <w:tcPr>
            <w:tcW w:w="1318" w:type="dxa"/>
            <w:tcBorders>
              <w:top w:val="single" w:sz="6" w:space="0" w:color="auto"/>
              <w:left w:val="single" w:sz="6" w:space="0" w:color="auto"/>
              <w:bottom w:val="single" w:sz="6" w:space="0" w:color="auto"/>
              <w:right w:val="single" w:sz="6" w:space="0" w:color="auto"/>
            </w:tcBorders>
          </w:tcPr>
          <w:p w14:paraId="0F5DDA4A" w14:textId="77777777" w:rsidR="0085396F" w:rsidRPr="00381F74" w:rsidRDefault="0085396F" w:rsidP="000E4192">
            <w:pPr>
              <w:pStyle w:val="paragraph"/>
              <w:jc w:val="both"/>
              <w:rPr>
                <w:rStyle w:val="eop"/>
                <w:rFonts w:ascii="Arial" w:eastAsia="MS Mincho" w:hAnsi="Arial" w:cs="Arial"/>
                <w:sz w:val="22"/>
                <w:szCs w:val="22"/>
              </w:rPr>
            </w:pPr>
          </w:p>
        </w:tc>
        <w:tc>
          <w:tcPr>
            <w:tcW w:w="1492" w:type="dxa"/>
            <w:tcBorders>
              <w:top w:val="single" w:sz="6" w:space="0" w:color="auto"/>
              <w:left w:val="single" w:sz="6" w:space="0" w:color="auto"/>
              <w:bottom w:val="single" w:sz="6" w:space="0" w:color="auto"/>
              <w:right w:val="single" w:sz="6" w:space="0" w:color="auto"/>
            </w:tcBorders>
          </w:tcPr>
          <w:p w14:paraId="1E8BFA30"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300" w:type="dxa"/>
            <w:tcBorders>
              <w:top w:val="single" w:sz="6" w:space="0" w:color="auto"/>
              <w:left w:val="single" w:sz="6" w:space="0" w:color="auto"/>
              <w:bottom w:val="single" w:sz="6" w:space="0" w:color="auto"/>
              <w:right w:val="single" w:sz="6" w:space="0" w:color="auto"/>
            </w:tcBorders>
          </w:tcPr>
          <w:p w14:paraId="7B09CAD7"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149" w:type="dxa"/>
            <w:tcBorders>
              <w:top w:val="single" w:sz="6" w:space="0" w:color="auto"/>
              <w:left w:val="single" w:sz="6" w:space="0" w:color="auto"/>
              <w:bottom w:val="single" w:sz="6" w:space="0" w:color="auto"/>
              <w:right w:val="single" w:sz="6" w:space="0" w:color="auto"/>
            </w:tcBorders>
          </w:tcPr>
          <w:p w14:paraId="41B79E47" w14:textId="77777777" w:rsidR="0085396F" w:rsidRPr="00381F74" w:rsidRDefault="0085396F" w:rsidP="000E4192">
            <w:pPr>
              <w:pStyle w:val="paragraph"/>
              <w:jc w:val="both"/>
              <w:rPr>
                <w:rStyle w:val="eop"/>
                <w:rFonts w:ascii="Arial" w:eastAsia="MS Mincho" w:hAnsi="Arial" w:cs="Arial"/>
                <w:sz w:val="22"/>
                <w:szCs w:val="22"/>
                <w:lang w:eastAsia="en-US"/>
              </w:rPr>
            </w:pPr>
          </w:p>
        </w:tc>
        <w:tc>
          <w:tcPr>
            <w:tcW w:w="1682" w:type="dxa"/>
            <w:gridSpan w:val="2"/>
            <w:tcBorders>
              <w:top w:val="single" w:sz="6" w:space="0" w:color="auto"/>
              <w:left w:val="single" w:sz="6" w:space="0" w:color="auto"/>
              <w:bottom w:val="single" w:sz="6" w:space="0" w:color="auto"/>
              <w:right w:val="single" w:sz="6" w:space="0" w:color="auto"/>
            </w:tcBorders>
          </w:tcPr>
          <w:p w14:paraId="3C3FF384" w14:textId="77777777" w:rsidR="0085396F" w:rsidRPr="00381F74" w:rsidRDefault="0085396F" w:rsidP="000E4192">
            <w:pPr>
              <w:pStyle w:val="paragraph"/>
              <w:jc w:val="both"/>
              <w:rPr>
                <w:rStyle w:val="eop"/>
                <w:rFonts w:ascii="Arial" w:eastAsia="MS Mincho" w:hAnsi="Arial" w:cs="Arial"/>
                <w:sz w:val="22"/>
                <w:szCs w:val="22"/>
                <w:lang w:eastAsia="en-US"/>
              </w:rPr>
            </w:pPr>
          </w:p>
        </w:tc>
      </w:tr>
      <w:tr w:rsidR="0085396F" w:rsidRPr="00381F74" w14:paraId="77888E0D" w14:textId="77777777" w:rsidTr="000E4192">
        <w:trPr>
          <w:gridBefore w:val="1"/>
          <w:gridAfter w:val="2"/>
          <w:wBefore w:w="8" w:type="dxa"/>
          <w:wAfter w:w="20" w:type="dxa"/>
          <w:trHeight w:val="300"/>
        </w:trPr>
        <w:tc>
          <w:tcPr>
            <w:tcW w:w="1640" w:type="dxa"/>
            <w:tcBorders>
              <w:top w:val="single" w:sz="6" w:space="0" w:color="auto"/>
              <w:left w:val="single" w:sz="6" w:space="0" w:color="auto"/>
              <w:bottom w:val="single" w:sz="6" w:space="0" w:color="auto"/>
              <w:right w:val="single" w:sz="6" w:space="0" w:color="auto"/>
            </w:tcBorders>
          </w:tcPr>
          <w:p w14:paraId="213A91E4" w14:textId="77777777" w:rsidR="0085396F" w:rsidRPr="00381F74" w:rsidRDefault="0085396F" w:rsidP="000E4192">
            <w:pPr>
              <w:pStyle w:val="paragraph"/>
              <w:jc w:val="both"/>
              <w:rPr>
                <w:rStyle w:val="normaltextrun"/>
                <w:rFonts w:ascii="Arial" w:hAnsi="Arial" w:cs="Arial"/>
                <w:sz w:val="22"/>
                <w:szCs w:val="22"/>
                <w:lang w:eastAsia="en-US"/>
              </w:rPr>
            </w:pPr>
          </w:p>
        </w:tc>
        <w:tc>
          <w:tcPr>
            <w:tcW w:w="7684" w:type="dxa"/>
            <w:gridSpan w:val="6"/>
            <w:tcBorders>
              <w:top w:val="single" w:sz="6" w:space="0" w:color="auto"/>
              <w:left w:val="single" w:sz="6" w:space="0" w:color="auto"/>
              <w:bottom w:val="single" w:sz="6" w:space="0" w:color="auto"/>
              <w:right w:val="single" w:sz="6" w:space="0" w:color="auto"/>
            </w:tcBorders>
            <w:hideMark/>
          </w:tcPr>
          <w:p w14:paraId="5EFBA8D3" w14:textId="77777777" w:rsidR="0085396F" w:rsidRPr="00381F74" w:rsidRDefault="0085396F" w:rsidP="000E4192">
            <w:pPr>
              <w:pStyle w:val="paragraph"/>
              <w:jc w:val="both"/>
              <w:rPr>
                <w:rFonts w:ascii="Arial" w:hAnsi="Arial" w:cs="Arial"/>
                <w:sz w:val="22"/>
                <w:szCs w:val="22"/>
                <w:lang w:eastAsia="en-US"/>
              </w:rPr>
            </w:pPr>
            <w:r w:rsidRPr="00381F74">
              <w:rPr>
                <w:rStyle w:val="normaltextrun"/>
                <w:rFonts w:ascii="Arial" w:hAnsi="Arial" w:cs="Arial"/>
                <w:sz w:val="22"/>
                <w:szCs w:val="22"/>
                <w:lang w:eastAsia="en-US"/>
              </w:rPr>
              <w:t>Total 24 puntos. Utilizar tabla de Tres. </w:t>
            </w:r>
            <w:r w:rsidRPr="00381F74">
              <w:rPr>
                <w:rStyle w:val="eop"/>
                <w:rFonts w:ascii="Arial" w:eastAsia="MS Mincho" w:hAnsi="Arial" w:cs="Arial"/>
                <w:sz w:val="22"/>
                <w:szCs w:val="22"/>
                <w:lang w:eastAsia="en-US"/>
              </w:rPr>
              <w:t> </w:t>
            </w:r>
          </w:p>
        </w:tc>
      </w:tr>
    </w:tbl>
    <w:p w14:paraId="4CBE7C09" w14:textId="77777777" w:rsidR="0085396F" w:rsidRPr="00381F74" w:rsidRDefault="0085396F" w:rsidP="0085396F">
      <w:pPr>
        <w:jc w:val="both"/>
        <w:rPr>
          <w:rFonts w:ascii="Arial" w:eastAsia="MS Mincho" w:hAnsi="Arial" w:cs="Arial"/>
        </w:rPr>
      </w:pPr>
    </w:p>
    <w:p w14:paraId="42A95417" w14:textId="77777777" w:rsidR="0085396F" w:rsidRPr="00381F74" w:rsidRDefault="0085396F" w:rsidP="0085396F">
      <w:pPr>
        <w:jc w:val="both"/>
        <w:rPr>
          <w:rFonts w:ascii="Arial" w:hAnsi="Arial" w:cs="Arial"/>
        </w:rPr>
      </w:pPr>
      <w:r w:rsidRPr="00381F74">
        <w:rPr>
          <w:rFonts w:ascii="Arial" w:hAnsi="Arial" w:cs="Arial"/>
          <w:b/>
          <w:bCs/>
        </w:rPr>
        <w:t>Debates:</w:t>
      </w:r>
      <w:r w:rsidRPr="00381F74">
        <w:rPr>
          <w:rStyle w:val="Refdecomentario"/>
          <w:rFonts w:ascii="Arial" w:hAnsi="Arial" w:cs="Arial"/>
          <w:sz w:val="22"/>
          <w:szCs w:val="22"/>
        </w:rPr>
        <w:t xml:space="preserve"> </w:t>
      </w:r>
      <w:r w:rsidRPr="00381F74">
        <w:rPr>
          <w:rFonts w:ascii="Arial" w:hAnsi="Arial" w:cs="Arial"/>
        </w:rPr>
        <w:t xml:space="preserve"> El debate es una metodología activa y dinámica que permite a los estudiantes indagar e intercambiar puntos de vista y análisis de la información encontrada sobre un tema dado, primero entre los compañeros de equipo y luego con los demás compañeros del curso y el profesor. Desarrolla el pensamiento crítico, crea conciencia de participación, responsabilidad, respeto por las ideas ajenas y por el turno de participación; genera sentido de identidad con algunas propuestas y de disenso con otras. Los debates se llevarán a cabo en las semanas </w:t>
      </w:r>
      <w:r w:rsidRPr="00381F74">
        <w:rPr>
          <w:rFonts w:ascii="Arial" w:hAnsi="Arial" w:cs="Arial"/>
          <w:b/>
          <w:bCs/>
        </w:rPr>
        <w:t>seis</w:t>
      </w:r>
      <w:r w:rsidRPr="00381F74">
        <w:rPr>
          <w:rFonts w:ascii="Arial" w:hAnsi="Arial" w:cs="Arial"/>
        </w:rPr>
        <w:t xml:space="preserve"> y </w:t>
      </w:r>
      <w:r w:rsidRPr="00381F74">
        <w:rPr>
          <w:rFonts w:ascii="Arial" w:hAnsi="Arial" w:cs="Arial"/>
          <w:b/>
          <w:bCs/>
        </w:rPr>
        <w:t>diez</w:t>
      </w:r>
      <w:r w:rsidRPr="00381F74">
        <w:rPr>
          <w:rFonts w:ascii="Arial" w:hAnsi="Arial" w:cs="Arial"/>
        </w:rPr>
        <w:t xml:space="preserve"> respectivamente. Valor 10% cada debate.</w:t>
      </w:r>
    </w:p>
    <w:p w14:paraId="750BC2A1" w14:textId="77777777" w:rsidR="0085396F" w:rsidRPr="00381F74" w:rsidRDefault="0085396F" w:rsidP="0085396F">
      <w:pPr>
        <w:jc w:val="both"/>
        <w:rPr>
          <w:rFonts w:ascii="Arial" w:hAnsi="Arial" w:cs="Arial"/>
        </w:rPr>
      </w:pPr>
      <w:r w:rsidRPr="00381F74">
        <w:rPr>
          <w:rFonts w:ascii="Arial" w:hAnsi="Arial" w:cs="Arial"/>
        </w:rPr>
        <w:t xml:space="preserve">Los temas de los debates son: </w:t>
      </w:r>
    </w:p>
    <w:p w14:paraId="5F36973E" w14:textId="77777777" w:rsidR="0085396F" w:rsidRPr="00381F74" w:rsidRDefault="0085396F" w:rsidP="0085396F">
      <w:pPr>
        <w:pStyle w:val="Prrafodelista"/>
        <w:numPr>
          <w:ilvl w:val="0"/>
          <w:numId w:val="198"/>
        </w:numPr>
        <w:spacing w:before="60" w:line="256" w:lineRule="auto"/>
        <w:jc w:val="both"/>
        <w:rPr>
          <w:rFonts w:ascii="Arial" w:hAnsi="Arial" w:cs="Arial"/>
          <w:b/>
          <w:bCs/>
        </w:rPr>
      </w:pPr>
      <w:r w:rsidRPr="00381F74">
        <w:rPr>
          <w:rFonts w:ascii="Arial" w:hAnsi="Arial" w:cs="Arial"/>
          <w:b/>
          <w:bCs/>
        </w:rPr>
        <w:t>Debate 1 – Semana 6: El rol de la IA en la transformación del Mercado Global y su impacto en la economía local.</w:t>
      </w:r>
    </w:p>
    <w:p w14:paraId="4C550FFF" w14:textId="77777777" w:rsidR="0085396F" w:rsidRPr="00381F74" w:rsidRDefault="0085396F" w:rsidP="0085396F">
      <w:pPr>
        <w:pStyle w:val="Prrafodelista"/>
        <w:numPr>
          <w:ilvl w:val="1"/>
          <w:numId w:val="198"/>
        </w:numPr>
        <w:spacing w:before="60" w:line="256" w:lineRule="auto"/>
        <w:jc w:val="both"/>
        <w:rPr>
          <w:rFonts w:ascii="Arial" w:hAnsi="Arial" w:cs="Arial"/>
        </w:rPr>
      </w:pPr>
      <w:r w:rsidRPr="00381F74">
        <w:rPr>
          <w:rFonts w:ascii="Arial" w:hAnsi="Arial" w:cs="Arial"/>
        </w:rPr>
        <w:t>Discutir como la Inteligencia Artificial está transformando el mercado global y su impacto en economías locales, considerando tanto beneficios como desafíos</w:t>
      </w:r>
    </w:p>
    <w:p w14:paraId="765387BE" w14:textId="77777777" w:rsidR="0085396F" w:rsidRPr="00381F74" w:rsidRDefault="0085396F" w:rsidP="0085396F">
      <w:pPr>
        <w:pStyle w:val="Prrafodelista"/>
        <w:numPr>
          <w:ilvl w:val="0"/>
          <w:numId w:val="198"/>
        </w:numPr>
        <w:spacing w:before="60" w:line="256" w:lineRule="auto"/>
        <w:jc w:val="both"/>
        <w:rPr>
          <w:rFonts w:ascii="Arial" w:hAnsi="Arial" w:cs="Arial"/>
          <w:b/>
          <w:bCs/>
        </w:rPr>
      </w:pPr>
      <w:r w:rsidRPr="00381F74">
        <w:rPr>
          <w:rFonts w:ascii="Arial" w:hAnsi="Arial" w:cs="Arial"/>
          <w:b/>
          <w:bCs/>
        </w:rPr>
        <w:lastRenderedPageBreak/>
        <w:t>Debate 2 – Semana 10: Impacto de la Automatización y la Inteligencia Artificial en el Empleo y las habilidades laborales en el sector económico</w:t>
      </w:r>
    </w:p>
    <w:p w14:paraId="7D8B899E" w14:textId="77777777" w:rsidR="0085396F" w:rsidRPr="00381F74" w:rsidRDefault="0085396F" w:rsidP="0085396F">
      <w:pPr>
        <w:pStyle w:val="Prrafodelista"/>
        <w:numPr>
          <w:ilvl w:val="1"/>
          <w:numId w:val="198"/>
        </w:numPr>
        <w:spacing w:before="60" w:line="256" w:lineRule="auto"/>
        <w:jc w:val="both"/>
        <w:rPr>
          <w:rFonts w:ascii="Arial" w:hAnsi="Arial" w:cs="Arial"/>
        </w:rPr>
      </w:pPr>
      <w:r w:rsidRPr="00381F74">
        <w:rPr>
          <w:rFonts w:ascii="Arial" w:hAnsi="Arial" w:cs="Arial"/>
        </w:rPr>
        <w:t>En este debate, los estudiantes explorarán y discutirán cómo la automatización y la inteligencia artificial están redefiniendo el empleo y las habilidades laborales necesarias en el sector económico y empresarial. Se deberá considerar tanto los desafíos como las oportunidades que presenta la IA en la transformación del mercado laboral.</w:t>
      </w:r>
    </w:p>
    <w:p w14:paraId="6D2B6D81" w14:textId="77777777" w:rsidR="0085396F" w:rsidRPr="00381F74" w:rsidRDefault="0085396F" w:rsidP="0085396F">
      <w:pPr>
        <w:jc w:val="both"/>
        <w:rPr>
          <w:rFonts w:ascii="Arial" w:hAnsi="Arial" w:cs="Arial"/>
        </w:rPr>
      </w:pPr>
      <w:r w:rsidRPr="00381F74">
        <w:rPr>
          <w:rFonts w:ascii="Arial" w:hAnsi="Arial" w:cs="Arial"/>
        </w:rPr>
        <w:t xml:space="preserve">Las indicaciones para realizar la actividad son las siguientes: </w:t>
      </w:r>
    </w:p>
    <w:p w14:paraId="3614D87D"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Investigación y Preparación:</w:t>
      </w:r>
    </w:p>
    <w:p w14:paraId="58C1F92B"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Investigue a fondo el tema asignado, enfocándose en aspectos clave como ética, responsabilidad social, impacto global y local, y tendencias en IA.</w:t>
      </w:r>
    </w:p>
    <w:p w14:paraId="2480C495"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Prepare una introducción sólida con al menos 3 párrafos que contextualice el tema y establezca su relevancia.</w:t>
      </w:r>
    </w:p>
    <w:p w14:paraId="7B02596C"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Objetivos:</w:t>
      </w:r>
    </w:p>
    <w:p w14:paraId="242D8783"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Formule un objetivo general claro y dos objetivos específicos que guiarán su participación en el debate.</w:t>
      </w:r>
    </w:p>
    <w:p w14:paraId="01B46910"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Desarrollo de Argumentos:</w:t>
      </w:r>
    </w:p>
    <w:p w14:paraId="012F2E55"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Identifique y desarrolle 3 argumentos principales que respalden su posición en el debate.</w:t>
      </w:r>
    </w:p>
    <w:p w14:paraId="0A112A1B"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Analice los pros y contras del tema desde una perspectiva de aplicabilidad práctica.</w:t>
      </w:r>
    </w:p>
    <w:p w14:paraId="4F891343"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Conclusión:</w:t>
      </w:r>
    </w:p>
    <w:p w14:paraId="58B4C6AA"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Deduzca al menos 3 conclusiones principales de su investigación y discusión.</w:t>
      </w:r>
    </w:p>
    <w:p w14:paraId="2A364532"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Respeto y Comunicación:</w:t>
      </w:r>
    </w:p>
    <w:p w14:paraId="7F09560B"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Durante el debate, presente sus argumentos con respeto, utilizando un lenguaje tanto coloquial como técnico donde sea pertinente.</w:t>
      </w:r>
    </w:p>
    <w:p w14:paraId="2436DDC2"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Documentación:</w:t>
      </w:r>
    </w:p>
    <w:p w14:paraId="67E61565"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Entregue un documento detallado que incluya todos los puntos mencionados, cuidando la ortografía y redacción.</w:t>
      </w:r>
    </w:p>
    <w:p w14:paraId="00CFAD32"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Incluya anexos que aporten a la investigación del tema.</w:t>
      </w:r>
    </w:p>
    <w:p w14:paraId="3A34010D"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Asegúrese de que todas las referencias estén en el formato APA vigente.</w:t>
      </w:r>
    </w:p>
    <w:p w14:paraId="781917CD" w14:textId="77777777" w:rsidR="0085396F" w:rsidRPr="00381F74" w:rsidRDefault="0085396F" w:rsidP="0085396F">
      <w:pPr>
        <w:pStyle w:val="Prrafodelista"/>
        <w:numPr>
          <w:ilvl w:val="0"/>
          <w:numId w:val="197"/>
        </w:numPr>
        <w:spacing w:before="60" w:line="256" w:lineRule="auto"/>
        <w:jc w:val="both"/>
        <w:rPr>
          <w:rFonts w:ascii="Arial" w:hAnsi="Arial" w:cs="Arial"/>
        </w:rPr>
      </w:pPr>
      <w:r w:rsidRPr="00381F74">
        <w:rPr>
          <w:rFonts w:ascii="Arial" w:hAnsi="Arial" w:cs="Arial"/>
        </w:rPr>
        <w:t>Participación Activa:</w:t>
      </w:r>
    </w:p>
    <w:p w14:paraId="75B31518" w14:textId="77777777" w:rsidR="0085396F" w:rsidRPr="00381F74" w:rsidRDefault="0085396F" w:rsidP="0085396F">
      <w:pPr>
        <w:pStyle w:val="Prrafodelista"/>
        <w:numPr>
          <w:ilvl w:val="1"/>
          <w:numId w:val="197"/>
        </w:numPr>
        <w:spacing w:before="60" w:line="256" w:lineRule="auto"/>
        <w:jc w:val="both"/>
        <w:rPr>
          <w:rFonts w:ascii="Arial" w:hAnsi="Arial" w:cs="Arial"/>
        </w:rPr>
      </w:pPr>
      <w:r w:rsidRPr="00381F74">
        <w:rPr>
          <w:rFonts w:ascii="Arial" w:hAnsi="Arial" w:cs="Arial"/>
        </w:rPr>
        <w:t>Participe activamente en el debate, escuchando y respondiendo respetuosamente a los puntos de vista de sus compañeros.</w:t>
      </w:r>
    </w:p>
    <w:p w14:paraId="723D4336" w14:textId="77777777" w:rsidR="0085396F" w:rsidRPr="00381F74" w:rsidRDefault="0085396F" w:rsidP="0085396F">
      <w:pPr>
        <w:jc w:val="both"/>
        <w:rPr>
          <w:rFonts w:ascii="Arial" w:hAnsi="Arial" w:cs="Arial"/>
        </w:rPr>
      </w:pPr>
      <w:r w:rsidRPr="00381F74">
        <w:rPr>
          <w:rFonts w:ascii="Arial" w:hAnsi="Arial" w:cs="Arial"/>
        </w:rPr>
        <w:t>La rúbrica para evaluar es la siguiente:</w:t>
      </w:r>
    </w:p>
    <w:p w14:paraId="33485472" w14:textId="77777777" w:rsidR="0085396F" w:rsidRPr="00381F74" w:rsidRDefault="0085396F" w:rsidP="0085396F">
      <w:pPr>
        <w:jc w:val="both"/>
        <w:rPr>
          <w:rFonts w:ascii="Arial" w:hAnsi="Arial" w:cs="Arial"/>
        </w:rPr>
      </w:pPr>
    </w:p>
    <w:tbl>
      <w:tblPr>
        <w:tblStyle w:val="Tablaconcuadrcula"/>
        <w:tblW w:w="0" w:type="auto"/>
        <w:tblInd w:w="0" w:type="dxa"/>
        <w:tblLook w:val="04A0" w:firstRow="1" w:lastRow="0" w:firstColumn="1" w:lastColumn="0" w:noHBand="0" w:noVBand="1"/>
      </w:tblPr>
      <w:tblGrid>
        <w:gridCol w:w="1375"/>
        <w:gridCol w:w="1441"/>
        <w:gridCol w:w="1498"/>
        <w:gridCol w:w="1419"/>
        <w:gridCol w:w="1441"/>
        <w:gridCol w:w="1654"/>
      </w:tblGrid>
      <w:tr w:rsidR="0085396F" w:rsidRPr="00381F74" w14:paraId="489A488C" w14:textId="77777777" w:rsidTr="000E4192">
        <w:trPr>
          <w:tblHeader/>
        </w:trPr>
        <w:tc>
          <w:tcPr>
            <w:tcW w:w="2349" w:type="dxa"/>
            <w:tcBorders>
              <w:top w:val="single" w:sz="4" w:space="0" w:color="auto"/>
              <w:left w:val="single" w:sz="4" w:space="0" w:color="auto"/>
              <w:bottom w:val="single" w:sz="4" w:space="0" w:color="auto"/>
              <w:right w:val="single" w:sz="4" w:space="0" w:color="auto"/>
            </w:tcBorders>
            <w:vAlign w:val="center"/>
            <w:hideMark/>
          </w:tcPr>
          <w:p w14:paraId="78DC6D8E" w14:textId="77777777" w:rsidR="0085396F" w:rsidRPr="002E0528" w:rsidRDefault="0085396F" w:rsidP="000E4192">
            <w:pPr>
              <w:jc w:val="both"/>
              <w:rPr>
                <w:rFonts w:ascii="Arial" w:hAnsi="Arial" w:cs="Arial"/>
                <w:sz w:val="22"/>
                <w:szCs w:val="22"/>
                <w:lang w:val="es-CR"/>
              </w:rPr>
            </w:pPr>
            <w:r w:rsidRPr="002E0528">
              <w:rPr>
                <w:rStyle w:val="Textoennegrita"/>
                <w:rFonts w:ascii="Arial" w:hAnsi="Arial" w:cs="Arial"/>
                <w:sz w:val="22"/>
                <w:szCs w:val="22"/>
                <w:lang w:val="es-CR"/>
              </w:rPr>
              <w:lastRenderedPageBreak/>
              <w:t>Criterios por evaluar / Nivel de logro</w:t>
            </w:r>
          </w:p>
        </w:tc>
        <w:tc>
          <w:tcPr>
            <w:tcW w:w="1473" w:type="dxa"/>
            <w:tcBorders>
              <w:top w:val="single" w:sz="4" w:space="0" w:color="auto"/>
              <w:left w:val="single" w:sz="4" w:space="0" w:color="auto"/>
              <w:bottom w:val="single" w:sz="4" w:space="0" w:color="auto"/>
              <w:right w:val="single" w:sz="4" w:space="0" w:color="auto"/>
            </w:tcBorders>
            <w:vAlign w:val="center"/>
            <w:hideMark/>
          </w:tcPr>
          <w:p w14:paraId="3B63E01D" w14:textId="77777777" w:rsidR="0085396F" w:rsidRPr="002E0528" w:rsidRDefault="0085396F" w:rsidP="000E4192">
            <w:pPr>
              <w:jc w:val="both"/>
              <w:rPr>
                <w:rFonts w:ascii="Arial" w:hAnsi="Arial" w:cs="Arial"/>
                <w:sz w:val="22"/>
                <w:szCs w:val="22"/>
                <w:lang w:val="es-CR"/>
              </w:rPr>
            </w:pPr>
            <w:r w:rsidRPr="002E0528">
              <w:rPr>
                <w:rFonts w:ascii="Arial" w:hAnsi="Arial" w:cs="Arial"/>
                <w:i/>
                <w:sz w:val="22"/>
                <w:szCs w:val="22"/>
                <w:lang w:val="es-CR"/>
              </w:rPr>
              <w:t>Nivel 3</w:t>
            </w:r>
            <w:r w:rsidRPr="002E0528">
              <w:rPr>
                <w:rStyle w:val="Textoennegrita"/>
                <w:rFonts w:ascii="Arial" w:hAnsi="Arial" w:cs="Arial"/>
                <w:i/>
                <w:sz w:val="22"/>
                <w:szCs w:val="22"/>
                <w:lang w:val="es-CR"/>
              </w:rPr>
              <w:t>: se ha desarrollado la competencia al 100%</w:t>
            </w:r>
          </w:p>
        </w:tc>
        <w:tc>
          <w:tcPr>
            <w:tcW w:w="1335" w:type="dxa"/>
            <w:tcBorders>
              <w:top w:val="single" w:sz="4" w:space="0" w:color="auto"/>
              <w:left w:val="single" w:sz="4" w:space="0" w:color="auto"/>
              <w:bottom w:val="single" w:sz="4" w:space="0" w:color="auto"/>
              <w:right w:val="single" w:sz="4" w:space="0" w:color="auto"/>
            </w:tcBorders>
            <w:vAlign w:val="center"/>
            <w:hideMark/>
          </w:tcPr>
          <w:p w14:paraId="0199985F" w14:textId="77777777" w:rsidR="0085396F" w:rsidRPr="002E0528" w:rsidRDefault="0085396F" w:rsidP="000E4192">
            <w:pPr>
              <w:jc w:val="both"/>
              <w:rPr>
                <w:rFonts w:ascii="Arial" w:hAnsi="Arial" w:cs="Arial"/>
                <w:sz w:val="22"/>
                <w:szCs w:val="22"/>
                <w:lang w:val="es-CR"/>
              </w:rPr>
            </w:pPr>
            <w:r w:rsidRPr="002E0528">
              <w:rPr>
                <w:rFonts w:ascii="Arial" w:hAnsi="Arial" w:cs="Arial"/>
                <w:i/>
                <w:sz w:val="22"/>
                <w:szCs w:val="22"/>
                <w:lang w:val="es-CR"/>
              </w:rPr>
              <w:t>Nivel 2</w:t>
            </w:r>
            <w:r w:rsidRPr="002E0528">
              <w:rPr>
                <w:rStyle w:val="Textoennegrita"/>
                <w:rFonts w:ascii="Arial" w:hAnsi="Arial" w:cs="Arial"/>
                <w:i/>
                <w:sz w:val="22"/>
                <w:szCs w:val="22"/>
                <w:lang w:val="es-CR"/>
              </w:rPr>
              <w:t>: se ha desarrollado la competencia, pero no por completo</w:t>
            </w:r>
          </w:p>
        </w:tc>
        <w:tc>
          <w:tcPr>
            <w:tcW w:w="1527" w:type="dxa"/>
            <w:tcBorders>
              <w:top w:val="single" w:sz="4" w:space="0" w:color="auto"/>
              <w:left w:val="single" w:sz="4" w:space="0" w:color="auto"/>
              <w:bottom w:val="single" w:sz="4" w:space="0" w:color="auto"/>
              <w:right w:val="single" w:sz="4" w:space="0" w:color="auto"/>
            </w:tcBorders>
            <w:vAlign w:val="center"/>
            <w:hideMark/>
          </w:tcPr>
          <w:p w14:paraId="7C773433" w14:textId="77777777" w:rsidR="0085396F" w:rsidRPr="002E0528" w:rsidRDefault="0085396F" w:rsidP="000E4192">
            <w:pPr>
              <w:jc w:val="both"/>
              <w:rPr>
                <w:rFonts w:ascii="Arial" w:hAnsi="Arial" w:cs="Arial"/>
                <w:sz w:val="22"/>
                <w:szCs w:val="22"/>
                <w:lang w:val="es-CR"/>
              </w:rPr>
            </w:pPr>
            <w:r w:rsidRPr="002E0528">
              <w:rPr>
                <w:rFonts w:ascii="Arial" w:hAnsi="Arial" w:cs="Arial"/>
                <w:i/>
                <w:sz w:val="22"/>
                <w:szCs w:val="22"/>
                <w:lang w:val="es-CR"/>
              </w:rPr>
              <w:t>Nivel 1</w:t>
            </w:r>
            <w:r w:rsidRPr="002E0528">
              <w:rPr>
                <w:rStyle w:val="Textoennegrita"/>
                <w:rFonts w:ascii="Arial" w:hAnsi="Arial" w:cs="Arial"/>
                <w:i/>
                <w:sz w:val="22"/>
                <w:szCs w:val="22"/>
                <w:lang w:val="es-CR"/>
              </w:rPr>
              <w:t>: se ha desarrollado en parte</w:t>
            </w:r>
          </w:p>
        </w:tc>
        <w:tc>
          <w:tcPr>
            <w:tcW w:w="1147" w:type="dxa"/>
            <w:tcBorders>
              <w:top w:val="single" w:sz="4" w:space="0" w:color="auto"/>
              <w:left w:val="single" w:sz="4" w:space="0" w:color="auto"/>
              <w:bottom w:val="single" w:sz="4" w:space="0" w:color="auto"/>
              <w:right w:val="single" w:sz="4" w:space="0" w:color="auto"/>
            </w:tcBorders>
            <w:vAlign w:val="center"/>
          </w:tcPr>
          <w:p w14:paraId="041A7182" w14:textId="77777777" w:rsidR="0085396F" w:rsidRPr="002E0528" w:rsidRDefault="0085396F" w:rsidP="000E4192">
            <w:pPr>
              <w:jc w:val="both"/>
              <w:rPr>
                <w:rFonts w:ascii="Arial" w:hAnsi="Arial" w:cs="Arial"/>
                <w:sz w:val="22"/>
                <w:szCs w:val="22"/>
                <w:lang w:val="es-CR"/>
              </w:rPr>
            </w:pPr>
            <w:r w:rsidRPr="002E0528">
              <w:rPr>
                <w:rFonts w:ascii="Arial" w:hAnsi="Arial" w:cs="Arial"/>
                <w:i/>
                <w:sz w:val="22"/>
                <w:szCs w:val="22"/>
                <w:lang w:val="es-CR"/>
              </w:rPr>
              <w:t>Nivel 0</w:t>
            </w:r>
            <w:r w:rsidRPr="002E0528">
              <w:rPr>
                <w:rStyle w:val="Textoennegrita"/>
                <w:rFonts w:ascii="Arial" w:hAnsi="Arial" w:cs="Arial"/>
                <w:i/>
                <w:sz w:val="22"/>
                <w:szCs w:val="22"/>
                <w:lang w:val="es-CR"/>
              </w:rPr>
              <w:t>: no se ha desarrollado la competencia</w:t>
            </w:r>
          </w:p>
        </w:tc>
        <w:tc>
          <w:tcPr>
            <w:tcW w:w="1519" w:type="dxa"/>
            <w:tcBorders>
              <w:top w:val="single" w:sz="4" w:space="0" w:color="auto"/>
              <w:left w:val="single" w:sz="4" w:space="0" w:color="auto"/>
              <w:bottom w:val="single" w:sz="4" w:space="0" w:color="auto"/>
              <w:right w:val="single" w:sz="4" w:space="0" w:color="auto"/>
            </w:tcBorders>
            <w:vAlign w:val="center"/>
            <w:hideMark/>
          </w:tcPr>
          <w:p w14:paraId="05813350" w14:textId="77777777" w:rsidR="0085396F" w:rsidRPr="002E0528" w:rsidRDefault="0085396F" w:rsidP="000E4192">
            <w:pPr>
              <w:jc w:val="both"/>
              <w:rPr>
                <w:rFonts w:ascii="Arial" w:hAnsi="Arial" w:cs="Arial"/>
                <w:sz w:val="22"/>
                <w:szCs w:val="22"/>
                <w:lang w:val="es-CR"/>
              </w:rPr>
            </w:pPr>
            <w:r w:rsidRPr="002E0528">
              <w:rPr>
                <w:rStyle w:val="Textoennegrita"/>
                <w:rFonts w:ascii="Arial" w:hAnsi="Arial" w:cs="Arial"/>
                <w:sz w:val="22"/>
                <w:szCs w:val="22"/>
                <w:lang w:val="es-CR"/>
              </w:rPr>
              <w:t>Observaciones a la persona estudiante</w:t>
            </w:r>
          </w:p>
        </w:tc>
      </w:tr>
      <w:tr w:rsidR="0085396F" w:rsidRPr="00381F74" w14:paraId="53A38724"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61DDFD72"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1. El tema el debate se presenta con una introducción de al menos 3 párrafos.</w:t>
            </w:r>
          </w:p>
        </w:tc>
        <w:tc>
          <w:tcPr>
            <w:tcW w:w="1473" w:type="dxa"/>
            <w:tcBorders>
              <w:top w:val="single" w:sz="4" w:space="0" w:color="auto"/>
              <w:left w:val="single" w:sz="4" w:space="0" w:color="auto"/>
              <w:bottom w:val="single" w:sz="4" w:space="0" w:color="auto"/>
              <w:right w:val="single" w:sz="4" w:space="0" w:color="auto"/>
            </w:tcBorders>
          </w:tcPr>
          <w:p w14:paraId="1C50EF69"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67FD3F52"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7973251F"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51640B86"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061AF7DD" w14:textId="77777777" w:rsidR="0085396F" w:rsidRPr="00381F74" w:rsidRDefault="0085396F" w:rsidP="000E4192">
            <w:pPr>
              <w:jc w:val="both"/>
              <w:rPr>
                <w:rFonts w:ascii="Arial" w:hAnsi="Arial" w:cs="Arial"/>
                <w:sz w:val="22"/>
                <w:szCs w:val="22"/>
                <w:lang w:val="es-CR"/>
              </w:rPr>
            </w:pPr>
          </w:p>
        </w:tc>
      </w:tr>
      <w:tr w:rsidR="0085396F" w:rsidRPr="00381F74" w14:paraId="4DB33D2B"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43845036"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2. Se muestra un objetivo general</w:t>
            </w:r>
          </w:p>
        </w:tc>
        <w:tc>
          <w:tcPr>
            <w:tcW w:w="1473" w:type="dxa"/>
            <w:tcBorders>
              <w:top w:val="single" w:sz="4" w:space="0" w:color="auto"/>
              <w:left w:val="single" w:sz="4" w:space="0" w:color="auto"/>
              <w:bottom w:val="single" w:sz="4" w:space="0" w:color="auto"/>
              <w:right w:val="single" w:sz="4" w:space="0" w:color="auto"/>
            </w:tcBorders>
          </w:tcPr>
          <w:p w14:paraId="4606032E"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6FB4D433"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073D963A"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60B8DF8C"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2F64EBB5" w14:textId="77777777" w:rsidR="0085396F" w:rsidRPr="00381F74" w:rsidRDefault="0085396F" w:rsidP="000E4192">
            <w:pPr>
              <w:jc w:val="both"/>
              <w:rPr>
                <w:rFonts w:ascii="Arial" w:hAnsi="Arial" w:cs="Arial"/>
                <w:sz w:val="22"/>
                <w:szCs w:val="22"/>
                <w:lang w:val="es-CR"/>
              </w:rPr>
            </w:pPr>
          </w:p>
        </w:tc>
      </w:tr>
      <w:tr w:rsidR="0085396F" w:rsidRPr="00381F74" w14:paraId="6C34F763"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703E8039"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3. Se demuestran dos objetivos específicos que se exponen durante el debate.</w:t>
            </w:r>
          </w:p>
        </w:tc>
        <w:tc>
          <w:tcPr>
            <w:tcW w:w="1473" w:type="dxa"/>
            <w:tcBorders>
              <w:top w:val="single" w:sz="4" w:space="0" w:color="auto"/>
              <w:left w:val="single" w:sz="4" w:space="0" w:color="auto"/>
              <w:bottom w:val="single" w:sz="4" w:space="0" w:color="auto"/>
              <w:right w:val="single" w:sz="4" w:space="0" w:color="auto"/>
            </w:tcBorders>
          </w:tcPr>
          <w:p w14:paraId="28C9F03D"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66120C6E"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5D73C19C"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3CD75BDB"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2CEBC6C3" w14:textId="77777777" w:rsidR="0085396F" w:rsidRPr="00381F74" w:rsidRDefault="0085396F" w:rsidP="000E4192">
            <w:pPr>
              <w:jc w:val="both"/>
              <w:rPr>
                <w:rFonts w:ascii="Arial" w:hAnsi="Arial" w:cs="Arial"/>
                <w:sz w:val="22"/>
                <w:szCs w:val="22"/>
                <w:lang w:val="es-CR"/>
              </w:rPr>
            </w:pPr>
          </w:p>
        </w:tc>
      </w:tr>
      <w:tr w:rsidR="0085396F" w:rsidRPr="00381F74" w14:paraId="2EE78370" w14:textId="77777777" w:rsidTr="000E4192">
        <w:tc>
          <w:tcPr>
            <w:tcW w:w="2349" w:type="dxa"/>
            <w:tcBorders>
              <w:top w:val="single" w:sz="4" w:space="0" w:color="auto"/>
              <w:left w:val="single" w:sz="4" w:space="0" w:color="auto"/>
              <w:bottom w:val="single" w:sz="4" w:space="0" w:color="auto"/>
              <w:right w:val="single" w:sz="4" w:space="0" w:color="auto"/>
            </w:tcBorders>
          </w:tcPr>
          <w:p w14:paraId="470374EB"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4. El tema principal se presenta con tres argumentos que el equipo expone ante el profesor y los demás compañeros.</w:t>
            </w:r>
          </w:p>
          <w:p w14:paraId="6AA94132" w14:textId="77777777" w:rsidR="0085396F" w:rsidRPr="00381F74" w:rsidRDefault="0085396F" w:rsidP="000E4192">
            <w:pPr>
              <w:jc w:val="both"/>
              <w:rPr>
                <w:rFonts w:ascii="Arial" w:hAnsi="Arial" w:cs="Arial"/>
                <w:sz w:val="22"/>
                <w:szCs w:val="22"/>
                <w:lang w:val="es-CR"/>
              </w:rPr>
            </w:pPr>
          </w:p>
        </w:tc>
        <w:tc>
          <w:tcPr>
            <w:tcW w:w="1473" w:type="dxa"/>
            <w:tcBorders>
              <w:top w:val="single" w:sz="4" w:space="0" w:color="auto"/>
              <w:left w:val="single" w:sz="4" w:space="0" w:color="auto"/>
              <w:bottom w:val="single" w:sz="4" w:space="0" w:color="auto"/>
              <w:right w:val="single" w:sz="4" w:space="0" w:color="auto"/>
            </w:tcBorders>
          </w:tcPr>
          <w:p w14:paraId="7A371598"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2E4460C8"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1041962D"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3F2AF4B2"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6DFA1AEA" w14:textId="77777777" w:rsidR="0085396F" w:rsidRPr="00381F74" w:rsidRDefault="0085396F" w:rsidP="000E4192">
            <w:pPr>
              <w:jc w:val="both"/>
              <w:rPr>
                <w:rFonts w:ascii="Arial" w:hAnsi="Arial" w:cs="Arial"/>
                <w:sz w:val="22"/>
                <w:szCs w:val="22"/>
                <w:lang w:val="es-CR"/>
              </w:rPr>
            </w:pPr>
          </w:p>
        </w:tc>
      </w:tr>
      <w:tr w:rsidR="0085396F" w:rsidRPr="00381F74" w14:paraId="3E382AE8" w14:textId="77777777" w:rsidTr="000E4192">
        <w:tc>
          <w:tcPr>
            <w:tcW w:w="2349" w:type="dxa"/>
            <w:tcBorders>
              <w:top w:val="single" w:sz="4" w:space="0" w:color="auto"/>
              <w:left w:val="single" w:sz="4" w:space="0" w:color="auto"/>
              <w:bottom w:val="single" w:sz="4" w:space="0" w:color="auto"/>
              <w:right w:val="single" w:sz="4" w:space="0" w:color="auto"/>
            </w:tcBorders>
          </w:tcPr>
          <w:p w14:paraId="02AA200E"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 xml:space="preserve">5. El equipo plantea pros y contras del tema que </w:t>
            </w:r>
            <w:r w:rsidRPr="00381F74">
              <w:rPr>
                <w:rFonts w:ascii="Arial" w:hAnsi="Arial" w:cs="Arial"/>
                <w:sz w:val="22"/>
                <w:szCs w:val="22"/>
                <w:lang w:val="es-CR"/>
              </w:rPr>
              <w:lastRenderedPageBreak/>
              <w:t>se debate desde la perspectiva aplicabilidad en su quehacer.</w:t>
            </w:r>
          </w:p>
          <w:p w14:paraId="539C6DAF" w14:textId="77777777" w:rsidR="0085396F" w:rsidRPr="00381F74" w:rsidRDefault="0085396F" w:rsidP="000E4192">
            <w:pPr>
              <w:jc w:val="both"/>
              <w:rPr>
                <w:rFonts w:ascii="Arial" w:hAnsi="Arial" w:cs="Arial"/>
                <w:sz w:val="22"/>
                <w:szCs w:val="22"/>
                <w:lang w:val="es-CR"/>
              </w:rPr>
            </w:pPr>
          </w:p>
        </w:tc>
        <w:tc>
          <w:tcPr>
            <w:tcW w:w="1473" w:type="dxa"/>
            <w:tcBorders>
              <w:top w:val="single" w:sz="4" w:space="0" w:color="auto"/>
              <w:left w:val="single" w:sz="4" w:space="0" w:color="auto"/>
              <w:bottom w:val="single" w:sz="4" w:space="0" w:color="auto"/>
              <w:right w:val="single" w:sz="4" w:space="0" w:color="auto"/>
            </w:tcBorders>
          </w:tcPr>
          <w:p w14:paraId="3328C00C"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3D5C654D"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1CA705C1"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4E947B3A"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3148502A" w14:textId="77777777" w:rsidR="0085396F" w:rsidRPr="00381F74" w:rsidRDefault="0085396F" w:rsidP="000E4192">
            <w:pPr>
              <w:jc w:val="both"/>
              <w:rPr>
                <w:rFonts w:ascii="Arial" w:hAnsi="Arial" w:cs="Arial"/>
                <w:sz w:val="22"/>
                <w:szCs w:val="22"/>
                <w:lang w:val="es-CR"/>
              </w:rPr>
            </w:pPr>
          </w:p>
        </w:tc>
      </w:tr>
      <w:tr w:rsidR="0085396F" w:rsidRPr="00381F74" w14:paraId="7A1B61E9"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0BD2E358"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6. El debate demuestra al menos tres conclusiones principales.</w:t>
            </w:r>
          </w:p>
        </w:tc>
        <w:tc>
          <w:tcPr>
            <w:tcW w:w="1473" w:type="dxa"/>
            <w:tcBorders>
              <w:top w:val="single" w:sz="4" w:space="0" w:color="auto"/>
              <w:left w:val="single" w:sz="4" w:space="0" w:color="auto"/>
              <w:bottom w:val="single" w:sz="4" w:space="0" w:color="auto"/>
              <w:right w:val="single" w:sz="4" w:space="0" w:color="auto"/>
            </w:tcBorders>
          </w:tcPr>
          <w:p w14:paraId="34687160"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25D23184"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0BC24CEE"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380DEDE0"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096B72AF" w14:textId="77777777" w:rsidR="0085396F" w:rsidRPr="00381F74" w:rsidRDefault="0085396F" w:rsidP="000E4192">
            <w:pPr>
              <w:jc w:val="both"/>
              <w:rPr>
                <w:rFonts w:ascii="Arial" w:hAnsi="Arial" w:cs="Arial"/>
                <w:sz w:val="22"/>
                <w:szCs w:val="22"/>
                <w:lang w:val="es-CR"/>
              </w:rPr>
            </w:pPr>
          </w:p>
        </w:tc>
      </w:tr>
      <w:tr w:rsidR="0085396F" w:rsidRPr="00381F74" w14:paraId="35D2894E"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07882CA5"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7. Durante el debate el equipo muestra los argumentos y puntos de vista con respeto y lenguaje coloquial y técnico pertinentes.</w:t>
            </w:r>
          </w:p>
        </w:tc>
        <w:tc>
          <w:tcPr>
            <w:tcW w:w="1473" w:type="dxa"/>
            <w:tcBorders>
              <w:top w:val="single" w:sz="4" w:space="0" w:color="auto"/>
              <w:left w:val="single" w:sz="4" w:space="0" w:color="auto"/>
              <w:bottom w:val="single" w:sz="4" w:space="0" w:color="auto"/>
              <w:right w:val="single" w:sz="4" w:space="0" w:color="auto"/>
            </w:tcBorders>
          </w:tcPr>
          <w:p w14:paraId="0E25794E"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4EAB6420"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202D01B5"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79A74DAC"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225BC648" w14:textId="77777777" w:rsidR="0085396F" w:rsidRPr="00381F74" w:rsidRDefault="0085396F" w:rsidP="000E4192">
            <w:pPr>
              <w:jc w:val="both"/>
              <w:rPr>
                <w:rFonts w:ascii="Arial" w:hAnsi="Arial" w:cs="Arial"/>
                <w:sz w:val="22"/>
                <w:szCs w:val="22"/>
                <w:lang w:val="es-CR"/>
              </w:rPr>
            </w:pPr>
          </w:p>
        </w:tc>
      </w:tr>
      <w:tr w:rsidR="0085396F" w:rsidRPr="00381F74" w14:paraId="12AF3CFD"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68EA444F"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 xml:space="preserve">8. Se entrega al docente un documento que guarda los detalles señalados en esta Estrategias de Aprendizaje y donde igualmente se cuidan </w:t>
            </w:r>
            <w:r w:rsidRPr="00381F74">
              <w:rPr>
                <w:rFonts w:ascii="Arial" w:hAnsi="Arial" w:cs="Arial"/>
                <w:sz w:val="22"/>
                <w:szCs w:val="22"/>
                <w:lang w:val="es-CR"/>
              </w:rPr>
              <w:lastRenderedPageBreak/>
              <w:t>detalles de ortografía y redacción.</w:t>
            </w:r>
          </w:p>
        </w:tc>
        <w:tc>
          <w:tcPr>
            <w:tcW w:w="1473" w:type="dxa"/>
            <w:tcBorders>
              <w:top w:val="single" w:sz="4" w:space="0" w:color="auto"/>
              <w:left w:val="single" w:sz="4" w:space="0" w:color="auto"/>
              <w:bottom w:val="single" w:sz="4" w:space="0" w:color="auto"/>
              <w:right w:val="single" w:sz="4" w:space="0" w:color="auto"/>
            </w:tcBorders>
          </w:tcPr>
          <w:p w14:paraId="7E4B75C5"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2FF1F610"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70798213"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008010F0"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4C166861" w14:textId="77777777" w:rsidR="0085396F" w:rsidRPr="00381F74" w:rsidRDefault="0085396F" w:rsidP="000E4192">
            <w:pPr>
              <w:jc w:val="both"/>
              <w:rPr>
                <w:rFonts w:ascii="Arial" w:hAnsi="Arial" w:cs="Arial"/>
                <w:sz w:val="22"/>
                <w:szCs w:val="22"/>
                <w:lang w:val="es-CR"/>
              </w:rPr>
            </w:pPr>
          </w:p>
        </w:tc>
      </w:tr>
      <w:tr w:rsidR="0085396F" w:rsidRPr="00381F74" w14:paraId="3FE99431"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67C37C7E"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9. El debate ofrece anexos que aporta a la indagación del tema.</w:t>
            </w:r>
          </w:p>
        </w:tc>
        <w:tc>
          <w:tcPr>
            <w:tcW w:w="1473" w:type="dxa"/>
            <w:tcBorders>
              <w:top w:val="single" w:sz="4" w:space="0" w:color="auto"/>
              <w:left w:val="single" w:sz="4" w:space="0" w:color="auto"/>
              <w:bottom w:val="single" w:sz="4" w:space="0" w:color="auto"/>
              <w:right w:val="single" w:sz="4" w:space="0" w:color="auto"/>
            </w:tcBorders>
          </w:tcPr>
          <w:p w14:paraId="518BCBA8"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7B10DCB8"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50F0863D"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365AB4B1"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50D2BEAB" w14:textId="77777777" w:rsidR="0085396F" w:rsidRPr="00381F74" w:rsidRDefault="0085396F" w:rsidP="000E4192">
            <w:pPr>
              <w:jc w:val="both"/>
              <w:rPr>
                <w:rFonts w:ascii="Arial" w:hAnsi="Arial" w:cs="Arial"/>
                <w:sz w:val="22"/>
                <w:szCs w:val="22"/>
                <w:lang w:val="es-CR"/>
              </w:rPr>
            </w:pPr>
          </w:p>
        </w:tc>
      </w:tr>
      <w:tr w:rsidR="0085396F" w:rsidRPr="00381F74" w14:paraId="2A50894A"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7EE6EF1E"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10. Se presentan las respectivas referencias en formato APA vigente.</w:t>
            </w:r>
          </w:p>
        </w:tc>
        <w:tc>
          <w:tcPr>
            <w:tcW w:w="1473" w:type="dxa"/>
            <w:tcBorders>
              <w:top w:val="single" w:sz="4" w:space="0" w:color="auto"/>
              <w:left w:val="single" w:sz="4" w:space="0" w:color="auto"/>
              <w:bottom w:val="single" w:sz="4" w:space="0" w:color="auto"/>
              <w:right w:val="single" w:sz="4" w:space="0" w:color="auto"/>
            </w:tcBorders>
          </w:tcPr>
          <w:p w14:paraId="7C70517F"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7BF38239"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47D7C61C"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3BD7EE53" w14:textId="77777777" w:rsidR="0085396F" w:rsidRPr="00C60BED"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65DEAAEF" w14:textId="77777777" w:rsidR="0085396F" w:rsidRPr="00381F74" w:rsidRDefault="0085396F" w:rsidP="000E4192">
            <w:pPr>
              <w:jc w:val="both"/>
              <w:rPr>
                <w:rFonts w:ascii="Arial" w:hAnsi="Arial" w:cs="Arial"/>
                <w:sz w:val="22"/>
                <w:szCs w:val="22"/>
                <w:lang w:val="es-CR"/>
              </w:rPr>
            </w:pPr>
          </w:p>
        </w:tc>
      </w:tr>
      <w:tr w:rsidR="0085396F" w:rsidRPr="00381F74" w14:paraId="17A34121" w14:textId="77777777" w:rsidTr="000E4192">
        <w:tc>
          <w:tcPr>
            <w:tcW w:w="2349" w:type="dxa"/>
            <w:tcBorders>
              <w:top w:val="single" w:sz="4" w:space="0" w:color="auto"/>
              <w:left w:val="single" w:sz="4" w:space="0" w:color="auto"/>
              <w:bottom w:val="single" w:sz="4" w:space="0" w:color="auto"/>
              <w:right w:val="single" w:sz="4" w:space="0" w:color="auto"/>
            </w:tcBorders>
            <w:hideMark/>
          </w:tcPr>
          <w:p w14:paraId="6EAF9606"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Total 20 puntos. Para obtener la nota se utiliza regla de 3.</w:t>
            </w:r>
          </w:p>
        </w:tc>
        <w:tc>
          <w:tcPr>
            <w:tcW w:w="1473" w:type="dxa"/>
            <w:tcBorders>
              <w:top w:val="single" w:sz="4" w:space="0" w:color="auto"/>
              <w:left w:val="single" w:sz="4" w:space="0" w:color="auto"/>
              <w:bottom w:val="single" w:sz="4" w:space="0" w:color="auto"/>
              <w:right w:val="single" w:sz="4" w:space="0" w:color="auto"/>
            </w:tcBorders>
          </w:tcPr>
          <w:p w14:paraId="611B6295" w14:textId="77777777" w:rsidR="0085396F" w:rsidRPr="00381F74" w:rsidRDefault="0085396F" w:rsidP="000E4192">
            <w:pPr>
              <w:jc w:val="both"/>
              <w:rPr>
                <w:rFonts w:ascii="Arial" w:hAnsi="Arial" w:cs="Arial"/>
                <w:sz w:val="22"/>
                <w:szCs w:val="22"/>
                <w:lang w:val="es-CR"/>
              </w:rPr>
            </w:pPr>
          </w:p>
        </w:tc>
        <w:tc>
          <w:tcPr>
            <w:tcW w:w="1335" w:type="dxa"/>
            <w:tcBorders>
              <w:top w:val="single" w:sz="4" w:space="0" w:color="auto"/>
              <w:left w:val="single" w:sz="4" w:space="0" w:color="auto"/>
              <w:bottom w:val="single" w:sz="4" w:space="0" w:color="auto"/>
              <w:right w:val="single" w:sz="4" w:space="0" w:color="auto"/>
            </w:tcBorders>
          </w:tcPr>
          <w:p w14:paraId="72A1D873" w14:textId="77777777" w:rsidR="0085396F" w:rsidRPr="00381F74" w:rsidRDefault="0085396F" w:rsidP="000E4192">
            <w:pPr>
              <w:jc w:val="both"/>
              <w:rPr>
                <w:rFonts w:ascii="Arial" w:hAnsi="Arial" w:cs="Arial"/>
                <w:sz w:val="22"/>
                <w:szCs w:val="22"/>
                <w:lang w:val="es-CR"/>
              </w:rPr>
            </w:pPr>
          </w:p>
        </w:tc>
        <w:tc>
          <w:tcPr>
            <w:tcW w:w="1527" w:type="dxa"/>
            <w:tcBorders>
              <w:top w:val="single" w:sz="4" w:space="0" w:color="auto"/>
              <w:left w:val="single" w:sz="4" w:space="0" w:color="auto"/>
              <w:bottom w:val="single" w:sz="4" w:space="0" w:color="auto"/>
              <w:right w:val="single" w:sz="4" w:space="0" w:color="auto"/>
            </w:tcBorders>
          </w:tcPr>
          <w:p w14:paraId="45F9AA50" w14:textId="77777777" w:rsidR="0085396F" w:rsidRPr="00381F74" w:rsidRDefault="0085396F" w:rsidP="000E4192">
            <w:pPr>
              <w:jc w:val="both"/>
              <w:rPr>
                <w:rFonts w:ascii="Arial" w:hAnsi="Arial" w:cs="Arial"/>
                <w:sz w:val="22"/>
                <w:szCs w:val="22"/>
                <w:lang w:val="es-CR"/>
              </w:rPr>
            </w:pPr>
          </w:p>
        </w:tc>
        <w:tc>
          <w:tcPr>
            <w:tcW w:w="1147" w:type="dxa"/>
            <w:tcBorders>
              <w:top w:val="single" w:sz="4" w:space="0" w:color="auto"/>
              <w:left w:val="single" w:sz="4" w:space="0" w:color="auto"/>
              <w:bottom w:val="single" w:sz="4" w:space="0" w:color="auto"/>
              <w:right w:val="single" w:sz="4" w:space="0" w:color="auto"/>
            </w:tcBorders>
          </w:tcPr>
          <w:p w14:paraId="1607A6B1" w14:textId="77777777" w:rsidR="0085396F" w:rsidRPr="00FE681A" w:rsidRDefault="0085396F" w:rsidP="000E4192">
            <w:pPr>
              <w:jc w:val="both"/>
              <w:rPr>
                <w:rFonts w:ascii="Arial" w:hAnsi="Arial" w:cs="Arial"/>
                <w:lang w:val="es-CR"/>
              </w:rPr>
            </w:pPr>
          </w:p>
        </w:tc>
        <w:tc>
          <w:tcPr>
            <w:tcW w:w="1519" w:type="dxa"/>
            <w:tcBorders>
              <w:top w:val="single" w:sz="4" w:space="0" w:color="auto"/>
              <w:left w:val="single" w:sz="4" w:space="0" w:color="auto"/>
              <w:bottom w:val="single" w:sz="4" w:space="0" w:color="auto"/>
              <w:right w:val="single" w:sz="4" w:space="0" w:color="auto"/>
            </w:tcBorders>
          </w:tcPr>
          <w:p w14:paraId="3E928FCB" w14:textId="77777777" w:rsidR="0085396F" w:rsidRPr="00381F74" w:rsidRDefault="0085396F" w:rsidP="000E4192">
            <w:pPr>
              <w:jc w:val="both"/>
              <w:rPr>
                <w:rFonts w:ascii="Arial" w:hAnsi="Arial" w:cs="Arial"/>
                <w:sz w:val="22"/>
                <w:szCs w:val="22"/>
                <w:lang w:val="es-CR"/>
              </w:rPr>
            </w:pPr>
          </w:p>
        </w:tc>
      </w:tr>
    </w:tbl>
    <w:p w14:paraId="6D06556B" w14:textId="77777777" w:rsidR="0085396F" w:rsidRPr="00381F74" w:rsidRDefault="0085396F" w:rsidP="0085396F">
      <w:pPr>
        <w:jc w:val="both"/>
        <w:rPr>
          <w:rFonts w:ascii="Arial" w:eastAsia="MS Mincho" w:hAnsi="Arial" w:cs="Arial"/>
        </w:rPr>
      </w:pPr>
    </w:p>
    <w:p w14:paraId="2707E02F" w14:textId="77777777" w:rsidR="0085396F" w:rsidRPr="00381F74" w:rsidRDefault="0085396F" w:rsidP="0085396F">
      <w:pPr>
        <w:jc w:val="both"/>
        <w:rPr>
          <w:rFonts w:ascii="Arial" w:hAnsi="Arial" w:cs="Arial"/>
        </w:rPr>
      </w:pPr>
      <w:r w:rsidRPr="00381F74">
        <w:rPr>
          <w:rFonts w:ascii="Arial" w:hAnsi="Arial" w:cs="Arial"/>
          <w:b/>
          <w:bCs/>
        </w:rPr>
        <w:t>Proyectos:</w:t>
      </w:r>
      <w:r w:rsidRPr="00381F74">
        <w:rPr>
          <w:rFonts w:ascii="Arial" w:hAnsi="Arial" w:cs="Arial"/>
        </w:rPr>
        <w:t xml:space="preserve"> 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Inteligencia Artificial aplicada a la Economía de manera colaborativa entre los estudiantes y con el acompañamiento del docente. Se desarrollarán los temas de historia y evolución de la Inteligencia Artificial, teorías económicas e Inteligencia Artificial, Python y R para análisis económico, visualización de datos y reportería, gestión de versiones y colaboración en proyectos de IA, aprendizaje supervisado y no supervisado en economía, modelos predictivos y econometría, optimización y simulación económica, fundamentos de Big Data en economía, bases de datos relacionales y multidimensionales en economía, bases de datos NoSQL en economía, sistemas de soporte a la decisión con IA, análisis predictivo y prescriptivo en economía, fundamentos de Cloud Computing en economía, herramientas </w:t>
      </w:r>
      <w:r w:rsidRPr="00381F74">
        <w:rPr>
          <w:rFonts w:ascii="Arial" w:hAnsi="Arial" w:cs="Arial"/>
        </w:rPr>
        <w:lastRenderedPageBreak/>
        <w:t xml:space="preserve">de IA en la nube para economistas, seguridad y privacidad en la nube, ética y responsabilidad en la IA; y la aplicación práctica de todos estos elementos para el curso de Inteligencia Artificial aplicada a la Economía. El proyecto es un trabajo colaborativo en grupos de estudiantes no mayores a los 4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La actividad es de índole grupal y se vincula a la competencia y evaluación del curso. El enunciado se entregará en semana </w:t>
      </w:r>
      <w:r w:rsidRPr="00381F74">
        <w:rPr>
          <w:rFonts w:ascii="Arial" w:hAnsi="Arial" w:cs="Arial"/>
          <w:b/>
          <w:bCs/>
        </w:rPr>
        <w:t>dos</w:t>
      </w:r>
      <w:r w:rsidRPr="00381F74">
        <w:rPr>
          <w:rFonts w:ascii="Arial" w:hAnsi="Arial" w:cs="Arial"/>
        </w:rPr>
        <w:t xml:space="preserve">, y los estudiantes deberán realizar la entrega de un avance durante semana </w:t>
      </w:r>
      <w:r w:rsidRPr="00381F74">
        <w:rPr>
          <w:rFonts w:ascii="Arial" w:hAnsi="Arial" w:cs="Arial"/>
          <w:b/>
          <w:bCs/>
        </w:rPr>
        <w:t>diez</w:t>
      </w:r>
      <w:r w:rsidRPr="00381F74">
        <w:rPr>
          <w:rFonts w:ascii="Arial" w:hAnsi="Arial" w:cs="Arial"/>
        </w:rPr>
        <w:t xml:space="preserve">, y la entrega del documento final durante semana </w:t>
      </w:r>
      <w:r w:rsidRPr="00381F74">
        <w:rPr>
          <w:rFonts w:ascii="Arial" w:hAnsi="Arial" w:cs="Arial"/>
          <w:b/>
          <w:bCs/>
        </w:rPr>
        <w:t>catorce</w:t>
      </w:r>
      <w:r w:rsidRPr="00381F74">
        <w:rPr>
          <w:rFonts w:ascii="Arial" w:hAnsi="Arial" w:cs="Arial"/>
        </w:rPr>
        <w:t>, y la exposición de este se realizará durante la última semana del cuatrimestre. Valor 40%</w:t>
      </w:r>
    </w:p>
    <w:p w14:paraId="74303DB8" w14:textId="77777777" w:rsidR="0085396F" w:rsidRPr="00381F74" w:rsidRDefault="0085396F" w:rsidP="0085396F">
      <w:pPr>
        <w:jc w:val="both"/>
        <w:rPr>
          <w:rFonts w:ascii="Arial" w:hAnsi="Arial" w:cs="Arial"/>
        </w:rPr>
      </w:pPr>
    </w:p>
    <w:p w14:paraId="79BCA317" w14:textId="77777777" w:rsidR="0085396F" w:rsidRPr="00381F74" w:rsidRDefault="0085396F" w:rsidP="0085396F">
      <w:pPr>
        <w:jc w:val="both"/>
        <w:rPr>
          <w:rFonts w:ascii="Arial" w:hAnsi="Arial" w:cs="Arial"/>
          <w:shd w:val="clear" w:color="auto" w:fill="FFFFFF"/>
        </w:rPr>
      </w:pPr>
      <w:r w:rsidRPr="00381F74">
        <w:rPr>
          <w:rFonts w:ascii="Arial" w:hAnsi="Arial" w:cs="Arial"/>
          <w:shd w:val="clear" w:color="auto" w:fill="FFFFFF"/>
        </w:rPr>
        <w:t>Los pasos que deben de seguir las personas estudiantes son las siguientes:</w:t>
      </w:r>
    </w:p>
    <w:p w14:paraId="54C9B53F" w14:textId="77777777" w:rsidR="0085396F" w:rsidRPr="00381F74" w:rsidRDefault="0085396F" w:rsidP="0085396F">
      <w:pPr>
        <w:pStyle w:val="Prrafodelista"/>
        <w:numPr>
          <w:ilvl w:val="0"/>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Informe Preliminar (Semana 10):</w:t>
      </w:r>
    </w:p>
    <w:p w14:paraId="593B1085"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Selección y análisis del Problema</w:t>
      </w:r>
    </w:p>
    <w:p w14:paraId="49F5A7F7"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Elija un problema económico específico donde la Inteligencia Artificial pueda tener un impacto significativo.</w:t>
      </w:r>
    </w:p>
    <w:p w14:paraId="70398CEA"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Analice el problema en términos de su relevancia, complejidad y desafíos actuales.</w:t>
      </w:r>
    </w:p>
    <w:p w14:paraId="6ADFD335"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Investigación y diseño del sistema</w:t>
      </w:r>
    </w:p>
    <w:p w14:paraId="27B68F2B"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Investigue las tecnologías y técnicas de IA más adecuadas para abordar el problema seleccionado.</w:t>
      </w:r>
    </w:p>
    <w:p w14:paraId="219F224A"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Diseñe un sistema de soporte a decisiones que integre IA, con especial atención en Big Data y análisis predictivo.</w:t>
      </w:r>
    </w:p>
    <w:p w14:paraId="70F3372A" w14:textId="77777777" w:rsidR="0085396F" w:rsidRPr="00381F74" w:rsidRDefault="0085396F" w:rsidP="0085396F">
      <w:pPr>
        <w:pStyle w:val="Prrafodelista"/>
        <w:numPr>
          <w:ilvl w:val="0"/>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Informe Final (Semana 14):</w:t>
      </w:r>
    </w:p>
    <w:p w14:paraId="3D982EA2"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Desarrollo y aplicación</w:t>
      </w:r>
    </w:p>
    <w:p w14:paraId="1241D7BE"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Desarrolle el sistema propuesto, utilizando Python o R para análisis económico y gestión de datos.</w:t>
      </w:r>
    </w:p>
    <w:p w14:paraId="02FE542B"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Aplique el sistema a un caso de estudio o datos reales para demostrar su efectividad.</w:t>
      </w:r>
    </w:p>
    <w:p w14:paraId="71EF9550"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Evaluación ética y de seguridad</w:t>
      </w:r>
    </w:p>
    <w:p w14:paraId="0F4017E7"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Evalúe las implicaciones éticas y de seguridad de su sistema, considerando la privacidad de datos y normativas vigentes.</w:t>
      </w:r>
    </w:p>
    <w:p w14:paraId="28E1AA73"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Documentación y Presentación</w:t>
      </w:r>
    </w:p>
    <w:p w14:paraId="7454B3B9"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Documente todo el proceso en un informe detallado, incluyendo análisis, diseño, desarrollo y evaluación.</w:t>
      </w:r>
    </w:p>
    <w:p w14:paraId="707FB804"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Prepare una presentación del proyecto para la última semana del cuatrimestre.</w:t>
      </w:r>
    </w:p>
    <w:p w14:paraId="6EC35C60"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Colaboración y participación</w:t>
      </w:r>
    </w:p>
    <w:p w14:paraId="57BBB081" w14:textId="77777777" w:rsidR="0085396F" w:rsidRPr="00381F74" w:rsidRDefault="0085396F" w:rsidP="0085396F">
      <w:pPr>
        <w:pStyle w:val="Prrafodelista"/>
        <w:numPr>
          <w:ilvl w:val="2"/>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Trabaje colaborativamente con su equipo, asegurando una distribución equitativa de tareas y responsabilidades.</w:t>
      </w:r>
    </w:p>
    <w:p w14:paraId="566F38C7" w14:textId="77777777" w:rsidR="0085396F" w:rsidRPr="00381F74" w:rsidRDefault="0085396F" w:rsidP="0085396F">
      <w:pPr>
        <w:pStyle w:val="Prrafodelista"/>
        <w:numPr>
          <w:ilvl w:val="0"/>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lastRenderedPageBreak/>
        <w:t>Presentación (Semana 14 o Semana 15):</w:t>
      </w:r>
    </w:p>
    <w:p w14:paraId="03E20410"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Exposición oral de los hallazgos y recomendaciones del proyecto.</w:t>
      </w:r>
    </w:p>
    <w:p w14:paraId="10C27E28" w14:textId="77777777" w:rsidR="0085396F" w:rsidRPr="00381F74" w:rsidRDefault="0085396F" w:rsidP="0085396F">
      <w:pPr>
        <w:pStyle w:val="Prrafodelista"/>
        <w:numPr>
          <w:ilvl w:val="1"/>
          <w:numId w:val="58"/>
        </w:numPr>
        <w:spacing w:before="60" w:line="256" w:lineRule="auto"/>
        <w:jc w:val="both"/>
        <w:rPr>
          <w:rFonts w:ascii="Arial" w:hAnsi="Arial" w:cs="Arial"/>
          <w:shd w:val="clear" w:color="auto" w:fill="FFFFFF"/>
        </w:rPr>
      </w:pPr>
      <w:r w:rsidRPr="00381F74">
        <w:rPr>
          <w:rFonts w:ascii="Arial" w:hAnsi="Arial" w:cs="Arial"/>
          <w:shd w:val="clear" w:color="auto" w:fill="FFFFFF"/>
        </w:rPr>
        <w:t>Demostración de implementación y validación del sistema</w:t>
      </w:r>
    </w:p>
    <w:p w14:paraId="106E7BAF" w14:textId="77777777" w:rsidR="0085396F" w:rsidRPr="00381F74" w:rsidRDefault="0085396F" w:rsidP="0085396F">
      <w:pPr>
        <w:jc w:val="both"/>
        <w:rPr>
          <w:rFonts w:ascii="Arial" w:hAnsi="Arial" w:cs="Arial"/>
          <w:b/>
        </w:rPr>
      </w:pPr>
      <w:r w:rsidRPr="00381F74">
        <w:rPr>
          <w:rFonts w:ascii="Arial" w:hAnsi="Arial" w:cs="Arial"/>
          <w:b/>
        </w:rPr>
        <w:t>Rúbricas Analíticas STEM</w:t>
      </w:r>
    </w:p>
    <w:tbl>
      <w:tblPr>
        <w:tblStyle w:val="Tablaconcuadrcula"/>
        <w:tblW w:w="9114" w:type="dxa"/>
        <w:tblInd w:w="-5" w:type="dxa"/>
        <w:tblLook w:val="04A0" w:firstRow="1" w:lastRow="0" w:firstColumn="1" w:lastColumn="0" w:noHBand="0" w:noVBand="1"/>
      </w:tblPr>
      <w:tblGrid>
        <w:gridCol w:w="2062"/>
        <w:gridCol w:w="1617"/>
        <w:gridCol w:w="1541"/>
        <w:gridCol w:w="580"/>
        <w:gridCol w:w="1130"/>
        <w:gridCol w:w="2184"/>
      </w:tblGrid>
      <w:tr w:rsidR="0085396F" w:rsidRPr="00381F74" w14:paraId="7A228515" w14:textId="77777777" w:rsidTr="000E4192">
        <w:tc>
          <w:tcPr>
            <w:tcW w:w="9114" w:type="dxa"/>
            <w:gridSpan w:val="6"/>
            <w:tcBorders>
              <w:top w:val="single" w:sz="4" w:space="0" w:color="auto"/>
              <w:left w:val="single" w:sz="4" w:space="0" w:color="auto"/>
              <w:bottom w:val="single" w:sz="4" w:space="0" w:color="auto"/>
              <w:right w:val="single" w:sz="4" w:space="0" w:color="auto"/>
            </w:tcBorders>
            <w:hideMark/>
          </w:tcPr>
          <w:p w14:paraId="798B900F"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Curso: Inteligencia Artificial aplicada a la Economía</w:t>
            </w:r>
          </w:p>
        </w:tc>
      </w:tr>
      <w:tr w:rsidR="0085396F" w:rsidRPr="00381F74" w14:paraId="72DC0F3A" w14:textId="77777777" w:rsidTr="000E4192">
        <w:tc>
          <w:tcPr>
            <w:tcW w:w="9114" w:type="dxa"/>
            <w:gridSpan w:val="6"/>
            <w:tcBorders>
              <w:top w:val="single" w:sz="4" w:space="0" w:color="auto"/>
              <w:left w:val="single" w:sz="4" w:space="0" w:color="auto"/>
              <w:bottom w:val="single" w:sz="4" w:space="0" w:color="auto"/>
              <w:right w:val="single" w:sz="4" w:space="0" w:color="auto"/>
            </w:tcBorders>
            <w:hideMark/>
          </w:tcPr>
          <w:p w14:paraId="19587DBA"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Título: Desarrollo de un Sistema de Soporte a Decisiones Económicas Basado en IA</w:t>
            </w:r>
          </w:p>
        </w:tc>
      </w:tr>
      <w:tr w:rsidR="0085396F" w:rsidRPr="00381F74" w14:paraId="0B9C7B90"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7F4108EC"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Producto:</w:t>
            </w:r>
          </w:p>
        </w:tc>
        <w:tc>
          <w:tcPr>
            <w:tcW w:w="7052" w:type="dxa"/>
            <w:gridSpan w:val="5"/>
            <w:tcBorders>
              <w:top w:val="single" w:sz="4" w:space="0" w:color="auto"/>
              <w:left w:val="single" w:sz="4" w:space="0" w:color="auto"/>
              <w:bottom w:val="single" w:sz="4" w:space="0" w:color="auto"/>
              <w:right w:val="single" w:sz="4" w:space="0" w:color="auto"/>
            </w:tcBorders>
            <w:hideMark/>
          </w:tcPr>
          <w:p w14:paraId="7D003274"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Informe técnico del Proyecto (Evidencia)</w:t>
            </w:r>
          </w:p>
        </w:tc>
      </w:tr>
      <w:tr w:rsidR="0085396F" w:rsidRPr="00381F74" w14:paraId="35E8F5CA"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0D3CFAB0"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Valor:</w:t>
            </w:r>
          </w:p>
        </w:tc>
        <w:tc>
          <w:tcPr>
            <w:tcW w:w="7052" w:type="dxa"/>
            <w:gridSpan w:val="5"/>
            <w:tcBorders>
              <w:top w:val="single" w:sz="4" w:space="0" w:color="auto"/>
              <w:left w:val="single" w:sz="4" w:space="0" w:color="auto"/>
              <w:bottom w:val="single" w:sz="4" w:space="0" w:color="auto"/>
              <w:right w:val="single" w:sz="4" w:space="0" w:color="auto"/>
            </w:tcBorders>
            <w:hideMark/>
          </w:tcPr>
          <w:p w14:paraId="7769EE54"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40%</w:t>
            </w:r>
          </w:p>
        </w:tc>
      </w:tr>
      <w:tr w:rsidR="0085396F" w:rsidRPr="00381F74" w14:paraId="0E60C70B"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452A282A"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Población:</w:t>
            </w:r>
          </w:p>
        </w:tc>
        <w:tc>
          <w:tcPr>
            <w:tcW w:w="7052" w:type="dxa"/>
            <w:gridSpan w:val="5"/>
            <w:tcBorders>
              <w:top w:val="single" w:sz="4" w:space="0" w:color="auto"/>
              <w:left w:val="single" w:sz="4" w:space="0" w:color="auto"/>
              <w:bottom w:val="single" w:sz="4" w:space="0" w:color="auto"/>
              <w:right w:val="single" w:sz="4" w:space="0" w:color="auto"/>
            </w:tcBorders>
            <w:hideMark/>
          </w:tcPr>
          <w:p w14:paraId="7D53AEAB"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Estudiantes de Licenciatura en Economía</w:t>
            </w:r>
          </w:p>
        </w:tc>
      </w:tr>
      <w:tr w:rsidR="0085396F" w:rsidRPr="00381F74" w14:paraId="726789BF" w14:textId="77777777" w:rsidTr="000E4192">
        <w:trPr>
          <w:trHeight w:val="1814"/>
        </w:trPr>
        <w:tc>
          <w:tcPr>
            <w:tcW w:w="9114" w:type="dxa"/>
            <w:gridSpan w:val="6"/>
            <w:tcBorders>
              <w:top w:val="single" w:sz="4" w:space="0" w:color="auto"/>
              <w:left w:val="single" w:sz="4" w:space="0" w:color="auto"/>
              <w:bottom w:val="single" w:sz="4" w:space="0" w:color="auto"/>
              <w:right w:val="single" w:sz="4" w:space="0" w:color="auto"/>
            </w:tcBorders>
            <w:hideMark/>
          </w:tcPr>
          <w:p w14:paraId="31C09A48" w14:textId="77777777" w:rsidR="0085396F" w:rsidRPr="00381F74" w:rsidRDefault="0085396F" w:rsidP="000E4192">
            <w:pPr>
              <w:pStyle w:val="Prrafodelista"/>
              <w:numPr>
                <w:ilvl w:val="0"/>
                <w:numId w:val="24"/>
              </w:numPr>
              <w:spacing w:line="240" w:lineRule="auto"/>
              <w:jc w:val="both"/>
              <w:rPr>
                <w:rFonts w:ascii="Arial" w:hAnsi="Arial" w:cs="Arial"/>
                <w:sz w:val="22"/>
                <w:szCs w:val="22"/>
                <w:lang w:val="es-CR"/>
              </w:rPr>
            </w:pPr>
            <w:r w:rsidRPr="00381F74">
              <w:rPr>
                <w:rFonts w:ascii="Arial" w:hAnsi="Arial" w:cs="Arial"/>
                <w:sz w:val="22"/>
                <w:szCs w:val="22"/>
                <w:lang w:val="es-CR"/>
              </w:rPr>
              <w:t xml:space="preserve">Esta rúbrica es analítica y se recomienda su empleo cuando la formación de los estudiantes abarca temas complejos. </w:t>
            </w:r>
          </w:p>
          <w:p w14:paraId="44EB9938" w14:textId="77777777" w:rsidR="0085396F" w:rsidRPr="00381F74" w:rsidRDefault="0085396F" w:rsidP="000E4192">
            <w:pPr>
              <w:pStyle w:val="Prrafodelista"/>
              <w:numPr>
                <w:ilvl w:val="0"/>
                <w:numId w:val="24"/>
              </w:numPr>
              <w:spacing w:line="240" w:lineRule="auto"/>
              <w:jc w:val="both"/>
              <w:rPr>
                <w:rFonts w:ascii="Arial" w:hAnsi="Arial" w:cs="Arial"/>
                <w:sz w:val="22"/>
                <w:szCs w:val="22"/>
                <w:lang w:val="es-CR"/>
              </w:rPr>
            </w:pPr>
            <w:r w:rsidRPr="00381F74">
              <w:rPr>
                <w:rFonts w:ascii="Arial" w:hAnsi="Arial" w:cs="Arial"/>
                <w:sz w:val="22"/>
                <w:szCs w:val="22"/>
                <w:lang w:val="es-CR"/>
              </w:rPr>
              <w:t>Esta rúbrica enfatiza los pasos a seguir para la elaboración de un informe del proyecto final.</w:t>
            </w:r>
          </w:p>
          <w:p w14:paraId="1D61C3C0" w14:textId="77777777" w:rsidR="0085396F" w:rsidRPr="00381F74" w:rsidRDefault="0085396F" w:rsidP="000E4192">
            <w:pPr>
              <w:pStyle w:val="Prrafodelista"/>
              <w:numPr>
                <w:ilvl w:val="0"/>
                <w:numId w:val="24"/>
              </w:numPr>
              <w:spacing w:line="240" w:lineRule="auto"/>
              <w:jc w:val="both"/>
              <w:rPr>
                <w:rFonts w:ascii="Arial" w:hAnsi="Arial" w:cs="Arial"/>
                <w:sz w:val="22"/>
                <w:szCs w:val="22"/>
                <w:lang w:val="es-CR"/>
              </w:rPr>
            </w:pPr>
            <w:r w:rsidRPr="00381F74">
              <w:rPr>
                <w:rFonts w:ascii="Arial" w:hAnsi="Arial" w:cs="Arial"/>
                <w:sz w:val="22"/>
                <w:szCs w:val="22"/>
                <w:lang w:val="es-CR"/>
              </w:rPr>
              <w:t xml:space="preserve">El docente debe explicar los </w:t>
            </w:r>
            <w:r w:rsidRPr="00381F74">
              <w:rPr>
                <w:rFonts w:ascii="Arial" w:hAnsi="Arial" w:cs="Arial"/>
                <w:b/>
                <w:bCs/>
                <w:sz w:val="22"/>
                <w:szCs w:val="22"/>
                <w:lang w:val="es-CR"/>
              </w:rPr>
              <w:t>niveles de dominio</w:t>
            </w:r>
            <w:r w:rsidRPr="00381F74">
              <w:rPr>
                <w:rFonts w:ascii="Arial" w:hAnsi="Arial" w:cs="Arial"/>
                <w:sz w:val="22"/>
                <w:szCs w:val="22"/>
                <w:lang w:val="es-CR"/>
              </w:rPr>
              <w:t xml:space="preserve"> y sus descriptores, empezando por el nivel más bajo hasta el superior, siguiendo una taxonomía socioformativa (Tobónica - Marzánica). Se debe garantizar la superación de cada nivel antes de pasar al siguiente.</w:t>
            </w:r>
          </w:p>
          <w:p w14:paraId="4A9F5E63" w14:textId="77777777" w:rsidR="0085396F" w:rsidRPr="00381F74" w:rsidRDefault="0085396F" w:rsidP="000E4192">
            <w:pPr>
              <w:pStyle w:val="Prrafodelista"/>
              <w:numPr>
                <w:ilvl w:val="0"/>
                <w:numId w:val="24"/>
              </w:numPr>
              <w:spacing w:line="240" w:lineRule="auto"/>
              <w:jc w:val="both"/>
              <w:rPr>
                <w:rFonts w:ascii="Arial" w:hAnsi="Arial" w:cs="Arial"/>
                <w:sz w:val="22"/>
                <w:szCs w:val="22"/>
                <w:lang w:val="es-CR"/>
              </w:rPr>
            </w:pPr>
            <w:r w:rsidRPr="00381F74">
              <w:rPr>
                <w:rFonts w:ascii="Arial" w:hAnsi="Arial" w:cs="Arial"/>
                <w:sz w:val="22"/>
                <w:szCs w:val="22"/>
                <w:lang w:val="es-CR"/>
              </w:rPr>
              <w:t xml:space="preserve">La rúbrica abarca desde el inicio hasta el final de la </w:t>
            </w:r>
            <w:r w:rsidRPr="00381F74">
              <w:rPr>
                <w:rFonts w:ascii="Arial" w:hAnsi="Arial" w:cs="Arial"/>
                <w:b/>
                <w:bCs/>
                <w:sz w:val="22"/>
                <w:szCs w:val="22"/>
                <w:lang w:val="es-CR"/>
              </w:rPr>
              <w:t>experiencia de aprendizaje</w:t>
            </w:r>
            <w:r w:rsidRPr="00381F74">
              <w:rPr>
                <w:rFonts w:ascii="Arial" w:hAnsi="Arial" w:cs="Arial"/>
                <w:sz w:val="22"/>
                <w:szCs w:val="22"/>
                <w:lang w:val="es-CR"/>
              </w:rPr>
              <w:t xml:space="preserve"> para que se vayan </w:t>
            </w:r>
            <w:r w:rsidRPr="00381F74">
              <w:rPr>
                <w:rFonts w:ascii="Arial" w:hAnsi="Arial" w:cs="Arial"/>
                <w:b/>
                <w:bCs/>
                <w:sz w:val="22"/>
                <w:szCs w:val="22"/>
                <w:lang w:val="es-CR"/>
              </w:rPr>
              <w:t>autoevaluando</w:t>
            </w:r>
            <w:r w:rsidRPr="00381F74">
              <w:rPr>
                <w:rFonts w:ascii="Arial" w:hAnsi="Arial" w:cs="Arial"/>
                <w:sz w:val="22"/>
                <w:szCs w:val="22"/>
                <w:lang w:val="es-CR"/>
              </w:rPr>
              <w:t xml:space="preserve">, </w:t>
            </w:r>
            <w:r w:rsidRPr="00381F74">
              <w:rPr>
                <w:rFonts w:ascii="Arial" w:hAnsi="Arial" w:cs="Arial"/>
                <w:b/>
                <w:bCs/>
                <w:sz w:val="22"/>
                <w:szCs w:val="22"/>
                <w:lang w:val="es-CR"/>
              </w:rPr>
              <w:t>co-evaluando</w:t>
            </w:r>
            <w:r w:rsidRPr="00381F74">
              <w:rPr>
                <w:rFonts w:ascii="Arial" w:hAnsi="Arial" w:cs="Arial"/>
                <w:sz w:val="22"/>
                <w:szCs w:val="22"/>
                <w:lang w:val="es-CR"/>
              </w:rPr>
              <w:t xml:space="preserve"> y </w:t>
            </w:r>
            <w:r w:rsidRPr="00381F74">
              <w:rPr>
                <w:rFonts w:ascii="Arial" w:hAnsi="Arial" w:cs="Arial"/>
                <w:b/>
                <w:bCs/>
                <w:sz w:val="22"/>
                <w:szCs w:val="22"/>
                <w:lang w:val="es-CR"/>
              </w:rPr>
              <w:t>hetero-evaluando.</w:t>
            </w:r>
          </w:p>
          <w:p w14:paraId="5EF4DA4C" w14:textId="77777777" w:rsidR="0085396F" w:rsidRPr="00381F74" w:rsidRDefault="0085396F" w:rsidP="000E4192">
            <w:pPr>
              <w:pStyle w:val="Prrafodelista"/>
              <w:numPr>
                <w:ilvl w:val="0"/>
                <w:numId w:val="24"/>
              </w:numPr>
              <w:spacing w:line="240" w:lineRule="auto"/>
              <w:jc w:val="both"/>
              <w:rPr>
                <w:rFonts w:ascii="Arial" w:hAnsi="Arial" w:cs="Arial"/>
                <w:sz w:val="22"/>
                <w:szCs w:val="22"/>
                <w:lang w:val="es-CR"/>
              </w:rPr>
            </w:pPr>
            <w:r w:rsidRPr="00381F74">
              <w:rPr>
                <w:rFonts w:ascii="Arial" w:hAnsi="Arial" w:cs="Arial"/>
                <w:sz w:val="22"/>
                <w:szCs w:val="22"/>
                <w:lang w:val="es-CR"/>
              </w:rPr>
              <w:t>Se deben determinar logros y aspectos a mejorar.</w:t>
            </w:r>
          </w:p>
        </w:tc>
      </w:tr>
      <w:tr w:rsidR="0085396F" w:rsidRPr="00381F74" w14:paraId="26B217E4" w14:textId="77777777" w:rsidTr="000E4192">
        <w:tc>
          <w:tcPr>
            <w:tcW w:w="2062" w:type="dxa"/>
            <w:vMerge w:val="restart"/>
            <w:tcBorders>
              <w:top w:val="single" w:sz="4" w:space="0" w:color="auto"/>
              <w:left w:val="single" w:sz="4" w:space="0" w:color="auto"/>
              <w:bottom w:val="single" w:sz="4" w:space="0" w:color="auto"/>
              <w:right w:val="single" w:sz="4" w:space="0" w:color="auto"/>
            </w:tcBorders>
            <w:hideMark/>
          </w:tcPr>
          <w:p w14:paraId="091C530F"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 xml:space="preserve">Indicadores </w:t>
            </w:r>
          </w:p>
        </w:tc>
        <w:tc>
          <w:tcPr>
            <w:tcW w:w="7052" w:type="dxa"/>
            <w:gridSpan w:val="5"/>
            <w:tcBorders>
              <w:top w:val="single" w:sz="4" w:space="0" w:color="auto"/>
              <w:left w:val="single" w:sz="4" w:space="0" w:color="auto"/>
              <w:bottom w:val="single" w:sz="4" w:space="0" w:color="auto"/>
              <w:right w:val="single" w:sz="4" w:space="0" w:color="auto"/>
            </w:tcBorders>
            <w:hideMark/>
          </w:tcPr>
          <w:p w14:paraId="1EAB24DE"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 xml:space="preserve">                                                    Niveles de Dominio</w:t>
            </w:r>
          </w:p>
        </w:tc>
      </w:tr>
      <w:tr w:rsidR="0085396F" w:rsidRPr="00381F74" w14:paraId="55BEFA14" w14:textId="77777777" w:rsidTr="000E4192">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4B44FF" w14:textId="77777777" w:rsidR="0085396F" w:rsidRPr="00381F74" w:rsidRDefault="0085396F" w:rsidP="000E4192">
            <w:pPr>
              <w:jc w:val="both"/>
              <w:rPr>
                <w:rFonts w:ascii="Arial" w:eastAsia="MS Mincho" w:hAnsi="Arial" w:cs="Arial"/>
                <w:sz w:val="22"/>
                <w:szCs w:val="22"/>
              </w:rPr>
            </w:pPr>
          </w:p>
        </w:tc>
        <w:tc>
          <w:tcPr>
            <w:tcW w:w="1617" w:type="dxa"/>
            <w:tcBorders>
              <w:top w:val="single" w:sz="4" w:space="0" w:color="auto"/>
              <w:left w:val="single" w:sz="4" w:space="0" w:color="auto"/>
              <w:bottom w:val="single" w:sz="4" w:space="0" w:color="auto"/>
              <w:right w:val="single" w:sz="4" w:space="0" w:color="auto"/>
            </w:tcBorders>
            <w:hideMark/>
          </w:tcPr>
          <w:p w14:paraId="77A2A2D4"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Receptivo (1)</w:t>
            </w:r>
          </w:p>
          <w:p w14:paraId="354DA80F"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Saber Saber</w:t>
            </w:r>
          </w:p>
        </w:tc>
        <w:tc>
          <w:tcPr>
            <w:tcW w:w="1541" w:type="dxa"/>
            <w:tcBorders>
              <w:top w:val="single" w:sz="4" w:space="0" w:color="auto"/>
              <w:left w:val="single" w:sz="4" w:space="0" w:color="auto"/>
              <w:bottom w:val="single" w:sz="4" w:space="0" w:color="auto"/>
              <w:right w:val="single" w:sz="4" w:space="0" w:color="auto"/>
            </w:tcBorders>
            <w:hideMark/>
          </w:tcPr>
          <w:p w14:paraId="7F3529D4"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Resolutivo (2)</w:t>
            </w:r>
          </w:p>
          <w:p w14:paraId="359296D0"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Saber Hacer</w:t>
            </w:r>
          </w:p>
        </w:tc>
        <w:tc>
          <w:tcPr>
            <w:tcW w:w="1710" w:type="dxa"/>
            <w:gridSpan w:val="2"/>
            <w:tcBorders>
              <w:top w:val="single" w:sz="4" w:space="0" w:color="auto"/>
              <w:left w:val="single" w:sz="4" w:space="0" w:color="auto"/>
              <w:bottom w:val="single" w:sz="4" w:space="0" w:color="auto"/>
              <w:right w:val="single" w:sz="4" w:space="0" w:color="auto"/>
            </w:tcBorders>
            <w:hideMark/>
          </w:tcPr>
          <w:p w14:paraId="53B07983"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Autónomo (3)</w:t>
            </w:r>
          </w:p>
          <w:p w14:paraId="34326929"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Saber Ser</w:t>
            </w:r>
          </w:p>
        </w:tc>
        <w:tc>
          <w:tcPr>
            <w:tcW w:w="2184" w:type="dxa"/>
            <w:tcBorders>
              <w:top w:val="single" w:sz="4" w:space="0" w:color="auto"/>
              <w:left w:val="single" w:sz="4" w:space="0" w:color="auto"/>
              <w:bottom w:val="single" w:sz="4" w:space="0" w:color="auto"/>
              <w:right w:val="single" w:sz="4" w:space="0" w:color="auto"/>
            </w:tcBorders>
            <w:hideMark/>
          </w:tcPr>
          <w:p w14:paraId="0CF92A2E"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Estratégico (4)</w:t>
            </w:r>
          </w:p>
          <w:p w14:paraId="4DD3E9D9"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Saber Convivir</w:t>
            </w:r>
          </w:p>
        </w:tc>
      </w:tr>
      <w:tr w:rsidR="0085396F" w:rsidRPr="00381F74" w14:paraId="2C721046"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1A8CBFB6"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IND.1 Comprende el problema del desarrollo de un Sistema de Soporte a Decisiones Económicas Basado en Inteligencia Artificial.</w:t>
            </w:r>
          </w:p>
        </w:tc>
        <w:tc>
          <w:tcPr>
            <w:tcW w:w="1617" w:type="dxa"/>
            <w:tcBorders>
              <w:top w:val="single" w:sz="4" w:space="0" w:color="auto"/>
              <w:left w:val="single" w:sz="4" w:space="0" w:color="auto"/>
              <w:bottom w:val="single" w:sz="4" w:space="0" w:color="auto"/>
              <w:right w:val="single" w:sz="4" w:space="0" w:color="auto"/>
            </w:tcBorders>
            <w:hideMark/>
          </w:tcPr>
          <w:p w14:paraId="24A378EB"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Identifica</w:t>
            </w:r>
            <w:r w:rsidRPr="00381F74">
              <w:rPr>
                <w:rFonts w:ascii="Arial" w:hAnsi="Arial" w:cs="Arial"/>
                <w:sz w:val="22"/>
                <w:szCs w:val="22"/>
                <w:lang w:val="es-CR"/>
              </w:rPr>
              <w:t xml:space="preserve"> el problema económico relacionado al desarrollo de un Sistema de Soporte a Decisiones Económicas Basado en Inteligencia Artificial.</w:t>
            </w:r>
          </w:p>
        </w:tc>
        <w:tc>
          <w:tcPr>
            <w:tcW w:w="1541" w:type="dxa"/>
            <w:tcBorders>
              <w:top w:val="single" w:sz="4" w:space="0" w:color="auto"/>
              <w:left w:val="single" w:sz="4" w:space="0" w:color="auto"/>
              <w:bottom w:val="single" w:sz="4" w:space="0" w:color="auto"/>
              <w:right w:val="single" w:sz="4" w:space="0" w:color="auto"/>
            </w:tcBorders>
            <w:hideMark/>
          </w:tcPr>
          <w:p w14:paraId="2E629402"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Desarrolla </w:t>
            </w:r>
            <w:r w:rsidRPr="00381F74">
              <w:rPr>
                <w:rFonts w:ascii="Arial" w:hAnsi="Arial" w:cs="Arial"/>
                <w:sz w:val="22"/>
                <w:szCs w:val="22"/>
                <w:lang w:val="es-CR"/>
              </w:rPr>
              <w:t>el problema y su relevancia relacionado al desarrollo de un Sistema de Soporte a Decisiones Económicas Basado en Inteligencia Artificial.</w:t>
            </w:r>
          </w:p>
        </w:tc>
        <w:tc>
          <w:tcPr>
            <w:tcW w:w="1710" w:type="dxa"/>
            <w:gridSpan w:val="2"/>
            <w:tcBorders>
              <w:top w:val="single" w:sz="4" w:space="0" w:color="auto"/>
              <w:left w:val="single" w:sz="4" w:space="0" w:color="auto"/>
              <w:bottom w:val="single" w:sz="4" w:space="0" w:color="auto"/>
              <w:right w:val="single" w:sz="4" w:space="0" w:color="auto"/>
            </w:tcBorders>
            <w:hideMark/>
          </w:tcPr>
          <w:p w14:paraId="16D4D2E4"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Analiza </w:t>
            </w:r>
            <w:r w:rsidRPr="00381F74">
              <w:rPr>
                <w:rFonts w:ascii="Arial" w:hAnsi="Arial" w:cs="Arial"/>
                <w:sz w:val="22"/>
                <w:szCs w:val="22"/>
                <w:lang w:val="es-CR"/>
              </w:rPr>
              <w:t>el problema en detalle relacionado al desarrollo de un Sistema de Soporte a Decisiones Económicas Basado en Inteligencia Artificial.</w:t>
            </w:r>
          </w:p>
        </w:tc>
        <w:tc>
          <w:tcPr>
            <w:tcW w:w="2184" w:type="dxa"/>
            <w:tcBorders>
              <w:top w:val="single" w:sz="4" w:space="0" w:color="auto"/>
              <w:left w:val="single" w:sz="4" w:space="0" w:color="auto"/>
              <w:bottom w:val="single" w:sz="4" w:space="0" w:color="auto"/>
              <w:right w:val="single" w:sz="4" w:space="0" w:color="auto"/>
            </w:tcBorders>
            <w:hideMark/>
          </w:tcPr>
          <w:p w14:paraId="7DAB3736"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Crea </w:t>
            </w:r>
            <w:r w:rsidRPr="00381F74">
              <w:rPr>
                <w:rFonts w:ascii="Arial" w:hAnsi="Arial" w:cs="Arial"/>
                <w:sz w:val="22"/>
                <w:szCs w:val="22"/>
                <w:lang w:val="es-CR"/>
              </w:rPr>
              <w:t>soluciones innovadoras y estrategias detalladas. Basadas en el desarrollo de un Sistema de Soporte a Decisiones Económicas Basado en Inteligencia Artificial.</w:t>
            </w:r>
          </w:p>
        </w:tc>
      </w:tr>
      <w:tr w:rsidR="0085396F" w:rsidRPr="00381F74" w14:paraId="2F46A64D"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2EE7186F"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IND.2 Diseña un  Sistema de Soporte a Decisiones Económicas Basado en IA</w:t>
            </w:r>
          </w:p>
        </w:tc>
        <w:tc>
          <w:tcPr>
            <w:tcW w:w="1617" w:type="dxa"/>
            <w:tcBorders>
              <w:top w:val="single" w:sz="4" w:space="0" w:color="auto"/>
              <w:left w:val="single" w:sz="4" w:space="0" w:color="auto"/>
              <w:bottom w:val="single" w:sz="4" w:space="0" w:color="auto"/>
              <w:right w:val="single" w:sz="4" w:space="0" w:color="auto"/>
            </w:tcBorders>
            <w:hideMark/>
          </w:tcPr>
          <w:p w14:paraId="72A12D58"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Identifica </w:t>
            </w:r>
            <w:r w:rsidRPr="00381F74">
              <w:rPr>
                <w:rFonts w:ascii="Arial" w:hAnsi="Arial" w:cs="Arial"/>
                <w:sz w:val="22"/>
                <w:szCs w:val="22"/>
                <w:lang w:val="es-CR"/>
              </w:rPr>
              <w:t>posibles soluciones de Inteligencia Artificial.</w:t>
            </w:r>
          </w:p>
        </w:tc>
        <w:tc>
          <w:tcPr>
            <w:tcW w:w="1541" w:type="dxa"/>
            <w:tcBorders>
              <w:top w:val="single" w:sz="4" w:space="0" w:color="auto"/>
              <w:left w:val="single" w:sz="4" w:space="0" w:color="auto"/>
              <w:bottom w:val="single" w:sz="4" w:space="0" w:color="auto"/>
              <w:right w:val="single" w:sz="4" w:space="0" w:color="auto"/>
            </w:tcBorders>
            <w:hideMark/>
          </w:tcPr>
          <w:p w14:paraId="2C556CB3"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Implementa </w:t>
            </w:r>
            <w:r w:rsidRPr="00381F74">
              <w:rPr>
                <w:rFonts w:ascii="Arial" w:hAnsi="Arial" w:cs="Arial"/>
                <w:sz w:val="22"/>
                <w:szCs w:val="22"/>
                <w:lang w:val="es-CR"/>
              </w:rPr>
              <w:t>un sistema de Inteligencia Artificial básico.</w:t>
            </w:r>
          </w:p>
        </w:tc>
        <w:tc>
          <w:tcPr>
            <w:tcW w:w="1710" w:type="dxa"/>
            <w:gridSpan w:val="2"/>
            <w:tcBorders>
              <w:top w:val="single" w:sz="4" w:space="0" w:color="auto"/>
              <w:left w:val="single" w:sz="4" w:space="0" w:color="auto"/>
              <w:bottom w:val="single" w:sz="4" w:space="0" w:color="auto"/>
              <w:right w:val="single" w:sz="4" w:space="0" w:color="auto"/>
            </w:tcBorders>
            <w:hideMark/>
          </w:tcPr>
          <w:p w14:paraId="6437DFE0"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Evalúa </w:t>
            </w:r>
            <w:r w:rsidRPr="00381F74">
              <w:rPr>
                <w:rFonts w:ascii="Arial" w:hAnsi="Arial" w:cs="Arial"/>
                <w:sz w:val="22"/>
                <w:szCs w:val="22"/>
                <w:lang w:val="es-CR"/>
              </w:rPr>
              <w:t>un sistema de Inteligencia Artificial integrado.</w:t>
            </w:r>
          </w:p>
        </w:tc>
        <w:tc>
          <w:tcPr>
            <w:tcW w:w="2184" w:type="dxa"/>
            <w:tcBorders>
              <w:top w:val="single" w:sz="4" w:space="0" w:color="auto"/>
              <w:left w:val="single" w:sz="4" w:space="0" w:color="auto"/>
              <w:bottom w:val="single" w:sz="4" w:space="0" w:color="auto"/>
              <w:right w:val="single" w:sz="4" w:space="0" w:color="auto"/>
            </w:tcBorders>
            <w:hideMark/>
          </w:tcPr>
          <w:p w14:paraId="4E946DD7"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Diseña el</w:t>
            </w:r>
            <w:r w:rsidRPr="00381F74">
              <w:rPr>
                <w:rFonts w:ascii="Arial" w:hAnsi="Arial" w:cs="Arial"/>
                <w:sz w:val="22"/>
                <w:szCs w:val="22"/>
                <w:lang w:val="es-CR"/>
              </w:rPr>
              <w:t xml:space="preserve"> sistema para necesidades específicas basado en Inteligencia Artificial.</w:t>
            </w:r>
          </w:p>
        </w:tc>
      </w:tr>
      <w:tr w:rsidR="0085396F" w:rsidRPr="00381F74" w14:paraId="0D51D04E"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44669F9B"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 xml:space="preserve">IND.3 Aplica prácticas de técnicas básicas </w:t>
            </w:r>
            <w:r w:rsidRPr="00381F74">
              <w:rPr>
                <w:rFonts w:ascii="Arial" w:hAnsi="Arial" w:cs="Arial"/>
                <w:sz w:val="22"/>
                <w:szCs w:val="22"/>
                <w:lang w:val="es-CR"/>
              </w:rPr>
              <w:lastRenderedPageBreak/>
              <w:t>de Inteligencia Artificial.</w:t>
            </w:r>
          </w:p>
        </w:tc>
        <w:tc>
          <w:tcPr>
            <w:tcW w:w="1617" w:type="dxa"/>
            <w:tcBorders>
              <w:top w:val="single" w:sz="4" w:space="0" w:color="auto"/>
              <w:left w:val="single" w:sz="4" w:space="0" w:color="auto"/>
              <w:bottom w:val="single" w:sz="4" w:space="0" w:color="auto"/>
              <w:right w:val="single" w:sz="4" w:space="0" w:color="auto"/>
            </w:tcBorders>
            <w:hideMark/>
          </w:tcPr>
          <w:p w14:paraId="3005C9A9"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lastRenderedPageBreak/>
              <w:t xml:space="preserve">Reconoce </w:t>
            </w:r>
            <w:r w:rsidRPr="00381F74">
              <w:rPr>
                <w:rFonts w:ascii="Arial" w:hAnsi="Arial" w:cs="Arial"/>
                <w:sz w:val="22"/>
                <w:szCs w:val="22"/>
                <w:lang w:val="es-CR"/>
              </w:rPr>
              <w:t xml:space="preserve">técnicas básicas de </w:t>
            </w:r>
            <w:r w:rsidRPr="00381F74">
              <w:rPr>
                <w:rFonts w:ascii="Arial" w:hAnsi="Arial" w:cs="Arial"/>
                <w:sz w:val="22"/>
                <w:szCs w:val="22"/>
                <w:lang w:val="es-CR"/>
              </w:rPr>
              <w:lastRenderedPageBreak/>
              <w:t>Inteligencia Artificial.</w:t>
            </w:r>
          </w:p>
        </w:tc>
        <w:tc>
          <w:tcPr>
            <w:tcW w:w="1541" w:type="dxa"/>
            <w:tcBorders>
              <w:top w:val="single" w:sz="4" w:space="0" w:color="auto"/>
              <w:left w:val="single" w:sz="4" w:space="0" w:color="auto"/>
              <w:bottom w:val="single" w:sz="4" w:space="0" w:color="auto"/>
              <w:right w:val="single" w:sz="4" w:space="0" w:color="auto"/>
            </w:tcBorders>
            <w:hideMark/>
          </w:tcPr>
          <w:p w14:paraId="691635C1"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lastRenderedPageBreak/>
              <w:t xml:space="preserve">Demuestra </w:t>
            </w:r>
            <w:r w:rsidRPr="00381F74">
              <w:rPr>
                <w:rFonts w:ascii="Arial" w:hAnsi="Arial" w:cs="Arial"/>
                <w:sz w:val="22"/>
                <w:szCs w:val="22"/>
                <w:lang w:val="es-CR"/>
              </w:rPr>
              <w:t xml:space="preserve">la aplicación de técnicas </w:t>
            </w:r>
            <w:r w:rsidRPr="00381F74">
              <w:rPr>
                <w:rFonts w:ascii="Arial" w:hAnsi="Arial" w:cs="Arial"/>
                <w:sz w:val="22"/>
                <w:szCs w:val="22"/>
                <w:lang w:val="es-CR"/>
              </w:rPr>
              <w:lastRenderedPageBreak/>
              <w:t>básicas de Inteligencia Artificial</w:t>
            </w:r>
          </w:p>
        </w:tc>
        <w:tc>
          <w:tcPr>
            <w:tcW w:w="1710" w:type="dxa"/>
            <w:gridSpan w:val="2"/>
            <w:tcBorders>
              <w:top w:val="single" w:sz="4" w:space="0" w:color="auto"/>
              <w:left w:val="single" w:sz="4" w:space="0" w:color="auto"/>
              <w:bottom w:val="single" w:sz="4" w:space="0" w:color="auto"/>
              <w:right w:val="single" w:sz="4" w:space="0" w:color="auto"/>
            </w:tcBorders>
            <w:hideMark/>
          </w:tcPr>
          <w:p w14:paraId="14191365"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lastRenderedPageBreak/>
              <w:t>Critica</w:t>
            </w:r>
            <w:r w:rsidRPr="00381F74">
              <w:rPr>
                <w:rFonts w:ascii="Arial" w:hAnsi="Arial" w:cs="Arial"/>
                <w:sz w:val="22"/>
                <w:szCs w:val="22"/>
                <w:lang w:val="es-CR"/>
              </w:rPr>
              <w:t xml:space="preserve"> la aplicación de técnicas </w:t>
            </w:r>
            <w:r w:rsidRPr="00381F74">
              <w:rPr>
                <w:rFonts w:ascii="Arial" w:hAnsi="Arial" w:cs="Arial"/>
                <w:sz w:val="22"/>
                <w:szCs w:val="22"/>
                <w:lang w:val="es-CR"/>
              </w:rPr>
              <w:lastRenderedPageBreak/>
              <w:t>básicas de Inteligencia Artificial.</w:t>
            </w:r>
          </w:p>
        </w:tc>
        <w:tc>
          <w:tcPr>
            <w:tcW w:w="2184" w:type="dxa"/>
            <w:tcBorders>
              <w:top w:val="single" w:sz="4" w:space="0" w:color="auto"/>
              <w:left w:val="single" w:sz="4" w:space="0" w:color="auto"/>
              <w:bottom w:val="single" w:sz="4" w:space="0" w:color="auto"/>
              <w:right w:val="single" w:sz="4" w:space="0" w:color="auto"/>
            </w:tcBorders>
            <w:hideMark/>
          </w:tcPr>
          <w:p w14:paraId="2109BAD9"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lastRenderedPageBreak/>
              <w:t xml:space="preserve">Innova </w:t>
            </w:r>
            <w:r w:rsidRPr="00381F74">
              <w:rPr>
                <w:rFonts w:ascii="Arial" w:hAnsi="Arial" w:cs="Arial"/>
                <w:sz w:val="22"/>
                <w:szCs w:val="22"/>
                <w:lang w:val="es-CR"/>
              </w:rPr>
              <w:t xml:space="preserve">en la aplicación práctica de las técnicas </w:t>
            </w:r>
            <w:r w:rsidRPr="00381F74">
              <w:rPr>
                <w:rFonts w:ascii="Arial" w:hAnsi="Arial" w:cs="Arial"/>
                <w:sz w:val="22"/>
                <w:szCs w:val="22"/>
                <w:lang w:val="es-CR"/>
              </w:rPr>
              <w:lastRenderedPageBreak/>
              <w:t>básicas de Inteligencia Artificial.</w:t>
            </w:r>
          </w:p>
        </w:tc>
      </w:tr>
      <w:tr w:rsidR="0085396F" w:rsidRPr="00381F74" w14:paraId="72B9E62F"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16B10007"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lastRenderedPageBreak/>
              <w:t>IND.4 Demuestra actitudes de evaluación Ética y de Seguridad en sistemas de Inteligencia Artificial.</w:t>
            </w:r>
          </w:p>
        </w:tc>
        <w:tc>
          <w:tcPr>
            <w:tcW w:w="1617" w:type="dxa"/>
            <w:tcBorders>
              <w:top w:val="single" w:sz="4" w:space="0" w:color="auto"/>
              <w:left w:val="single" w:sz="4" w:space="0" w:color="auto"/>
              <w:bottom w:val="single" w:sz="4" w:space="0" w:color="auto"/>
              <w:right w:val="single" w:sz="4" w:space="0" w:color="auto"/>
            </w:tcBorders>
            <w:hideMark/>
          </w:tcPr>
          <w:p w14:paraId="1F5ACF28"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Reconoce </w:t>
            </w:r>
            <w:r w:rsidRPr="00381F74">
              <w:rPr>
                <w:rFonts w:ascii="Arial" w:hAnsi="Arial" w:cs="Arial"/>
                <w:sz w:val="22"/>
                <w:szCs w:val="22"/>
                <w:lang w:val="es-CR"/>
              </w:rPr>
              <w:t>la importancia de la ética y seguridad en el uso de la Inteligencia Artificial.</w:t>
            </w:r>
          </w:p>
        </w:tc>
        <w:tc>
          <w:tcPr>
            <w:tcW w:w="1541" w:type="dxa"/>
            <w:tcBorders>
              <w:top w:val="single" w:sz="4" w:space="0" w:color="auto"/>
              <w:left w:val="single" w:sz="4" w:space="0" w:color="auto"/>
              <w:bottom w:val="single" w:sz="4" w:space="0" w:color="auto"/>
              <w:right w:val="single" w:sz="4" w:space="0" w:color="auto"/>
            </w:tcBorders>
            <w:hideMark/>
          </w:tcPr>
          <w:p w14:paraId="79C9F75C"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Resuelve </w:t>
            </w:r>
            <w:r w:rsidRPr="00381F74">
              <w:rPr>
                <w:rFonts w:ascii="Arial" w:hAnsi="Arial" w:cs="Arial"/>
                <w:sz w:val="22"/>
                <w:szCs w:val="22"/>
                <w:lang w:val="es-CR"/>
              </w:rPr>
              <w:t>aspectos éticos y de seguridad en el uso de la Inteligencia Artificial.</w:t>
            </w:r>
          </w:p>
        </w:tc>
        <w:tc>
          <w:tcPr>
            <w:tcW w:w="1710" w:type="dxa"/>
            <w:gridSpan w:val="2"/>
            <w:tcBorders>
              <w:top w:val="single" w:sz="4" w:space="0" w:color="auto"/>
              <w:left w:val="single" w:sz="4" w:space="0" w:color="auto"/>
              <w:bottom w:val="single" w:sz="4" w:space="0" w:color="auto"/>
              <w:right w:val="single" w:sz="4" w:space="0" w:color="auto"/>
            </w:tcBorders>
            <w:hideMark/>
          </w:tcPr>
          <w:p w14:paraId="54238FB6"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Evalúa</w:t>
            </w:r>
            <w:r w:rsidRPr="00381F74">
              <w:rPr>
                <w:rFonts w:ascii="Arial" w:hAnsi="Arial" w:cs="Arial"/>
                <w:sz w:val="22"/>
                <w:szCs w:val="22"/>
                <w:lang w:val="es-CR"/>
              </w:rPr>
              <w:t xml:space="preserve"> problemas éticos y de seguridad en el uso de la Inteligencia Artificial.</w:t>
            </w:r>
          </w:p>
        </w:tc>
        <w:tc>
          <w:tcPr>
            <w:tcW w:w="2184" w:type="dxa"/>
            <w:tcBorders>
              <w:top w:val="single" w:sz="4" w:space="0" w:color="auto"/>
              <w:left w:val="single" w:sz="4" w:space="0" w:color="auto"/>
              <w:bottom w:val="single" w:sz="4" w:space="0" w:color="auto"/>
              <w:right w:val="single" w:sz="4" w:space="0" w:color="auto"/>
            </w:tcBorders>
            <w:hideMark/>
          </w:tcPr>
          <w:p w14:paraId="734D2CBB"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Propone </w:t>
            </w:r>
            <w:r w:rsidRPr="00381F74">
              <w:rPr>
                <w:rFonts w:ascii="Arial" w:hAnsi="Arial" w:cs="Arial"/>
                <w:sz w:val="22"/>
                <w:szCs w:val="22"/>
                <w:lang w:val="es-CR"/>
              </w:rPr>
              <w:t>soluciones innovadoras para desafíos éticos y de seguridad en el uso de la Inteligencia Artificial.</w:t>
            </w:r>
          </w:p>
        </w:tc>
      </w:tr>
      <w:tr w:rsidR="0085396F" w:rsidRPr="00381F74" w14:paraId="441A113C"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60C09AC6"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IND.5 Demuestra una comunicación y colaboración activa en el desarrollo del sistema.</w:t>
            </w:r>
          </w:p>
        </w:tc>
        <w:tc>
          <w:tcPr>
            <w:tcW w:w="1617" w:type="dxa"/>
            <w:tcBorders>
              <w:top w:val="single" w:sz="4" w:space="0" w:color="auto"/>
              <w:left w:val="single" w:sz="4" w:space="0" w:color="auto"/>
              <w:bottom w:val="single" w:sz="4" w:space="0" w:color="auto"/>
              <w:right w:val="single" w:sz="4" w:space="0" w:color="auto"/>
            </w:tcBorders>
            <w:hideMark/>
          </w:tcPr>
          <w:p w14:paraId="57FE87F4" w14:textId="77777777" w:rsidR="0085396F" w:rsidRPr="00381F74" w:rsidRDefault="0085396F" w:rsidP="000E4192">
            <w:pPr>
              <w:jc w:val="both"/>
              <w:rPr>
                <w:rFonts w:ascii="Arial" w:hAnsi="Arial" w:cs="Arial"/>
                <w:b/>
                <w:bCs/>
                <w:sz w:val="22"/>
                <w:szCs w:val="22"/>
                <w:lang w:val="es-CR"/>
              </w:rPr>
            </w:pPr>
            <w:r w:rsidRPr="00381F74">
              <w:rPr>
                <w:rFonts w:ascii="Arial" w:hAnsi="Arial" w:cs="Arial"/>
                <w:b/>
                <w:bCs/>
                <w:sz w:val="22"/>
                <w:szCs w:val="22"/>
                <w:lang w:val="es-CR"/>
              </w:rPr>
              <w:t xml:space="preserve">Comprende </w:t>
            </w:r>
            <w:r w:rsidRPr="00381F74">
              <w:rPr>
                <w:rFonts w:ascii="Arial" w:hAnsi="Arial" w:cs="Arial"/>
                <w:sz w:val="22"/>
                <w:szCs w:val="22"/>
                <w:lang w:val="es-CR"/>
              </w:rPr>
              <w:t>al trabajo en equipo.</w:t>
            </w:r>
          </w:p>
        </w:tc>
        <w:tc>
          <w:tcPr>
            <w:tcW w:w="1541" w:type="dxa"/>
            <w:tcBorders>
              <w:top w:val="single" w:sz="4" w:space="0" w:color="auto"/>
              <w:left w:val="single" w:sz="4" w:space="0" w:color="auto"/>
              <w:bottom w:val="single" w:sz="4" w:space="0" w:color="auto"/>
              <w:right w:val="single" w:sz="4" w:space="0" w:color="auto"/>
            </w:tcBorders>
            <w:hideMark/>
          </w:tcPr>
          <w:p w14:paraId="5AB2764D"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Desarrolla </w:t>
            </w:r>
            <w:r w:rsidRPr="00381F74">
              <w:rPr>
                <w:rFonts w:ascii="Arial" w:hAnsi="Arial" w:cs="Arial"/>
                <w:sz w:val="22"/>
                <w:szCs w:val="22"/>
                <w:lang w:val="es-CR"/>
              </w:rPr>
              <w:t>activamente ideas y las comunica.</w:t>
            </w:r>
          </w:p>
        </w:tc>
        <w:tc>
          <w:tcPr>
            <w:tcW w:w="1710" w:type="dxa"/>
            <w:gridSpan w:val="2"/>
            <w:tcBorders>
              <w:top w:val="single" w:sz="4" w:space="0" w:color="auto"/>
              <w:left w:val="single" w:sz="4" w:space="0" w:color="auto"/>
              <w:bottom w:val="single" w:sz="4" w:space="0" w:color="auto"/>
              <w:right w:val="single" w:sz="4" w:space="0" w:color="auto"/>
            </w:tcBorders>
            <w:hideMark/>
          </w:tcPr>
          <w:p w14:paraId="0B715FF0"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Examina </w:t>
            </w:r>
            <w:r w:rsidRPr="00381F74">
              <w:rPr>
                <w:rFonts w:ascii="Arial" w:hAnsi="Arial" w:cs="Arial"/>
                <w:sz w:val="22"/>
                <w:szCs w:val="22"/>
                <w:lang w:val="es-CR"/>
              </w:rPr>
              <w:t>las ideas, puntos de vista y discusiones.</w:t>
            </w:r>
          </w:p>
        </w:tc>
        <w:tc>
          <w:tcPr>
            <w:tcW w:w="2184" w:type="dxa"/>
            <w:tcBorders>
              <w:top w:val="single" w:sz="4" w:space="0" w:color="auto"/>
              <w:left w:val="single" w:sz="4" w:space="0" w:color="auto"/>
              <w:bottom w:val="single" w:sz="4" w:space="0" w:color="auto"/>
              <w:right w:val="single" w:sz="4" w:space="0" w:color="auto"/>
            </w:tcBorders>
            <w:hideMark/>
          </w:tcPr>
          <w:p w14:paraId="177A2640" w14:textId="77777777" w:rsidR="0085396F" w:rsidRPr="00381F74" w:rsidRDefault="0085396F" w:rsidP="000E4192">
            <w:pPr>
              <w:jc w:val="both"/>
              <w:rPr>
                <w:rFonts w:ascii="Arial" w:hAnsi="Arial" w:cs="Arial"/>
                <w:b/>
                <w:bCs/>
                <w:sz w:val="22"/>
                <w:szCs w:val="22"/>
                <w:lang w:val="es-CR"/>
              </w:rPr>
            </w:pPr>
            <w:r w:rsidRPr="00381F74">
              <w:rPr>
                <w:rFonts w:ascii="Arial" w:hAnsi="Arial" w:cs="Arial"/>
                <w:b/>
                <w:bCs/>
                <w:sz w:val="22"/>
                <w:szCs w:val="22"/>
                <w:lang w:val="es-CR"/>
              </w:rPr>
              <w:t xml:space="preserve">Construye </w:t>
            </w:r>
            <w:r w:rsidRPr="00381F74">
              <w:rPr>
                <w:rFonts w:ascii="Arial" w:hAnsi="Arial" w:cs="Arial"/>
                <w:sz w:val="22"/>
                <w:szCs w:val="22"/>
                <w:lang w:val="es-CR"/>
              </w:rPr>
              <w:t>un entorno colaborativo y efectivo.</w:t>
            </w:r>
          </w:p>
        </w:tc>
      </w:tr>
      <w:tr w:rsidR="0085396F" w:rsidRPr="00381F74" w14:paraId="02FD82F8"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3713F62D"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IND.6 Presenta Calidad del Informe y Presentación sobre el tema.</w:t>
            </w:r>
          </w:p>
        </w:tc>
        <w:tc>
          <w:tcPr>
            <w:tcW w:w="1617" w:type="dxa"/>
            <w:tcBorders>
              <w:top w:val="single" w:sz="4" w:space="0" w:color="auto"/>
              <w:left w:val="single" w:sz="4" w:space="0" w:color="auto"/>
              <w:bottom w:val="single" w:sz="4" w:space="0" w:color="auto"/>
              <w:right w:val="single" w:sz="4" w:space="0" w:color="auto"/>
            </w:tcBorders>
            <w:hideMark/>
          </w:tcPr>
          <w:p w14:paraId="13D7EBD9"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Resume </w:t>
            </w:r>
            <w:r w:rsidRPr="00381F74">
              <w:rPr>
                <w:rFonts w:ascii="Arial" w:hAnsi="Arial" w:cs="Arial"/>
                <w:sz w:val="22"/>
                <w:szCs w:val="22"/>
                <w:lang w:val="es-CR"/>
              </w:rPr>
              <w:t>información básica del proyecto</w:t>
            </w:r>
          </w:p>
        </w:tc>
        <w:tc>
          <w:tcPr>
            <w:tcW w:w="1541" w:type="dxa"/>
            <w:tcBorders>
              <w:top w:val="single" w:sz="4" w:space="0" w:color="auto"/>
              <w:left w:val="single" w:sz="4" w:space="0" w:color="auto"/>
              <w:bottom w:val="single" w:sz="4" w:space="0" w:color="auto"/>
              <w:right w:val="single" w:sz="4" w:space="0" w:color="auto"/>
            </w:tcBorders>
            <w:hideMark/>
          </w:tcPr>
          <w:p w14:paraId="5D7FB2F4"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Desarrolla </w:t>
            </w:r>
            <w:r w:rsidRPr="00381F74">
              <w:rPr>
                <w:rFonts w:ascii="Arial" w:hAnsi="Arial" w:cs="Arial"/>
                <w:sz w:val="22"/>
                <w:szCs w:val="22"/>
                <w:lang w:val="es-CR"/>
              </w:rPr>
              <w:t>el informe y presentación claros sobre el tema.</w:t>
            </w:r>
          </w:p>
        </w:tc>
        <w:tc>
          <w:tcPr>
            <w:tcW w:w="1710" w:type="dxa"/>
            <w:gridSpan w:val="2"/>
            <w:tcBorders>
              <w:top w:val="single" w:sz="4" w:space="0" w:color="auto"/>
              <w:left w:val="single" w:sz="4" w:space="0" w:color="auto"/>
              <w:bottom w:val="single" w:sz="4" w:space="0" w:color="auto"/>
              <w:right w:val="single" w:sz="4" w:space="0" w:color="auto"/>
            </w:tcBorders>
            <w:hideMark/>
          </w:tcPr>
          <w:p w14:paraId="070133A7"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Analiza</w:t>
            </w:r>
            <w:r w:rsidRPr="00381F74">
              <w:rPr>
                <w:rFonts w:ascii="Arial" w:hAnsi="Arial" w:cs="Arial"/>
                <w:sz w:val="22"/>
                <w:szCs w:val="22"/>
                <w:lang w:val="es-CR"/>
              </w:rPr>
              <w:t xml:space="preserve"> el informe y presentación detallados y bien estructurados sobre el tema</w:t>
            </w:r>
          </w:p>
        </w:tc>
        <w:tc>
          <w:tcPr>
            <w:tcW w:w="2184" w:type="dxa"/>
            <w:tcBorders>
              <w:top w:val="single" w:sz="4" w:space="0" w:color="auto"/>
              <w:left w:val="single" w:sz="4" w:space="0" w:color="auto"/>
              <w:bottom w:val="single" w:sz="4" w:space="0" w:color="auto"/>
              <w:right w:val="single" w:sz="4" w:space="0" w:color="auto"/>
            </w:tcBorders>
            <w:hideMark/>
          </w:tcPr>
          <w:p w14:paraId="54274E8E" w14:textId="77777777" w:rsidR="0085396F" w:rsidRPr="00381F74" w:rsidRDefault="0085396F" w:rsidP="000E4192">
            <w:pPr>
              <w:jc w:val="both"/>
              <w:rPr>
                <w:rFonts w:ascii="Arial" w:hAnsi="Arial" w:cs="Arial"/>
                <w:sz w:val="22"/>
                <w:szCs w:val="22"/>
                <w:lang w:val="es-CR"/>
              </w:rPr>
            </w:pPr>
            <w:r w:rsidRPr="00381F74">
              <w:rPr>
                <w:rFonts w:ascii="Arial" w:hAnsi="Arial" w:cs="Arial"/>
                <w:b/>
                <w:bCs/>
                <w:sz w:val="22"/>
                <w:szCs w:val="22"/>
                <w:lang w:val="es-CR"/>
              </w:rPr>
              <w:t xml:space="preserve">Diseña </w:t>
            </w:r>
            <w:r w:rsidRPr="00381F74">
              <w:rPr>
                <w:rFonts w:ascii="Arial" w:hAnsi="Arial" w:cs="Arial"/>
                <w:sz w:val="22"/>
                <w:szCs w:val="22"/>
                <w:lang w:val="es-CR"/>
              </w:rPr>
              <w:t>informes y presentaciones de alta calidad que demuestran originalidad y creatividad sobre el tema.</w:t>
            </w:r>
          </w:p>
        </w:tc>
      </w:tr>
      <w:tr w:rsidR="0085396F" w:rsidRPr="00381F74" w14:paraId="61B17D9E" w14:textId="77777777" w:rsidTr="000E4192">
        <w:tc>
          <w:tcPr>
            <w:tcW w:w="9114" w:type="dxa"/>
            <w:gridSpan w:val="6"/>
            <w:tcBorders>
              <w:top w:val="single" w:sz="4" w:space="0" w:color="auto"/>
              <w:left w:val="single" w:sz="4" w:space="0" w:color="auto"/>
              <w:bottom w:val="single" w:sz="4" w:space="0" w:color="auto"/>
              <w:right w:val="single" w:sz="4" w:space="0" w:color="auto"/>
            </w:tcBorders>
            <w:hideMark/>
          </w:tcPr>
          <w:p w14:paraId="52960E5A"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Nivel de dominio logrado</w:t>
            </w:r>
          </w:p>
        </w:tc>
      </w:tr>
      <w:tr w:rsidR="0085396F" w:rsidRPr="00381F74" w14:paraId="4E3D07ED" w14:textId="77777777" w:rsidTr="000E4192">
        <w:tc>
          <w:tcPr>
            <w:tcW w:w="2062" w:type="dxa"/>
            <w:tcBorders>
              <w:top w:val="single" w:sz="4" w:space="0" w:color="auto"/>
              <w:left w:val="single" w:sz="4" w:space="0" w:color="auto"/>
              <w:bottom w:val="single" w:sz="4" w:space="0" w:color="auto"/>
              <w:right w:val="single" w:sz="4" w:space="0" w:color="auto"/>
            </w:tcBorders>
            <w:hideMark/>
          </w:tcPr>
          <w:p w14:paraId="712D0EF5"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Tipos de Evaluación</w:t>
            </w:r>
          </w:p>
        </w:tc>
        <w:tc>
          <w:tcPr>
            <w:tcW w:w="3738" w:type="dxa"/>
            <w:gridSpan w:val="3"/>
            <w:tcBorders>
              <w:top w:val="single" w:sz="4" w:space="0" w:color="auto"/>
              <w:left w:val="single" w:sz="4" w:space="0" w:color="auto"/>
              <w:bottom w:val="single" w:sz="4" w:space="0" w:color="auto"/>
              <w:right w:val="single" w:sz="4" w:space="0" w:color="auto"/>
            </w:tcBorders>
            <w:hideMark/>
          </w:tcPr>
          <w:p w14:paraId="68A3B0CE"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Logros</w:t>
            </w:r>
          </w:p>
        </w:tc>
        <w:tc>
          <w:tcPr>
            <w:tcW w:w="3314" w:type="dxa"/>
            <w:gridSpan w:val="2"/>
            <w:tcBorders>
              <w:top w:val="single" w:sz="4" w:space="0" w:color="auto"/>
              <w:left w:val="single" w:sz="4" w:space="0" w:color="auto"/>
              <w:bottom w:val="single" w:sz="4" w:space="0" w:color="auto"/>
              <w:right w:val="single" w:sz="4" w:space="0" w:color="auto"/>
            </w:tcBorders>
            <w:hideMark/>
          </w:tcPr>
          <w:p w14:paraId="6AC2CCF0"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Aspectos a Mejorar</w:t>
            </w:r>
          </w:p>
        </w:tc>
      </w:tr>
      <w:tr w:rsidR="0085396F" w:rsidRPr="00381F74" w14:paraId="1B5DA7E2" w14:textId="77777777" w:rsidTr="000E4192">
        <w:trPr>
          <w:trHeight w:val="230"/>
        </w:trPr>
        <w:tc>
          <w:tcPr>
            <w:tcW w:w="2062" w:type="dxa"/>
            <w:vMerge w:val="restart"/>
            <w:tcBorders>
              <w:top w:val="single" w:sz="4" w:space="0" w:color="auto"/>
              <w:left w:val="single" w:sz="4" w:space="0" w:color="auto"/>
              <w:bottom w:val="single" w:sz="4" w:space="0" w:color="auto"/>
              <w:right w:val="single" w:sz="4" w:space="0" w:color="auto"/>
            </w:tcBorders>
            <w:hideMark/>
          </w:tcPr>
          <w:p w14:paraId="1665E8CA"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Autoevaluación</w:t>
            </w:r>
          </w:p>
        </w:tc>
        <w:tc>
          <w:tcPr>
            <w:tcW w:w="3738" w:type="dxa"/>
            <w:gridSpan w:val="3"/>
            <w:tcBorders>
              <w:top w:val="single" w:sz="4" w:space="0" w:color="auto"/>
              <w:left w:val="single" w:sz="4" w:space="0" w:color="auto"/>
              <w:bottom w:val="single" w:sz="4" w:space="0" w:color="auto"/>
              <w:right w:val="single" w:sz="4" w:space="0" w:color="auto"/>
            </w:tcBorders>
            <w:hideMark/>
          </w:tcPr>
          <w:p w14:paraId="5EA0511E"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IND.1: 4</w:t>
            </w:r>
          </w:p>
        </w:tc>
        <w:tc>
          <w:tcPr>
            <w:tcW w:w="3314" w:type="dxa"/>
            <w:gridSpan w:val="2"/>
            <w:tcBorders>
              <w:top w:val="single" w:sz="4" w:space="0" w:color="auto"/>
              <w:left w:val="single" w:sz="4" w:space="0" w:color="auto"/>
              <w:bottom w:val="single" w:sz="4" w:space="0" w:color="auto"/>
              <w:right w:val="single" w:sz="4" w:space="0" w:color="auto"/>
            </w:tcBorders>
          </w:tcPr>
          <w:p w14:paraId="4754CD88" w14:textId="77777777" w:rsidR="0085396F" w:rsidRPr="00381F74" w:rsidRDefault="0085396F" w:rsidP="000E4192">
            <w:pPr>
              <w:jc w:val="both"/>
              <w:rPr>
                <w:rFonts w:ascii="Arial" w:hAnsi="Arial" w:cs="Arial"/>
                <w:sz w:val="22"/>
                <w:szCs w:val="22"/>
              </w:rPr>
            </w:pPr>
          </w:p>
        </w:tc>
      </w:tr>
      <w:tr w:rsidR="0085396F" w:rsidRPr="00381F74" w14:paraId="750EFF3F" w14:textId="77777777" w:rsidTr="000E4192">
        <w:trPr>
          <w:trHeight w:val="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FE5BE5"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23185562"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IND.2: 4</w:t>
            </w:r>
          </w:p>
        </w:tc>
        <w:tc>
          <w:tcPr>
            <w:tcW w:w="3314" w:type="dxa"/>
            <w:gridSpan w:val="2"/>
            <w:tcBorders>
              <w:top w:val="single" w:sz="4" w:space="0" w:color="auto"/>
              <w:left w:val="single" w:sz="4" w:space="0" w:color="auto"/>
              <w:bottom w:val="single" w:sz="4" w:space="0" w:color="auto"/>
              <w:right w:val="single" w:sz="4" w:space="0" w:color="auto"/>
            </w:tcBorders>
          </w:tcPr>
          <w:p w14:paraId="7790475F" w14:textId="77777777" w:rsidR="0085396F" w:rsidRPr="00381F74" w:rsidRDefault="0085396F" w:rsidP="000E4192">
            <w:pPr>
              <w:jc w:val="both"/>
              <w:rPr>
                <w:rFonts w:ascii="Arial" w:hAnsi="Arial" w:cs="Arial"/>
                <w:sz w:val="22"/>
                <w:szCs w:val="22"/>
              </w:rPr>
            </w:pPr>
          </w:p>
        </w:tc>
      </w:tr>
      <w:tr w:rsidR="0085396F" w:rsidRPr="00381F74" w14:paraId="3FF435DA" w14:textId="77777777" w:rsidTr="000E4192">
        <w:trPr>
          <w:trHeight w:val="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62F7EA"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7ECDB8BA"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IND.3: 4</w:t>
            </w:r>
          </w:p>
        </w:tc>
        <w:tc>
          <w:tcPr>
            <w:tcW w:w="3314" w:type="dxa"/>
            <w:gridSpan w:val="2"/>
            <w:tcBorders>
              <w:top w:val="single" w:sz="4" w:space="0" w:color="auto"/>
              <w:left w:val="single" w:sz="4" w:space="0" w:color="auto"/>
              <w:bottom w:val="single" w:sz="4" w:space="0" w:color="auto"/>
              <w:right w:val="single" w:sz="4" w:space="0" w:color="auto"/>
            </w:tcBorders>
          </w:tcPr>
          <w:p w14:paraId="3534A6EA" w14:textId="77777777" w:rsidR="0085396F" w:rsidRPr="00381F74" w:rsidRDefault="0085396F" w:rsidP="000E4192">
            <w:pPr>
              <w:jc w:val="both"/>
              <w:rPr>
                <w:rFonts w:ascii="Arial" w:hAnsi="Arial" w:cs="Arial"/>
                <w:sz w:val="22"/>
                <w:szCs w:val="22"/>
              </w:rPr>
            </w:pPr>
          </w:p>
        </w:tc>
      </w:tr>
      <w:tr w:rsidR="0085396F" w:rsidRPr="00381F74" w14:paraId="70146018" w14:textId="77777777" w:rsidTr="000E4192">
        <w:trPr>
          <w:trHeight w:val="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C2B3AE"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4673D8A0"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IND.4: 4</w:t>
            </w:r>
          </w:p>
        </w:tc>
        <w:tc>
          <w:tcPr>
            <w:tcW w:w="3314" w:type="dxa"/>
            <w:gridSpan w:val="2"/>
            <w:tcBorders>
              <w:top w:val="single" w:sz="4" w:space="0" w:color="auto"/>
              <w:left w:val="single" w:sz="4" w:space="0" w:color="auto"/>
              <w:bottom w:val="single" w:sz="4" w:space="0" w:color="auto"/>
              <w:right w:val="single" w:sz="4" w:space="0" w:color="auto"/>
            </w:tcBorders>
          </w:tcPr>
          <w:p w14:paraId="654A57BA" w14:textId="77777777" w:rsidR="0085396F" w:rsidRPr="00381F74" w:rsidRDefault="0085396F" w:rsidP="000E4192">
            <w:pPr>
              <w:jc w:val="both"/>
              <w:rPr>
                <w:rFonts w:ascii="Arial" w:hAnsi="Arial" w:cs="Arial"/>
                <w:sz w:val="22"/>
                <w:szCs w:val="22"/>
              </w:rPr>
            </w:pPr>
          </w:p>
        </w:tc>
      </w:tr>
      <w:tr w:rsidR="0085396F" w:rsidRPr="00381F74" w14:paraId="4F1388C4" w14:textId="77777777" w:rsidTr="000E4192">
        <w:trPr>
          <w:trHeight w:val="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B77DA4"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125BDF69"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IND.5: 4</w:t>
            </w:r>
          </w:p>
        </w:tc>
        <w:tc>
          <w:tcPr>
            <w:tcW w:w="3314" w:type="dxa"/>
            <w:gridSpan w:val="2"/>
            <w:tcBorders>
              <w:top w:val="single" w:sz="4" w:space="0" w:color="auto"/>
              <w:left w:val="single" w:sz="4" w:space="0" w:color="auto"/>
              <w:bottom w:val="single" w:sz="4" w:space="0" w:color="auto"/>
              <w:right w:val="single" w:sz="4" w:space="0" w:color="auto"/>
            </w:tcBorders>
          </w:tcPr>
          <w:p w14:paraId="69968906" w14:textId="77777777" w:rsidR="0085396F" w:rsidRPr="00381F74" w:rsidRDefault="0085396F" w:rsidP="000E4192">
            <w:pPr>
              <w:jc w:val="both"/>
              <w:rPr>
                <w:rFonts w:ascii="Arial" w:hAnsi="Arial" w:cs="Arial"/>
                <w:sz w:val="22"/>
                <w:szCs w:val="22"/>
              </w:rPr>
            </w:pPr>
          </w:p>
        </w:tc>
      </w:tr>
      <w:tr w:rsidR="0085396F" w:rsidRPr="00381F74" w14:paraId="7052FB3A" w14:textId="77777777" w:rsidTr="000E4192">
        <w:trPr>
          <w:trHeight w:val="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729C06"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36D85D55"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IND.6: 4</w:t>
            </w:r>
          </w:p>
        </w:tc>
        <w:tc>
          <w:tcPr>
            <w:tcW w:w="3314" w:type="dxa"/>
            <w:gridSpan w:val="2"/>
            <w:tcBorders>
              <w:top w:val="single" w:sz="4" w:space="0" w:color="auto"/>
              <w:left w:val="single" w:sz="4" w:space="0" w:color="auto"/>
              <w:bottom w:val="single" w:sz="4" w:space="0" w:color="auto"/>
              <w:right w:val="single" w:sz="4" w:space="0" w:color="auto"/>
            </w:tcBorders>
          </w:tcPr>
          <w:p w14:paraId="258166D7" w14:textId="77777777" w:rsidR="0085396F" w:rsidRPr="00381F74" w:rsidRDefault="0085396F" w:rsidP="000E4192">
            <w:pPr>
              <w:jc w:val="both"/>
              <w:rPr>
                <w:rFonts w:ascii="Arial" w:hAnsi="Arial" w:cs="Arial"/>
                <w:sz w:val="22"/>
                <w:szCs w:val="22"/>
              </w:rPr>
            </w:pPr>
          </w:p>
        </w:tc>
      </w:tr>
      <w:tr w:rsidR="0085396F" w:rsidRPr="00381F74" w14:paraId="3D6F8676" w14:textId="77777777" w:rsidTr="000E4192">
        <w:trPr>
          <w:trHeight w:val="80"/>
        </w:trPr>
        <w:tc>
          <w:tcPr>
            <w:tcW w:w="2062" w:type="dxa"/>
            <w:tcBorders>
              <w:top w:val="single" w:sz="4" w:space="0" w:color="auto"/>
              <w:left w:val="single" w:sz="4" w:space="0" w:color="auto"/>
              <w:bottom w:val="single" w:sz="4" w:space="0" w:color="auto"/>
              <w:right w:val="single" w:sz="4" w:space="0" w:color="auto"/>
            </w:tcBorders>
            <w:hideMark/>
          </w:tcPr>
          <w:p w14:paraId="3A7CD7F5"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Sub Total</w:t>
            </w:r>
          </w:p>
        </w:tc>
        <w:tc>
          <w:tcPr>
            <w:tcW w:w="3738" w:type="dxa"/>
            <w:gridSpan w:val="3"/>
            <w:tcBorders>
              <w:top w:val="single" w:sz="4" w:space="0" w:color="auto"/>
              <w:left w:val="single" w:sz="4" w:space="0" w:color="auto"/>
              <w:bottom w:val="single" w:sz="4" w:space="0" w:color="auto"/>
              <w:right w:val="single" w:sz="4" w:space="0" w:color="auto"/>
            </w:tcBorders>
            <w:hideMark/>
          </w:tcPr>
          <w:p w14:paraId="62759D74"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Sumatoria</w:t>
            </w:r>
          </w:p>
        </w:tc>
        <w:tc>
          <w:tcPr>
            <w:tcW w:w="3314" w:type="dxa"/>
            <w:gridSpan w:val="2"/>
            <w:tcBorders>
              <w:top w:val="single" w:sz="4" w:space="0" w:color="auto"/>
              <w:left w:val="single" w:sz="4" w:space="0" w:color="auto"/>
              <w:bottom w:val="single" w:sz="4" w:space="0" w:color="auto"/>
              <w:right w:val="single" w:sz="4" w:space="0" w:color="auto"/>
            </w:tcBorders>
          </w:tcPr>
          <w:p w14:paraId="552667F8" w14:textId="77777777" w:rsidR="0085396F" w:rsidRPr="00381F74" w:rsidRDefault="0085396F" w:rsidP="000E4192">
            <w:pPr>
              <w:jc w:val="both"/>
              <w:rPr>
                <w:rFonts w:ascii="Arial" w:hAnsi="Arial" w:cs="Arial"/>
                <w:sz w:val="22"/>
                <w:szCs w:val="22"/>
              </w:rPr>
            </w:pPr>
          </w:p>
        </w:tc>
      </w:tr>
      <w:tr w:rsidR="0085396F" w:rsidRPr="00381F74" w14:paraId="6423A6C7" w14:textId="77777777" w:rsidTr="000E4192">
        <w:trPr>
          <w:trHeight w:val="26"/>
        </w:trPr>
        <w:tc>
          <w:tcPr>
            <w:tcW w:w="2062" w:type="dxa"/>
            <w:vMerge w:val="restart"/>
            <w:tcBorders>
              <w:top w:val="single" w:sz="4" w:space="0" w:color="auto"/>
              <w:left w:val="single" w:sz="4" w:space="0" w:color="auto"/>
              <w:bottom w:val="single" w:sz="4" w:space="0" w:color="auto"/>
              <w:right w:val="single" w:sz="4" w:space="0" w:color="auto"/>
            </w:tcBorders>
            <w:hideMark/>
          </w:tcPr>
          <w:p w14:paraId="7A862FE2"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Coevaluación</w:t>
            </w:r>
          </w:p>
          <w:p w14:paraId="08E7FB33"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Pares (Compañero)</w:t>
            </w:r>
          </w:p>
        </w:tc>
        <w:tc>
          <w:tcPr>
            <w:tcW w:w="3738" w:type="dxa"/>
            <w:gridSpan w:val="3"/>
            <w:tcBorders>
              <w:top w:val="single" w:sz="4" w:space="0" w:color="auto"/>
              <w:left w:val="single" w:sz="4" w:space="0" w:color="auto"/>
              <w:bottom w:val="single" w:sz="4" w:space="0" w:color="auto"/>
              <w:right w:val="single" w:sz="4" w:space="0" w:color="auto"/>
            </w:tcBorders>
            <w:hideMark/>
          </w:tcPr>
          <w:p w14:paraId="469C7E03"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IND.1: 4</w:t>
            </w:r>
          </w:p>
        </w:tc>
        <w:tc>
          <w:tcPr>
            <w:tcW w:w="3314" w:type="dxa"/>
            <w:gridSpan w:val="2"/>
            <w:tcBorders>
              <w:top w:val="single" w:sz="4" w:space="0" w:color="auto"/>
              <w:left w:val="single" w:sz="4" w:space="0" w:color="auto"/>
              <w:bottom w:val="single" w:sz="4" w:space="0" w:color="auto"/>
              <w:right w:val="single" w:sz="4" w:space="0" w:color="auto"/>
            </w:tcBorders>
          </w:tcPr>
          <w:p w14:paraId="7C9B128D" w14:textId="77777777" w:rsidR="0085396F" w:rsidRPr="00381F74" w:rsidRDefault="0085396F" w:rsidP="000E4192">
            <w:pPr>
              <w:jc w:val="both"/>
              <w:rPr>
                <w:rFonts w:ascii="Arial" w:hAnsi="Arial" w:cs="Arial"/>
                <w:sz w:val="22"/>
                <w:szCs w:val="22"/>
              </w:rPr>
            </w:pPr>
          </w:p>
        </w:tc>
      </w:tr>
      <w:tr w:rsidR="0085396F" w:rsidRPr="00381F74" w14:paraId="7FE44502"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C20E5D"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1DADD91C"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IND.2: 4</w:t>
            </w:r>
          </w:p>
        </w:tc>
        <w:tc>
          <w:tcPr>
            <w:tcW w:w="3314" w:type="dxa"/>
            <w:gridSpan w:val="2"/>
            <w:tcBorders>
              <w:top w:val="single" w:sz="4" w:space="0" w:color="auto"/>
              <w:left w:val="single" w:sz="4" w:space="0" w:color="auto"/>
              <w:bottom w:val="single" w:sz="4" w:space="0" w:color="auto"/>
              <w:right w:val="single" w:sz="4" w:space="0" w:color="auto"/>
            </w:tcBorders>
          </w:tcPr>
          <w:p w14:paraId="316EBA0D" w14:textId="77777777" w:rsidR="0085396F" w:rsidRPr="00381F74" w:rsidRDefault="0085396F" w:rsidP="000E4192">
            <w:pPr>
              <w:jc w:val="both"/>
              <w:rPr>
                <w:rFonts w:ascii="Arial" w:hAnsi="Arial" w:cs="Arial"/>
                <w:sz w:val="22"/>
                <w:szCs w:val="22"/>
              </w:rPr>
            </w:pPr>
          </w:p>
        </w:tc>
      </w:tr>
      <w:tr w:rsidR="0085396F" w:rsidRPr="00381F74" w14:paraId="1FDBDB32"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385815"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53980F4B"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IND.3: 4</w:t>
            </w:r>
          </w:p>
        </w:tc>
        <w:tc>
          <w:tcPr>
            <w:tcW w:w="3314" w:type="dxa"/>
            <w:gridSpan w:val="2"/>
            <w:tcBorders>
              <w:top w:val="single" w:sz="4" w:space="0" w:color="auto"/>
              <w:left w:val="single" w:sz="4" w:space="0" w:color="auto"/>
              <w:bottom w:val="single" w:sz="4" w:space="0" w:color="auto"/>
              <w:right w:val="single" w:sz="4" w:space="0" w:color="auto"/>
            </w:tcBorders>
          </w:tcPr>
          <w:p w14:paraId="0B8F9F38" w14:textId="77777777" w:rsidR="0085396F" w:rsidRPr="00381F74" w:rsidRDefault="0085396F" w:rsidP="000E4192">
            <w:pPr>
              <w:jc w:val="both"/>
              <w:rPr>
                <w:rFonts w:ascii="Arial" w:hAnsi="Arial" w:cs="Arial"/>
                <w:sz w:val="22"/>
                <w:szCs w:val="22"/>
              </w:rPr>
            </w:pPr>
          </w:p>
        </w:tc>
      </w:tr>
      <w:tr w:rsidR="0085396F" w:rsidRPr="00381F74" w14:paraId="2C40A6FD"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74DB50"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2E0E7736"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IND.4: 4</w:t>
            </w:r>
          </w:p>
        </w:tc>
        <w:tc>
          <w:tcPr>
            <w:tcW w:w="3314" w:type="dxa"/>
            <w:gridSpan w:val="2"/>
            <w:tcBorders>
              <w:top w:val="single" w:sz="4" w:space="0" w:color="auto"/>
              <w:left w:val="single" w:sz="4" w:space="0" w:color="auto"/>
              <w:bottom w:val="single" w:sz="4" w:space="0" w:color="auto"/>
              <w:right w:val="single" w:sz="4" w:space="0" w:color="auto"/>
            </w:tcBorders>
          </w:tcPr>
          <w:p w14:paraId="7C0022B6" w14:textId="77777777" w:rsidR="0085396F" w:rsidRPr="00381F74" w:rsidRDefault="0085396F" w:rsidP="000E4192">
            <w:pPr>
              <w:jc w:val="both"/>
              <w:rPr>
                <w:rFonts w:ascii="Arial" w:hAnsi="Arial" w:cs="Arial"/>
                <w:sz w:val="22"/>
                <w:szCs w:val="22"/>
              </w:rPr>
            </w:pPr>
          </w:p>
        </w:tc>
      </w:tr>
      <w:tr w:rsidR="0085396F" w:rsidRPr="00381F74" w14:paraId="72C30F7B"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530FF3"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5897C786"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IND.5: 4</w:t>
            </w:r>
          </w:p>
        </w:tc>
        <w:tc>
          <w:tcPr>
            <w:tcW w:w="3314" w:type="dxa"/>
            <w:gridSpan w:val="2"/>
            <w:tcBorders>
              <w:top w:val="single" w:sz="4" w:space="0" w:color="auto"/>
              <w:left w:val="single" w:sz="4" w:space="0" w:color="auto"/>
              <w:bottom w:val="single" w:sz="4" w:space="0" w:color="auto"/>
              <w:right w:val="single" w:sz="4" w:space="0" w:color="auto"/>
            </w:tcBorders>
          </w:tcPr>
          <w:p w14:paraId="51CE4F3F" w14:textId="77777777" w:rsidR="0085396F" w:rsidRPr="00381F74" w:rsidRDefault="0085396F" w:rsidP="000E4192">
            <w:pPr>
              <w:jc w:val="both"/>
              <w:rPr>
                <w:rFonts w:ascii="Arial" w:hAnsi="Arial" w:cs="Arial"/>
                <w:sz w:val="22"/>
                <w:szCs w:val="22"/>
              </w:rPr>
            </w:pPr>
          </w:p>
        </w:tc>
      </w:tr>
      <w:tr w:rsidR="0085396F" w:rsidRPr="00381F74" w14:paraId="5B09160A"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35DB98"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6D361E13"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IND.6: 4</w:t>
            </w:r>
          </w:p>
        </w:tc>
        <w:tc>
          <w:tcPr>
            <w:tcW w:w="3314" w:type="dxa"/>
            <w:gridSpan w:val="2"/>
            <w:tcBorders>
              <w:top w:val="single" w:sz="4" w:space="0" w:color="auto"/>
              <w:left w:val="single" w:sz="4" w:space="0" w:color="auto"/>
              <w:bottom w:val="single" w:sz="4" w:space="0" w:color="auto"/>
              <w:right w:val="single" w:sz="4" w:space="0" w:color="auto"/>
            </w:tcBorders>
          </w:tcPr>
          <w:p w14:paraId="502CA029" w14:textId="77777777" w:rsidR="0085396F" w:rsidRPr="00381F74" w:rsidRDefault="0085396F" w:rsidP="000E4192">
            <w:pPr>
              <w:jc w:val="both"/>
              <w:rPr>
                <w:rFonts w:ascii="Arial" w:hAnsi="Arial" w:cs="Arial"/>
                <w:sz w:val="22"/>
                <w:szCs w:val="22"/>
              </w:rPr>
            </w:pPr>
          </w:p>
        </w:tc>
      </w:tr>
      <w:tr w:rsidR="0085396F" w:rsidRPr="00381F74" w14:paraId="72C27360" w14:textId="77777777" w:rsidTr="000E4192">
        <w:trPr>
          <w:trHeight w:val="22"/>
        </w:trPr>
        <w:tc>
          <w:tcPr>
            <w:tcW w:w="2062" w:type="dxa"/>
            <w:tcBorders>
              <w:top w:val="single" w:sz="4" w:space="0" w:color="auto"/>
              <w:left w:val="single" w:sz="4" w:space="0" w:color="auto"/>
              <w:bottom w:val="single" w:sz="4" w:space="0" w:color="auto"/>
              <w:right w:val="single" w:sz="4" w:space="0" w:color="auto"/>
            </w:tcBorders>
            <w:hideMark/>
          </w:tcPr>
          <w:p w14:paraId="069F72F9"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Sub Total</w:t>
            </w:r>
          </w:p>
        </w:tc>
        <w:tc>
          <w:tcPr>
            <w:tcW w:w="3738" w:type="dxa"/>
            <w:gridSpan w:val="3"/>
            <w:tcBorders>
              <w:top w:val="single" w:sz="4" w:space="0" w:color="auto"/>
              <w:left w:val="single" w:sz="4" w:space="0" w:color="auto"/>
              <w:bottom w:val="single" w:sz="4" w:space="0" w:color="auto"/>
              <w:right w:val="single" w:sz="4" w:space="0" w:color="auto"/>
            </w:tcBorders>
            <w:hideMark/>
          </w:tcPr>
          <w:p w14:paraId="2E0A7F2B"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Sumatoria</w:t>
            </w:r>
          </w:p>
        </w:tc>
        <w:tc>
          <w:tcPr>
            <w:tcW w:w="3314" w:type="dxa"/>
            <w:gridSpan w:val="2"/>
            <w:tcBorders>
              <w:top w:val="single" w:sz="4" w:space="0" w:color="auto"/>
              <w:left w:val="single" w:sz="4" w:space="0" w:color="auto"/>
              <w:bottom w:val="single" w:sz="4" w:space="0" w:color="auto"/>
              <w:right w:val="single" w:sz="4" w:space="0" w:color="auto"/>
            </w:tcBorders>
          </w:tcPr>
          <w:p w14:paraId="63BD5DC0" w14:textId="77777777" w:rsidR="0085396F" w:rsidRPr="00381F74" w:rsidRDefault="0085396F" w:rsidP="000E4192">
            <w:pPr>
              <w:jc w:val="both"/>
              <w:rPr>
                <w:rFonts w:ascii="Arial" w:hAnsi="Arial" w:cs="Arial"/>
                <w:sz w:val="22"/>
                <w:szCs w:val="22"/>
              </w:rPr>
            </w:pPr>
          </w:p>
        </w:tc>
      </w:tr>
      <w:tr w:rsidR="0085396F" w:rsidRPr="00381F74" w14:paraId="0DEBAF7A" w14:textId="77777777" w:rsidTr="000E4192">
        <w:trPr>
          <w:trHeight w:val="26"/>
        </w:trPr>
        <w:tc>
          <w:tcPr>
            <w:tcW w:w="2062" w:type="dxa"/>
            <w:vMerge w:val="restart"/>
            <w:tcBorders>
              <w:top w:val="single" w:sz="4" w:space="0" w:color="auto"/>
              <w:left w:val="single" w:sz="4" w:space="0" w:color="auto"/>
              <w:bottom w:val="single" w:sz="4" w:space="0" w:color="auto"/>
              <w:right w:val="single" w:sz="4" w:space="0" w:color="auto"/>
            </w:tcBorders>
            <w:hideMark/>
          </w:tcPr>
          <w:p w14:paraId="28D127E8"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Heteroevaluación Formativa</w:t>
            </w:r>
          </w:p>
          <w:p w14:paraId="7AF4B6D6"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Coaching del Profesor</w:t>
            </w:r>
          </w:p>
        </w:tc>
        <w:tc>
          <w:tcPr>
            <w:tcW w:w="3738" w:type="dxa"/>
            <w:gridSpan w:val="3"/>
            <w:tcBorders>
              <w:top w:val="single" w:sz="4" w:space="0" w:color="auto"/>
              <w:left w:val="single" w:sz="4" w:space="0" w:color="auto"/>
              <w:bottom w:val="single" w:sz="4" w:space="0" w:color="auto"/>
              <w:right w:val="single" w:sz="4" w:space="0" w:color="auto"/>
            </w:tcBorders>
            <w:hideMark/>
          </w:tcPr>
          <w:p w14:paraId="19171B7E"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IND.1: 4</w:t>
            </w:r>
          </w:p>
        </w:tc>
        <w:tc>
          <w:tcPr>
            <w:tcW w:w="3314" w:type="dxa"/>
            <w:gridSpan w:val="2"/>
            <w:tcBorders>
              <w:top w:val="single" w:sz="4" w:space="0" w:color="auto"/>
              <w:left w:val="single" w:sz="4" w:space="0" w:color="auto"/>
              <w:bottom w:val="single" w:sz="4" w:space="0" w:color="auto"/>
              <w:right w:val="single" w:sz="4" w:space="0" w:color="auto"/>
            </w:tcBorders>
          </w:tcPr>
          <w:p w14:paraId="26866C0B" w14:textId="77777777" w:rsidR="0085396F" w:rsidRPr="00381F74" w:rsidRDefault="0085396F" w:rsidP="000E4192">
            <w:pPr>
              <w:jc w:val="both"/>
              <w:rPr>
                <w:rFonts w:ascii="Arial" w:hAnsi="Arial" w:cs="Arial"/>
                <w:sz w:val="22"/>
                <w:szCs w:val="22"/>
              </w:rPr>
            </w:pPr>
          </w:p>
        </w:tc>
      </w:tr>
      <w:tr w:rsidR="0085396F" w:rsidRPr="00381F74" w14:paraId="0670F287"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B787C1"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0CDFC5F1"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IND.2: 4</w:t>
            </w:r>
          </w:p>
        </w:tc>
        <w:tc>
          <w:tcPr>
            <w:tcW w:w="3314" w:type="dxa"/>
            <w:gridSpan w:val="2"/>
            <w:tcBorders>
              <w:top w:val="single" w:sz="4" w:space="0" w:color="auto"/>
              <w:left w:val="single" w:sz="4" w:space="0" w:color="auto"/>
              <w:bottom w:val="single" w:sz="4" w:space="0" w:color="auto"/>
              <w:right w:val="single" w:sz="4" w:space="0" w:color="auto"/>
            </w:tcBorders>
          </w:tcPr>
          <w:p w14:paraId="7FB96552" w14:textId="77777777" w:rsidR="0085396F" w:rsidRPr="00381F74" w:rsidRDefault="0085396F" w:rsidP="000E4192">
            <w:pPr>
              <w:jc w:val="both"/>
              <w:rPr>
                <w:rFonts w:ascii="Arial" w:hAnsi="Arial" w:cs="Arial"/>
                <w:sz w:val="22"/>
                <w:szCs w:val="22"/>
              </w:rPr>
            </w:pPr>
          </w:p>
        </w:tc>
      </w:tr>
      <w:tr w:rsidR="0085396F" w:rsidRPr="00381F74" w14:paraId="1FE6F9C7"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14E2B6"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5A4A2666"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IND.3: 4</w:t>
            </w:r>
          </w:p>
        </w:tc>
        <w:tc>
          <w:tcPr>
            <w:tcW w:w="3314" w:type="dxa"/>
            <w:gridSpan w:val="2"/>
            <w:tcBorders>
              <w:top w:val="single" w:sz="4" w:space="0" w:color="auto"/>
              <w:left w:val="single" w:sz="4" w:space="0" w:color="auto"/>
              <w:bottom w:val="single" w:sz="4" w:space="0" w:color="auto"/>
              <w:right w:val="single" w:sz="4" w:space="0" w:color="auto"/>
            </w:tcBorders>
          </w:tcPr>
          <w:p w14:paraId="69AFFF6D" w14:textId="77777777" w:rsidR="0085396F" w:rsidRPr="00381F74" w:rsidRDefault="0085396F" w:rsidP="000E4192">
            <w:pPr>
              <w:jc w:val="both"/>
              <w:rPr>
                <w:rFonts w:ascii="Arial" w:hAnsi="Arial" w:cs="Arial"/>
                <w:sz w:val="22"/>
                <w:szCs w:val="22"/>
              </w:rPr>
            </w:pPr>
          </w:p>
        </w:tc>
      </w:tr>
      <w:tr w:rsidR="0085396F" w:rsidRPr="00381F74" w14:paraId="2850989A"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090076"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23639F69"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IND.4: 4</w:t>
            </w:r>
          </w:p>
        </w:tc>
        <w:tc>
          <w:tcPr>
            <w:tcW w:w="3314" w:type="dxa"/>
            <w:gridSpan w:val="2"/>
            <w:tcBorders>
              <w:top w:val="single" w:sz="4" w:space="0" w:color="auto"/>
              <w:left w:val="single" w:sz="4" w:space="0" w:color="auto"/>
              <w:bottom w:val="single" w:sz="4" w:space="0" w:color="auto"/>
              <w:right w:val="single" w:sz="4" w:space="0" w:color="auto"/>
            </w:tcBorders>
          </w:tcPr>
          <w:p w14:paraId="3FE75264" w14:textId="77777777" w:rsidR="0085396F" w:rsidRPr="00381F74" w:rsidRDefault="0085396F" w:rsidP="000E4192">
            <w:pPr>
              <w:jc w:val="both"/>
              <w:rPr>
                <w:rFonts w:ascii="Arial" w:hAnsi="Arial" w:cs="Arial"/>
                <w:sz w:val="22"/>
                <w:szCs w:val="22"/>
              </w:rPr>
            </w:pPr>
          </w:p>
        </w:tc>
      </w:tr>
      <w:tr w:rsidR="0085396F" w:rsidRPr="00381F74" w14:paraId="0003668A"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FB105B"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58AF46AD"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IND.5: 4</w:t>
            </w:r>
          </w:p>
        </w:tc>
        <w:tc>
          <w:tcPr>
            <w:tcW w:w="3314" w:type="dxa"/>
            <w:gridSpan w:val="2"/>
            <w:tcBorders>
              <w:top w:val="single" w:sz="4" w:space="0" w:color="auto"/>
              <w:left w:val="single" w:sz="4" w:space="0" w:color="auto"/>
              <w:bottom w:val="single" w:sz="4" w:space="0" w:color="auto"/>
              <w:right w:val="single" w:sz="4" w:space="0" w:color="auto"/>
            </w:tcBorders>
          </w:tcPr>
          <w:p w14:paraId="57374FF6" w14:textId="77777777" w:rsidR="0085396F" w:rsidRPr="00381F74" w:rsidRDefault="0085396F" w:rsidP="000E4192">
            <w:pPr>
              <w:jc w:val="both"/>
              <w:rPr>
                <w:rFonts w:ascii="Arial" w:hAnsi="Arial" w:cs="Arial"/>
                <w:sz w:val="22"/>
                <w:szCs w:val="22"/>
              </w:rPr>
            </w:pPr>
          </w:p>
        </w:tc>
      </w:tr>
      <w:tr w:rsidR="0085396F" w:rsidRPr="00381F74" w14:paraId="19427607" w14:textId="77777777" w:rsidTr="000E4192">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816B44" w14:textId="77777777" w:rsidR="0085396F" w:rsidRPr="00381F74" w:rsidRDefault="0085396F" w:rsidP="000E4192">
            <w:pPr>
              <w:jc w:val="both"/>
              <w:rPr>
                <w:rFonts w:ascii="Arial" w:eastAsia="MS Mincho" w:hAnsi="Arial" w:cs="Arial"/>
                <w:sz w:val="22"/>
                <w:szCs w:val="22"/>
              </w:rPr>
            </w:pPr>
          </w:p>
        </w:tc>
        <w:tc>
          <w:tcPr>
            <w:tcW w:w="3738" w:type="dxa"/>
            <w:gridSpan w:val="3"/>
            <w:tcBorders>
              <w:top w:val="single" w:sz="4" w:space="0" w:color="auto"/>
              <w:left w:val="single" w:sz="4" w:space="0" w:color="auto"/>
              <w:bottom w:val="single" w:sz="4" w:space="0" w:color="auto"/>
              <w:right w:val="single" w:sz="4" w:space="0" w:color="auto"/>
            </w:tcBorders>
            <w:hideMark/>
          </w:tcPr>
          <w:p w14:paraId="08FCCCDA"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IND.6: 4</w:t>
            </w:r>
          </w:p>
        </w:tc>
        <w:tc>
          <w:tcPr>
            <w:tcW w:w="3314" w:type="dxa"/>
            <w:gridSpan w:val="2"/>
            <w:tcBorders>
              <w:top w:val="single" w:sz="4" w:space="0" w:color="auto"/>
              <w:left w:val="single" w:sz="4" w:space="0" w:color="auto"/>
              <w:bottom w:val="single" w:sz="4" w:space="0" w:color="auto"/>
              <w:right w:val="single" w:sz="4" w:space="0" w:color="auto"/>
            </w:tcBorders>
          </w:tcPr>
          <w:p w14:paraId="654B6A86" w14:textId="77777777" w:rsidR="0085396F" w:rsidRPr="00381F74" w:rsidRDefault="0085396F" w:rsidP="000E4192">
            <w:pPr>
              <w:jc w:val="both"/>
              <w:rPr>
                <w:rFonts w:ascii="Arial" w:hAnsi="Arial" w:cs="Arial"/>
                <w:sz w:val="22"/>
                <w:szCs w:val="22"/>
              </w:rPr>
            </w:pPr>
          </w:p>
        </w:tc>
      </w:tr>
      <w:tr w:rsidR="0085396F" w:rsidRPr="00381F74" w14:paraId="6ECBAC00" w14:textId="77777777" w:rsidTr="000E4192">
        <w:trPr>
          <w:trHeight w:val="22"/>
        </w:trPr>
        <w:tc>
          <w:tcPr>
            <w:tcW w:w="2062" w:type="dxa"/>
            <w:tcBorders>
              <w:top w:val="single" w:sz="4" w:space="0" w:color="auto"/>
              <w:left w:val="single" w:sz="4" w:space="0" w:color="auto"/>
              <w:bottom w:val="single" w:sz="4" w:space="0" w:color="auto"/>
              <w:right w:val="single" w:sz="4" w:space="0" w:color="auto"/>
            </w:tcBorders>
            <w:hideMark/>
          </w:tcPr>
          <w:p w14:paraId="25B6B686"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Sub Total</w:t>
            </w:r>
          </w:p>
        </w:tc>
        <w:tc>
          <w:tcPr>
            <w:tcW w:w="3738" w:type="dxa"/>
            <w:gridSpan w:val="3"/>
            <w:tcBorders>
              <w:top w:val="single" w:sz="4" w:space="0" w:color="auto"/>
              <w:left w:val="single" w:sz="4" w:space="0" w:color="auto"/>
              <w:bottom w:val="single" w:sz="4" w:space="0" w:color="auto"/>
              <w:right w:val="single" w:sz="4" w:space="0" w:color="auto"/>
            </w:tcBorders>
            <w:hideMark/>
          </w:tcPr>
          <w:p w14:paraId="6D84ED32"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t>Sumatoria</w:t>
            </w:r>
          </w:p>
        </w:tc>
        <w:tc>
          <w:tcPr>
            <w:tcW w:w="3314" w:type="dxa"/>
            <w:gridSpan w:val="2"/>
            <w:tcBorders>
              <w:top w:val="single" w:sz="4" w:space="0" w:color="auto"/>
              <w:left w:val="single" w:sz="4" w:space="0" w:color="auto"/>
              <w:bottom w:val="single" w:sz="4" w:space="0" w:color="auto"/>
              <w:right w:val="single" w:sz="4" w:space="0" w:color="auto"/>
            </w:tcBorders>
          </w:tcPr>
          <w:p w14:paraId="1F8C920C" w14:textId="77777777" w:rsidR="0085396F" w:rsidRPr="00381F74" w:rsidRDefault="0085396F" w:rsidP="000E4192">
            <w:pPr>
              <w:jc w:val="both"/>
              <w:rPr>
                <w:rFonts w:ascii="Arial" w:hAnsi="Arial" w:cs="Arial"/>
                <w:sz w:val="22"/>
                <w:szCs w:val="22"/>
              </w:rPr>
            </w:pPr>
          </w:p>
        </w:tc>
      </w:tr>
      <w:tr w:rsidR="0085396F" w:rsidRPr="00381F74" w14:paraId="072CB8FD" w14:textId="77777777" w:rsidTr="000E4192">
        <w:trPr>
          <w:trHeight w:val="22"/>
        </w:trPr>
        <w:tc>
          <w:tcPr>
            <w:tcW w:w="2062" w:type="dxa"/>
            <w:tcBorders>
              <w:top w:val="single" w:sz="4" w:space="0" w:color="auto"/>
              <w:left w:val="single" w:sz="4" w:space="0" w:color="auto"/>
              <w:bottom w:val="single" w:sz="4" w:space="0" w:color="auto"/>
              <w:right w:val="single" w:sz="4" w:space="0" w:color="auto"/>
            </w:tcBorders>
            <w:hideMark/>
          </w:tcPr>
          <w:p w14:paraId="16926D72" w14:textId="77777777" w:rsidR="0085396F" w:rsidRPr="00381F74" w:rsidRDefault="0085396F" w:rsidP="000E4192">
            <w:pPr>
              <w:jc w:val="both"/>
              <w:rPr>
                <w:rFonts w:ascii="Arial" w:hAnsi="Arial" w:cs="Arial"/>
                <w:sz w:val="22"/>
                <w:szCs w:val="22"/>
              </w:rPr>
            </w:pPr>
            <w:r w:rsidRPr="00381F74">
              <w:rPr>
                <w:rFonts w:ascii="Arial" w:hAnsi="Arial" w:cs="Arial"/>
                <w:sz w:val="22"/>
                <w:szCs w:val="22"/>
              </w:rPr>
              <w:lastRenderedPageBreak/>
              <w:t>Nota Final</w:t>
            </w:r>
          </w:p>
        </w:tc>
        <w:tc>
          <w:tcPr>
            <w:tcW w:w="7052" w:type="dxa"/>
            <w:gridSpan w:val="5"/>
            <w:tcBorders>
              <w:top w:val="single" w:sz="4" w:space="0" w:color="auto"/>
              <w:left w:val="single" w:sz="4" w:space="0" w:color="auto"/>
              <w:bottom w:val="single" w:sz="4" w:space="0" w:color="auto"/>
              <w:right w:val="single" w:sz="4" w:space="0" w:color="auto"/>
            </w:tcBorders>
            <w:hideMark/>
          </w:tcPr>
          <w:p w14:paraId="0A7D6231" w14:textId="77777777" w:rsidR="0085396F" w:rsidRPr="00381F74" w:rsidRDefault="0085396F" w:rsidP="000E4192">
            <w:pPr>
              <w:jc w:val="both"/>
              <w:rPr>
                <w:rFonts w:ascii="Arial" w:hAnsi="Arial" w:cs="Arial"/>
                <w:sz w:val="22"/>
                <w:szCs w:val="22"/>
                <w:lang w:val="es-CR"/>
              </w:rPr>
            </w:pPr>
            <w:r w:rsidRPr="00381F74">
              <w:rPr>
                <w:rFonts w:ascii="Arial" w:hAnsi="Arial" w:cs="Arial"/>
                <w:sz w:val="22"/>
                <w:szCs w:val="22"/>
                <w:lang w:val="es-CR"/>
              </w:rPr>
              <w:t>Regla de tres para obtener los puntos finales</w:t>
            </w:r>
          </w:p>
        </w:tc>
      </w:tr>
    </w:tbl>
    <w:p w14:paraId="59C16473" w14:textId="77777777" w:rsidR="0085396F" w:rsidRPr="00381F74" w:rsidRDefault="0085396F" w:rsidP="0085396F">
      <w:pPr>
        <w:jc w:val="both"/>
        <w:rPr>
          <w:rFonts w:ascii="Arial" w:eastAsia="MS Mincho" w:hAnsi="Arial" w:cs="Arial"/>
          <w:shd w:val="clear" w:color="auto" w:fill="FFFFFF"/>
        </w:rPr>
      </w:pPr>
    </w:p>
    <w:p w14:paraId="6B3785DD" w14:textId="77777777" w:rsidR="0085396F" w:rsidRPr="00381F74" w:rsidRDefault="0085396F" w:rsidP="0085396F">
      <w:pPr>
        <w:jc w:val="both"/>
        <w:rPr>
          <w:rFonts w:ascii="Arial" w:hAnsi="Arial" w:cs="Arial"/>
        </w:rPr>
      </w:pPr>
      <w:r w:rsidRPr="00381F74">
        <w:rPr>
          <w:rFonts w:ascii="Arial" w:hAnsi="Arial" w:cs="Arial"/>
          <w:b/>
          <w:bCs/>
        </w:rPr>
        <w:t>Estudio de Casos:</w:t>
      </w:r>
      <w:r w:rsidRPr="00381F74">
        <w:rPr>
          <w:rFonts w:ascii="Arial"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w:t>
      </w:r>
    </w:p>
    <w:p w14:paraId="4C175350" w14:textId="77777777" w:rsidR="0085396F" w:rsidRPr="00381F74" w:rsidRDefault="0085396F" w:rsidP="0085396F">
      <w:pPr>
        <w:jc w:val="both"/>
        <w:rPr>
          <w:rFonts w:ascii="Arial" w:hAnsi="Arial" w:cs="Arial"/>
        </w:rPr>
      </w:pPr>
      <w:r w:rsidRPr="00381F74">
        <w:rPr>
          <w:rFonts w:ascii="Arial" w:hAnsi="Arial" w:cs="Arial"/>
        </w:rPr>
        <w:t xml:space="preserve">Fomenta la capacidad de resolver problemas mediante pensamiento crítico, potencia el diálogo entre profesionales y estudiantes, se comparten formas de comprensión y se permite reconstruir significados. Por lo que la persona estudiante podrá seleccionar técnicas y herramientas de diseño de software, mediante el análisis del proceso de desarrollo y gestión de productos digitales de calidad, para la mejora de las problemáticas referentes a las necesidades de las organizaciones contemporáneas, además de emplear los principios éticos en el proceso de desarrollo de software, mediante el análisis de la moralidad, el derecho y la ética en la organización, para la mejora de las empresas. Esta es una actividad grupal que se vincula a la evaluación del curso. Los enunciados se entregarán en las semanas </w:t>
      </w:r>
      <w:r w:rsidRPr="00381F74">
        <w:rPr>
          <w:rFonts w:ascii="Arial" w:hAnsi="Arial" w:cs="Arial"/>
          <w:b/>
          <w:bCs/>
        </w:rPr>
        <w:t>tres</w:t>
      </w:r>
      <w:r w:rsidRPr="00381F74">
        <w:rPr>
          <w:rFonts w:ascii="Arial" w:hAnsi="Arial" w:cs="Arial"/>
        </w:rPr>
        <w:t xml:space="preserve">, </w:t>
      </w:r>
      <w:r w:rsidRPr="00381F74">
        <w:rPr>
          <w:rFonts w:ascii="Arial" w:hAnsi="Arial" w:cs="Arial"/>
          <w:b/>
          <w:bCs/>
        </w:rPr>
        <w:t>siete</w:t>
      </w:r>
      <w:r w:rsidRPr="00381F74">
        <w:rPr>
          <w:rFonts w:ascii="Arial" w:hAnsi="Arial" w:cs="Arial"/>
        </w:rPr>
        <w:t xml:space="preserve"> y </w:t>
      </w:r>
      <w:r w:rsidRPr="00381F74">
        <w:rPr>
          <w:rFonts w:ascii="Arial" w:hAnsi="Arial" w:cs="Arial"/>
          <w:b/>
          <w:bCs/>
        </w:rPr>
        <w:t>nueve</w:t>
      </w:r>
      <w:r w:rsidRPr="00381F74">
        <w:rPr>
          <w:rFonts w:ascii="Arial" w:hAnsi="Arial" w:cs="Arial"/>
        </w:rPr>
        <w:t xml:space="preserve"> respectivamente, y tienen un tiempo de trabajo de dos semanas cada uno. Valor 10%</w:t>
      </w:r>
    </w:p>
    <w:p w14:paraId="35E410C9" w14:textId="77777777" w:rsidR="0085396F" w:rsidRPr="00381F74" w:rsidRDefault="0085396F" w:rsidP="0085396F">
      <w:pPr>
        <w:jc w:val="both"/>
        <w:rPr>
          <w:rFonts w:ascii="Arial" w:hAnsi="Arial" w:cs="Arial"/>
        </w:rPr>
      </w:pPr>
      <w:r w:rsidRPr="00381F74">
        <w:rPr>
          <w:rFonts w:ascii="Arial" w:hAnsi="Arial" w:cs="Arial"/>
        </w:rPr>
        <w:t>Los Estudios de Casos a desarrollar son:</w:t>
      </w:r>
    </w:p>
    <w:p w14:paraId="0964B801" w14:textId="77777777" w:rsidR="0085396F" w:rsidRPr="00381F74" w:rsidRDefault="0085396F" w:rsidP="0085396F">
      <w:pPr>
        <w:pStyle w:val="Prrafodelista"/>
        <w:numPr>
          <w:ilvl w:val="0"/>
          <w:numId w:val="59"/>
        </w:numPr>
        <w:spacing w:before="60" w:line="256" w:lineRule="auto"/>
        <w:jc w:val="both"/>
        <w:rPr>
          <w:rFonts w:ascii="Arial" w:hAnsi="Arial" w:cs="Arial"/>
        </w:rPr>
      </w:pPr>
      <w:r w:rsidRPr="00381F74">
        <w:rPr>
          <w:rFonts w:ascii="Arial" w:hAnsi="Arial" w:cs="Arial"/>
          <w:b/>
          <w:bCs/>
        </w:rPr>
        <w:t>Desarrollo de un Modelo Predictivo para la Evaluación de Riesgos Crediticios:</w:t>
      </w:r>
      <w:r w:rsidRPr="00381F74">
        <w:rPr>
          <w:rFonts w:ascii="Arial" w:hAnsi="Arial" w:cs="Arial"/>
        </w:rPr>
        <w:t xml:space="preserve"> Investigar cómo los modelos de IA pueden mejorar las evaluaciones de riesgo crediticio, contribuyendo a decisiones de préstamo más informadas. Los estudiantes deberán considerar tanto las implicaciones técnicas como las consideraciones éticas en el manejo de datos personales y la toma de decisiones automatizada.</w:t>
      </w:r>
    </w:p>
    <w:p w14:paraId="77F3AEB0" w14:textId="77777777" w:rsidR="0085396F" w:rsidRPr="00381F74" w:rsidRDefault="0085396F" w:rsidP="0085396F">
      <w:pPr>
        <w:pStyle w:val="Prrafodelista"/>
        <w:numPr>
          <w:ilvl w:val="0"/>
          <w:numId w:val="59"/>
        </w:numPr>
        <w:spacing w:before="60" w:line="256" w:lineRule="auto"/>
        <w:jc w:val="both"/>
        <w:rPr>
          <w:rFonts w:ascii="Arial" w:hAnsi="Arial" w:cs="Arial"/>
        </w:rPr>
      </w:pPr>
      <w:r w:rsidRPr="00381F74">
        <w:rPr>
          <w:rFonts w:ascii="Arial" w:hAnsi="Arial" w:cs="Arial"/>
          <w:b/>
          <w:bCs/>
        </w:rPr>
        <w:t>Optimización de la Cadena de Suministro mediante Algoritmos de Inteligencia Artificial Generativa:</w:t>
      </w:r>
      <w:r w:rsidRPr="00381F74">
        <w:rPr>
          <w:rFonts w:ascii="Arial" w:hAnsi="Arial" w:cs="Arial"/>
        </w:rPr>
        <w:t xml:space="preserve"> Analizar el caso de una empresa que necesita mejorar su cadena de suministro utilizando Inteligencia Artificial Generativa. Los estudiantes explorarán cómo seleccionar y aplicar las técnicas y herramientas más adecuadas, y reflexionarán sobre el impacto económico y ético de la automatización en los empleados y en la eficiencia operativa.</w:t>
      </w:r>
    </w:p>
    <w:p w14:paraId="5A819C35" w14:textId="77777777" w:rsidR="0085396F" w:rsidRPr="00381F74" w:rsidRDefault="0085396F" w:rsidP="0085396F">
      <w:pPr>
        <w:pStyle w:val="Prrafodelista"/>
        <w:numPr>
          <w:ilvl w:val="0"/>
          <w:numId w:val="59"/>
        </w:numPr>
        <w:spacing w:before="60" w:line="256" w:lineRule="auto"/>
        <w:jc w:val="both"/>
        <w:rPr>
          <w:rFonts w:ascii="Arial" w:hAnsi="Arial" w:cs="Arial"/>
        </w:rPr>
      </w:pPr>
      <w:r w:rsidRPr="00381F74">
        <w:rPr>
          <w:rFonts w:ascii="Arial" w:hAnsi="Arial" w:cs="Arial"/>
          <w:b/>
          <w:bCs/>
        </w:rPr>
        <w:t>Implementación de un Asistente Virtual para Servicios Financieros Personales:</w:t>
      </w:r>
      <w:r w:rsidRPr="00381F74">
        <w:rPr>
          <w:rFonts w:ascii="Arial" w:hAnsi="Arial" w:cs="Arial"/>
        </w:rPr>
        <w:t xml:space="preserve"> Estudiar el diseño y la implementación de un asistente virtual basado en Inteligencia Artificial Generativa para ayudar a los usuarios en la gestión de sus finanzas personales. Este estudio de caso requerirá que los estudiantes consideren cómo las tecnologías de procesamiento de lenguaje natural y aprendizaje automático pueden personalizarse para proporcionar recomendaciones financieras responsables y éticas.</w:t>
      </w:r>
    </w:p>
    <w:p w14:paraId="39528A46" w14:textId="77777777" w:rsidR="0085396F" w:rsidRPr="00381F74" w:rsidRDefault="0085396F" w:rsidP="0085396F">
      <w:pPr>
        <w:jc w:val="both"/>
        <w:rPr>
          <w:rFonts w:ascii="Arial" w:hAnsi="Arial" w:cs="Arial"/>
          <w:shd w:val="clear" w:color="auto" w:fill="FFFFFF"/>
        </w:rPr>
      </w:pPr>
      <w:r w:rsidRPr="00381F74">
        <w:rPr>
          <w:rFonts w:ascii="Arial" w:hAnsi="Arial" w:cs="Arial"/>
          <w:shd w:val="clear" w:color="auto" w:fill="FFFFFF"/>
        </w:rPr>
        <w:t>Los pasos que deben de seguir las personas estudiantes son las siguientes:</w:t>
      </w:r>
    </w:p>
    <w:p w14:paraId="2E8F8449"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Identifique tres tendencias clave en la economía costarricense relacionadas con el uso de la Inteligencia Artificial.</w:t>
      </w:r>
    </w:p>
    <w:p w14:paraId="52D2AABA"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Describa el desafío u oportunidad identificada.</w:t>
      </w:r>
    </w:p>
    <w:p w14:paraId="76EC82F9"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Genere dos estrategias justificadas para abordar el desafío o aprovechar la oportunidad.</w:t>
      </w:r>
    </w:p>
    <w:p w14:paraId="6A698FC1"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lastRenderedPageBreak/>
        <w:t>Elija la alternativa viable, y explique por qué en al menos tres párrafos.</w:t>
      </w:r>
    </w:p>
    <w:p w14:paraId="6EBCBE58"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Desarrolle el marco teórico que sustente de manera sólida las alternativas de soluciones al caso.</w:t>
      </w:r>
    </w:p>
    <w:p w14:paraId="59DF3100"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Presente al menos tres conclusiones referidas al impacto de la Inteligencia ARtificial en la economía de Costa Rica.</w:t>
      </w:r>
    </w:p>
    <w:p w14:paraId="6267B0BA"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Presente las referencias utilizadas en formato APA vigente.</w:t>
      </w:r>
    </w:p>
    <w:p w14:paraId="3EF3C6B5"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Presente al menos cuatro fuentes bibliográficas con no menos de cinco años.</w:t>
      </w:r>
    </w:p>
    <w:p w14:paraId="291AE040" w14:textId="77777777" w:rsidR="0085396F" w:rsidRPr="00381F74" w:rsidRDefault="0085396F" w:rsidP="0085396F">
      <w:pPr>
        <w:pStyle w:val="Prrafodelista"/>
        <w:numPr>
          <w:ilvl w:val="0"/>
          <w:numId w:val="60"/>
        </w:numPr>
        <w:spacing w:before="60" w:line="256" w:lineRule="auto"/>
        <w:jc w:val="both"/>
        <w:rPr>
          <w:rFonts w:ascii="Arial" w:hAnsi="Arial" w:cs="Arial"/>
          <w:shd w:val="clear" w:color="auto" w:fill="FFFFFF"/>
        </w:rPr>
      </w:pPr>
      <w:r w:rsidRPr="00381F74">
        <w:rPr>
          <w:rFonts w:ascii="Arial" w:hAnsi="Arial" w:cs="Arial"/>
          <w:shd w:val="clear" w:color="auto" w:fill="FFFFFF"/>
        </w:rPr>
        <w:t>Presente un comentario personal sobre sus puntos de vista con respecto al estudio de caso.</w:t>
      </w:r>
    </w:p>
    <w:p w14:paraId="0719D091" w14:textId="77777777" w:rsidR="0085396F" w:rsidRPr="00381F74" w:rsidRDefault="0085396F" w:rsidP="0085396F">
      <w:pPr>
        <w:jc w:val="both"/>
        <w:rPr>
          <w:rFonts w:ascii="Arial" w:hAnsi="Arial" w:cs="Arial"/>
        </w:rPr>
      </w:pPr>
      <w:r w:rsidRPr="00381F74">
        <w:rPr>
          <w:rFonts w:ascii="Arial" w:hAnsi="Arial" w:cs="Arial"/>
        </w:rPr>
        <w:t>La rúbrica para evaluar es la siguiente: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
        <w:gridCol w:w="762"/>
        <w:gridCol w:w="983"/>
        <w:gridCol w:w="1360"/>
        <w:gridCol w:w="1422"/>
        <w:gridCol w:w="1336"/>
        <w:gridCol w:w="1360"/>
        <w:gridCol w:w="1593"/>
      </w:tblGrid>
      <w:tr w:rsidR="0085396F" w:rsidRPr="00381F74" w14:paraId="13A992B4" w14:textId="77777777" w:rsidTr="000E4192">
        <w:trPr>
          <w:gridBefore w:val="1"/>
          <w:wBefore w:w="5" w:type="pct"/>
          <w:trHeight w:val="300"/>
          <w:tblHeader/>
        </w:trPr>
        <w:tc>
          <w:tcPr>
            <w:tcW w:w="1446" w:type="pct"/>
            <w:gridSpan w:val="2"/>
            <w:tcBorders>
              <w:top w:val="single" w:sz="6" w:space="0" w:color="auto"/>
              <w:left w:val="single" w:sz="6" w:space="0" w:color="auto"/>
              <w:bottom w:val="single" w:sz="6" w:space="0" w:color="auto"/>
              <w:right w:val="single" w:sz="6" w:space="0" w:color="auto"/>
            </w:tcBorders>
            <w:vAlign w:val="center"/>
            <w:hideMark/>
          </w:tcPr>
          <w:p w14:paraId="046311F0" w14:textId="77777777" w:rsidR="0085396F" w:rsidRPr="002E0528" w:rsidRDefault="0085396F" w:rsidP="000E4192">
            <w:pPr>
              <w:jc w:val="both"/>
              <w:rPr>
                <w:rFonts w:ascii="Arial" w:hAnsi="Arial" w:cs="Arial"/>
                <w:b/>
                <w:bCs/>
              </w:rPr>
            </w:pPr>
            <w:r w:rsidRPr="0018743B">
              <w:rPr>
                <w:rStyle w:val="Textoennegrita"/>
                <w:rFonts w:ascii="Arial" w:hAnsi="Arial" w:cs="Arial"/>
              </w:rPr>
              <w:t>Criterios por evaluar / Nivel de logro</w:t>
            </w:r>
          </w:p>
        </w:tc>
        <w:tc>
          <w:tcPr>
            <w:tcW w:w="596" w:type="pct"/>
            <w:tcBorders>
              <w:top w:val="single" w:sz="6" w:space="0" w:color="auto"/>
              <w:left w:val="single" w:sz="6" w:space="0" w:color="auto"/>
              <w:bottom w:val="single" w:sz="6" w:space="0" w:color="auto"/>
              <w:right w:val="single" w:sz="6" w:space="0" w:color="auto"/>
            </w:tcBorders>
            <w:vAlign w:val="center"/>
            <w:hideMark/>
          </w:tcPr>
          <w:p w14:paraId="67B3CDB2" w14:textId="77777777" w:rsidR="0085396F" w:rsidRPr="002E0528" w:rsidRDefault="0085396F" w:rsidP="000E4192">
            <w:pPr>
              <w:jc w:val="both"/>
              <w:rPr>
                <w:rFonts w:ascii="Arial" w:hAnsi="Arial" w:cs="Arial"/>
                <w:b/>
                <w:bCs/>
              </w:rPr>
            </w:pPr>
            <w:r w:rsidRPr="0018743B">
              <w:rPr>
                <w:rFonts w:ascii="Arial" w:hAnsi="Arial" w:cs="Arial"/>
                <w:i/>
              </w:rPr>
              <w:t>Nivel 3</w:t>
            </w:r>
            <w:r w:rsidRPr="0018743B">
              <w:rPr>
                <w:rStyle w:val="Textoennegrita"/>
                <w:rFonts w:ascii="Arial" w:hAnsi="Arial" w:cs="Arial"/>
                <w:i/>
              </w:rPr>
              <w:t>: se ha desarrollado la competencia al 100%</w:t>
            </w:r>
          </w:p>
        </w:tc>
        <w:tc>
          <w:tcPr>
            <w:tcW w:w="665" w:type="pct"/>
            <w:tcBorders>
              <w:top w:val="single" w:sz="6" w:space="0" w:color="auto"/>
              <w:left w:val="single" w:sz="6" w:space="0" w:color="auto"/>
              <w:bottom w:val="single" w:sz="6" w:space="0" w:color="auto"/>
              <w:right w:val="single" w:sz="6" w:space="0" w:color="auto"/>
            </w:tcBorders>
            <w:vAlign w:val="center"/>
          </w:tcPr>
          <w:p w14:paraId="77E717A0" w14:textId="77777777" w:rsidR="0085396F" w:rsidRPr="002E0528" w:rsidRDefault="0085396F" w:rsidP="000E4192">
            <w:pPr>
              <w:jc w:val="both"/>
              <w:rPr>
                <w:rFonts w:ascii="Arial" w:hAnsi="Arial" w:cs="Arial"/>
                <w:b/>
                <w:bCs/>
              </w:rPr>
            </w:pPr>
            <w:r w:rsidRPr="0018743B">
              <w:rPr>
                <w:rFonts w:ascii="Arial" w:hAnsi="Arial" w:cs="Arial"/>
                <w:i/>
              </w:rPr>
              <w:t>Nivel 2</w:t>
            </w:r>
            <w:r w:rsidRPr="0018743B">
              <w:rPr>
                <w:rStyle w:val="Textoennegrita"/>
                <w:rFonts w:ascii="Arial" w:hAnsi="Arial" w:cs="Arial"/>
                <w:i/>
              </w:rPr>
              <w:t>: se ha desarrollado la competencia, pero no por completo</w:t>
            </w:r>
          </w:p>
        </w:tc>
        <w:tc>
          <w:tcPr>
            <w:tcW w:w="778" w:type="pct"/>
            <w:tcBorders>
              <w:top w:val="single" w:sz="6" w:space="0" w:color="auto"/>
              <w:left w:val="single" w:sz="6" w:space="0" w:color="auto"/>
              <w:bottom w:val="single" w:sz="6" w:space="0" w:color="auto"/>
              <w:right w:val="single" w:sz="6" w:space="0" w:color="auto"/>
            </w:tcBorders>
            <w:vAlign w:val="center"/>
            <w:hideMark/>
          </w:tcPr>
          <w:p w14:paraId="77825FE4" w14:textId="77777777" w:rsidR="0085396F" w:rsidRPr="002E0528" w:rsidRDefault="0085396F" w:rsidP="000E4192">
            <w:pPr>
              <w:jc w:val="both"/>
              <w:rPr>
                <w:rFonts w:ascii="Arial" w:hAnsi="Arial" w:cs="Arial"/>
                <w:b/>
                <w:bCs/>
              </w:rPr>
            </w:pPr>
            <w:r w:rsidRPr="0018743B">
              <w:rPr>
                <w:rFonts w:ascii="Arial" w:hAnsi="Arial" w:cs="Arial"/>
                <w:i/>
              </w:rPr>
              <w:t>Nivel 1</w:t>
            </w:r>
            <w:r w:rsidRPr="0018743B">
              <w:rPr>
                <w:rStyle w:val="Textoennegrita"/>
                <w:rFonts w:ascii="Arial" w:hAnsi="Arial" w:cs="Arial"/>
                <w:i/>
              </w:rPr>
              <w:t>: se ha desarrollado en parte</w:t>
            </w:r>
          </w:p>
        </w:tc>
        <w:tc>
          <w:tcPr>
            <w:tcW w:w="584" w:type="pct"/>
            <w:tcBorders>
              <w:top w:val="single" w:sz="6" w:space="0" w:color="auto"/>
              <w:left w:val="single" w:sz="6" w:space="0" w:color="auto"/>
              <w:bottom w:val="single" w:sz="6" w:space="0" w:color="auto"/>
              <w:right w:val="single" w:sz="6" w:space="0" w:color="auto"/>
            </w:tcBorders>
            <w:vAlign w:val="center"/>
            <w:hideMark/>
          </w:tcPr>
          <w:p w14:paraId="5FA596F3" w14:textId="77777777" w:rsidR="0085396F" w:rsidRPr="002E0528" w:rsidRDefault="0085396F" w:rsidP="000E4192">
            <w:pPr>
              <w:jc w:val="both"/>
              <w:rPr>
                <w:rFonts w:ascii="Arial" w:hAnsi="Arial" w:cs="Arial"/>
                <w:b/>
                <w:bCs/>
              </w:rPr>
            </w:pPr>
            <w:r w:rsidRPr="0018743B">
              <w:rPr>
                <w:rFonts w:ascii="Arial" w:hAnsi="Arial" w:cs="Arial"/>
                <w:i/>
              </w:rPr>
              <w:t>Nivel 0</w:t>
            </w:r>
            <w:r w:rsidRPr="0018743B">
              <w:rPr>
                <w:rStyle w:val="Textoennegrita"/>
                <w:rFonts w:ascii="Arial" w:hAnsi="Arial" w:cs="Arial"/>
                <w:i/>
              </w:rPr>
              <w:t>: no se ha desarrollado la competencia</w:t>
            </w:r>
          </w:p>
        </w:tc>
        <w:tc>
          <w:tcPr>
            <w:tcW w:w="926" w:type="pct"/>
            <w:tcBorders>
              <w:top w:val="single" w:sz="6" w:space="0" w:color="auto"/>
              <w:left w:val="single" w:sz="6" w:space="0" w:color="auto"/>
              <w:bottom w:val="single" w:sz="6" w:space="0" w:color="auto"/>
              <w:right w:val="single" w:sz="6" w:space="0" w:color="auto"/>
            </w:tcBorders>
            <w:vAlign w:val="center"/>
            <w:hideMark/>
          </w:tcPr>
          <w:p w14:paraId="6E9CE27C" w14:textId="77777777" w:rsidR="0085396F" w:rsidRPr="002E0528" w:rsidRDefault="0085396F" w:rsidP="000E4192">
            <w:pPr>
              <w:jc w:val="both"/>
              <w:rPr>
                <w:rFonts w:ascii="Arial" w:hAnsi="Arial" w:cs="Arial"/>
                <w:b/>
                <w:bCs/>
              </w:rPr>
            </w:pPr>
            <w:r w:rsidRPr="0018743B">
              <w:rPr>
                <w:rStyle w:val="Textoennegrita"/>
                <w:rFonts w:ascii="Arial" w:hAnsi="Arial" w:cs="Arial"/>
              </w:rPr>
              <w:t>Observaciones a la persona estudiante</w:t>
            </w:r>
          </w:p>
        </w:tc>
      </w:tr>
      <w:tr w:rsidR="0085396F" w:rsidRPr="00381F74" w14:paraId="04537135"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6B6DCD58" w14:textId="77777777" w:rsidR="0085396F" w:rsidRPr="00381F74" w:rsidRDefault="0085396F" w:rsidP="000E4192">
            <w:pPr>
              <w:jc w:val="both"/>
              <w:rPr>
                <w:rFonts w:ascii="Arial" w:hAnsi="Arial" w:cs="Arial"/>
              </w:rPr>
            </w:pPr>
            <w:r w:rsidRPr="00381F74">
              <w:rPr>
                <w:rFonts w:ascii="Arial" w:hAnsi="Arial" w:cs="Arial"/>
              </w:rPr>
              <w:t>Portada con los elementos solicitados por el profesor.  </w:t>
            </w:r>
          </w:p>
        </w:tc>
        <w:tc>
          <w:tcPr>
            <w:tcW w:w="596" w:type="pct"/>
            <w:tcBorders>
              <w:top w:val="single" w:sz="6" w:space="0" w:color="auto"/>
              <w:left w:val="single" w:sz="6" w:space="0" w:color="auto"/>
              <w:bottom w:val="single" w:sz="6" w:space="0" w:color="auto"/>
              <w:right w:val="single" w:sz="6" w:space="0" w:color="auto"/>
            </w:tcBorders>
            <w:hideMark/>
          </w:tcPr>
          <w:p w14:paraId="6E6B8D85"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2F211E87"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249CFA96"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3546024B"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59D2BAC1"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4A8D5382"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102AB1BC" w14:textId="77777777" w:rsidR="0085396F" w:rsidRPr="00381F74" w:rsidRDefault="0085396F" w:rsidP="000E4192">
            <w:pPr>
              <w:jc w:val="both"/>
              <w:rPr>
                <w:rFonts w:ascii="Arial" w:hAnsi="Arial" w:cs="Arial"/>
              </w:rPr>
            </w:pPr>
            <w:r w:rsidRPr="00381F74">
              <w:rPr>
                <w:rFonts w:ascii="Arial" w:hAnsi="Arial" w:cs="Arial"/>
              </w:rPr>
              <w:t>Tres puntos claves del caso y su entorno </w:t>
            </w:r>
          </w:p>
        </w:tc>
        <w:tc>
          <w:tcPr>
            <w:tcW w:w="596" w:type="pct"/>
            <w:tcBorders>
              <w:top w:val="single" w:sz="6" w:space="0" w:color="auto"/>
              <w:left w:val="single" w:sz="6" w:space="0" w:color="auto"/>
              <w:bottom w:val="single" w:sz="6" w:space="0" w:color="auto"/>
              <w:right w:val="single" w:sz="6" w:space="0" w:color="auto"/>
            </w:tcBorders>
            <w:hideMark/>
          </w:tcPr>
          <w:p w14:paraId="50F1249B"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4E1627B3"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42FDCC41"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1D91A55E"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7781D31F"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44033F06"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2AC976D2" w14:textId="77777777" w:rsidR="0085396F" w:rsidRPr="00381F74" w:rsidRDefault="0085396F" w:rsidP="000E4192">
            <w:pPr>
              <w:jc w:val="both"/>
              <w:rPr>
                <w:rFonts w:ascii="Arial" w:hAnsi="Arial" w:cs="Arial"/>
              </w:rPr>
            </w:pPr>
            <w:r w:rsidRPr="00381F74">
              <w:rPr>
                <w:rFonts w:ascii="Arial" w:hAnsi="Arial" w:cs="Arial"/>
              </w:rPr>
              <w:t>Problema central. Se plantea en forma de pregunta. También puede ser una oportunidad detectada.  </w:t>
            </w:r>
          </w:p>
        </w:tc>
        <w:tc>
          <w:tcPr>
            <w:tcW w:w="596" w:type="pct"/>
            <w:tcBorders>
              <w:top w:val="single" w:sz="6" w:space="0" w:color="auto"/>
              <w:left w:val="single" w:sz="6" w:space="0" w:color="auto"/>
              <w:bottom w:val="single" w:sz="6" w:space="0" w:color="auto"/>
              <w:right w:val="single" w:sz="6" w:space="0" w:color="auto"/>
            </w:tcBorders>
            <w:hideMark/>
          </w:tcPr>
          <w:p w14:paraId="0DE032E7"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6D0D8EDF"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3C2F01BD"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72628BE5"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499DC108"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23F8613D"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4B95B154" w14:textId="77777777" w:rsidR="0085396F" w:rsidRPr="00381F74" w:rsidRDefault="0085396F" w:rsidP="000E4192">
            <w:pPr>
              <w:jc w:val="both"/>
              <w:rPr>
                <w:rFonts w:ascii="Arial" w:hAnsi="Arial" w:cs="Arial"/>
              </w:rPr>
            </w:pPr>
            <w:r w:rsidRPr="00381F74">
              <w:rPr>
                <w:rFonts w:ascii="Arial" w:hAnsi="Arial" w:cs="Arial"/>
              </w:rPr>
              <w:t>Dos estrategias justificadas para resolver el problema u oportunidad.  </w:t>
            </w:r>
          </w:p>
        </w:tc>
        <w:tc>
          <w:tcPr>
            <w:tcW w:w="596" w:type="pct"/>
            <w:tcBorders>
              <w:top w:val="single" w:sz="6" w:space="0" w:color="auto"/>
              <w:left w:val="single" w:sz="6" w:space="0" w:color="auto"/>
              <w:bottom w:val="single" w:sz="6" w:space="0" w:color="auto"/>
              <w:right w:val="single" w:sz="6" w:space="0" w:color="auto"/>
            </w:tcBorders>
            <w:hideMark/>
          </w:tcPr>
          <w:p w14:paraId="48C0CFC9"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27F03DEB"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4684296D"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57361842"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514D77C3"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29428B9C"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0AB71C22" w14:textId="77777777" w:rsidR="0085396F" w:rsidRPr="00381F74" w:rsidRDefault="0085396F" w:rsidP="000E4192">
            <w:pPr>
              <w:jc w:val="both"/>
              <w:rPr>
                <w:rFonts w:ascii="Arial" w:hAnsi="Arial" w:cs="Arial"/>
              </w:rPr>
            </w:pPr>
            <w:r w:rsidRPr="00381F74">
              <w:rPr>
                <w:rFonts w:ascii="Arial" w:hAnsi="Arial" w:cs="Arial"/>
              </w:rPr>
              <w:lastRenderedPageBreak/>
              <w:t>Se elige la alternativa viable y se explica por qué, en al menos tres párrafos.  </w:t>
            </w:r>
          </w:p>
        </w:tc>
        <w:tc>
          <w:tcPr>
            <w:tcW w:w="596" w:type="pct"/>
            <w:tcBorders>
              <w:top w:val="single" w:sz="6" w:space="0" w:color="auto"/>
              <w:left w:val="single" w:sz="6" w:space="0" w:color="auto"/>
              <w:bottom w:val="single" w:sz="6" w:space="0" w:color="auto"/>
              <w:right w:val="single" w:sz="6" w:space="0" w:color="auto"/>
            </w:tcBorders>
            <w:hideMark/>
          </w:tcPr>
          <w:p w14:paraId="2DBEF5F5"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11EE74EC"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04084F10"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4DCDDDAC"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6DBDE68C"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4FDB1342"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78F2B829" w14:textId="77777777" w:rsidR="0085396F" w:rsidRPr="00381F74" w:rsidRDefault="0085396F" w:rsidP="000E4192">
            <w:pPr>
              <w:jc w:val="both"/>
              <w:rPr>
                <w:rFonts w:ascii="Arial" w:hAnsi="Arial" w:cs="Arial"/>
              </w:rPr>
            </w:pPr>
            <w:r w:rsidRPr="00381F74">
              <w:rPr>
                <w:rFonts w:ascii="Arial" w:hAnsi="Arial" w:cs="Arial"/>
              </w:rPr>
              <w:t>El marco teórico sustenta de muy buena manera, las alternativas de soluciones al caso  </w:t>
            </w:r>
          </w:p>
        </w:tc>
        <w:tc>
          <w:tcPr>
            <w:tcW w:w="596" w:type="pct"/>
            <w:tcBorders>
              <w:top w:val="single" w:sz="6" w:space="0" w:color="auto"/>
              <w:left w:val="single" w:sz="6" w:space="0" w:color="auto"/>
              <w:bottom w:val="single" w:sz="6" w:space="0" w:color="auto"/>
              <w:right w:val="single" w:sz="6" w:space="0" w:color="auto"/>
            </w:tcBorders>
            <w:hideMark/>
          </w:tcPr>
          <w:p w14:paraId="128FEA98"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362779B3"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23748F83"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49B25301"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592732F7"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66CB3A76"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227EA98A" w14:textId="77777777" w:rsidR="0085396F" w:rsidRPr="00381F74" w:rsidRDefault="0085396F" w:rsidP="000E4192">
            <w:pPr>
              <w:jc w:val="both"/>
              <w:rPr>
                <w:rFonts w:ascii="Arial" w:hAnsi="Arial" w:cs="Arial"/>
              </w:rPr>
            </w:pPr>
            <w:r w:rsidRPr="00381F74">
              <w:rPr>
                <w:rFonts w:ascii="Arial" w:hAnsi="Arial" w:cs="Arial"/>
              </w:rPr>
              <w:t>Presentan al menos tres conclusiones referidas al tema.  </w:t>
            </w:r>
          </w:p>
        </w:tc>
        <w:tc>
          <w:tcPr>
            <w:tcW w:w="596" w:type="pct"/>
            <w:tcBorders>
              <w:top w:val="single" w:sz="6" w:space="0" w:color="auto"/>
              <w:left w:val="single" w:sz="6" w:space="0" w:color="auto"/>
              <w:bottom w:val="single" w:sz="6" w:space="0" w:color="auto"/>
              <w:right w:val="single" w:sz="6" w:space="0" w:color="auto"/>
            </w:tcBorders>
            <w:hideMark/>
          </w:tcPr>
          <w:p w14:paraId="703ACF73"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1B355116"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67747874"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7A3DF492"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35DC7D9A"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48C0FE09"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1D8E9F94" w14:textId="77777777" w:rsidR="0085396F" w:rsidRPr="00381F74" w:rsidRDefault="0085396F" w:rsidP="000E4192">
            <w:pPr>
              <w:jc w:val="both"/>
              <w:rPr>
                <w:rFonts w:ascii="Arial" w:hAnsi="Arial" w:cs="Arial"/>
              </w:rPr>
            </w:pPr>
            <w:r w:rsidRPr="00381F74">
              <w:rPr>
                <w:rFonts w:ascii="Arial" w:hAnsi="Arial" w:cs="Arial"/>
              </w:rPr>
              <w:t>Presentan las referencias utilizadas en formato de APA vigente. </w:t>
            </w:r>
          </w:p>
        </w:tc>
        <w:tc>
          <w:tcPr>
            <w:tcW w:w="596" w:type="pct"/>
            <w:tcBorders>
              <w:top w:val="single" w:sz="6" w:space="0" w:color="auto"/>
              <w:left w:val="single" w:sz="6" w:space="0" w:color="auto"/>
              <w:bottom w:val="single" w:sz="6" w:space="0" w:color="auto"/>
              <w:right w:val="single" w:sz="6" w:space="0" w:color="auto"/>
            </w:tcBorders>
            <w:hideMark/>
          </w:tcPr>
          <w:p w14:paraId="038CBB06"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48EF88E1"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28630651"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79F61E73"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71FB177D"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2A40ACAA"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2EDE8134" w14:textId="77777777" w:rsidR="0085396F" w:rsidRPr="00381F74" w:rsidRDefault="0085396F" w:rsidP="000E4192">
            <w:pPr>
              <w:jc w:val="both"/>
              <w:rPr>
                <w:rFonts w:ascii="Arial" w:hAnsi="Arial" w:cs="Arial"/>
              </w:rPr>
            </w:pPr>
            <w:r w:rsidRPr="00381F74">
              <w:rPr>
                <w:rFonts w:ascii="Arial" w:hAnsi="Arial" w:cs="Arial"/>
              </w:rPr>
              <w:t>Presenta al menos cuatro fuentes bibliográficas con no menos de 5 años </w:t>
            </w:r>
          </w:p>
        </w:tc>
        <w:tc>
          <w:tcPr>
            <w:tcW w:w="596" w:type="pct"/>
            <w:tcBorders>
              <w:top w:val="single" w:sz="6" w:space="0" w:color="auto"/>
              <w:left w:val="single" w:sz="6" w:space="0" w:color="auto"/>
              <w:bottom w:val="single" w:sz="6" w:space="0" w:color="auto"/>
              <w:right w:val="single" w:sz="6" w:space="0" w:color="auto"/>
            </w:tcBorders>
            <w:hideMark/>
          </w:tcPr>
          <w:p w14:paraId="290F6AE1"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4F83FC0D"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15694F0C"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040A4E6A"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1A6EDDD3"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36F02632"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0E2CB467" w14:textId="77777777" w:rsidR="0085396F" w:rsidRPr="00381F74" w:rsidRDefault="0085396F" w:rsidP="000E4192">
            <w:pPr>
              <w:jc w:val="both"/>
              <w:rPr>
                <w:rFonts w:ascii="Arial" w:hAnsi="Arial" w:cs="Arial"/>
              </w:rPr>
            </w:pPr>
            <w:r w:rsidRPr="00381F74">
              <w:rPr>
                <w:rFonts w:ascii="Arial" w:hAnsi="Arial" w:cs="Arial"/>
              </w:rPr>
              <w:t xml:space="preserve">Presenta un comentario personal sobre sus puntos de </w:t>
            </w:r>
            <w:r w:rsidRPr="00381F74">
              <w:rPr>
                <w:rFonts w:ascii="Arial" w:hAnsi="Arial" w:cs="Arial"/>
              </w:rPr>
              <w:lastRenderedPageBreak/>
              <w:t>vista con respecto al estudio de caso. </w:t>
            </w:r>
          </w:p>
        </w:tc>
        <w:tc>
          <w:tcPr>
            <w:tcW w:w="596" w:type="pct"/>
            <w:tcBorders>
              <w:top w:val="single" w:sz="6" w:space="0" w:color="auto"/>
              <w:left w:val="single" w:sz="6" w:space="0" w:color="auto"/>
              <w:bottom w:val="single" w:sz="6" w:space="0" w:color="auto"/>
              <w:right w:val="single" w:sz="6" w:space="0" w:color="auto"/>
            </w:tcBorders>
            <w:hideMark/>
          </w:tcPr>
          <w:p w14:paraId="64118133" w14:textId="77777777" w:rsidR="0085396F" w:rsidRPr="00381F74" w:rsidRDefault="0085396F" w:rsidP="000E4192">
            <w:pPr>
              <w:jc w:val="both"/>
              <w:rPr>
                <w:rFonts w:ascii="Arial" w:hAnsi="Arial" w:cs="Arial"/>
              </w:rPr>
            </w:pPr>
            <w:r w:rsidRPr="00381F74">
              <w:rPr>
                <w:rFonts w:ascii="Arial" w:hAnsi="Arial" w:cs="Arial"/>
              </w:rPr>
              <w:lastRenderedPageBreak/>
              <w:t> </w:t>
            </w:r>
          </w:p>
        </w:tc>
        <w:tc>
          <w:tcPr>
            <w:tcW w:w="666" w:type="pct"/>
            <w:tcBorders>
              <w:top w:val="single" w:sz="6" w:space="0" w:color="auto"/>
              <w:left w:val="single" w:sz="6" w:space="0" w:color="auto"/>
              <w:bottom w:val="single" w:sz="6" w:space="0" w:color="auto"/>
              <w:right w:val="single" w:sz="6" w:space="0" w:color="auto"/>
            </w:tcBorders>
          </w:tcPr>
          <w:p w14:paraId="0E965AB2"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392217FC"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6BFEF6A9"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2F49A29D"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60E9B314" w14:textId="77777777" w:rsidTr="000E4192">
        <w:trPr>
          <w:trHeight w:val="300"/>
        </w:trPr>
        <w:tc>
          <w:tcPr>
            <w:tcW w:w="1448" w:type="pct"/>
            <w:gridSpan w:val="3"/>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hideMark/>
          </w:tcPr>
          <w:p w14:paraId="35F618BE" w14:textId="77777777" w:rsidR="0085396F" w:rsidRPr="00381F74" w:rsidRDefault="0085396F" w:rsidP="000E4192">
            <w:pPr>
              <w:jc w:val="both"/>
              <w:rPr>
                <w:rFonts w:ascii="Arial" w:hAnsi="Arial" w:cs="Arial"/>
              </w:rPr>
            </w:pPr>
            <w:r w:rsidRPr="00381F74">
              <w:rPr>
                <w:rFonts w:ascii="Arial" w:hAnsi="Arial" w:cs="Arial"/>
              </w:rPr>
              <w:t>Se cumplen los lineamientos de redacción y ortografía vigentes.  </w:t>
            </w:r>
          </w:p>
        </w:tc>
        <w:tc>
          <w:tcPr>
            <w:tcW w:w="596" w:type="pct"/>
            <w:tcBorders>
              <w:top w:val="single" w:sz="6" w:space="0" w:color="auto"/>
              <w:left w:val="single" w:sz="6" w:space="0" w:color="auto"/>
              <w:bottom w:val="single" w:sz="6" w:space="0" w:color="auto"/>
              <w:right w:val="single" w:sz="6" w:space="0" w:color="auto"/>
            </w:tcBorders>
            <w:hideMark/>
          </w:tcPr>
          <w:p w14:paraId="3D1FFCED" w14:textId="77777777" w:rsidR="0085396F" w:rsidRPr="00381F74" w:rsidRDefault="0085396F" w:rsidP="000E4192">
            <w:pPr>
              <w:jc w:val="both"/>
              <w:rPr>
                <w:rFonts w:ascii="Arial" w:hAnsi="Arial" w:cs="Arial"/>
              </w:rPr>
            </w:pPr>
            <w:r w:rsidRPr="00381F74">
              <w:rPr>
                <w:rFonts w:ascii="Arial" w:hAnsi="Arial" w:cs="Arial"/>
              </w:rPr>
              <w:t> </w:t>
            </w:r>
          </w:p>
        </w:tc>
        <w:tc>
          <w:tcPr>
            <w:tcW w:w="666" w:type="pct"/>
            <w:tcBorders>
              <w:top w:val="single" w:sz="6" w:space="0" w:color="auto"/>
              <w:left w:val="single" w:sz="6" w:space="0" w:color="auto"/>
              <w:bottom w:val="single" w:sz="6" w:space="0" w:color="auto"/>
              <w:right w:val="single" w:sz="6" w:space="0" w:color="auto"/>
            </w:tcBorders>
          </w:tcPr>
          <w:p w14:paraId="0F36EA04" w14:textId="77777777" w:rsidR="0085396F" w:rsidRPr="00381F74" w:rsidRDefault="0085396F" w:rsidP="000E4192">
            <w:pPr>
              <w:jc w:val="both"/>
              <w:rPr>
                <w:rFonts w:ascii="Arial" w:hAnsi="Arial" w:cs="Arial"/>
              </w:rPr>
            </w:pPr>
          </w:p>
        </w:tc>
        <w:tc>
          <w:tcPr>
            <w:tcW w:w="776" w:type="pct"/>
            <w:tcBorders>
              <w:top w:val="single" w:sz="6" w:space="0" w:color="auto"/>
              <w:left w:val="single" w:sz="6" w:space="0" w:color="auto"/>
              <w:bottom w:val="single" w:sz="6" w:space="0" w:color="auto"/>
              <w:right w:val="single" w:sz="6" w:space="0" w:color="auto"/>
            </w:tcBorders>
            <w:hideMark/>
          </w:tcPr>
          <w:p w14:paraId="48BC4DBB" w14:textId="77777777" w:rsidR="0085396F" w:rsidRPr="00381F74" w:rsidRDefault="0085396F" w:rsidP="000E4192">
            <w:pPr>
              <w:jc w:val="both"/>
              <w:rPr>
                <w:rFonts w:ascii="Arial" w:hAnsi="Arial" w:cs="Arial"/>
              </w:rPr>
            </w:pPr>
            <w:r w:rsidRPr="00381F74">
              <w:rPr>
                <w:rFonts w:ascii="Arial" w:hAnsi="Arial" w:cs="Arial"/>
              </w:rPr>
              <w:t> </w:t>
            </w:r>
          </w:p>
        </w:tc>
        <w:tc>
          <w:tcPr>
            <w:tcW w:w="585" w:type="pct"/>
            <w:tcBorders>
              <w:top w:val="single" w:sz="6" w:space="0" w:color="auto"/>
              <w:left w:val="single" w:sz="6" w:space="0" w:color="auto"/>
              <w:bottom w:val="single" w:sz="6" w:space="0" w:color="auto"/>
              <w:right w:val="single" w:sz="6" w:space="0" w:color="auto"/>
            </w:tcBorders>
            <w:hideMark/>
          </w:tcPr>
          <w:p w14:paraId="7AFED433" w14:textId="77777777" w:rsidR="0085396F" w:rsidRPr="00381F74" w:rsidRDefault="0085396F" w:rsidP="000E4192">
            <w:pPr>
              <w:jc w:val="both"/>
              <w:rPr>
                <w:rFonts w:ascii="Arial" w:hAnsi="Arial" w:cs="Arial"/>
              </w:rPr>
            </w:pPr>
            <w:r w:rsidRPr="00381F74">
              <w:rPr>
                <w:rFonts w:ascii="Arial" w:hAnsi="Arial" w:cs="Arial"/>
              </w:rPr>
              <w:t> </w:t>
            </w:r>
          </w:p>
        </w:tc>
        <w:tc>
          <w:tcPr>
            <w:tcW w:w="929" w:type="pct"/>
            <w:tcBorders>
              <w:top w:val="single" w:sz="6" w:space="0" w:color="auto"/>
              <w:left w:val="single" w:sz="6" w:space="0" w:color="auto"/>
              <w:bottom w:val="single" w:sz="6" w:space="0" w:color="auto"/>
              <w:right w:val="single" w:sz="6" w:space="0" w:color="auto"/>
            </w:tcBorders>
            <w:hideMark/>
          </w:tcPr>
          <w:p w14:paraId="1D1F9D7E" w14:textId="77777777" w:rsidR="0085396F" w:rsidRPr="00381F74" w:rsidRDefault="0085396F" w:rsidP="000E4192">
            <w:pPr>
              <w:jc w:val="both"/>
              <w:rPr>
                <w:rFonts w:ascii="Arial" w:hAnsi="Arial" w:cs="Arial"/>
              </w:rPr>
            </w:pPr>
            <w:r w:rsidRPr="00381F74">
              <w:rPr>
                <w:rFonts w:ascii="Arial" w:hAnsi="Arial" w:cs="Arial"/>
              </w:rPr>
              <w:t> </w:t>
            </w:r>
          </w:p>
        </w:tc>
      </w:tr>
      <w:tr w:rsidR="0085396F" w:rsidRPr="00381F74" w14:paraId="41FE6B38" w14:textId="77777777" w:rsidTr="000E4192">
        <w:trPr>
          <w:gridBefore w:val="1"/>
          <w:wBefore w:w="5" w:type="pct"/>
          <w:trHeight w:val="300"/>
        </w:trPr>
        <w:tc>
          <w:tcPr>
            <w:tcW w:w="676" w:type="pct"/>
            <w:tcBorders>
              <w:top w:val="single" w:sz="6" w:space="0" w:color="auto"/>
              <w:left w:val="single" w:sz="6" w:space="0" w:color="auto"/>
              <w:bottom w:val="single" w:sz="6" w:space="0" w:color="auto"/>
              <w:right w:val="single" w:sz="6" w:space="0" w:color="auto"/>
            </w:tcBorders>
          </w:tcPr>
          <w:p w14:paraId="0087EAF9" w14:textId="77777777" w:rsidR="0085396F" w:rsidRPr="00381F74" w:rsidRDefault="0085396F" w:rsidP="000E4192">
            <w:pPr>
              <w:jc w:val="both"/>
              <w:rPr>
                <w:rFonts w:ascii="Arial" w:hAnsi="Arial" w:cs="Arial"/>
              </w:rPr>
            </w:pPr>
          </w:p>
        </w:tc>
        <w:tc>
          <w:tcPr>
            <w:tcW w:w="4320" w:type="pct"/>
            <w:gridSpan w:val="6"/>
            <w:tcBorders>
              <w:top w:val="single" w:sz="6" w:space="0" w:color="auto"/>
              <w:left w:val="single" w:sz="6" w:space="0" w:color="auto"/>
              <w:bottom w:val="single" w:sz="6" w:space="0" w:color="auto"/>
              <w:right w:val="single" w:sz="6" w:space="0" w:color="auto"/>
            </w:tcBorders>
            <w:hideMark/>
          </w:tcPr>
          <w:p w14:paraId="794E0ABA" w14:textId="77777777" w:rsidR="0085396F" w:rsidRPr="00381F74" w:rsidRDefault="0085396F" w:rsidP="000E4192">
            <w:pPr>
              <w:jc w:val="both"/>
              <w:rPr>
                <w:rFonts w:ascii="Arial" w:hAnsi="Arial" w:cs="Arial"/>
              </w:rPr>
            </w:pPr>
            <w:r w:rsidRPr="00381F74">
              <w:rPr>
                <w:rFonts w:ascii="Arial" w:hAnsi="Arial" w:cs="Arial"/>
              </w:rPr>
              <w:t>Total 22 puntos. Para obtener la nota se utiliza regla de 3. </w:t>
            </w:r>
          </w:p>
        </w:tc>
      </w:tr>
    </w:tbl>
    <w:p w14:paraId="4AF857BB" w14:textId="77777777" w:rsidR="0085396F" w:rsidRDefault="0085396F" w:rsidP="009A03B0">
      <w:pPr>
        <w:rPr>
          <w:rFonts w:ascii="Arial" w:hAnsi="Arial" w:cs="Arial"/>
          <w:b/>
        </w:rPr>
      </w:pPr>
    </w:p>
    <w:p w14:paraId="6110632A" w14:textId="15B8E821" w:rsidR="002730A9" w:rsidRPr="00381F74" w:rsidRDefault="0085396F" w:rsidP="009A03B0">
      <w:pPr>
        <w:rPr>
          <w:rFonts w:ascii="Arial" w:hAnsi="Arial" w:cs="Arial"/>
          <w:b/>
        </w:rPr>
      </w:pPr>
      <w:r w:rsidRPr="00381F74">
        <w:rPr>
          <w:rFonts w:ascii="Arial" w:hAnsi="Arial" w:cs="Arial"/>
          <w:b/>
        </w:rPr>
        <w:t>BIBLIOGRAFÍA</w:t>
      </w:r>
    </w:p>
    <w:p w14:paraId="08923514" w14:textId="77777777" w:rsidR="00334A88" w:rsidRPr="00381F74" w:rsidRDefault="00334A88" w:rsidP="00334A88">
      <w:pPr>
        <w:rPr>
          <w:rFonts w:ascii="Arial" w:eastAsia="MS Mincho" w:hAnsi="Arial" w:cs="Arial"/>
          <w:b/>
        </w:rPr>
      </w:pPr>
      <w:bookmarkStart w:id="20" w:name="_Hlk158043843"/>
      <w:r w:rsidRPr="00381F74">
        <w:rPr>
          <w:rFonts w:ascii="Arial" w:hAnsi="Arial" w:cs="Arial"/>
          <w:b/>
        </w:rPr>
        <w:t xml:space="preserve">Bibliografía Obligatoria </w:t>
      </w:r>
    </w:p>
    <w:bookmarkEnd w:id="20"/>
    <w:p w14:paraId="6C0AF49A" w14:textId="77777777" w:rsidR="00334A88" w:rsidRPr="00C00475" w:rsidRDefault="00334A88" w:rsidP="00334A88">
      <w:pPr>
        <w:ind w:left="709" w:hanging="709"/>
        <w:jc w:val="both"/>
        <w:rPr>
          <w:rFonts w:ascii="Arial" w:hAnsi="Arial" w:cs="Arial"/>
        </w:rPr>
      </w:pPr>
      <w:r w:rsidRPr="00381F74">
        <w:rPr>
          <w:rFonts w:ascii="Arial" w:hAnsi="Arial" w:cs="Arial"/>
        </w:rPr>
        <w:t xml:space="preserve">Maldonado, S. (2022). </w:t>
      </w:r>
      <w:r w:rsidRPr="00381F74">
        <w:rPr>
          <w:rFonts w:ascii="Arial" w:hAnsi="Arial" w:cs="Arial"/>
          <w:i/>
          <w:iCs/>
        </w:rPr>
        <w:t>Analytics y Big Data: ciencia de los Datos aplicada al mundo de los negocios.</w:t>
      </w:r>
      <w:r w:rsidRPr="00381F74">
        <w:rPr>
          <w:rFonts w:ascii="Arial" w:hAnsi="Arial" w:cs="Arial"/>
        </w:rPr>
        <w:t xml:space="preserve"> </w:t>
      </w:r>
      <w:r w:rsidRPr="00C00475">
        <w:rPr>
          <w:rFonts w:ascii="Arial" w:hAnsi="Arial" w:cs="Arial"/>
        </w:rPr>
        <w:t xml:space="preserve">RIL editores. </w:t>
      </w:r>
      <w:hyperlink r:id="rId39" w:history="1">
        <w:r w:rsidRPr="00C00475">
          <w:rPr>
            <w:rStyle w:val="Hipervnculo"/>
            <w:rFonts w:ascii="Arial" w:hAnsi="Arial" w:cs="Arial"/>
          </w:rPr>
          <w:t>https://elibro.net/es/lc/ufidelitas/titulos/225562</w:t>
        </w:r>
      </w:hyperlink>
    </w:p>
    <w:p w14:paraId="7B56A034" w14:textId="77777777" w:rsidR="00334A88" w:rsidRPr="00381F74" w:rsidRDefault="00334A88" w:rsidP="00334A88">
      <w:pPr>
        <w:ind w:left="709" w:hanging="709"/>
        <w:jc w:val="both"/>
        <w:rPr>
          <w:rFonts w:ascii="Arial" w:hAnsi="Arial" w:cs="Arial"/>
        </w:rPr>
      </w:pPr>
      <w:r w:rsidRPr="00C00475">
        <w:rPr>
          <w:rFonts w:ascii="Arial" w:hAnsi="Arial" w:cs="Arial"/>
          <w:color w:val="0070C0"/>
        </w:rPr>
        <w:t xml:space="preserve">Ortega, J. </w:t>
      </w:r>
      <w:r w:rsidRPr="00C00475">
        <w:rPr>
          <w:rFonts w:ascii="Arial" w:hAnsi="Arial" w:cs="Arial"/>
        </w:rPr>
        <w:t>(2022). </w:t>
      </w:r>
      <w:r w:rsidRPr="00381F74">
        <w:rPr>
          <w:rFonts w:ascii="Arial" w:hAnsi="Arial" w:cs="Arial"/>
          <w:i/>
          <w:iCs/>
          <w:lang w:val="en-US"/>
        </w:rPr>
        <w:t>Big data, machine learning y data science en Python</w:t>
      </w:r>
      <w:r w:rsidRPr="00381F74">
        <w:rPr>
          <w:rFonts w:ascii="Arial" w:hAnsi="Arial" w:cs="Arial"/>
          <w:lang w:val="en-US"/>
        </w:rPr>
        <w:t xml:space="preserve">. </w:t>
      </w:r>
      <w:r w:rsidRPr="00381F74">
        <w:rPr>
          <w:rFonts w:ascii="Arial" w:hAnsi="Arial" w:cs="Arial"/>
        </w:rPr>
        <w:t xml:space="preserve">RA-MA Editorial. </w:t>
      </w:r>
      <w:hyperlink r:id="rId40" w:history="1">
        <w:r w:rsidRPr="00381F74">
          <w:rPr>
            <w:rStyle w:val="Hipervnculo"/>
            <w:rFonts w:ascii="Arial" w:hAnsi="Arial" w:cs="Arial"/>
            <w:spacing w:val="2"/>
          </w:rPr>
          <w:t>https://elibro.net/es/lc/ufidelitas/titulos/230290</w:t>
        </w:r>
      </w:hyperlink>
      <w:r w:rsidRPr="00381F74">
        <w:rPr>
          <w:rFonts w:ascii="Arial" w:hAnsi="Arial" w:cs="Arial"/>
        </w:rPr>
        <w:t xml:space="preserve"> </w:t>
      </w:r>
    </w:p>
    <w:p w14:paraId="454CF4D5" w14:textId="77777777" w:rsidR="00334A88" w:rsidRPr="00381F74" w:rsidRDefault="00334A88" w:rsidP="00334A88">
      <w:pPr>
        <w:ind w:left="709" w:hanging="709"/>
        <w:jc w:val="both"/>
        <w:rPr>
          <w:rFonts w:ascii="Arial" w:hAnsi="Arial" w:cs="Arial"/>
          <w:b/>
          <w:bCs/>
        </w:rPr>
      </w:pPr>
      <w:r w:rsidRPr="00381F74">
        <w:rPr>
          <w:rFonts w:ascii="Arial" w:hAnsi="Arial" w:cs="Arial"/>
          <w:b/>
          <w:bCs/>
        </w:rPr>
        <w:t>Bibliografía Complementaria</w:t>
      </w:r>
    </w:p>
    <w:p w14:paraId="345978A7" w14:textId="77777777" w:rsidR="00334A88" w:rsidRPr="00381F74" w:rsidRDefault="00334A88" w:rsidP="00334A88">
      <w:pPr>
        <w:ind w:left="709" w:hanging="709"/>
        <w:jc w:val="both"/>
        <w:rPr>
          <w:rFonts w:ascii="Arial" w:eastAsia="Times New Roman" w:hAnsi="Arial" w:cs="Arial"/>
          <w:spacing w:val="2"/>
        </w:rPr>
      </w:pPr>
      <w:r w:rsidRPr="00EA36AC">
        <w:rPr>
          <w:rFonts w:ascii="Arial" w:eastAsia="Times New Roman" w:hAnsi="Arial" w:cs="Arial"/>
          <w:color w:val="0070C0"/>
          <w:spacing w:val="2"/>
        </w:rPr>
        <w:t xml:space="preserve">Alonso, J. &amp; Largo, M. </w:t>
      </w:r>
      <w:r w:rsidRPr="00381F74">
        <w:rPr>
          <w:rFonts w:ascii="Arial" w:eastAsia="Times New Roman" w:hAnsi="Arial" w:cs="Arial"/>
          <w:spacing w:val="2"/>
        </w:rPr>
        <w:t>(2022). </w:t>
      </w:r>
      <w:r w:rsidRPr="00381F74">
        <w:rPr>
          <w:rFonts w:ascii="Arial" w:eastAsia="Times New Roman" w:hAnsi="Arial" w:cs="Arial"/>
          <w:i/>
          <w:iCs/>
          <w:spacing w:val="2"/>
        </w:rPr>
        <w:t>Empezando a visualizar datos con R y ggplot2</w:t>
      </w:r>
      <w:r w:rsidRPr="00381F74">
        <w:rPr>
          <w:rFonts w:ascii="Arial" w:eastAsia="Times New Roman" w:hAnsi="Arial" w:cs="Arial"/>
          <w:spacing w:val="2"/>
        </w:rPr>
        <w:t xml:space="preserve">. Editorial Universidad Icesi. </w:t>
      </w:r>
      <w:hyperlink r:id="rId41" w:history="1">
        <w:r w:rsidRPr="00381F74">
          <w:rPr>
            <w:rStyle w:val="Hipervnculo"/>
            <w:rFonts w:ascii="Arial" w:eastAsia="Times New Roman" w:hAnsi="Arial" w:cs="Arial"/>
            <w:spacing w:val="2"/>
          </w:rPr>
          <w:t>https://elibro.net/es/lc/ufidelitas/titulos/225846</w:t>
        </w:r>
      </w:hyperlink>
      <w:r w:rsidRPr="00381F74">
        <w:rPr>
          <w:rFonts w:ascii="Arial" w:eastAsia="Times New Roman" w:hAnsi="Arial" w:cs="Arial"/>
          <w:spacing w:val="2"/>
        </w:rPr>
        <w:t xml:space="preserve"> </w:t>
      </w:r>
    </w:p>
    <w:p w14:paraId="6776805F" w14:textId="77777777" w:rsidR="00334A88" w:rsidRPr="00381F74" w:rsidRDefault="00334A88" w:rsidP="00334A88">
      <w:pPr>
        <w:ind w:left="709" w:hanging="709"/>
        <w:jc w:val="both"/>
        <w:rPr>
          <w:rFonts w:ascii="Arial" w:eastAsia="MS Mincho" w:hAnsi="Arial" w:cs="Arial"/>
        </w:rPr>
      </w:pPr>
      <w:r w:rsidRPr="00381F74">
        <w:rPr>
          <w:rFonts w:ascii="Arial" w:hAnsi="Arial" w:cs="Arial"/>
        </w:rPr>
        <w:t>Azuaje, M. (Coord.). (2023). </w:t>
      </w:r>
      <w:r w:rsidRPr="00381F74">
        <w:rPr>
          <w:rFonts w:ascii="Arial" w:hAnsi="Arial" w:cs="Arial"/>
          <w:i/>
          <w:iCs/>
        </w:rPr>
        <w:t>Introducción a la ética y el derecho de la Inteligencia Artificial</w:t>
      </w:r>
      <w:r w:rsidRPr="00381F74">
        <w:rPr>
          <w:rFonts w:ascii="Arial" w:hAnsi="Arial" w:cs="Arial"/>
        </w:rPr>
        <w:t xml:space="preserve">. Wolters Kluwer España. </w:t>
      </w:r>
      <w:hyperlink r:id="rId42" w:history="1">
        <w:r w:rsidRPr="00381F74">
          <w:rPr>
            <w:rStyle w:val="Hipervnculo"/>
            <w:rFonts w:ascii="Arial" w:hAnsi="Arial" w:cs="Arial"/>
            <w:spacing w:val="2"/>
          </w:rPr>
          <w:t>https://elibro.net/es/lc/ufidelitas/titulos/229859</w:t>
        </w:r>
      </w:hyperlink>
      <w:r w:rsidRPr="00381F74">
        <w:rPr>
          <w:rFonts w:ascii="Arial" w:hAnsi="Arial" w:cs="Arial"/>
        </w:rPr>
        <w:t xml:space="preserve"> </w:t>
      </w:r>
    </w:p>
    <w:p w14:paraId="4827B752" w14:textId="77777777" w:rsidR="00334A88" w:rsidRPr="00381F74" w:rsidRDefault="00334A88" w:rsidP="00334A88">
      <w:pPr>
        <w:ind w:left="709" w:hanging="709"/>
        <w:jc w:val="both"/>
        <w:rPr>
          <w:rStyle w:val="Hipervnculo"/>
          <w:rFonts w:ascii="Arial" w:hAnsi="Arial" w:cs="Arial"/>
        </w:rPr>
      </w:pPr>
      <w:r w:rsidRPr="00381F74">
        <w:rPr>
          <w:rFonts w:ascii="Arial" w:hAnsi="Arial" w:cs="Arial"/>
        </w:rPr>
        <w:t xml:space="preserve">Guijarro, J., Caparrós, J. &amp; Cubero, L. (2019). </w:t>
      </w:r>
      <w:r w:rsidRPr="00381F74">
        <w:rPr>
          <w:rFonts w:ascii="Arial" w:hAnsi="Arial" w:cs="Arial"/>
          <w:i/>
          <w:iCs/>
        </w:rPr>
        <w:t>DevOps y seguridad cloud.</w:t>
      </w:r>
      <w:r w:rsidRPr="00381F74">
        <w:rPr>
          <w:rFonts w:ascii="Arial" w:hAnsi="Arial" w:cs="Arial"/>
        </w:rPr>
        <w:t xml:space="preserve"> Editorial UOC. </w:t>
      </w:r>
      <w:hyperlink r:id="rId43" w:history="1">
        <w:r w:rsidRPr="00381F74">
          <w:rPr>
            <w:rStyle w:val="Hipervnculo"/>
            <w:rFonts w:ascii="Arial" w:hAnsi="Arial" w:cs="Arial"/>
          </w:rPr>
          <w:t>https://elibro.net/es/lc/ufidelitas/titulos/128889</w:t>
        </w:r>
      </w:hyperlink>
    </w:p>
    <w:p w14:paraId="36B09377" w14:textId="77777777" w:rsidR="00334A88" w:rsidRPr="00381F74" w:rsidRDefault="00334A88" w:rsidP="00334A88">
      <w:pPr>
        <w:ind w:left="709" w:hanging="709"/>
        <w:jc w:val="both"/>
        <w:rPr>
          <w:rFonts w:ascii="Arial" w:hAnsi="Arial" w:cs="Arial"/>
        </w:rPr>
      </w:pPr>
      <w:r w:rsidRPr="00EA36AC">
        <w:rPr>
          <w:rFonts w:ascii="Arial" w:hAnsi="Arial" w:cs="Arial"/>
          <w:color w:val="0070C0"/>
        </w:rPr>
        <w:t xml:space="preserve">Ramírez, C. </w:t>
      </w:r>
      <w:r w:rsidRPr="00381F74">
        <w:rPr>
          <w:rFonts w:ascii="Arial" w:hAnsi="Arial" w:cs="Arial"/>
        </w:rPr>
        <w:t>(2021). </w:t>
      </w:r>
      <w:r w:rsidRPr="00381F74">
        <w:rPr>
          <w:rFonts w:ascii="Arial" w:hAnsi="Arial" w:cs="Arial"/>
          <w:i/>
          <w:iCs/>
        </w:rPr>
        <w:t>Python para finanzas: curso práctico</w:t>
      </w:r>
      <w:r w:rsidRPr="00381F74">
        <w:rPr>
          <w:rFonts w:ascii="Arial" w:hAnsi="Arial" w:cs="Arial"/>
        </w:rPr>
        <w:t xml:space="preserve">. RA-MA Editorial. </w:t>
      </w:r>
      <w:hyperlink r:id="rId44" w:history="1">
        <w:r w:rsidRPr="00381F74">
          <w:rPr>
            <w:rStyle w:val="Hipervnculo"/>
            <w:rFonts w:ascii="Arial" w:hAnsi="Arial" w:cs="Arial"/>
          </w:rPr>
          <w:t>https://elibro.net/es/lc/ufidelitas/titulos/222660</w:t>
        </w:r>
      </w:hyperlink>
    </w:p>
    <w:p w14:paraId="10D07167" w14:textId="2F160B6E" w:rsidR="009A03B0" w:rsidRPr="008C77D3" w:rsidRDefault="00334A88" w:rsidP="00334A88">
      <w:pPr>
        <w:spacing w:after="0" w:line="360" w:lineRule="auto"/>
        <w:ind w:left="709" w:hanging="709"/>
        <w:jc w:val="both"/>
        <w:rPr>
          <w:rFonts w:cstheme="minorHAnsi"/>
        </w:rPr>
      </w:pPr>
      <w:r w:rsidRPr="00381F74">
        <w:rPr>
          <w:rFonts w:ascii="Arial" w:hAnsi="Arial" w:cs="Arial"/>
          <w:shd w:val="clear" w:color="auto" w:fill="FFFFFF"/>
        </w:rPr>
        <w:t>Riesco, A., Martín, E., Caballero, R. (2019). </w:t>
      </w:r>
      <w:r w:rsidRPr="00381F74">
        <w:rPr>
          <w:rFonts w:ascii="Arial" w:hAnsi="Arial" w:cs="Arial"/>
          <w:i/>
          <w:iCs/>
          <w:lang w:val="en-US"/>
        </w:rPr>
        <w:t>Big data con python</w:t>
      </w:r>
      <w:r w:rsidRPr="00381F74">
        <w:rPr>
          <w:rFonts w:ascii="Arial" w:hAnsi="Arial" w:cs="Arial"/>
          <w:shd w:val="clear" w:color="auto" w:fill="FFFFFF"/>
          <w:lang w:val="en-US"/>
        </w:rPr>
        <w:t xml:space="preserve">. AlfomegaEditorial. </w:t>
      </w:r>
      <w:hyperlink r:id="rId45" w:history="1">
        <w:r w:rsidRPr="00381F74">
          <w:rPr>
            <w:rStyle w:val="Hipervnculo"/>
            <w:rFonts w:ascii="Arial" w:hAnsi="Arial" w:cs="Arial"/>
            <w:spacing w:val="2"/>
            <w:shd w:val="clear" w:color="auto" w:fill="FFFFFF"/>
          </w:rPr>
          <w:t>https://www.alphaeditorialcloud.com/library/publication/big-data-con-python-1</w:t>
        </w:r>
      </w:hyperlink>
    </w:p>
    <w:p w14:paraId="068C5840" w14:textId="5797A6D5" w:rsidR="009A03B0" w:rsidRPr="00381F74" w:rsidRDefault="009A03B0" w:rsidP="009A03B0">
      <w:pPr>
        <w:rPr>
          <w:rFonts w:ascii="Arial" w:hAnsi="Arial" w:cs="Arial"/>
          <w:b/>
          <w:bCs/>
        </w:rPr>
      </w:pPr>
      <w:r w:rsidRPr="00381F74">
        <w:rPr>
          <w:rFonts w:ascii="Arial" w:hAnsi="Arial" w:cs="Arial"/>
          <w:b/>
          <w:bCs/>
        </w:rPr>
        <w:t>OBSERVACIONES GENERALES</w:t>
      </w:r>
    </w:p>
    <w:p w14:paraId="51224A98" w14:textId="77777777" w:rsidR="009A03B0" w:rsidRPr="00381F74" w:rsidRDefault="009A03B0" w:rsidP="009A03B0">
      <w:pPr>
        <w:rPr>
          <w:rFonts w:ascii="Arial" w:hAnsi="Arial" w:cs="Arial"/>
        </w:rPr>
      </w:pPr>
      <w:r w:rsidRPr="00381F74">
        <w:rPr>
          <w:rFonts w:ascii="Arial" w:hAnsi="Arial" w:cs="Arial"/>
        </w:rPr>
        <w:lastRenderedPageBreak/>
        <w:t>El estudiante debe cumplir con todas las disposiciones del Reglamento de Régimen Estudiantil de la Universidad Fidélitas</w:t>
      </w:r>
    </w:p>
    <w:p w14:paraId="2B947DAA" w14:textId="77777777" w:rsidR="009A03B0" w:rsidRPr="00381F74" w:rsidRDefault="009A03B0" w:rsidP="009A03B0">
      <w:pPr>
        <w:rPr>
          <w:rFonts w:ascii="Arial" w:hAnsi="Arial" w:cs="Arial"/>
        </w:rPr>
      </w:pPr>
    </w:p>
    <w:p w14:paraId="7AA5B16E" w14:textId="77777777" w:rsidR="009A03B0" w:rsidRPr="00381F74" w:rsidRDefault="009A03B0" w:rsidP="009A03B0">
      <w:pPr>
        <w:rPr>
          <w:rFonts w:ascii="Arial" w:hAnsi="Arial" w:cs="Arial"/>
        </w:rPr>
      </w:pPr>
    </w:p>
    <w:p w14:paraId="1DF37F51" w14:textId="77777777" w:rsidR="00AA49B8" w:rsidRPr="00381F74" w:rsidRDefault="00AA49B8" w:rsidP="00AA49B8">
      <w:pPr>
        <w:rPr>
          <w:rFonts w:ascii="Arial" w:hAnsi="Arial" w:cs="Arial"/>
          <w:b/>
          <w:bCs/>
        </w:rPr>
      </w:pPr>
    </w:p>
    <w:p w14:paraId="5434211C" w14:textId="77777777" w:rsidR="009A03B0" w:rsidRPr="00381F74" w:rsidRDefault="009A03B0" w:rsidP="00AA49B8">
      <w:pPr>
        <w:pStyle w:val="Ttulo3"/>
        <w:rPr>
          <w:rFonts w:ascii="Arial" w:hAnsi="Arial" w:cs="Arial"/>
          <w:b/>
          <w:bCs/>
          <w:color w:val="auto"/>
          <w:sz w:val="22"/>
          <w:szCs w:val="22"/>
        </w:rPr>
        <w:sectPr w:rsidR="009A03B0" w:rsidRPr="00381F74" w:rsidSect="00943DF8">
          <w:pgSz w:w="12240" w:h="15840"/>
          <w:pgMar w:top="1417" w:right="1701" w:bottom="1417" w:left="1701" w:header="708" w:footer="708" w:gutter="0"/>
          <w:cols w:space="708"/>
          <w:docGrid w:linePitch="360"/>
        </w:sectPr>
      </w:pPr>
    </w:p>
    <w:p w14:paraId="2AD62A2A" w14:textId="0F903EB5" w:rsidR="00AA49B8" w:rsidRPr="00381F74" w:rsidRDefault="00AA49B8" w:rsidP="00AA49B8">
      <w:pPr>
        <w:pStyle w:val="Ttulo3"/>
        <w:rPr>
          <w:rFonts w:ascii="Arial" w:hAnsi="Arial" w:cs="Arial"/>
          <w:b/>
          <w:bCs/>
          <w:color w:val="auto"/>
          <w:sz w:val="22"/>
          <w:szCs w:val="22"/>
        </w:rPr>
      </w:pPr>
      <w:bookmarkStart w:id="21" w:name="_Toc163743877"/>
      <w:r w:rsidRPr="00381F74">
        <w:rPr>
          <w:rFonts w:ascii="Arial" w:hAnsi="Arial" w:cs="Arial"/>
          <w:b/>
          <w:bCs/>
          <w:color w:val="auto"/>
          <w:sz w:val="22"/>
          <w:szCs w:val="22"/>
        </w:rPr>
        <w:lastRenderedPageBreak/>
        <w:t>EC-934</w:t>
      </w:r>
      <w:r w:rsidR="009A03B0" w:rsidRPr="00381F74">
        <w:rPr>
          <w:rFonts w:ascii="Arial" w:hAnsi="Arial" w:cs="Arial"/>
          <w:b/>
          <w:bCs/>
          <w:color w:val="auto"/>
          <w:sz w:val="22"/>
          <w:szCs w:val="22"/>
        </w:rPr>
        <w:t xml:space="preserve"> </w:t>
      </w:r>
      <w:r w:rsidRPr="00381F74">
        <w:rPr>
          <w:rFonts w:ascii="Arial" w:hAnsi="Arial" w:cs="Arial"/>
          <w:b/>
          <w:bCs/>
          <w:color w:val="auto"/>
          <w:sz w:val="22"/>
          <w:szCs w:val="22"/>
        </w:rPr>
        <w:t xml:space="preserve">Economía </w:t>
      </w:r>
      <w:r w:rsidRPr="00933355">
        <w:rPr>
          <w:rFonts w:ascii="Arial" w:hAnsi="Arial" w:cs="Arial"/>
          <w:b/>
          <w:bCs/>
          <w:color w:val="1F3864" w:themeColor="accent1" w:themeShade="80"/>
          <w:sz w:val="22"/>
          <w:szCs w:val="22"/>
        </w:rPr>
        <w:t xml:space="preserve">de los </w:t>
      </w:r>
      <w:r w:rsidR="00C071A0" w:rsidRPr="00381F74">
        <w:rPr>
          <w:rFonts w:ascii="Arial" w:hAnsi="Arial" w:cs="Arial"/>
          <w:b/>
          <w:bCs/>
          <w:color w:val="auto"/>
          <w:sz w:val="22"/>
          <w:szCs w:val="22"/>
        </w:rPr>
        <w:t>S</w:t>
      </w:r>
      <w:r w:rsidRPr="00381F74">
        <w:rPr>
          <w:rFonts w:ascii="Arial" w:hAnsi="Arial" w:cs="Arial"/>
          <w:b/>
          <w:bCs/>
          <w:color w:val="auto"/>
          <w:sz w:val="22"/>
          <w:szCs w:val="22"/>
        </w:rPr>
        <w:t>ervicios</w:t>
      </w:r>
      <w:bookmarkEnd w:id="21"/>
    </w:p>
    <w:p w14:paraId="3866C3EF" w14:textId="7434F533" w:rsidR="00A37C11" w:rsidRPr="00381F74" w:rsidRDefault="00A37C11" w:rsidP="00C071A0">
      <w:pPr>
        <w:rPr>
          <w:rFonts w:ascii="Arial" w:hAnsi="Arial" w:cs="Arial"/>
          <w:b/>
        </w:rPr>
      </w:pPr>
      <w:r w:rsidRPr="00381F74">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405B3C" w:rsidRPr="00381F74" w14:paraId="31941735" w14:textId="77777777" w:rsidTr="00C071A0">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07606704" w14:textId="77777777" w:rsidR="0085396F" w:rsidRPr="00DC48F4" w:rsidRDefault="0085396F" w:rsidP="0085396F">
            <w:pPr>
              <w:jc w:val="center"/>
              <w:rPr>
                <w:rFonts w:ascii="Arial" w:hAnsi="Arial" w:cs="Arial"/>
                <w:b/>
                <w:bCs/>
                <w:lang w:val="es-CR"/>
              </w:rPr>
            </w:pPr>
            <w:r w:rsidRPr="00DC48F4">
              <w:rPr>
                <w:rFonts w:ascii="Arial" w:hAnsi="Arial" w:cs="Arial"/>
                <w:b/>
                <w:bCs/>
                <w:lang w:val="es-CR"/>
              </w:rPr>
              <w:t>UNIVERSIDAD FIDÉLITAS</w:t>
            </w:r>
          </w:p>
          <w:p w14:paraId="185CC1BF" w14:textId="77777777" w:rsidR="0085396F" w:rsidRPr="00DC48F4" w:rsidRDefault="0085396F" w:rsidP="0085396F">
            <w:pPr>
              <w:jc w:val="center"/>
              <w:rPr>
                <w:rFonts w:ascii="Arial" w:hAnsi="Arial" w:cs="Arial"/>
                <w:b/>
                <w:bCs/>
                <w:lang w:val="es-CR"/>
              </w:rPr>
            </w:pPr>
            <w:r w:rsidRPr="00DC48F4">
              <w:rPr>
                <w:rFonts w:ascii="Arial" w:hAnsi="Arial" w:cs="Arial"/>
                <w:b/>
                <w:bCs/>
                <w:lang w:val="es-CR"/>
              </w:rPr>
              <w:t>FACULTAD DE CIENCIAS SOCIALES Y ECONÓMICAS</w:t>
            </w:r>
          </w:p>
          <w:p w14:paraId="2C8CD354" w14:textId="39818631" w:rsidR="00C071A0" w:rsidRPr="00381F74" w:rsidRDefault="0085396F" w:rsidP="0085396F">
            <w:pPr>
              <w:jc w:val="center"/>
              <w:rPr>
                <w:rFonts w:ascii="Arial" w:hAnsi="Arial" w:cs="Arial"/>
                <w:b/>
                <w:bCs/>
                <w:sz w:val="22"/>
                <w:szCs w:val="22"/>
                <w:lang w:val="es-CR" w:eastAsia="es-CR"/>
              </w:rPr>
            </w:pPr>
            <w:r w:rsidRPr="0085396F">
              <w:rPr>
                <w:rFonts w:ascii="Arial" w:hAnsi="Arial" w:cs="Arial"/>
                <w:b/>
                <w:bCs/>
                <w:sz w:val="22"/>
                <w:szCs w:val="22"/>
              </w:rPr>
              <w:t>LICENCIATURA EN ECONOMÍA</w:t>
            </w:r>
          </w:p>
        </w:tc>
      </w:tr>
      <w:tr w:rsidR="0085396F" w:rsidRPr="00381F74" w14:paraId="7DB927F8"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194B0FFE" w14:textId="28786202"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CÓDIGO DEL CURSO</w:t>
            </w:r>
          </w:p>
        </w:tc>
        <w:tc>
          <w:tcPr>
            <w:tcW w:w="5326" w:type="dxa"/>
            <w:tcBorders>
              <w:top w:val="single" w:sz="4" w:space="0" w:color="auto"/>
              <w:left w:val="single" w:sz="4" w:space="0" w:color="auto"/>
              <w:bottom w:val="single" w:sz="4" w:space="0" w:color="auto"/>
              <w:right w:val="single" w:sz="4" w:space="0" w:color="auto"/>
            </w:tcBorders>
          </w:tcPr>
          <w:p w14:paraId="6FB13E8A" w14:textId="2597DA2A" w:rsidR="0085396F" w:rsidRPr="00381F74" w:rsidRDefault="0085396F" w:rsidP="0085396F">
            <w:pPr>
              <w:rPr>
                <w:rFonts w:ascii="Arial" w:hAnsi="Arial" w:cs="Arial"/>
                <w:b/>
                <w:bCs/>
                <w:sz w:val="22"/>
                <w:szCs w:val="22"/>
                <w:lang w:val="es-ES" w:eastAsia="es-CR"/>
              </w:rPr>
            </w:pPr>
            <w:r w:rsidRPr="00381F74">
              <w:rPr>
                <w:rFonts w:ascii="Arial" w:eastAsiaTheme="minorHAnsi" w:hAnsi="Arial" w:cs="Arial"/>
                <w:bCs/>
                <w:sz w:val="22"/>
                <w:szCs w:val="22"/>
                <w:lang w:val="es-CR" w:eastAsia="es-CR"/>
              </w:rPr>
              <w:t>EC-934</w:t>
            </w:r>
          </w:p>
        </w:tc>
      </w:tr>
      <w:tr w:rsidR="0085396F" w:rsidRPr="00381F74" w14:paraId="62F07379"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433F4E67" w14:textId="24784E5D"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NOMBRE DEL CURSO</w:t>
            </w:r>
          </w:p>
        </w:tc>
        <w:tc>
          <w:tcPr>
            <w:tcW w:w="5326" w:type="dxa"/>
            <w:tcBorders>
              <w:top w:val="single" w:sz="4" w:space="0" w:color="auto"/>
              <w:left w:val="single" w:sz="4" w:space="0" w:color="auto"/>
              <w:bottom w:val="single" w:sz="4" w:space="0" w:color="auto"/>
              <w:right w:val="single" w:sz="4" w:space="0" w:color="auto"/>
            </w:tcBorders>
          </w:tcPr>
          <w:p w14:paraId="6EAFA240" w14:textId="4B794F2F" w:rsidR="0085396F" w:rsidRPr="00381F74" w:rsidRDefault="0085396F" w:rsidP="0085396F">
            <w:pPr>
              <w:rPr>
                <w:rFonts w:ascii="Arial" w:hAnsi="Arial" w:cs="Arial"/>
                <w:b/>
                <w:sz w:val="22"/>
                <w:szCs w:val="22"/>
                <w:lang w:val="es-ES" w:eastAsia="es-CR"/>
              </w:rPr>
            </w:pPr>
            <w:r w:rsidRPr="00381F74">
              <w:rPr>
                <w:rFonts w:ascii="Arial" w:eastAsia="Arial" w:hAnsi="Arial" w:cs="Arial"/>
                <w:b/>
                <w:bCs/>
                <w:sz w:val="22"/>
                <w:szCs w:val="22"/>
                <w:lang w:val="es-ES"/>
              </w:rPr>
              <w:t xml:space="preserve">Economía </w:t>
            </w:r>
            <w:r w:rsidRPr="00933355">
              <w:rPr>
                <w:rFonts w:ascii="Arial" w:eastAsia="Arial" w:hAnsi="Arial" w:cs="Arial"/>
                <w:b/>
                <w:bCs/>
                <w:color w:val="1F3864" w:themeColor="accent1" w:themeShade="80"/>
                <w:sz w:val="22"/>
                <w:szCs w:val="22"/>
                <w:lang w:val="es-ES"/>
              </w:rPr>
              <w:t xml:space="preserve">de </w:t>
            </w:r>
            <w:r w:rsidR="000C0804" w:rsidRPr="00933355">
              <w:rPr>
                <w:rFonts w:ascii="Arial" w:eastAsia="Arial" w:hAnsi="Arial" w:cs="Arial"/>
                <w:b/>
                <w:bCs/>
                <w:color w:val="1F3864" w:themeColor="accent1" w:themeShade="80"/>
                <w:sz w:val="22"/>
                <w:szCs w:val="22"/>
                <w:lang w:val="es-ES"/>
              </w:rPr>
              <w:t xml:space="preserve">los </w:t>
            </w:r>
            <w:r w:rsidRPr="00381F74">
              <w:rPr>
                <w:rFonts w:ascii="Arial" w:eastAsia="Arial" w:hAnsi="Arial" w:cs="Arial"/>
                <w:b/>
                <w:bCs/>
                <w:sz w:val="22"/>
                <w:szCs w:val="22"/>
                <w:lang w:val="es-ES"/>
              </w:rPr>
              <w:t>Servicios</w:t>
            </w:r>
          </w:p>
        </w:tc>
      </w:tr>
      <w:tr w:rsidR="0085396F" w:rsidRPr="00381F74" w14:paraId="45B75C1F"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3D8ADD79" w14:textId="0F62E11C"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326" w:type="dxa"/>
            <w:tcBorders>
              <w:top w:val="single" w:sz="4" w:space="0" w:color="auto"/>
              <w:left w:val="single" w:sz="4" w:space="0" w:color="auto"/>
              <w:bottom w:val="single" w:sz="4" w:space="0" w:color="auto"/>
              <w:right w:val="single" w:sz="4" w:space="0" w:color="auto"/>
            </w:tcBorders>
          </w:tcPr>
          <w:p w14:paraId="135F2FBF" w14:textId="51092E6C" w:rsidR="0085396F" w:rsidRPr="00381F74" w:rsidRDefault="00DF3249" w:rsidP="0085396F">
            <w:pPr>
              <w:rPr>
                <w:rFonts w:ascii="Arial" w:eastAsia="Arial" w:hAnsi="Arial" w:cs="Arial"/>
                <w:b/>
                <w:bCs/>
                <w:sz w:val="22"/>
                <w:szCs w:val="22"/>
                <w:lang w:val="es-ES"/>
              </w:rPr>
            </w:pPr>
            <w:r w:rsidRPr="009B7B00">
              <w:rPr>
                <w:rFonts w:ascii="Arial" w:hAnsi="Arial" w:cs="Arial"/>
                <w:b/>
                <w:bCs/>
                <w:color w:val="1F3864" w:themeColor="accent1" w:themeShade="80"/>
                <w:sz w:val="22"/>
                <w:szCs w:val="22"/>
                <w:lang w:val="es-ES"/>
              </w:rPr>
              <w:t>3</w:t>
            </w:r>
          </w:p>
        </w:tc>
      </w:tr>
      <w:tr w:rsidR="0085396F" w:rsidRPr="00381F74" w14:paraId="1EBD268F" w14:textId="77777777" w:rsidTr="0085396F">
        <w:trPr>
          <w:trHeight w:val="271"/>
        </w:trPr>
        <w:tc>
          <w:tcPr>
            <w:tcW w:w="3738" w:type="dxa"/>
            <w:tcBorders>
              <w:top w:val="single" w:sz="4" w:space="0" w:color="auto"/>
              <w:left w:val="single" w:sz="4" w:space="0" w:color="auto"/>
              <w:bottom w:val="single" w:sz="4" w:space="0" w:color="auto"/>
              <w:right w:val="single" w:sz="4" w:space="0" w:color="auto"/>
            </w:tcBorders>
            <w:hideMark/>
          </w:tcPr>
          <w:p w14:paraId="2655F1C5" w14:textId="64BBFAD9"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326" w:type="dxa"/>
            <w:tcBorders>
              <w:top w:val="single" w:sz="4" w:space="0" w:color="auto"/>
              <w:left w:val="single" w:sz="4" w:space="0" w:color="auto"/>
              <w:bottom w:val="single" w:sz="4" w:space="0" w:color="auto"/>
              <w:right w:val="single" w:sz="4" w:space="0" w:color="auto"/>
            </w:tcBorders>
          </w:tcPr>
          <w:p w14:paraId="4A28EA9B" w14:textId="5426428C" w:rsidR="0085396F" w:rsidRPr="00381F74" w:rsidRDefault="0085396F" w:rsidP="0085396F">
            <w:pPr>
              <w:rPr>
                <w:rFonts w:ascii="Arial" w:eastAsiaTheme="minorHAnsi" w:hAnsi="Arial" w:cs="Arial"/>
                <w:bCs/>
                <w:sz w:val="22"/>
                <w:szCs w:val="22"/>
                <w:lang w:val="es-CR" w:eastAsia="es-CR"/>
              </w:rPr>
            </w:pPr>
            <w:r>
              <w:rPr>
                <w:rFonts w:ascii="Arial" w:eastAsiaTheme="minorHAnsi" w:hAnsi="Arial" w:cs="Arial"/>
                <w:bCs/>
                <w:sz w:val="22"/>
                <w:szCs w:val="22"/>
                <w:lang w:val="es-CR" w:eastAsia="es-CR"/>
              </w:rPr>
              <w:t>15 semanas</w:t>
            </w:r>
          </w:p>
        </w:tc>
      </w:tr>
      <w:tr w:rsidR="0085396F" w:rsidRPr="00381F74" w14:paraId="04C6F6C1" w14:textId="77777777" w:rsidTr="00C071A0">
        <w:tc>
          <w:tcPr>
            <w:tcW w:w="3738" w:type="dxa"/>
            <w:tcBorders>
              <w:top w:val="single" w:sz="4" w:space="0" w:color="auto"/>
              <w:left w:val="single" w:sz="4" w:space="0" w:color="auto"/>
              <w:bottom w:val="single" w:sz="4" w:space="0" w:color="auto"/>
              <w:right w:val="single" w:sz="4" w:space="0" w:color="auto"/>
            </w:tcBorders>
            <w:hideMark/>
          </w:tcPr>
          <w:p w14:paraId="597D0527" w14:textId="1DB61187"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2C3B94C4" w14:textId="395522C2" w:rsidR="0085396F" w:rsidRPr="00381F74" w:rsidRDefault="0085396F" w:rsidP="0085396F">
            <w:pPr>
              <w:rPr>
                <w:rFonts w:ascii="Arial" w:eastAsiaTheme="minorHAnsi" w:hAnsi="Arial" w:cs="Arial"/>
                <w:bCs/>
                <w:sz w:val="22"/>
                <w:szCs w:val="22"/>
                <w:lang w:val="es-CR" w:eastAsia="es-CR"/>
              </w:rPr>
            </w:pPr>
            <w:r w:rsidRPr="00381F74">
              <w:rPr>
                <w:rFonts w:ascii="Arial" w:hAnsi="Arial" w:cs="Arial"/>
                <w:bCs/>
                <w:sz w:val="22"/>
                <w:szCs w:val="22"/>
                <w:lang w:val="es-ES" w:eastAsia="es-ES"/>
              </w:rPr>
              <w:t>9 horas distribuidas en: 2 horas de Teoría, 1 hora trabajo práctico y 6 horas trabajo independiente</w:t>
            </w:r>
          </w:p>
        </w:tc>
      </w:tr>
      <w:tr w:rsidR="0085396F" w:rsidRPr="00381F74" w14:paraId="62C773C8" w14:textId="77777777" w:rsidTr="0085396F">
        <w:trPr>
          <w:trHeight w:val="253"/>
        </w:trPr>
        <w:tc>
          <w:tcPr>
            <w:tcW w:w="3738" w:type="dxa"/>
            <w:tcBorders>
              <w:top w:val="single" w:sz="4" w:space="0" w:color="auto"/>
              <w:left w:val="single" w:sz="4" w:space="0" w:color="auto"/>
              <w:bottom w:val="single" w:sz="4" w:space="0" w:color="auto"/>
              <w:right w:val="single" w:sz="4" w:space="0" w:color="auto"/>
            </w:tcBorders>
            <w:hideMark/>
          </w:tcPr>
          <w:p w14:paraId="5FF4EB88" w14:textId="48026272"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MODALIDAD</w:t>
            </w:r>
          </w:p>
        </w:tc>
        <w:tc>
          <w:tcPr>
            <w:tcW w:w="5326" w:type="dxa"/>
            <w:tcBorders>
              <w:top w:val="single" w:sz="4" w:space="0" w:color="auto"/>
              <w:left w:val="single" w:sz="4" w:space="0" w:color="auto"/>
              <w:bottom w:val="single" w:sz="4" w:space="0" w:color="auto"/>
              <w:right w:val="single" w:sz="4" w:space="0" w:color="auto"/>
            </w:tcBorders>
          </w:tcPr>
          <w:p w14:paraId="51FC9AB2" w14:textId="3A1A8C0A" w:rsidR="0085396F" w:rsidRPr="00381F74" w:rsidRDefault="0085396F" w:rsidP="0085396F">
            <w:pPr>
              <w:rPr>
                <w:rFonts w:ascii="Arial" w:hAnsi="Arial" w:cs="Arial"/>
                <w:sz w:val="22"/>
                <w:szCs w:val="22"/>
                <w:lang w:val="es-ES" w:eastAsia="es-CR"/>
              </w:rPr>
            </w:pPr>
            <w:r w:rsidRPr="00381F74">
              <w:rPr>
                <w:rFonts w:ascii="Arial" w:hAnsi="Arial" w:cs="Arial"/>
                <w:sz w:val="22"/>
                <w:szCs w:val="22"/>
                <w:lang w:val="es-ES" w:eastAsia="es-CR"/>
              </w:rPr>
              <w:t>Presencial</w:t>
            </w:r>
          </w:p>
        </w:tc>
      </w:tr>
      <w:tr w:rsidR="0085396F" w:rsidRPr="00381F74" w14:paraId="28C2A159"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18B1A6AF" w14:textId="4E30F0BC"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NATURALEZA</w:t>
            </w:r>
          </w:p>
        </w:tc>
        <w:tc>
          <w:tcPr>
            <w:tcW w:w="5326" w:type="dxa"/>
            <w:tcBorders>
              <w:top w:val="single" w:sz="4" w:space="0" w:color="auto"/>
              <w:left w:val="single" w:sz="4" w:space="0" w:color="auto"/>
              <w:bottom w:val="single" w:sz="4" w:space="0" w:color="auto"/>
              <w:right w:val="single" w:sz="4" w:space="0" w:color="auto"/>
            </w:tcBorders>
          </w:tcPr>
          <w:p w14:paraId="7254580B" w14:textId="277B2CB5" w:rsidR="0085396F" w:rsidRPr="00381F74" w:rsidRDefault="0085396F" w:rsidP="0085396F">
            <w:pPr>
              <w:rPr>
                <w:rFonts w:ascii="Arial" w:hAnsi="Arial" w:cs="Arial"/>
                <w:sz w:val="22"/>
                <w:szCs w:val="22"/>
                <w:lang w:val="es-ES" w:eastAsia="es-CR"/>
              </w:rPr>
            </w:pPr>
            <w:r w:rsidRPr="00381F74">
              <w:rPr>
                <w:rFonts w:ascii="Arial" w:hAnsi="Arial" w:cs="Arial"/>
                <w:bCs/>
                <w:sz w:val="22"/>
                <w:szCs w:val="22"/>
                <w:lang w:val="es-ES" w:eastAsia="es-CR"/>
              </w:rPr>
              <w:t>Teórico- práctico</w:t>
            </w:r>
          </w:p>
        </w:tc>
      </w:tr>
      <w:tr w:rsidR="0085396F" w:rsidRPr="00381F74" w14:paraId="6E66BD00"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4DB496D8" w14:textId="290BC543"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UBICACIÓN</w:t>
            </w:r>
          </w:p>
        </w:tc>
        <w:tc>
          <w:tcPr>
            <w:tcW w:w="5326" w:type="dxa"/>
            <w:tcBorders>
              <w:top w:val="single" w:sz="4" w:space="0" w:color="auto"/>
              <w:left w:val="single" w:sz="4" w:space="0" w:color="auto"/>
              <w:bottom w:val="single" w:sz="4" w:space="0" w:color="auto"/>
              <w:right w:val="single" w:sz="4" w:space="0" w:color="auto"/>
            </w:tcBorders>
          </w:tcPr>
          <w:p w14:paraId="240BA933" w14:textId="25AFCDEE" w:rsidR="0085396F" w:rsidRPr="00381F74" w:rsidRDefault="0085396F" w:rsidP="0085396F">
            <w:pPr>
              <w:rPr>
                <w:rFonts w:ascii="Arial" w:hAnsi="Arial" w:cs="Arial"/>
                <w:bCs/>
                <w:sz w:val="22"/>
                <w:szCs w:val="22"/>
                <w:lang w:val="es-ES" w:eastAsia="es-CR"/>
              </w:rPr>
            </w:pPr>
            <w:r w:rsidRPr="00381F74">
              <w:rPr>
                <w:rFonts w:ascii="Arial" w:eastAsiaTheme="minorEastAsia" w:hAnsi="Arial" w:cs="Arial"/>
                <w:sz w:val="22"/>
                <w:szCs w:val="22"/>
                <w:lang w:val="es-CR" w:eastAsia="es-CR"/>
              </w:rPr>
              <w:t>Por definir</w:t>
            </w:r>
          </w:p>
        </w:tc>
      </w:tr>
      <w:tr w:rsidR="0085396F" w:rsidRPr="00381F74" w14:paraId="15B07470" w14:textId="77777777" w:rsidTr="00C071A0">
        <w:tc>
          <w:tcPr>
            <w:tcW w:w="3738" w:type="dxa"/>
            <w:tcBorders>
              <w:top w:val="single" w:sz="4" w:space="0" w:color="auto"/>
              <w:left w:val="single" w:sz="4" w:space="0" w:color="auto"/>
              <w:bottom w:val="single" w:sz="4" w:space="0" w:color="auto"/>
              <w:right w:val="single" w:sz="4" w:space="0" w:color="auto"/>
            </w:tcBorders>
            <w:hideMark/>
          </w:tcPr>
          <w:p w14:paraId="766DA108" w14:textId="3CEE42C4"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326" w:type="dxa"/>
            <w:tcBorders>
              <w:top w:val="single" w:sz="4" w:space="0" w:color="auto"/>
              <w:left w:val="single" w:sz="4" w:space="0" w:color="auto"/>
              <w:bottom w:val="single" w:sz="4" w:space="0" w:color="auto"/>
              <w:right w:val="single" w:sz="4" w:space="0" w:color="auto"/>
            </w:tcBorders>
            <w:hideMark/>
          </w:tcPr>
          <w:p w14:paraId="66C7AFCF" w14:textId="0EFF424A" w:rsidR="0085396F" w:rsidRPr="00381F74" w:rsidRDefault="0085396F" w:rsidP="0085396F">
            <w:pPr>
              <w:rPr>
                <w:rFonts w:ascii="Arial" w:eastAsiaTheme="minorHAnsi" w:hAnsi="Arial" w:cs="Arial"/>
                <w:bCs/>
                <w:sz w:val="22"/>
                <w:szCs w:val="22"/>
                <w:lang w:val="es-CR" w:eastAsia="es-CR"/>
              </w:rPr>
            </w:pPr>
            <w:r w:rsidRPr="00381F74">
              <w:rPr>
                <w:rFonts w:ascii="Arial" w:hAnsi="Arial" w:cs="Arial"/>
                <w:sz w:val="22"/>
                <w:szCs w:val="22"/>
                <w:lang w:val="es-CR"/>
              </w:rPr>
              <w:t>Ninguno</w:t>
            </w:r>
          </w:p>
        </w:tc>
      </w:tr>
      <w:tr w:rsidR="0085396F" w:rsidRPr="00381F74" w14:paraId="7B7F4C48" w14:textId="77777777" w:rsidTr="00C071A0">
        <w:tc>
          <w:tcPr>
            <w:tcW w:w="3738" w:type="dxa"/>
            <w:tcBorders>
              <w:top w:val="single" w:sz="4" w:space="0" w:color="auto"/>
              <w:left w:val="single" w:sz="4" w:space="0" w:color="auto"/>
              <w:bottom w:val="single" w:sz="4" w:space="0" w:color="auto"/>
              <w:right w:val="single" w:sz="4" w:space="0" w:color="auto"/>
            </w:tcBorders>
            <w:hideMark/>
          </w:tcPr>
          <w:p w14:paraId="2D6FB72B" w14:textId="3670E3A8"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31D2B53A" w14:textId="720838CA" w:rsidR="0085396F" w:rsidRPr="00381F74" w:rsidRDefault="0085396F" w:rsidP="0085396F">
            <w:pPr>
              <w:rPr>
                <w:rFonts w:ascii="Arial" w:eastAsiaTheme="minorHAnsi" w:hAnsi="Arial" w:cs="Arial"/>
                <w:bCs/>
                <w:sz w:val="22"/>
                <w:szCs w:val="22"/>
                <w:lang w:val="es-CR" w:eastAsia="es-CR"/>
              </w:rPr>
            </w:pPr>
            <w:r w:rsidRPr="00381F74">
              <w:rPr>
                <w:rFonts w:ascii="Arial" w:hAnsi="Arial" w:cs="Arial"/>
                <w:sz w:val="22"/>
                <w:szCs w:val="22"/>
                <w:lang w:val="es-CR"/>
              </w:rPr>
              <w:t>Ninguno</w:t>
            </w:r>
          </w:p>
        </w:tc>
      </w:tr>
      <w:tr w:rsidR="0085396F" w:rsidRPr="00381F74" w14:paraId="40833009"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5D9E5AAB" w14:textId="0E7238D4"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NIVEL</w:t>
            </w:r>
          </w:p>
        </w:tc>
        <w:tc>
          <w:tcPr>
            <w:tcW w:w="5326" w:type="dxa"/>
            <w:tcBorders>
              <w:top w:val="single" w:sz="4" w:space="0" w:color="auto"/>
              <w:left w:val="single" w:sz="4" w:space="0" w:color="auto"/>
              <w:bottom w:val="single" w:sz="4" w:space="0" w:color="auto"/>
              <w:right w:val="single" w:sz="4" w:space="0" w:color="auto"/>
            </w:tcBorders>
          </w:tcPr>
          <w:p w14:paraId="1F093D59" w14:textId="48D4668F" w:rsidR="0085396F" w:rsidRPr="00381F74" w:rsidRDefault="0085396F" w:rsidP="0085396F">
            <w:pPr>
              <w:rPr>
                <w:rFonts w:ascii="Arial" w:eastAsiaTheme="minorHAnsi" w:hAnsi="Arial" w:cs="Arial"/>
                <w:bCs/>
                <w:sz w:val="22"/>
                <w:szCs w:val="22"/>
                <w:lang w:val="es-CR" w:eastAsia="es-CR"/>
              </w:rPr>
            </w:pPr>
            <w:r w:rsidRPr="00381F74">
              <w:rPr>
                <w:rFonts w:ascii="Arial" w:hAnsi="Arial" w:cs="Arial"/>
                <w:bCs/>
                <w:sz w:val="22"/>
                <w:szCs w:val="22"/>
                <w:lang w:val="es-ES" w:eastAsia="es-CR"/>
              </w:rPr>
              <w:t>I cuatrimestre (Optativa)</w:t>
            </w:r>
          </w:p>
        </w:tc>
      </w:tr>
      <w:tr w:rsidR="0085396F" w:rsidRPr="00381F74" w14:paraId="33045A24" w14:textId="77777777" w:rsidTr="00C071A0">
        <w:tc>
          <w:tcPr>
            <w:tcW w:w="3738" w:type="dxa"/>
            <w:tcBorders>
              <w:top w:val="single" w:sz="4" w:space="0" w:color="auto"/>
              <w:left w:val="single" w:sz="4" w:space="0" w:color="auto"/>
              <w:bottom w:val="single" w:sz="4" w:space="0" w:color="auto"/>
              <w:right w:val="single" w:sz="4" w:space="0" w:color="auto"/>
            </w:tcBorders>
            <w:hideMark/>
          </w:tcPr>
          <w:p w14:paraId="03D6A5A9" w14:textId="06768AF3"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PROFESOR</w:t>
            </w:r>
          </w:p>
        </w:tc>
        <w:tc>
          <w:tcPr>
            <w:tcW w:w="5326" w:type="dxa"/>
            <w:tcBorders>
              <w:top w:val="single" w:sz="4" w:space="0" w:color="auto"/>
              <w:left w:val="single" w:sz="4" w:space="0" w:color="auto"/>
              <w:bottom w:val="single" w:sz="4" w:space="0" w:color="auto"/>
              <w:right w:val="single" w:sz="4" w:space="0" w:color="auto"/>
            </w:tcBorders>
            <w:hideMark/>
          </w:tcPr>
          <w:p w14:paraId="5C9DF672" w14:textId="77777777" w:rsidR="0085396F" w:rsidRPr="00381F74" w:rsidRDefault="0085396F" w:rsidP="0085396F">
            <w:pPr>
              <w:rPr>
                <w:rFonts w:ascii="Arial" w:eastAsiaTheme="minorEastAsia" w:hAnsi="Arial" w:cs="Arial"/>
                <w:sz w:val="22"/>
                <w:szCs w:val="22"/>
                <w:lang w:val="es-CR" w:eastAsia="es-CR"/>
              </w:rPr>
            </w:pPr>
            <w:r w:rsidRPr="00381F74">
              <w:rPr>
                <w:rFonts w:ascii="Arial" w:eastAsiaTheme="minorEastAsia" w:hAnsi="Arial" w:cs="Arial"/>
                <w:sz w:val="22"/>
                <w:szCs w:val="22"/>
                <w:lang w:val="es-CR" w:eastAsia="es-CR"/>
              </w:rPr>
              <w:t>Por definir</w:t>
            </w:r>
          </w:p>
        </w:tc>
      </w:tr>
      <w:tr w:rsidR="0085396F" w:rsidRPr="00381F74" w14:paraId="1AD0F29E" w14:textId="77777777" w:rsidTr="00C071A0">
        <w:tc>
          <w:tcPr>
            <w:tcW w:w="3738" w:type="dxa"/>
            <w:tcBorders>
              <w:top w:val="single" w:sz="4" w:space="0" w:color="auto"/>
              <w:left w:val="single" w:sz="4" w:space="0" w:color="auto"/>
              <w:bottom w:val="single" w:sz="4" w:space="0" w:color="auto"/>
              <w:right w:val="single" w:sz="4" w:space="0" w:color="auto"/>
            </w:tcBorders>
          </w:tcPr>
          <w:p w14:paraId="6672567A" w14:textId="0CBD4826" w:rsidR="0085396F" w:rsidRPr="00381F74" w:rsidRDefault="0085396F" w:rsidP="0085396F">
            <w:pPr>
              <w:rPr>
                <w:rFonts w:ascii="Arial" w:hAnsi="Arial" w:cs="Arial"/>
                <w:lang w:val="es-ES" w:eastAsia="es-CR"/>
              </w:rPr>
            </w:pPr>
            <w:r w:rsidRPr="00487868">
              <w:rPr>
                <w:rFonts w:ascii="Arial" w:hAnsi="Arial" w:cs="Arial"/>
                <w:b/>
                <w:bCs/>
                <w:sz w:val="22"/>
                <w:szCs w:val="22"/>
              </w:rPr>
              <w:t>SEDE</w:t>
            </w:r>
          </w:p>
        </w:tc>
        <w:tc>
          <w:tcPr>
            <w:tcW w:w="5326" w:type="dxa"/>
            <w:tcBorders>
              <w:top w:val="single" w:sz="4" w:space="0" w:color="auto"/>
              <w:left w:val="single" w:sz="4" w:space="0" w:color="auto"/>
              <w:bottom w:val="single" w:sz="4" w:space="0" w:color="auto"/>
              <w:right w:val="single" w:sz="4" w:space="0" w:color="auto"/>
            </w:tcBorders>
          </w:tcPr>
          <w:p w14:paraId="4B6C74FD" w14:textId="496A41C8" w:rsidR="0085396F" w:rsidRPr="00381F74" w:rsidRDefault="0085396F" w:rsidP="0085396F">
            <w:pPr>
              <w:rPr>
                <w:rFonts w:ascii="Arial" w:eastAsiaTheme="minorEastAsia" w:hAnsi="Arial" w:cs="Arial"/>
                <w:lang w:eastAsia="es-CR"/>
              </w:rPr>
            </w:pPr>
            <w:r w:rsidRPr="00381F74">
              <w:rPr>
                <w:rFonts w:ascii="Arial" w:hAnsi="Arial" w:cs="Arial"/>
                <w:b/>
                <w:bCs/>
                <w:sz w:val="22"/>
                <w:szCs w:val="22"/>
                <w:lang w:val="es-ES" w:eastAsia="es-CR"/>
              </w:rPr>
              <w:t>Central y Heredia</w:t>
            </w:r>
          </w:p>
        </w:tc>
      </w:tr>
    </w:tbl>
    <w:p w14:paraId="4902F20A" w14:textId="77777777" w:rsidR="00C071A0" w:rsidRPr="00381F74" w:rsidRDefault="00C071A0" w:rsidP="00C071A0">
      <w:pPr>
        <w:rPr>
          <w:rFonts w:ascii="Arial" w:hAnsi="Arial" w:cs="Arial"/>
          <w:lang w:val="en-US"/>
        </w:rPr>
      </w:pPr>
    </w:p>
    <w:p w14:paraId="110C571B" w14:textId="6CFEEF83" w:rsidR="00C071A0" w:rsidRPr="00381F74" w:rsidRDefault="0085396F" w:rsidP="0024264B">
      <w:pPr>
        <w:rPr>
          <w:rFonts w:ascii="Arial" w:hAnsi="Arial" w:cs="Arial"/>
          <w:b/>
          <w:bCs/>
        </w:rPr>
      </w:pPr>
      <w:r w:rsidRPr="00381F74">
        <w:rPr>
          <w:rFonts w:ascii="Arial" w:hAnsi="Arial" w:cs="Arial"/>
          <w:b/>
          <w:bCs/>
        </w:rPr>
        <w:t>DESCRIPCIÓN DEL CURSO</w:t>
      </w:r>
    </w:p>
    <w:p w14:paraId="6FF6E413" w14:textId="77777777" w:rsidR="003F6D54" w:rsidRDefault="00C071A0" w:rsidP="00C071A0">
      <w:pPr>
        <w:spacing w:line="240" w:lineRule="auto"/>
        <w:jc w:val="both"/>
        <w:rPr>
          <w:rFonts w:ascii="Arial" w:eastAsia="MS Mincho" w:hAnsi="Arial" w:cs="Arial"/>
        </w:rPr>
      </w:pPr>
      <w:r w:rsidRPr="00381F74">
        <w:rPr>
          <w:rFonts w:ascii="Arial" w:eastAsia="MS Mincho" w:hAnsi="Arial" w:cs="Arial"/>
        </w:rPr>
        <w:t xml:space="preserve">El curso de Economía de </w:t>
      </w:r>
      <w:r w:rsidR="009744EF">
        <w:rPr>
          <w:rFonts w:ascii="Arial" w:eastAsia="MS Mincho" w:hAnsi="Arial" w:cs="Arial"/>
        </w:rPr>
        <w:t xml:space="preserve">los </w:t>
      </w:r>
      <w:r w:rsidRPr="00381F74">
        <w:rPr>
          <w:rFonts w:ascii="Arial" w:eastAsia="MS Mincho" w:hAnsi="Arial" w:cs="Arial"/>
        </w:rPr>
        <w:t>Servicios es una asignatura que forma parte del plan de estudios de</w:t>
      </w:r>
      <w:r w:rsidR="009744EF">
        <w:rPr>
          <w:rFonts w:ascii="Arial" w:eastAsia="MS Mincho" w:hAnsi="Arial" w:cs="Arial"/>
        </w:rPr>
        <w:t xml:space="preserve"> la Licenciatura </w:t>
      </w:r>
      <w:r w:rsidRPr="00381F74">
        <w:rPr>
          <w:rFonts w:ascii="Arial" w:eastAsia="MS Mincho" w:hAnsi="Arial" w:cs="Arial"/>
        </w:rPr>
        <w:t xml:space="preserve">en Economía. Este curso tiene como objetivo proporcionar a los estudiantes los conocimientos y habilidades necesarios para comprender los aspectos fundamentales de la economía de servicios y su importancia en la economía nacional y global. </w:t>
      </w:r>
    </w:p>
    <w:p w14:paraId="217668BF" w14:textId="4F4A499D"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Durante el curso, los estudiantes aprenderán sobre los diferentes aspectos relacionados con la prestación de servicios, su impacto en la economía y cómo se gestionan desde una perspectiva económica.</w:t>
      </w:r>
    </w:p>
    <w:p w14:paraId="569D3B3B"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Durante el curso, los estudiantes aprenderán sobre el estudio de los servicios en la economía moderna, abordando conceptos clave, teorías y aplicaciones prácticas. También explorarán temas relacionados con la producción y consumo de servicios, la demanda y oferta de servicios, la calidad de los servicios, la medición del valor agregado por los servicios, y la importancia de los servicios en la creación de empleo y generación de riqueza.</w:t>
      </w:r>
    </w:p>
    <w:p w14:paraId="68F62A16"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Además, se discutirán estrategias de gestión y regulación de servicios, así como la influencia de la tecnología y la globalización en la economía de servicios. Los estudiantes tendrán la oportunidad de realizar casos prácticos y trabajos de investigación para aplicar los conocimientos adquiridos y desarrollar habilidades analíticas y de resolución de problemas en el contexto de la economía de servicios.</w:t>
      </w:r>
    </w:p>
    <w:p w14:paraId="46B97E29"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 xml:space="preserve">La importancia de este curso radica en la necesidad de comprender el papel crítico de los servicios en la economía actual. Los servicios representan una parte significativa del PIB en muchas economías y son un motor importante de crecimiento y desarrollo. La </w:t>
      </w:r>
      <w:r w:rsidRPr="00381F74">
        <w:rPr>
          <w:rFonts w:ascii="Arial" w:eastAsia="MS Mincho" w:hAnsi="Arial" w:cs="Arial"/>
        </w:rPr>
        <w:lastRenderedPageBreak/>
        <w:t>globalización y la tecnología han transformado la forma en que se prestan los servicios, lo que a su vez genera nuevos desafíos y oportunidades para las empresas y la sociedad en su conjunto.</w:t>
      </w:r>
    </w:p>
    <w:p w14:paraId="5529C183"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Asimismo, el estudiante desarrolla las habilidades de análisis, planteamiento y resolución de problemas en el que hacer de los negocios y el trabajo colaborativo lo que permite el fortalecimiento de las competencias que son requeridas por las organizaciones públicas o privadas. Se fomentará los valores éticos, la responsabilidad social y su importancia, la excelencia en las asignaciones y responsabilidades estudiantiles.</w:t>
      </w:r>
    </w:p>
    <w:p w14:paraId="3DF19788"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La Economía de Servicios representa en la actualidad, uno de los temas de mayor relevancia para el mundo entero.  Los conceptos modernos de bloques económicos, globalización, desarrollo sostenible y apertura comercial, entre otros, junto con las ideas tradicionales de ventajas absolutas, ventajas comparativas y costo de oportunidad, son utilizados por aquellas unidades económicas que se enfrentan a terceros mercados y que son responsables del crecimiento económico y del bienestar de las economías</w:t>
      </w:r>
    </w:p>
    <w:p w14:paraId="784F072E"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 xml:space="preserve">La globalización ha abierto caminos en todas las sociedades modernas de la actualidad, canalizado por medio de negocios internacionales que a su vez generan retos a nivel mundial. </w:t>
      </w:r>
    </w:p>
    <w:p w14:paraId="0AD37A8E"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El curso de Economía de Servicios se imparte utilizando diversas herramientas que facilitan el aprendizaje y la comprensión de los temas tratados. Algunas de las herramientas que se pueden utilizar son:</w:t>
      </w:r>
    </w:p>
    <w:p w14:paraId="6E116363" w14:textId="77777777" w:rsidR="00C071A0" w:rsidRPr="00381F74" w:rsidRDefault="00C071A0" w:rsidP="00C071A0">
      <w:pPr>
        <w:pStyle w:val="Prrafodelista"/>
        <w:numPr>
          <w:ilvl w:val="0"/>
          <w:numId w:val="2"/>
        </w:numPr>
        <w:spacing w:line="240" w:lineRule="auto"/>
        <w:jc w:val="both"/>
        <w:rPr>
          <w:rFonts w:ascii="Arial" w:eastAsia="MS Mincho" w:hAnsi="Arial" w:cs="Arial"/>
        </w:rPr>
      </w:pPr>
      <w:r w:rsidRPr="00381F74">
        <w:rPr>
          <w:rFonts w:ascii="Arial" w:eastAsia="MS Mincho" w:hAnsi="Arial" w:cs="Arial"/>
        </w:rPr>
        <w:t>Plataformas de enseñanza: Campus, entre otras. Estas plataformas permiten la creación de espacios de apoyo para cursos presenciales donde se pueden compartir materiales de estudio, videos explicativos, presentaciones, Discusión, y otros recursos.</w:t>
      </w:r>
    </w:p>
    <w:p w14:paraId="2C1EC9F2" w14:textId="77777777" w:rsidR="00C071A0" w:rsidRPr="00381F74" w:rsidRDefault="00C071A0" w:rsidP="00C071A0">
      <w:pPr>
        <w:pStyle w:val="Prrafodelista"/>
        <w:numPr>
          <w:ilvl w:val="0"/>
          <w:numId w:val="2"/>
        </w:numPr>
        <w:spacing w:line="240" w:lineRule="auto"/>
        <w:jc w:val="both"/>
        <w:rPr>
          <w:rFonts w:ascii="Arial" w:eastAsia="MS Mincho" w:hAnsi="Arial" w:cs="Arial"/>
        </w:rPr>
      </w:pPr>
      <w:r w:rsidRPr="00381F74">
        <w:rPr>
          <w:rFonts w:ascii="Arial" w:eastAsia="MS Mincho" w:hAnsi="Arial" w:cs="Arial"/>
        </w:rPr>
        <w:t>Bases estadísticas en Costa Rica: Portal estadísticos de la Promotora de Comercio Exterior de Costa Rica (PROCOMER), Tratados de libre comercio (COMEX), Banco Central, Sistema Armonizado Arancelario Centro Americano, TICA, VUCE, entre otros.</w:t>
      </w:r>
    </w:p>
    <w:p w14:paraId="343621DB" w14:textId="77777777" w:rsidR="00C071A0" w:rsidRPr="00C00475" w:rsidRDefault="00C071A0" w:rsidP="00C071A0">
      <w:pPr>
        <w:pStyle w:val="Prrafodelista"/>
        <w:numPr>
          <w:ilvl w:val="0"/>
          <w:numId w:val="2"/>
        </w:numPr>
        <w:spacing w:line="240" w:lineRule="auto"/>
        <w:jc w:val="both"/>
        <w:rPr>
          <w:rFonts w:ascii="Arial" w:eastAsia="MS Mincho" w:hAnsi="Arial" w:cs="Arial"/>
          <w:lang w:val="en-US"/>
        </w:rPr>
      </w:pPr>
      <w:r w:rsidRPr="00C00475">
        <w:rPr>
          <w:rFonts w:ascii="Arial" w:eastAsia="MS Mincho" w:hAnsi="Arial" w:cs="Arial"/>
          <w:lang w:val="en-US"/>
        </w:rPr>
        <w:t xml:space="preserve">Bases </w:t>
      </w:r>
      <w:proofErr w:type="spellStart"/>
      <w:r w:rsidRPr="00C00475">
        <w:rPr>
          <w:rFonts w:ascii="Arial" w:eastAsia="MS Mincho" w:hAnsi="Arial" w:cs="Arial"/>
          <w:lang w:val="en-US"/>
        </w:rPr>
        <w:t>estadísticas</w:t>
      </w:r>
      <w:proofErr w:type="spellEnd"/>
      <w:r w:rsidRPr="00C00475">
        <w:rPr>
          <w:rFonts w:ascii="Arial" w:eastAsia="MS Mincho" w:hAnsi="Arial" w:cs="Arial"/>
          <w:lang w:val="en-US"/>
        </w:rPr>
        <w:t xml:space="preserve"> </w:t>
      </w:r>
      <w:proofErr w:type="spellStart"/>
      <w:r w:rsidRPr="00C00475">
        <w:rPr>
          <w:rFonts w:ascii="Arial" w:eastAsia="MS Mincho" w:hAnsi="Arial" w:cs="Arial"/>
          <w:lang w:val="en-US"/>
        </w:rPr>
        <w:t>mundiales</w:t>
      </w:r>
      <w:proofErr w:type="spellEnd"/>
      <w:r w:rsidRPr="00C00475">
        <w:rPr>
          <w:rFonts w:ascii="Arial" w:eastAsia="MS Mincho" w:hAnsi="Arial" w:cs="Arial"/>
          <w:lang w:val="en-US"/>
        </w:rPr>
        <w:t xml:space="preserve">: Trade Map, Banco Mundial, Fondo Monetario Internacional, Euromonitor, Mintel, My BIS World, Trade Helpdesk Unión Europea, Word Tariff, </w:t>
      </w:r>
      <w:proofErr w:type="spellStart"/>
      <w:r w:rsidRPr="00C00475">
        <w:rPr>
          <w:rFonts w:ascii="Arial" w:eastAsia="MS Mincho" w:hAnsi="Arial" w:cs="Arial"/>
          <w:lang w:val="en-US"/>
        </w:rPr>
        <w:t>Kompass</w:t>
      </w:r>
      <w:proofErr w:type="spellEnd"/>
      <w:r w:rsidRPr="00C00475">
        <w:rPr>
          <w:rFonts w:ascii="Arial" w:eastAsia="MS Mincho" w:hAnsi="Arial" w:cs="Arial"/>
          <w:lang w:val="en-US"/>
        </w:rPr>
        <w:t xml:space="preserve">, Hoovers, Red Book Services, Global Trade Atlas, World Trade </w:t>
      </w:r>
      <w:proofErr w:type="spellStart"/>
      <w:r w:rsidRPr="00C00475">
        <w:rPr>
          <w:rFonts w:ascii="Arial" w:eastAsia="MS Mincho" w:hAnsi="Arial" w:cs="Arial"/>
          <w:lang w:val="en-US"/>
        </w:rPr>
        <w:t>Atalas</w:t>
      </w:r>
      <w:proofErr w:type="spellEnd"/>
      <w:r w:rsidRPr="00C00475">
        <w:rPr>
          <w:rFonts w:ascii="Arial" w:eastAsia="MS Mincho" w:hAnsi="Arial" w:cs="Arial"/>
          <w:lang w:val="en-US"/>
        </w:rPr>
        <w:t>, Mercosur, Gazelle, The World Factbook, FAOSTAT, OMC, IBIS Word.</w:t>
      </w:r>
    </w:p>
    <w:p w14:paraId="1BBD9957" w14:textId="77777777" w:rsidR="00C071A0" w:rsidRPr="00381F74" w:rsidRDefault="00C071A0" w:rsidP="00C071A0">
      <w:pPr>
        <w:spacing w:line="240" w:lineRule="auto"/>
        <w:jc w:val="both"/>
        <w:rPr>
          <w:rFonts w:ascii="Arial" w:eastAsia="MS Mincho" w:hAnsi="Arial" w:cs="Arial"/>
        </w:rPr>
      </w:pPr>
      <w:r w:rsidRPr="00381F74">
        <w:rPr>
          <w:rFonts w:ascii="Arial" w:eastAsia="MS Mincho" w:hAnsi="Arial" w:cs="Arial"/>
        </w:rPr>
        <w:t>La metodología antes explicada desarrollará habilidades en los estudiantes que les permitan comprender y analizar la economía de servicios y su impacto en la sociedad. Algunas de las habilidades que se esperan que los estudiantes desarrollen durante el curso son:</w:t>
      </w:r>
    </w:p>
    <w:p w14:paraId="53B05CB8"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Habilidad para analizar la demanda y oferta de servicios en diferentes sectores.</w:t>
      </w:r>
    </w:p>
    <w:p w14:paraId="2FE1EEF0"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Capacidad para evaluar la calidad de los servicios y su impacto en la satisfacción del cliente.</w:t>
      </w:r>
    </w:p>
    <w:p w14:paraId="09983CD7"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Competencia para medir el valor agregado por los servicios en la economía.</w:t>
      </w:r>
    </w:p>
    <w:p w14:paraId="3062BACE"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Habilidad para comprender la regulación y gestión de servicios en diferentes contextos.</w:t>
      </w:r>
    </w:p>
    <w:p w14:paraId="56A53B3D"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lastRenderedPageBreak/>
        <w:t>Capacidad para analizar el impacto de la tecnología y la globalización en la economía de servicios.</w:t>
      </w:r>
    </w:p>
    <w:p w14:paraId="1BDE7B2A"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Competencia para identificar oportunidades de emprendimiento y desarrollo de servicios.</w:t>
      </w:r>
    </w:p>
    <w:p w14:paraId="4127B23B"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Habilidad para trabajar en equipo y colaborar en proyectos relacionados con la economía de servicios.</w:t>
      </w:r>
    </w:p>
    <w:p w14:paraId="2AED4F36"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Capacidad para comunicarse efectivamente en un contexto empresarial y económico centrado en los servicios.</w:t>
      </w:r>
    </w:p>
    <w:p w14:paraId="6D0492EC" w14:textId="77777777" w:rsidR="00C071A0" w:rsidRPr="00381F74" w:rsidRDefault="00C071A0" w:rsidP="00652864">
      <w:pPr>
        <w:pStyle w:val="Prrafodelista"/>
        <w:numPr>
          <w:ilvl w:val="0"/>
          <w:numId w:val="157"/>
        </w:numPr>
        <w:jc w:val="both"/>
        <w:rPr>
          <w:rFonts w:ascii="Arial" w:eastAsia="MS Mincho" w:hAnsi="Arial" w:cs="Arial"/>
        </w:rPr>
      </w:pPr>
      <w:r w:rsidRPr="00381F74">
        <w:rPr>
          <w:rFonts w:ascii="Arial" w:eastAsia="MS Mincho" w:hAnsi="Arial" w:cs="Arial"/>
        </w:rPr>
        <w:t>Competencia para aplicar los conocimientos y habilidades adquiridos en situaciones prácticas relacionadas con la economía de servicios.</w:t>
      </w:r>
    </w:p>
    <w:p w14:paraId="0BD24353" w14:textId="36641CBB" w:rsidR="00C071A0" w:rsidRPr="00381F74" w:rsidRDefault="00C071A0" w:rsidP="00C071A0">
      <w:pPr>
        <w:jc w:val="both"/>
        <w:rPr>
          <w:rFonts w:ascii="Arial" w:eastAsia="MS Mincho" w:hAnsi="Arial" w:cs="Arial"/>
        </w:rPr>
      </w:pPr>
      <w:r w:rsidRPr="00381F74">
        <w:rPr>
          <w:rFonts w:ascii="Arial" w:eastAsia="MS Mincho" w:hAnsi="Arial" w:cs="Arial"/>
        </w:rPr>
        <w:t xml:space="preserve">Al finalizar este curso, el estudiante podrá responder a la pregunta: </w:t>
      </w:r>
      <w:r w:rsidRPr="00381F74">
        <w:rPr>
          <w:rFonts w:ascii="Arial" w:eastAsia="MS Mincho" w:hAnsi="Arial" w:cs="Arial"/>
          <w:b/>
          <w:bCs/>
        </w:rPr>
        <w:t>¿Cómo analizar e implementar los conocimientos y habilidades necesarios para comprender y gestionar la economía de servicios de manera efectiva?</w:t>
      </w:r>
      <w:r w:rsidRPr="00381F74">
        <w:rPr>
          <w:rFonts w:ascii="Arial" w:eastAsia="MS Mincho" w:hAnsi="Arial" w:cs="Arial"/>
        </w:rPr>
        <w:t xml:space="preserve"> Para ello, será fundamental combinar una comprensión profunda de los conceptos económicos relacionados con los servicios con la capacidad de aplicar estrategias y enfoques adecuados para abordar los desafíos y oportunidades en este campo en constante evolución.</w:t>
      </w:r>
    </w:p>
    <w:p w14:paraId="3164C8E0" w14:textId="00CF045F" w:rsidR="00C071A0" w:rsidRPr="001D5388" w:rsidRDefault="0085396F" w:rsidP="001D5388">
      <w:pPr>
        <w:rPr>
          <w:rFonts w:ascii="Arial" w:hAnsi="Arial" w:cs="Arial"/>
          <w:b/>
        </w:rPr>
      </w:pPr>
      <w:r w:rsidRPr="00381F74">
        <w:rPr>
          <w:rFonts w:ascii="Arial" w:hAnsi="Arial" w:cs="Arial"/>
          <w:b/>
        </w:rPr>
        <w:t>COMPETENCIAS, CRITERIOS DE DESEMPEÑO Y E</w:t>
      </w:r>
      <w:r w:rsidRPr="00381F74">
        <w:rPr>
          <w:rFonts w:ascii="Arial" w:eastAsia="Calibri" w:hAnsi="Arial" w:cs="Arial"/>
          <w:b/>
          <w:lang w:val="es-ES"/>
        </w:rPr>
        <w:t>VIDENCIAS</w:t>
      </w:r>
    </w:p>
    <w:p w14:paraId="027AF938" w14:textId="77777777" w:rsidR="00C071A0" w:rsidRPr="00381F74" w:rsidRDefault="00C071A0" w:rsidP="00C071A0">
      <w:pPr>
        <w:spacing w:after="120" w:line="240" w:lineRule="auto"/>
        <w:jc w:val="both"/>
        <w:rPr>
          <w:rFonts w:ascii="Arial" w:eastAsia="MS Mincho" w:hAnsi="Arial" w:cs="Arial"/>
          <w:lang w:val="es-PY" w:eastAsia="es-ES"/>
        </w:rPr>
      </w:pPr>
      <w:r w:rsidRPr="00381F74">
        <w:rPr>
          <w:rFonts w:ascii="Arial" w:eastAsia="MS Mincho" w:hAnsi="Arial" w:cs="Arial"/>
          <w:lang w:val="es-PY"/>
        </w:rPr>
        <w:t xml:space="preserve">Para la Universidad Fidélitas </w:t>
      </w:r>
      <w:r w:rsidRPr="00381F7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153DB601" w14:textId="21129B75" w:rsidR="00C071A0" w:rsidRPr="00381F74" w:rsidRDefault="00C071A0" w:rsidP="00C071A0">
      <w:pPr>
        <w:spacing w:after="120" w:line="240" w:lineRule="auto"/>
        <w:jc w:val="both"/>
        <w:rPr>
          <w:rFonts w:ascii="Arial" w:eastAsia="MS Mincho" w:hAnsi="Arial" w:cs="Arial"/>
          <w:lang w:val="es-PY"/>
        </w:rPr>
      </w:pPr>
      <w:r w:rsidRPr="00381F74">
        <w:rPr>
          <w:rFonts w:ascii="Arial" w:eastAsia="MS Mincho" w:hAnsi="Arial" w:cs="Arial"/>
          <w:lang w:val="es-PY"/>
        </w:rPr>
        <w:t>A continuación, se presentan tanto las competencias disciplinares como las genéricas, relacionadas a los criterios de desempeño y e</w:t>
      </w:r>
      <w:r w:rsidRPr="00381F74">
        <w:rPr>
          <w:rFonts w:ascii="Arial" w:eastAsia="Calibri" w:hAnsi="Arial" w:cs="Arial"/>
          <w:lang w:val="es-ES_tradnl"/>
        </w:rPr>
        <w:t>videncias</w:t>
      </w:r>
      <w:r w:rsidRPr="00381F74">
        <w:rPr>
          <w:rFonts w:ascii="Arial" w:eastAsia="MS Mincho" w:hAnsi="Arial" w:cs="Arial"/>
          <w:lang w:val="es-PY"/>
        </w:rPr>
        <w:t xml:space="preserve"> para este curso.</w:t>
      </w:r>
    </w:p>
    <w:tbl>
      <w:tblPr>
        <w:tblStyle w:val="Tablaconcuadrcula3"/>
        <w:tblW w:w="5053" w:type="pct"/>
        <w:tblInd w:w="0" w:type="dxa"/>
        <w:tblLook w:val="04A0" w:firstRow="1" w:lastRow="0" w:firstColumn="1" w:lastColumn="0" w:noHBand="0" w:noVBand="1"/>
      </w:tblPr>
      <w:tblGrid>
        <w:gridCol w:w="2849"/>
        <w:gridCol w:w="3562"/>
        <w:gridCol w:w="2511"/>
      </w:tblGrid>
      <w:tr w:rsidR="00E32CAA" w:rsidRPr="00381F74" w14:paraId="7722C380" w14:textId="77777777" w:rsidTr="001D28A5">
        <w:trPr>
          <w:trHeight w:val="525"/>
        </w:trPr>
        <w:tc>
          <w:tcPr>
            <w:tcW w:w="1597" w:type="pct"/>
            <w:tcBorders>
              <w:top w:val="single" w:sz="4" w:space="0" w:color="auto"/>
              <w:left w:val="single" w:sz="4" w:space="0" w:color="auto"/>
              <w:bottom w:val="single" w:sz="4" w:space="0" w:color="auto"/>
              <w:right w:val="single" w:sz="4" w:space="0" w:color="auto"/>
            </w:tcBorders>
            <w:hideMark/>
          </w:tcPr>
          <w:p w14:paraId="768C9FBC" w14:textId="77777777" w:rsidR="00E32CAA" w:rsidRPr="00CD5894" w:rsidRDefault="00E32CAA" w:rsidP="00CD5894">
            <w:pPr>
              <w:rPr>
                <w:rFonts w:ascii="Arial" w:hAnsi="Arial" w:cs="Arial"/>
                <w:b/>
                <w:bCs/>
                <w:sz w:val="22"/>
                <w:szCs w:val="22"/>
              </w:rPr>
            </w:pPr>
            <w:r w:rsidRPr="00CD5894">
              <w:rPr>
                <w:rFonts w:ascii="Arial" w:hAnsi="Arial" w:cs="Arial"/>
                <w:b/>
                <w:bCs/>
                <w:sz w:val="22"/>
                <w:szCs w:val="22"/>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0BD8D8CD" w14:textId="77777777" w:rsidR="00E32CAA" w:rsidRPr="00CD5894" w:rsidRDefault="00E32CAA" w:rsidP="00CD5894">
            <w:pPr>
              <w:rPr>
                <w:rFonts w:ascii="Arial" w:hAnsi="Arial" w:cs="Arial"/>
                <w:b/>
                <w:bCs/>
                <w:sz w:val="22"/>
                <w:szCs w:val="22"/>
              </w:rPr>
            </w:pPr>
            <w:r w:rsidRPr="00CD5894">
              <w:rPr>
                <w:rFonts w:ascii="Arial" w:hAnsi="Arial" w:cs="Arial"/>
                <w:b/>
                <w:bCs/>
                <w:sz w:val="22"/>
                <w:szCs w:val="22"/>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1901DA5C" w14:textId="77777777" w:rsidR="00E32CAA" w:rsidRPr="00CD5894" w:rsidRDefault="00E32CAA" w:rsidP="00CD5894">
            <w:pPr>
              <w:rPr>
                <w:rFonts w:ascii="Arial" w:hAnsi="Arial" w:cs="Arial"/>
                <w:b/>
                <w:bCs/>
                <w:sz w:val="22"/>
                <w:szCs w:val="22"/>
                <w:lang w:val="es-CR"/>
              </w:rPr>
            </w:pPr>
            <w:r w:rsidRPr="00CD5894">
              <w:rPr>
                <w:rFonts w:ascii="Arial" w:hAnsi="Arial" w:cs="Arial"/>
                <w:b/>
                <w:bCs/>
                <w:sz w:val="22"/>
                <w:szCs w:val="22"/>
                <w:lang w:val="es-CR"/>
              </w:rPr>
              <w:t>Resultados de Aprendizaje y evidencia</w:t>
            </w:r>
          </w:p>
        </w:tc>
      </w:tr>
      <w:tr w:rsidR="00E32CAA" w:rsidRPr="00381F74" w14:paraId="06FE8509" w14:textId="77777777" w:rsidTr="00534C7B">
        <w:trPr>
          <w:trHeight w:val="822"/>
        </w:trPr>
        <w:tc>
          <w:tcPr>
            <w:tcW w:w="1597" w:type="pct"/>
            <w:vMerge w:val="restart"/>
            <w:tcBorders>
              <w:top w:val="single" w:sz="4" w:space="0" w:color="auto"/>
              <w:left w:val="single" w:sz="4" w:space="0" w:color="auto"/>
              <w:bottom w:val="single" w:sz="4" w:space="0" w:color="auto"/>
              <w:right w:val="single" w:sz="4" w:space="0" w:color="auto"/>
            </w:tcBorders>
          </w:tcPr>
          <w:p w14:paraId="0BB2FBAA" w14:textId="5723DBD1" w:rsidR="00E32CAA" w:rsidRPr="00381F74" w:rsidRDefault="00E32CAA" w:rsidP="00E32CAA">
            <w:pPr>
              <w:rPr>
                <w:rFonts w:ascii="Arial" w:hAnsi="Arial" w:cs="Arial"/>
                <w:sz w:val="22"/>
                <w:szCs w:val="22"/>
                <w:lang w:val="es-CR"/>
              </w:rPr>
            </w:pPr>
            <w:r w:rsidRPr="00381F74">
              <w:rPr>
                <w:rFonts w:ascii="Arial" w:hAnsi="Arial" w:cs="Arial"/>
                <w:sz w:val="22"/>
                <w:szCs w:val="22"/>
                <w:lang w:val="es-CR"/>
              </w:rPr>
              <w:t>Evalúa los factores clave que influyen en la economía de servicios y su impacto en la sociedad y las empresas, para desarrollar estrategias efectivas en la prestación y gestión de servicios, considerando el entorno económico nacional e internacional.</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5F11D700" w14:textId="77777777" w:rsidR="00E32CAA" w:rsidRPr="00381F74" w:rsidRDefault="00E32CAA" w:rsidP="00E32CAA">
            <w:pPr>
              <w:jc w:val="both"/>
              <w:rPr>
                <w:rFonts w:ascii="Arial" w:hAnsi="Arial" w:cs="Arial"/>
                <w:sz w:val="22"/>
                <w:szCs w:val="22"/>
                <w:lang w:val="es-CR"/>
              </w:rPr>
            </w:pPr>
            <w:r w:rsidRPr="00381F74">
              <w:rPr>
                <w:rFonts w:ascii="Arial" w:eastAsia="Arial" w:hAnsi="Arial" w:cs="Arial"/>
                <w:sz w:val="22"/>
                <w:szCs w:val="22"/>
                <w:lang w:val="es-CR"/>
              </w:rPr>
              <w:t xml:space="preserve">Analiza las diferentes características y requisitos de los sectores de servicios, considerando las regulaciones, tendencias y desafíos que afectan a la economía de servicios. </w:t>
            </w:r>
          </w:p>
          <w:p w14:paraId="4A71FAE8" w14:textId="77777777" w:rsidR="00E32CAA" w:rsidRPr="00381F74" w:rsidRDefault="00E32CAA" w:rsidP="00E32CAA">
            <w:pPr>
              <w:jc w:val="both"/>
              <w:rPr>
                <w:rFonts w:ascii="Arial" w:hAnsi="Arial" w:cs="Arial"/>
                <w:sz w:val="22"/>
                <w:szCs w:val="22"/>
                <w:lang w:val="es-CR"/>
              </w:rPr>
            </w:pPr>
            <w:r w:rsidRPr="00381F74">
              <w:rPr>
                <w:rFonts w:ascii="Arial" w:eastAsia="Arial" w:hAnsi="Arial" w:cs="Arial"/>
                <w:sz w:val="22"/>
                <w:szCs w:val="22"/>
                <w:lang w:val="es-CR"/>
              </w:rPr>
              <w:t xml:space="preserve"> </w:t>
            </w:r>
          </w:p>
          <w:p w14:paraId="3D0D5DB9" w14:textId="11B3834E" w:rsidR="00E32CAA" w:rsidRPr="00381F74" w:rsidRDefault="00E32CAA" w:rsidP="00E32CAA">
            <w:pPr>
              <w:rPr>
                <w:rFonts w:ascii="Arial" w:hAnsi="Arial" w:cs="Arial"/>
                <w:sz w:val="22"/>
                <w:szCs w:val="22"/>
                <w:lang w:val="es-CR"/>
              </w:rPr>
            </w:pPr>
            <w:r w:rsidRPr="00381F74">
              <w:rPr>
                <w:rFonts w:ascii="Arial" w:eastAsia="Arial" w:hAnsi="Arial" w:cs="Arial"/>
                <w:sz w:val="22"/>
                <w:szCs w:val="22"/>
                <w:lang w:val="es-CR"/>
              </w:rPr>
              <w:t xml:space="preserve">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tcPr>
          <w:p w14:paraId="2EC105D4" w14:textId="77777777" w:rsidR="00E32CAA" w:rsidRPr="00381F74" w:rsidRDefault="00E32CAA" w:rsidP="00E32CAA">
            <w:pPr>
              <w:jc w:val="both"/>
              <w:rPr>
                <w:rFonts w:ascii="Arial" w:eastAsia="Arial" w:hAnsi="Arial" w:cs="Arial"/>
                <w:sz w:val="22"/>
                <w:szCs w:val="22"/>
                <w:lang w:val="es-CR"/>
              </w:rPr>
            </w:pPr>
            <w:r w:rsidRPr="00381F74">
              <w:rPr>
                <w:rFonts w:ascii="Arial" w:eastAsia="Arial" w:hAnsi="Arial" w:cs="Arial"/>
                <w:sz w:val="22"/>
                <w:szCs w:val="22"/>
                <w:lang w:val="es-CR"/>
              </w:rPr>
              <w:t xml:space="preserve">Analizar las características y requisitos de sectores de servicios específicos. </w:t>
            </w:r>
          </w:p>
          <w:p w14:paraId="3E095C39" w14:textId="77777777" w:rsidR="00E32CAA" w:rsidRPr="00381F74" w:rsidRDefault="00E32CAA" w:rsidP="00E32CAA">
            <w:pPr>
              <w:jc w:val="both"/>
              <w:rPr>
                <w:rFonts w:ascii="Arial" w:hAnsi="Arial" w:cs="Arial"/>
                <w:sz w:val="22"/>
                <w:szCs w:val="22"/>
                <w:lang w:val="es-CR"/>
              </w:rPr>
            </w:pPr>
            <w:r w:rsidRPr="00381F74">
              <w:rPr>
                <w:rFonts w:ascii="Arial" w:eastAsia="Arial" w:hAnsi="Arial" w:cs="Arial"/>
                <w:b/>
                <w:bCs/>
                <w:sz w:val="22"/>
                <w:szCs w:val="22"/>
                <w:lang w:val="es-PY"/>
              </w:rPr>
              <w:t xml:space="preserve"> </w:t>
            </w:r>
          </w:p>
          <w:p w14:paraId="5FBA3E8D" w14:textId="0823D81E" w:rsidR="00E32CAA" w:rsidRPr="00381F74" w:rsidRDefault="00E32CAA" w:rsidP="00E32CAA">
            <w:pPr>
              <w:rPr>
                <w:rFonts w:ascii="Arial" w:hAnsi="Arial" w:cs="Arial"/>
                <w:b/>
                <w:bCs/>
                <w:sz w:val="22"/>
                <w:szCs w:val="22"/>
                <w:lang w:val="es-CR"/>
              </w:rPr>
            </w:pPr>
            <w:r w:rsidRPr="00381F74">
              <w:rPr>
                <w:rFonts w:ascii="Arial" w:eastAsia="Arial" w:hAnsi="Arial" w:cs="Arial"/>
                <w:b/>
                <w:bCs/>
                <w:sz w:val="22"/>
                <w:szCs w:val="22"/>
                <w:lang w:val="es-PY"/>
              </w:rPr>
              <w:t xml:space="preserve">Evidencia: </w:t>
            </w:r>
            <w:r w:rsidRPr="00381F74">
              <w:rPr>
                <w:rFonts w:ascii="Arial" w:eastAsia="Arial" w:hAnsi="Arial" w:cs="Arial"/>
                <w:sz w:val="22"/>
                <w:szCs w:val="22"/>
                <w:lang w:val="es-PY"/>
              </w:rPr>
              <w:t>Resolución de caso sobre un sector de servicios particular, incluyendo su estructura, regulaciones y tendencias.</w:t>
            </w:r>
          </w:p>
        </w:tc>
      </w:tr>
      <w:tr w:rsidR="00E32CAA" w:rsidRPr="00381F74" w14:paraId="72BF0B66" w14:textId="77777777" w:rsidTr="00E32CAA">
        <w:trPr>
          <w:trHeight w:val="822"/>
        </w:trPr>
        <w:tc>
          <w:tcPr>
            <w:tcW w:w="0" w:type="auto"/>
            <w:vMerge/>
            <w:tcBorders>
              <w:top w:val="single" w:sz="4" w:space="0" w:color="auto"/>
              <w:left w:val="single" w:sz="4" w:space="0" w:color="auto"/>
              <w:bottom w:val="single" w:sz="4" w:space="0" w:color="auto"/>
              <w:right w:val="single" w:sz="4" w:space="0" w:color="auto"/>
            </w:tcBorders>
            <w:vAlign w:val="center"/>
          </w:tcPr>
          <w:p w14:paraId="6D426DA1" w14:textId="77777777" w:rsidR="00E32CAA" w:rsidRPr="00381F74" w:rsidRDefault="00E32CAA" w:rsidP="00E32CAA">
            <w:pPr>
              <w:rPr>
                <w:rFonts w:ascii="Arial"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28749EA5" w14:textId="5421BA98" w:rsidR="00E32CAA" w:rsidRPr="00381F74" w:rsidRDefault="00E32CAA" w:rsidP="00E32CAA">
            <w:pPr>
              <w:rPr>
                <w:rFonts w:ascii="Arial" w:hAnsi="Arial" w:cs="Arial"/>
                <w:sz w:val="22"/>
                <w:szCs w:val="22"/>
                <w:lang w:val="es-CR"/>
              </w:rPr>
            </w:pPr>
            <w:r w:rsidRPr="00381F74">
              <w:rPr>
                <w:rFonts w:ascii="Arial" w:eastAsia="Arial" w:hAnsi="Arial" w:cs="Arial"/>
                <w:sz w:val="22"/>
                <w:szCs w:val="22"/>
                <w:lang w:val="es-CR"/>
              </w:rPr>
              <w:t xml:space="preserve">Contrasta estrategias para la prestación y gestión de servicios en diferentes contextos, </w:t>
            </w:r>
            <w:r w:rsidRPr="00381F74">
              <w:rPr>
                <w:rFonts w:ascii="Arial" w:eastAsia="Arial" w:hAnsi="Arial" w:cs="Arial"/>
                <w:sz w:val="22"/>
                <w:szCs w:val="22"/>
                <w:lang w:val="es-CR"/>
              </w:rPr>
              <w:lastRenderedPageBreak/>
              <w:t>considerando la aplicación de la economía de servicios.</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00438B" w14:textId="77777777" w:rsidR="00E32CAA" w:rsidRPr="00381F74" w:rsidRDefault="00E32CAA" w:rsidP="00E32CAA">
            <w:pPr>
              <w:jc w:val="both"/>
              <w:rPr>
                <w:rFonts w:ascii="Arial" w:eastAsia="Arial" w:hAnsi="Arial" w:cs="Arial"/>
                <w:sz w:val="22"/>
                <w:szCs w:val="22"/>
                <w:lang w:val="es-PY"/>
              </w:rPr>
            </w:pPr>
            <w:r w:rsidRPr="00381F74">
              <w:rPr>
                <w:rFonts w:ascii="Arial" w:eastAsia="Arial" w:hAnsi="Arial" w:cs="Arial"/>
                <w:sz w:val="22"/>
                <w:szCs w:val="22"/>
                <w:lang w:val="es-CR"/>
              </w:rPr>
              <w:lastRenderedPageBreak/>
              <w:t xml:space="preserve">Contrastar estrategias para la prestación y gestión de servicios en diferentes contextos. </w:t>
            </w:r>
            <w:r w:rsidRPr="00381F74">
              <w:rPr>
                <w:rFonts w:ascii="Arial" w:eastAsia="Arial" w:hAnsi="Arial" w:cs="Arial"/>
                <w:sz w:val="22"/>
                <w:szCs w:val="22"/>
                <w:lang w:val="es-PY"/>
              </w:rPr>
              <w:t xml:space="preserve"> </w:t>
            </w:r>
          </w:p>
          <w:p w14:paraId="7E2BFBAA" w14:textId="77777777" w:rsidR="00E32CAA" w:rsidRPr="00381F74" w:rsidRDefault="00E32CAA" w:rsidP="00E32CAA">
            <w:pPr>
              <w:jc w:val="both"/>
              <w:rPr>
                <w:rFonts w:ascii="Arial" w:hAnsi="Arial" w:cs="Arial"/>
                <w:sz w:val="22"/>
                <w:szCs w:val="22"/>
                <w:lang w:val="es-CR"/>
              </w:rPr>
            </w:pPr>
          </w:p>
          <w:p w14:paraId="6059DEA3" w14:textId="7862B698" w:rsidR="00E32CAA" w:rsidRPr="00381F74" w:rsidRDefault="00E32CAA" w:rsidP="00E32CAA">
            <w:pPr>
              <w:rPr>
                <w:rFonts w:ascii="Arial" w:hAnsi="Arial" w:cs="Arial"/>
                <w:b/>
                <w:bCs/>
                <w:sz w:val="22"/>
                <w:szCs w:val="22"/>
                <w:lang w:val="es-CR"/>
              </w:rPr>
            </w:pPr>
            <w:r w:rsidRPr="00381F74">
              <w:rPr>
                <w:rFonts w:ascii="Arial" w:eastAsia="Arial" w:hAnsi="Arial" w:cs="Arial"/>
                <w:b/>
                <w:bCs/>
                <w:sz w:val="22"/>
                <w:szCs w:val="22"/>
                <w:lang w:val="es-PY"/>
              </w:rPr>
              <w:t xml:space="preserve">Evidencia: </w:t>
            </w:r>
            <w:r w:rsidRPr="00381F74">
              <w:rPr>
                <w:rFonts w:ascii="Arial" w:eastAsia="Arial" w:hAnsi="Arial" w:cs="Arial"/>
                <w:sz w:val="22"/>
                <w:szCs w:val="22"/>
                <w:lang w:val="es-PY"/>
              </w:rPr>
              <w:t xml:space="preserve">Trabajo investigativo </w:t>
            </w:r>
          </w:p>
        </w:tc>
      </w:tr>
      <w:tr w:rsidR="00E32CAA" w:rsidRPr="00381F74" w14:paraId="08D19C19" w14:textId="77777777" w:rsidTr="00E32CAA">
        <w:trPr>
          <w:trHeight w:val="822"/>
        </w:trPr>
        <w:tc>
          <w:tcPr>
            <w:tcW w:w="0" w:type="auto"/>
            <w:vMerge/>
            <w:tcBorders>
              <w:top w:val="single" w:sz="4" w:space="0" w:color="auto"/>
              <w:left w:val="single" w:sz="4" w:space="0" w:color="auto"/>
              <w:bottom w:val="single" w:sz="4" w:space="0" w:color="auto"/>
              <w:right w:val="single" w:sz="4" w:space="0" w:color="auto"/>
            </w:tcBorders>
            <w:vAlign w:val="center"/>
          </w:tcPr>
          <w:p w14:paraId="26252F62" w14:textId="77777777" w:rsidR="00E32CAA" w:rsidRPr="00381F74" w:rsidRDefault="00E32CAA" w:rsidP="00E32CAA">
            <w:pPr>
              <w:rPr>
                <w:rFonts w:ascii="Arial"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7B9788A8" w14:textId="7E03DF93" w:rsidR="00E32CAA" w:rsidRPr="00381F74" w:rsidRDefault="00E32CAA" w:rsidP="00E32CAA">
            <w:pPr>
              <w:rPr>
                <w:rFonts w:ascii="Arial" w:hAnsi="Arial" w:cs="Arial"/>
                <w:sz w:val="22"/>
                <w:szCs w:val="22"/>
                <w:lang w:val="es-CR"/>
              </w:rPr>
            </w:pPr>
            <w:r w:rsidRPr="00381F74">
              <w:rPr>
                <w:rFonts w:ascii="Arial" w:eastAsia="Arial" w:hAnsi="Arial" w:cs="Arial"/>
                <w:sz w:val="22"/>
                <w:szCs w:val="22"/>
                <w:lang w:val="es-CR"/>
              </w:rPr>
              <w:t>Implementa las herramientas y enfoques de gestión de servicios, considerando el uso de tecnología y mejores prácticas en la economía de servicios.</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4FC11" w14:textId="77777777" w:rsidR="00E32CAA" w:rsidRPr="00381F74" w:rsidRDefault="00E32CAA" w:rsidP="00E32CAA">
            <w:pPr>
              <w:jc w:val="both"/>
              <w:rPr>
                <w:rFonts w:ascii="Arial" w:eastAsia="Arial" w:hAnsi="Arial" w:cs="Arial"/>
                <w:sz w:val="22"/>
                <w:szCs w:val="22"/>
                <w:lang w:val="es-CR"/>
              </w:rPr>
            </w:pPr>
            <w:r w:rsidRPr="00381F74">
              <w:rPr>
                <w:rFonts w:ascii="Arial" w:eastAsia="Arial" w:hAnsi="Arial" w:cs="Arial"/>
                <w:sz w:val="22"/>
                <w:szCs w:val="22"/>
                <w:lang w:val="es-CR"/>
              </w:rPr>
              <w:t>Implementar las herramientas y enfoques de gestión de servicios, considerando el uso de tecnología y mejores prácticas en la economía de servicios.</w:t>
            </w:r>
          </w:p>
          <w:p w14:paraId="55670725" w14:textId="77777777" w:rsidR="00E32CAA" w:rsidRPr="00381F74" w:rsidRDefault="00E32CAA" w:rsidP="00E32CAA">
            <w:pPr>
              <w:jc w:val="both"/>
              <w:rPr>
                <w:rFonts w:ascii="Arial" w:hAnsi="Arial" w:cs="Arial"/>
                <w:sz w:val="22"/>
                <w:szCs w:val="22"/>
                <w:lang w:val="es-CR"/>
              </w:rPr>
            </w:pPr>
            <w:r w:rsidRPr="00381F74">
              <w:rPr>
                <w:rFonts w:ascii="Arial" w:eastAsia="Arial" w:hAnsi="Arial" w:cs="Arial"/>
                <w:sz w:val="22"/>
                <w:szCs w:val="22"/>
                <w:lang w:val="es-CR"/>
              </w:rPr>
              <w:t xml:space="preserve"> </w:t>
            </w:r>
          </w:p>
          <w:p w14:paraId="6C89F0BA" w14:textId="77777777" w:rsidR="00E32CAA" w:rsidRPr="00381F74" w:rsidRDefault="00E32CAA" w:rsidP="00E32CAA">
            <w:pPr>
              <w:jc w:val="both"/>
              <w:rPr>
                <w:rFonts w:ascii="Arial" w:hAnsi="Arial" w:cs="Arial"/>
                <w:sz w:val="22"/>
                <w:szCs w:val="22"/>
                <w:lang w:val="es-CR"/>
              </w:rPr>
            </w:pPr>
            <w:r w:rsidRPr="00381F74">
              <w:rPr>
                <w:rFonts w:ascii="Arial" w:eastAsia="Arial" w:hAnsi="Arial" w:cs="Arial"/>
                <w:b/>
                <w:bCs/>
                <w:sz w:val="22"/>
                <w:szCs w:val="22"/>
                <w:lang w:val="es-CR"/>
              </w:rPr>
              <w:t xml:space="preserve">Evidencia: </w:t>
            </w:r>
            <w:r w:rsidRPr="00381F74">
              <w:rPr>
                <w:rFonts w:ascii="Arial" w:eastAsia="Arial" w:hAnsi="Arial" w:cs="Arial"/>
                <w:sz w:val="22"/>
                <w:szCs w:val="22"/>
                <w:lang w:val="es-PY"/>
              </w:rPr>
              <w:t>Mapas mentales</w:t>
            </w:r>
          </w:p>
          <w:p w14:paraId="030F9B9E" w14:textId="02E50B0E" w:rsidR="00E32CAA" w:rsidRPr="00381F74" w:rsidRDefault="00E32CAA" w:rsidP="00E32CAA">
            <w:pPr>
              <w:rPr>
                <w:rFonts w:ascii="Arial" w:hAnsi="Arial" w:cs="Arial"/>
                <w:b/>
                <w:bCs/>
                <w:sz w:val="22"/>
                <w:szCs w:val="22"/>
                <w:lang w:val="es-CR"/>
              </w:rPr>
            </w:pPr>
            <w:r w:rsidRPr="00381F74">
              <w:rPr>
                <w:rFonts w:ascii="Arial" w:eastAsia="Arial" w:hAnsi="Arial" w:cs="Arial"/>
                <w:sz w:val="22"/>
                <w:szCs w:val="22"/>
                <w:lang w:val="es-PY"/>
              </w:rPr>
              <w:t>Discusión</w:t>
            </w:r>
          </w:p>
        </w:tc>
      </w:tr>
      <w:tr w:rsidR="00E32CAA" w:rsidRPr="00381F74" w14:paraId="7816C638" w14:textId="77777777" w:rsidTr="001D28A5">
        <w:trPr>
          <w:trHeight w:val="130"/>
        </w:trPr>
        <w:tc>
          <w:tcPr>
            <w:tcW w:w="1597" w:type="pct"/>
            <w:tcBorders>
              <w:top w:val="single" w:sz="4" w:space="0" w:color="auto"/>
              <w:left w:val="single" w:sz="4" w:space="0" w:color="auto"/>
              <w:bottom w:val="single" w:sz="4" w:space="0" w:color="auto"/>
              <w:right w:val="single" w:sz="4" w:space="0" w:color="auto"/>
            </w:tcBorders>
            <w:hideMark/>
          </w:tcPr>
          <w:p w14:paraId="6C5E1830" w14:textId="77777777" w:rsidR="00E32CAA" w:rsidRPr="00381F74" w:rsidRDefault="00E32CAA" w:rsidP="00CD5894">
            <w:pPr>
              <w:rPr>
                <w:rFonts w:ascii="Arial" w:hAnsi="Arial" w:cs="Arial"/>
                <w:b/>
                <w:bCs/>
                <w:sz w:val="22"/>
                <w:szCs w:val="22"/>
              </w:rPr>
            </w:pPr>
            <w:r w:rsidRPr="00381F74">
              <w:rPr>
                <w:rFonts w:ascii="Arial" w:hAnsi="Arial" w:cs="Arial"/>
                <w:b/>
                <w:bCs/>
                <w:sz w:val="22"/>
                <w:szCs w:val="22"/>
              </w:rPr>
              <w:t>Competencias genéricas</w:t>
            </w:r>
          </w:p>
        </w:tc>
        <w:tc>
          <w:tcPr>
            <w:tcW w:w="1996" w:type="pct"/>
            <w:tcBorders>
              <w:top w:val="single" w:sz="4" w:space="0" w:color="auto"/>
              <w:left w:val="single" w:sz="4" w:space="0" w:color="auto"/>
              <w:bottom w:val="single" w:sz="4" w:space="0" w:color="auto"/>
              <w:right w:val="single" w:sz="4" w:space="0" w:color="auto"/>
            </w:tcBorders>
            <w:hideMark/>
          </w:tcPr>
          <w:p w14:paraId="70D2E79B" w14:textId="77777777" w:rsidR="00E32CAA" w:rsidRPr="00381F74" w:rsidRDefault="00E32CAA" w:rsidP="00CD5894">
            <w:pPr>
              <w:rPr>
                <w:rFonts w:ascii="Arial" w:hAnsi="Arial" w:cs="Arial"/>
                <w:b/>
                <w:bCs/>
                <w:sz w:val="22"/>
                <w:szCs w:val="22"/>
              </w:rPr>
            </w:pPr>
            <w:r w:rsidRPr="00381F74">
              <w:rPr>
                <w:rFonts w:ascii="Arial" w:hAnsi="Arial" w:cs="Arial"/>
                <w:b/>
                <w:bCs/>
                <w:sz w:val="22"/>
                <w:szCs w:val="22"/>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660C11E1" w14:textId="77777777" w:rsidR="00E32CAA" w:rsidRPr="00381F74" w:rsidRDefault="00E32CAA" w:rsidP="00CD5894">
            <w:pPr>
              <w:rPr>
                <w:rFonts w:ascii="Arial" w:hAnsi="Arial" w:cs="Arial"/>
                <w:b/>
                <w:bCs/>
                <w:sz w:val="22"/>
                <w:szCs w:val="22"/>
              </w:rPr>
            </w:pPr>
            <w:r w:rsidRPr="00381F74">
              <w:rPr>
                <w:rFonts w:ascii="Arial" w:hAnsi="Arial" w:cs="Arial"/>
                <w:b/>
                <w:bCs/>
                <w:sz w:val="22"/>
                <w:szCs w:val="22"/>
              </w:rPr>
              <w:t>Resultados de Aprendizaje</w:t>
            </w:r>
          </w:p>
        </w:tc>
      </w:tr>
      <w:tr w:rsidR="00840331" w:rsidRPr="00381F74" w14:paraId="3A994863" w14:textId="77777777" w:rsidTr="001D28A5">
        <w:trPr>
          <w:trHeight w:val="2366"/>
        </w:trPr>
        <w:tc>
          <w:tcPr>
            <w:tcW w:w="1597" w:type="pct"/>
            <w:tcBorders>
              <w:top w:val="single" w:sz="4" w:space="0" w:color="auto"/>
              <w:left w:val="single" w:sz="4" w:space="0" w:color="auto"/>
              <w:bottom w:val="single" w:sz="4" w:space="0" w:color="auto"/>
              <w:right w:val="single" w:sz="4" w:space="0" w:color="auto"/>
            </w:tcBorders>
            <w:hideMark/>
          </w:tcPr>
          <w:p w14:paraId="1CBF3840" w14:textId="22B8B859"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tcBorders>
              <w:top w:val="single" w:sz="4" w:space="0" w:color="auto"/>
              <w:left w:val="single" w:sz="4" w:space="0" w:color="auto"/>
              <w:bottom w:val="single" w:sz="4" w:space="0" w:color="auto"/>
              <w:right w:val="single" w:sz="4" w:space="0" w:color="auto"/>
            </w:tcBorders>
            <w:hideMark/>
          </w:tcPr>
          <w:p w14:paraId="40A01CC7"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47E6892C" w14:textId="597CE0D3"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407" w:type="pct"/>
            <w:tcBorders>
              <w:top w:val="single" w:sz="4" w:space="0" w:color="auto"/>
              <w:left w:val="single" w:sz="4" w:space="0" w:color="auto"/>
              <w:bottom w:val="single" w:sz="4" w:space="0" w:color="auto"/>
              <w:right w:val="single" w:sz="4" w:space="0" w:color="auto"/>
            </w:tcBorders>
          </w:tcPr>
          <w:p w14:paraId="26C9D306"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Aprender a aprender de manera continua, a lo largo de la vida.</w:t>
            </w:r>
          </w:p>
          <w:p w14:paraId="27B154E3" w14:textId="77777777" w:rsidR="00840331" w:rsidRPr="00381F74" w:rsidRDefault="00840331" w:rsidP="00840331">
            <w:pPr>
              <w:rPr>
                <w:rFonts w:ascii="Arial" w:hAnsi="Arial" w:cs="Arial"/>
                <w:sz w:val="22"/>
                <w:szCs w:val="22"/>
                <w:lang w:val="es-PY"/>
              </w:rPr>
            </w:pPr>
          </w:p>
          <w:p w14:paraId="33BB7C38" w14:textId="77777777" w:rsidR="00840331" w:rsidRPr="00381F74" w:rsidRDefault="00840331" w:rsidP="00840331">
            <w:pPr>
              <w:rPr>
                <w:rFonts w:ascii="Arial" w:hAnsi="Arial" w:cs="Arial"/>
                <w:sz w:val="22"/>
                <w:szCs w:val="22"/>
                <w:lang w:val="es-CR"/>
              </w:rPr>
            </w:pPr>
          </w:p>
        </w:tc>
      </w:tr>
      <w:tr w:rsidR="00840331" w:rsidRPr="00381F74" w14:paraId="411BE0C3" w14:textId="77777777" w:rsidTr="001D28A5">
        <w:trPr>
          <w:trHeight w:val="530"/>
        </w:trPr>
        <w:tc>
          <w:tcPr>
            <w:tcW w:w="1597" w:type="pct"/>
            <w:tcBorders>
              <w:top w:val="single" w:sz="4" w:space="0" w:color="auto"/>
              <w:left w:val="single" w:sz="4" w:space="0" w:color="auto"/>
              <w:bottom w:val="single" w:sz="4" w:space="0" w:color="auto"/>
              <w:right w:val="single" w:sz="4" w:space="0" w:color="auto"/>
            </w:tcBorders>
            <w:hideMark/>
          </w:tcPr>
          <w:p w14:paraId="257AC1DA" w14:textId="30580743"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996" w:type="pct"/>
            <w:tcBorders>
              <w:top w:val="single" w:sz="4" w:space="0" w:color="auto"/>
              <w:left w:val="single" w:sz="4" w:space="0" w:color="auto"/>
              <w:bottom w:val="single" w:sz="4" w:space="0" w:color="auto"/>
              <w:right w:val="single" w:sz="4" w:space="0" w:color="auto"/>
            </w:tcBorders>
            <w:hideMark/>
          </w:tcPr>
          <w:p w14:paraId="7FB0D57B"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46B5E1A7" w14:textId="3DFAC146"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Borders>
              <w:top w:val="single" w:sz="4" w:space="0" w:color="auto"/>
              <w:left w:val="single" w:sz="4" w:space="0" w:color="auto"/>
              <w:bottom w:val="single" w:sz="4" w:space="0" w:color="auto"/>
              <w:right w:val="single" w:sz="4" w:space="0" w:color="auto"/>
            </w:tcBorders>
            <w:hideMark/>
          </w:tcPr>
          <w:p w14:paraId="34F6B46D"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Aplicar las técnicas de trabajo en equipo y liderazgo considerando la colaboración, la cooperación y el acuerdo. </w:t>
            </w:r>
          </w:p>
          <w:p w14:paraId="4A9E9736" w14:textId="57D5825B" w:rsidR="00840331" w:rsidRPr="00381F74" w:rsidRDefault="00840331" w:rsidP="00840331">
            <w:pPr>
              <w:rPr>
                <w:rFonts w:ascii="Arial" w:hAnsi="Arial" w:cs="Arial"/>
                <w:sz w:val="22"/>
                <w:szCs w:val="22"/>
                <w:lang w:val="es-CR"/>
              </w:rPr>
            </w:pPr>
          </w:p>
        </w:tc>
      </w:tr>
      <w:tr w:rsidR="00840331" w:rsidRPr="00381F74" w14:paraId="32681C2A" w14:textId="77777777" w:rsidTr="001D28A5">
        <w:trPr>
          <w:trHeight w:val="566"/>
        </w:trPr>
        <w:tc>
          <w:tcPr>
            <w:tcW w:w="1597" w:type="pct"/>
            <w:tcBorders>
              <w:top w:val="single" w:sz="4" w:space="0" w:color="auto"/>
              <w:left w:val="single" w:sz="4" w:space="0" w:color="auto"/>
              <w:bottom w:val="single" w:sz="4" w:space="0" w:color="auto"/>
              <w:right w:val="single" w:sz="4" w:space="0" w:color="auto"/>
            </w:tcBorders>
            <w:hideMark/>
          </w:tcPr>
          <w:p w14:paraId="658A7320" w14:textId="4D184F11"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 xml:space="preserve">CG-3 Integra los conocimientos, habilidades y actitudes </w:t>
            </w:r>
            <w:r w:rsidRPr="00381F74">
              <w:rPr>
                <w:rFonts w:ascii="Arial" w:hAnsi="Arial" w:cs="Arial"/>
                <w:sz w:val="22"/>
                <w:szCs w:val="22"/>
                <w:lang w:val="es-PY"/>
              </w:rPr>
              <w:lastRenderedPageBreak/>
              <w:t>necesarias para el emprendimiento y la realización de proyectos de vida y empresariales, estableciendo metas y teniendo motivación para lograrlas.</w:t>
            </w:r>
          </w:p>
        </w:tc>
        <w:tc>
          <w:tcPr>
            <w:tcW w:w="1996" w:type="pct"/>
            <w:tcBorders>
              <w:top w:val="single" w:sz="4" w:space="0" w:color="auto"/>
              <w:left w:val="single" w:sz="4" w:space="0" w:color="auto"/>
              <w:bottom w:val="single" w:sz="4" w:space="0" w:color="auto"/>
              <w:right w:val="single" w:sz="4" w:space="0" w:color="auto"/>
            </w:tcBorders>
            <w:hideMark/>
          </w:tcPr>
          <w:p w14:paraId="265A674C"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lastRenderedPageBreak/>
              <w:t>Desarrolla habilidades para el trabajo autónomo, con actitud emprendedora.</w:t>
            </w:r>
          </w:p>
          <w:p w14:paraId="75399005"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lastRenderedPageBreak/>
              <w:t>Promueve el análisis y la toma de decisiones, identificando oportunidades donde otros ven problemas.</w:t>
            </w:r>
          </w:p>
          <w:p w14:paraId="3C56FF9C"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Toma iniciativa contando con otros, haciéndoles partícipes de su visión de futuro y sus proyectos.</w:t>
            </w:r>
          </w:p>
          <w:p w14:paraId="5F04FCF7" w14:textId="7098DDCF"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Desarrolla capacidad para la formulación y gestión de proyectos</w:t>
            </w:r>
          </w:p>
        </w:tc>
        <w:tc>
          <w:tcPr>
            <w:tcW w:w="1407" w:type="pct"/>
            <w:tcBorders>
              <w:top w:val="single" w:sz="4" w:space="0" w:color="auto"/>
              <w:left w:val="single" w:sz="4" w:space="0" w:color="auto"/>
              <w:bottom w:val="single" w:sz="4" w:space="0" w:color="auto"/>
              <w:right w:val="single" w:sz="4" w:space="0" w:color="auto"/>
            </w:tcBorders>
            <w:hideMark/>
          </w:tcPr>
          <w:p w14:paraId="5D697987" w14:textId="263AD772"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lastRenderedPageBreak/>
              <w:t xml:space="preserve">Integrar los conocimientos, habilidades y actitudes </w:t>
            </w:r>
            <w:r w:rsidRPr="00381F74">
              <w:rPr>
                <w:rFonts w:ascii="Arial" w:hAnsi="Arial" w:cs="Arial"/>
                <w:sz w:val="22"/>
                <w:szCs w:val="22"/>
                <w:lang w:val="es-PY"/>
              </w:rPr>
              <w:lastRenderedPageBreak/>
              <w:t>necesarias para el emprendimiento y el liderazgo.</w:t>
            </w:r>
          </w:p>
        </w:tc>
      </w:tr>
      <w:tr w:rsidR="00840331" w:rsidRPr="00381F74" w14:paraId="2A37A4E0" w14:textId="77777777" w:rsidTr="001D28A5">
        <w:trPr>
          <w:trHeight w:val="1627"/>
        </w:trPr>
        <w:tc>
          <w:tcPr>
            <w:tcW w:w="1597" w:type="pct"/>
            <w:tcBorders>
              <w:top w:val="single" w:sz="4" w:space="0" w:color="auto"/>
              <w:left w:val="single" w:sz="4" w:space="0" w:color="auto"/>
              <w:bottom w:val="single" w:sz="4" w:space="0" w:color="auto"/>
              <w:right w:val="single" w:sz="4" w:space="0" w:color="auto"/>
            </w:tcBorders>
            <w:hideMark/>
          </w:tcPr>
          <w:p w14:paraId="5F0D5537" w14:textId="3F310CE8"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lastRenderedPageBreak/>
              <w:t>CG-4 Integra los conocimientos, habilidades y actitudes necesarias para la utilización de las tecnologías digitales, considerando el tratamiento de la información.</w:t>
            </w:r>
          </w:p>
        </w:tc>
        <w:tc>
          <w:tcPr>
            <w:tcW w:w="1996" w:type="pct"/>
            <w:tcBorders>
              <w:top w:val="single" w:sz="4" w:space="0" w:color="auto"/>
              <w:left w:val="single" w:sz="4" w:space="0" w:color="auto"/>
              <w:bottom w:val="single" w:sz="4" w:space="0" w:color="auto"/>
              <w:right w:val="single" w:sz="4" w:space="0" w:color="auto"/>
            </w:tcBorders>
            <w:hideMark/>
          </w:tcPr>
          <w:p w14:paraId="515EC965"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en el uso de las tecnologías de la información y de la comunicación utilizando herramientas tecnológicas.</w:t>
            </w:r>
          </w:p>
          <w:p w14:paraId="7BF06E7C" w14:textId="3C60FFA8"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1407" w:type="pct"/>
            <w:tcBorders>
              <w:top w:val="single" w:sz="4" w:space="0" w:color="auto"/>
              <w:left w:val="single" w:sz="4" w:space="0" w:color="auto"/>
              <w:bottom w:val="single" w:sz="4" w:space="0" w:color="auto"/>
              <w:right w:val="single" w:sz="4" w:space="0" w:color="auto"/>
            </w:tcBorders>
          </w:tcPr>
          <w:p w14:paraId="703CB34F"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Aplicar las tecnologías de la información y de la comunicación considerando la transformación digital de las organizaciones.</w:t>
            </w:r>
          </w:p>
          <w:p w14:paraId="0A02D87B" w14:textId="77777777" w:rsidR="00840331" w:rsidRPr="00381F74" w:rsidRDefault="00840331" w:rsidP="00840331">
            <w:pPr>
              <w:rPr>
                <w:rFonts w:ascii="Arial" w:hAnsi="Arial" w:cs="Arial"/>
                <w:sz w:val="22"/>
                <w:szCs w:val="22"/>
                <w:lang w:val="es-CR"/>
              </w:rPr>
            </w:pPr>
          </w:p>
        </w:tc>
      </w:tr>
      <w:tr w:rsidR="00840331" w:rsidRPr="00381F74" w14:paraId="6AB00619" w14:textId="77777777" w:rsidTr="001D28A5">
        <w:trPr>
          <w:trHeight w:val="699"/>
        </w:trPr>
        <w:tc>
          <w:tcPr>
            <w:tcW w:w="1597" w:type="pct"/>
            <w:tcBorders>
              <w:top w:val="single" w:sz="4" w:space="0" w:color="auto"/>
              <w:left w:val="single" w:sz="4" w:space="0" w:color="auto"/>
              <w:bottom w:val="single" w:sz="4" w:space="0" w:color="auto"/>
              <w:right w:val="single" w:sz="4" w:space="0" w:color="auto"/>
            </w:tcBorders>
            <w:hideMark/>
          </w:tcPr>
          <w:p w14:paraId="33BCF613" w14:textId="1DE8AE31"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1996" w:type="pct"/>
            <w:tcBorders>
              <w:top w:val="single" w:sz="4" w:space="0" w:color="auto"/>
              <w:left w:val="single" w:sz="4" w:space="0" w:color="auto"/>
              <w:bottom w:val="single" w:sz="4" w:space="0" w:color="auto"/>
              <w:right w:val="single" w:sz="4" w:space="0" w:color="auto"/>
            </w:tcBorders>
            <w:hideMark/>
          </w:tcPr>
          <w:p w14:paraId="00BDB741"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Comunica pensamientos disciplinares en forma oral y escrita de manera clara y correcta. </w:t>
            </w:r>
          </w:p>
          <w:p w14:paraId="092BEAAC"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Formula y expresa los propios argumentos de manera convincente y adecuada al contexto considerando las reglas del lenguaje.</w:t>
            </w:r>
          </w:p>
          <w:p w14:paraId="5C37F703" w14:textId="74D6797B" w:rsidR="00840331" w:rsidRPr="00381F74" w:rsidRDefault="00840331" w:rsidP="00840331">
            <w:pPr>
              <w:rPr>
                <w:rFonts w:ascii="Arial" w:hAnsi="Arial" w:cs="Arial"/>
                <w:sz w:val="22"/>
                <w:szCs w:val="22"/>
                <w:lang w:val="es-CR"/>
              </w:rPr>
            </w:pPr>
            <w:r w:rsidRPr="00381F74">
              <w:rPr>
                <w:rFonts w:ascii="Arial" w:hAnsi="Arial" w:cs="Arial"/>
                <w:sz w:val="22"/>
                <w:szCs w:val="22"/>
                <w:lang w:val="es-PY"/>
              </w:rPr>
              <w:t>Establece relaciones dialogantes con compañeros y profesores, escuchando y expresándose en forma clara y asertiva</w:t>
            </w:r>
          </w:p>
        </w:tc>
        <w:tc>
          <w:tcPr>
            <w:tcW w:w="1407" w:type="pct"/>
            <w:tcBorders>
              <w:top w:val="single" w:sz="4" w:space="0" w:color="auto"/>
              <w:left w:val="single" w:sz="4" w:space="0" w:color="auto"/>
              <w:bottom w:val="single" w:sz="4" w:space="0" w:color="auto"/>
              <w:right w:val="single" w:sz="4" w:space="0" w:color="auto"/>
            </w:tcBorders>
            <w:hideMark/>
          </w:tcPr>
          <w:p w14:paraId="769963F2"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Comunicar pensamientos disciplinares en forma oral y escrita de manera asertiva.</w:t>
            </w:r>
          </w:p>
          <w:p w14:paraId="6A0C0887" w14:textId="62FF48D1" w:rsidR="00840331" w:rsidRPr="00381F74" w:rsidRDefault="00840331" w:rsidP="00840331">
            <w:pPr>
              <w:rPr>
                <w:rFonts w:ascii="Arial" w:hAnsi="Arial" w:cs="Arial"/>
                <w:sz w:val="22"/>
                <w:szCs w:val="22"/>
                <w:lang w:val="es-CR"/>
              </w:rPr>
            </w:pPr>
          </w:p>
        </w:tc>
      </w:tr>
    </w:tbl>
    <w:p w14:paraId="5E7DF5E0" w14:textId="77777777" w:rsidR="00E32CAA" w:rsidRPr="00381F74" w:rsidRDefault="00E32CAA" w:rsidP="00C071A0">
      <w:pPr>
        <w:spacing w:after="120" w:line="240" w:lineRule="auto"/>
        <w:jc w:val="both"/>
        <w:rPr>
          <w:rFonts w:ascii="Arial" w:eastAsia="MS Mincho" w:hAnsi="Arial" w:cs="Arial"/>
        </w:rPr>
      </w:pPr>
    </w:p>
    <w:p w14:paraId="015C3D7A" w14:textId="06C3D570" w:rsidR="00C071A0" w:rsidRPr="0085396F" w:rsidRDefault="0085396F" w:rsidP="0085396F">
      <w:pPr>
        <w:spacing w:after="120" w:line="240" w:lineRule="auto"/>
        <w:rPr>
          <w:rFonts w:ascii="Arial" w:hAnsi="Arial" w:cs="Arial"/>
          <w:b/>
        </w:rPr>
      </w:pPr>
      <w:r w:rsidRPr="0085396F">
        <w:rPr>
          <w:rFonts w:ascii="Arial" w:hAnsi="Arial" w:cs="Arial"/>
          <w:b/>
        </w:rPr>
        <w:t>CONTENIDOS</w:t>
      </w:r>
    </w:p>
    <w:p w14:paraId="4AAF1177" w14:textId="77777777" w:rsidR="00C071A0" w:rsidRPr="00381F74" w:rsidRDefault="00C071A0" w:rsidP="00C071A0">
      <w:pPr>
        <w:spacing w:after="0" w:line="240" w:lineRule="auto"/>
        <w:rPr>
          <w:rFonts w:ascii="Arial" w:eastAsia="Arial" w:hAnsi="Arial" w:cs="Arial"/>
          <w:b/>
          <w:bCs/>
        </w:rPr>
      </w:pPr>
      <w:r w:rsidRPr="00381F74">
        <w:rPr>
          <w:rFonts w:ascii="Arial" w:eastAsia="Arial" w:hAnsi="Arial" w:cs="Arial"/>
          <w:b/>
          <w:bCs/>
        </w:rPr>
        <w:t>Unidad 1.  Fundamentos de la Economía de Servicios.</w:t>
      </w:r>
    </w:p>
    <w:p w14:paraId="393DD926" w14:textId="77777777" w:rsidR="00C071A0" w:rsidRPr="00381F74" w:rsidRDefault="00C071A0" w:rsidP="00C071A0">
      <w:pPr>
        <w:spacing w:after="0"/>
        <w:ind w:left="284"/>
        <w:jc w:val="both"/>
        <w:rPr>
          <w:rFonts w:ascii="Arial" w:eastAsia="Arial" w:hAnsi="Arial" w:cs="Arial"/>
          <w:b/>
          <w:bCs/>
        </w:rPr>
      </w:pPr>
      <w:r w:rsidRPr="00381F74">
        <w:rPr>
          <w:rFonts w:ascii="Arial" w:eastAsia="Arial" w:hAnsi="Arial" w:cs="Arial"/>
          <w:b/>
          <w:bCs/>
        </w:rPr>
        <w:t>1.1 Introducción a la Economía de Servicios</w:t>
      </w:r>
    </w:p>
    <w:p w14:paraId="14C060B9"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Definición y características de los servicios.</w:t>
      </w:r>
    </w:p>
    <w:p w14:paraId="334B4B7C"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Evolución de la economía de servicios.</w:t>
      </w:r>
    </w:p>
    <w:p w14:paraId="6A9BA950"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Importancia de los servicios en la economía.</w:t>
      </w:r>
    </w:p>
    <w:p w14:paraId="70BB5706"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Diferencias entre bienes y servicios.</w:t>
      </w:r>
    </w:p>
    <w:p w14:paraId="5E066FC6" w14:textId="77777777" w:rsidR="00C071A0" w:rsidRPr="00381F74" w:rsidRDefault="00C071A0" w:rsidP="00C071A0">
      <w:pPr>
        <w:spacing w:after="0"/>
        <w:ind w:left="284"/>
        <w:jc w:val="both"/>
        <w:rPr>
          <w:rFonts w:ascii="Arial" w:eastAsia="Arial" w:hAnsi="Arial" w:cs="Arial"/>
          <w:b/>
          <w:bCs/>
        </w:rPr>
      </w:pPr>
      <w:r w:rsidRPr="00381F74">
        <w:rPr>
          <w:rFonts w:ascii="Arial" w:eastAsia="Arial" w:hAnsi="Arial" w:cs="Arial"/>
          <w:b/>
          <w:bCs/>
        </w:rPr>
        <w:t>1.2. Factores que Influyen en la Economía de Servicios.</w:t>
      </w:r>
    </w:p>
    <w:p w14:paraId="37FADCAA"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t>Demanda de servicios y factores determinantes.</w:t>
      </w:r>
    </w:p>
    <w:p w14:paraId="2DF04884"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t>Oferta de servicios y su variedad.</w:t>
      </w:r>
    </w:p>
    <w:p w14:paraId="761AB2DC"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lastRenderedPageBreak/>
        <w:t>Calidad y satisfacción del cliente en los servicios.</w:t>
      </w:r>
    </w:p>
    <w:p w14:paraId="794CA9FD"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t>Tecnología y su impacto en la prestación de servicios.</w:t>
      </w:r>
    </w:p>
    <w:p w14:paraId="0D2249B9" w14:textId="77777777" w:rsidR="00C071A0" w:rsidRPr="00381F74" w:rsidRDefault="00C071A0" w:rsidP="00C071A0">
      <w:pPr>
        <w:spacing w:after="0"/>
        <w:jc w:val="both"/>
        <w:rPr>
          <w:rFonts w:ascii="Arial" w:eastAsia="Arial" w:hAnsi="Arial" w:cs="Arial"/>
          <w:b/>
          <w:bCs/>
        </w:rPr>
      </w:pPr>
    </w:p>
    <w:p w14:paraId="7772E697" w14:textId="77777777" w:rsidR="00C071A0" w:rsidRPr="00381F74" w:rsidRDefault="00C071A0" w:rsidP="00C071A0">
      <w:pPr>
        <w:spacing w:after="0"/>
        <w:jc w:val="both"/>
        <w:rPr>
          <w:rFonts w:ascii="Arial" w:eastAsia="Arial" w:hAnsi="Arial" w:cs="Arial"/>
          <w:b/>
          <w:bCs/>
        </w:rPr>
      </w:pPr>
      <w:r w:rsidRPr="00381F74">
        <w:rPr>
          <w:rFonts w:ascii="Arial" w:eastAsia="Arial" w:hAnsi="Arial" w:cs="Arial"/>
          <w:b/>
          <w:bCs/>
        </w:rPr>
        <w:t>Unidad 2. Sectores de la Economía de Servicios</w:t>
      </w:r>
    </w:p>
    <w:p w14:paraId="0E052B64" w14:textId="77777777" w:rsidR="00C071A0" w:rsidRPr="00381F74" w:rsidRDefault="00C071A0" w:rsidP="00C071A0">
      <w:pPr>
        <w:pStyle w:val="Prrafodelista"/>
        <w:numPr>
          <w:ilvl w:val="0"/>
          <w:numId w:val="5"/>
        </w:numPr>
        <w:spacing w:after="0"/>
        <w:jc w:val="both"/>
        <w:rPr>
          <w:rFonts w:ascii="Arial" w:eastAsia="Arial" w:hAnsi="Arial" w:cs="Arial"/>
        </w:rPr>
      </w:pPr>
      <w:r w:rsidRPr="00381F74">
        <w:rPr>
          <w:rFonts w:ascii="Arial" w:eastAsia="Arial" w:hAnsi="Arial" w:cs="Arial"/>
        </w:rPr>
        <w:t>Servicios financieros.</w:t>
      </w:r>
    </w:p>
    <w:p w14:paraId="775E4A9B" w14:textId="77777777" w:rsidR="00C071A0" w:rsidRPr="00381F74" w:rsidRDefault="00C071A0" w:rsidP="00C071A0">
      <w:pPr>
        <w:pStyle w:val="Prrafodelista"/>
        <w:numPr>
          <w:ilvl w:val="0"/>
          <w:numId w:val="5"/>
        </w:numPr>
        <w:spacing w:after="0"/>
        <w:jc w:val="both"/>
        <w:rPr>
          <w:rFonts w:ascii="Arial" w:eastAsia="Arial" w:hAnsi="Arial" w:cs="Arial"/>
        </w:rPr>
      </w:pPr>
      <w:r w:rsidRPr="00381F74">
        <w:rPr>
          <w:rFonts w:ascii="Arial" w:eastAsia="Arial" w:hAnsi="Arial" w:cs="Arial"/>
        </w:rPr>
        <w:t>Servicios de salud.</w:t>
      </w:r>
    </w:p>
    <w:p w14:paraId="77610DBF" w14:textId="77777777" w:rsidR="00C071A0" w:rsidRPr="00381F74" w:rsidRDefault="00C071A0" w:rsidP="00C071A0">
      <w:pPr>
        <w:pStyle w:val="Prrafodelista"/>
        <w:numPr>
          <w:ilvl w:val="0"/>
          <w:numId w:val="5"/>
        </w:numPr>
        <w:spacing w:after="0"/>
        <w:jc w:val="both"/>
        <w:rPr>
          <w:rFonts w:ascii="Arial" w:eastAsia="Arial" w:hAnsi="Arial" w:cs="Arial"/>
        </w:rPr>
      </w:pPr>
      <w:r w:rsidRPr="00381F74">
        <w:rPr>
          <w:rFonts w:ascii="Arial" w:eastAsia="Arial" w:hAnsi="Arial" w:cs="Arial"/>
        </w:rPr>
        <w:t>Servicios de educación.</w:t>
      </w:r>
    </w:p>
    <w:p w14:paraId="615958E3" w14:textId="77777777" w:rsidR="00C071A0" w:rsidRPr="00381F74" w:rsidRDefault="00C071A0" w:rsidP="00C071A0">
      <w:pPr>
        <w:pStyle w:val="Prrafodelista"/>
        <w:numPr>
          <w:ilvl w:val="0"/>
          <w:numId w:val="5"/>
        </w:numPr>
        <w:spacing w:after="0"/>
        <w:jc w:val="both"/>
        <w:rPr>
          <w:rFonts w:ascii="Arial" w:eastAsia="Arial" w:hAnsi="Arial" w:cs="Arial"/>
        </w:rPr>
      </w:pPr>
      <w:r w:rsidRPr="00381F74">
        <w:rPr>
          <w:rFonts w:ascii="Arial" w:eastAsia="Arial" w:hAnsi="Arial" w:cs="Arial"/>
        </w:rPr>
        <w:t>Servicios turísticos.</w:t>
      </w:r>
    </w:p>
    <w:p w14:paraId="3BB3EA16" w14:textId="77777777" w:rsidR="00C071A0" w:rsidRPr="00381F74" w:rsidRDefault="00C071A0" w:rsidP="00C071A0">
      <w:pPr>
        <w:pStyle w:val="Prrafodelista"/>
        <w:numPr>
          <w:ilvl w:val="0"/>
          <w:numId w:val="5"/>
        </w:numPr>
        <w:spacing w:after="0"/>
        <w:jc w:val="both"/>
        <w:rPr>
          <w:rFonts w:ascii="Arial" w:eastAsia="Arial" w:hAnsi="Arial" w:cs="Arial"/>
        </w:rPr>
      </w:pPr>
      <w:r w:rsidRPr="00381F74">
        <w:rPr>
          <w:rFonts w:ascii="Arial" w:eastAsia="Arial" w:hAnsi="Arial" w:cs="Arial"/>
        </w:rPr>
        <w:t>Servicios de tecnología de la información.</w:t>
      </w:r>
    </w:p>
    <w:p w14:paraId="00281DDF" w14:textId="77777777" w:rsidR="00C071A0" w:rsidRPr="00381F74" w:rsidRDefault="00C071A0" w:rsidP="00C071A0">
      <w:pPr>
        <w:pStyle w:val="Prrafodelista"/>
        <w:numPr>
          <w:ilvl w:val="0"/>
          <w:numId w:val="5"/>
        </w:numPr>
        <w:spacing w:after="0"/>
        <w:jc w:val="both"/>
        <w:rPr>
          <w:rFonts w:ascii="Arial" w:eastAsia="Arial" w:hAnsi="Arial" w:cs="Arial"/>
        </w:rPr>
      </w:pPr>
      <w:r w:rsidRPr="00381F74">
        <w:rPr>
          <w:rFonts w:ascii="Arial" w:eastAsia="Arial" w:hAnsi="Arial" w:cs="Arial"/>
        </w:rPr>
        <w:t>Otros sectores de servicios relevantes.</w:t>
      </w:r>
    </w:p>
    <w:p w14:paraId="1E0E9941" w14:textId="77777777" w:rsidR="00C071A0" w:rsidRPr="00381F74" w:rsidRDefault="00C071A0" w:rsidP="00C071A0">
      <w:pPr>
        <w:spacing w:after="0"/>
        <w:jc w:val="both"/>
        <w:rPr>
          <w:rFonts w:ascii="Arial" w:eastAsia="Arial" w:hAnsi="Arial" w:cs="Arial"/>
          <w:b/>
          <w:bCs/>
        </w:rPr>
      </w:pPr>
    </w:p>
    <w:p w14:paraId="311A10A8" w14:textId="77777777" w:rsidR="00C071A0" w:rsidRPr="00381F74" w:rsidRDefault="00C071A0" w:rsidP="00C071A0">
      <w:pPr>
        <w:spacing w:after="0"/>
        <w:jc w:val="both"/>
        <w:rPr>
          <w:rFonts w:ascii="Arial" w:eastAsia="Arial" w:hAnsi="Arial" w:cs="Arial"/>
          <w:b/>
          <w:bCs/>
        </w:rPr>
      </w:pPr>
      <w:r w:rsidRPr="00381F74">
        <w:rPr>
          <w:rFonts w:ascii="Arial" w:eastAsia="Arial" w:hAnsi="Arial" w:cs="Arial"/>
          <w:b/>
          <w:bCs/>
        </w:rPr>
        <w:t>Unidad 3. Regulación y Gestión de Servicios</w:t>
      </w:r>
    </w:p>
    <w:p w14:paraId="4FFDCE2E" w14:textId="77777777" w:rsidR="00C071A0" w:rsidRPr="00381F74" w:rsidRDefault="00C071A0" w:rsidP="00C071A0">
      <w:pPr>
        <w:pStyle w:val="Prrafodelista"/>
        <w:numPr>
          <w:ilvl w:val="1"/>
          <w:numId w:val="1"/>
        </w:numPr>
        <w:spacing w:after="0"/>
        <w:jc w:val="both"/>
        <w:rPr>
          <w:rFonts w:ascii="Arial" w:eastAsia="Arial" w:hAnsi="Arial" w:cs="Arial"/>
          <w:b/>
          <w:bCs/>
        </w:rPr>
      </w:pPr>
      <w:r w:rsidRPr="00381F74">
        <w:rPr>
          <w:rFonts w:ascii="Arial" w:eastAsia="Arial" w:hAnsi="Arial" w:cs="Arial"/>
          <w:b/>
          <w:bCs/>
        </w:rPr>
        <w:t>Regulación de Servicios</w:t>
      </w:r>
    </w:p>
    <w:p w14:paraId="56DB89AF" w14:textId="77777777" w:rsidR="00C071A0" w:rsidRPr="00381F74" w:rsidRDefault="00C071A0" w:rsidP="00C071A0">
      <w:pPr>
        <w:pStyle w:val="Sinespaciado"/>
        <w:numPr>
          <w:ilvl w:val="0"/>
          <w:numId w:val="6"/>
        </w:numPr>
        <w:rPr>
          <w:rFonts w:ascii="Arial" w:hAnsi="Arial" w:cs="Arial"/>
          <w:lang w:val="es-CR"/>
        </w:rPr>
      </w:pPr>
      <w:r w:rsidRPr="00381F74">
        <w:rPr>
          <w:rFonts w:ascii="Arial" w:hAnsi="Arial" w:cs="Arial"/>
          <w:lang w:val="es-CR"/>
        </w:rPr>
        <w:t>Marco legal y regulaciones sectoriales.</w:t>
      </w:r>
    </w:p>
    <w:p w14:paraId="3F3DE9A6" w14:textId="77777777" w:rsidR="00C071A0" w:rsidRPr="00381F74" w:rsidRDefault="00C071A0" w:rsidP="00C071A0">
      <w:pPr>
        <w:pStyle w:val="Sinespaciado"/>
        <w:numPr>
          <w:ilvl w:val="0"/>
          <w:numId w:val="6"/>
        </w:numPr>
        <w:rPr>
          <w:rFonts w:ascii="Arial" w:hAnsi="Arial" w:cs="Arial"/>
          <w:lang w:val="es-CR"/>
        </w:rPr>
      </w:pPr>
      <w:r w:rsidRPr="00381F74">
        <w:rPr>
          <w:rFonts w:ascii="Arial" w:hAnsi="Arial" w:cs="Arial"/>
          <w:lang w:val="es-CR"/>
        </w:rPr>
        <w:t>Barreras de entrada y regulación de precios.</w:t>
      </w:r>
    </w:p>
    <w:p w14:paraId="45394E6F" w14:textId="77777777" w:rsidR="00C071A0" w:rsidRPr="00381F74" w:rsidRDefault="00C071A0" w:rsidP="00C071A0">
      <w:pPr>
        <w:pStyle w:val="Sinespaciado"/>
        <w:numPr>
          <w:ilvl w:val="0"/>
          <w:numId w:val="6"/>
        </w:numPr>
        <w:rPr>
          <w:rFonts w:ascii="Arial" w:hAnsi="Arial" w:cs="Arial"/>
          <w:b/>
          <w:bCs/>
          <w:lang w:val="es-CR"/>
        </w:rPr>
      </w:pPr>
      <w:r w:rsidRPr="00381F74">
        <w:rPr>
          <w:rFonts w:ascii="Arial" w:hAnsi="Arial" w:cs="Arial"/>
          <w:lang w:val="es-CR"/>
        </w:rPr>
        <w:t>Impacto de la regulación en la calidad de los servicios.</w:t>
      </w:r>
    </w:p>
    <w:p w14:paraId="4282DCF4" w14:textId="77777777" w:rsidR="00C071A0" w:rsidRPr="00381F74" w:rsidRDefault="00C071A0" w:rsidP="00C071A0">
      <w:pPr>
        <w:pStyle w:val="Sinespaciado"/>
        <w:numPr>
          <w:ilvl w:val="1"/>
          <w:numId w:val="1"/>
        </w:numPr>
        <w:rPr>
          <w:rFonts w:ascii="Arial" w:hAnsi="Arial" w:cs="Arial"/>
          <w:b/>
          <w:bCs/>
          <w:lang w:val="es-CR"/>
        </w:rPr>
      </w:pPr>
      <w:r w:rsidRPr="00381F74">
        <w:rPr>
          <w:rFonts w:ascii="Arial" w:hAnsi="Arial" w:cs="Arial"/>
          <w:b/>
          <w:bCs/>
          <w:lang w:val="es-CR"/>
        </w:rPr>
        <w:t>Gestión de Servicios</w:t>
      </w:r>
    </w:p>
    <w:p w14:paraId="3163544F" w14:textId="77777777" w:rsidR="00C071A0" w:rsidRPr="00381F74" w:rsidRDefault="00C071A0" w:rsidP="00652864">
      <w:pPr>
        <w:pStyle w:val="Sinespaciado"/>
        <w:numPr>
          <w:ilvl w:val="0"/>
          <w:numId w:val="69"/>
        </w:numPr>
        <w:rPr>
          <w:rFonts w:ascii="Arial" w:hAnsi="Arial" w:cs="Arial"/>
          <w:lang w:val="es-CR"/>
        </w:rPr>
      </w:pPr>
      <w:r w:rsidRPr="00381F74">
        <w:rPr>
          <w:rFonts w:ascii="Arial" w:hAnsi="Arial" w:cs="Arial"/>
          <w:lang w:val="es-CR"/>
        </w:rPr>
        <w:t>Procesos de diseño y entrega de servicios.</w:t>
      </w:r>
    </w:p>
    <w:p w14:paraId="4AA6221B" w14:textId="77777777" w:rsidR="00C071A0" w:rsidRPr="00381F74" w:rsidRDefault="00C071A0" w:rsidP="00652864">
      <w:pPr>
        <w:pStyle w:val="Sinespaciado"/>
        <w:numPr>
          <w:ilvl w:val="0"/>
          <w:numId w:val="69"/>
        </w:numPr>
        <w:rPr>
          <w:rFonts w:ascii="Arial" w:hAnsi="Arial" w:cs="Arial"/>
          <w:lang w:val="es-CR"/>
        </w:rPr>
      </w:pPr>
      <w:r w:rsidRPr="00381F74">
        <w:rPr>
          <w:rFonts w:ascii="Arial" w:hAnsi="Arial" w:cs="Arial"/>
          <w:lang w:val="es-CR"/>
        </w:rPr>
        <w:t>Gestión de la calidad en los servicios.</w:t>
      </w:r>
    </w:p>
    <w:p w14:paraId="6277439E" w14:textId="77777777" w:rsidR="00C071A0" w:rsidRPr="00381F74" w:rsidRDefault="00C071A0" w:rsidP="00652864">
      <w:pPr>
        <w:pStyle w:val="Sinespaciado"/>
        <w:numPr>
          <w:ilvl w:val="0"/>
          <w:numId w:val="69"/>
        </w:numPr>
        <w:rPr>
          <w:rFonts w:ascii="Arial" w:hAnsi="Arial" w:cs="Arial"/>
          <w:lang w:val="es-CR"/>
        </w:rPr>
      </w:pPr>
      <w:r w:rsidRPr="00381F74">
        <w:rPr>
          <w:rFonts w:ascii="Arial" w:hAnsi="Arial" w:cs="Arial"/>
          <w:lang w:val="es-CR"/>
        </w:rPr>
        <w:t>Medición de la satisfacción del cliente.</w:t>
      </w:r>
    </w:p>
    <w:p w14:paraId="1469EE20" w14:textId="77777777" w:rsidR="00C071A0" w:rsidRPr="00381F74" w:rsidRDefault="00C071A0" w:rsidP="00652864">
      <w:pPr>
        <w:pStyle w:val="Sinespaciado"/>
        <w:numPr>
          <w:ilvl w:val="0"/>
          <w:numId w:val="69"/>
        </w:numPr>
        <w:rPr>
          <w:rFonts w:ascii="Arial" w:hAnsi="Arial" w:cs="Arial"/>
          <w:lang w:val="es-CR"/>
        </w:rPr>
      </w:pPr>
      <w:r w:rsidRPr="00381F74">
        <w:rPr>
          <w:rFonts w:ascii="Arial" w:hAnsi="Arial" w:cs="Arial"/>
          <w:lang w:val="es-CR"/>
        </w:rPr>
        <w:t>Innovación en la gestión de servicios.</w:t>
      </w:r>
    </w:p>
    <w:p w14:paraId="3EE1006A" w14:textId="77777777" w:rsidR="00C071A0" w:rsidRPr="00381F74" w:rsidRDefault="00C071A0" w:rsidP="00C071A0">
      <w:pPr>
        <w:jc w:val="both"/>
        <w:rPr>
          <w:rFonts w:ascii="Arial" w:eastAsia="Arial" w:hAnsi="Arial" w:cs="Arial"/>
          <w:b/>
          <w:bCs/>
        </w:rPr>
      </w:pPr>
    </w:p>
    <w:p w14:paraId="58D9C496" w14:textId="77777777" w:rsidR="00C071A0" w:rsidRPr="00381F74" w:rsidRDefault="00C071A0" w:rsidP="00C071A0">
      <w:pPr>
        <w:jc w:val="both"/>
        <w:rPr>
          <w:rFonts w:ascii="Arial" w:eastAsia="Arial" w:hAnsi="Arial" w:cs="Arial"/>
          <w:b/>
          <w:bCs/>
        </w:rPr>
      </w:pPr>
      <w:r w:rsidRPr="00381F74">
        <w:rPr>
          <w:rFonts w:ascii="Arial" w:eastAsia="Arial" w:hAnsi="Arial" w:cs="Arial"/>
          <w:b/>
          <w:bCs/>
        </w:rPr>
        <w:t>Unidad 4: Tecnología y Digitalización en la Economía de Servicios</w:t>
      </w:r>
    </w:p>
    <w:p w14:paraId="3557A5C7" w14:textId="77777777" w:rsidR="00C071A0" w:rsidRPr="00381F74" w:rsidRDefault="00C071A0" w:rsidP="00652864">
      <w:pPr>
        <w:pStyle w:val="Sinespaciado"/>
        <w:numPr>
          <w:ilvl w:val="0"/>
          <w:numId w:val="70"/>
        </w:numPr>
        <w:rPr>
          <w:rFonts w:ascii="Arial" w:hAnsi="Arial" w:cs="Arial"/>
          <w:lang w:val="es-CR"/>
        </w:rPr>
      </w:pPr>
      <w:r w:rsidRPr="00381F74">
        <w:rPr>
          <w:rFonts w:ascii="Arial" w:hAnsi="Arial" w:cs="Arial"/>
          <w:lang w:val="es-CR"/>
        </w:rPr>
        <w:t>Transformación digital en la prestación de servicios.</w:t>
      </w:r>
    </w:p>
    <w:p w14:paraId="7E7FA3B9" w14:textId="77777777" w:rsidR="00C071A0" w:rsidRPr="00381F74" w:rsidRDefault="00C071A0" w:rsidP="00652864">
      <w:pPr>
        <w:pStyle w:val="Sinespaciado"/>
        <w:numPr>
          <w:ilvl w:val="0"/>
          <w:numId w:val="70"/>
        </w:numPr>
        <w:rPr>
          <w:rFonts w:ascii="Arial" w:hAnsi="Arial" w:cs="Arial"/>
          <w:lang w:val="es-CR"/>
        </w:rPr>
      </w:pPr>
      <w:r w:rsidRPr="00381F74">
        <w:rPr>
          <w:rFonts w:ascii="Arial" w:hAnsi="Arial" w:cs="Arial"/>
          <w:lang w:val="es-CR"/>
        </w:rPr>
        <w:t>Plataformas digitales y economía colaborativa.</w:t>
      </w:r>
    </w:p>
    <w:p w14:paraId="01B8E7A6" w14:textId="77777777" w:rsidR="00C071A0" w:rsidRPr="00381F74" w:rsidRDefault="00C071A0" w:rsidP="00652864">
      <w:pPr>
        <w:pStyle w:val="Sinespaciado"/>
        <w:numPr>
          <w:ilvl w:val="0"/>
          <w:numId w:val="70"/>
        </w:numPr>
        <w:rPr>
          <w:rFonts w:ascii="Arial" w:hAnsi="Arial" w:cs="Arial"/>
          <w:lang w:val="es-CR"/>
        </w:rPr>
      </w:pPr>
      <w:r w:rsidRPr="00381F74">
        <w:rPr>
          <w:rFonts w:ascii="Arial" w:hAnsi="Arial" w:cs="Arial"/>
          <w:lang w:val="es-CR"/>
        </w:rPr>
        <w:t>Big data y análisis de datos en la mejora de servicios.</w:t>
      </w:r>
    </w:p>
    <w:p w14:paraId="2D9B6D19" w14:textId="77777777" w:rsidR="00C071A0" w:rsidRPr="00381F74" w:rsidRDefault="00C071A0" w:rsidP="00652864">
      <w:pPr>
        <w:pStyle w:val="Sinespaciado"/>
        <w:numPr>
          <w:ilvl w:val="0"/>
          <w:numId w:val="70"/>
        </w:numPr>
        <w:rPr>
          <w:rFonts w:ascii="Arial" w:hAnsi="Arial" w:cs="Arial"/>
          <w:b/>
          <w:bCs/>
          <w:lang w:val="es-CR"/>
        </w:rPr>
      </w:pPr>
      <w:r w:rsidRPr="00381F74">
        <w:rPr>
          <w:rFonts w:ascii="Arial" w:hAnsi="Arial" w:cs="Arial"/>
          <w:lang w:val="es-CR"/>
        </w:rPr>
        <w:t>Seguridad cibernética en los servicios en línea.</w:t>
      </w:r>
    </w:p>
    <w:p w14:paraId="3EB52EDA" w14:textId="77777777" w:rsidR="00C071A0" w:rsidRPr="00381F74" w:rsidRDefault="00C071A0" w:rsidP="00C071A0">
      <w:pPr>
        <w:jc w:val="both"/>
        <w:rPr>
          <w:rFonts w:ascii="Arial" w:eastAsia="Arial" w:hAnsi="Arial" w:cs="Arial"/>
          <w:b/>
          <w:bCs/>
        </w:rPr>
      </w:pPr>
    </w:p>
    <w:p w14:paraId="47D338B6" w14:textId="77777777" w:rsidR="00C071A0" w:rsidRPr="00381F74" w:rsidRDefault="00C071A0" w:rsidP="00C071A0">
      <w:pPr>
        <w:jc w:val="both"/>
        <w:rPr>
          <w:rFonts w:ascii="Arial" w:eastAsia="Arial" w:hAnsi="Arial" w:cs="Arial"/>
          <w:b/>
          <w:bCs/>
        </w:rPr>
      </w:pPr>
      <w:r w:rsidRPr="00381F74">
        <w:rPr>
          <w:rFonts w:ascii="Arial" w:eastAsia="Arial" w:hAnsi="Arial" w:cs="Arial"/>
          <w:b/>
          <w:bCs/>
        </w:rPr>
        <w:t>Unidad 5: Impacto Económico y Social de los Servicios</w:t>
      </w:r>
    </w:p>
    <w:p w14:paraId="0D337DF4" w14:textId="77777777" w:rsidR="00C071A0" w:rsidRPr="00381F74" w:rsidRDefault="00C071A0" w:rsidP="00C071A0">
      <w:pPr>
        <w:ind w:firstLine="284"/>
        <w:jc w:val="both"/>
        <w:rPr>
          <w:rFonts w:ascii="Arial" w:eastAsia="Arial" w:hAnsi="Arial" w:cs="Arial"/>
          <w:b/>
          <w:bCs/>
        </w:rPr>
      </w:pPr>
      <w:r w:rsidRPr="00381F74">
        <w:rPr>
          <w:rFonts w:ascii="Arial" w:eastAsia="Arial" w:hAnsi="Arial" w:cs="Arial"/>
          <w:b/>
          <w:bCs/>
        </w:rPr>
        <w:t>5.1. Empleo y Riqueza Generados por los Servicios.</w:t>
      </w:r>
    </w:p>
    <w:p w14:paraId="0B73B955" w14:textId="77777777" w:rsidR="00C071A0" w:rsidRPr="00381F74" w:rsidRDefault="00C071A0" w:rsidP="00C071A0">
      <w:pPr>
        <w:pStyle w:val="Sinespaciado"/>
        <w:numPr>
          <w:ilvl w:val="0"/>
          <w:numId w:val="26"/>
        </w:numPr>
        <w:rPr>
          <w:rFonts w:ascii="Arial" w:hAnsi="Arial" w:cs="Arial"/>
          <w:lang w:val="es-CR"/>
        </w:rPr>
      </w:pPr>
      <w:r w:rsidRPr="00381F74">
        <w:rPr>
          <w:rFonts w:ascii="Arial" w:hAnsi="Arial" w:cs="Arial"/>
          <w:lang w:val="es-CR"/>
        </w:rPr>
        <w:t>Contribución de los servicios al PIB.</w:t>
      </w:r>
    </w:p>
    <w:p w14:paraId="7199B47D" w14:textId="77777777" w:rsidR="00C071A0" w:rsidRPr="00381F74" w:rsidRDefault="00C071A0" w:rsidP="00C071A0">
      <w:pPr>
        <w:pStyle w:val="Sinespaciado"/>
        <w:numPr>
          <w:ilvl w:val="0"/>
          <w:numId w:val="26"/>
        </w:numPr>
        <w:rPr>
          <w:rFonts w:ascii="Arial" w:hAnsi="Arial" w:cs="Arial"/>
          <w:lang w:val="es-CR"/>
        </w:rPr>
      </w:pPr>
      <w:r w:rsidRPr="00381F74">
        <w:rPr>
          <w:rFonts w:ascii="Arial" w:hAnsi="Arial" w:cs="Arial"/>
          <w:lang w:val="es-CR"/>
        </w:rPr>
        <w:t>Generación de empleo en el sector de servicios.</w:t>
      </w:r>
    </w:p>
    <w:p w14:paraId="30AE0B9C" w14:textId="77777777" w:rsidR="00C071A0" w:rsidRPr="00381F74" w:rsidRDefault="00C071A0" w:rsidP="00C071A0">
      <w:pPr>
        <w:pStyle w:val="Sinespaciado"/>
        <w:numPr>
          <w:ilvl w:val="0"/>
          <w:numId w:val="26"/>
        </w:numPr>
        <w:rPr>
          <w:rFonts w:ascii="Arial" w:hAnsi="Arial" w:cs="Arial"/>
          <w:lang w:val="es-CR"/>
        </w:rPr>
      </w:pPr>
      <w:r w:rsidRPr="00381F74">
        <w:rPr>
          <w:rFonts w:ascii="Arial" w:hAnsi="Arial" w:cs="Arial"/>
          <w:lang w:val="es-CR"/>
        </w:rPr>
        <w:t>Desarrollo de cadenas de valor en los servicios.</w:t>
      </w:r>
    </w:p>
    <w:p w14:paraId="20001E3D" w14:textId="77777777" w:rsidR="00C071A0" w:rsidRPr="00381F74" w:rsidRDefault="00C071A0" w:rsidP="00C071A0">
      <w:pPr>
        <w:pStyle w:val="Sinespaciado"/>
        <w:ind w:left="284"/>
        <w:rPr>
          <w:rFonts w:ascii="Arial" w:hAnsi="Arial" w:cs="Arial"/>
          <w:b/>
          <w:bCs/>
          <w:lang w:val="es-CR"/>
        </w:rPr>
      </w:pPr>
      <w:r w:rsidRPr="00381F74">
        <w:rPr>
          <w:rFonts w:ascii="Arial" w:hAnsi="Arial" w:cs="Arial"/>
          <w:b/>
          <w:bCs/>
          <w:lang w:val="es-CR"/>
        </w:rPr>
        <w:t>5.2. Desafíos y Oportunidades de los Servicios en la Sociedad</w:t>
      </w:r>
    </w:p>
    <w:p w14:paraId="3F94D756" w14:textId="77777777" w:rsidR="00C071A0" w:rsidRPr="00381F74" w:rsidRDefault="00C071A0" w:rsidP="00652864">
      <w:pPr>
        <w:pStyle w:val="Sinespaciado"/>
        <w:numPr>
          <w:ilvl w:val="0"/>
          <w:numId w:val="71"/>
        </w:numPr>
        <w:rPr>
          <w:rFonts w:ascii="Arial" w:hAnsi="Arial" w:cs="Arial"/>
          <w:lang w:val="es-CR"/>
        </w:rPr>
      </w:pPr>
      <w:r w:rsidRPr="00381F74">
        <w:rPr>
          <w:rFonts w:ascii="Arial" w:hAnsi="Arial" w:cs="Arial"/>
          <w:lang w:val="es-CR"/>
        </w:rPr>
        <w:t>Inclusión social y acceso a servicios.</w:t>
      </w:r>
    </w:p>
    <w:p w14:paraId="4C15DB87" w14:textId="77777777" w:rsidR="00C071A0" w:rsidRPr="00381F74" w:rsidRDefault="00C071A0" w:rsidP="00652864">
      <w:pPr>
        <w:pStyle w:val="Sinespaciado"/>
        <w:numPr>
          <w:ilvl w:val="0"/>
          <w:numId w:val="71"/>
        </w:numPr>
        <w:rPr>
          <w:rFonts w:ascii="Arial" w:hAnsi="Arial" w:cs="Arial"/>
          <w:lang w:val="es-CR"/>
        </w:rPr>
      </w:pPr>
      <w:r w:rsidRPr="00381F74">
        <w:rPr>
          <w:rFonts w:ascii="Arial" w:hAnsi="Arial" w:cs="Arial"/>
          <w:lang w:val="es-CR"/>
        </w:rPr>
        <w:t>Sostenibilidad y responsabilidad social en los servicios.</w:t>
      </w:r>
    </w:p>
    <w:p w14:paraId="7D93A959" w14:textId="77777777" w:rsidR="00C071A0" w:rsidRPr="00381F74" w:rsidRDefault="00C071A0" w:rsidP="00652864">
      <w:pPr>
        <w:pStyle w:val="Sinespaciado"/>
        <w:numPr>
          <w:ilvl w:val="0"/>
          <w:numId w:val="71"/>
        </w:numPr>
        <w:rPr>
          <w:rFonts w:ascii="Arial" w:hAnsi="Arial" w:cs="Arial"/>
          <w:lang w:val="es-CR"/>
        </w:rPr>
      </w:pPr>
      <w:r w:rsidRPr="00381F74">
        <w:rPr>
          <w:rFonts w:ascii="Arial" w:hAnsi="Arial" w:cs="Arial"/>
          <w:lang w:val="es-CR"/>
        </w:rPr>
        <w:t>Desafíos éticos en la economía de servicios.</w:t>
      </w:r>
    </w:p>
    <w:p w14:paraId="24D4BD56" w14:textId="77777777" w:rsidR="00C071A0" w:rsidRPr="00381F74" w:rsidRDefault="00C071A0" w:rsidP="00652864">
      <w:pPr>
        <w:pStyle w:val="Sinespaciado"/>
        <w:numPr>
          <w:ilvl w:val="0"/>
          <w:numId w:val="71"/>
        </w:numPr>
        <w:rPr>
          <w:rFonts w:ascii="Arial" w:hAnsi="Arial" w:cs="Arial"/>
          <w:lang w:val="es-CR"/>
        </w:rPr>
      </w:pPr>
      <w:r w:rsidRPr="00381F74">
        <w:rPr>
          <w:rFonts w:ascii="Arial" w:hAnsi="Arial" w:cs="Arial"/>
          <w:lang w:val="es-CR"/>
        </w:rPr>
        <w:t>Innovación y emprendimiento en la economía de servicios.</w:t>
      </w:r>
    </w:p>
    <w:p w14:paraId="1070456A" w14:textId="77777777" w:rsidR="00C071A0" w:rsidRPr="00381F74" w:rsidRDefault="00C071A0" w:rsidP="00C071A0">
      <w:pPr>
        <w:pStyle w:val="Sinespaciado"/>
        <w:ind w:left="720"/>
        <w:rPr>
          <w:rFonts w:ascii="Arial" w:hAnsi="Arial" w:cs="Arial"/>
          <w:lang w:val="es-CR"/>
        </w:rPr>
      </w:pPr>
    </w:p>
    <w:p w14:paraId="3E23BDB0" w14:textId="77777777" w:rsidR="00C071A0" w:rsidRPr="00381F74" w:rsidRDefault="00C071A0" w:rsidP="00C071A0">
      <w:pPr>
        <w:jc w:val="both"/>
        <w:rPr>
          <w:rFonts w:ascii="Arial" w:eastAsia="Arial" w:hAnsi="Arial" w:cs="Arial"/>
        </w:rPr>
      </w:pPr>
      <w:r w:rsidRPr="00381F74">
        <w:rPr>
          <w:rFonts w:ascii="Arial" w:eastAsia="Arial" w:hAnsi="Arial" w:cs="Arial"/>
          <w:b/>
          <w:bCs/>
        </w:rPr>
        <w:t>Unidad 6:</w:t>
      </w:r>
      <w:r w:rsidRPr="00381F74">
        <w:rPr>
          <w:rFonts w:ascii="Arial" w:eastAsia="Arial" w:hAnsi="Arial" w:cs="Arial"/>
        </w:rPr>
        <w:t xml:space="preserve"> </w:t>
      </w:r>
      <w:r w:rsidRPr="00381F74">
        <w:rPr>
          <w:rFonts w:ascii="Arial" w:eastAsia="Arial" w:hAnsi="Arial" w:cs="Arial"/>
          <w:b/>
          <w:bCs/>
        </w:rPr>
        <w:t>Ética y Regulación Profesional en la Economía de Servicios</w:t>
      </w:r>
    </w:p>
    <w:p w14:paraId="7C30DC08"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Cumplimiento de regulaciones y estándares éticos en la prestación de servicios.</w:t>
      </w:r>
    </w:p>
    <w:p w14:paraId="7976099A"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lastRenderedPageBreak/>
        <w:t>Responsabilidad social y ambiental en los negocios de servicios.</w:t>
      </w:r>
    </w:p>
    <w:p w14:paraId="405B4BF6"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Ética en la toma de decisiones y la gestión de conflictos en los servicios.</w:t>
      </w:r>
    </w:p>
    <w:p w14:paraId="097DEF51"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Confidencialidad y privacidad de los datos en los servicios.</w:t>
      </w:r>
    </w:p>
    <w:p w14:paraId="3F52ACD3"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Integridad y ética personal en la profesión de servicios.</w:t>
      </w:r>
    </w:p>
    <w:p w14:paraId="61BCEF8B"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Regulaciones específicas en la prestación de servicios y su cumplimiento.</w:t>
      </w:r>
    </w:p>
    <w:p w14:paraId="283E9FFC" w14:textId="77777777" w:rsidR="00C071A0" w:rsidRPr="00381F74" w:rsidRDefault="00C071A0" w:rsidP="00C071A0">
      <w:pPr>
        <w:jc w:val="both"/>
        <w:rPr>
          <w:rFonts w:ascii="Arial" w:eastAsia="Arial" w:hAnsi="Arial" w:cs="Arial"/>
          <w:b/>
          <w:bCs/>
        </w:rPr>
      </w:pPr>
    </w:p>
    <w:p w14:paraId="058C3D06" w14:textId="77777777" w:rsidR="00C071A0" w:rsidRPr="007B1C94" w:rsidRDefault="00C071A0" w:rsidP="00C071A0">
      <w:pPr>
        <w:jc w:val="both"/>
        <w:rPr>
          <w:rFonts w:ascii="Arial" w:hAnsi="Arial" w:cs="Arial"/>
          <w:color w:val="2F5496" w:themeColor="accent1" w:themeShade="BF"/>
        </w:rPr>
      </w:pPr>
      <w:r w:rsidRPr="007B1C94">
        <w:rPr>
          <w:rFonts w:ascii="Arial" w:eastAsia="Arial" w:hAnsi="Arial" w:cs="Arial"/>
          <w:b/>
          <w:bCs/>
          <w:color w:val="2F5496" w:themeColor="accent1" w:themeShade="BF"/>
        </w:rPr>
        <w:t>METODOLOGIA DE ENSEÑANZA</w:t>
      </w:r>
    </w:p>
    <w:p w14:paraId="6E4B6769" w14:textId="77777777" w:rsidR="007B1C94" w:rsidRPr="007B1C94" w:rsidRDefault="00C071A0" w:rsidP="00C071A0">
      <w:pPr>
        <w:jc w:val="both"/>
        <w:rPr>
          <w:rFonts w:ascii="Arial" w:eastAsia="Arial" w:hAnsi="Arial" w:cs="Arial"/>
          <w:color w:val="2F5496" w:themeColor="accent1" w:themeShade="BF"/>
        </w:rPr>
      </w:pPr>
      <w:r w:rsidRPr="007B1C94">
        <w:rPr>
          <w:rFonts w:ascii="Arial" w:eastAsia="Arial" w:hAnsi="Arial" w:cs="Arial"/>
          <w:color w:val="2F5496" w:themeColor="accent1" w:themeShade="BF"/>
        </w:rPr>
        <w:t xml:space="preserve">Este es un curso de interacción entre los estudiantes y el profesor de tipo participativo, donde las actividades planificadas incentivan el aprendizaje basado en la resolución de problemas (Aprendizaje Basado en Problemas). </w:t>
      </w:r>
    </w:p>
    <w:p w14:paraId="700DC4AD" w14:textId="498429FB" w:rsidR="00C071A0" w:rsidRPr="007B1C94" w:rsidRDefault="00C071A0" w:rsidP="00C071A0">
      <w:pPr>
        <w:jc w:val="both"/>
        <w:rPr>
          <w:rFonts w:ascii="Arial" w:hAnsi="Arial" w:cs="Arial"/>
          <w:color w:val="2F5496" w:themeColor="accent1" w:themeShade="BF"/>
        </w:rPr>
      </w:pPr>
      <w:r w:rsidRPr="007B1C94">
        <w:rPr>
          <w:rFonts w:ascii="Arial" w:eastAsia="Arial" w:hAnsi="Arial" w:cs="Arial"/>
          <w:color w:val="2F5496" w:themeColor="accent1" w:themeShade="BF"/>
        </w:rPr>
        <w:t xml:space="preserve">Las actividades que se desarrollarán en el curso son los siguientes: </w:t>
      </w:r>
      <w:r w:rsidRPr="007B1C94">
        <w:rPr>
          <w:rFonts w:ascii="Arial" w:eastAsia="Arial" w:hAnsi="Arial" w:cs="Arial"/>
          <w:color w:val="2F5496" w:themeColor="accent1" w:themeShade="BF"/>
          <w:lang w:val="es-PY"/>
        </w:rPr>
        <w:t>Resolución de caso sobre las regulaciones en Costa Rica y regulaciones mundiales en productos y bienes, trabajo investigativo y formulado mediante resolución de caso, trabajo investigativo y formulado mediante “Design Thinking</w:t>
      </w:r>
      <w:r w:rsidRPr="007B1C94">
        <w:rPr>
          <w:rStyle w:val="Refdenotaalpie"/>
          <w:rFonts w:ascii="Arial" w:eastAsia="Arial" w:hAnsi="Arial" w:cs="Arial"/>
          <w:color w:val="2F5496" w:themeColor="accent1" w:themeShade="BF"/>
          <w:lang w:val="es-PY"/>
        </w:rPr>
        <w:footnoteReference w:id="12"/>
      </w:r>
      <w:r w:rsidRPr="007B1C94">
        <w:rPr>
          <w:rFonts w:ascii="Arial" w:eastAsia="Arial" w:hAnsi="Arial" w:cs="Arial"/>
          <w:color w:val="2F5496" w:themeColor="accent1" w:themeShade="BF"/>
          <w:lang w:val="es-PY"/>
        </w:rPr>
        <w:t>”, Mapas conceptuales, Discusión, y el i</w:t>
      </w:r>
      <w:r w:rsidRPr="007B1C94">
        <w:rPr>
          <w:rFonts w:ascii="Arial" w:eastAsia="Arial" w:hAnsi="Arial" w:cs="Arial"/>
          <w:color w:val="2F5496" w:themeColor="accent1" w:themeShade="BF"/>
        </w:rPr>
        <w:t>nforme de</w:t>
      </w:r>
      <w:r w:rsidRPr="007B1C94">
        <w:rPr>
          <w:rFonts w:ascii="Arial" w:eastAsia="Arial" w:hAnsi="Arial" w:cs="Arial"/>
          <w:b/>
          <w:bCs/>
          <w:color w:val="2F5496" w:themeColor="accent1" w:themeShade="BF"/>
        </w:rPr>
        <w:t xml:space="preserve"> </w:t>
      </w:r>
      <w:r w:rsidRPr="007B1C94">
        <w:rPr>
          <w:rFonts w:ascii="Arial" w:eastAsia="Arial" w:hAnsi="Arial" w:cs="Arial"/>
          <w:color w:val="2F5496" w:themeColor="accent1" w:themeShade="BF"/>
        </w:rPr>
        <w:t>proyecto final.</w:t>
      </w:r>
    </w:p>
    <w:p w14:paraId="5B3F1536" w14:textId="77777777" w:rsidR="00C071A0" w:rsidRPr="007B1C94" w:rsidRDefault="00C071A0" w:rsidP="00C071A0">
      <w:pPr>
        <w:jc w:val="both"/>
        <w:rPr>
          <w:rFonts w:ascii="Arial" w:hAnsi="Arial" w:cs="Arial"/>
          <w:color w:val="2F5496" w:themeColor="accent1" w:themeShade="BF"/>
        </w:rPr>
      </w:pPr>
      <w:r w:rsidRPr="007B1C94">
        <w:rPr>
          <w:rFonts w:ascii="Arial" w:eastAsia="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52391B1D" w14:textId="77777777" w:rsidR="007B1C94" w:rsidRPr="007B1C94" w:rsidRDefault="00C071A0" w:rsidP="00C071A0">
      <w:pPr>
        <w:spacing w:after="120"/>
        <w:jc w:val="both"/>
        <w:rPr>
          <w:rFonts w:ascii="Arial" w:eastAsia="Arial" w:hAnsi="Arial" w:cs="Arial"/>
          <w:color w:val="2F5496" w:themeColor="accent1" w:themeShade="BF"/>
        </w:rPr>
      </w:pPr>
      <w:r w:rsidRPr="007B1C94">
        <w:rPr>
          <w:rFonts w:ascii="Arial" w:eastAsia="Arial" w:hAnsi="Arial" w:cs="Arial"/>
          <w:color w:val="2F5496" w:themeColor="accent1" w:themeShade="BF"/>
        </w:rPr>
        <w:t xml:space="preserve">Su finalidad es la formación de estudiantes capaces de evalúa los factores clave que influyen en la economía de servicios y su impacto en la sociedad y las empresas, para desarrollar estrategias efectivas en la prestación y gestión de servicios, considerando el entorno económico nacional e internacional. </w:t>
      </w:r>
    </w:p>
    <w:p w14:paraId="1E1D95E8" w14:textId="5DCB1031" w:rsidR="00C071A0" w:rsidRPr="007B1C94" w:rsidRDefault="00C071A0" w:rsidP="00C071A0">
      <w:pPr>
        <w:spacing w:after="120"/>
        <w:jc w:val="both"/>
        <w:rPr>
          <w:rFonts w:ascii="Arial" w:hAnsi="Arial" w:cs="Arial"/>
          <w:color w:val="2F5496" w:themeColor="accent1" w:themeShade="BF"/>
        </w:rPr>
      </w:pPr>
      <w:r w:rsidRPr="007B1C94">
        <w:rPr>
          <w:rFonts w:ascii="Arial" w:eastAsia="Arial" w:hAnsi="Arial" w:cs="Arial"/>
          <w:color w:val="2F5496" w:themeColor="accent1" w:themeShade="BF"/>
        </w:rPr>
        <w:t>El ABP pretende que los estudiantes analicen los principios de la ética en la disciplina de trámites de exportación e importación,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00C9E39" w14:textId="77777777" w:rsidR="00C071A0" w:rsidRPr="007B1C94" w:rsidRDefault="00C071A0" w:rsidP="00C071A0">
      <w:pPr>
        <w:spacing w:after="0"/>
        <w:jc w:val="both"/>
        <w:rPr>
          <w:rFonts w:ascii="Arial" w:eastAsia="Arial" w:hAnsi="Arial" w:cs="Arial"/>
          <w:color w:val="2F5496" w:themeColor="accent1" w:themeShade="BF"/>
        </w:rPr>
      </w:pPr>
      <w:r w:rsidRPr="007B1C94">
        <w:rPr>
          <w:rFonts w:ascii="Arial" w:eastAsia="Arial" w:hAnsi="Arial" w:cs="Arial"/>
          <w:color w:val="2F5496" w:themeColor="accent1" w:themeShade="BF"/>
        </w:rPr>
        <w:t>Es un aprendizaje orientado a la acción, no se trata solo de aprender acerca de algo sino de hacer algo, por lo que las personas estudiantes podrán analizar los diferentes tipos de economías utilizados a nivel nacional o internacional, contrastar estrategias en la toma de decisiones en las economías de servicios.</w:t>
      </w:r>
    </w:p>
    <w:p w14:paraId="2F1EF2B5" w14:textId="77777777" w:rsidR="00C071A0" w:rsidRPr="007B1C94" w:rsidRDefault="00C071A0" w:rsidP="00C071A0">
      <w:pPr>
        <w:spacing w:after="0"/>
        <w:jc w:val="both"/>
        <w:rPr>
          <w:rFonts w:ascii="Arial" w:hAnsi="Arial" w:cs="Arial"/>
          <w:color w:val="2F5496" w:themeColor="accent1" w:themeShade="BF"/>
        </w:rPr>
      </w:pPr>
    </w:p>
    <w:p w14:paraId="5151E949" w14:textId="77777777" w:rsidR="00C071A0" w:rsidRPr="007B1C94" w:rsidRDefault="00C071A0" w:rsidP="00C071A0">
      <w:pPr>
        <w:spacing w:after="0"/>
        <w:jc w:val="both"/>
        <w:rPr>
          <w:rFonts w:ascii="Arial" w:hAnsi="Arial" w:cs="Arial"/>
          <w:color w:val="2F5496" w:themeColor="accent1" w:themeShade="BF"/>
        </w:rPr>
      </w:pPr>
      <w:r w:rsidRPr="007B1C94">
        <w:rPr>
          <w:rFonts w:ascii="Arial" w:eastAsia="Arial" w:hAnsi="Arial" w:cs="Arial"/>
          <w:color w:val="2F5496" w:themeColor="accent1" w:themeShade="BF"/>
        </w:rPr>
        <w:t xml:space="preserve"> 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4E6F8610" w14:textId="77777777" w:rsidR="00C071A0" w:rsidRPr="007B1C94" w:rsidRDefault="00C071A0" w:rsidP="00C071A0">
      <w:pPr>
        <w:jc w:val="both"/>
        <w:rPr>
          <w:rFonts w:ascii="Arial" w:hAnsi="Arial" w:cs="Arial"/>
          <w:color w:val="2F5496" w:themeColor="accent1" w:themeShade="BF"/>
        </w:rPr>
      </w:pPr>
      <w:r w:rsidRPr="007B1C94">
        <w:rPr>
          <w:rFonts w:ascii="Arial" w:eastAsia="Arial" w:hAnsi="Arial" w:cs="Arial"/>
          <w:color w:val="2F5496" w:themeColor="accent1" w:themeShade="BF"/>
        </w:rPr>
        <w:lastRenderedPageBreak/>
        <w:t>El método de enseñanza-aprendizaje utilizado en el desarrollo de este curso se concibe como un proceso de análisis y síntesis, lo cual a través de cada actividad servirá para la importancia del pensamiento crítico y de una visión sistémica de las economías de servicios.</w:t>
      </w:r>
    </w:p>
    <w:p w14:paraId="2776E6E9" w14:textId="77777777" w:rsidR="00C071A0" w:rsidRPr="007B1C94" w:rsidRDefault="00C071A0" w:rsidP="00C071A0">
      <w:pPr>
        <w:jc w:val="both"/>
        <w:rPr>
          <w:rFonts w:ascii="Arial" w:hAnsi="Arial" w:cs="Arial"/>
          <w:color w:val="2F5496" w:themeColor="accent1" w:themeShade="BF"/>
        </w:rPr>
      </w:pPr>
      <w:r w:rsidRPr="007B1C94">
        <w:rPr>
          <w:rFonts w:ascii="Arial" w:eastAsia="Arial" w:hAnsi="Arial" w:cs="Arial"/>
          <w:color w:val="2F5496" w:themeColor="accent1" w:themeShade="BF"/>
        </w:rPr>
        <w:t xml:space="preserve">El Aprendizaje Basado en problemas aplicado en las actividades de aprendizaje: </w:t>
      </w:r>
      <w:r w:rsidRPr="007B1C94">
        <w:rPr>
          <w:rFonts w:ascii="Arial" w:eastAsia="Arial" w:hAnsi="Arial" w:cs="Arial"/>
          <w:color w:val="2F5496" w:themeColor="accent1" w:themeShade="BF"/>
          <w:lang w:val="es-PY"/>
        </w:rPr>
        <w:t>Resolución de caso sobre las regulaciones en Costa Rica y regulaciones mundiales en productos y bienes, trabajo investigativo y formulado Trabajo investigativo y formulado mediante “Design Thinking</w:t>
      </w:r>
      <w:r w:rsidRPr="007B1C94">
        <w:rPr>
          <w:rStyle w:val="Refdenotaalpie"/>
          <w:rFonts w:ascii="Arial" w:eastAsia="Arial" w:hAnsi="Arial" w:cs="Arial"/>
          <w:color w:val="2F5496" w:themeColor="accent1" w:themeShade="BF"/>
          <w:lang w:val="es-PY"/>
        </w:rPr>
        <w:footnoteReference w:id="13"/>
      </w:r>
      <w:r w:rsidRPr="007B1C94">
        <w:rPr>
          <w:rFonts w:ascii="Arial" w:eastAsia="Arial" w:hAnsi="Arial" w:cs="Arial"/>
          <w:color w:val="2F5496" w:themeColor="accent1" w:themeShade="BF"/>
          <w:lang w:val="es-PY"/>
        </w:rPr>
        <w:t>” Mapas conceptuales, Discusión, y el i</w:t>
      </w:r>
      <w:r w:rsidRPr="007B1C94">
        <w:rPr>
          <w:rFonts w:ascii="Arial" w:eastAsia="Arial" w:hAnsi="Arial" w:cs="Arial"/>
          <w:color w:val="2F5496" w:themeColor="accent1" w:themeShade="BF"/>
        </w:rPr>
        <w:t>nforme de</w:t>
      </w:r>
      <w:r w:rsidRPr="007B1C94">
        <w:rPr>
          <w:rFonts w:ascii="Arial" w:eastAsia="Arial" w:hAnsi="Arial" w:cs="Arial"/>
          <w:b/>
          <w:bCs/>
          <w:color w:val="2F5496" w:themeColor="accent1" w:themeShade="BF"/>
        </w:rPr>
        <w:t xml:space="preserve"> </w:t>
      </w:r>
      <w:r w:rsidRPr="007B1C94">
        <w:rPr>
          <w:rFonts w:ascii="Arial" w:eastAsia="Arial" w:hAnsi="Arial" w:cs="Arial"/>
          <w:color w:val="2F5496" w:themeColor="accent1" w:themeShade="BF"/>
        </w:rPr>
        <w:t xml:space="preserve">proyecto final, abre un abanico de posibilidades a la innovación didáctica, desarrolla capacidades tales como el aprendizaje significativo, autónomo, además de la visión integral de los problemas en forma interdisciplinaria.  </w:t>
      </w:r>
    </w:p>
    <w:p w14:paraId="17853CFB" w14:textId="77777777" w:rsidR="00C071A0" w:rsidRPr="007B1C94" w:rsidRDefault="00C071A0" w:rsidP="00C071A0">
      <w:pPr>
        <w:jc w:val="both"/>
        <w:rPr>
          <w:rFonts w:ascii="Arial" w:hAnsi="Arial" w:cs="Arial"/>
          <w:color w:val="2F5496" w:themeColor="accent1" w:themeShade="BF"/>
        </w:rPr>
      </w:pPr>
      <w:r w:rsidRPr="007B1C94">
        <w:rPr>
          <w:rFonts w:ascii="Arial" w:eastAsia="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5DAD8D77" w14:textId="77777777" w:rsidR="007B1C94" w:rsidRPr="007B1C94" w:rsidRDefault="00C071A0" w:rsidP="00C071A0">
      <w:pPr>
        <w:jc w:val="both"/>
        <w:rPr>
          <w:rFonts w:ascii="Arial" w:eastAsia="Arial" w:hAnsi="Arial" w:cs="Arial"/>
          <w:color w:val="2F5496" w:themeColor="accent1" w:themeShade="BF"/>
          <w:lang w:val="es-ES"/>
        </w:rPr>
      </w:pPr>
      <w:r w:rsidRPr="007B1C94">
        <w:rPr>
          <w:rFonts w:ascii="Arial" w:eastAsia="Arial" w:hAnsi="Arial" w:cs="Arial"/>
          <w:color w:val="2F5496" w:themeColor="accent1" w:themeShade="BF"/>
          <w:lang w:val="es-ES"/>
        </w:rPr>
        <w:t xml:space="preserve">Para la introducción de los temas y orientación sobre la metodología de análisis, y posterior a cada introducción motivacional se realizarán explicaciones del docente a fin de orientar sobre los principios, investigaciones y conocimiento existente situaciones reales en materia de economía que se deben de realizar a la hora de analizar los tipos de economías que existen. </w:t>
      </w:r>
    </w:p>
    <w:p w14:paraId="6D8135D5" w14:textId="73D21647" w:rsidR="00C071A0" w:rsidRPr="007B1C94" w:rsidRDefault="00C071A0" w:rsidP="00C071A0">
      <w:pPr>
        <w:jc w:val="both"/>
        <w:rPr>
          <w:rFonts w:ascii="Arial" w:hAnsi="Arial" w:cs="Arial"/>
          <w:color w:val="2F5496" w:themeColor="accent1" w:themeShade="BF"/>
        </w:rPr>
      </w:pPr>
      <w:r w:rsidRPr="007B1C94">
        <w:rPr>
          <w:rFonts w:ascii="Arial" w:eastAsia="Arial" w:hAnsi="Arial" w:cs="Arial"/>
          <w:color w:val="2F5496" w:themeColor="accent1" w:themeShade="BF"/>
          <w:lang w:val="es-ES"/>
        </w:rPr>
        <w:t>Estas participaciones estarán apoyadas sobre la base de los conocimientos existentes sobre la materia, con la intención de fomentar un andamiaje teórico para complementar otras actividades de aprendizaje.</w:t>
      </w:r>
    </w:p>
    <w:p w14:paraId="234ADA3A" w14:textId="77777777" w:rsidR="00C071A0" w:rsidRPr="00381F74" w:rsidRDefault="00C071A0" w:rsidP="00C071A0">
      <w:pPr>
        <w:rPr>
          <w:rFonts w:ascii="Arial" w:hAnsi="Arial" w:cs="Arial"/>
          <w:b/>
        </w:rPr>
      </w:pPr>
      <w:r w:rsidRPr="00381F74">
        <w:rPr>
          <w:rFonts w:ascii="Arial" w:hAnsi="Arial" w:cs="Arial"/>
          <w:b/>
        </w:rPr>
        <w:t>ESTRATEGIAS DE APRENDIZAJE</w:t>
      </w:r>
    </w:p>
    <w:p w14:paraId="09A2A5D6" w14:textId="77777777" w:rsidR="00C071A0" w:rsidRPr="00381F74" w:rsidRDefault="00C071A0" w:rsidP="00C071A0">
      <w:pPr>
        <w:jc w:val="both"/>
        <w:rPr>
          <w:rFonts w:ascii="Arial" w:hAnsi="Arial" w:cs="Arial"/>
        </w:rPr>
      </w:pPr>
      <w:r w:rsidRPr="00381F74">
        <w:rPr>
          <w:rFonts w:ascii="Arial" w:eastAsia="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FC0B026" w14:textId="77777777" w:rsidR="00C071A0" w:rsidRPr="00381F74" w:rsidRDefault="00C071A0" w:rsidP="00C071A0">
      <w:pPr>
        <w:jc w:val="both"/>
        <w:rPr>
          <w:rFonts w:ascii="Arial" w:hAnsi="Arial" w:cs="Arial"/>
        </w:rPr>
      </w:pPr>
      <w:r w:rsidRPr="00381F74">
        <w:rPr>
          <w:rFonts w:ascii="Arial" w:eastAsia="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5E327E7D" w14:textId="77777777" w:rsidR="00C071A0" w:rsidRPr="00381F74" w:rsidRDefault="00C071A0" w:rsidP="00C071A0">
      <w:pPr>
        <w:spacing w:after="0"/>
        <w:jc w:val="both"/>
        <w:rPr>
          <w:rFonts w:ascii="Arial" w:hAnsi="Arial" w:cs="Arial"/>
        </w:rPr>
      </w:pPr>
      <w:r w:rsidRPr="00381F74">
        <w:rPr>
          <w:rFonts w:ascii="Arial" w:eastAsia="Arial" w:hAnsi="Arial" w:cs="Arial"/>
        </w:rPr>
        <w:t xml:space="preserve">La integración de los saberes del curso se evidencia mediante la evaluación de los diferentes requisitos y regulaciones que rigen en economía, para el diseño de estrategias eficientes y eficaces, considerando la toma de decisiones estratégicas en operaciones de importación y exportación, estos rasgos se sustentan en el enfoque curricular constructivista de la carrera y en la concepción epistemológica por competencias y tópicos generativos, relacionados a la Introducción y fundamentos de la economía de servicios, Teorías de la economía de servicios, la economía de servicios y bienestar, la política comercial de los </w:t>
      </w:r>
      <w:r w:rsidRPr="00381F74">
        <w:rPr>
          <w:rFonts w:ascii="Arial" w:eastAsia="Arial" w:hAnsi="Arial" w:cs="Arial"/>
        </w:rPr>
        <w:lastRenderedPageBreak/>
        <w:t xml:space="preserve">países en desarrollo, la Integración Regional, y la ética profesional en el desempeño profesional.  </w:t>
      </w:r>
    </w:p>
    <w:p w14:paraId="522B75B3" w14:textId="77777777" w:rsidR="00C071A0" w:rsidRPr="00381F74" w:rsidRDefault="00C071A0" w:rsidP="00C071A0">
      <w:pPr>
        <w:jc w:val="both"/>
        <w:rPr>
          <w:rFonts w:ascii="Arial" w:hAnsi="Arial" w:cs="Arial"/>
        </w:rPr>
      </w:pPr>
      <w:r w:rsidRPr="00381F74">
        <w:rPr>
          <w:rFonts w:ascii="Arial" w:eastAsia="Arial" w:hAnsi="Arial" w:cs="Arial"/>
        </w:rPr>
        <w:t xml:space="preserve">Todo lo anterior se instrumenta a través de estrategias de aprendizaje activo, como son la </w:t>
      </w:r>
      <w:r w:rsidRPr="00381F74">
        <w:rPr>
          <w:rFonts w:ascii="Arial" w:eastAsia="Arial" w:hAnsi="Arial" w:cs="Arial"/>
          <w:lang w:val="es-PY"/>
        </w:rPr>
        <w:t>Resolución de caso sobre las regulaciones en Costa Rica y regulaciones mundiales en productos y bienes, trabajo investigativo y formulado mediante “Design Thinking</w:t>
      </w:r>
      <w:r w:rsidRPr="00381F74">
        <w:rPr>
          <w:rStyle w:val="Refdenotaalpie"/>
          <w:rFonts w:ascii="Arial" w:eastAsia="Arial" w:hAnsi="Arial" w:cs="Arial"/>
          <w:lang w:val="es-PY"/>
        </w:rPr>
        <w:footnoteReference w:id="14"/>
      </w:r>
      <w:r w:rsidRPr="00381F74">
        <w:rPr>
          <w:rFonts w:ascii="Arial" w:eastAsia="Arial" w:hAnsi="Arial" w:cs="Arial"/>
          <w:lang w:val="es-PY"/>
        </w:rPr>
        <w:t>” Mapas conceptuales, Discusión, y el i</w:t>
      </w:r>
      <w:r w:rsidRPr="00381F74">
        <w:rPr>
          <w:rFonts w:ascii="Arial" w:eastAsia="Arial" w:hAnsi="Arial" w:cs="Arial"/>
        </w:rPr>
        <w:t>nforme de</w:t>
      </w:r>
      <w:r w:rsidRPr="00381F74">
        <w:rPr>
          <w:rFonts w:ascii="Arial" w:eastAsia="Arial" w:hAnsi="Arial" w:cs="Arial"/>
          <w:b/>
          <w:bCs/>
        </w:rPr>
        <w:t xml:space="preserve"> </w:t>
      </w:r>
      <w:r w:rsidRPr="00381F74">
        <w:rPr>
          <w:rFonts w:ascii="Arial" w:eastAsia="Arial" w:hAnsi="Arial" w:cs="Arial"/>
        </w:rPr>
        <w:t>proyecto final. Estas estrategias permiten la delimitación indicada en el desempeño competencial especifico planteado en el curso, así como en los tópicos generativos específicos.</w:t>
      </w:r>
    </w:p>
    <w:p w14:paraId="5AEBDBCE" w14:textId="77777777" w:rsidR="00807BFB" w:rsidRPr="00D251DF" w:rsidRDefault="00C071A0" w:rsidP="00807BFB">
      <w:pPr>
        <w:spacing w:line="240" w:lineRule="auto"/>
        <w:jc w:val="both"/>
        <w:rPr>
          <w:rFonts w:ascii="Arial" w:hAnsi="Arial" w:cs="Arial"/>
          <w:snapToGrid w:val="0"/>
          <w:color w:val="2F5496" w:themeColor="accent1" w:themeShade="BF"/>
        </w:rPr>
      </w:pPr>
      <w:r w:rsidRPr="00381F74">
        <w:rPr>
          <w:rFonts w:ascii="Arial" w:eastAsia="Arial"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eastAsia="Arial" w:hAnsi="Arial" w:cs="Arial"/>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255C5C95"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63588570"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5603F433"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0BC328C"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EEC25E2"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40157587" w14:textId="44764736" w:rsidR="00C071A0" w:rsidRPr="00381F74" w:rsidRDefault="00C071A0" w:rsidP="00807BFB">
      <w:pPr>
        <w:spacing w:line="240" w:lineRule="auto"/>
        <w:jc w:val="both"/>
        <w:rPr>
          <w:rFonts w:ascii="Arial" w:hAnsi="Arial" w:cs="Arial"/>
        </w:rPr>
      </w:pPr>
      <w:r w:rsidRPr="00381F74">
        <w:rPr>
          <w:rFonts w:ascii="Arial" w:eastAsia="Arial" w:hAnsi="Arial" w:cs="Arial"/>
          <w:b/>
          <w:bCs/>
        </w:rPr>
        <w:lastRenderedPageBreak/>
        <w:t xml:space="preserve">Las técnicas propias del curso son: </w:t>
      </w:r>
    </w:p>
    <w:p w14:paraId="124A9B6E" w14:textId="77777777" w:rsidR="00C071A0" w:rsidRPr="00381F74" w:rsidRDefault="00C071A0" w:rsidP="00C071A0">
      <w:pPr>
        <w:jc w:val="both"/>
        <w:rPr>
          <w:rFonts w:ascii="Arial" w:hAnsi="Arial" w:cs="Arial"/>
        </w:rPr>
      </w:pPr>
      <w:r w:rsidRPr="00381F74">
        <w:rPr>
          <w:rFonts w:ascii="Arial" w:eastAsia="Arial" w:hAnsi="Arial" w:cs="Arial"/>
          <w:b/>
          <w:bCs/>
          <w:lang w:val="es-ES"/>
        </w:rPr>
        <w:t>Estrategia de aprendizaje basada en Mapas mentales</w:t>
      </w:r>
      <w:r w:rsidRPr="00381F74">
        <w:rPr>
          <w:rFonts w:ascii="Arial" w:eastAsia="Arial" w:hAnsi="Arial" w:cs="Arial"/>
          <w:lang w:val="es-ES"/>
        </w:rPr>
        <w:t>: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y asincrónica, además podrá diseñar estrategias en la toma de decisiones en cuanto a economía de servicios sobre su control, considerando los diferentes requisitos y regulaciones que rigen en torno a ella.</w:t>
      </w:r>
    </w:p>
    <w:p w14:paraId="53398734" w14:textId="77777777" w:rsidR="00C071A0" w:rsidRPr="00381F74" w:rsidRDefault="00C071A0" w:rsidP="00C071A0">
      <w:pPr>
        <w:jc w:val="both"/>
        <w:rPr>
          <w:rFonts w:ascii="Arial" w:hAnsi="Arial" w:cs="Arial"/>
        </w:rPr>
      </w:pPr>
      <w:r w:rsidRPr="00381F74">
        <w:rPr>
          <w:rFonts w:ascii="Arial" w:eastAsia="Arial" w:hAnsi="Arial" w:cs="Arial"/>
          <w:b/>
          <w:bCs/>
          <w:lang w:val="es-ES"/>
        </w:rPr>
        <w:t xml:space="preserve">Estrategia de aprendizaje basada en Estudio de casos: </w:t>
      </w:r>
      <w:r w:rsidRPr="00381F74">
        <w:rPr>
          <w:rFonts w:ascii="Arial" w:eastAsia="Arial" w:hAnsi="Arial" w:cs="Arial"/>
          <w:lang w:val="es-ES"/>
        </w:rPr>
        <w:t>El estudio de casos es una metodología de enseñanza que se utiliza en el curso de Economía de Servicios para analizar situaciones reales de empresas que han enfrentado problemas o desafíos en el proceso de exportación e importación de bienes y servicios.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Servicios es proporcionar a los estudiantes una experiencia de aprendizaje práctico que les permita desarrollar habilidades críticas para su carrera profesional y para enfrentar los desafíos del mundo real en las economías.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asincrónica donde las personas estudiantes podrán analizar los diferentes requisitos utilizados a nivel nacional o internacional, considerando las barreras arancelarias y no arancelarias en las operaciones de exportación e importación.</w:t>
      </w:r>
    </w:p>
    <w:p w14:paraId="6104B13A" w14:textId="3D71AA14" w:rsidR="00C071A0" w:rsidRPr="00381F74" w:rsidRDefault="00C071A0" w:rsidP="00C071A0">
      <w:pPr>
        <w:spacing w:after="120"/>
        <w:jc w:val="both"/>
        <w:rPr>
          <w:rFonts w:ascii="Arial" w:hAnsi="Arial" w:cs="Arial"/>
        </w:rPr>
      </w:pPr>
      <w:r w:rsidRPr="00381F74">
        <w:rPr>
          <w:rFonts w:ascii="Arial" w:eastAsia="Arial" w:hAnsi="Arial" w:cs="Arial"/>
          <w:b/>
          <w:bCs/>
          <w:lang w:val="es-ES"/>
        </w:rPr>
        <w:t>Estrategia de aprendizaje basada en Discus</w:t>
      </w:r>
      <w:r w:rsidR="0085396F">
        <w:rPr>
          <w:rFonts w:ascii="Arial" w:eastAsia="Arial" w:hAnsi="Arial" w:cs="Arial"/>
          <w:b/>
          <w:bCs/>
          <w:lang w:val="es-ES"/>
        </w:rPr>
        <w:t>io</w:t>
      </w:r>
      <w:r w:rsidRPr="00381F74">
        <w:rPr>
          <w:rFonts w:ascii="Arial" w:eastAsia="Arial" w:hAnsi="Arial" w:cs="Arial"/>
          <w:b/>
          <w:bCs/>
          <w:lang w:val="es-ES"/>
        </w:rPr>
        <w:t>n</w:t>
      </w:r>
      <w:r w:rsidR="0085396F">
        <w:rPr>
          <w:rFonts w:ascii="Arial" w:eastAsia="Arial" w:hAnsi="Arial" w:cs="Arial"/>
          <w:b/>
          <w:bCs/>
          <w:lang w:val="es-ES"/>
        </w:rPr>
        <w:t>es</w:t>
      </w:r>
      <w:r w:rsidRPr="00381F74">
        <w:rPr>
          <w:rFonts w:ascii="Arial" w:eastAsia="Arial" w:hAnsi="Arial" w:cs="Arial"/>
          <w:b/>
          <w:bCs/>
          <w:lang w:val="es-ES"/>
        </w:rPr>
        <w:t>:</w:t>
      </w:r>
      <w:r w:rsidRPr="00381F74">
        <w:rPr>
          <w:rFonts w:ascii="Arial" w:eastAsia="Arial" w:hAnsi="Arial" w:cs="Arial"/>
          <w:lang w:val="es-ES"/>
        </w:rPr>
        <w:t xml:space="preserve"> son una herramienta educativa que se utiliza en el curso de Economía de Servicios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 la economía de servicios, situaciones prácticas que los estudiantes hayan enfrentado en su experiencia laboral, entre otros. La </w:t>
      </w:r>
      <w:r w:rsidRPr="00381F74">
        <w:rPr>
          <w:rFonts w:ascii="Arial" w:eastAsia="Arial" w:hAnsi="Arial" w:cs="Arial"/>
          <w:lang w:val="es-ES"/>
        </w:rPr>
        <w:lastRenderedPageBreak/>
        <w:t xml:space="preserve">Discusión son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381F74">
        <w:rPr>
          <w:rFonts w:ascii="Arial" w:eastAsia="Arial" w:hAnsi="Arial" w:cs="Arial"/>
        </w:rPr>
        <w:t>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A este estilo de comunicación se le llama asincrónica dada sus características de no simultaneidad en el tiempo. Esta es una actividad individual asincrónica donde la persona estudiante podrá diseñar estrategias en la toma de decisiones en la economía de servicios en su control, considerando los diferentes requisitos y regulaciones que rigen en las economías.</w:t>
      </w:r>
    </w:p>
    <w:p w14:paraId="0C0FE806" w14:textId="77777777" w:rsidR="00C071A0" w:rsidRPr="00381F74" w:rsidRDefault="00C071A0" w:rsidP="00C071A0">
      <w:pPr>
        <w:jc w:val="both"/>
        <w:rPr>
          <w:rFonts w:ascii="Arial" w:hAnsi="Arial" w:cs="Arial"/>
        </w:rPr>
      </w:pPr>
      <w:r w:rsidRPr="00381F74">
        <w:rPr>
          <w:rFonts w:ascii="Arial" w:eastAsia="Arial" w:hAnsi="Arial" w:cs="Arial"/>
          <w:b/>
          <w:bCs/>
          <w:lang w:val="es-ES"/>
        </w:rPr>
        <w:t xml:space="preserve">Estrategia de aprendizaje basada en </w:t>
      </w:r>
      <w:r w:rsidRPr="00381F74">
        <w:rPr>
          <w:rFonts w:ascii="Arial" w:eastAsia="Arial" w:hAnsi="Arial" w:cs="Arial"/>
          <w:b/>
          <w:bCs/>
        </w:rPr>
        <w:t xml:space="preserve">Proyecto de investigación: </w:t>
      </w:r>
      <w:r w:rsidRPr="00381F74">
        <w:rPr>
          <w:rFonts w:ascii="Arial" w:eastAsia="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de Servicios de manera colaborativa entre los estudiantes y con el acompañamiento del docente. </w:t>
      </w:r>
    </w:p>
    <w:p w14:paraId="5944DB83" w14:textId="77777777" w:rsidR="00C071A0" w:rsidRPr="00381F74" w:rsidRDefault="00C071A0" w:rsidP="00C071A0">
      <w:pPr>
        <w:jc w:val="both"/>
        <w:rPr>
          <w:rFonts w:ascii="Arial" w:hAnsi="Arial" w:cs="Arial"/>
        </w:rPr>
      </w:pPr>
      <w:r w:rsidRPr="00381F74">
        <w:rPr>
          <w:rFonts w:ascii="Arial" w:eastAsia="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41A6064F" w14:textId="77777777" w:rsidR="00C071A0" w:rsidRPr="00381F74" w:rsidRDefault="00C071A0" w:rsidP="00C071A0">
      <w:pPr>
        <w:spacing w:after="120"/>
        <w:jc w:val="both"/>
        <w:rPr>
          <w:rFonts w:ascii="Arial" w:hAnsi="Arial" w:cs="Arial"/>
        </w:rPr>
      </w:pPr>
      <w:r w:rsidRPr="00381F74">
        <w:rPr>
          <w:rFonts w:ascii="Arial" w:eastAsia="Arial" w:hAnsi="Arial" w:cs="Aria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137EF889" w14:textId="67749710" w:rsidR="008B6C64" w:rsidRDefault="00C071A0" w:rsidP="00C071A0">
      <w:pPr>
        <w:spacing w:after="120"/>
        <w:jc w:val="both"/>
        <w:rPr>
          <w:rFonts w:ascii="Arial" w:eastAsia="Arial" w:hAnsi="Arial" w:cs="Arial"/>
        </w:rPr>
      </w:pPr>
      <w:r w:rsidRPr="00381F74">
        <w:rPr>
          <w:rFonts w:ascii="Arial" w:eastAsia="Arial" w:hAnsi="Arial" w:cs="Arial"/>
        </w:rPr>
        <w:t xml:space="preserve">El ABP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2EEED237" w14:textId="77777777" w:rsidR="008B6C64" w:rsidRPr="008B6C64" w:rsidRDefault="008B6C64" w:rsidP="00C071A0">
      <w:pPr>
        <w:spacing w:after="120"/>
        <w:jc w:val="both"/>
        <w:rPr>
          <w:rFonts w:ascii="Arial" w:eastAsia="Arial" w:hAnsi="Arial" w:cs="Arial"/>
        </w:rPr>
      </w:pPr>
    </w:p>
    <w:p w14:paraId="57E1A9B4" w14:textId="085032E1" w:rsidR="00C071A0" w:rsidRPr="00152672" w:rsidRDefault="0085396F" w:rsidP="00152672">
      <w:pPr>
        <w:rPr>
          <w:rFonts w:ascii="Arial" w:hAnsi="Arial" w:cs="Arial"/>
          <w:b/>
          <w:bCs/>
        </w:rPr>
      </w:pPr>
      <w:r w:rsidRPr="00152672">
        <w:rPr>
          <w:rFonts w:ascii="Arial" w:hAnsi="Arial" w:cs="Arial"/>
          <w:b/>
          <w:bCs/>
        </w:rPr>
        <w:t>ESTRATEGIAS DE EVALUACIÓN</w:t>
      </w:r>
    </w:p>
    <w:p w14:paraId="07385275" w14:textId="77777777" w:rsidR="00C071A0" w:rsidRPr="00381F74" w:rsidRDefault="00C071A0" w:rsidP="00C071A0">
      <w:pPr>
        <w:jc w:val="both"/>
        <w:rPr>
          <w:rFonts w:ascii="Arial" w:hAnsi="Arial" w:cs="Arial"/>
        </w:rPr>
      </w:pPr>
      <w:r w:rsidRPr="00381F74">
        <w:rPr>
          <w:rFonts w:ascii="Arial" w:hAnsi="Arial" w:cs="Arial"/>
        </w:rPr>
        <w:lastRenderedPageBreak/>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16C013D8" w14:textId="77777777" w:rsidR="00C071A0" w:rsidRPr="00381F74" w:rsidRDefault="00C071A0" w:rsidP="00C071A0">
      <w:pPr>
        <w:jc w:val="both"/>
        <w:rPr>
          <w:rFonts w:ascii="Arial" w:hAnsi="Arial" w:cs="Arial"/>
        </w:rPr>
      </w:pPr>
      <w:r w:rsidRPr="00381F74">
        <w:rPr>
          <w:rFonts w:ascii="Arial" w:hAnsi="Arial" w:cs="Arial"/>
        </w:rPr>
        <w:t xml:space="preserve">Para evaluar el aprendizaje adquirido, se propone el siguiente esquema de evaluación y las respectivas rúbricas evaluativas.  </w:t>
      </w:r>
    </w:p>
    <w:p w14:paraId="61C607EE" w14:textId="77777777" w:rsidR="00C071A0" w:rsidRPr="00381F74" w:rsidRDefault="00C071A0" w:rsidP="00C071A0">
      <w:pPr>
        <w:spacing w:after="0" w:line="240" w:lineRule="auto"/>
        <w:jc w:val="center"/>
        <w:rPr>
          <w:rFonts w:ascii="Arial" w:eastAsia="Times New Roman" w:hAnsi="Arial" w:cs="Arial"/>
          <w:lang w:eastAsia="es-CR"/>
        </w:rPr>
      </w:pPr>
    </w:p>
    <w:tbl>
      <w:tblPr>
        <w:tblW w:w="0" w:type="auto"/>
        <w:jc w:val="center"/>
        <w:tblLayout w:type="fixed"/>
        <w:tblLook w:val="04A0" w:firstRow="1" w:lastRow="0" w:firstColumn="1" w:lastColumn="0" w:noHBand="0" w:noVBand="1"/>
      </w:tblPr>
      <w:tblGrid>
        <w:gridCol w:w="4770"/>
        <w:gridCol w:w="1530"/>
      </w:tblGrid>
      <w:tr w:rsidR="007C5ABC" w:rsidRPr="00381F74" w14:paraId="049CD0E2" w14:textId="77777777" w:rsidTr="00C071A0">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52B13BA" w14:textId="77777777" w:rsidR="00C071A0" w:rsidRPr="00381F74" w:rsidRDefault="00C071A0">
            <w:pPr>
              <w:jc w:val="both"/>
              <w:rPr>
                <w:rFonts w:ascii="Arial" w:hAnsi="Arial" w:cs="Arial"/>
                <w:b/>
                <w:bCs/>
                <w:lang w:val="en-US"/>
              </w:rPr>
            </w:pPr>
            <w:r w:rsidRPr="00381F74">
              <w:rPr>
                <w:rFonts w:ascii="Arial" w:eastAsia="Arial" w:hAnsi="Arial" w:cs="Arial"/>
                <w:b/>
                <w:bCs/>
              </w:rPr>
              <w:t>Rubros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0A06703" w14:textId="77777777" w:rsidR="00C071A0" w:rsidRPr="00381F74" w:rsidRDefault="00C071A0">
            <w:pPr>
              <w:jc w:val="both"/>
              <w:rPr>
                <w:rFonts w:ascii="Arial" w:hAnsi="Arial" w:cs="Arial"/>
                <w:b/>
                <w:bCs/>
              </w:rPr>
            </w:pPr>
            <w:r w:rsidRPr="00381F74">
              <w:rPr>
                <w:rFonts w:ascii="Arial" w:eastAsia="Arial" w:hAnsi="Arial" w:cs="Arial"/>
                <w:b/>
                <w:bCs/>
              </w:rPr>
              <w:t>Porcentaje</w:t>
            </w:r>
          </w:p>
        </w:tc>
      </w:tr>
      <w:tr w:rsidR="007C5ABC" w:rsidRPr="00381F74" w14:paraId="685D16C5" w14:textId="77777777" w:rsidTr="00C071A0">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F062C12" w14:textId="77777777" w:rsidR="00C071A0" w:rsidRPr="00381F74" w:rsidRDefault="00C071A0">
            <w:pPr>
              <w:jc w:val="both"/>
              <w:rPr>
                <w:rFonts w:ascii="Arial" w:hAnsi="Arial" w:cs="Arial"/>
              </w:rPr>
            </w:pPr>
            <w:r w:rsidRPr="00381F74">
              <w:rPr>
                <w:rFonts w:ascii="Arial" w:eastAsia="Arial" w:hAnsi="Arial" w:cs="Arial"/>
                <w:lang w:val="es-ES"/>
              </w:rPr>
              <w:t xml:space="preserve">  Mapas mentales: 4 (5%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7AD56A54" w14:textId="77777777" w:rsidR="00C071A0" w:rsidRPr="00381F74" w:rsidRDefault="00C071A0">
            <w:pPr>
              <w:jc w:val="both"/>
              <w:rPr>
                <w:rFonts w:ascii="Arial" w:hAnsi="Arial" w:cs="Arial"/>
              </w:rPr>
            </w:pPr>
            <w:r w:rsidRPr="00381F74">
              <w:rPr>
                <w:rFonts w:ascii="Arial" w:eastAsia="Arial" w:hAnsi="Arial" w:cs="Arial"/>
                <w:lang w:val="es-ES"/>
              </w:rPr>
              <w:t>20%</w:t>
            </w:r>
          </w:p>
        </w:tc>
      </w:tr>
      <w:tr w:rsidR="007C5ABC" w:rsidRPr="00381F74" w14:paraId="337CBBD0" w14:textId="77777777" w:rsidTr="00C071A0">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563F5FF4" w14:textId="77777777" w:rsidR="00C071A0" w:rsidRPr="00381F74" w:rsidRDefault="00C071A0">
            <w:pPr>
              <w:jc w:val="both"/>
              <w:rPr>
                <w:rFonts w:ascii="Arial" w:hAnsi="Arial" w:cs="Arial"/>
              </w:rPr>
            </w:pPr>
            <w:r w:rsidRPr="00381F74">
              <w:rPr>
                <w:rFonts w:ascii="Arial" w:eastAsia="Arial" w:hAnsi="Arial" w:cs="Arial"/>
                <w:lang w:val="es-ES"/>
              </w:rPr>
              <w:t xml:space="preserve">  Estudios de casos: 3 (10%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5850EC0E" w14:textId="77777777" w:rsidR="00C071A0" w:rsidRPr="00381F74" w:rsidRDefault="00C071A0">
            <w:pPr>
              <w:jc w:val="both"/>
              <w:rPr>
                <w:rFonts w:ascii="Arial" w:hAnsi="Arial" w:cs="Arial"/>
                <w:lang w:val="en-US"/>
              </w:rPr>
            </w:pPr>
            <w:r w:rsidRPr="00381F74">
              <w:rPr>
                <w:rFonts w:ascii="Arial" w:eastAsia="Arial" w:hAnsi="Arial" w:cs="Arial"/>
                <w:lang w:val="es-ES"/>
              </w:rPr>
              <w:t>30%</w:t>
            </w:r>
          </w:p>
        </w:tc>
      </w:tr>
      <w:tr w:rsidR="007C5ABC" w:rsidRPr="00381F74" w14:paraId="40E2B11B" w14:textId="77777777" w:rsidTr="00C071A0">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533DF586" w14:textId="77777777" w:rsidR="00C071A0" w:rsidRPr="00381F74" w:rsidRDefault="00C071A0">
            <w:pPr>
              <w:jc w:val="both"/>
              <w:rPr>
                <w:rFonts w:ascii="Arial" w:hAnsi="Arial" w:cs="Arial"/>
              </w:rPr>
            </w:pPr>
            <w:r w:rsidRPr="00381F74">
              <w:rPr>
                <w:rFonts w:ascii="Arial" w:eastAsia="Arial" w:hAnsi="Arial" w:cs="Arial"/>
                <w:lang w:val="es-ES"/>
              </w:rPr>
              <w:t xml:space="preserve">  Discusión: 6 en total (1,66%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B010327" w14:textId="77777777" w:rsidR="00C071A0" w:rsidRPr="00381F74" w:rsidRDefault="00C071A0">
            <w:pPr>
              <w:jc w:val="both"/>
              <w:rPr>
                <w:rFonts w:ascii="Arial" w:hAnsi="Arial" w:cs="Arial"/>
                <w:lang w:val="en-US"/>
              </w:rPr>
            </w:pPr>
            <w:r w:rsidRPr="00381F74">
              <w:rPr>
                <w:rFonts w:ascii="Arial" w:eastAsia="Arial" w:hAnsi="Arial" w:cs="Arial"/>
                <w:lang w:val="es-ES"/>
              </w:rPr>
              <w:t>10%</w:t>
            </w:r>
          </w:p>
        </w:tc>
      </w:tr>
      <w:tr w:rsidR="007C5ABC" w:rsidRPr="00381F74" w14:paraId="64DC24B3" w14:textId="77777777" w:rsidTr="00C071A0">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53B12CA7" w14:textId="77777777" w:rsidR="00C071A0" w:rsidRPr="00381F74" w:rsidRDefault="00C071A0">
            <w:pPr>
              <w:jc w:val="both"/>
              <w:rPr>
                <w:rFonts w:ascii="Arial" w:hAnsi="Arial" w:cs="Arial"/>
              </w:rPr>
            </w:pPr>
            <w:r w:rsidRPr="00381F74">
              <w:rPr>
                <w:rFonts w:ascii="Arial" w:eastAsia="Arial" w:hAnsi="Arial" w:cs="Arial"/>
                <w:lang w:val="es-ES"/>
              </w:rPr>
              <w:t xml:space="preserve">Trabajo final de investigación </w:t>
            </w:r>
          </w:p>
          <w:p w14:paraId="4F0AE652" w14:textId="77777777" w:rsidR="00C071A0" w:rsidRPr="00381F74" w:rsidRDefault="00C071A0">
            <w:pPr>
              <w:jc w:val="both"/>
              <w:rPr>
                <w:rFonts w:ascii="Arial" w:hAnsi="Arial" w:cs="Arial"/>
              </w:rPr>
            </w:pPr>
            <w:r w:rsidRPr="00381F74">
              <w:rPr>
                <w:rFonts w:ascii="Arial" w:eastAsia="Arial" w:hAnsi="Arial" w:cs="Arial"/>
                <w:lang w:val="es-ES"/>
              </w:rPr>
              <w:t>Avance: 20%</w:t>
            </w:r>
          </w:p>
          <w:p w14:paraId="7032C7F4" w14:textId="77777777" w:rsidR="00C071A0" w:rsidRPr="00381F74" w:rsidRDefault="00C071A0">
            <w:pPr>
              <w:jc w:val="both"/>
              <w:rPr>
                <w:rFonts w:ascii="Arial" w:hAnsi="Arial" w:cs="Arial"/>
                <w:lang w:val="en-US"/>
              </w:rPr>
            </w:pPr>
            <w:r w:rsidRPr="00381F74">
              <w:rPr>
                <w:rFonts w:ascii="Arial" w:eastAsia="Arial" w:hAnsi="Arial" w:cs="Arial"/>
                <w:lang w:val="es-ES"/>
              </w:rPr>
              <w:t>Presentación: 20%</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72DD89E" w14:textId="77777777" w:rsidR="00C071A0" w:rsidRPr="00381F74" w:rsidRDefault="00C071A0">
            <w:pPr>
              <w:jc w:val="both"/>
              <w:rPr>
                <w:rFonts w:ascii="Arial" w:hAnsi="Arial" w:cs="Arial"/>
              </w:rPr>
            </w:pPr>
            <w:r w:rsidRPr="00381F74">
              <w:rPr>
                <w:rFonts w:ascii="Arial" w:eastAsia="Arial" w:hAnsi="Arial" w:cs="Arial"/>
                <w:lang w:val="es-ES"/>
              </w:rPr>
              <w:t>40%</w:t>
            </w:r>
          </w:p>
        </w:tc>
      </w:tr>
      <w:tr w:rsidR="007C5ABC" w:rsidRPr="00381F74" w14:paraId="5A348540" w14:textId="77777777" w:rsidTr="00C071A0">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C78D82B" w14:textId="77777777" w:rsidR="00C071A0" w:rsidRPr="00381F74" w:rsidRDefault="00C071A0">
            <w:pPr>
              <w:jc w:val="both"/>
              <w:rPr>
                <w:rFonts w:ascii="Arial" w:hAnsi="Arial" w:cs="Arial"/>
              </w:rPr>
            </w:pPr>
            <w:r w:rsidRPr="00381F74">
              <w:rPr>
                <w:rFonts w:ascii="Arial" w:eastAsia="Arial" w:hAnsi="Arial" w:cs="Arial"/>
                <w:b/>
                <w:bCs/>
              </w:rPr>
              <w:t>Total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7309CE19" w14:textId="77777777" w:rsidR="00C071A0" w:rsidRPr="00381F74" w:rsidRDefault="00C071A0">
            <w:pPr>
              <w:jc w:val="both"/>
              <w:rPr>
                <w:rFonts w:ascii="Arial" w:hAnsi="Arial" w:cs="Arial"/>
              </w:rPr>
            </w:pPr>
            <w:r w:rsidRPr="00381F74">
              <w:rPr>
                <w:rFonts w:ascii="Arial" w:eastAsia="Arial" w:hAnsi="Arial" w:cs="Arial"/>
                <w:b/>
                <w:bCs/>
              </w:rPr>
              <w:t>100%</w:t>
            </w:r>
          </w:p>
        </w:tc>
      </w:tr>
    </w:tbl>
    <w:p w14:paraId="2BE8BEF2" w14:textId="77777777" w:rsidR="00C071A0" w:rsidRDefault="00C071A0" w:rsidP="0085396F">
      <w:pPr>
        <w:rPr>
          <w:rFonts w:ascii="Arial" w:hAnsi="Arial" w:cs="Arial"/>
        </w:rPr>
      </w:pPr>
    </w:p>
    <w:p w14:paraId="64CAB004" w14:textId="77777777" w:rsidR="0085396F" w:rsidRPr="00381F74" w:rsidRDefault="0085396F" w:rsidP="0085396F">
      <w:pPr>
        <w:spacing w:after="0"/>
        <w:jc w:val="both"/>
        <w:rPr>
          <w:rFonts w:ascii="Arial" w:hAnsi="Arial" w:cs="Arial"/>
        </w:rPr>
      </w:pPr>
      <w:r w:rsidRPr="00381F74">
        <w:rPr>
          <w:rFonts w:ascii="Arial" w:eastAsia="Arial" w:hAnsi="Arial" w:cs="Arial"/>
          <w:b/>
          <w:bCs/>
        </w:rPr>
        <w:t>RECURSOS DIDÁCTICOS</w:t>
      </w:r>
    </w:p>
    <w:p w14:paraId="4ECF8815" w14:textId="77777777" w:rsidR="0085396F" w:rsidRPr="00381F74" w:rsidRDefault="0085396F" w:rsidP="0085396F">
      <w:pPr>
        <w:numPr>
          <w:ilvl w:val="0"/>
          <w:numId w:val="57"/>
        </w:numPr>
        <w:spacing w:after="0" w:line="240" w:lineRule="auto"/>
        <w:ind w:left="1080"/>
        <w:contextualSpacing/>
        <w:jc w:val="both"/>
        <w:rPr>
          <w:rFonts w:ascii="Arial" w:eastAsia="Arial" w:hAnsi="Arial" w:cs="Arial"/>
        </w:rPr>
      </w:pPr>
      <w:r w:rsidRPr="00381F74">
        <w:rPr>
          <w:rFonts w:ascii="Arial" w:eastAsia="Arial" w:hAnsi="Arial" w:cs="Arial"/>
          <w:b/>
          <w:bCs/>
        </w:rPr>
        <w:t>Aula con recursos</w:t>
      </w:r>
      <w:r w:rsidRPr="00381F74">
        <w:rPr>
          <w:rFonts w:ascii="Arial" w:eastAsia="Arial" w:hAnsi="Arial" w:cs="Arial"/>
        </w:rPr>
        <w:t xml:space="preserve">: video proyector, pizarra acrílica, servicio de Internet. Programas de cursos, guías de evaluación y recursos bibliográficos impresos y digitales, por lo que la persona estudiante </w:t>
      </w:r>
      <w:r>
        <w:rPr>
          <w:rFonts w:ascii="Arial" w:eastAsia="Arial" w:hAnsi="Arial" w:cs="Arial"/>
        </w:rPr>
        <w:t>evaluar</w:t>
      </w:r>
      <w:r w:rsidRPr="008B6C64">
        <w:rPr>
          <w:rFonts w:ascii="Arial" w:eastAsia="Arial" w:hAnsi="Arial" w:cs="Arial"/>
        </w:rPr>
        <w:t xml:space="preserve"> los factores clave que influyen en la economía de servicios y su impacto en la sociedad y las empresas, para desarrollar estrategias efectivas en la prestación y gestión de servicios, considerando el entorno económico nacional e internacional.</w:t>
      </w:r>
    </w:p>
    <w:p w14:paraId="5091FE7A" w14:textId="77777777" w:rsidR="00F82CF7" w:rsidRDefault="0085396F" w:rsidP="00F82CF7">
      <w:pPr>
        <w:pStyle w:val="Prrafodelista"/>
        <w:numPr>
          <w:ilvl w:val="0"/>
          <w:numId w:val="57"/>
        </w:numPr>
        <w:spacing w:after="160" w:line="256" w:lineRule="auto"/>
        <w:ind w:left="1080"/>
        <w:jc w:val="both"/>
        <w:rPr>
          <w:rFonts w:ascii="Arial" w:eastAsia="Arial" w:hAnsi="Arial" w:cs="Arial"/>
        </w:rPr>
      </w:pPr>
      <w:r w:rsidRPr="00381F74">
        <w:rPr>
          <w:rFonts w:ascii="Arial" w:eastAsia="Arial" w:hAnsi="Arial" w:cs="Arial"/>
          <w:b/>
          <w:bCs/>
        </w:rPr>
        <w:t>Biblioteca</w:t>
      </w:r>
      <w:r w:rsidRPr="00381F74">
        <w:rPr>
          <w:rFonts w:ascii="Arial" w:eastAsia="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w:t>
      </w:r>
      <w:r w:rsidRPr="008B6C64">
        <w:rPr>
          <w:rFonts w:ascii="Arial" w:hAnsi="Arial" w:cs="Arial"/>
        </w:rPr>
        <w:t>Economía de los Servicios</w:t>
      </w:r>
      <w:r>
        <w:rPr>
          <w:rFonts w:ascii="Arial" w:eastAsia="Arial" w:hAnsi="Arial" w:cs="Arial"/>
        </w:rPr>
        <w:t>,</w:t>
      </w:r>
      <w:r w:rsidRPr="00381F74">
        <w:rPr>
          <w:rFonts w:ascii="Arial" w:eastAsia="Arial" w:hAnsi="Arial" w:cs="Arial"/>
        </w:rPr>
        <w:t xml:space="preserve"> mismas que se relacionan con </w:t>
      </w:r>
      <w:r>
        <w:rPr>
          <w:rFonts w:ascii="Arial" w:eastAsia="Arial" w:hAnsi="Arial" w:cs="Arial"/>
        </w:rPr>
        <w:t>estudio de casos, mapas mentales, discusiones en clase y trabajo investigativo</w:t>
      </w:r>
      <w:r w:rsidRPr="00381F74">
        <w:rPr>
          <w:rFonts w:ascii="Arial" w:eastAsia="Arial" w:hAnsi="Arial" w:cs="Arial"/>
        </w:rPr>
        <w:t xml:space="preserve"> de un tema relacionado al curso </w:t>
      </w:r>
      <w:r w:rsidRPr="008B6C64">
        <w:rPr>
          <w:rFonts w:ascii="Arial" w:hAnsi="Arial" w:cs="Arial"/>
        </w:rPr>
        <w:t>Economía de los Servicios</w:t>
      </w:r>
      <w:r w:rsidRPr="008B6C64">
        <w:rPr>
          <w:rFonts w:ascii="Arial" w:eastAsia="Arial" w:hAnsi="Arial" w:cs="Arial"/>
        </w:rPr>
        <w:t>.</w:t>
      </w:r>
    </w:p>
    <w:p w14:paraId="0E61AEB4" w14:textId="77777777" w:rsidR="00F82CF7" w:rsidRPr="00F82CF7" w:rsidRDefault="00F90DC9" w:rsidP="00F82CF7">
      <w:pPr>
        <w:pStyle w:val="Prrafodelista"/>
        <w:numPr>
          <w:ilvl w:val="0"/>
          <w:numId w:val="57"/>
        </w:numPr>
        <w:spacing w:after="160" w:line="256" w:lineRule="auto"/>
        <w:ind w:left="1080"/>
        <w:jc w:val="both"/>
        <w:rPr>
          <w:rFonts w:ascii="Arial" w:eastAsia="Arial" w:hAnsi="Arial" w:cs="Arial"/>
        </w:rPr>
      </w:pPr>
      <w:r w:rsidRPr="00F82CF7">
        <w:rPr>
          <w:rFonts w:ascii="Arial" w:eastAsia="Calibri" w:hAnsi="Arial" w:cs="Arial"/>
          <w:b/>
          <w:iCs/>
          <w:color w:val="2F5496" w:themeColor="accent1" w:themeShade="BF"/>
          <w:lang w:val="es-ES"/>
        </w:rPr>
        <w:t>E-Libro</w:t>
      </w:r>
      <w:r w:rsidRPr="00F82CF7">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F82CF7">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F82CF7">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53403182" w14:textId="1DEFAA36" w:rsidR="00F90DC9" w:rsidRPr="00F82CF7" w:rsidRDefault="00F90DC9" w:rsidP="00F82CF7">
      <w:pPr>
        <w:pStyle w:val="Prrafodelista"/>
        <w:numPr>
          <w:ilvl w:val="0"/>
          <w:numId w:val="57"/>
        </w:numPr>
        <w:spacing w:after="160" w:line="256" w:lineRule="auto"/>
        <w:ind w:left="1080"/>
        <w:jc w:val="both"/>
        <w:rPr>
          <w:rFonts w:ascii="Arial" w:eastAsia="Arial" w:hAnsi="Arial" w:cs="Arial"/>
        </w:rPr>
      </w:pPr>
      <w:r w:rsidRPr="00F82CF7">
        <w:rPr>
          <w:rFonts w:ascii="Arial" w:eastAsia="Calibri" w:hAnsi="Arial" w:cs="Arial"/>
          <w:b/>
          <w:bCs/>
          <w:iCs/>
          <w:color w:val="2F5496" w:themeColor="accent1" w:themeShade="BF"/>
          <w:lang w:val="es-ES"/>
        </w:rPr>
        <w:lastRenderedPageBreak/>
        <w:t xml:space="preserve">Alfaomega: </w:t>
      </w:r>
      <w:r w:rsidRPr="00F82CF7">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F82CF7">
        <w:rPr>
          <w:rFonts w:ascii="Arial" w:eastAsia="Calibri" w:hAnsi="Arial" w:cs="Arial"/>
          <w:b/>
          <w:bCs/>
          <w:iCs/>
          <w:color w:val="2F5496" w:themeColor="accent1" w:themeShade="BF"/>
          <w:lang w:val="es-ES"/>
        </w:rPr>
        <w:t xml:space="preserve"> </w:t>
      </w:r>
    </w:p>
    <w:p w14:paraId="5EDA70A4" w14:textId="16866925" w:rsidR="0085396F" w:rsidRPr="0085396F" w:rsidRDefault="0085396F" w:rsidP="00C071A0">
      <w:pPr>
        <w:pStyle w:val="Prrafodelista"/>
        <w:numPr>
          <w:ilvl w:val="0"/>
          <w:numId w:val="57"/>
        </w:numPr>
        <w:spacing w:after="160" w:line="256" w:lineRule="auto"/>
        <w:ind w:left="1080"/>
        <w:jc w:val="both"/>
        <w:rPr>
          <w:rFonts w:ascii="Arial" w:eastAsia="Arial" w:hAnsi="Arial" w:cs="Arial"/>
        </w:rPr>
      </w:pPr>
      <w:r w:rsidRPr="00381F74">
        <w:rPr>
          <w:rFonts w:ascii="Arial" w:eastAsia="Arial" w:hAnsi="Arial" w:cs="Arial"/>
          <w:b/>
          <w:bCs/>
        </w:rPr>
        <w:t>Office 365 Educativo</w:t>
      </w:r>
      <w:r w:rsidRPr="00381F74">
        <w:rPr>
          <w:rFonts w:ascii="Arial" w:eastAsia="Arial" w:hAnsi="Arial" w:cs="Arial"/>
        </w:rPr>
        <w:t xml:space="preserve">: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w:t>
      </w:r>
      <w:r w:rsidRPr="008B6C64">
        <w:rPr>
          <w:rFonts w:ascii="Arial" w:hAnsi="Arial" w:cs="Arial"/>
        </w:rPr>
        <w:t>Economía de los Servicios</w:t>
      </w:r>
      <w:r w:rsidRPr="00381F74">
        <w:rPr>
          <w:rFonts w:ascii="Arial" w:eastAsia="Arial" w:hAnsi="Arial" w:cs="Arial"/>
        </w:rPr>
        <w:t>.</w:t>
      </w:r>
    </w:p>
    <w:p w14:paraId="474DB123" w14:textId="24CD77D2" w:rsidR="00C071A0" w:rsidRPr="00381F74" w:rsidRDefault="0085396F" w:rsidP="00C071A0">
      <w:pPr>
        <w:spacing w:after="120" w:line="240" w:lineRule="auto"/>
        <w:jc w:val="both"/>
        <w:rPr>
          <w:rFonts w:ascii="Arial" w:hAnsi="Arial" w:cs="Arial"/>
          <w:b/>
        </w:rPr>
      </w:pPr>
      <w:r w:rsidRPr="00381F74">
        <w:rPr>
          <w:rFonts w:ascii="Arial" w:hAnsi="Arial" w:cs="Arial"/>
          <w:b/>
        </w:rPr>
        <w:t>CRONOGRAMA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01"/>
        <w:gridCol w:w="2925"/>
        <w:gridCol w:w="4796"/>
      </w:tblGrid>
      <w:tr w:rsidR="00405B3C" w:rsidRPr="00381F74" w14:paraId="60161DA4" w14:textId="77777777" w:rsidTr="00C071A0">
        <w:trPr>
          <w:trHeight w:val="450"/>
        </w:trPr>
        <w:tc>
          <w:tcPr>
            <w:tcW w:w="624" w:type="pct"/>
            <w:tcBorders>
              <w:top w:val="single" w:sz="6" w:space="0" w:color="auto"/>
              <w:left w:val="single" w:sz="6" w:space="0" w:color="auto"/>
              <w:bottom w:val="single" w:sz="6" w:space="0" w:color="auto"/>
              <w:right w:val="single" w:sz="6" w:space="0" w:color="auto"/>
            </w:tcBorders>
            <w:hideMark/>
          </w:tcPr>
          <w:p w14:paraId="0A9161F6" w14:textId="77777777" w:rsidR="00C071A0" w:rsidRPr="00381F74" w:rsidRDefault="00C071A0">
            <w:pPr>
              <w:spacing w:after="0" w:line="240" w:lineRule="auto"/>
              <w:ind w:right="30"/>
              <w:jc w:val="center"/>
              <w:rPr>
                <w:rFonts w:ascii="Arial" w:eastAsia="Arial" w:hAnsi="Arial" w:cs="Arial"/>
                <w:lang w:val="en-US"/>
              </w:rPr>
            </w:pPr>
            <w:r w:rsidRPr="00381F74">
              <w:rPr>
                <w:rFonts w:ascii="Arial" w:eastAsia="Arial" w:hAnsi="Arial" w:cs="Arial"/>
                <w:b/>
                <w:bCs/>
              </w:rPr>
              <w:t>Semana</w:t>
            </w:r>
          </w:p>
        </w:tc>
        <w:tc>
          <w:tcPr>
            <w:tcW w:w="1658" w:type="pct"/>
            <w:tcBorders>
              <w:top w:val="single" w:sz="6" w:space="0" w:color="auto"/>
              <w:left w:val="single" w:sz="6" w:space="0" w:color="auto"/>
              <w:bottom w:val="single" w:sz="6" w:space="0" w:color="auto"/>
              <w:right w:val="single" w:sz="6" w:space="0" w:color="auto"/>
            </w:tcBorders>
            <w:hideMark/>
          </w:tcPr>
          <w:p w14:paraId="0667D078" w14:textId="77777777" w:rsidR="00C071A0" w:rsidRPr="00381F74" w:rsidRDefault="00C071A0">
            <w:pPr>
              <w:spacing w:after="0" w:line="240" w:lineRule="auto"/>
              <w:ind w:right="90"/>
              <w:jc w:val="center"/>
              <w:rPr>
                <w:rFonts w:ascii="Arial" w:eastAsia="Arial" w:hAnsi="Arial" w:cs="Arial"/>
              </w:rPr>
            </w:pPr>
            <w:r w:rsidRPr="00381F74">
              <w:rPr>
                <w:rFonts w:ascii="Arial" w:eastAsia="Arial" w:hAnsi="Arial" w:cs="Arial"/>
                <w:b/>
                <w:bCs/>
              </w:rPr>
              <w:t>Contenidos</w:t>
            </w:r>
          </w:p>
        </w:tc>
        <w:tc>
          <w:tcPr>
            <w:tcW w:w="2718" w:type="pct"/>
            <w:tcBorders>
              <w:top w:val="single" w:sz="6" w:space="0" w:color="auto"/>
              <w:left w:val="single" w:sz="6" w:space="0" w:color="auto"/>
              <w:bottom w:val="single" w:sz="6" w:space="0" w:color="auto"/>
              <w:right w:val="single" w:sz="6" w:space="0" w:color="auto"/>
            </w:tcBorders>
            <w:hideMark/>
          </w:tcPr>
          <w:p w14:paraId="57B5449D" w14:textId="77777777" w:rsidR="00C071A0" w:rsidRPr="00381F74" w:rsidRDefault="00C071A0">
            <w:pPr>
              <w:spacing w:after="0" w:line="240" w:lineRule="auto"/>
              <w:ind w:right="105"/>
              <w:jc w:val="center"/>
              <w:rPr>
                <w:rFonts w:ascii="Arial" w:eastAsia="Arial" w:hAnsi="Arial" w:cs="Arial"/>
              </w:rPr>
            </w:pPr>
            <w:r w:rsidRPr="00381F74">
              <w:rPr>
                <w:rFonts w:ascii="Arial" w:eastAsia="Arial" w:hAnsi="Arial" w:cs="Arial"/>
                <w:b/>
                <w:bCs/>
              </w:rPr>
              <w:t xml:space="preserve">Actividades de aprendizaje </w:t>
            </w:r>
          </w:p>
        </w:tc>
      </w:tr>
      <w:tr w:rsidR="00405B3C" w:rsidRPr="00381F74" w14:paraId="08F17510"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4B7BF7EA" w14:textId="77777777" w:rsidR="00C071A0" w:rsidRPr="00381F74" w:rsidRDefault="00C071A0">
            <w:pPr>
              <w:spacing w:after="0" w:line="240" w:lineRule="auto"/>
              <w:ind w:right="30"/>
              <w:rPr>
                <w:rFonts w:ascii="Arial" w:eastAsia="Arial" w:hAnsi="Arial" w:cs="Arial"/>
              </w:rPr>
            </w:pPr>
            <w:r w:rsidRPr="00381F74">
              <w:rPr>
                <w:rFonts w:ascii="Arial" w:eastAsia="Arial" w:hAnsi="Arial" w:cs="Arial"/>
              </w:rPr>
              <w:t>1   </w:t>
            </w:r>
          </w:p>
        </w:tc>
        <w:tc>
          <w:tcPr>
            <w:tcW w:w="1658" w:type="pct"/>
            <w:tcBorders>
              <w:top w:val="single" w:sz="6" w:space="0" w:color="auto"/>
              <w:left w:val="single" w:sz="6" w:space="0" w:color="auto"/>
              <w:bottom w:val="single" w:sz="6" w:space="0" w:color="auto"/>
              <w:right w:val="single" w:sz="6" w:space="0" w:color="auto"/>
            </w:tcBorders>
          </w:tcPr>
          <w:p w14:paraId="6DE2B5F4" w14:textId="77777777" w:rsidR="00C071A0" w:rsidRPr="00381F74" w:rsidRDefault="00C071A0">
            <w:pPr>
              <w:spacing w:after="0" w:line="240" w:lineRule="auto"/>
              <w:rPr>
                <w:rFonts w:ascii="Arial" w:eastAsia="Arial" w:hAnsi="Arial" w:cs="Arial"/>
                <w:b/>
                <w:bCs/>
              </w:rPr>
            </w:pPr>
            <w:r w:rsidRPr="00381F74">
              <w:rPr>
                <w:rFonts w:ascii="Arial" w:eastAsia="Arial" w:hAnsi="Arial" w:cs="Arial"/>
                <w:b/>
                <w:bCs/>
              </w:rPr>
              <w:t>Unidad 1.  Fundamentos de la Economía de Servicios.</w:t>
            </w:r>
          </w:p>
          <w:p w14:paraId="2D6B4BB3" w14:textId="77777777" w:rsidR="00C071A0" w:rsidRPr="00381F74" w:rsidRDefault="00C071A0">
            <w:pPr>
              <w:spacing w:after="0"/>
              <w:ind w:left="284"/>
              <w:jc w:val="both"/>
              <w:rPr>
                <w:rFonts w:ascii="Arial" w:eastAsia="Arial" w:hAnsi="Arial" w:cs="Arial"/>
                <w:b/>
                <w:bCs/>
              </w:rPr>
            </w:pPr>
            <w:r w:rsidRPr="00381F74">
              <w:rPr>
                <w:rFonts w:ascii="Arial" w:eastAsia="Arial" w:hAnsi="Arial" w:cs="Arial"/>
                <w:b/>
                <w:bCs/>
              </w:rPr>
              <w:t>1.1 Introducción a la Economía de Servicios</w:t>
            </w:r>
          </w:p>
          <w:p w14:paraId="0843E7D3"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Definición y características de los servicios.</w:t>
            </w:r>
          </w:p>
          <w:p w14:paraId="30213C4E"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Evolución de la economía de servicios.</w:t>
            </w:r>
          </w:p>
          <w:p w14:paraId="06134E16"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Importancia de los servicios en la economía.</w:t>
            </w:r>
          </w:p>
          <w:p w14:paraId="2DA75BFD" w14:textId="77777777" w:rsidR="00C071A0" w:rsidRPr="00381F74" w:rsidRDefault="00C071A0" w:rsidP="00C071A0">
            <w:pPr>
              <w:pStyle w:val="Prrafodelista"/>
              <w:numPr>
                <w:ilvl w:val="0"/>
                <w:numId w:val="7"/>
              </w:numPr>
              <w:spacing w:after="0"/>
              <w:ind w:left="709"/>
              <w:jc w:val="both"/>
              <w:rPr>
                <w:rFonts w:ascii="Arial" w:eastAsia="Arial" w:hAnsi="Arial" w:cs="Arial"/>
              </w:rPr>
            </w:pPr>
            <w:r w:rsidRPr="00381F74">
              <w:rPr>
                <w:rFonts w:ascii="Arial" w:eastAsia="Arial" w:hAnsi="Arial" w:cs="Arial"/>
              </w:rPr>
              <w:t>Diferencias entre bienes y servicios.</w:t>
            </w:r>
          </w:p>
          <w:p w14:paraId="0880C305" w14:textId="77777777" w:rsidR="00C071A0" w:rsidRPr="00381F74" w:rsidRDefault="00C071A0">
            <w:pPr>
              <w:widowControl w:val="0"/>
              <w:tabs>
                <w:tab w:val="left" w:pos="284"/>
              </w:tabs>
              <w:spacing w:after="0" w:line="240" w:lineRule="auto"/>
              <w:ind w:left="284"/>
              <w:contextualSpacing/>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4EC63C94" w14:textId="77777777" w:rsidR="00C071A0" w:rsidRPr="00381F74" w:rsidRDefault="00C071A0" w:rsidP="00C071A0">
            <w:pPr>
              <w:pStyle w:val="Prrafodelista"/>
              <w:numPr>
                <w:ilvl w:val="0"/>
                <w:numId w:val="25"/>
              </w:numPr>
              <w:spacing w:after="0" w:line="240" w:lineRule="auto"/>
              <w:jc w:val="both"/>
              <w:rPr>
                <w:rFonts w:ascii="Arial" w:eastAsia="Arial" w:hAnsi="Arial" w:cs="Arial"/>
                <w:lang w:val="en-US"/>
              </w:rPr>
            </w:pPr>
            <w:r w:rsidRPr="00381F74">
              <w:rPr>
                <w:rFonts w:ascii="Arial" w:eastAsia="Arial" w:hAnsi="Arial" w:cs="Arial"/>
                <w:lang w:val="es-ES"/>
              </w:rPr>
              <w:t>Presentación del curso.</w:t>
            </w:r>
          </w:p>
          <w:p w14:paraId="260EE896" w14:textId="77777777" w:rsidR="00C071A0" w:rsidRPr="00381F74" w:rsidRDefault="00C071A0" w:rsidP="00C071A0">
            <w:pPr>
              <w:pStyle w:val="Prrafodelista"/>
              <w:numPr>
                <w:ilvl w:val="0"/>
                <w:numId w:val="25"/>
              </w:numPr>
              <w:spacing w:after="0" w:line="240" w:lineRule="auto"/>
              <w:jc w:val="both"/>
              <w:rPr>
                <w:rFonts w:ascii="Arial" w:eastAsia="Arial" w:hAnsi="Arial" w:cs="Arial"/>
              </w:rPr>
            </w:pPr>
            <w:r w:rsidRPr="00381F74">
              <w:rPr>
                <w:rFonts w:ascii="Arial" w:eastAsia="Arial" w:hAnsi="Arial" w:cs="Arial"/>
                <w:lang w:val="es-ES"/>
              </w:rPr>
              <w:t xml:space="preserve">Revisión del programa, las actividades programadas y las rúbricas evaluativas. </w:t>
            </w:r>
          </w:p>
          <w:p w14:paraId="24FD8EC5" w14:textId="10C22E27" w:rsidR="00C071A0" w:rsidRPr="00381F74" w:rsidRDefault="00166AC6" w:rsidP="00C071A0">
            <w:pPr>
              <w:pStyle w:val="Prrafodelista"/>
              <w:numPr>
                <w:ilvl w:val="0"/>
                <w:numId w:val="25"/>
              </w:numPr>
              <w:spacing w:after="0" w:line="240" w:lineRule="auto"/>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2E5AF1F6"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 xml:space="preserve">Lecturas sobre los conceptos básicos de la unidad. </w:t>
            </w:r>
          </w:p>
          <w:p w14:paraId="72012E66" w14:textId="77777777" w:rsidR="00C071A0" w:rsidRPr="00381F74" w:rsidRDefault="00C071A0">
            <w:pPr>
              <w:jc w:val="both"/>
              <w:rPr>
                <w:rFonts w:ascii="Arial" w:hAnsi="Arial" w:cs="Arial"/>
              </w:rPr>
            </w:pPr>
            <w:r w:rsidRPr="00381F74">
              <w:rPr>
                <w:rFonts w:ascii="Arial" w:eastAsia="Arial" w:hAnsi="Arial" w:cs="Arial"/>
                <w:b/>
                <w:bCs/>
                <w:lang w:val="es-ES"/>
              </w:rPr>
              <w:t>Mapa mental 1: Fundamentos de la Economía de Servicios</w:t>
            </w:r>
          </w:p>
          <w:p w14:paraId="325DFC90" w14:textId="77777777" w:rsidR="00C071A0" w:rsidRPr="00381F74" w:rsidRDefault="00C071A0" w:rsidP="00652864">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Definición y características de los servicios.</w:t>
            </w:r>
          </w:p>
          <w:p w14:paraId="5AAEDD61" w14:textId="77777777" w:rsidR="00C071A0" w:rsidRPr="00381F74" w:rsidRDefault="00C071A0" w:rsidP="00652864">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Evolución de la economía de servicios.</w:t>
            </w:r>
          </w:p>
          <w:p w14:paraId="016FAD81" w14:textId="77777777" w:rsidR="00C071A0" w:rsidRPr="00381F74" w:rsidRDefault="00C071A0" w:rsidP="00652864">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Importancia de los servicios en la economía.</w:t>
            </w:r>
          </w:p>
          <w:p w14:paraId="797497D3" w14:textId="787A9386" w:rsidR="00C071A0" w:rsidRPr="00C669DE" w:rsidRDefault="00C071A0" w:rsidP="00652864">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Diferencias entre bienes y servicios.</w:t>
            </w:r>
          </w:p>
        </w:tc>
      </w:tr>
      <w:tr w:rsidR="00405B3C" w:rsidRPr="00381F74" w14:paraId="51E58DBE"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3224A095"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2  </w:t>
            </w:r>
          </w:p>
        </w:tc>
        <w:tc>
          <w:tcPr>
            <w:tcW w:w="1658" w:type="pct"/>
            <w:tcBorders>
              <w:top w:val="single" w:sz="6" w:space="0" w:color="auto"/>
              <w:left w:val="single" w:sz="6" w:space="0" w:color="auto"/>
              <w:bottom w:val="single" w:sz="6" w:space="0" w:color="auto"/>
              <w:right w:val="single" w:sz="6" w:space="0" w:color="auto"/>
            </w:tcBorders>
          </w:tcPr>
          <w:p w14:paraId="42314FB1" w14:textId="77777777" w:rsidR="00C071A0" w:rsidRPr="00381F74" w:rsidRDefault="00C071A0">
            <w:pPr>
              <w:spacing w:after="0" w:line="240" w:lineRule="auto"/>
              <w:rPr>
                <w:rFonts w:ascii="Arial" w:eastAsia="Arial" w:hAnsi="Arial" w:cs="Arial"/>
                <w:b/>
                <w:bCs/>
              </w:rPr>
            </w:pPr>
            <w:r w:rsidRPr="00381F74">
              <w:rPr>
                <w:rFonts w:ascii="Arial" w:eastAsia="Arial" w:hAnsi="Arial" w:cs="Arial"/>
                <w:b/>
                <w:bCs/>
              </w:rPr>
              <w:t>Unidad 1.  Fundamentos de la Economía de Servicios.</w:t>
            </w:r>
          </w:p>
          <w:p w14:paraId="78CB11CA" w14:textId="77777777" w:rsidR="00C071A0" w:rsidRPr="00381F74" w:rsidRDefault="00C071A0">
            <w:pPr>
              <w:spacing w:after="0"/>
              <w:ind w:left="284"/>
              <w:jc w:val="both"/>
              <w:rPr>
                <w:rFonts w:ascii="Arial" w:eastAsia="Arial" w:hAnsi="Arial" w:cs="Arial"/>
                <w:b/>
                <w:bCs/>
              </w:rPr>
            </w:pPr>
            <w:r w:rsidRPr="00381F74">
              <w:rPr>
                <w:rFonts w:ascii="Arial" w:eastAsia="Arial" w:hAnsi="Arial" w:cs="Arial"/>
                <w:b/>
                <w:bCs/>
              </w:rPr>
              <w:t>1.2. Factores que Influyen en la Economía de Servicios.</w:t>
            </w:r>
          </w:p>
          <w:p w14:paraId="21766014"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t>Demanda de servicios y factores determinantes.</w:t>
            </w:r>
          </w:p>
          <w:p w14:paraId="5550B61B"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t>Oferta de servicios y su variedad.</w:t>
            </w:r>
          </w:p>
          <w:p w14:paraId="146717A8"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lastRenderedPageBreak/>
              <w:t>Calidad y satisfacción del cliente en los servicios.</w:t>
            </w:r>
          </w:p>
          <w:p w14:paraId="52034672" w14:textId="77777777" w:rsidR="00C071A0" w:rsidRPr="00381F74" w:rsidRDefault="00C071A0" w:rsidP="00652864">
            <w:pPr>
              <w:pStyle w:val="Prrafodelista"/>
              <w:numPr>
                <w:ilvl w:val="0"/>
                <w:numId w:val="68"/>
              </w:numPr>
              <w:spacing w:after="0"/>
              <w:jc w:val="both"/>
              <w:rPr>
                <w:rFonts w:ascii="Arial" w:eastAsia="Arial" w:hAnsi="Arial" w:cs="Arial"/>
              </w:rPr>
            </w:pPr>
            <w:r w:rsidRPr="00381F74">
              <w:rPr>
                <w:rFonts w:ascii="Arial" w:eastAsia="Arial" w:hAnsi="Arial" w:cs="Arial"/>
              </w:rPr>
              <w:t>Tecnología y su impacto en la prestación de servicios.</w:t>
            </w:r>
          </w:p>
          <w:p w14:paraId="62B26904" w14:textId="77777777" w:rsidR="00C071A0" w:rsidRPr="00381F74" w:rsidRDefault="00C071A0">
            <w:pPr>
              <w:widowControl w:val="0"/>
              <w:tabs>
                <w:tab w:val="left" w:pos="284"/>
              </w:tabs>
              <w:spacing w:after="0" w:line="240" w:lineRule="auto"/>
              <w:ind w:left="284"/>
              <w:contextualSpacing/>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7173A3FA" w14:textId="0A1AEFA8"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lastRenderedPageBreak/>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7C66B2BD"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0AE405DC"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2003EE9C" w14:textId="5C717389" w:rsidR="00C071A0" w:rsidRPr="00381F74" w:rsidRDefault="00C071A0">
            <w:pPr>
              <w:spacing w:after="120" w:line="240" w:lineRule="auto"/>
              <w:jc w:val="both"/>
              <w:rPr>
                <w:rFonts w:ascii="Arial" w:eastAsia="Arial" w:hAnsi="Arial" w:cs="Arial"/>
              </w:rPr>
            </w:pPr>
          </w:p>
        </w:tc>
      </w:tr>
      <w:tr w:rsidR="00405B3C" w:rsidRPr="00381F74" w14:paraId="265C4D92"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6E7B9F44"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3  </w:t>
            </w:r>
          </w:p>
        </w:tc>
        <w:tc>
          <w:tcPr>
            <w:tcW w:w="1658" w:type="pct"/>
            <w:tcBorders>
              <w:top w:val="single" w:sz="6" w:space="0" w:color="auto"/>
              <w:left w:val="single" w:sz="6" w:space="0" w:color="auto"/>
              <w:bottom w:val="single" w:sz="6" w:space="0" w:color="auto"/>
              <w:right w:val="single" w:sz="6" w:space="0" w:color="auto"/>
            </w:tcBorders>
          </w:tcPr>
          <w:p w14:paraId="1799ED77" w14:textId="77777777" w:rsidR="00C071A0" w:rsidRPr="00381F74" w:rsidRDefault="00C071A0">
            <w:pPr>
              <w:spacing w:after="0"/>
              <w:jc w:val="both"/>
              <w:rPr>
                <w:rFonts w:ascii="Arial" w:eastAsia="Arial" w:hAnsi="Arial" w:cs="Arial"/>
                <w:b/>
                <w:bCs/>
              </w:rPr>
            </w:pPr>
            <w:r w:rsidRPr="00381F74">
              <w:rPr>
                <w:rFonts w:ascii="Arial" w:eastAsia="Arial" w:hAnsi="Arial" w:cs="Arial"/>
                <w:b/>
                <w:bCs/>
              </w:rPr>
              <w:t>Unidad 2. Sectores de la Economía de Servicios</w:t>
            </w:r>
          </w:p>
          <w:p w14:paraId="0737A827" w14:textId="77777777" w:rsidR="00C071A0" w:rsidRPr="00381F74" w:rsidRDefault="00C071A0" w:rsidP="00652864">
            <w:pPr>
              <w:pStyle w:val="Prrafodelista"/>
              <w:numPr>
                <w:ilvl w:val="0"/>
                <w:numId w:val="85"/>
              </w:numPr>
              <w:spacing w:after="0"/>
              <w:jc w:val="both"/>
              <w:rPr>
                <w:rFonts w:ascii="Arial" w:eastAsia="Arial" w:hAnsi="Arial" w:cs="Arial"/>
              </w:rPr>
            </w:pPr>
            <w:r w:rsidRPr="00381F74">
              <w:rPr>
                <w:rFonts w:ascii="Arial" w:eastAsia="Arial" w:hAnsi="Arial" w:cs="Arial"/>
              </w:rPr>
              <w:t>Servicios financieros.</w:t>
            </w:r>
          </w:p>
          <w:p w14:paraId="7D3AA34D" w14:textId="77777777" w:rsidR="00C071A0" w:rsidRPr="00381F74" w:rsidRDefault="00C071A0" w:rsidP="00652864">
            <w:pPr>
              <w:pStyle w:val="Prrafodelista"/>
              <w:numPr>
                <w:ilvl w:val="0"/>
                <w:numId w:val="85"/>
              </w:numPr>
              <w:spacing w:after="0"/>
              <w:jc w:val="both"/>
              <w:rPr>
                <w:rFonts w:ascii="Arial" w:eastAsia="Arial" w:hAnsi="Arial" w:cs="Arial"/>
              </w:rPr>
            </w:pPr>
            <w:r w:rsidRPr="00381F74">
              <w:rPr>
                <w:rFonts w:ascii="Arial" w:eastAsia="Arial" w:hAnsi="Arial" w:cs="Arial"/>
              </w:rPr>
              <w:t>Servicios de salud.</w:t>
            </w:r>
          </w:p>
          <w:p w14:paraId="4D97B795" w14:textId="77777777" w:rsidR="00C071A0" w:rsidRPr="00381F74" w:rsidRDefault="00C071A0" w:rsidP="00652864">
            <w:pPr>
              <w:pStyle w:val="Prrafodelista"/>
              <w:numPr>
                <w:ilvl w:val="0"/>
                <w:numId w:val="85"/>
              </w:numPr>
              <w:spacing w:after="0"/>
              <w:jc w:val="both"/>
              <w:rPr>
                <w:rFonts w:ascii="Arial" w:eastAsia="Arial" w:hAnsi="Arial" w:cs="Arial"/>
              </w:rPr>
            </w:pPr>
            <w:r w:rsidRPr="00381F74">
              <w:rPr>
                <w:rFonts w:ascii="Arial" w:eastAsia="Arial" w:hAnsi="Arial" w:cs="Arial"/>
              </w:rPr>
              <w:t>Servicios de educación.</w:t>
            </w:r>
          </w:p>
          <w:p w14:paraId="506ABDA6" w14:textId="77777777" w:rsidR="00C071A0" w:rsidRPr="00381F74" w:rsidRDefault="00C071A0">
            <w:pPr>
              <w:pStyle w:val="Prrafodelista"/>
              <w:spacing w:after="0"/>
              <w:jc w:val="both"/>
              <w:rPr>
                <w:rFonts w:ascii="Arial" w:eastAsia="Calibri" w:hAnsi="Arial" w:cs="Arial"/>
              </w:rPr>
            </w:pPr>
          </w:p>
        </w:tc>
        <w:tc>
          <w:tcPr>
            <w:tcW w:w="2718" w:type="pct"/>
            <w:tcBorders>
              <w:top w:val="single" w:sz="6" w:space="0" w:color="auto"/>
              <w:left w:val="single" w:sz="6" w:space="0" w:color="auto"/>
              <w:bottom w:val="single" w:sz="6" w:space="0" w:color="auto"/>
              <w:right w:val="single" w:sz="6" w:space="0" w:color="auto"/>
            </w:tcBorders>
          </w:tcPr>
          <w:p w14:paraId="29FA6013" w14:textId="3B33E2F5"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0544796B"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2EF2C069"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2 con el fin de ir conformando el conocimiento básico.</w:t>
            </w:r>
          </w:p>
          <w:p w14:paraId="31CC3B03" w14:textId="77777777" w:rsidR="00C071A0" w:rsidRPr="00381F74" w:rsidRDefault="00C071A0">
            <w:pPr>
              <w:spacing w:after="0"/>
              <w:jc w:val="both"/>
              <w:rPr>
                <w:rFonts w:ascii="Arial" w:hAnsi="Arial" w:cs="Arial"/>
              </w:rPr>
            </w:pPr>
            <w:r w:rsidRPr="00381F74">
              <w:rPr>
                <w:rFonts w:ascii="Arial" w:eastAsia="Arial" w:hAnsi="Arial" w:cs="Arial"/>
                <w:b/>
                <w:bCs/>
                <w:lang w:val="es-ES"/>
              </w:rPr>
              <w:t>Estudio de caso 1:</w:t>
            </w:r>
            <w:r w:rsidRPr="00381F74">
              <w:rPr>
                <w:rFonts w:ascii="Arial" w:eastAsia="Arial" w:hAnsi="Arial" w:cs="Arial"/>
                <w:b/>
                <w:bCs/>
              </w:rPr>
              <w:t xml:space="preserve"> Factores Clave en la Economía de Servicios</w:t>
            </w:r>
          </w:p>
          <w:p w14:paraId="0300A4C8" w14:textId="77777777" w:rsidR="00C071A0" w:rsidRPr="00381F74" w:rsidRDefault="00C071A0">
            <w:pPr>
              <w:spacing w:after="0"/>
              <w:jc w:val="both"/>
              <w:rPr>
                <w:rFonts w:ascii="Arial" w:hAnsi="Arial" w:cs="Arial"/>
              </w:rPr>
            </w:pPr>
            <w:r w:rsidRPr="00381F74">
              <w:rPr>
                <w:rFonts w:ascii="Arial" w:eastAsia="Arial" w:hAnsi="Arial" w:cs="Arial"/>
              </w:rPr>
              <w:t xml:space="preserve"> </w:t>
            </w:r>
          </w:p>
          <w:p w14:paraId="4ABE3318" w14:textId="77777777" w:rsidR="00C071A0" w:rsidRPr="00381F74" w:rsidRDefault="00C071A0">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El impacto de la demanda y la oferta de servicios en diferentes sectores.</w:t>
            </w:r>
          </w:p>
          <w:p w14:paraId="7DBB0086" w14:textId="77777777" w:rsidR="00C071A0" w:rsidRPr="00381F74" w:rsidRDefault="00C071A0">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El análisis de los factores determinantes de la demanda de servicios.</w:t>
            </w:r>
          </w:p>
          <w:p w14:paraId="0A101F9A" w14:textId="77777777" w:rsidR="00C071A0" w:rsidRPr="00381F74" w:rsidRDefault="00C071A0">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Los desafíos en la gestión de la calidad y la satisfacción del cliente en servicios.</w:t>
            </w:r>
          </w:p>
          <w:p w14:paraId="2799016E" w14:textId="77777777" w:rsidR="00C071A0" w:rsidRPr="00381F74" w:rsidRDefault="00C071A0">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La influencia de la tecnología en la prestación de servicios.</w:t>
            </w:r>
          </w:p>
          <w:p w14:paraId="33D8B26D" w14:textId="77777777" w:rsidR="00C071A0" w:rsidRPr="00381F74" w:rsidRDefault="00C071A0">
            <w:pPr>
              <w:spacing w:after="120" w:line="240" w:lineRule="auto"/>
              <w:jc w:val="both"/>
              <w:rPr>
                <w:rFonts w:ascii="Arial" w:eastAsia="Arial" w:hAnsi="Arial" w:cs="Arial"/>
                <w:lang w:val="es-ES"/>
              </w:rPr>
            </w:pPr>
          </w:p>
          <w:p w14:paraId="1B41D4CB" w14:textId="77777777" w:rsidR="00C071A0" w:rsidRPr="00381F74" w:rsidRDefault="00C071A0" w:rsidP="00C071A0">
            <w:pPr>
              <w:pStyle w:val="Prrafodelista"/>
              <w:numPr>
                <w:ilvl w:val="0"/>
                <w:numId w:val="25"/>
              </w:numPr>
              <w:spacing w:after="120" w:line="240" w:lineRule="auto"/>
              <w:jc w:val="both"/>
              <w:rPr>
                <w:rFonts w:ascii="Arial" w:eastAsia="Arial" w:hAnsi="Arial" w:cs="Arial"/>
                <w:b/>
                <w:bCs/>
              </w:rPr>
            </w:pPr>
            <w:r w:rsidRPr="00381F74">
              <w:rPr>
                <w:rFonts w:ascii="Arial" w:eastAsia="Arial" w:hAnsi="Arial" w:cs="Arial"/>
                <w:b/>
                <w:bCs/>
                <w:lang w:val="es-ES"/>
              </w:rPr>
              <w:t>Participación en la Discusión   1</w:t>
            </w:r>
          </w:p>
          <w:p w14:paraId="2A9EBA42" w14:textId="0358F1BE" w:rsidR="00C071A0" w:rsidRPr="00381F74" w:rsidRDefault="00C071A0">
            <w:pPr>
              <w:spacing w:after="0" w:line="240" w:lineRule="auto"/>
              <w:ind w:right="105"/>
              <w:rPr>
                <w:rFonts w:ascii="Arial" w:eastAsia="Arial" w:hAnsi="Arial" w:cs="Arial"/>
              </w:rPr>
            </w:pPr>
          </w:p>
        </w:tc>
      </w:tr>
      <w:tr w:rsidR="00405B3C" w:rsidRPr="00381F74" w14:paraId="3147F944"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3E189A7A"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4  </w:t>
            </w:r>
          </w:p>
        </w:tc>
        <w:tc>
          <w:tcPr>
            <w:tcW w:w="1658" w:type="pct"/>
            <w:tcBorders>
              <w:top w:val="single" w:sz="6" w:space="0" w:color="auto"/>
              <w:left w:val="single" w:sz="6" w:space="0" w:color="auto"/>
              <w:bottom w:val="single" w:sz="6" w:space="0" w:color="auto"/>
              <w:right w:val="single" w:sz="6" w:space="0" w:color="auto"/>
            </w:tcBorders>
          </w:tcPr>
          <w:p w14:paraId="50EB1C40" w14:textId="77777777" w:rsidR="00C071A0" w:rsidRPr="00381F74" w:rsidRDefault="00C071A0">
            <w:pPr>
              <w:spacing w:after="0"/>
              <w:jc w:val="both"/>
              <w:rPr>
                <w:rFonts w:ascii="Arial" w:eastAsia="Arial" w:hAnsi="Arial" w:cs="Arial"/>
                <w:b/>
                <w:bCs/>
              </w:rPr>
            </w:pPr>
            <w:r w:rsidRPr="00381F74">
              <w:rPr>
                <w:rFonts w:ascii="Arial" w:eastAsia="Arial" w:hAnsi="Arial" w:cs="Arial"/>
                <w:b/>
                <w:bCs/>
              </w:rPr>
              <w:t>Unidad 2. Sectores de la Economía de Servicios</w:t>
            </w:r>
          </w:p>
          <w:p w14:paraId="66A7AC99" w14:textId="77777777" w:rsidR="00C071A0" w:rsidRPr="00381F74" w:rsidRDefault="00C071A0" w:rsidP="00652864">
            <w:pPr>
              <w:pStyle w:val="Prrafodelista"/>
              <w:numPr>
                <w:ilvl w:val="0"/>
                <w:numId w:val="85"/>
              </w:numPr>
              <w:spacing w:after="0"/>
              <w:jc w:val="both"/>
              <w:rPr>
                <w:rFonts w:ascii="Arial" w:eastAsia="Arial" w:hAnsi="Arial" w:cs="Arial"/>
              </w:rPr>
            </w:pPr>
            <w:r w:rsidRPr="00381F74">
              <w:rPr>
                <w:rFonts w:ascii="Arial" w:eastAsia="Arial" w:hAnsi="Arial" w:cs="Arial"/>
              </w:rPr>
              <w:t>Servicios turísticos.</w:t>
            </w:r>
          </w:p>
          <w:p w14:paraId="49955242" w14:textId="77777777" w:rsidR="00C071A0" w:rsidRPr="00381F74" w:rsidRDefault="00C071A0" w:rsidP="00652864">
            <w:pPr>
              <w:pStyle w:val="Prrafodelista"/>
              <w:numPr>
                <w:ilvl w:val="0"/>
                <w:numId w:val="85"/>
              </w:numPr>
              <w:spacing w:after="0"/>
              <w:jc w:val="both"/>
              <w:rPr>
                <w:rFonts w:ascii="Arial" w:eastAsia="Arial" w:hAnsi="Arial" w:cs="Arial"/>
              </w:rPr>
            </w:pPr>
            <w:r w:rsidRPr="00381F74">
              <w:rPr>
                <w:rFonts w:ascii="Arial" w:eastAsia="Arial" w:hAnsi="Arial" w:cs="Arial"/>
              </w:rPr>
              <w:t>Servicios de tecnología de la información.</w:t>
            </w:r>
          </w:p>
          <w:p w14:paraId="00817E4E" w14:textId="77777777" w:rsidR="00C071A0" w:rsidRPr="00381F74" w:rsidRDefault="00C071A0" w:rsidP="00652864">
            <w:pPr>
              <w:pStyle w:val="Prrafodelista"/>
              <w:numPr>
                <w:ilvl w:val="0"/>
                <w:numId w:val="85"/>
              </w:numPr>
              <w:spacing w:after="0"/>
              <w:jc w:val="both"/>
              <w:rPr>
                <w:rFonts w:ascii="Arial" w:eastAsia="Arial" w:hAnsi="Arial" w:cs="Arial"/>
              </w:rPr>
            </w:pPr>
            <w:r w:rsidRPr="00381F74">
              <w:rPr>
                <w:rFonts w:ascii="Arial" w:eastAsia="Arial" w:hAnsi="Arial" w:cs="Arial"/>
              </w:rPr>
              <w:t>Otros sectores de servicios relevantes.</w:t>
            </w:r>
          </w:p>
          <w:p w14:paraId="02D71F07" w14:textId="77777777" w:rsidR="00C071A0" w:rsidRPr="00381F74" w:rsidRDefault="00C071A0">
            <w:pPr>
              <w:pStyle w:val="Prrafodelista"/>
              <w:spacing w:line="240" w:lineRule="auto"/>
              <w:jc w:val="both"/>
              <w:rPr>
                <w:rFonts w:ascii="Arial" w:hAnsi="Arial" w:cs="Arial"/>
              </w:rPr>
            </w:pPr>
          </w:p>
          <w:p w14:paraId="11CDF4DD" w14:textId="77777777" w:rsidR="00C071A0" w:rsidRPr="00381F74" w:rsidRDefault="00C071A0">
            <w:pPr>
              <w:spacing w:after="0" w:line="240" w:lineRule="auto"/>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25376C6F" w14:textId="3EA957B4"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lastRenderedPageBreak/>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5A47949C"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071D024C" w14:textId="7599C1CE"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 xml:space="preserve">Discusión por parte del docente sobre el contenido programático del tema 3 con el </w:t>
            </w:r>
            <w:r w:rsidRPr="00381F74">
              <w:rPr>
                <w:rFonts w:ascii="Arial" w:eastAsia="Arial" w:hAnsi="Arial" w:cs="Arial"/>
                <w:lang w:val="es-ES"/>
              </w:rPr>
              <w:lastRenderedPageBreak/>
              <w:t xml:space="preserve">fin de ir conformando el conocimiento de las teorías </w:t>
            </w:r>
            <w:r w:rsidR="00C669DE" w:rsidRPr="00381F74">
              <w:rPr>
                <w:rFonts w:ascii="Arial" w:eastAsia="Arial" w:hAnsi="Arial" w:cs="Arial"/>
                <w:lang w:val="es-ES"/>
              </w:rPr>
              <w:t>de las economías</w:t>
            </w:r>
            <w:r w:rsidRPr="00381F74">
              <w:rPr>
                <w:rFonts w:ascii="Arial" w:eastAsia="Arial" w:hAnsi="Arial" w:cs="Arial"/>
                <w:lang w:val="es-ES"/>
              </w:rPr>
              <w:t xml:space="preserve"> de servicios.</w:t>
            </w:r>
          </w:p>
          <w:p w14:paraId="005E008E" w14:textId="7352FC4C" w:rsidR="00C071A0" w:rsidRPr="00381F74" w:rsidRDefault="00C071A0" w:rsidP="00C669DE">
            <w:pPr>
              <w:rPr>
                <w:rFonts w:ascii="Arial" w:eastAsia="Arial" w:hAnsi="Arial" w:cs="Arial"/>
              </w:rPr>
            </w:pPr>
          </w:p>
        </w:tc>
      </w:tr>
      <w:tr w:rsidR="00405B3C" w:rsidRPr="00381F74" w14:paraId="3B3C99B0" w14:textId="77777777" w:rsidTr="00C071A0">
        <w:trPr>
          <w:trHeight w:val="135"/>
        </w:trPr>
        <w:tc>
          <w:tcPr>
            <w:tcW w:w="624" w:type="pct"/>
            <w:tcBorders>
              <w:top w:val="single" w:sz="6" w:space="0" w:color="auto"/>
              <w:left w:val="single" w:sz="6" w:space="0" w:color="auto"/>
              <w:bottom w:val="single" w:sz="6" w:space="0" w:color="auto"/>
              <w:right w:val="single" w:sz="6" w:space="0" w:color="auto"/>
            </w:tcBorders>
            <w:hideMark/>
          </w:tcPr>
          <w:p w14:paraId="31326997"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lastRenderedPageBreak/>
              <w:t>5</w:t>
            </w:r>
          </w:p>
        </w:tc>
        <w:tc>
          <w:tcPr>
            <w:tcW w:w="1658" w:type="pct"/>
            <w:tcBorders>
              <w:top w:val="single" w:sz="6" w:space="0" w:color="auto"/>
              <w:left w:val="single" w:sz="6" w:space="0" w:color="auto"/>
              <w:bottom w:val="single" w:sz="6" w:space="0" w:color="auto"/>
              <w:right w:val="single" w:sz="6" w:space="0" w:color="auto"/>
            </w:tcBorders>
          </w:tcPr>
          <w:p w14:paraId="76099D72" w14:textId="77777777" w:rsidR="00C071A0" w:rsidRPr="00381F74" w:rsidRDefault="00C071A0">
            <w:pPr>
              <w:spacing w:after="0"/>
              <w:jc w:val="both"/>
              <w:rPr>
                <w:rFonts w:ascii="Arial" w:eastAsia="Arial" w:hAnsi="Arial" w:cs="Arial"/>
                <w:b/>
                <w:bCs/>
              </w:rPr>
            </w:pPr>
            <w:r w:rsidRPr="00381F74">
              <w:rPr>
                <w:rFonts w:ascii="Arial" w:eastAsia="Arial" w:hAnsi="Arial" w:cs="Arial"/>
                <w:b/>
                <w:bCs/>
              </w:rPr>
              <w:t>Unidad 3. Regulación y Gestión de Servicios</w:t>
            </w:r>
          </w:p>
          <w:p w14:paraId="69EA0537" w14:textId="77777777" w:rsidR="00C071A0" w:rsidRPr="00381F74" w:rsidRDefault="00C071A0" w:rsidP="00652864">
            <w:pPr>
              <w:pStyle w:val="Prrafodelista"/>
              <w:numPr>
                <w:ilvl w:val="0"/>
                <w:numId w:val="86"/>
              </w:numPr>
              <w:spacing w:after="0"/>
              <w:ind w:left="562"/>
              <w:jc w:val="both"/>
              <w:rPr>
                <w:rFonts w:ascii="Arial" w:eastAsia="Arial" w:hAnsi="Arial" w:cs="Arial"/>
                <w:b/>
                <w:bCs/>
              </w:rPr>
            </w:pPr>
            <w:r w:rsidRPr="00381F74">
              <w:rPr>
                <w:rFonts w:ascii="Arial" w:eastAsia="Arial" w:hAnsi="Arial" w:cs="Arial"/>
                <w:b/>
                <w:bCs/>
              </w:rPr>
              <w:t>Regulación de Servicios</w:t>
            </w:r>
          </w:p>
          <w:p w14:paraId="51D6F0E9" w14:textId="77777777" w:rsidR="00C071A0" w:rsidRPr="00381F74" w:rsidRDefault="00C071A0" w:rsidP="00C071A0">
            <w:pPr>
              <w:pStyle w:val="Sinespaciado"/>
              <w:numPr>
                <w:ilvl w:val="0"/>
                <w:numId w:val="6"/>
              </w:numPr>
              <w:spacing w:line="256" w:lineRule="auto"/>
              <w:rPr>
                <w:rFonts w:ascii="Arial" w:hAnsi="Arial" w:cs="Arial"/>
                <w:lang w:val="es-CR"/>
              </w:rPr>
            </w:pPr>
            <w:r w:rsidRPr="00381F74">
              <w:rPr>
                <w:rFonts w:ascii="Arial" w:hAnsi="Arial" w:cs="Arial"/>
                <w:lang w:val="es-CR"/>
              </w:rPr>
              <w:t>Marco legal y regulaciones sectoriales.</w:t>
            </w:r>
          </w:p>
          <w:p w14:paraId="3DE503FF" w14:textId="77777777" w:rsidR="00C071A0" w:rsidRPr="00381F74" w:rsidRDefault="00C071A0" w:rsidP="00C071A0">
            <w:pPr>
              <w:pStyle w:val="Sinespaciado"/>
              <w:numPr>
                <w:ilvl w:val="0"/>
                <w:numId w:val="6"/>
              </w:numPr>
              <w:spacing w:line="256" w:lineRule="auto"/>
              <w:rPr>
                <w:rFonts w:ascii="Arial" w:hAnsi="Arial" w:cs="Arial"/>
                <w:lang w:val="es-CR"/>
              </w:rPr>
            </w:pPr>
            <w:r w:rsidRPr="00381F74">
              <w:rPr>
                <w:rFonts w:ascii="Arial" w:hAnsi="Arial" w:cs="Arial"/>
                <w:lang w:val="es-CR"/>
              </w:rPr>
              <w:t>Barreras de entrada y regulación de precios.</w:t>
            </w:r>
          </w:p>
          <w:p w14:paraId="15D70FF3" w14:textId="77777777" w:rsidR="00C071A0" w:rsidRPr="00381F74" w:rsidRDefault="00C071A0" w:rsidP="00C071A0">
            <w:pPr>
              <w:pStyle w:val="Sinespaciado"/>
              <w:numPr>
                <w:ilvl w:val="0"/>
                <w:numId w:val="6"/>
              </w:numPr>
              <w:spacing w:line="256" w:lineRule="auto"/>
              <w:rPr>
                <w:rFonts w:ascii="Arial" w:hAnsi="Arial" w:cs="Arial"/>
                <w:b/>
                <w:bCs/>
                <w:lang w:val="es-CR"/>
              </w:rPr>
            </w:pPr>
            <w:r w:rsidRPr="00381F74">
              <w:rPr>
                <w:rFonts w:ascii="Arial" w:hAnsi="Arial" w:cs="Arial"/>
                <w:lang w:val="es-CR"/>
              </w:rPr>
              <w:t>Impacto de la regulación en la calidad de los servicios.</w:t>
            </w:r>
          </w:p>
          <w:p w14:paraId="768BAD99" w14:textId="77777777" w:rsidR="00C071A0" w:rsidRPr="00381F74" w:rsidRDefault="00C071A0">
            <w:pPr>
              <w:spacing w:after="0" w:line="240" w:lineRule="auto"/>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678FBBFE" w14:textId="00CDD91B"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102BF164"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00D8554F"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3 con el fin de ir conformando el conocimiento de las teorías de las economías de servicios.</w:t>
            </w:r>
          </w:p>
          <w:p w14:paraId="064D7239" w14:textId="77777777" w:rsidR="00C071A0" w:rsidRPr="00381F74" w:rsidRDefault="00C071A0">
            <w:pPr>
              <w:spacing w:after="0"/>
              <w:jc w:val="both"/>
              <w:rPr>
                <w:rFonts w:ascii="Arial" w:hAnsi="Arial" w:cs="Arial"/>
              </w:rPr>
            </w:pPr>
            <w:r w:rsidRPr="00381F74">
              <w:rPr>
                <w:rFonts w:ascii="Arial" w:eastAsia="Arial" w:hAnsi="Arial" w:cs="Arial"/>
                <w:b/>
                <w:bCs/>
                <w:lang w:val="es-ES"/>
              </w:rPr>
              <w:t xml:space="preserve">Mapa mental 2: </w:t>
            </w:r>
            <w:r w:rsidRPr="00381F74">
              <w:rPr>
                <w:rFonts w:ascii="Arial" w:eastAsia="Arial" w:hAnsi="Arial" w:cs="Arial"/>
                <w:b/>
                <w:bCs/>
              </w:rPr>
              <w:t>Factores que Influyen en la Economía de Servicios</w:t>
            </w:r>
          </w:p>
          <w:p w14:paraId="6423A2DD" w14:textId="77777777" w:rsidR="00C071A0" w:rsidRPr="00381F74" w:rsidRDefault="00C071A0" w:rsidP="00652864">
            <w:pPr>
              <w:pStyle w:val="Sinespaciado"/>
              <w:numPr>
                <w:ilvl w:val="0"/>
                <w:numId w:val="73"/>
              </w:numPr>
              <w:spacing w:line="256" w:lineRule="auto"/>
              <w:rPr>
                <w:rFonts w:ascii="Arial" w:hAnsi="Arial" w:cs="Arial"/>
                <w:lang w:val="es-ES"/>
              </w:rPr>
            </w:pPr>
            <w:r w:rsidRPr="00381F74">
              <w:rPr>
                <w:rFonts w:ascii="Arial" w:hAnsi="Arial" w:cs="Arial"/>
                <w:lang w:val="es-ES"/>
              </w:rPr>
              <w:t>Demanda de servicios y factores determinantes.</w:t>
            </w:r>
          </w:p>
          <w:p w14:paraId="462BD96D" w14:textId="77777777" w:rsidR="00C071A0" w:rsidRPr="00381F74" w:rsidRDefault="00C071A0" w:rsidP="00652864">
            <w:pPr>
              <w:pStyle w:val="Sinespaciado"/>
              <w:numPr>
                <w:ilvl w:val="0"/>
                <w:numId w:val="73"/>
              </w:numPr>
              <w:spacing w:line="256" w:lineRule="auto"/>
              <w:rPr>
                <w:rFonts w:ascii="Arial" w:hAnsi="Arial" w:cs="Arial"/>
                <w:lang w:val="es-ES"/>
              </w:rPr>
            </w:pPr>
            <w:r w:rsidRPr="00381F74">
              <w:rPr>
                <w:rFonts w:ascii="Arial" w:hAnsi="Arial" w:cs="Arial"/>
                <w:lang w:val="es-ES"/>
              </w:rPr>
              <w:t>Oferta de servicios y su variedad.</w:t>
            </w:r>
          </w:p>
          <w:p w14:paraId="1B40FCB9" w14:textId="77777777" w:rsidR="00C071A0" w:rsidRPr="00381F74" w:rsidRDefault="00C071A0" w:rsidP="00652864">
            <w:pPr>
              <w:pStyle w:val="Sinespaciado"/>
              <w:numPr>
                <w:ilvl w:val="0"/>
                <w:numId w:val="73"/>
              </w:numPr>
              <w:spacing w:line="256" w:lineRule="auto"/>
              <w:rPr>
                <w:rFonts w:ascii="Arial" w:hAnsi="Arial" w:cs="Arial"/>
                <w:lang w:val="es-ES"/>
              </w:rPr>
            </w:pPr>
            <w:r w:rsidRPr="00381F74">
              <w:rPr>
                <w:rFonts w:ascii="Arial" w:hAnsi="Arial" w:cs="Arial"/>
                <w:lang w:val="es-ES"/>
              </w:rPr>
              <w:t>Calidad y satisfacción del cliente en los servicios.</w:t>
            </w:r>
          </w:p>
          <w:p w14:paraId="272BFBAF" w14:textId="77777777" w:rsidR="00C071A0" w:rsidRPr="00381F74" w:rsidRDefault="00C071A0" w:rsidP="00652864">
            <w:pPr>
              <w:pStyle w:val="Sinespaciado"/>
              <w:numPr>
                <w:ilvl w:val="0"/>
                <w:numId w:val="73"/>
              </w:numPr>
              <w:spacing w:line="256" w:lineRule="auto"/>
              <w:rPr>
                <w:rFonts w:ascii="Arial" w:hAnsi="Arial" w:cs="Arial"/>
                <w:lang w:val="es-ES"/>
              </w:rPr>
            </w:pPr>
            <w:r w:rsidRPr="00381F74">
              <w:rPr>
                <w:rFonts w:ascii="Arial" w:hAnsi="Arial" w:cs="Arial"/>
                <w:lang w:val="es-ES"/>
              </w:rPr>
              <w:t>Tecnología y su impacto en la prestación de servicios.</w:t>
            </w:r>
          </w:p>
          <w:p w14:paraId="5D631E12" w14:textId="77777777" w:rsidR="00C071A0" w:rsidRPr="00381F74" w:rsidRDefault="00C071A0">
            <w:pPr>
              <w:pStyle w:val="Prrafodelista"/>
              <w:spacing w:after="0"/>
              <w:jc w:val="both"/>
              <w:rPr>
                <w:rFonts w:ascii="Arial" w:eastAsia="Arial" w:hAnsi="Arial" w:cs="Arial"/>
                <w:lang w:val="es-ES"/>
              </w:rPr>
            </w:pPr>
          </w:p>
          <w:p w14:paraId="3E858CE7" w14:textId="77777777" w:rsidR="00C071A0" w:rsidRPr="00381F74" w:rsidRDefault="00C071A0">
            <w:pPr>
              <w:spacing w:line="240" w:lineRule="auto"/>
              <w:jc w:val="both"/>
              <w:rPr>
                <w:rFonts w:ascii="Arial" w:eastAsia="Calibri" w:hAnsi="Arial" w:cs="Arial"/>
                <w:b/>
                <w:bCs/>
              </w:rPr>
            </w:pPr>
            <w:r w:rsidRPr="00381F74">
              <w:rPr>
                <w:rFonts w:ascii="Arial" w:eastAsia="Calibri" w:hAnsi="Arial" w:cs="Arial"/>
                <w:b/>
                <w:bCs/>
              </w:rPr>
              <w:t>Participación en la Discusión   2</w:t>
            </w:r>
          </w:p>
          <w:p w14:paraId="1B558784" w14:textId="1D2736FA" w:rsidR="00C071A0" w:rsidRPr="00381F74" w:rsidRDefault="00C071A0">
            <w:pPr>
              <w:widowControl w:val="0"/>
              <w:tabs>
                <w:tab w:val="left" w:pos="202"/>
              </w:tabs>
              <w:ind w:right="86"/>
              <w:rPr>
                <w:rFonts w:ascii="Arial" w:eastAsia="Arial" w:hAnsi="Arial" w:cs="Arial"/>
              </w:rPr>
            </w:pPr>
          </w:p>
        </w:tc>
      </w:tr>
      <w:tr w:rsidR="00405B3C" w:rsidRPr="00381F74" w14:paraId="5D0E298D"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1EE0BA66"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6  </w:t>
            </w:r>
          </w:p>
        </w:tc>
        <w:tc>
          <w:tcPr>
            <w:tcW w:w="1658" w:type="pct"/>
            <w:tcBorders>
              <w:top w:val="single" w:sz="6" w:space="0" w:color="auto"/>
              <w:left w:val="single" w:sz="6" w:space="0" w:color="auto"/>
              <w:bottom w:val="single" w:sz="6" w:space="0" w:color="auto"/>
              <w:right w:val="single" w:sz="6" w:space="0" w:color="auto"/>
            </w:tcBorders>
          </w:tcPr>
          <w:p w14:paraId="2E5B9D25" w14:textId="77777777" w:rsidR="00C071A0" w:rsidRPr="00381F74" w:rsidRDefault="00C071A0">
            <w:pPr>
              <w:spacing w:after="0"/>
              <w:jc w:val="both"/>
              <w:rPr>
                <w:rFonts w:ascii="Arial" w:eastAsia="Arial" w:hAnsi="Arial" w:cs="Arial"/>
                <w:b/>
                <w:bCs/>
              </w:rPr>
            </w:pPr>
            <w:r w:rsidRPr="00381F74">
              <w:rPr>
                <w:rFonts w:ascii="Arial" w:eastAsia="Arial" w:hAnsi="Arial" w:cs="Arial"/>
                <w:b/>
                <w:bCs/>
              </w:rPr>
              <w:t>Unidad 3. Regulación y Gestión de Servicios</w:t>
            </w:r>
          </w:p>
          <w:p w14:paraId="0BA84FDD" w14:textId="77777777" w:rsidR="00C071A0" w:rsidRPr="00381F74" w:rsidRDefault="00C071A0" w:rsidP="00652864">
            <w:pPr>
              <w:pStyle w:val="Sinespaciado"/>
              <w:numPr>
                <w:ilvl w:val="0"/>
                <w:numId w:val="86"/>
              </w:numPr>
              <w:spacing w:line="256" w:lineRule="auto"/>
              <w:rPr>
                <w:rFonts w:ascii="Arial" w:hAnsi="Arial" w:cs="Arial"/>
                <w:b/>
                <w:bCs/>
                <w:lang w:val="es-CR"/>
              </w:rPr>
            </w:pPr>
            <w:r w:rsidRPr="00381F74">
              <w:rPr>
                <w:rFonts w:ascii="Arial" w:hAnsi="Arial" w:cs="Arial"/>
                <w:b/>
                <w:bCs/>
                <w:lang w:val="es-CR"/>
              </w:rPr>
              <w:t>Gestión de Servicios</w:t>
            </w:r>
          </w:p>
          <w:p w14:paraId="530C8655" w14:textId="77777777" w:rsidR="00C071A0" w:rsidRPr="00381F74" w:rsidRDefault="00C071A0" w:rsidP="00652864">
            <w:pPr>
              <w:pStyle w:val="Sinespaciado"/>
              <w:numPr>
                <w:ilvl w:val="0"/>
                <w:numId w:val="69"/>
              </w:numPr>
              <w:spacing w:line="256" w:lineRule="auto"/>
              <w:rPr>
                <w:rFonts w:ascii="Arial" w:hAnsi="Arial" w:cs="Arial"/>
                <w:lang w:val="es-CR"/>
              </w:rPr>
            </w:pPr>
            <w:r w:rsidRPr="00381F74">
              <w:rPr>
                <w:rFonts w:ascii="Arial" w:hAnsi="Arial" w:cs="Arial"/>
                <w:lang w:val="es-CR"/>
              </w:rPr>
              <w:t>Procesos de diseño y entrega de servicios.</w:t>
            </w:r>
          </w:p>
          <w:p w14:paraId="228A5BCC" w14:textId="77777777" w:rsidR="00C071A0" w:rsidRPr="00381F74" w:rsidRDefault="00C071A0" w:rsidP="00652864">
            <w:pPr>
              <w:pStyle w:val="Sinespaciado"/>
              <w:numPr>
                <w:ilvl w:val="0"/>
                <w:numId w:val="69"/>
              </w:numPr>
              <w:spacing w:line="256" w:lineRule="auto"/>
              <w:rPr>
                <w:rFonts w:ascii="Arial" w:hAnsi="Arial" w:cs="Arial"/>
                <w:lang w:val="es-CR"/>
              </w:rPr>
            </w:pPr>
            <w:r w:rsidRPr="00381F74">
              <w:rPr>
                <w:rFonts w:ascii="Arial" w:hAnsi="Arial" w:cs="Arial"/>
                <w:lang w:val="es-CR"/>
              </w:rPr>
              <w:t>Gestión de la calidad en los servicios.</w:t>
            </w:r>
          </w:p>
          <w:p w14:paraId="30F070AF" w14:textId="77777777" w:rsidR="00C071A0" w:rsidRPr="00381F74" w:rsidRDefault="00C071A0" w:rsidP="00652864">
            <w:pPr>
              <w:pStyle w:val="Sinespaciado"/>
              <w:numPr>
                <w:ilvl w:val="0"/>
                <w:numId w:val="69"/>
              </w:numPr>
              <w:spacing w:line="256" w:lineRule="auto"/>
              <w:rPr>
                <w:rFonts w:ascii="Arial" w:hAnsi="Arial" w:cs="Arial"/>
                <w:lang w:val="es-CR"/>
              </w:rPr>
            </w:pPr>
            <w:r w:rsidRPr="00381F74">
              <w:rPr>
                <w:rFonts w:ascii="Arial" w:hAnsi="Arial" w:cs="Arial"/>
                <w:lang w:val="es-CR"/>
              </w:rPr>
              <w:t>Medición de la satisfacción del cliente.</w:t>
            </w:r>
          </w:p>
          <w:p w14:paraId="131FBFAB" w14:textId="77777777" w:rsidR="00C071A0" w:rsidRPr="00381F74" w:rsidRDefault="00C071A0" w:rsidP="00652864">
            <w:pPr>
              <w:pStyle w:val="Sinespaciado"/>
              <w:numPr>
                <w:ilvl w:val="0"/>
                <w:numId w:val="69"/>
              </w:numPr>
              <w:spacing w:line="256" w:lineRule="auto"/>
              <w:rPr>
                <w:rFonts w:ascii="Arial" w:hAnsi="Arial" w:cs="Arial"/>
                <w:lang w:val="es-CR"/>
              </w:rPr>
            </w:pPr>
            <w:r w:rsidRPr="00381F74">
              <w:rPr>
                <w:rFonts w:ascii="Arial" w:hAnsi="Arial" w:cs="Arial"/>
                <w:lang w:val="es-CR"/>
              </w:rPr>
              <w:t>Innovación en la gestión de servicios.</w:t>
            </w:r>
          </w:p>
          <w:p w14:paraId="4408D1A5" w14:textId="77777777" w:rsidR="00C071A0" w:rsidRPr="00381F74" w:rsidRDefault="00C071A0">
            <w:pPr>
              <w:pStyle w:val="Prrafodelista"/>
              <w:spacing w:line="240" w:lineRule="auto"/>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215F8E92" w14:textId="6BF18D7E"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69ED3288"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4BB86DC9"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4 con el fin de ir conformando el conocimiento de las teorías de las economías de servicios.</w:t>
            </w:r>
          </w:p>
          <w:p w14:paraId="459E1811" w14:textId="51A4D385" w:rsidR="00C071A0" w:rsidRPr="00381F74" w:rsidRDefault="00C071A0" w:rsidP="00C669DE">
            <w:pPr>
              <w:rPr>
                <w:rFonts w:ascii="Arial" w:eastAsia="Arial" w:hAnsi="Arial" w:cs="Arial"/>
              </w:rPr>
            </w:pPr>
          </w:p>
        </w:tc>
      </w:tr>
      <w:tr w:rsidR="00405B3C" w:rsidRPr="00381F74" w14:paraId="105B2D6E"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035CFD36"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lastRenderedPageBreak/>
              <w:t>7  </w:t>
            </w:r>
          </w:p>
        </w:tc>
        <w:tc>
          <w:tcPr>
            <w:tcW w:w="1658" w:type="pct"/>
            <w:tcBorders>
              <w:top w:val="single" w:sz="6" w:space="0" w:color="auto"/>
              <w:left w:val="single" w:sz="6" w:space="0" w:color="auto"/>
              <w:bottom w:val="single" w:sz="6" w:space="0" w:color="auto"/>
              <w:right w:val="single" w:sz="6" w:space="0" w:color="auto"/>
            </w:tcBorders>
          </w:tcPr>
          <w:p w14:paraId="216AC52E" w14:textId="77777777" w:rsidR="00C071A0" w:rsidRPr="00381F74" w:rsidRDefault="00C071A0">
            <w:pPr>
              <w:jc w:val="both"/>
              <w:rPr>
                <w:rFonts w:ascii="Arial" w:eastAsia="Arial" w:hAnsi="Arial" w:cs="Arial"/>
                <w:b/>
                <w:bCs/>
              </w:rPr>
            </w:pPr>
            <w:r w:rsidRPr="00381F74">
              <w:rPr>
                <w:rFonts w:ascii="Arial" w:eastAsia="Arial" w:hAnsi="Arial" w:cs="Arial"/>
                <w:b/>
                <w:bCs/>
              </w:rPr>
              <w:t>Unidad 4: Tecnología y Digitalización en la Economía de Servicios</w:t>
            </w:r>
          </w:p>
          <w:p w14:paraId="181B30E8" w14:textId="77777777" w:rsidR="00C071A0" w:rsidRPr="00381F74" w:rsidRDefault="00C071A0" w:rsidP="00652864">
            <w:pPr>
              <w:pStyle w:val="Sinespaciado"/>
              <w:numPr>
                <w:ilvl w:val="0"/>
                <w:numId w:val="70"/>
              </w:numPr>
              <w:spacing w:line="256" w:lineRule="auto"/>
              <w:rPr>
                <w:rFonts w:ascii="Arial" w:hAnsi="Arial" w:cs="Arial"/>
                <w:lang w:val="es-CR"/>
              </w:rPr>
            </w:pPr>
            <w:r w:rsidRPr="00381F74">
              <w:rPr>
                <w:rFonts w:ascii="Arial" w:hAnsi="Arial" w:cs="Arial"/>
                <w:lang w:val="es-CR"/>
              </w:rPr>
              <w:t>Transformación digital en la prestación de servicios.</w:t>
            </w:r>
          </w:p>
          <w:p w14:paraId="662FFAC9" w14:textId="77777777" w:rsidR="00C071A0" w:rsidRPr="00381F74" w:rsidRDefault="00C071A0" w:rsidP="00652864">
            <w:pPr>
              <w:pStyle w:val="Sinespaciado"/>
              <w:numPr>
                <w:ilvl w:val="0"/>
                <w:numId w:val="70"/>
              </w:numPr>
              <w:spacing w:line="256" w:lineRule="auto"/>
              <w:rPr>
                <w:rFonts w:ascii="Arial" w:hAnsi="Arial" w:cs="Arial"/>
                <w:lang w:val="es-CR"/>
              </w:rPr>
            </w:pPr>
            <w:r w:rsidRPr="00381F74">
              <w:rPr>
                <w:rFonts w:ascii="Arial" w:hAnsi="Arial" w:cs="Arial"/>
                <w:lang w:val="es-CR"/>
              </w:rPr>
              <w:t>Plataformas digitales y economía colaborativa.</w:t>
            </w:r>
          </w:p>
          <w:p w14:paraId="59B4EE4C" w14:textId="77777777" w:rsidR="00C071A0" w:rsidRPr="00381F74" w:rsidRDefault="00C071A0" w:rsidP="00652864">
            <w:pPr>
              <w:pStyle w:val="Sinespaciado"/>
              <w:numPr>
                <w:ilvl w:val="0"/>
                <w:numId w:val="70"/>
              </w:numPr>
              <w:spacing w:line="256" w:lineRule="auto"/>
              <w:rPr>
                <w:rFonts w:ascii="Arial" w:hAnsi="Arial" w:cs="Arial"/>
                <w:lang w:val="es-CR"/>
              </w:rPr>
            </w:pPr>
            <w:r w:rsidRPr="00381F74">
              <w:rPr>
                <w:rFonts w:ascii="Arial" w:hAnsi="Arial" w:cs="Arial"/>
                <w:lang w:val="es-CR"/>
              </w:rPr>
              <w:t>Big data y análisis de datos en la mejora de servicios.</w:t>
            </w:r>
          </w:p>
          <w:p w14:paraId="0D26CE6D" w14:textId="77777777" w:rsidR="00C071A0" w:rsidRPr="00381F74" w:rsidRDefault="00C071A0" w:rsidP="00652864">
            <w:pPr>
              <w:pStyle w:val="Sinespaciado"/>
              <w:numPr>
                <w:ilvl w:val="0"/>
                <w:numId w:val="70"/>
              </w:numPr>
              <w:spacing w:line="256" w:lineRule="auto"/>
              <w:rPr>
                <w:rFonts w:ascii="Arial" w:hAnsi="Arial" w:cs="Arial"/>
                <w:b/>
                <w:bCs/>
                <w:lang w:val="es-CR"/>
              </w:rPr>
            </w:pPr>
            <w:r w:rsidRPr="00381F74">
              <w:rPr>
                <w:rFonts w:ascii="Arial" w:hAnsi="Arial" w:cs="Arial"/>
                <w:lang w:val="es-CR"/>
              </w:rPr>
              <w:t>Seguridad cibernética en los servicios en línea.</w:t>
            </w:r>
          </w:p>
          <w:p w14:paraId="24C9E5E5" w14:textId="77777777" w:rsidR="00C071A0" w:rsidRPr="00381F74" w:rsidRDefault="00C071A0">
            <w:pPr>
              <w:pStyle w:val="Prrafodelista"/>
              <w:spacing w:line="240" w:lineRule="auto"/>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708541CE" w14:textId="792A435C"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433A5DD8"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312EF16D"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5 con el fin de ir conformando el conocimiento de las teorías de las economías de servicios.</w:t>
            </w:r>
          </w:p>
          <w:p w14:paraId="70F0A0C9" w14:textId="77777777" w:rsidR="00C071A0" w:rsidRPr="00381F74" w:rsidRDefault="00C071A0">
            <w:pPr>
              <w:spacing w:line="240" w:lineRule="auto"/>
              <w:ind w:left="360"/>
              <w:jc w:val="both"/>
              <w:rPr>
                <w:rFonts w:ascii="Arial" w:eastAsia="Calibri" w:hAnsi="Arial" w:cs="Arial"/>
                <w:b/>
                <w:bCs/>
              </w:rPr>
            </w:pPr>
            <w:r w:rsidRPr="00381F74">
              <w:rPr>
                <w:rFonts w:ascii="Arial" w:eastAsia="Calibri" w:hAnsi="Arial" w:cs="Arial"/>
                <w:b/>
                <w:bCs/>
              </w:rPr>
              <w:t>Avance del proyecto final de investigación</w:t>
            </w:r>
          </w:p>
          <w:p w14:paraId="5A553614" w14:textId="77777777" w:rsidR="00C071A0" w:rsidRPr="00381F74" w:rsidRDefault="00C071A0">
            <w:pPr>
              <w:spacing w:line="240" w:lineRule="auto"/>
              <w:ind w:left="360"/>
              <w:jc w:val="both"/>
              <w:rPr>
                <w:rFonts w:ascii="Arial" w:eastAsia="Calibri" w:hAnsi="Arial" w:cs="Arial"/>
                <w:b/>
                <w:bCs/>
              </w:rPr>
            </w:pPr>
            <w:r w:rsidRPr="00381F74">
              <w:rPr>
                <w:rFonts w:ascii="Arial" w:eastAsia="Calibri" w:hAnsi="Arial" w:cs="Arial"/>
                <w:b/>
                <w:bCs/>
              </w:rPr>
              <w:t>Participación en la Discusión   3</w:t>
            </w:r>
          </w:p>
          <w:p w14:paraId="62A2887E" w14:textId="528A42A0" w:rsidR="00C071A0" w:rsidRPr="00381F74" w:rsidRDefault="00C071A0" w:rsidP="00C669DE">
            <w:pPr>
              <w:rPr>
                <w:rFonts w:ascii="Arial" w:eastAsia="Arial" w:hAnsi="Arial" w:cs="Arial"/>
              </w:rPr>
            </w:pPr>
          </w:p>
        </w:tc>
      </w:tr>
      <w:tr w:rsidR="00405B3C" w:rsidRPr="00381F74" w14:paraId="1796CFE2"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14EA9EC5"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8  </w:t>
            </w:r>
          </w:p>
        </w:tc>
        <w:tc>
          <w:tcPr>
            <w:tcW w:w="1658" w:type="pct"/>
            <w:tcBorders>
              <w:top w:val="single" w:sz="6" w:space="0" w:color="auto"/>
              <w:left w:val="single" w:sz="6" w:space="0" w:color="auto"/>
              <w:bottom w:val="single" w:sz="6" w:space="0" w:color="auto"/>
              <w:right w:val="single" w:sz="6" w:space="0" w:color="auto"/>
            </w:tcBorders>
          </w:tcPr>
          <w:p w14:paraId="07D99BD3" w14:textId="77777777" w:rsidR="00C071A0" w:rsidRPr="00381F74" w:rsidRDefault="00C071A0">
            <w:pPr>
              <w:jc w:val="both"/>
              <w:rPr>
                <w:rFonts w:ascii="Arial" w:eastAsia="Arial" w:hAnsi="Arial" w:cs="Arial"/>
                <w:b/>
                <w:bCs/>
              </w:rPr>
            </w:pPr>
            <w:r w:rsidRPr="00381F74">
              <w:rPr>
                <w:rFonts w:ascii="Arial" w:eastAsia="Arial" w:hAnsi="Arial" w:cs="Arial"/>
                <w:b/>
                <w:bCs/>
              </w:rPr>
              <w:t>Unidad 5: Impacto Económico y Social de los Servicios</w:t>
            </w:r>
          </w:p>
          <w:p w14:paraId="423BA03B" w14:textId="77777777" w:rsidR="00C071A0" w:rsidRPr="00381F74" w:rsidRDefault="00C071A0">
            <w:pPr>
              <w:ind w:firstLine="284"/>
              <w:jc w:val="both"/>
              <w:rPr>
                <w:rFonts w:ascii="Arial" w:eastAsia="Arial" w:hAnsi="Arial" w:cs="Arial"/>
                <w:b/>
                <w:bCs/>
              </w:rPr>
            </w:pPr>
            <w:r w:rsidRPr="00381F74">
              <w:rPr>
                <w:rFonts w:ascii="Arial" w:eastAsia="Arial" w:hAnsi="Arial" w:cs="Arial"/>
                <w:b/>
                <w:bCs/>
              </w:rPr>
              <w:t>5.1. Empleo y Riqueza Generados por los Servicios.</w:t>
            </w:r>
          </w:p>
          <w:p w14:paraId="047EC237"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t>Contribución de los servicios al PIB.</w:t>
            </w:r>
          </w:p>
          <w:p w14:paraId="0DED7619"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t>Generación de empleo en el sector de servicios.</w:t>
            </w:r>
          </w:p>
          <w:p w14:paraId="69D866CF" w14:textId="77777777" w:rsidR="00C071A0" w:rsidRPr="00381F74" w:rsidRDefault="00C071A0">
            <w:pPr>
              <w:jc w:val="both"/>
              <w:rPr>
                <w:rFonts w:ascii="Arial" w:eastAsia="Arial" w:hAnsi="Arial" w:cs="Arial"/>
                <w:b/>
                <w:bCs/>
              </w:rPr>
            </w:pPr>
          </w:p>
          <w:p w14:paraId="2DED0936" w14:textId="77777777" w:rsidR="00C071A0" w:rsidRPr="00381F74" w:rsidRDefault="00C071A0">
            <w:pPr>
              <w:spacing w:after="0" w:line="240" w:lineRule="auto"/>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798739AD" w14:textId="3D562EBC"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53BC929D"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0451791D"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5 con el fin de ir conformando el conocimiento de las teorías de las economías de servicios.</w:t>
            </w:r>
          </w:p>
          <w:p w14:paraId="44A00C7A" w14:textId="77777777" w:rsidR="00C071A0" w:rsidRPr="00381F74" w:rsidRDefault="00C071A0">
            <w:pPr>
              <w:jc w:val="both"/>
              <w:rPr>
                <w:rFonts w:ascii="Arial" w:hAnsi="Arial" w:cs="Arial"/>
              </w:rPr>
            </w:pPr>
            <w:r w:rsidRPr="00381F74">
              <w:rPr>
                <w:rFonts w:ascii="Arial" w:eastAsia="Arial" w:hAnsi="Arial" w:cs="Arial"/>
                <w:b/>
                <w:bCs/>
                <w:lang w:val="es-ES"/>
              </w:rPr>
              <w:t xml:space="preserve">Mapa mental 3: </w:t>
            </w:r>
            <w:r w:rsidRPr="00381F74">
              <w:rPr>
                <w:rFonts w:ascii="Arial" w:eastAsia="Arial" w:hAnsi="Arial" w:cs="Arial"/>
                <w:b/>
                <w:bCs/>
              </w:rPr>
              <w:t>Sectores de la Economía de Servicios</w:t>
            </w:r>
          </w:p>
          <w:p w14:paraId="4B0B6DF9" w14:textId="77777777" w:rsidR="00C071A0" w:rsidRPr="00381F74" w:rsidRDefault="00C071A0" w:rsidP="00652864">
            <w:pPr>
              <w:pStyle w:val="Sinespaciado"/>
              <w:numPr>
                <w:ilvl w:val="0"/>
                <w:numId w:val="79"/>
              </w:numPr>
              <w:spacing w:line="256" w:lineRule="auto"/>
              <w:rPr>
                <w:rFonts w:ascii="Arial" w:hAnsi="Arial" w:cs="Arial"/>
                <w:lang w:val="es-CR"/>
              </w:rPr>
            </w:pPr>
            <w:r w:rsidRPr="00381F74">
              <w:rPr>
                <w:rFonts w:ascii="Arial" w:hAnsi="Arial" w:cs="Arial"/>
                <w:lang w:val="es-CR"/>
              </w:rPr>
              <w:t>Servicios financieros.</w:t>
            </w:r>
          </w:p>
          <w:p w14:paraId="1086D881" w14:textId="77777777" w:rsidR="00C071A0" w:rsidRPr="00381F74" w:rsidRDefault="00C071A0" w:rsidP="00652864">
            <w:pPr>
              <w:pStyle w:val="Sinespaciado"/>
              <w:numPr>
                <w:ilvl w:val="0"/>
                <w:numId w:val="79"/>
              </w:numPr>
              <w:spacing w:line="256" w:lineRule="auto"/>
              <w:rPr>
                <w:rFonts w:ascii="Arial" w:hAnsi="Arial" w:cs="Arial"/>
                <w:lang w:val="es-CR"/>
              </w:rPr>
            </w:pPr>
            <w:r w:rsidRPr="00381F74">
              <w:rPr>
                <w:rFonts w:ascii="Arial" w:hAnsi="Arial" w:cs="Arial"/>
                <w:lang w:val="es-CR"/>
              </w:rPr>
              <w:t>Servicios de salud.</w:t>
            </w:r>
          </w:p>
          <w:p w14:paraId="202C87AF" w14:textId="77777777" w:rsidR="00C071A0" w:rsidRPr="00381F74" w:rsidRDefault="00C071A0" w:rsidP="00652864">
            <w:pPr>
              <w:pStyle w:val="Sinespaciado"/>
              <w:numPr>
                <w:ilvl w:val="0"/>
                <w:numId w:val="79"/>
              </w:numPr>
              <w:spacing w:line="256" w:lineRule="auto"/>
              <w:rPr>
                <w:rFonts w:ascii="Arial" w:hAnsi="Arial" w:cs="Arial"/>
                <w:lang w:val="es-CR"/>
              </w:rPr>
            </w:pPr>
            <w:r w:rsidRPr="00381F74">
              <w:rPr>
                <w:rFonts w:ascii="Arial" w:hAnsi="Arial" w:cs="Arial"/>
                <w:lang w:val="es-CR"/>
              </w:rPr>
              <w:t>Servicios de educación.</w:t>
            </w:r>
          </w:p>
          <w:p w14:paraId="675E0E9A" w14:textId="77777777" w:rsidR="00C071A0" w:rsidRPr="00381F74" w:rsidRDefault="00C071A0" w:rsidP="00652864">
            <w:pPr>
              <w:pStyle w:val="Sinespaciado"/>
              <w:numPr>
                <w:ilvl w:val="0"/>
                <w:numId w:val="79"/>
              </w:numPr>
              <w:spacing w:line="256" w:lineRule="auto"/>
              <w:rPr>
                <w:rFonts w:ascii="Arial" w:hAnsi="Arial" w:cs="Arial"/>
                <w:lang w:val="es-CR"/>
              </w:rPr>
            </w:pPr>
            <w:r w:rsidRPr="00381F74">
              <w:rPr>
                <w:rFonts w:ascii="Arial" w:hAnsi="Arial" w:cs="Arial"/>
                <w:lang w:val="es-CR"/>
              </w:rPr>
              <w:t>Servicios turísticos.</w:t>
            </w:r>
          </w:p>
          <w:p w14:paraId="5E164661" w14:textId="018806D2" w:rsidR="00C071A0" w:rsidRPr="00381F74" w:rsidRDefault="00C071A0">
            <w:pPr>
              <w:spacing w:after="0" w:line="240" w:lineRule="auto"/>
              <w:ind w:right="105"/>
              <w:rPr>
                <w:rFonts w:ascii="Arial" w:eastAsia="Arial" w:hAnsi="Arial" w:cs="Arial"/>
              </w:rPr>
            </w:pPr>
          </w:p>
        </w:tc>
      </w:tr>
      <w:tr w:rsidR="00405B3C" w:rsidRPr="00381F74" w14:paraId="460066F2" w14:textId="77777777" w:rsidTr="00C071A0">
        <w:trPr>
          <w:trHeight w:val="60"/>
        </w:trPr>
        <w:tc>
          <w:tcPr>
            <w:tcW w:w="624" w:type="pct"/>
            <w:tcBorders>
              <w:top w:val="single" w:sz="6" w:space="0" w:color="auto"/>
              <w:left w:val="single" w:sz="6" w:space="0" w:color="auto"/>
              <w:bottom w:val="single" w:sz="6" w:space="0" w:color="auto"/>
              <w:right w:val="single" w:sz="6" w:space="0" w:color="auto"/>
            </w:tcBorders>
            <w:hideMark/>
          </w:tcPr>
          <w:p w14:paraId="0FB1C003"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9  </w:t>
            </w:r>
          </w:p>
        </w:tc>
        <w:tc>
          <w:tcPr>
            <w:tcW w:w="1658" w:type="pct"/>
            <w:tcBorders>
              <w:top w:val="single" w:sz="6" w:space="0" w:color="auto"/>
              <w:left w:val="single" w:sz="6" w:space="0" w:color="auto"/>
              <w:bottom w:val="single" w:sz="6" w:space="0" w:color="auto"/>
              <w:right w:val="single" w:sz="6" w:space="0" w:color="auto"/>
            </w:tcBorders>
          </w:tcPr>
          <w:p w14:paraId="311FDB54" w14:textId="77777777" w:rsidR="00C071A0" w:rsidRPr="00381F74" w:rsidRDefault="00C071A0">
            <w:pPr>
              <w:jc w:val="both"/>
              <w:rPr>
                <w:rFonts w:ascii="Arial" w:eastAsia="Arial" w:hAnsi="Arial" w:cs="Arial"/>
                <w:b/>
                <w:bCs/>
              </w:rPr>
            </w:pPr>
            <w:r w:rsidRPr="00381F74">
              <w:rPr>
                <w:rFonts w:ascii="Arial" w:eastAsia="Arial" w:hAnsi="Arial" w:cs="Arial"/>
                <w:b/>
                <w:bCs/>
              </w:rPr>
              <w:t>Unidad 5: Impacto Económico y Social de los Servicios</w:t>
            </w:r>
          </w:p>
          <w:p w14:paraId="2E2DEDBF" w14:textId="77777777" w:rsidR="00C071A0" w:rsidRPr="00381F74" w:rsidRDefault="00C071A0">
            <w:pPr>
              <w:ind w:firstLine="284"/>
              <w:jc w:val="both"/>
              <w:rPr>
                <w:rFonts w:ascii="Arial" w:eastAsia="Arial" w:hAnsi="Arial" w:cs="Arial"/>
                <w:b/>
                <w:bCs/>
              </w:rPr>
            </w:pPr>
            <w:r w:rsidRPr="00381F74">
              <w:rPr>
                <w:rFonts w:ascii="Arial" w:eastAsia="Arial" w:hAnsi="Arial" w:cs="Arial"/>
                <w:b/>
                <w:bCs/>
              </w:rPr>
              <w:t>5.1. Empleo y Riqueza Generados por los Servicios.</w:t>
            </w:r>
          </w:p>
          <w:p w14:paraId="33069620"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lastRenderedPageBreak/>
              <w:t>Desarrollo de cadenas de valor en los servicios.</w:t>
            </w:r>
          </w:p>
          <w:p w14:paraId="1EBA0605" w14:textId="77777777" w:rsidR="00C071A0" w:rsidRPr="00381F74" w:rsidRDefault="00C071A0">
            <w:pPr>
              <w:pStyle w:val="Prrafodelista"/>
              <w:spacing w:after="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6185B0BA" w14:textId="2BEA6BF7"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lastRenderedPageBreak/>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60D9B146"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1A72C53D"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5 con el fin de ir conformando el conocimiento de las teorías de las economías de servicios</w:t>
            </w:r>
          </w:p>
          <w:p w14:paraId="400583D6" w14:textId="77777777" w:rsidR="00C071A0" w:rsidRPr="00381F74" w:rsidRDefault="00C071A0">
            <w:pPr>
              <w:spacing w:line="240" w:lineRule="auto"/>
              <w:ind w:left="360"/>
              <w:jc w:val="both"/>
              <w:rPr>
                <w:rFonts w:ascii="Arial" w:eastAsia="Calibri" w:hAnsi="Arial" w:cs="Arial"/>
                <w:b/>
                <w:bCs/>
              </w:rPr>
            </w:pPr>
            <w:r w:rsidRPr="00381F74">
              <w:rPr>
                <w:rFonts w:ascii="Arial" w:eastAsia="Calibri" w:hAnsi="Arial" w:cs="Arial"/>
                <w:b/>
                <w:bCs/>
              </w:rPr>
              <w:lastRenderedPageBreak/>
              <w:t>Participación en la Discusión   4</w:t>
            </w:r>
          </w:p>
          <w:p w14:paraId="25C9B3B8" w14:textId="5D24BC39" w:rsidR="00C071A0" w:rsidRPr="00381F74" w:rsidRDefault="00C071A0">
            <w:pPr>
              <w:spacing w:after="0" w:line="240" w:lineRule="auto"/>
              <w:ind w:right="105"/>
              <w:rPr>
                <w:rFonts w:ascii="Arial" w:eastAsia="Arial" w:hAnsi="Arial" w:cs="Arial"/>
              </w:rPr>
            </w:pPr>
          </w:p>
        </w:tc>
      </w:tr>
      <w:tr w:rsidR="00405B3C" w:rsidRPr="00381F74" w14:paraId="372E6327"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187A283C"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lastRenderedPageBreak/>
              <w:t>10  </w:t>
            </w:r>
          </w:p>
        </w:tc>
        <w:tc>
          <w:tcPr>
            <w:tcW w:w="1658" w:type="pct"/>
            <w:tcBorders>
              <w:top w:val="single" w:sz="6" w:space="0" w:color="auto"/>
              <w:left w:val="single" w:sz="6" w:space="0" w:color="auto"/>
              <w:bottom w:val="single" w:sz="6" w:space="0" w:color="auto"/>
              <w:right w:val="single" w:sz="6" w:space="0" w:color="auto"/>
            </w:tcBorders>
          </w:tcPr>
          <w:p w14:paraId="216642DE" w14:textId="77777777" w:rsidR="00C071A0" w:rsidRPr="00381F74" w:rsidRDefault="00C071A0">
            <w:pPr>
              <w:jc w:val="both"/>
              <w:rPr>
                <w:rFonts w:ascii="Arial" w:eastAsia="Arial" w:hAnsi="Arial" w:cs="Arial"/>
                <w:b/>
                <w:bCs/>
              </w:rPr>
            </w:pPr>
            <w:r w:rsidRPr="00381F74">
              <w:rPr>
                <w:rFonts w:ascii="Arial" w:eastAsia="Arial" w:hAnsi="Arial" w:cs="Arial"/>
                <w:b/>
                <w:bCs/>
              </w:rPr>
              <w:t>Unidad 5: Impacto Económico y Social de los Servicios</w:t>
            </w:r>
          </w:p>
          <w:p w14:paraId="6B1FF38C" w14:textId="77777777" w:rsidR="00C071A0" w:rsidRPr="00381F74" w:rsidRDefault="00C071A0">
            <w:pPr>
              <w:pStyle w:val="Sinespaciado"/>
              <w:spacing w:line="256" w:lineRule="auto"/>
              <w:ind w:left="284"/>
              <w:rPr>
                <w:rFonts w:ascii="Arial" w:hAnsi="Arial" w:cs="Arial"/>
                <w:b/>
                <w:bCs/>
                <w:lang w:val="es-CR"/>
              </w:rPr>
            </w:pPr>
            <w:r w:rsidRPr="00381F74">
              <w:rPr>
                <w:rFonts w:ascii="Arial" w:hAnsi="Arial" w:cs="Arial"/>
                <w:b/>
                <w:bCs/>
                <w:lang w:val="es-CR"/>
              </w:rPr>
              <w:t>5.2. Desafíos y Oportunidades de los Servicios en la Sociedad</w:t>
            </w:r>
          </w:p>
          <w:p w14:paraId="43CF24D7"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t>Inclusión social y acceso a servicios.</w:t>
            </w:r>
          </w:p>
          <w:p w14:paraId="7CC523FE"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t>Sostenibilidad y responsabilidad social en los servicios.</w:t>
            </w:r>
          </w:p>
          <w:p w14:paraId="3202C9F3" w14:textId="77777777" w:rsidR="00C071A0" w:rsidRPr="00381F74" w:rsidRDefault="00C071A0">
            <w:pPr>
              <w:pStyle w:val="Prrafodelista"/>
              <w:spacing w:after="0"/>
              <w:jc w:val="both"/>
              <w:rPr>
                <w:rFonts w:ascii="Arial" w:eastAsia="Arial" w:hAnsi="Arial" w:cs="Arial"/>
              </w:rPr>
            </w:pPr>
          </w:p>
          <w:p w14:paraId="300A40BA" w14:textId="77777777" w:rsidR="00C071A0" w:rsidRPr="00381F74" w:rsidRDefault="00C071A0">
            <w:pPr>
              <w:pStyle w:val="Prrafodelista"/>
              <w:spacing w:after="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1461E40F" w14:textId="40580A09"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0A76C7AE"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09D7027B"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5 con el fin de ir conformando el conocimiento de las teorías de las economías de servicios</w:t>
            </w:r>
          </w:p>
          <w:p w14:paraId="36FD86F0" w14:textId="56277CB1" w:rsidR="00C071A0" w:rsidRPr="00381F74" w:rsidRDefault="00C071A0" w:rsidP="00C669DE">
            <w:pPr>
              <w:spacing w:after="120" w:line="240" w:lineRule="auto"/>
              <w:jc w:val="both"/>
              <w:rPr>
                <w:rFonts w:ascii="Arial" w:eastAsia="Arial" w:hAnsi="Arial" w:cs="Arial"/>
              </w:rPr>
            </w:pPr>
          </w:p>
        </w:tc>
      </w:tr>
      <w:tr w:rsidR="00405B3C" w:rsidRPr="00381F74" w14:paraId="64834A49"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099EB154"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11  </w:t>
            </w:r>
          </w:p>
        </w:tc>
        <w:tc>
          <w:tcPr>
            <w:tcW w:w="1658" w:type="pct"/>
            <w:tcBorders>
              <w:top w:val="single" w:sz="6" w:space="0" w:color="auto"/>
              <w:left w:val="single" w:sz="6" w:space="0" w:color="auto"/>
              <w:bottom w:val="single" w:sz="6" w:space="0" w:color="auto"/>
              <w:right w:val="single" w:sz="6" w:space="0" w:color="auto"/>
            </w:tcBorders>
          </w:tcPr>
          <w:p w14:paraId="2805950C" w14:textId="77777777" w:rsidR="00C071A0" w:rsidRPr="00381F74" w:rsidRDefault="00C071A0">
            <w:pPr>
              <w:jc w:val="both"/>
              <w:rPr>
                <w:rFonts w:ascii="Arial" w:eastAsia="Arial" w:hAnsi="Arial" w:cs="Arial"/>
                <w:b/>
                <w:bCs/>
              </w:rPr>
            </w:pPr>
            <w:r w:rsidRPr="00381F74">
              <w:rPr>
                <w:rFonts w:ascii="Arial" w:eastAsia="Arial" w:hAnsi="Arial" w:cs="Arial"/>
                <w:b/>
                <w:bCs/>
              </w:rPr>
              <w:t>Unidad 5: Impacto Económico y Social de los Servicios</w:t>
            </w:r>
          </w:p>
          <w:p w14:paraId="7933A34E" w14:textId="77777777" w:rsidR="00C071A0" w:rsidRPr="00381F74" w:rsidRDefault="00C071A0">
            <w:pPr>
              <w:pStyle w:val="Sinespaciado"/>
              <w:spacing w:line="256" w:lineRule="auto"/>
              <w:ind w:left="284"/>
              <w:rPr>
                <w:rFonts w:ascii="Arial" w:hAnsi="Arial" w:cs="Arial"/>
                <w:b/>
                <w:bCs/>
                <w:lang w:val="es-CR"/>
              </w:rPr>
            </w:pPr>
            <w:r w:rsidRPr="00381F74">
              <w:rPr>
                <w:rFonts w:ascii="Arial" w:hAnsi="Arial" w:cs="Arial"/>
                <w:b/>
                <w:bCs/>
                <w:lang w:val="es-CR"/>
              </w:rPr>
              <w:t>5.2. Desafíos y Oportunidades de los Servicios en la Sociedad</w:t>
            </w:r>
          </w:p>
          <w:p w14:paraId="4D0CDF25"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t>Desafíos éticos en la economía de servicios.</w:t>
            </w:r>
          </w:p>
          <w:p w14:paraId="01D9795E" w14:textId="77777777" w:rsidR="00C071A0" w:rsidRPr="00381F74" w:rsidRDefault="00C071A0" w:rsidP="00652864">
            <w:pPr>
              <w:pStyle w:val="Sinespaciado"/>
              <w:numPr>
                <w:ilvl w:val="0"/>
                <w:numId w:val="71"/>
              </w:numPr>
              <w:spacing w:line="256" w:lineRule="auto"/>
              <w:rPr>
                <w:rFonts w:ascii="Arial" w:hAnsi="Arial" w:cs="Arial"/>
                <w:lang w:val="es-CR"/>
              </w:rPr>
            </w:pPr>
            <w:r w:rsidRPr="00381F74">
              <w:rPr>
                <w:rFonts w:ascii="Arial" w:hAnsi="Arial" w:cs="Arial"/>
                <w:lang w:val="es-CR"/>
              </w:rPr>
              <w:t>Innovación y emprendimiento en la economía de servicios.</w:t>
            </w:r>
          </w:p>
          <w:p w14:paraId="0F11C658" w14:textId="77777777" w:rsidR="00C071A0" w:rsidRPr="00381F74" w:rsidRDefault="00C071A0">
            <w:pPr>
              <w:spacing w:after="0" w:line="240" w:lineRule="auto"/>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37F2E47B" w14:textId="05280687"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7C340A3D"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7379B1E7"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5 con el fin de ir conformando el conocimiento de las teorías de las economías de servicios.</w:t>
            </w:r>
          </w:p>
          <w:p w14:paraId="1EAAF2EA" w14:textId="77777777" w:rsidR="00C071A0" w:rsidRPr="00381F74" w:rsidRDefault="00C071A0">
            <w:pPr>
              <w:spacing w:after="120" w:line="240" w:lineRule="auto"/>
              <w:jc w:val="both"/>
              <w:rPr>
                <w:rFonts w:ascii="Arial" w:eastAsia="Arial" w:hAnsi="Arial" w:cs="Arial"/>
              </w:rPr>
            </w:pPr>
            <w:r w:rsidRPr="00381F74">
              <w:rPr>
                <w:rFonts w:ascii="Arial" w:eastAsia="Calibri" w:hAnsi="Arial" w:cs="Arial"/>
                <w:b/>
                <w:bCs/>
              </w:rPr>
              <w:t>Participación en la Discusión   5</w:t>
            </w:r>
          </w:p>
          <w:p w14:paraId="6D5BEFB6" w14:textId="794CD787" w:rsidR="00C071A0" w:rsidRPr="00381F74" w:rsidRDefault="00C071A0">
            <w:pPr>
              <w:rPr>
                <w:rFonts w:ascii="Arial" w:hAnsi="Arial" w:cs="Arial"/>
              </w:rPr>
            </w:pPr>
          </w:p>
          <w:p w14:paraId="7E7B8AA8" w14:textId="66C99F6D" w:rsidR="00C071A0" w:rsidRPr="00381F74" w:rsidRDefault="00C071A0">
            <w:pPr>
              <w:spacing w:after="0" w:line="240" w:lineRule="auto"/>
              <w:rPr>
                <w:rFonts w:ascii="Arial" w:eastAsia="Arial" w:hAnsi="Arial" w:cs="Arial"/>
              </w:rPr>
            </w:pPr>
          </w:p>
        </w:tc>
      </w:tr>
      <w:tr w:rsidR="00405B3C" w:rsidRPr="00381F74" w14:paraId="5A9FC742"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1BC5CB15"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12  </w:t>
            </w:r>
          </w:p>
        </w:tc>
        <w:tc>
          <w:tcPr>
            <w:tcW w:w="1658" w:type="pct"/>
            <w:tcBorders>
              <w:top w:val="single" w:sz="6" w:space="0" w:color="auto"/>
              <w:left w:val="single" w:sz="6" w:space="0" w:color="auto"/>
              <w:bottom w:val="single" w:sz="6" w:space="0" w:color="auto"/>
              <w:right w:val="single" w:sz="6" w:space="0" w:color="auto"/>
            </w:tcBorders>
          </w:tcPr>
          <w:p w14:paraId="0E0CA213" w14:textId="77777777" w:rsidR="00C071A0" w:rsidRPr="00381F74" w:rsidRDefault="00C071A0">
            <w:pPr>
              <w:jc w:val="both"/>
              <w:rPr>
                <w:rFonts w:ascii="Arial" w:eastAsia="Arial" w:hAnsi="Arial" w:cs="Arial"/>
              </w:rPr>
            </w:pPr>
            <w:r w:rsidRPr="00381F74">
              <w:rPr>
                <w:rFonts w:ascii="Arial" w:eastAsia="Arial" w:hAnsi="Arial" w:cs="Arial"/>
                <w:b/>
                <w:bCs/>
              </w:rPr>
              <w:t>Unidad 6:</w:t>
            </w:r>
            <w:r w:rsidRPr="00381F74">
              <w:rPr>
                <w:rFonts w:ascii="Arial" w:eastAsia="Arial" w:hAnsi="Arial" w:cs="Arial"/>
              </w:rPr>
              <w:t xml:space="preserve"> </w:t>
            </w:r>
            <w:r w:rsidRPr="00381F74">
              <w:rPr>
                <w:rFonts w:ascii="Arial" w:eastAsia="Arial" w:hAnsi="Arial" w:cs="Arial"/>
                <w:b/>
                <w:bCs/>
              </w:rPr>
              <w:t>Ética y Regulación Profesional en la Economía de Servicios</w:t>
            </w:r>
          </w:p>
          <w:p w14:paraId="15B26448"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 xml:space="preserve">Cumplimiento de regulaciones y estándares éticos </w:t>
            </w:r>
            <w:r w:rsidRPr="00381F74">
              <w:rPr>
                <w:rFonts w:ascii="Arial" w:eastAsia="Arial" w:hAnsi="Arial" w:cs="Arial"/>
              </w:rPr>
              <w:lastRenderedPageBreak/>
              <w:t>en la prestación de servicios.</w:t>
            </w:r>
          </w:p>
          <w:p w14:paraId="77BDEC87" w14:textId="77777777" w:rsidR="00C071A0" w:rsidRPr="00381F74" w:rsidRDefault="00C071A0">
            <w:pPr>
              <w:pStyle w:val="Prrafodelista"/>
              <w:spacing w:after="0"/>
              <w:jc w:val="both"/>
              <w:rPr>
                <w:rFonts w:ascii="Arial" w:eastAsia="Arial" w:hAnsi="Arial" w:cs="Arial"/>
              </w:rPr>
            </w:pPr>
          </w:p>
          <w:p w14:paraId="4C27F718" w14:textId="77777777" w:rsidR="00C071A0" w:rsidRPr="00381F74" w:rsidRDefault="00C071A0">
            <w:pPr>
              <w:pStyle w:val="Prrafodelista"/>
              <w:spacing w:line="240" w:lineRule="auto"/>
              <w:ind w:left="144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343F3DE5" w14:textId="6E7C3282"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lastRenderedPageBreak/>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79363C6D"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30B91151"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 xml:space="preserve">Discusión por parte del docente sobre el contenido programático del tema 6 con el </w:t>
            </w:r>
            <w:r w:rsidRPr="00381F74">
              <w:rPr>
                <w:rFonts w:ascii="Arial" w:eastAsia="Arial" w:hAnsi="Arial" w:cs="Arial"/>
                <w:lang w:val="es-ES"/>
              </w:rPr>
              <w:lastRenderedPageBreak/>
              <w:t>fin de ir conformando el conocimiento de las teorías de las economías de servicios</w:t>
            </w:r>
          </w:p>
          <w:p w14:paraId="46DA23AC" w14:textId="77777777" w:rsidR="00C071A0" w:rsidRPr="00381F74" w:rsidRDefault="00C071A0">
            <w:pPr>
              <w:jc w:val="both"/>
              <w:rPr>
                <w:rFonts w:ascii="Arial" w:hAnsi="Arial" w:cs="Arial"/>
              </w:rPr>
            </w:pPr>
            <w:r w:rsidRPr="00381F74">
              <w:rPr>
                <w:rFonts w:ascii="Arial" w:eastAsia="Arial" w:hAnsi="Arial" w:cs="Arial"/>
                <w:b/>
                <w:bCs/>
                <w:lang w:val="es-ES"/>
              </w:rPr>
              <w:t>Mapa mental 4:</w:t>
            </w:r>
            <w:r w:rsidRPr="00381F74">
              <w:rPr>
                <w:rFonts w:ascii="Arial" w:eastAsia="Arial" w:hAnsi="Arial" w:cs="Arial"/>
                <w:b/>
                <w:bCs/>
              </w:rPr>
              <w:t xml:space="preserve"> Regulación y Gestión de Servicios</w:t>
            </w:r>
          </w:p>
          <w:p w14:paraId="39974FC2" w14:textId="77777777" w:rsidR="00C071A0" w:rsidRPr="00381F74" w:rsidRDefault="00C071A0" w:rsidP="00652864">
            <w:pPr>
              <w:pStyle w:val="Sinespaciado"/>
              <w:numPr>
                <w:ilvl w:val="0"/>
                <w:numId w:val="80"/>
              </w:numPr>
              <w:spacing w:line="256" w:lineRule="auto"/>
              <w:rPr>
                <w:rFonts w:ascii="Arial" w:hAnsi="Arial" w:cs="Arial"/>
                <w:lang w:val="es-ES"/>
              </w:rPr>
            </w:pPr>
            <w:r w:rsidRPr="00381F74">
              <w:rPr>
                <w:rFonts w:ascii="Arial" w:hAnsi="Arial" w:cs="Arial"/>
                <w:lang w:val="es-ES"/>
              </w:rPr>
              <w:t>Marco legal y regulaciones sectoriales.</w:t>
            </w:r>
          </w:p>
          <w:p w14:paraId="7CDB89E2" w14:textId="77777777" w:rsidR="00C071A0" w:rsidRPr="00381F74" w:rsidRDefault="00C071A0" w:rsidP="00652864">
            <w:pPr>
              <w:pStyle w:val="Sinespaciado"/>
              <w:numPr>
                <w:ilvl w:val="0"/>
                <w:numId w:val="80"/>
              </w:numPr>
              <w:spacing w:line="256" w:lineRule="auto"/>
              <w:rPr>
                <w:rFonts w:ascii="Arial" w:hAnsi="Arial" w:cs="Arial"/>
                <w:lang w:val="es-ES"/>
              </w:rPr>
            </w:pPr>
            <w:r w:rsidRPr="00381F74">
              <w:rPr>
                <w:rFonts w:ascii="Arial" w:hAnsi="Arial" w:cs="Arial"/>
                <w:lang w:val="es-ES"/>
              </w:rPr>
              <w:t>Barreras de entrada y regulación de precios.</w:t>
            </w:r>
          </w:p>
          <w:p w14:paraId="0D459D17" w14:textId="77777777" w:rsidR="00C071A0" w:rsidRPr="00381F74" w:rsidRDefault="00C071A0" w:rsidP="00652864">
            <w:pPr>
              <w:pStyle w:val="Sinespaciado"/>
              <w:numPr>
                <w:ilvl w:val="0"/>
                <w:numId w:val="80"/>
              </w:numPr>
              <w:spacing w:line="256" w:lineRule="auto"/>
              <w:rPr>
                <w:rFonts w:ascii="Arial" w:hAnsi="Arial" w:cs="Arial"/>
                <w:lang w:val="es-ES"/>
              </w:rPr>
            </w:pPr>
            <w:r w:rsidRPr="00381F74">
              <w:rPr>
                <w:rFonts w:ascii="Arial" w:hAnsi="Arial" w:cs="Arial"/>
                <w:lang w:val="es-ES"/>
              </w:rPr>
              <w:t>Impacto de la regulación en la calidad de los servicios.</w:t>
            </w:r>
          </w:p>
          <w:p w14:paraId="42A823BE" w14:textId="77777777" w:rsidR="00C071A0" w:rsidRPr="00381F74" w:rsidRDefault="00C071A0" w:rsidP="00652864">
            <w:pPr>
              <w:pStyle w:val="Sinespaciado"/>
              <w:numPr>
                <w:ilvl w:val="0"/>
                <w:numId w:val="80"/>
              </w:numPr>
              <w:spacing w:line="256" w:lineRule="auto"/>
              <w:rPr>
                <w:rFonts w:ascii="Arial" w:hAnsi="Arial" w:cs="Arial"/>
                <w:lang w:val="es-ES"/>
              </w:rPr>
            </w:pPr>
            <w:r w:rsidRPr="00381F74">
              <w:rPr>
                <w:rFonts w:ascii="Arial" w:hAnsi="Arial" w:cs="Arial"/>
                <w:lang w:val="es-ES"/>
              </w:rPr>
              <w:t>Procesos de diseño y entrega de servicios.</w:t>
            </w:r>
          </w:p>
          <w:p w14:paraId="47700631" w14:textId="77777777" w:rsidR="00C071A0" w:rsidRPr="00381F74" w:rsidRDefault="00C071A0">
            <w:pPr>
              <w:spacing w:after="120" w:line="240" w:lineRule="auto"/>
              <w:jc w:val="both"/>
              <w:rPr>
                <w:rFonts w:ascii="Arial" w:eastAsia="Arial" w:hAnsi="Arial" w:cs="Arial"/>
                <w:b/>
                <w:bCs/>
                <w:lang w:val="es-ES"/>
              </w:rPr>
            </w:pPr>
          </w:p>
          <w:p w14:paraId="2FAA5B4C" w14:textId="77777777" w:rsidR="00C071A0" w:rsidRPr="00381F74" w:rsidRDefault="00C071A0">
            <w:pPr>
              <w:spacing w:after="120" w:line="240" w:lineRule="auto"/>
              <w:jc w:val="both"/>
              <w:rPr>
                <w:rFonts w:ascii="Arial" w:eastAsia="Arial" w:hAnsi="Arial" w:cs="Arial"/>
                <w:b/>
                <w:bCs/>
                <w:lang w:val="es-ES"/>
              </w:rPr>
            </w:pPr>
            <w:r w:rsidRPr="00381F74">
              <w:rPr>
                <w:rFonts w:ascii="Arial" w:eastAsia="Arial" w:hAnsi="Arial" w:cs="Arial"/>
                <w:b/>
                <w:bCs/>
                <w:lang w:val="es-ES"/>
              </w:rPr>
              <w:t>Las estrategias alternativas de desarrollo.</w:t>
            </w:r>
          </w:p>
          <w:p w14:paraId="3CF69430" w14:textId="2730F7EC" w:rsidR="00C071A0" w:rsidRPr="00381F74" w:rsidRDefault="00C071A0">
            <w:pPr>
              <w:spacing w:after="0" w:line="240" w:lineRule="auto"/>
              <w:rPr>
                <w:rFonts w:ascii="Arial" w:eastAsia="Arial" w:hAnsi="Arial" w:cs="Arial"/>
              </w:rPr>
            </w:pPr>
          </w:p>
        </w:tc>
      </w:tr>
      <w:tr w:rsidR="00405B3C" w:rsidRPr="00381F74" w14:paraId="55195F27"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3EAC164E"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lastRenderedPageBreak/>
              <w:t>13  </w:t>
            </w:r>
          </w:p>
        </w:tc>
        <w:tc>
          <w:tcPr>
            <w:tcW w:w="1658" w:type="pct"/>
            <w:tcBorders>
              <w:top w:val="single" w:sz="6" w:space="0" w:color="auto"/>
              <w:left w:val="single" w:sz="6" w:space="0" w:color="auto"/>
              <w:bottom w:val="single" w:sz="6" w:space="0" w:color="auto"/>
              <w:right w:val="single" w:sz="6" w:space="0" w:color="auto"/>
            </w:tcBorders>
          </w:tcPr>
          <w:p w14:paraId="6AE07451" w14:textId="77777777" w:rsidR="00C071A0" w:rsidRPr="00381F74" w:rsidRDefault="00C071A0">
            <w:pPr>
              <w:jc w:val="both"/>
              <w:rPr>
                <w:rFonts w:ascii="Arial" w:eastAsia="Arial" w:hAnsi="Arial" w:cs="Arial"/>
              </w:rPr>
            </w:pPr>
            <w:r w:rsidRPr="00381F74">
              <w:rPr>
                <w:rFonts w:ascii="Arial" w:eastAsia="Arial" w:hAnsi="Arial" w:cs="Arial"/>
                <w:b/>
                <w:bCs/>
              </w:rPr>
              <w:t>Unidad 6:</w:t>
            </w:r>
            <w:r w:rsidRPr="00381F74">
              <w:rPr>
                <w:rFonts w:ascii="Arial" w:eastAsia="Arial" w:hAnsi="Arial" w:cs="Arial"/>
              </w:rPr>
              <w:t xml:space="preserve"> </w:t>
            </w:r>
            <w:r w:rsidRPr="00381F74">
              <w:rPr>
                <w:rFonts w:ascii="Arial" w:eastAsia="Arial" w:hAnsi="Arial" w:cs="Arial"/>
                <w:b/>
                <w:bCs/>
              </w:rPr>
              <w:t>Ética y Regulación Profesional en la Economía de Servicios</w:t>
            </w:r>
          </w:p>
          <w:p w14:paraId="3FDB3A4B" w14:textId="77777777" w:rsidR="00C071A0" w:rsidRPr="00381F74" w:rsidRDefault="00C071A0" w:rsidP="00652864">
            <w:pPr>
              <w:pStyle w:val="Prrafodelista"/>
              <w:numPr>
                <w:ilvl w:val="0"/>
                <w:numId w:val="87"/>
              </w:numPr>
              <w:spacing w:after="0"/>
              <w:jc w:val="both"/>
              <w:rPr>
                <w:rFonts w:ascii="Arial" w:eastAsia="Arial" w:hAnsi="Arial" w:cs="Arial"/>
              </w:rPr>
            </w:pPr>
            <w:r w:rsidRPr="00381F74">
              <w:rPr>
                <w:rFonts w:ascii="Arial" w:eastAsia="Arial" w:hAnsi="Arial" w:cs="Arial"/>
              </w:rPr>
              <w:t>Responsabilidad social y ambiental en los negocios de servicios.</w:t>
            </w:r>
          </w:p>
          <w:p w14:paraId="58581441" w14:textId="77777777" w:rsidR="00C071A0" w:rsidRPr="00381F74" w:rsidRDefault="00C071A0">
            <w:pPr>
              <w:pStyle w:val="Prrafodelista"/>
              <w:spacing w:line="240" w:lineRule="auto"/>
              <w:ind w:left="144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460DE69E" w14:textId="059C4A18"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1E550F8C"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404220A9"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6 con el fin de ir conformando el conocimiento de las teorías de las economías de servicios</w:t>
            </w:r>
          </w:p>
          <w:p w14:paraId="43EBD314" w14:textId="24585B2C" w:rsidR="00C071A0" w:rsidRPr="00381F74" w:rsidRDefault="001A693C">
            <w:pPr>
              <w:tabs>
                <w:tab w:val="left" w:pos="720"/>
              </w:tabs>
              <w:spacing w:line="240" w:lineRule="auto"/>
              <w:ind w:left="360"/>
              <w:jc w:val="both"/>
              <w:rPr>
                <w:rFonts w:ascii="Arial" w:eastAsia="Calibri" w:hAnsi="Arial" w:cs="Arial"/>
              </w:rPr>
            </w:pPr>
            <w:r>
              <w:rPr>
                <w:rFonts w:ascii="Arial" w:eastAsia="Calibri" w:hAnsi="Arial" w:cs="Arial"/>
              </w:rPr>
              <w:t>Explicación teórica y práctica por parte del docente. Desarrollo de prácticas ABP formativas no sumativas para integrar el conocimiento durante la clase</w:t>
            </w:r>
            <w:r w:rsidR="00C071A0" w:rsidRPr="00381F74">
              <w:rPr>
                <w:rFonts w:ascii="Arial" w:eastAsia="Calibri" w:hAnsi="Arial" w:cs="Arial"/>
              </w:rPr>
              <w:t xml:space="preserve">. </w:t>
            </w:r>
          </w:p>
          <w:p w14:paraId="490D7E62" w14:textId="77777777" w:rsidR="00C071A0" w:rsidRPr="00381F74" w:rsidRDefault="00C071A0">
            <w:pPr>
              <w:spacing w:after="120" w:line="240" w:lineRule="auto"/>
              <w:jc w:val="both"/>
              <w:rPr>
                <w:rFonts w:ascii="Arial" w:eastAsia="Arial" w:hAnsi="Arial" w:cs="Arial"/>
                <w:b/>
                <w:bCs/>
                <w:lang w:val="es-ES"/>
              </w:rPr>
            </w:pPr>
            <w:r w:rsidRPr="00381F74">
              <w:rPr>
                <w:rFonts w:ascii="Arial" w:eastAsia="Calibri" w:hAnsi="Arial" w:cs="Arial"/>
                <w:b/>
                <w:bCs/>
              </w:rPr>
              <w:t>Participación en el Discusión   6</w:t>
            </w:r>
            <w:r w:rsidRPr="00381F74">
              <w:rPr>
                <w:rFonts w:ascii="Arial" w:eastAsia="Arial" w:hAnsi="Arial" w:cs="Arial"/>
                <w:b/>
                <w:bCs/>
                <w:lang w:val="es-ES"/>
              </w:rPr>
              <w:t>Las estrategias alternativas de desarrollo.</w:t>
            </w:r>
          </w:p>
          <w:p w14:paraId="33516841" w14:textId="176A291C" w:rsidR="00C071A0" w:rsidRPr="00381F74" w:rsidRDefault="00C071A0">
            <w:pPr>
              <w:spacing w:after="0" w:line="240" w:lineRule="auto"/>
              <w:ind w:right="105"/>
              <w:rPr>
                <w:rFonts w:ascii="Arial" w:eastAsia="Arial" w:hAnsi="Arial" w:cs="Arial"/>
              </w:rPr>
            </w:pPr>
          </w:p>
        </w:tc>
      </w:tr>
      <w:tr w:rsidR="00405B3C" w:rsidRPr="00381F74" w14:paraId="1A004015" w14:textId="77777777" w:rsidTr="00C071A0">
        <w:trPr>
          <w:trHeight w:val="300"/>
        </w:trPr>
        <w:tc>
          <w:tcPr>
            <w:tcW w:w="624" w:type="pct"/>
            <w:tcBorders>
              <w:top w:val="single" w:sz="6" w:space="0" w:color="auto"/>
              <w:left w:val="single" w:sz="6" w:space="0" w:color="auto"/>
              <w:bottom w:val="single" w:sz="6" w:space="0" w:color="auto"/>
              <w:right w:val="single" w:sz="6" w:space="0" w:color="auto"/>
            </w:tcBorders>
            <w:hideMark/>
          </w:tcPr>
          <w:p w14:paraId="49643754"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t>14   </w:t>
            </w:r>
          </w:p>
        </w:tc>
        <w:tc>
          <w:tcPr>
            <w:tcW w:w="1658" w:type="pct"/>
            <w:tcBorders>
              <w:top w:val="single" w:sz="6" w:space="0" w:color="auto"/>
              <w:left w:val="single" w:sz="6" w:space="0" w:color="auto"/>
              <w:bottom w:val="single" w:sz="6" w:space="0" w:color="auto"/>
              <w:right w:val="single" w:sz="6" w:space="0" w:color="auto"/>
            </w:tcBorders>
          </w:tcPr>
          <w:p w14:paraId="24AB7B64" w14:textId="77777777" w:rsidR="00C071A0" w:rsidRPr="00381F74" w:rsidRDefault="00C071A0">
            <w:pPr>
              <w:spacing w:line="240" w:lineRule="auto"/>
              <w:jc w:val="both"/>
              <w:rPr>
                <w:rFonts w:ascii="Arial" w:eastAsia="Times New Roman" w:hAnsi="Arial" w:cs="Arial"/>
                <w:lang w:eastAsia="es-CR"/>
              </w:rPr>
            </w:pPr>
            <w:r w:rsidRPr="00381F74">
              <w:rPr>
                <w:rFonts w:ascii="Arial" w:eastAsia="Times New Roman" w:hAnsi="Arial" w:cs="Arial"/>
                <w:b/>
                <w:bCs/>
                <w:lang w:eastAsia="es-CR"/>
              </w:rPr>
              <w:t>Unidad 6:</w:t>
            </w:r>
            <w:r w:rsidRPr="00381F74">
              <w:rPr>
                <w:rFonts w:ascii="Arial" w:eastAsia="Times New Roman" w:hAnsi="Arial" w:cs="Arial"/>
                <w:lang w:eastAsia="es-CR"/>
              </w:rPr>
              <w:t xml:space="preserve"> </w:t>
            </w:r>
            <w:r w:rsidRPr="00381F74">
              <w:rPr>
                <w:rFonts w:ascii="Arial" w:eastAsia="Times New Roman" w:hAnsi="Arial" w:cs="Arial"/>
                <w:b/>
                <w:bCs/>
                <w:lang w:eastAsia="es-CR"/>
              </w:rPr>
              <w:t>Ética Profesional en el desempeño profesional</w:t>
            </w:r>
            <w:r w:rsidRPr="00381F74">
              <w:rPr>
                <w:rFonts w:ascii="Arial" w:eastAsia="Times New Roman" w:hAnsi="Arial" w:cs="Arial"/>
                <w:lang w:eastAsia="es-CR"/>
              </w:rPr>
              <w:t>  </w:t>
            </w:r>
          </w:p>
          <w:p w14:paraId="61A9780E"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Ética en la toma de decisiones y la gestión de conflictos en los servicios.</w:t>
            </w:r>
          </w:p>
          <w:p w14:paraId="3D6F8AED"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Confidencialidad y privacidad de los datos en los servicios.</w:t>
            </w:r>
          </w:p>
          <w:p w14:paraId="7B3177C4" w14:textId="77777777" w:rsidR="00C071A0" w:rsidRPr="00381F74" w:rsidRDefault="00C071A0">
            <w:pPr>
              <w:pStyle w:val="Prrafodelista"/>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33CC99F5" w14:textId="59753ECB"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4B3B1A4E"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356CF50F"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6 con el fin de ir conformando el conocimiento de las teorías de economías de servicios.</w:t>
            </w:r>
          </w:p>
          <w:p w14:paraId="3002084F" w14:textId="77777777" w:rsidR="00C071A0" w:rsidRPr="00381F74" w:rsidRDefault="00C071A0">
            <w:pPr>
              <w:spacing w:line="240" w:lineRule="auto"/>
              <w:rPr>
                <w:rFonts w:ascii="Arial" w:eastAsia="Arial" w:hAnsi="Arial" w:cs="Arial"/>
                <w:lang w:val="es-ES"/>
              </w:rPr>
            </w:pPr>
            <w:r w:rsidRPr="00381F74">
              <w:rPr>
                <w:rFonts w:ascii="Arial" w:eastAsia="Arial" w:hAnsi="Arial" w:cs="Arial"/>
                <w:b/>
                <w:bCs/>
                <w:lang w:val="es-ES"/>
              </w:rPr>
              <w:t>Estudio de caso 3:</w:t>
            </w:r>
            <w:r w:rsidRPr="00381F74">
              <w:rPr>
                <w:rFonts w:ascii="Arial" w:eastAsia="Arial" w:hAnsi="Arial" w:cs="Arial"/>
                <w:b/>
                <w:bCs/>
              </w:rPr>
              <w:t xml:space="preserve"> Ética Profesional en el desempeño profesional</w:t>
            </w:r>
            <w:r w:rsidRPr="00381F74">
              <w:rPr>
                <w:rFonts w:ascii="Arial" w:eastAsia="Arial" w:hAnsi="Arial" w:cs="Arial"/>
              </w:rPr>
              <w:t>  </w:t>
            </w:r>
          </w:p>
          <w:p w14:paraId="59057997" w14:textId="77777777" w:rsidR="00C071A0" w:rsidRPr="00381F74" w:rsidRDefault="00C071A0" w:rsidP="00652864">
            <w:pPr>
              <w:pStyle w:val="Prrafodelista"/>
              <w:numPr>
                <w:ilvl w:val="0"/>
                <w:numId w:val="88"/>
              </w:numPr>
              <w:spacing w:line="240" w:lineRule="auto"/>
              <w:rPr>
                <w:rFonts w:ascii="Arial" w:eastAsia="Arial" w:hAnsi="Arial" w:cs="Arial"/>
                <w:lang w:val="en-US"/>
              </w:rPr>
            </w:pPr>
            <w:r w:rsidRPr="00381F74">
              <w:rPr>
                <w:rFonts w:ascii="Arial" w:eastAsia="Arial" w:hAnsi="Arial" w:cs="Arial"/>
                <w:lang w:val="es-ES"/>
              </w:rPr>
              <w:lastRenderedPageBreak/>
              <w:t xml:space="preserve">Cumplimiento de leyes y regulaciones </w:t>
            </w:r>
          </w:p>
          <w:p w14:paraId="42168D37" w14:textId="77777777" w:rsidR="00C071A0" w:rsidRPr="00381F74" w:rsidRDefault="00C071A0" w:rsidP="00652864">
            <w:pPr>
              <w:pStyle w:val="Prrafodelista"/>
              <w:numPr>
                <w:ilvl w:val="0"/>
                <w:numId w:val="88"/>
              </w:numPr>
              <w:rPr>
                <w:rFonts w:ascii="Arial" w:eastAsia="Arial" w:hAnsi="Arial" w:cs="Arial"/>
              </w:rPr>
            </w:pPr>
            <w:r w:rsidRPr="00381F74">
              <w:rPr>
                <w:rFonts w:ascii="Arial" w:eastAsia="Arial" w:hAnsi="Arial" w:cs="Arial"/>
                <w:lang w:val="es-ES"/>
              </w:rPr>
              <w:t xml:space="preserve">Responsabilidad social y ambiental </w:t>
            </w:r>
          </w:p>
          <w:p w14:paraId="76345E61" w14:textId="77777777" w:rsidR="00C071A0" w:rsidRPr="00381F74" w:rsidRDefault="00C071A0" w:rsidP="00652864">
            <w:pPr>
              <w:pStyle w:val="Prrafodelista"/>
              <w:numPr>
                <w:ilvl w:val="0"/>
                <w:numId w:val="88"/>
              </w:numPr>
              <w:rPr>
                <w:rFonts w:ascii="Arial" w:eastAsia="Arial" w:hAnsi="Arial" w:cs="Arial"/>
              </w:rPr>
            </w:pPr>
            <w:r w:rsidRPr="00381F74">
              <w:rPr>
                <w:rFonts w:ascii="Arial" w:eastAsia="Arial" w:hAnsi="Arial" w:cs="Arial"/>
                <w:lang w:val="es-ES"/>
              </w:rPr>
              <w:t xml:space="preserve">Honestidad y transparencia </w:t>
            </w:r>
          </w:p>
          <w:p w14:paraId="5215A28D" w14:textId="77777777" w:rsidR="00C071A0" w:rsidRPr="00381F74" w:rsidRDefault="00C071A0" w:rsidP="00652864">
            <w:pPr>
              <w:pStyle w:val="Prrafodelista"/>
              <w:numPr>
                <w:ilvl w:val="0"/>
                <w:numId w:val="88"/>
              </w:numPr>
              <w:rPr>
                <w:rFonts w:ascii="Arial" w:eastAsia="Arial" w:hAnsi="Arial" w:cs="Arial"/>
              </w:rPr>
            </w:pPr>
            <w:r w:rsidRPr="00381F74">
              <w:rPr>
                <w:rFonts w:ascii="Arial" w:eastAsia="Arial" w:hAnsi="Arial" w:cs="Arial"/>
                <w:lang w:val="es-ES"/>
              </w:rPr>
              <w:t>Confidencialidad y privacidad</w:t>
            </w:r>
          </w:p>
          <w:p w14:paraId="2B7A9DB0" w14:textId="3B86DE63" w:rsidR="00C071A0" w:rsidRPr="00381F74" w:rsidRDefault="00C071A0" w:rsidP="00C669DE">
            <w:pPr>
              <w:spacing w:after="120" w:line="240" w:lineRule="auto"/>
              <w:jc w:val="both"/>
              <w:rPr>
                <w:rFonts w:ascii="Arial" w:eastAsia="Arial" w:hAnsi="Arial" w:cs="Arial"/>
              </w:rPr>
            </w:pPr>
          </w:p>
        </w:tc>
      </w:tr>
      <w:tr w:rsidR="00405B3C" w:rsidRPr="00381F74" w14:paraId="19EA97D1" w14:textId="77777777" w:rsidTr="00C071A0">
        <w:trPr>
          <w:trHeight w:val="165"/>
        </w:trPr>
        <w:tc>
          <w:tcPr>
            <w:tcW w:w="624" w:type="pct"/>
            <w:tcBorders>
              <w:top w:val="single" w:sz="6" w:space="0" w:color="auto"/>
              <w:left w:val="single" w:sz="6" w:space="0" w:color="auto"/>
              <w:bottom w:val="single" w:sz="6" w:space="0" w:color="auto"/>
              <w:right w:val="single" w:sz="6" w:space="0" w:color="auto"/>
            </w:tcBorders>
            <w:hideMark/>
          </w:tcPr>
          <w:p w14:paraId="16A722A0" w14:textId="77777777" w:rsidR="00C071A0" w:rsidRPr="00381F74" w:rsidRDefault="00C071A0">
            <w:pPr>
              <w:spacing w:after="0" w:line="240" w:lineRule="auto"/>
              <w:ind w:right="30"/>
              <w:rPr>
                <w:rFonts w:ascii="Arial" w:eastAsia="Arial" w:hAnsi="Arial" w:cs="Arial"/>
                <w:lang w:val="en-US"/>
              </w:rPr>
            </w:pPr>
            <w:r w:rsidRPr="00381F74">
              <w:rPr>
                <w:rFonts w:ascii="Arial" w:eastAsia="Arial" w:hAnsi="Arial" w:cs="Arial"/>
              </w:rPr>
              <w:lastRenderedPageBreak/>
              <w:t>15  </w:t>
            </w:r>
          </w:p>
        </w:tc>
        <w:tc>
          <w:tcPr>
            <w:tcW w:w="1658" w:type="pct"/>
            <w:tcBorders>
              <w:top w:val="single" w:sz="6" w:space="0" w:color="auto"/>
              <w:left w:val="single" w:sz="6" w:space="0" w:color="auto"/>
              <w:bottom w:val="single" w:sz="6" w:space="0" w:color="auto"/>
              <w:right w:val="single" w:sz="6" w:space="0" w:color="auto"/>
            </w:tcBorders>
          </w:tcPr>
          <w:p w14:paraId="24E8020F" w14:textId="77777777" w:rsidR="00C071A0" w:rsidRPr="00381F74" w:rsidRDefault="00C071A0">
            <w:pPr>
              <w:jc w:val="both"/>
              <w:rPr>
                <w:rFonts w:ascii="Arial" w:eastAsia="Arial" w:hAnsi="Arial" w:cs="Arial"/>
              </w:rPr>
            </w:pPr>
            <w:r w:rsidRPr="00381F74">
              <w:rPr>
                <w:rFonts w:ascii="Arial" w:eastAsia="Arial" w:hAnsi="Arial" w:cs="Arial"/>
                <w:b/>
                <w:bCs/>
              </w:rPr>
              <w:t>Unidad 6:</w:t>
            </w:r>
            <w:r w:rsidRPr="00381F74">
              <w:rPr>
                <w:rFonts w:ascii="Arial" w:eastAsia="Arial" w:hAnsi="Arial" w:cs="Arial"/>
              </w:rPr>
              <w:t xml:space="preserve"> </w:t>
            </w:r>
            <w:r w:rsidRPr="00381F74">
              <w:rPr>
                <w:rFonts w:ascii="Arial" w:eastAsia="Arial" w:hAnsi="Arial" w:cs="Arial"/>
                <w:b/>
                <w:bCs/>
              </w:rPr>
              <w:t>Ética y Regulación Profesional en la Economía de Servicios</w:t>
            </w:r>
          </w:p>
          <w:p w14:paraId="73A3BA2F"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Integridad y ética personal en la profesión de servicios.</w:t>
            </w:r>
          </w:p>
          <w:p w14:paraId="6B2A9AE0" w14:textId="77777777" w:rsidR="00C071A0" w:rsidRPr="00381F74" w:rsidRDefault="00C071A0" w:rsidP="00C071A0">
            <w:pPr>
              <w:pStyle w:val="Prrafodelista"/>
              <w:numPr>
                <w:ilvl w:val="0"/>
                <w:numId w:val="14"/>
              </w:numPr>
              <w:spacing w:after="0"/>
              <w:jc w:val="both"/>
              <w:rPr>
                <w:rFonts w:ascii="Arial" w:eastAsia="Arial" w:hAnsi="Arial" w:cs="Arial"/>
              </w:rPr>
            </w:pPr>
            <w:r w:rsidRPr="00381F74">
              <w:rPr>
                <w:rFonts w:ascii="Arial" w:eastAsia="Arial" w:hAnsi="Arial" w:cs="Arial"/>
              </w:rPr>
              <w:t>Regulaciones específicas en la prestación de servicios y su cumplimiento.</w:t>
            </w:r>
          </w:p>
          <w:p w14:paraId="5C8482AD" w14:textId="77777777" w:rsidR="00C071A0" w:rsidRPr="00381F74" w:rsidRDefault="00C071A0">
            <w:pPr>
              <w:spacing w:after="0" w:line="240" w:lineRule="auto"/>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hideMark/>
          </w:tcPr>
          <w:p w14:paraId="62961810" w14:textId="7811BB71" w:rsidR="00C071A0" w:rsidRPr="00381F74" w:rsidRDefault="00166AC6" w:rsidP="00C071A0">
            <w:pPr>
              <w:pStyle w:val="Prrafodelista"/>
              <w:numPr>
                <w:ilvl w:val="0"/>
                <w:numId w:val="25"/>
              </w:numPr>
              <w:spacing w:after="0" w:line="240" w:lineRule="auto"/>
              <w:ind w:left="280" w:hanging="280"/>
              <w:jc w:val="both"/>
              <w:rPr>
                <w:rFonts w:ascii="Arial" w:eastAsia="Arial" w:hAnsi="Arial" w:cs="Arial"/>
              </w:rPr>
            </w:pPr>
            <w:r>
              <w:rPr>
                <w:rFonts w:ascii="Arial" w:eastAsia="Arial" w:hAnsi="Arial" w:cs="Arial"/>
                <w:lang w:val="es-ES"/>
              </w:rPr>
              <w:t>Explicación teórica y práctica por parte del docente. Desarrollo de prácticas ABP formativas no sumativas para integrar el conocimiento durante la clase</w:t>
            </w:r>
            <w:r w:rsidR="00C071A0" w:rsidRPr="00381F74">
              <w:rPr>
                <w:rFonts w:ascii="Arial" w:eastAsia="Arial" w:hAnsi="Arial" w:cs="Arial"/>
                <w:lang w:val="es-ES"/>
              </w:rPr>
              <w:t>.</w:t>
            </w:r>
          </w:p>
          <w:p w14:paraId="33260943" w14:textId="77777777" w:rsidR="00C071A0" w:rsidRPr="00381F74" w:rsidRDefault="00C071A0" w:rsidP="00C071A0">
            <w:pPr>
              <w:pStyle w:val="Prrafodelista"/>
              <w:numPr>
                <w:ilvl w:val="0"/>
                <w:numId w:val="25"/>
              </w:numPr>
              <w:spacing w:after="0" w:line="240" w:lineRule="auto"/>
              <w:ind w:left="280" w:hanging="280"/>
              <w:jc w:val="both"/>
              <w:rPr>
                <w:rFonts w:ascii="Arial" w:eastAsia="Arial" w:hAnsi="Arial" w:cs="Arial"/>
              </w:rPr>
            </w:pPr>
            <w:r w:rsidRPr="00381F74">
              <w:rPr>
                <w:rFonts w:ascii="Arial" w:eastAsia="Arial" w:hAnsi="Arial" w:cs="Arial"/>
                <w:lang w:val="es-ES"/>
              </w:rPr>
              <w:t>Lecturas sobre los temas de la Unidad que se estudia.</w:t>
            </w:r>
          </w:p>
          <w:p w14:paraId="553E14F2" w14:textId="77777777" w:rsidR="00C071A0" w:rsidRPr="00381F74" w:rsidRDefault="00C071A0" w:rsidP="00C071A0">
            <w:pPr>
              <w:pStyle w:val="Prrafodelista"/>
              <w:numPr>
                <w:ilvl w:val="0"/>
                <w:numId w:val="25"/>
              </w:numPr>
              <w:spacing w:after="120" w:line="240" w:lineRule="auto"/>
              <w:jc w:val="both"/>
              <w:rPr>
                <w:rFonts w:ascii="Arial" w:eastAsia="Arial" w:hAnsi="Arial" w:cs="Arial"/>
              </w:rPr>
            </w:pPr>
            <w:r w:rsidRPr="00381F74">
              <w:rPr>
                <w:rFonts w:ascii="Arial" w:eastAsia="Arial" w:hAnsi="Arial" w:cs="Arial"/>
                <w:lang w:val="es-ES"/>
              </w:rPr>
              <w:t>Discusión por parte del docente sobre el contenido programático del tema 6 con el fin de ir conformando el conocimiento de las teorías de las economías de servicios.</w:t>
            </w:r>
          </w:p>
          <w:p w14:paraId="3D950B98" w14:textId="34BDA0F0" w:rsidR="00C669DE" w:rsidRPr="00C669DE" w:rsidRDefault="00C071A0" w:rsidP="00C669DE">
            <w:pPr>
              <w:spacing w:line="240" w:lineRule="auto"/>
              <w:ind w:left="360"/>
              <w:jc w:val="both"/>
              <w:rPr>
                <w:rFonts w:ascii="Arial" w:eastAsia="Calibri" w:hAnsi="Arial" w:cs="Arial"/>
                <w:b/>
                <w:bCs/>
              </w:rPr>
            </w:pPr>
            <w:r w:rsidRPr="00381F74">
              <w:rPr>
                <w:rFonts w:ascii="Arial" w:eastAsia="Calibri" w:hAnsi="Arial" w:cs="Arial"/>
                <w:b/>
                <w:bCs/>
              </w:rPr>
              <w:t>Entrega del Proyecto final y presentación</w:t>
            </w:r>
          </w:p>
        </w:tc>
      </w:tr>
    </w:tbl>
    <w:p w14:paraId="57CEFF59" w14:textId="77777777" w:rsidR="00C071A0" w:rsidRPr="00381F74" w:rsidRDefault="00C071A0" w:rsidP="00C071A0">
      <w:pPr>
        <w:spacing w:after="0"/>
        <w:rPr>
          <w:rFonts w:ascii="Arial" w:hAnsi="Arial" w:cs="Arial"/>
        </w:rPr>
        <w:sectPr w:rsidR="00C071A0" w:rsidRPr="00381F74" w:rsidSect="00943DF8">
          <w:pgSz w:w="12240" w:h="15840"/>
          <w:pgMar w:top="1417" w:right="1701" w:bottom="1417" w:left="1701" w:header="709" w:footer="709" w:gutter="0"/>
          <w:cols w:space="720"/>
        </w:sectPr>
      </w:pPr>
    </w:p>
    <w:p w14:paraId="1A89C67D" w14:textId="77777777" w:rsidR="0085396F" w:rsidRPr="00381F74" w:rsidRDefault="0085396F" w:rsidP="0085396F">
      <w:pPr>
        <w:rPr>
          <w:rFonts w:ascii="Arial" w:hAnsi="Arial" w:cs="Arial"/>
          <w:b/>
          <w:bCs/>
        </w:rPr>
      </w:pPr>
      <w:r w:rsidRPr="00381F74">
        <w:rPr>
          <w:rFonts w:ascii="Arial" w:hAnsi="Arial" w:cs="Arial"/>
          <w:b/>
          <w:bCs/>
        </w:rPr>
        <w:lastRenderedPageBreak/>
        <w:t>RUBRICAS</w:t>
      </w:r>
    </w:p>
    <w:p w14:paraId="32906C53" w14:textId="77777777" w:rsidR="0085396F" w:rsidRPr="00381F74" w:rsidRDefault="0085396F" w:rsidP="0085396F">
      <w:pPr>
        <w:spacing w:line="240" w:lineRule="auto"/>
        <w:jc w:val="both"/>
        <w:rPr>
          <w:rFonts w:ascii="Arial" w:eastAsia="Calibri" w:hAnsi="Arial" w:cs="Arial"/>
          <w:lang w:val="es-ES"/>
        </w:rPr>
      </w:pPr>
      <w:r w:rsidRPr="00381F74">
        <w:rPr>
          <w:rFonts w:ascii="Arial" w:eastAsia="Calibri" w:hAnsi="Arial" w:cs="Arial"/>
          <w:b/>
          <w:bCs/>
          <w:lang w:val="es-ES"/>
        </w:rPr>
        <w:t>Mapas mentales</w:t>
      </w:r>
      <w:r w:rsidRPr="00381F74">
        <w:rPr>
          <w:rFonts w:ascii="Arial" w:eastAsia="Calibri" w:hAnsi="Arial" w:cs="Arial"/>
          <w:lang w:val="es-ES"/>
        </w:rPr>
        <w:t>: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y asincrónica, además podrá diseñar estrategias en la toma de decisiones en las economías de servicios y su control, considerando los diferentes requisitos y regulaciones que rigen en la economía mundial.</w:t>
      </w:r>
    </w:p>
    <w:p w14:paraId="6998677E" w14:textId="77777777" w:rsidR="0085396F" w:rsidRPr="00381F74" w:rsidRDefault="0085396F" w:rsidP="0085396F">
      <w:pPr>
        <w:jc w:val="both"/>
        <w:rPr>
          <w:rFonts w:ascii="Arial" w:hAnsi="Arial" w:cs="Arial"/>
        </w:rPr>
      </w:pPr>
      <w:r w:rsidRPr="00381F74">
        <w:rPr>
          <w:rFonts w:ascii="Arial" w:eastAsia="Arial" w:hAnsi="Arial" w:cs="Arial"/>
          <w:b/>
          <w:bCs/>
          <w:lang w:val="es-ES"/>
        </w:rPr>
        <w:t>Mapa mental 1: Fundamentos de la Economía de Servicios</w:t>
      </w:r>
    </w:p>
    <w:p w14:paraId="16C74795" w14:textId="77777777" w:rsidR="0085396F" w:rsidRPr="00381F74" w:rsidRDefault="0085396F" w:rsidP="0085396F">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Definición y características de los servicios.</w:t>
      </w:r>
    </w:p>
    <w:p w14:paraId="7611EDCD" w14:textId="77777777" w:rsidR="0085396F" w:rsidRPr="00381F74" w:rsidRDefault="0085396F" w:rsidP="0085396F">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Evolución de la economía de servicios.</w:t>
      </w:r>
    </w:p>
    <w:p w14:paraId="28DCC709" w14:textId="77777777" w:rsidR="0085396F" w:rsidRPr="00381F74" w:rsidRDefault="0085396F" w:rsidP="0085396F">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Importancia de los servicios en la economía.</w:t>
      </w:r>
    </w:p>
    <w:p w14:paraId="38CC7DF6" w14:textId="77777777" w:rsidR="0085396F" w:rsidRPr="00381F74" w:rsidRDefault="0085396F" w:rsidP="0085396F">
      <w:pPr>
        <w:pStyle w:val="Prrafodelista"/>
        <w:numPr>
          <w:ilvl w:val="0"/>
          <w:numId w:val="72"/>
        </w:numPr>
        <w:spacing w:after="0"/>
        <w:jc w:val="both"/>
        <w:rPr>
          <w:rFonts w:ascii="Arial" w:eastAsia="Arial" w:hAnsi="Arial" w:cs="Arial"/>
          <w:lang w:val="es-ES"/>
        </w:rPr>
      </w:pPr>
      <w:r w:rsidRPr="00381F74">
        <w:rPr>
          <w:rFonts w:ascii="Arial" w:eastAsia="Arial" w:hAnsi="Arial" w:cs="Arial"/>
          <w:lang w:val="es-ES"/>
        </w:rPr>
        <w:t>Diferencias entre bienes y servicios.</w:t>
      </w:r>
    </w:p>
    <w:p w14:paraId="18090A1B" w14:textId="77777777" w:rsidR="0085396F" w:rsidRPr="00381F74" w:rsidRDefault="0085396F" w:rsidP="0085396F">
      <w:pPr>
        <w:pStyle w:val="Prrafodelista"/>
        <w:spacing w:after="0"/>
        <w:jc w:val="both"/>
        <w:rPr>
          <w:rFonts w:ascii="Arial" w:eastAsia="Arial" w:hAnsi="Arial" w:cs="Arial"/>
          <w:lang w:val="es-ES"/>
        </w:rPr>
      </w:pPr>
    </w:p>
    <w:p w14:paraId="2DD56914" w14:textId="77777777" w:rsidR="0085396F" w:rsidRPr="00381F74" w:rsidRDefault="0085396F" w:rsidP="0085396F">
      <w:pPr>
        <w:spacing w:after="0"/>
        <w:jc w:val="both"/>
        <w:rPr>
          <w:rFonts w:ascii="Arial" w:hAnsi="Arial" w:cs="Arial"/>
        </w:rPr>
      </w:pPr>
      <w:r w:rsidRPr="00381F74">
        <w:rPr>
          <w:rFonts w:ascii="Arial" w:eastAsia="Arial" w:hAnsi="Arial" w:cs="Arial"/>
          <w:b/>
          <w:bCs/>
          <w:lang w:val="es-ES"/>
        </w:rPr>
        <w:t xml:space="preserve">Mapa mental 2: </w:t>
      </w:r>
      <w:r w:rsidRPr="00381F74">
        <w:rPr>
          <w:rFonts w:ascii="Arial" w:eastAsia="Arial" w:hAnsi="Arial" w:cs="Arial"/>
          <w:b/>
          <w:bCs/>
        </w:rPr>
        <w:t>Factores que Influyen en la Economía de Servicios</w:t>
      </w:r>
    </w:p>
    <w:p w14:paraId="6F2CF1BD" w14:textId="77777777" w:rsidR="0085396F" w:rsidRPr="00381F74" w:rsidRDefault="0085396F" w:rsidP="0085396F">
      <w:pPr>
        <w:pStyle w:val="Sinespaciado"/>
        <w:numPr>
          <w:ilvl w:val="0"/>
          <w:numId w:val="73"/>
        </w:numPr>
        <w:rPr>
          <w:rFonts w:ascii="Arial" w:hAnsi="Arial" w:cs="Arial"/>
          <w:lang w:val="es-ES"/>
        </w:rPr>
      </w:pPr>
      <w:r w:rsidRPr="00381F74">
        <w:rPr>
          <w:rFonts w:ascii="Arial" w:hAnsi="Arial" w:cs="Arial"/>
          <w:lang w:val="es-ES"/>
        </w:rPr>
        <w:t>Demanda de servicios y factores determinantes.</w:t>
      </w:r>
    </w:p>
    <w:p w14:paraId="2A42D8D2" w14:textId="77777777" w:rsidR="0085396F" w:rsidRPr="00381F74" w:rsidRDefault="0085396F" w:rsidP="0085396F">
      <w:pPr>
        <w:pStyle w:val="Sinespaciado"/>
        <w:numPr>
          <w:ilvl w:val="0"/>
          <w:numId w:val="73"/>
        </w:numPr>
        <w:rPr>
          <w:rFonts w:ascii="Arial" w:hAnsi="Arial" w:cs="Arial"/>
          <w:lang w:val="es-ES"/>
        </w:rPr>
      </w:pPr>
      <w:r w:rsidRPr="00381F74">
        <w:rPr>
          <w:rFonts w:ascii="Arial" w:hAnsi="Arial" w:cs="Arial"/>
          <w:lang w:val="es-ES"/>
        </w:rPr>
        <w:t>Oferta de servicios y su variedad.</w:t>
      </w:r>
    </w:p>
    <w:p w14:paraId="6184BF30" w14:textId="77777777" w:rsidR="0085396F" w:rsidRPr="00381F74" w:rsidRDefault="0085396F" w:rsidP="0085396F">
      <w:pPr>
        <w:pStyle w:val="Sinespaciado"/>
        <w:numPr>
          <w:ilvl w:val="0"/>
          <w:numId w:val="73"/>
        </w:numPr>
        <w:rPr>
          <w:rFonts w:ascii="Arial" w:hAnsi="Arial" w:cs="Arial"/>
          <w:lang w:val="es-ES"/>
        </w:rPr>
      </w:pPr>
      <w:r w:rsidRPr="00381F74">
        <w:rPr>
          <w:rFonts w:ascii="Arial" w:hAnsi="Arial" w:cs="Arial"/>
          <w:lang w:val="es-ES"/>
        </w:rPr>
        <w:t>Calidad y satisfacción del cliente en los servicios.</w:t>
      </w:r>
    </w:p>
    <w:p w14:paraId="3CA7788B" w14:textId="77777777" w:rsidR="0085396F" w:rsidRPr="00381F74" w:rsidRDefault="0085396F" w:rsidP="0085396F">
      <w:pPr>
        <w:pStyle w:val="Sinespaciado"/>
        <w:numPr>
          <w:ilvl w:val="0"/>
          <w:numId w:val="73"/>
        </w:numPr>
        <w:rPr>
          <w:rFonts w:ascii="Arial" w:hAnsi="Arial" w:cs="Arial"/>
          <w:lang w:val="es-ES"/>
        </w:rPr>
      </w:pPr>
      <w:r w:rsidRPr="00381F74">
        <w:rPr>
          <w:rFonts w:ascii="Arial" w:hAnsi="Arial" w:cs="Arial"/>
          <w:lang w:val="es-ES"/>
        </w:rPr>
        <w:t>Tecnología y su impacto en la prestación de servicios.</w:t>
      </w:r>
    </w:p>
    <w:p w14:paraId="7FC839BE" w14:textId="77777777" w:rsidR="0085396F" w:rsidRPr="00381F74" w:rsidRDefault="0085396F" w:rsidP="0085396F">
      <w:pPr>
        <w:pStyle w:val="Sinespaciado"/>
        <w:ind w:left="720"/>
        <w:rPr>
          <w:rFonts w:ascii="Arial" w:hAnsi="Arial" w:cs="Arial"/>
          <w:lang w:val="es-ES"/>
        </w:rPr>
      </w:pPr>
    </w:p>
    <w:p w14:paraId="3F5C38A4" w14:textId="77777777" w:rsidR="0085396F" w:rsidRPr="00381F74" w:rsidRDefault="0085396F" w:rsidP="0085396F">
      <w:pPr>
        <w:pStyle w:val="Sinespaciado"/>
        <w:ind w:left="720"/>
        <w:rPr>
          <w:rFonts w:ascii="Arial" w:hAnsi="Arial" w:cs="Arial"/>
          <w:lang w:val="es-ES"/>
        </w:rPr>
      </w:pPr>
    </w:p>
    <w:p w14:paraId="4FF5C6EA" w14:textId="77777777" w:rsidR="0085396F" w:rsidRPr="00381F74" w:rsidRDefault="0085396F" w:rsidP="0085396F">
      <w:pPr>
        <w:jc w:val="both"/>
        <w:rPr>
          <w:rFonts w:ascii="Arial" w:hAnsi="Arial" w:cs="Arial"/>
        </w:rPr>
      </w:pPr>
      <w:r w:rsidRPr="00381F74">
        <w:rPr>
          <w:rFonts w:ascii="Arial" w:eastAsia="Arial" w:hAnsi="Arial" w:cs="Arial"/>
          <w:b/>
          <w:bCs/>
          <w:lang w:val="es-ES"/>
        </w:rPr>
        <w:t xml:space="preserve">Mapa mental 3: </w:t>
      </w:r>
      <w:r w:rsidRPr="00381F74">
        <w:rPr>
          <w:rFonts w:ascii="Arial" w:eastAsia="Arial" w:hAnsi="Arial" w:cs="Arial"/>
          <w:b/>
          <w:bCs/>
        </w:rPr>
        <w:t>Sectores de la Economía de Servicios</w:t>
      </w:r>
    </w:p>
    <w:p w14:paraId="22DCE8F5" w14:textId="77777777" w:rsidR="0085396F" w:rsidRPr="00381F74" w:rsidRDefault="0085396F" w:rsidP="0085396F">
      <w:pPr>
        <w:pStyle w:val="Sinespaciado"/>
        <w:numPr>
          <w:ilvl w:val="0"/>
          <w:numId w:val="79"/>
        </w:numPr>
        <w:rPr>
          <w:rFonts w:ascii="Arial" w:hAnsi="Arial" w:cs="Arial"/>
          <w:lang w:val="es-CR"/>
        </w:rPr>
      </w:pPr>
      <w:r w:rsidRPr="00381F74">
        <w:rPr>
          <w:rFonts w:ascii="Arial" w:hAnsi="Arial" w:cs="Arial"/>
          <w:lang w:val="es-CR"/>
        </w:rPr>
        <w:t>Servicios financieros.</w:t>
      </w:r>
    </w:p>
    <w:p w14:paraId="0FE1D2B4" w14:textId="77777777" w:rsidR="0085396F" w:rsidRPr="00381F74" w:rsidRDefault="0085396F" w:rsidP="0085396F">
      <w:pPr>
        <w:pStyle w:val="Sinespaciado"/>
        <w:numPr>
          <w:ilvl w:val="0"/>
          <w:numId w:val="79"/>
        </w:numPr>
        <w:rPr>
          <w:rFonts w:ascii="Arial" w:hAnsi="Arial" w:cs="Arial"/>
          <w:lang w:val="es-CR"/>
        </w:rPr>
      </w:pPr>
      <w:r w:rsidRPr="00381F74">
        <w:rPr>
          <w:rFonts w:ascii="Arial" w:hAnsi="Arial" w:cs="Arial"/>
          <w:lang w:val="es-CR"/>
        </w:rPr>
        <w:t>Servicios de salud.</w:t>
      </w:r>
    </w:p>
    <w:p w14:paraId="655CF2BE" w14:textId="77777777" w:rsidR="0085396F" w:rsidRPr="00381F74" w:rsidRDefault="0085396F" w:rsidP="0085396F">
      <w:pPr>
        <w:pStyle w:val="Sinespaciado"/>
        <w:numPr>
          <w:ilvl w:val="0"/>
          <w:numId w:val="79"/>
        </w:numPr>
        <w:rPr>
          <w:rFonts w:ascii="Arial" w:hAnsi="Arial" w:cs="Arial"/>
          <w:lang w:val="es-CR"/>
        </w:rPr>
      </w:pPr>
      <w:r w:rsidRPr="00381F74">
        <w:rPr>
          <w:rFonts w:ascii="Arial" w:hAnsi="Arial" w:cs="Arial"/>
          <w:lang w:val="es-CR"/>
        </w:rPr>
        <w:t>Servicios de educación.</w:t>
      </w:r>
    </w:p>
    <w:p w14:paraId="39D95B6F" w14:textId="77777777" w:rsidR="0085396F" w:rsidRPr="00381F74" w:rsidRDefault="0085396F" w:rsidP="0085396F">
      <w:pPr>
        <w:pStyle w:val="Sinespaciado"/>
        <w:numPr>
          <w:ilvl w:val="0"/>
          <w:numId w:val="79"/>
        </w:numPr>
        <w:rPr>
          <w:rFonts w:ascii="Arial" w:hAnsi="Arial" w:cs="Arial"/>
          <w:lang w:val="es-CR"/>
        </w:rPr>
      </w:pPr>
      <w:r w:rsidRPr="00381F74">
        <w:rPr>
          <w:rFonts w:ascii="Arial" w:hAnsi="Arial" w:cs="Arial"/>
          <w:lang w:val="es-CR"/>
        </w:rPr>
        <w:t>Servicios turísticos.</w:t>
      </w:r>
    </w:p>
    <w:p w14:paraId="62958731" w14:textId="77777777" w:rsidR="0085396F" w:rsidRPr="00381F74" w:rsidRDefault="0085396F" w:rsidP="0085396F">
      <w:pPr>
        <w:pStyle w:val="Sinespaciado"/>
        <w:ind w:left="720"/>
        <w:rPr>
          <w:rFonts w:ascii="Arial" w:hAnsi="Arial" w:cs="Arial"/>
          <w:lang w:val="es-CR"/>
        </w:rPr>
      </w:pPr>
    </w:p>
    <w:p w14:paraId="1D7042C9" w14:textId="77777777" w:rsidR="0085396F" w:rsidRPr="00381F74" w:rsidRDefault="0085396F" w:rsidP="0085396F">
      <w:pPr>
        <w:jc w:val="both"/>
        <w:rPr>
          <w:rFonts w:ascii="Arial" w:hAnsi="Arial" w:cs="Arial"/>
        </w:rPr>
      </w:pPr>
      <w:r w:rsidRPr="00381F74">
        <w:rPr>
          <w:rFonts w:ascii="Arial" w:eastAsia="Arial" w:hAnsi="Arial" w:cs="Arial"/>
          <w:b/>
          <w:bCs/>
          <w:lang w:val="es-ES"/>
        </w:rPr>
        <w:t>Mapa mental 4:</w:t>
      </w:r>
      <w:r w:rsidRPr="00381F74">
        <w:rPr>
          <w:rFonts w:ascii="Arial" w:eastAsia="Arial" w:hAnsi="Arial" w:cs="Arial"/>
          <w:b/>
          <w:bCs/>
        </w:rPr>
        <w:t xml:space="preserve"> Regulación y Gestión de Servicios</w:t>
      </w:r>
    </w:p>
    <w:p w14:paraId="76BEE6A4" w14:textId="77777777" w:rsidR="0085396F" w:rsidRPr="00381F74" w:rsidRDefault="0085396F" w:rsidP="0085396F">
      <w:pPr>
        <w:pStyle w:val="Sinespaciado"/>
        <w:numPr>
          <w:ilvl w:val="0"/>
          <w:numId w:val="80"/>
        </w:numPr>
        <w:rPr>
          <w:rFonts w:ascii="Arial" w:hAnsi="Arial" w:cs="Arial"/>
          <w:lang w:val="es-ES"/>
        </w:rPr>
      </w:pPr>
      <w:r w:rsidRPr="00381F74">
        <w:rPr>
          <w:rFonts w:ascii="Arial" w:hAnsi="Arial" w:cs="Arial"/>
          <w:lang w:val="es-ES"/>
        </w:rPr>
        <w:t>Marco legal y regulaciones sectoriales.</w:t>
      </w:r>
    </w:p>
    <w:p w14:paraId="14A328AD" w14:textId="77777777" w:rsidR="0085396F" w:rsidRPr="00381F74" w:rsidRDefault="0085396F" w:rsidP="0085396F">
      <w:pPr>
        <w:pStyle w:val="Sinespaciado"/>
        <w:numPr>
          <w:ilvl w:val="0"/>
          <w:numId w:val="80"/>
        </w:numPr>
        <w:rPr>
          <w:rFonts w:ascii="Arial" w:hAnsi="Arial" w:cs="Arial"/>
          <w:lang w:val="es-ES"/>
        </w:rPr>
      </w:pPr>
      <w:r w:rsidRPr="00381F74">
        <w:rPr>
          <w:rFonts w:ascii="Arial" w:hAnsi="Arial" w:cs="Arial"/>
          <w:lang w:val="es-ES"/>
        </w:rPr>
        <w:t>Barreras de entrada y regulación de precios.</w:t>
      </w:r>
    </w:p>
    <w:p w14:paraId="525C3B81" w14:textId="77777777" w:rsidR="0085396F" w:rsidRPr="00381F74" w:rsidRDefault="0085396F" w:rsidP="0085396F">
      <w:pPr>
        <w:pStyle w:val="Sinespaciado"/>
        <w:numPr>
          <w:ilvl w:val="0"/>
          <w:numId w:val="80"/>
        </w:numPr>
        <w:rPr>
          <w:rFonts w:ascii="Arial" w:hAnsi="Arial" w:cs="Arial"/>
          <w:lang w:val="es-ES"/>
        </w:rPr>
      </w:pPr>
      <w:r w:rsidRPr="00381F74">
        <w:rPr>
          <w:rFonts w:ascii="Arial" w:hAnsi="Arial" w:cs="Arial"/>
          <w:lang w:val="es-ES"/>
        </w:rPr>
        <w:t>Impacto de la regulación en la calidad de los servicios.</w:t>
      </w:r>
    </w:p>
    <w:p w14:paraId="3763A8B8" w14:textId="77777777" w:rsidR="0085396F" w:rsidRPr="00381F74" w:rsidRDefault="0085396F" w:rsidP="0085396F">
      <w:pPr>
        <w:pStyle w:val="Sinespaciado"/>
        <w:numPr>
          <w:ilvl w:val="0"/>
          <w:numId w:val="80"/>
        </w:numPr>
        <w:rPr>
          <w:rFonts w:ascii="Arial" w:hAnsi="Arial" w:cs="Arial"/>
          <w:lang w:val="es-ES"/>
        </w:rPr>
      </w:pPr>
      <w:r w:rsidRPr="00381F74">
        <w:rPr>
          <w:rFonts w:ascii="Arial" w:hAnsi="Arial" w:cs="Arial"/>
          <w:lang w:val="es-ES"/>
        </w:rPr>
        <w:t>Procesos de diseño y entrega de servicios.</w:t>
      </w:r>
    </w:p>
    <w:p w14:paraId="054C610E" w14:textId="77777777" w:rsidR="0085396F" w:rsidRPr="00381F74" w:rsidRDefault="0085396F" w:rsidP="0085396F">
      <w:pPr>
        <w:spacing w:line="240" w:lineRule="auto"/>
        <w:jc w:val="both"/>
        <w:rPr>
          <w:rFonts w:ascii="Arial" w:eastAsia="Calibri" w:hAnsi="Arial" w:cs="Arial"/>
          <w:b/>
          <w:lang w:val="es-ES"/>
        </w:rPr>
      </w:pPr>
    </w:p>
    <w:p w14:paraId="5E341121" w14:textId="77777777" w:rsidR="0085396F" w:rsidRPr="00381F74" w:rsidRDefault="0085396F" w:rsidP="0085396F">
      <w:pPr>
        <w:spacing w:line="240" w:lineRule="auto"/>
        <w:jc w:val="both"/>
        <w:rPr>
          <w:rFonts w:ascii="Arial" w:eastAsia="Calibri" w:hAnsi="Arial" w:cs="Arial"/>
          <w:b/>
          <w:lang w:val="es-ES"/>
        </w:rPr>
      </w:pPr>
      <w:r w:rsidRPr="00381F74">
        <w:rPr>
          <w:rFonts w:ascii="Arial" w:eastAsia="Calibri" w:hAnsi="Arial" w:cs="Arial"/>
          <w:b/>
          <w:lang w:val="es-ES"/>
        </w:rPr>
        <w:t xml:space="preserve">Las indicaciones que deben de seguir las personas estudiantes son: </w:t>
      </w:r>
    </w:p>
    <w:p w14:paraId="0E81FDED"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 xml:space="preserve">Utilizar imágenes claras y representativas del concepto que desea manifestar. </w:t>
      </w:r>
    </w:p>
    <w:p w14:paraId="2BF725E5"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lastRenderedPageBreak/>
        <w:t>Iniciar desde el centro de la hoja, colocando la idea central, desarrollada hacia afuera de manera irradiante.</w:t>
      </w:r>
    </w:p>
    <w:p w14:paraId="43758FE4"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La idea central debe estar representada con una imagen clara y poderosa que sintetiza el tema general del mapa.</w:t>
      </w:r>
    </w:p>
    <w:p w14:paraId="101E0588"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Por medio de ramas y flechas se debe enlazar la idea o tema central con ideas relacionadas o subtemas.</w:t>
      </w:r>
    </w:p>
    <w:p w14:paraId="6AC6F4DE"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Los temas y subtemas deben estar articulados y jerarquizados según el sentido de las manecillas del reloj.</w:t>
      </w:r>
    </w:p>
    <w:p w14:paraId="6DACC6E8"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Subrayar las palabras clave, para reforzar la estructura del mapa.</w:t>
      </w:r>
    </w:p>
    <w:p w14:paraId="18579F9B"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Utilizar el color para diferenciar los temas, sus asociaciones o para resaltar algún contenido.</w:t>
      </w:r>
    </w:p>
    <w:p w14:paraId="7492B162"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Utilizar elementos visuales que permiten diferenciar y hacer más clara la relación entre ideas.</w:t>
      </w:r>
    </w:p>
    <w:p w14:paraId="3AABDFA8" w14:textId="77777777" w:rsidR="0085396F" w:rsidRPr="00381F74"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Organizar y representar adecuadamente la información del documento entregado. Nombre del autor, curso, nivel.</w:t>
      </w:r>
    </w:p>
    <w:p w14:paraId="733AF8E3" w14:textId="508D8F99" w:rsidR="0085396F" w:rsidRPr="0085396F" w:rsidRDefault="0085396F" w:rsidP="0085396F">
      <w:pPr>
        <w:pStyle w:val="Prrafodelista"/>
        <w:numPr>
          <w:ilvl w:val="0"/>
          <w:numId w:val="81"/>
        </w:numPr>
        <w:spacing w:line="240" w:lineRule="auto"/>
        <w:jc w:val="both"/>
        <w:rPr>
          <w:rFonts w:ascii="Arial" w:hAnsi="Arial" w:cs="Arial"/>
        </w:rPr>
      </w:pPr>
      <w:r w:rsidRPr="00381F74">
        <w:rPr>
          <w:rFonts w:ascii="Arial" w:eastAsia="Times New Roman" w:hAnsi="Arial" w:cs="Arial"/>
        </w:rPr>
        <w:t>Demostrar calidad en el diseño: mapa atractivo sin errores de ortografía, de forma limpia.</w:t>
      </w:r>
    </w:p>
    <w:tbl>
      <w:tblPr>
        <w:tblStyle w:val="Tablaconcuadrcula11"/>
        <w:tblW w:w="5000" w:type="pct"/>
        <w:jc w:val="center"/>
        <w:tblInd w:w="0" w:type="dxa"/>
        <w:tblLook w:val="04A0" w:firstRow="1" w:lastRow="0" w:firstColumn="1" w:lastColumn="0" w:noHBand="0" w:noVBand="1"/>
      </w:tblPr>
      <w:tblGrid>
        <w:gridCol w:w="1229"/>
        <w:gridCol w:w="550"/>
        <w:gridCol w:w="1364"/>
        <w:gridCol w:w="1416"/>
        <w:gridCol w:w="1343"/>
        <w:gridCol w:w="1364"/>
        <w:gridCol w:w="1562"/>
      </w:tblGrid>
      <w:tr w:rsidR="0085396F" w:rsidRPr="00381F74" w14:paraId="40718F8B"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vAlign w:val="center"/>
            <w:hideMark/>
          </w:tcPr>
          <w:p w14:paraId="386B10AE" w14:textId="77777777" w:rsidR="0085396F" w:rsidRPr="001448D7" w:rsidRDefault="0085396F" w:rsidP="000E4192">
            <w:pPr>
              <w:jc w:val="center"/>
              <w:rPr>
                <w:rFonts w:ascii="Arial" w:eastAsia="Times New Roman" w:hAnsi="Arial" w:cs="Arial"/>
                <w:b/>
                <w:bCs/>
                <w:sz w:val="22"/>
                <w:szCs w:val="22"/>
                <w:lang w:val="es-CR" w:eastAsia="es-CR"/>
              </w:rPr>
            </w:pPr>
            <w:r w:rsidRPr="001448D7">
              <w:rPr>
                <w:rStyle w:val="Textoennegrita"/>
                <w:rFonts w:ascii="Arial" w:hAnsi="Arial" w:cs="Arial"/>
                <w:lang w:val="es-CR"/>
              </w:rPr>
              <w:t>Criterios por evaluar / Nivel de logro</w:t>
            </w:r>
          </w:p>
        </w:tc>
        <w:tc>
          <w:tcPr>
            <w:tcW w:w="775" w:type="pct"/>
            <w:tcBorders>
              <w:top w:val="single" w:sz="4" w:space="0" w:color="auto"/>
              <w:left w:val="single" w:sz="4" w:space="0" w:color="auto"/>
              <w:bottom w:val="single" w:sz="4" w:space="0" w:color="auto"/>
              <w:right w:val="single" w:sz="4" w:space="0" w:color="auto"/>
            </w:tcBorders>
            <w:vAlign w:val="center"/>
            <w:hideMark/>
          </w:tcPr>
          <w:p w14:paraId="7E6BB28E" w14:textId="77777777" w:rsidR="0085396F" w:rsidRPr="00381F74" w:rsidRDefault="0085396F" w:rsidP="000E4192">
            <w:pPr>
              <w:jc w:val="center"/>
              <w:rPr>
                <w:rFonts w:ascii="Arial" w:eastAsia="Times New Roman" w:hAnsi="Arial" w:cs="Arial"/>
                <w:b/>
                <w:bCs/>
                <w:color w:val="auto"/>
                <w:sz w:val="22"/>
                <w:szCs w:val="22"/>
                <w:lang w:val="es-CR" w:eastAsia="es-CR"/>
              </w:rPr>
            </w:pPr>
            <w:r w:rsidRPr="001448D7">
              <w:rPr>
                <w:rFonts w:ascii="Arial" w:hAnsi="Arial" w:cs="Arial"/>
                <w:i/>
                <w:lang w:val="es-CR"/>
              </w:rPr>
              <w:t>Nivel 3</w:t>
            </w:r>
            <w:r w:rsidRPr="001448D7">
              <w:rPr>
                <w:rStyle w:val="Textoennegrita"/>
                <w:rFonts w:ascii="Arial" w:hAnsi="Arial" w:cs="Arial"/>
                <w:i/>
                <w:lang w:val="es-CR"/>
              </w:rPr>
              <w:t>: se ha desarrollado la competencia al 100%</w:t>
            </w:r>
          </w:p>
        </w:tc>
        <w:tc>
          <w:tcPr>
            <w:tcW w:w="805" w:type="pct"/>
            <w:tcBorders>
              <w:top w:val="single" w:sz="4" w:space="0" w:color="auto"/>
              <w:left w:val="single" w:sz="4" w:space="0" w:color="auto"/>
              <w:bottom w:val="single" w:sz="4" w:space="0" w:color="auto"/>
              <w:right w:val="single" w:sz="4" w:space="0" w:color="auto"/>
            </w:tcBorders>
            <w:vAlign w:val="center"/>
            <w:hideMark/>
          </w:tcPr>
          <w:p w14:paraId="04ADFF81" w14:textId="77777777" w:rsidR="0085396F" w:rsidRPr="00381F74" w:rsidRDefault="0085396F" w:rsidP="000E4192">
            <w:pPr>
              <w:jc w:val="center"/>
              <w:rPr>
                <w:rFonts w:ascii="Arial" w:eastAsia="Times New Roman" w:hAnsi="Arial" w:cs="Arial"/>
                <w:b/>
                <w:bCs/>
                <w:color w:val="auto"/>
                <w:sz w:val="22"/>
                <w:szCs w:val="22"/>
                <w:lang w:val="es-CR" w:eastAsia="es-CR"/>
              </w:rPr>
            </w:pPr>
            <w:r w:rsidRPr="001448D7">
              <w:rPr>
                <w:rFonts w:ascii="Arial" w:hAnsi="Arial" w:cs="Arial"/>
                <w:i/>
                <w:lang w:val="es-CR"/>
              </w:rPr>
              <w:t>Nivel 2</w:t>
            </w:r>
            <w:r w:rsidRPr="001448D7">
              <w:rPr>
                <w:rStyle w:val="Textoennegrita"/>
                <w:rFonts w:ascii="Arial" w:hAnsi="Arial" w:cs="Arial"/>
                <w:i/>
                <w:lang w:val="es-CR"/>
              </w:rPr>
              <w:t>: se ha desarrollado la competencia, pero no por completo</w:t>
            </w:r>
          </w:p>
        </w:tc>
        <w:tc>
          <w:tcPr>
            <w:tcW w:w="762" w:type="pct"/>
            <w:tcBorders>
              <w:top w:val="single" w:sz="4" w:space="0" w:color="auto"/>
              <w:left w:val="single" w:sz="4" w:space="0" w:color="auto"/>
              <w:bottom w:val="single" w:sz="4" w:space="0" w:color="auto"/>
              <w:right w:val="single" w:sz="4" w:space="0" w:color="auto"/>
            </w:tcBorders>
            <w:vAlign w:val="center"/>
            <w:hideMark/>
          </w:tcPr>
          <w:p w14:paraId="222FAC8A" w14:textId="77777777" w:rsidR="0085396F" w:rsidRPr="00381F74" w:rsidRDefault="0085396F" w:rsidP="000E4192">
            <w:pPr>
              <w:jc w:val="center"/>
              <w:rPr>
                <w:rFonts w:ascii="Arial" w:eastAsia="Times New Roman" w:hAnsi="Arial" w:cs="Arial"/>
                <w:b/>
                <w:bCs/>
                <w:color w:val="auto"/>
                <w:sz w:val="22"/>
                <w:szCs w:val="22"/>
                <w:lang w:val="es-CR" w:eastAsia="es-CR"/>
              </w:rPr>
            </w:pPr>
            <w:r w:rsidRPr="001448D7">
              <w:rPr>
                <w:rFonts w:ascii="Arial" w:hAnsi="Arial" w:cs="Arial"/>
                <w:i/>
                <w:lang w:val="es-CR"/>
              </w:rPr>
              <w:t>Nivel 1</w:t>
            </w:r>
            <w:r w:rsidRPr="001448D7">
              <w:rPr>
                <w:rStyle w:val="Textoennegrita"/>
                <w:rFonts w:ascii="Arial" w:hAnsi="Arial" w:cs="Arial"/>
                <w:i/>
                <w:lang w:val="es-CR"/>
              </w:rPr>
              <w:t>: se ha desarrollado en parte</w:t>
            </w:r>
          </w:p>
        </w:tc>
        <w:tc>
          <w:tcPr>
            <w:tcW w:w="775" w:type="pct"/>
            <w:tcBorders>
              <w:top w:val="single" w:sz="4" w:space="0" w:color="auto"/>
              <w:left w:val="single" w:sz="4" w:space="0" w:color="auto"/>
              <w:bottom w:val="single" w:sz="4" w:space="0" w:color="auto"/>
              <w:right w:val="single" w:sz="4" w:space="0" w:color="auto"/>
            </w:tcBorders>
            <w:vAlign w:val="center"/>
          </w:tcPr>
          <w:p w14:paraId="19FAF836" w14:textId="77777777" w:rsidR="0085396F" w:rsidRPr="001448D7" w:rsidRDefault="0085396F" w:rsidP="000E4192">
            <w:pPr>
              <w:jc w:val="center"/>
              <w:rPr>
                <w:rFonts w:ascii="Arial" w:eastAsia="Times New Roman" w:hAnsi="Arial" w:cs="Arial"/>
                <w:b/>
                <w:bCs/>
                <w:lang w:val="es-CR" w:eastAsia="es-CR"/>
              </w:rPr>
            </w:pPr>
            <w:r w:rsidRPr="001448D7">
              <w:rPr>
                <w:rFonts w:ascii="Arial" w:hAnsi="Arial" w:cs="Arial"/>
                <w:i/>
                <w:lang w:val="es-CR"/>
              </w:rPr>
              <w:t>Nivel 0</w:t>
            </w:r>
            <w:r w:rsidRPr="001448D7">
              <w:rPr>
                <w:rStyle w:val="Textoennegrita"/>
                <w:rFonts w:ascii="Arial" w:hAnsi="Arial" w:cs="Arial"/>
                <w:i/>
                <w:lang w:val="es-CR"/>
              </w:rPr>
              <w:t>: no se ha desarrollado la competencia</w:t>
            </w:r>
          </w:p>
        </w:tc>
        <w:tc>
          <w:tcPr>
            <w:tcW w:w="891" w:type="pct"/>
            <w:tcBorders>
              <w:top w:val="single" w:sz="4" w:space="0" w:color="auto"/>
              <w:left w:val="single" w:sz="4" w:space="0" w:color="auto"/>
              <w:bottom w:val="single" w:sz="4" w:space="0" w:color="auto"/>
              <w:right w:val="single" w:sz="4" w:space="0" w:color="auto"/>
            </w:tcBorders>
            <w:vAlign w:val="center"/>
            <w:hideMark/>
          </w:tcPr>
          <w:p w14:paraId="4C10ED6F" w14:textId="77777777" w:rsidR="0085396F" w:rsidRPr="00381F74" w:rsidRDefault="0085396F" w:rsidP="000E4192">
            <w:pPr>
              <w:jc w:val="center"/>
              <w:rPr>
                <w:rFonts w:ascii="Arial" w:eastAsia="Times New Roman" w:hAnsi="Arial" w:cs="Arial"/>
                <w:b/>
                <w:bCs/>
                <w:color w:val="auto"/>
                <w:sz w:val="22"/>
                <w:szCs w:val="22"/>
                <w:lang w:val="es-CR" w:eastAsia="es-CR"/>
              </w:rPr>
            </w:pPr>
            <w:r w:rsidRPr="001448D7">
              <w:rPr>
                <w:rStyle w:val="Textoennegrita"/>
                <w:rFonts w:ascii="Arial" w:hAnsi="Arial" w:cs="Arial"/>
                <w:lang w:val="es-CR"/>
              </w:rPr>
              <w:t>Observaciones a la persona estudiante</w:t>
            </w:r>
          </w:p>
        </w:tc>
      </w:tr>
      <w:tr w:rsidR="0085396F" w:rsidRPr="00381F74" w14:paraId="01B1B69F"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5F9CA7A1"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 xml:space="preserve">Utiliza imágenes claras y representativas del concepto que desea manifestar. </w:t>
            </w:r>
          </w:p>
        </w:tc>
        <w:tc>
          <w:tcPr>
            <w:tcW w:w="775" w:type="pct"/>
            <w:tcBorders>
              <w:top w:val="single" w:sz="4" w:space="0" w:color="auto"/>
              <w:left w:val="single" w:sz="4" w:space="0" w:color="auto"/>
              <w:bottom w:val="single" w:sz="4" w:space="0" w:color="auto"/>
              <w:right w:val="single" w:sz="4" w:space="0" w:color="auto"/>
            </w:tcBorders>
          </w:tcPr>
          <w:p w14:paraId="17D7A70E"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47307636"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2933E350"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46A44AE8"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27DA6DC4"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4850D9BC"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19B7B101"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Inicia desde el centro de la hoja, colocando la idea central, desarrollada hacia afuera de manera irradiante.</w:t>
            </w:r>
          </w:p>
        </w:tc>
        <w:tc>
          <w:tcPr>
            <w:tcW w:w="775" w:type="pct"/>
            <w:tcBorders>
              <w:top w:val="single" w:sz="4" w:space="0" w:color="auto"/>
              <w:left w:val="single" w:sz="4" w:space="0" w:color="auto"/>
              <w:bottom w:val="single" w:sz="4" w:space="0" w:color="auto"/>
              <w:right w:val="single" w:sz="4" w:space="0" w:color="auto"/>
            </w:tcBorders>
          </w:tcPr>
          <w:p w14:paraId="370E3288"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36B55A9B"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6661C5EC"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4FF2D1DD"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169F10A"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0B6237D0"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60BDD79D"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 xml:space="preserve">La idea central está </w:t>
            </w:r>
            <w:r w:rsidRPr="001448D7">
              <w:rPr>
                <w:rFonts w:ascii="Arial" w:eastAsia="Times New Roman" w:hAnsi="Arial" w:cs="Arial"/>
                <w:sz w:val="22"/>
                <w:szCs w:val="22"/>
                <w:lang w:val="es-CR" w:eastAsia="es-CR"/>
              </w:rPr>
              <w:lastRenderedPageBreak/>
              <w:t>representada con una imagen clara y poderosa que sintetiza el tema general del mapa.</w:t>
            </w:r>
          </w:p>
        </w:tc>
        <w:tc>
          <w:tcPr>
            <w:tcW w:w="775" w:type="pct"/>
            <w:tcBorders>
              <w:top w:val="single" w:sz="4" w:space="0" w:color="auto"/>
              <w:left w:val="single" w:sz="4" w:space="0" w:color="auto"/>
              <w:bottom w:val="single" w:sz="4" w:space="0" w:color="auto"/>
              <w:right w:val="single" w:sz="4" w:space="0" w:color="auto"/>
            </w:tcBorders>
          </w:tcPr>
          <w:p w14:paraId="6E058576"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64DE017E"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33EC21E8"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04DD80AD"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409E1396"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1C39D733" w14:textId="77777777" w:rsidTr="0085396F">
        <w:trPr>
          <w:trHeight w:val="236"/>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5203E3A1"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Por medio de ramas y flechas se enlaza la idea o tema central con ideas relacionadas o subtemas.</w:t>
            </w:r>
          </w:p>
        </w:tc>
        <w:tc>
          <w:tcPr>
            <w:tcW w:w="775" w:type="pct"/>
            <w:tcBorders>
              <w:top w:val="single" w:sz="4" w:space="0" w:color="auto"/>
              <w:left w:val="single" w:sz="4" w:space="0" w:color="auto"/>
              <w:bottom w:val="single" w:sz="4" w:space="0" w:color="auto"/>
              <w:right w:val="single" w:sz="4" w:space="0" w:color="auto"/>
            </w:tcBorders>
          </w:tcPr>
          <w:p w14:paraId="7A4072BF"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157F12BC"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46FE67D3"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28E1E5F7"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7D40062D"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5927C3EF"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720173E6"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Los temas y subtemas están articulados y jerarquizados según el sentido de las manecillas del reloj.</w:t>
            </w:r>
          </w:p>
        </w:tc>
        <w:tc>
          <w:tcPr>
            <w:tcW w:w="775" w:type="pct"/>
            <w:tcBorders>
              <w:top w:val="single" w:sz="4" w:space="0" w:color="auto"/>
              <w:left w:val="single" w:sz="4" w:space="0" w:color="auto"/>
              <w:bottom w:val="single" w:sz="4" w:space="0" w:color="auto"/>
              <w:right w:val="single" w:sz="4" w:space="0" w:color="auto"/>
            </w:tcBorders>
          </w:tcPr>
          <w:p w14:paraId="3CC83D7C"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68EB8C7F"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2F79C4CC"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6D7F85B9"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5039EC36"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56972802"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65948C60"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Subraya las palabras clave, para reforzar la estructura del mapa.</w:t>
            </w:r>
          </w:p>
        </w:tc>
        <w:tc>
          <w:tcPr>
            <w:tcW w:w="775" w:type="pct"/>
            <w:tcBorders>
              <w:top w:val="single" w:sz="4" w:space="0" w:color="auto"/>
              <w:left w:val="single" w:sz="4" w:space="0" w:color="auto"/>
              <w:bottom w:val="single" w:sz="4" w:space="0" w:color="auto"/>
              <w:right w:val="single" w:sz="4" w:space="0" w:color="auto"/>
            </w:tcBorders>
          </w:tcPr>
          <w:p w14:paraId="0EDA35F0"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645403B7"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061F60EB"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7CD5DE40"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33BC3702"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57197BED"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7FE6BE39"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Utiliza el color para diferenciar los temas, sus asociaciones o para resaltar algún contenido.</w:t>
            </w:r>
          </w:p>
        </w:tc>
        <w:tc>
          <w:tcPr>
            <w:tcW w:w="775" w:type="pct"/>
            <w:tcBorders>
              <w:top w:val="single" w:sz="4" w:space="0" w:color="auto"/>
              <w:left w:val="single" w:sz="4" w:space="0" w:color="auto"/>
              <w:bottom w:val="single" w:sz="4" w:space="0" w:color="auto"/>
              <w:right w:val="single" w:sz="4" w:space="0" w:color="auto"/>
            </w:tcBorders>
          </w:tcPr>
          <w:p w14:paraId="521C8751"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2B801CF2"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6CE346AE"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661B6816"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4474FCF7"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579D426A"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07B41808"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lastRenderedPageBreak/>
              <w:t>Utiliza elementos visuales que permiten diferenciar y hacer más clara la relación entre ideas.</w:t>
            </w:r>
          </w:p>
        </w:tc>
        <w:tc>
          <w:tcPr>
            <w:tcW w:w="775" w:type="pct"/>
            <w:tcBorders>
              <w:top w:val="single" w:sz="4" w:space="0" w:color="auto"/>
              <w:left w:val="single" w:sz="4" w:space="0" w:color="auto"/>
              <w:bottom w:val="single" w:sz="4" w:space="0" w:color="auto"/>
              <w:right w:val="single" w:sz="4" w:space="0" w:color="auto"/>
            </w:tcBorders>
          </w:tcPr>
          <w:p w14:paraId="230A91B9"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67851D21"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78BB5A4B"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4683F13F"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4ECADD6B"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62DF9909" w14:textId="77777777" w:rsidTr="0085396F">
        <w:trPr>
          <w:trHeight w:val="550"/>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4709AF9A"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Organiza y representa adecuadamente la información del documento entregado. Nombre del autor, curso, nivel.</w:t>
            </w:r>
          </w:p>
        </w:tc>
        <w:tc>
          <w:tcPr>
            <w:tcW w:w="775" w:type="pct"/>
            <w:tcBorders>
              <w:top w:val="single" w:sz="4" w:space="0" w:color="auto"/>
              <w:left w:val="single" w:sz="4" w:space="0" w:color="auto"/>
              <w:bottom w:val="single" w:sz="4" w:space="0" w:color="auto"/>
              <w:right w:val="single" w:sz="4" w:space="0" w:color="auto"/>
            </w:tcBorders>
          </w:tcPr>
          <w:p w14:paraId="59A291A4"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4CBA3398"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1E5A2118"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02B44527"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58CD9BD1"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4513601D" w14:textId="77777777" w:rsidTr="0085396F">
        <w:trPr>
          <w:jc w:val="center"/>
        </w:trPr>
        <w:tc>
          <w:tcPr>
            <w:tcW w:w="992" w:type="pct"/>
            <w:gridSpan w:val="2"/>
            <w:tcBorders>
              <w:top w:val="single" w:sz="4" w:space="0" w:color="auto"/>
              <w:left w:val="single" w:sz="4" w:space="0" w:color="auto"/>
              <w:bottom w:val="single" w:sz="4" w:space="0" w:color="auto"/>
              <w:right w:val="single" w:sz="4" w:space="0" w:color="auto"/>
            </w:tcBorders>
            <w:hideMark/>
          </w:tcPr>
          <w:p w14:paraId="36FEE5A2" w14:textId="77777777" w:rsidR="0085396F" w:rsidRPr="001448D7" w:rsidRDefault="0085396F" w:rsidP="000E4192">
            <w:pPr>
              <w:pStyle w:val="Prrafodelista"/>
              <w:numPr>
                <w:ilvl w:val="0"/>
                <w:numId w:val="201"/>
              </w:numPr>
              <w:spacing w:after="0" w:line="240" w:lineRule="auto"/>
              <w:rPr>
                <w:rFonts w:ascii="Arial" w:eastAsia="Times New Roman" w:hAnsi="Arial" w:cs="Arial"/>
                <w:sz w:val="22"/>
                <w:szCs w:val="22"/>
                <w:lang w:val="es-CR" w:eastAsia="es-CR"/>
              </w:rPr>
            </w:pPr>
            <w:r w:rsidRPr="001448D7">
              <w:rPr>
                <w:rFonts w:ascii="Arial" w:eastAsia="Times New Roman" w:hAnsi="Arial" w:cs="Arial"/>
                <w:sz w:val="22"/>
                <w:szCs w:val="22"/>
                <w:lang w:val="es-CR" w:eastAsia="es-CR"/>
              </w:rPr>
              <w:t xml:space="preserve">Calidad del diseño: mapa atractivo sin errores de ortografía, de forma limpia </w:t>
            </w:r>
          </w:p>
        </w:tc>
        <w:tc>
          <w:tcPr>
            <w:tcW w:w="775" w:type="pct"/>
            <w:tcBorders>
              <w:top w:val="single" w:sz="4" w:space="0" w:color="auto"/>
              <w:left w:val="single" w:sz="4" w:space="0" w:color="auto"/>
              <w:bottom w:val="single" w:sz="4" w:space="0" w:color="auto"/>
              <w:right w:val="single" w:sz="4" w:space="0" w:color="auto"/>
            </w:tcBorders>
          </w:tcPr>
          <w:p w14:paraId="6BBC38E3" w14:textId="77777777" w:rsidR="0085396F" w:rsidRPr="00381F74" w:rsidRDefault="0085396F" w:rsidP="000E4192">
            <w:pPr>
              <w:rPr>
                <w:rFonts w:ascii="Arial" w:eastAsia="Times New Roman" w:hAnsi="Arial" w:cs="Arial"/>
                <w:color w:val="auto"/>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2EDF4FC8" w14:textId="77777777" w:rsidR="0085396F" w:rsidRPr="00381F74" w:rsidRDefault="0085396F" w:rsidP="000E4192">
            <w:pPr>
              <w:rPr>
                <w:rFonts w:ascii="Arial" w:eastAsia="Times New Roman" w:hAnsi="Arial" w:cs="Arial"/>
                <w:color w:val="auto"/>
                <w:sz w:val="22"/>
                <w:szCs w:val="22"/>
                <w:lang w:val="es-CR" w:eastAsia="es-CR"/>
              </w:rPr>
            </w:pPr>
          </w:p>
        </w:tc>
        <w:tc>
          <w:tcPr>
            <w:tcW w:w="762" w:type="pct"/>
            <w:tcBorders>
              <w:top w:val="single" w:sz="4" w:space="0" w:color="auto"/>
              <w:left w:val="single" w:sz="4" w:space="0" w:color="auto"/>
              <w:bottom w:val="single" w:sz="4" w:space="0" w:color="auto"/>
              <w:right w:val="single" w:sz="4" w:space="0" w:color="auto"/>
            </w:tcBorders>
          </w:tcPr>
          <w:p w14:paraId="4804741D" w14:textId="77777777" w:rsidR="0085396F" w:rsidRPr="00381F74" w:rsidRDefault="0085396F" w:rsidP="000E4192">
            <w:pPr>
              <w:rPr>
                <w:rFonts w:ascii="Arial" w:eastAsia="Times New Roman" w:hAnsi="Arial" w:cs="Arial"/>
                <w:color w:val="auto"/>
                <w:sz w:val="22"/>
                <w:szCs w:val="22"/>
                <w:lang w:val="es-CR" w:eastAsia="es-CR"/>
              </w:rPr>
            </w:pPr>
          </w:p>
        </w:tc>
        <w:tc>
          <w:tcPr>
            <w:tcW w:w="775" w:type="pct"/>
            <w:tcBorders>
              <w:top w:val="single" w:sz="4" w:space="0" w:color="auto"/>
              <w:left w:val="single" w:sz="4" w:space="0" w:color="auto"/>
              <w:bottom w:val="single" w:sz="4" w:space="0" w:color="auto"/>
              <w:right w:val="single" w:sz="4" w:space="0" w:color="auto"/>
            </w:tcBorders>
          </w:tcPr>
          <w:p w14:paraId="6DE748CF" w14:textId="77777777" w:rsidR="0085396F" w:rsidRPr="001448D7" w:rsidRDefault="0085396F" w:rsidP="000E4192">
            <w:pPr>
              <w:rPr>
                <w:rFonts w:ascii="Arial" w:eastAsia="Times New Roman" w:hAnsi="Arial" w:cs="Arial"/>
                <w:lang w:val="es-CR" w:eastAsia="es-CR"/>
              </w:rPr>
            </w:pPr>
          </w:p>
        </w:tc>
        <w:tc>
          <w:tcPr>
            <w:tcW w:w="891" w:type="pct"/>
            <w:tcBorders>
              <w:top w:val="single" w:sz="4" w:space="0" w:color="auto"/>
              <w:left w:val="single" w:sz="4" w:space="0" w:color="auto"/>
              <w:bottom w:val="single" w:sz="4" w:space="0" w:color="auto"/>
              <w:right w:val="single" w:sz="4" w:space="0" w:color="auto"/>
            </w:tcBorders>
          </w:tcPr>
          <w:p w14:paraId="5CE129F4" w14:textId="77777777" w:rsidR="0085396F" w:rsidRPr="00381F74" w:rsidRDefault="0085396F" w:rsidP="000E4192">
            <w:pPr>
              <w:rPr>
                <w:rFonts w:ascii="Arial" w:eastAsia="Times New Roman" w:hAnsi="Arial" w:cs="Arial"/>
                <w:color w:val="auto"/>
                <w:sz w:val="22"/>
                <w:szCs w:val="22"/>
                <w:lang w:val="es-CR" w:eastAsia="es-CR"/>
              </w:rPr>
            </w:pPr>
          </w:p>
        </w:tc>
      </w:tr>
      <w:tr w:rsidR="0085396F" w:rsidRPr="00381F74" w14:paraId="68346E04" w14:textId="77777777" w:rsidTr="0085396F">
        <w:trPr>
          <w:jc w:val="center"/>
        </w:trPr>
        <w:tc>
          <w:tcPr>
            <w:tcW w:w="696" w:type="pct"/>
            <w:tcBorders>
              <w:top w:val="single" w:sz="4" w:space="0" w:color="auto"/>
              <w:left w:val="single" w:sz="4" w:space="0" w:color="auto"/>
              <w:bottom w:val="single" w:sz="4" w:space="0" w:color="auto"/>
              <w:right w:val="single" w:sz="4" w:space="0" w:color="auto"/>
            </w:tcBorders>
          </w:tcPr>
          <w:p w14:paraId="135B16A6" w14:textId="77777777" w:rsidR="0085396F" w:rsidRPr="001448D7" w:rsidRDefault="0085396F" w:rsidP="000E4192">
            <w:pPr>
              <w:rPr>
                <w:rFonts w:ascii="Arial" w:eastAsia="Times New Roman" w:hAnsi="Arial" w:cs="Arial"/>
                <w:lang w:val="es-CR" w:eastAsia="es-CR"/>
              </w:rPr>
            </w:pPr>
          </w:p>
        </w:tc>
        <w:tc>
          <w:tcPr>
            <w:tcW w:w="4304" w:type="pct"/>
            <w:gridSpan w:val="6"/>
            <w:tcBorders>
              <w:top w:val="single" w:sz="4" w:space="0" w:color="auto"/>
              <w:left w:val="single" w:sz="4" w:space="0" w:color="auto"/>
              <w:bottom w:val="single" w:sz="4" w:space="0" w:color="auto"/>
              <w:right w:val="single" w:sz="4" w:space="0" w:color="auto"/>
            </w:tcBorders>
            <w:hideMark/>
          </w:tcPr>
          <w:p w14:paraId="2880972D" w14:textId="77777777" w:rsidR="0085396F" w:rsidRPr="00381F74" w:rsidRDefault="0085396F" w:rsidP="000E4192">
            <w:pPr>
              <w:rPr>
                <w:rFonts w:ascii="Arial" w:eastAsia="Times New Roman" w:hAnsi="Arial" w:cs="Arial"/>
                <w:color w:val="auto"/>
                <w:sz w:val="22"/>
                <w:szCs w:val="22"/>
                <w:lang w:val="es-CR" w:eastAsia="es-CR"/>
              </w:rPr>
            </w:pPr>
            <w:r w:rsidRPr="00381F74">
              <w:rPr>
                <w:rFonts w:ascii="Arial" w:eastAsia="Times New Roman" w:hAnsi="Arial" w:cs="Arial"/>
                <w:color w:val="auto"/>
                <w:sz w:val="22"/>
                <w:szCs w:val="22"/>
                <w:lang w:val="es-CR" w:eastAsia="es-CR"/>
              </w:rPr>
              <w:t xml:space="preserve">Total 20 puntos. Utilizar tabla de Tres. </w:t>
            </w:r>
          </w:p>
        </w:tc>
      </w:tr>
    </w:tbl>
    <w:p w14:paraId="3E6D7309" w14:textId="77777777" w:rsidR="0085396F" w:rsidRPr="00381F74" w:rsidRDefault="0085396F" w:rsidP="0085396F">
      <w:pPr>
        <w:spacing w:line="240" w:lineRule="auto"/>
        <w:jc w:val="both"/>
        <w:rPr>
          <w:rFonts w:ascii="Arial" w:hAnsi="Arial" w:cs="Arial"/>
        </w:rPr>
      </w:pPr>
    </w:p>
    <w:p w14:paraId="07E2E31C" w14:textId="77777777" w:rsidR="0085396F" w:rsidRPr="00381F74" w:rsidRDefault="0085396F" w:rsidP="0085396F">
      <w:pPr>
        <w:spacing w:line="240" w:lineRule="auto"/>
        <w:jc w:val="both"/>
        <w:rPr>
          <w:rFonts w:ascii="Arial" w:eastAsia="Arial" w:hAnsi="Arial" w:cs="Arial"/>
          <w:lang w:val="es-ES"/>
        </w:rPr>
      </w:pPr>
      <w:r w:rsidRPr="00381F74">
        <w:rPr>
          <w:rFonts w:ascii="Arial" w:eastAsia="Calibri" w:hAnsi="Arial" w:cs="Arial"/>
          <w:b/>
          <w:bCs/>
          <w:lang w:val="es-ES"/>
        </w:rPr>
        <w:t xml:space="preserve">Estudio de casos: </w:t>
      </w:r>
      <w:r w:rsidRPr="00381F74">
        <w:rPr>
          <w:rFonts w:ascii="Arial" w:eastAsia="Arial" w:hAnsi="Arial" w:cs="Arial"/>
          <w:lang w:val="es-ES"/>
        </w:rPr>
        <w:t xml:space="preserve">El estudio de casos es una metodología de enseñanza que se utiliza en el curso de los Economía de Servicios para analizar situaciones reales de empresas que han enfrentado problemas o desafíos en el proceso de exportación e importación de bienes y servicios.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Servicios es proporcionar a los estudiantes una experiencia de aprendizaje práctico que les permita desarrollar habilidades críticas para su carrera profesional y para enfrentar los desafíos del mundo real en la economía mundial.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w:t>
      </w:r>
      <w:r w:rsidRPr="00381F74">
        <w:rPr>
          <w:rFonts w:ascii="Arial" w:eastAsia="Arial" w:hAnsi="Arial" w:cs="Arial"/>
          <w:lang w:val="es-ES"/>
        </w:rPr>
        <w:lastRenderedPageBreak/>
        <w:t>actividad grupal asincrónica donde las personas estudiantes podrán analizar los diferentes requisitos utilizados a nivel nacional o internacional, considerando las barreras arancelarias y no arancelarias en las operaciones de exportación e importación.</w:t>
      </w:r>
    </w:p>
    <w:p w14:paraId="262F5D8C" w14:textId="77777777" w:rsidR="0085396F" w:rsidRPr="00381F74" w:rsidRDefault="0085396F" w:rsidP="0085396F">
      <w:pPr>
        <w:jc w:val="both"/>
        <w:rPr>
          <w:rFonts w:ascii="Arial" w:hAnsi="Arial" w:cs="Arial"/>
        </w:rPr>
      </w:pPr>
      <w:r w:rsidRPr="00381F74">
        <w:rPr>
          <w:rFonts w:ascii="Arial" w:eastAsia="Arial" w:hAnsi="Arial" w:cs="Arial"/>
          <w:b/>
          <w:bCs/>
          <w:lang w:val="es-ES"/>
        </w:rPr>
        <w:t xml:space="preserve">Los temas son: </w:t>
      </w:r>
    </w:p>
    <w:p w14:paraId="02249C6E" w14:textId="77777777" w:rsidR="0085396F" w:rsidRPr="00381F74" w:rsidRDefault="0085396F" w:rsidP="0085396F">
      <w:pPr>
        <w:spacing w:after="0"/>
        <w:jc w:val="both"/>
        <w:rPr>
          <w:rFonts w:ascii="Arial" w:hAnsi="Arial" w:cs="Arial"/>
        </w:rPr>
      </w:pPr>
      <w:r w:rsidRPr="00381F74">
        <w:rPr>
          <w:rFonts w:ascii="Arial" w:eastAsia="Arial" w:hAnsi="Arial" w:cs="Arial"/>
          <w:b/>
          <w:bCs/>
          <w:lang w:val="es-ES"/>
        </w:rPr>
        <w:t>Estudio de caso 1:</w:t>
      </w:r>
      <w:r w:rsidRPr="00381F74">
        <w:rPr>
          <w:rFonts w:ascii="Arial" w:eastAsia="Arial" w:hAnsi="Arial" w:cs="Arial"/>
          <w:b/>
          <w:bCs/>
        </w:rPr>
        <w:t xml:space="preserve"> Factores Clave en la Economía de Servicios</w:t>
      </w:r>
    </w:p>
    <w:p w14:paraId="5191CFE6" w14:textId="77777777" w:rsidR="0085396F" w:rsidRPr="00381F74" w:rsidRDefault="0085396F" w:rsidP="0085396F">
      <w:pPr>
        <w:spacing w:after="0"/>
        <w:jc w:val="both"/>
        <w:rPr>
          <w:rFonts w:ascii="Arial" w:hAnsi="Arial" w:cs="Arial"/>
        </w:rPr>
      </w:pPr>
      <w:r w:rsidRPr="00381F74">
        <w:rPr>
          <w:rFonts w:ascii="Arial" w:eastAsia="Arial" w:hAnsi="Arial" w:cs="Arial"/>
        </w:rPr>
        <w:t xml:space="preserve"> </w:t>
      </w:r>
    </w:p>
    <w:p w14:paraId="61E17D47"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El impacto de la demanda y la oferta de servicios en diferentes sectores.</w:t>
      </w:r>
    </w:p>
    <w:p w14:paraId="228FEBA8"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El análisis de los factores determinantes de la demanda de servicios.</w:t>
      </w:r>
    </w:p>
    <w:p w14:paraId="06503DDD"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Los desafíos en la gestión de la calidad y la satisfacción del cliente en servicios.</w:t>
      </w:r>
    </w:p>
    <w:p w14:paraId="4F61F2BE"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La influencia de la tecnología en la prestación de servicios.</w:t>
      </w:r>
    </w:p>
    <w:p w14:paraId="7BAA4A59" w14:textId="77777777" w:rsidR="0085396F" w:rsidRPr="00381F74" w:rsidRDefault="0085396F" w:rsidP="0085396F">
      <w:pPr>
        <w:pStyle w:val="Prrafodelista"/>
        <w:spacing w:after="0"/>
        <w:jc w:val="both"/>
        <w:rPr>
          <w:rFonts w:ascii="Arial" w:eastAsia="Arial" w:hAnsi="Arial" w:cs="Arial"/>
          <w:lang w:val="es-ES"/>
        </w:rPr>
      </w:pPr>
    </w:p>
    <w:p w14:paraId="4EF324AE" w14:textId="77777777" w:rsidR="0085396F" w:rsidRPr="00381F74" w:rsidRDefault="0085396F" w:rsidP="0085396F">
      <w:pPr>
        <w:jc w:val="both"/>
        <w:rPr>
          <w:rFonts w:ascii="Arial" w:hAnsi="Arial" w:cs="Arial"/>
        </w:rPr>
      </w:pPr>
      <w:r w:rsidRPr="00381F74">
        <w:rPr>
          <w:rFonts w:ascii="Arial" w:eastAsia="Arial" w:hAnsi="Arial" w:cs="Arial"/>
          <w:b/>
          <w:bCs/>
          <w:lang w:val="es-ES"/>
        </w:rPr>
        <w:t>Estudio de caso 2: Regulación y Gestión de Servicios.</w:t>
      </w:r>
    </w:p>
    <w:p w14:paraId="60D2F3DC" w14:textId="77777777" w:rsidR="0085396F" w:rsidRPr="00381F74" w:rsidRDefault="0085396F" w:rsidP="0085396F">
      <w:pPr>
        <w:pStyle w:val="Prrafodelista"/>
        <w:numPr>
          <w:ilvl w:val="0"/>
          <w:numId w:val="74"/>
        </w:numPr>
        <w:jc w:val="both"/>
        <w:rPr>
          <w:rFonts w:ascii="Arial" w:eastAsia="Arial" w:hAnsi="Arial" w:cs="Arial"/>
          <w:lang w:val="es-ES"/>
        </w:rPr>
      </w:pPr>
      <w:r w:rsidRPr="00381F74">
        <w:rPr>
          <w:rFonts w:ascii="Arial" w:eastAsia="Arial" w:hAnsi="Arial" w:cs="Arial"/>
          <w:lang w:val="es-ES"/>
        </w:rPr>
        <w:t>El papel de las instituciones reguladoras en la economía de servicios.</w:t>
      </w:r>
    </w:p>
    <w:p w14:paraId="17E23829" w14:textId="77777777" w:rsidR="0085396F" w:rsidRPr="00381F74" w:rsidRDefault="0085396F" w:rsidP="0085396F">
      <w:pPr>
        <w:pStyle w:val="Prrafodelista"/>
        <w:numPr>
          <w:ilvl w:val="0"/>
          <w:numId w:val="74"/>
        </w:numPr>
        <w:jc w:val="both"/>
        <w:rPr>
          <w:rFonts w:ascii="Arial" w:eastAsia="Arial" w:hAnsi="Arial" w:cs="Arial"/>
          <w:lang w:val="es-ES"/>
        </w:rPr>
      </w:pPr>
      <w:r w:rsidRPr="00381F74">
        <w:rPr>
          <w:rFonts w:ascii="Arial" w:eastAsia="Arial" w:hAnsi="Arial" w:cs="Arial"/>
          <w:lang w:val="es-ES"/>
        </w:rPr>
        <w:t>El impacto de las regulaciones en los precios y la competencia en los servicios.</w:t>
      </w:r>
    </w:p>
    <w:p w14:paraId="5C912C53" w14:textId="77777777" w:rsidR="0085396F" w:rsidRPr="00381F74" w:rsidRDefault="0085396F" w:rsidP="0085396F">
      <w:pPr>
        <w:pStyle w:val="Prrafodelista"/>
        <w:numPr>
          <w:ilvl w:val="0"/>
          <w:numId w:val="74"/>
        </w:numPr>
        <w:jc w:val="both"/>
        <w:rPr>
          <w:rFonts w:ascii="Arial" w:eastAsia="Arial" w:hAnsi="Arial" w:cs="Arial"/>
          <w:lang w:val="es-ES"/>
        </w:rPr>
      </w:pPr>
      <w:r w:rsidRPr="00381F74">
        <w:rPr>
          <w:rFonts w:ascii="Arial" w:eastAsia="Arial" w:hAnsi="Arial" w:cs="Arial"/>
          <w:lang w:val="es-ES"/>
        </w:rPr>
        <w:t>La colaboración entre organizaciones relacionadas con la regulación y fiscalización de servicios.</w:t>
      </w:r>
    </w:p>
    <w:p w14:paraId="485E452B" w14:textId="77777777" w:rsidR="0085396F" w:rsidRPr="00381F74" w:rsidRDefault="0085396F" w:rsidP="0085396F">
      <w:pPr>
        <w:pStyle w:val="Prrafodelista"/>
        <w:numPr>
          <w:ilvl w:val="0"/>
          <w:numId w:val="74"/>
        </w:numPr>
        <w:jc w:val="both"/>
        <w:rPr>
          <w:rFonts w:ascii="Arial" w:eastAsia="Arial" w:hAnsi="Arial" w:cs="Arial"/>
          <w:lang w:val="es-ES"/>
        </w:rPr>
      </w:pPr>
      <w:r w:rsidRPr="00381F74">
        <w:rPr>
          <w:rFonts w:ascii="Arial" w:eastAsia="Arial" w:hAnsi="Arial" w:cs="Arial"/>
          <w:lang w:val="es-ES"/>
        </w:rPr>
        <w:t>La promoción de la responsabilidad social y ambiental en la prestación de servicios.</w:t>
      </w:r>
    </w:p>
    <w:p w14:paraId="6390545E" w14:textId="77777777" w:rsidR="0085396F" w:rsidRPr="00381F74" w:rsidRDefault="0085396F" w:rsidP="0085396F">
      <w:pPr>
        <w:jc w:val="both"/>
        <w:rPr>
          <w:rFonts w:ascii="Arial" w:hAnsi="Arial" w:cs="Arial"/>
        </w:rPr>
      </w:pPr>
      <w:r w:rsidRPr="00381F74">
        <w:rPr>
          <w:rFonts w:ascii="Arial" w:eastAsia="Arial" w:hAnsi="Arial" w:cs="Arial"/>
          <w:b/>
          <w:bCs/>
          <w:lang w:val="es-ES"/>
        </w:rPr>
        <w:t>Estudio de caso 3:</w:t>
      </w:r>
      <w:r w:rsidRPr="00381F74">
        <w:rPr>
          <w:rFonts w:ascii="Arial" w:eastAsia="Arial" w:hAnsi="Arial" w:cs="Arial"/>
          <w:b/>
          <w:bCs/>
        </w:rPr>
        <w:t xml:space="preserve"> Ética Profesional en la Economía de Servicios</w:t>
      </w:r>
    </w:p>
    <w:p w14:paraId="33017A82"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El cumplimiento de regulaciones y estándares éticos en la prestación de servicios.</w:t>
      </w:r>
    </w:p>
    <w:p w14:paraId="5AC59754"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La responsabilidad social y ambiental en los negocios de servicios.</w:t>
      </w:r>
    </w:p>
    <w:p w14:paraId="694B6401"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La importancia de la honestidad y la transparencia en la relación con los clientes.</w:t>
      </w:r>
    </w:p>
    <w:p w14:paraId="0C486930" w14:textId="77777777" w:rsidR="0085396F" w:rsidRPr="00381F74" w:rsidRDefault="0085396F" w:rsidP="0085396F">
      <w:pPr>
        <w:pStyle w:val="Prrafodelista"/>
        <w:numPr>
          <w:ilvl w:val="0"/>
          <w:numId w:val="16"/>
        </w:numPr>
        <w:spacing w:after="0"/>
        <w:jc w:val="both"/>
        <w:rPr>
          <w:rFonts w:ascii="Arial" w:eastAsia="Arial" w:hAnsi="Arial" w:cs="Arial"/>
          <w:lang w:val="es-ES"/>
        </w:rPr>
      </w:pPr>
      <w:r w:rsidRPr="00381F74">
        <w:rPr>
          <w:rFonts w:ascii="Arial" w:eastAsia="Arial" w:hAnsi="Arial" w:cs="Arial"/>
          <w:lang w:val="es-ES"/>
        </w:rPr>
        <w:t>La gestión de la confidencialidad y privacidad de los datos en la economía de servicios.</w:t>
      </w:r>
    </w:p>
    <w:p w14:paraId="50F7FC5A" w14:textId="77777777" w:rsidR="0085396F" w:rsidRPr="00381F74" w:rsidRDefault="0085396F" w:rsidP="0085396F">
      <w:pPr>
        <w:pStyle w:val="Prrafodelista"/>
        <w:spacing w:after="0"/>
        <w:jc w:val="both"/>
        <w:rPr>
          <w:rFonts w:ascii="Arial" w:eastAsia="Arial" w:hAnsi="Arial" w:cs="Arial"/>
          <w:lang w:val="es-ES"/>
        </w:rPr>
      </w:pPr>
    </w:p>
    <w:p w14:paraId="5498DF16" w14:textId="77777777" w:rsidR="0085396F" w:rsidRPr="00381F74" w:rsidRDefault="0085396F" w:rsidP="0085396F">
      <w:pPr>
        <w:spacing w:line="240" w:lineRule="auto"/>
        <w:jc w:val="both"/>
        <w:rPr>
          <w:rFonts w:ascii="Arial" w:eastAsia="Arial" w:hAnsi="Arial" w:cs="Arial"/>
          <w:b/>
          <w:lang w:val="es-ES"/>
        </w:rPr>
      </w:pPr>
      <w:r w:rsidRPr="00381F74">
        <w:rPr>
          <w:rFonts w:ascii="Arial" w:eastAsia="Arial" w:hAnsi="Arial" w:cs="Arial"/>
          <w:b/>
          <w:lang w:val="es-ES"/>
        </w:rPr>
        <w:t xml:space="preserve">Las indicaciones que deben seguir las personas estudiantes son las siguientes: </w:t>
      </w:r>
    </w:p>
    <w:p w14:paraId="07B33965"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 xml:space="preserve">Presentar la portada con los elementos solicitados por el profesor. </w:t>
      </w:r>
    </w:p>
    <w:p w14:paraId="01AD8879"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Presentar tres puntos claves del caso y su entorno</w:t>
      </w:r>
    </w:p>
    <w:p w14:paraId="795946F2"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Presentar el problema central. Se plantea en forma de pregunta. También puede ser una oportunidad detectada</w:t>
      </w:r>
    </w:p>
    <w:p w14:paraId="7103AC92"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 xml:space="preserve">Presentar dos estrategias justificadas para resolver el problema u oportunidad. </w:t>
      </w:r>
    </w:p>
    <w:p w14:paraId="35005B25"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 xml:space="preserve">Se debe elegir la alternativa viable y se explica por qué, en al menos tres párrafos. </w:t>
      </w:r>
    </w:p>
    <w:p w14:paraId="69B568E4"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 xml:space="preserve">Se debe presentar el marco teórico sustenta de muy buena manera, las alternativas de soluciones al caso </w:t>
      </w:r>
    </w:p>
    <w:p w14:paraId="6F85D37C"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 xml:space="preserve">Presentar al menos tres conclusiones referidas al tema. </w:t>
      </w:r>
    </w:p>
    <w:p w14:paraId="7C0F2205"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Presentar las referencias utilizadas en formato de APA vigente.</w:t>
      </w:r>
    </w:p>
    <w:p w14:paraId="6B992242"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Presentar al menos cuatro fuentes bibliográficas con no menos de 5 años</w:t>
      </w:r>
    </w:p>
    <w:p w14:paraId="6CC43556"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Presentar un comentario personal sobre sus puntos de vista con respecto al estudio de caso.</w:t>
      </w:r>
    </w:p>
    <w:p w14:paraId="3E3F0BB8" w14:textId="77777777" w:rsidR="0085396F" w:rsidRPr="00381F74" w:rsidRDefault="0085396F" w:rsidP="0085396F">
      <w:pPr>
        <w:pStyle w:val="Prrafodelista"/>
        <w:numPr>
          <w:ilvl w:val="0"/>
          <w:numId w:val="82"/>
        </w:numPr>
        <w:spacing w:line="240" w:lineRule="auto"/>
        <w:jc w:val="both"/>
        <w:rPr>
          <w:rFonts w:ascii="Arial" w:eastAsia="Arial" w:hAnsi="Arial" w:cs="Arial"/>
        </w:rPr>
      </w:pPr>
      <w:r w:rsidRPr="00381F74">
        <w:rPr>
          <w:rFonts w:ascii="Arial" w:eastAsia="Arial" w:hAnsi="Arial" w:cs="Arial"/>
        </w:rPr>
        <w:t>Se deben cumplir los lineamientos de redacción y ortografía vigentes.</w:t>
      </w:r>
    </w:p>
    <w:tbl>
      <w:tblPr>
        <w:tblStyle w:val="Tablaconcuadrcula111"/>
        <w:tblW w:w="9350" w:type="dxa"/>
        <w:tblInd w:w="0" w:type="dxa"/>
        <w:tblLayout w:type="fixed"/>
        <w:tblLook w:val="04A0" w:firstRow="1" w:lastRow="0" w:firstColumn="1" w:lastColumn="0" w:noHBand="0" w:noVBand="1"/>
      </w:tblPr>
      <w:tblGrid>
        <w:gridCol w:w="1394"/>
        <w:gridCol w:w="1459"/>
        <w:gridCol w:w="1204"/>
        <w:gridCol w:w="1331"/>
        <w:gridCol w:w="1178"/>
        <w:gridCol w:w="1393"/>
        <w:gridCol w:w="1391"/>
      </w:tblGrid>
      <w:tr w:rsidR="0085396F" w:rsidRPr="00381F74" w14:paraId="01CA0413" w14:textId="77777777" w:rsidTr="000E4192">
        <w:tc>
          <w:tcPr>
            <w:tcW w:w="1525" w:type="pct"/>
            <w:gridSpan w:val="2"/>
            <w:tcBorders>
              <w:top w:val="single" w:sz="4" w:space="0" w:color="auto"/>
              <w:left w:val="single" w:sz="4" w:space="0" w:color="auto"/>
              <w:bottom w:val="single" w:sz="4" w:space="0" w:color="auto"/>
              <w:right w:val="single" w:sz="4" w:space="0" w:color="auto"/>
            </w:tcBorders>
            <w:vAlign w:val="center"/>
            <w:hideMark/>
          </w:tcPr>
          <w:p w14:paraId="13B165D7" w14:textId="77777777" w:rsidR="0085396F" w:rsidRPr="001448D7" w:rsidRDefault="0085396F" w:rsidP="000E4192">
            <w:pPr>
              <w:tabs>
                <w:tab w:val="left" w:pos="9356"/>
              </w:tabs>
              <w:spacing w:after="120"/>
              <w:rPr>
                <w:rFonts w:ascii="Arial" w:hAnsi="Arial" w:cs="Arial"/>
                <w:b/>
                <w:sz w:val="22"/>
                <w:szCs w:val="22"/>
                <w:lang w:val="es-CR" w:eastAsia="es-ES"/>
              </w:rPr>
            </w:pPr>
            <w:r w:rsidRPr="001448D7">
              <w:rPr>
                <w:rStyle w:val="Textoennegrita"/>
                <w:rFonts w:ascii="Arial" w:hAnsi="Arial" w:cs="Arial"/>
                <w:sz w:val="22"/>
                <w:szCs w:val="22"/>
                <w:lang w:val="es-CR"/>
              </w:rPr>
              <w:lastRenderedPageBreak/>
              <w:t>Criterios por evaluar / Nivel de logro</w:t>
            </w:r>
          </w:p>
        </w:tc>
        <w:tc>
          <w:tcPr>
            <w:tcW w:w="644" w:type="pct"/>
            <w:tcBorders>
              <w:top w:val="single" w:sz="4" w:space="0" w:color="auto"/>
              <w:left w:val="single" w:sz="4" w:space="0" w:color="auto"/>
              <w:bottom w:val="single" w:sz="4" w:space="0" w:color="auto"/>
              <w:right w:val="single" w:sz="4" w:space="0" w:color="auto"/>
            </w:tcBorders>
            <w:vAlign w:val="center"/>
            <w:hideMark/>
          </w:tcPr>
          <w:p w14:paraId="179CB456" w14:textId="77777777" w:rsidR="0085396F" w:rsidRPr="001448D7" w:rsidRDefault="0085396F" w:rsidP="000E4192">
            <w:pPr>
              <w:tabs>
                <w:tab w:val="left" w:pos="9356"/>
              </w:tabs>
              <w:spacing w:after="120"/>
              <w:jc w:val="center"/>
              <w:rPr>
                <w:rFonts w:ascii="Arial" w:hAnsi="Arial" w:cs="Arial"/>
                <w:sz w:val="22"/>
                <w:szCs w:val="22"/>
                <w:lang w:val="es-CR" w:eastAsia="es-ES"/>
              </w:rPr>
            </w:pPr>
            <w:r w:rsidRPr="001448D7">
              <w:rPr>
                <w:rFonts w:ascii="Arial" w:hAnsi="Arial" w:cs="Arial"/>
                <w:i/>
                <w:sz w:val="22"/>
                <w:szCs w:val="22"/>
                <w:lang w:val="es-CR"/>
              </w:rPr>
              <w:t>Nivel 3</w:t>
            </w:r>
            <w:r w:rsidRPr="001448D7">
              <w:rPr>
                <w:rStyle w:val="Textoennegrita"/>
                <w:rFonts w:ascii="Arial" w:hAnsi="Arial" w:cs="Arial"/>
                <w:i/>
                <w:sz w:val="22"/>
                <w:szCs w:val="22"/>
                <w:lang w:val="es-CR"/>
              </w:rPr>
              <w:t>: se ha desarrollado la competencia al 100%</w:t>
            </w:r>
          </w:p>
        </w:tc>
        <w:tc>
          <w:tcPr>
            <w:tcW w:w="712" w:type="pct"/>
            <w:tcBorders>
              <w:top w:val="single" w:sz="4" w:space="0" w:color="auto"/>
              <w:left w:val="single" w:sz="4" w:space="0" w:color="auto"/>
              <w:bottom w:val="single" w:sz="4" w:space="0" w:color="auto"/>
              <w:right w:val="single" w:sz="4" w:space="0" w:color="auto"/>
            </w:tcBorders>
            <w:vAlign w:val="center"/>
            <w:hideMark/>
          </w:tcPr>
          <w:p w14:paraId="71BF08CD" w14:textId="77777777" w:rsidR="0085396F" w:rsidRPr="001448D7" w:rsidRDefault="0085396F" w:rsidP="000E4192">
            <w:pPr>
              <w:tabs>
                <w:tab w:val="left" w:pos="9356"/>
              </w:tabs>
              <w:spacing w:after="120"/>
              <w:jc w:val="center"/>
              <w:rPr>
                <w:rFonts w:ascii="Arial" w:hAnsi="Arial" w:cs="Arial"/>
                <w:sz w:val="22"/>
                <w:szCs w:val="22"/>
                <w:lang w:val="es-CR" w:eastAsia="es-ES"/>
              </w:rPr>
            </w:pPr>
            <w:r w:rsidRPr="001448D7">
              <w:rPr>
                <w:rFonts w:ascii="Arial" w:hAnsi="Arial" w:cs="Arial"/>
                <w:i/>
                <w:sz w:val="22"/>
                <w:szCs w:val="22"/>
                <w:lang w:val="es-CR"/>
              </w:rPr>
              <w:t>Nivel 2</w:t>
            </w:r>
            <w:r w:rsidRPr="001448D7">
              <w:rPr>
                <w:rStyle w:val="Textoennegrita"/>
                <w:rFonts w:ascii="Arial" w:hAnsi="Arial" w:cs="Arial"/>
                <w:i/>
                <w:sz w:val="22"/>
                <w:szCs w:val="22"/>
                <w:lang w:val="es-CR"/>
              </w:rPr>
              <w:t>: se ha desarrollado la competencia, pero no por completo</w:t>
            </w:r>
          </w:p>
        </w:tc>
        <w:tc>
          <w:tcPr>
            <w:tcW w:w="630" w:type="pct"/>
            <w:tcBorders>
              <w:top w:val="single" w:sz="4" w:space="0" w:color="auto"/>
              <w:left w:val="single" w:sz="4" w:space="0" w:color="auto"/>
              <w:bottom w:val="single" w:sz="4" w:space="0" w:color="auto"/>
              <w:right w:val="single" w:sz="4" w:space="0" w:color="auto"/>
            </w:tcBorders>
            <w:vAlign w:val="center"/>
            <w:hideMark/>
          </w:tcPr>
          <w:p w14:paraId="48C19E34" w14:textId="77777777" w:rsidR="0085396F" w:rsidRPr="001448D7" w:rsidRDefault="0085396F" w:rsidP="000E4192">
            <w:pPr>
              <w:tabs>
                <w:tab w:val="left" w:pos="9356"/>
              </w:tabs>
              <w:spacing w:after="120"/>
              <w:jc w:val="center"/>
              <w:rPr>
                <w:rFonts w:ascii="Arial" w:hAnsi="Arial" w:cs="Arial"/>
                <w:sz w:val="22"/>
                <w:szCs w:val="22"/>
                <w:lang w:val="es-CR" w:eastAsia="es-ES"/>
              </w:rPr>
            </w:pPr>
            <w:r w:rsidRPr="001448D7">
              <w:rPr>
                <w:rFonts w:ascii="Arial" w:hAnsi="Arial" w:cs="Arial"/>
                <w:i/>
                <w:sz w:val="22"/>
                <w:szCs w:val="22"/>
                <w:lang w:val="es-CR"/>
              </w:rPr>
              <w:t>Nivel 1</w:t>
            </w:r>
            <w:r w:rsidRPr="001448D7">
              <w:rPr>
                <w:rStyle w:val="Textoennegrita"/>
                <w:rFonts w:ascii="Arial" w:hAnsi="Arial" w:cs="Arial"/>
                <w:i/>
                <w:sz w:val="22"/>
                <w:szCs w:val="22"/>
                <w:lang w:val="es-CR"/>
              </w:rPr>
              <w:t>: se ha desarrollado en parte</w:t>
            </w:r>
          </w:p>
        </w:tc>
        <w:tc>
          <w:tcPr>
            <w:tcW w:w="745" w:type="pct"/>
            <w:tcBorders>
              <w:top w:val="single" w:sz="4" w:space="0" w:color="auto"/>
              <w:left w:val="single" w:sz="4" w:space="0" w:color="auto"/>
              <w:bottom w:val="single" w:sz="4" w:space="0" w:color="auto"/>
              <w:right w:val="single" w:sz="4" w:space="0" w:color="auto"/>
            </w:tcBorders>
            <w:vAlign w:val="center"/>
          </w:tcPr>
          <w:p w14:paraId="46DF02F0" w14:textId="77777777" w:rsidR="0085396F" w:rsidRPr="001448D7" w:rsidRDefault="0085396F" w:rsidP="000E4192">
            <w:pPr>
              <w:tabs>
                <w:tab w:val="left" w:pos="9356"/>
              </w:tabs>
              <w:spacing w:after="120"/>
              <w:jc w:val="center"/>
              <w:rPr>
                <w:rFonts w:ascii="Arial" w:hAnsi="Arial" w:cs="Arial"/>
                <w:sz w:val="22"/>
                <w:szCs w:val="22"/>
                <w:lang w:val="es-CR" w:eastAsia="es-CR"/>
              </w:rPr>
            </w:pPr>
            <w:r w:rsidRPr="001448D7">
              <w:rPr>
                <w:rFonts w:ascii="Arial" w:hAnsi="Arial" w:cs="Arial"/>
                <w:i/>
                <w:sz w:val="22"/>
                <w:szCs w:val="22"/>
                <w:lang w:val="es-CR"/>
              </w:rPr>
              <w:t>Nivel 0</w:t>
            </w:r>
            <w:r w:rsidRPr="001448D7">
              <w:rPr>
                <w:rStyle w:val="Textoennegrita"/>
                <w:rFonts w:ascii="Arial" w:hAnsi="Arial" w:cs="Arial"/>
                <w:i/>
                <w:sz w:val="22"/>
                <w:szCs w:val="22"/>
                <w:lang w:val="es-CR"/>
              </w:rPr>
              <w:t>: no se ha desarrollado la competencia</w:t>
            </w:r>
          </w:p>
        </w:tc>
        <w:tc>
          <w:tcPr>
            <w:tcW w:w="745" w:type="pct"/>
            <w:tcBorders>
              <w:top w:val="single" w:sz="4" w:space="0" w:color="auto"/>
              <w:left w:val="single" w:sz="4" w:space="0" w:color="auto"/>
              <w:bottom w:val="single" w:sz="4" w:space="0" w:color="auto"/>
              <w:right w:val="single" w:sz="4" w:space="0" w:color="auto"/>
            </w:tcBorders>
            <w:vAlign w:val="center"/>
            <w:hideMark/>
          </w:tcPr>
          <w:p w14:paraId="7480870D" w14:textId="77777777" w:rsidR="0085396F" w:rsidRPr="001448D7" w:rsidRDefault="0085396F" w:rsidP="000E4192">
            <w:pPr>
              <w:tabs>
                <w:tab w:val="left" w:pos="9356"/>
              </w:tabs>
              <w:spacing w:after="120"/>
              <w:jc w:val="center"/>
              <w:rPr>
                <w:rFonts w:ascii="Arial" w:hAnsi="Arial" w:cs="Arial"/>
                <w:sz w:val="22"/>
                <w:szCs w:val="22"/>
                <w:lang w:val="es-CR" w:eastAsia="es-ES"/>
              </w:rPr>
            </w:pPr>
            <w:r w:rsidRPr="001448D7">
              <w:rPr>
                <w:rStyle w:val="Textoennegrita"/>
                <w:rFonts w:ascii="Arial" w:hAnsi="Arial" w:cs="Arial"/>
                <w:sz w:val="22"/>
                <w:szCs w:val="22"/>
                <w:lang w:val="es-CR"/>
              </w:rPr>
              <w:t>Observaciones a la persona estudiante</w:t>
            </w:r>
          </w:p>
        </w:tc>
      </w:tr>
      <w:tr w:rsidR="0085396F" w:rsidRPr="00381F74" w14:paraId="395A8EFB"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3E0AF43D"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Portada con los elementos solicitados por el profesor. </w:t>
            </w:r>
          </w:p>
        </w:tc>
        <w:tc>
          <w:tcPr>
            <w:tcW w:w="644" w:type="pct"/>
            <w:tcBorders>
              <w:top w:val="single" w:sz="4" w:space="0" w:color="auto"/>
              <w:left w:val="single" w:sz="4" w:space="0" w:color="auto"/>
              <w:bottom w:val="single" w:sz="4" w:space="0" w:color="auto"/>
              <w:right w:val="single" w:sz="4" w:space="0" w:color="auto"/>
            </w:tcBorders>
          </w:tcPr>
          <w:p w14:paraId="4548AFDD"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108F8AC1"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6DCABCF1"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15BF578C"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688E6236"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3EC77864"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622BF318"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Tres puntos claves del caso y su entorno</w:t>
            </w:r>
          </w:p>
        </w:tc>
        <w:tc>
          <w:tcPr>
            <w:tcW w:w="644" w:type="pct"/>
            <w:tcBorders>
              <w:top w:val="single" w:sz="4" w:space="0" w:color="auto"/>
              <w:left w:val="single" w:sz="4" w:space="0" w:color="auto"/>
              <w:bottom w:val="single" w:sz="4" w:space="0" w:color="auto"/>
              <w:right w:val="single" w:sz="4" w:space="0" w:color="auto"/>
            </w:tcBorders>
          </w:tcPr>
          <w:p w14:paraId="4B19DD99"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3A57166A"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3A03C690"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3DE544ED"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1F91FDEF"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59E02A1A"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05626182"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Problema central. Se plantea en forma de pregunta. También puede ser una oportunidad detectada. </w:t>
            </w:r>
          </w:p>
        </w:tc>
        <w:tc>
          <w:tcPr>
            <w:tcW w:w="644" w:type="pct"/>
            <w:tcBorders>
              <w:top w:val="single" w:sz="4" w:space="0" w:color="auto"/>
              <w:left w:val="single" w:sz="4" w:space="0" w:color="auto"/>
              <w:bottom w:val="single" w:sz="4" w:space="0" w:color="auto"/>
              <w:right w:val="single" w:sz="4" w:space="0" w:color="auto"/>
            </w:tcBorders>
          </w:tcPr>
          <w:p w14:paraId="2A436F27"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780BE41C"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7B3B082B"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22B55F85" w14:textId="77777777" w:rsidR="0085396F" w:rsidRPr="00FE681A"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231E3B93"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40EF12A2"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07BC0E07"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Dos estrategias justificadas para resolver el problema u oportunidad. </w:t>
            </w:r>
          </w:p>
        </w:tc>
        <w:tc>
          <w:tcPr>
            <w:tcW w:w="644" w:type="pct"/>
            <w:tcBorders>
              <w:top w:val="single" w:sz="4" w:space="0" w:color="auto"/>
              <w:left w:val="single" w:sz="4" w:space="0" w:color="auto"/>
              <w:bottom w:val="single" w:sz="4" w:space="0" w:color="auto"/>
              <w:right w:val="single" w:sz="4" w:space="0" w:color="auto"/>
            </w:tcBorders>
          </w:tcPr>
          <w:p w14:paraId="5472C934"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529DC59A"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09B28C80"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21C4BF07"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13E12FAF"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41447638"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2EAAA453"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Se elige la alternativa viable y se explica por qué, en al menos tres párrafos. </w:t>
            </w:r>
          </w:p>
        </w:tc>
        <w:tc>
          <w:tcPr>
            <w:tcW w:w="644" w:type="pct"/>
            <w:tcBorders>
              <w:top w:val="single" w:sz="4" w:space="0" w:color="auto"/>
              <w:left w:val="single" w:sz="4" w:space="0" w:color="auto"/>
              <w:bottom w:val="single" w:sz="4" w:space="0" w:color="auto"/>
              <w:right w:val="single" w:sz="4" w:space="0" w:color="auto"/>
            </w:tcBorders>
          </w:tcPr>
          <w:p w14:paraId="636EC4F7"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2B871624"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786937D2"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778F5DD6"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520FBFF8"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693B53E5"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7A78161C"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CR"/>
              </w:rPr>
              <w:t xml:space="preserve">El marco teórico sustenta de muy buena manera, las alternativas de soluciones al caso </w:t>
            </w:r>
          </w:p>
        </w:tc>
        <w:tc>
          <w:tcPr>
            <w:tcW w:w="644" w:type="pct"/>
            <w:tcBorders>
              <w:top w:val="single" w:sz="4" w:space="0" w:color="auto"/>
              <w:left w:val="single" w:sz="4" w:space="0" w:color="auto"/>
              <w:bottom w:val="single" w:sz="4" w:space="0" w:color="auto"/>
              <w:right w:val="single" w:sz="4" w:space="0" w:color="auto"/>
            </w:tcBorders>
          </w:tcPr>
          <w:p w14:paraId="6BF53338"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38BADFB5"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74250009"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4A7F5EF1"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136A1F31"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49100B55"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240E61C4"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Presentan al menos tres conclusiones referidas al tema. </w:t>
            </w:r>
          </w:p>
        </w:tc>
        <w:tc>
          <w:tcPr>
            <w:tcW w:w="644" w:type="pct"/>
            <w:tcBorders>
              <w:top w:val="single" w:sz="4" w:space="0" w:color="auto"/>
              <w:left w:val="single" w:sz="4" w:space="0" w:color="auto"/>
              <w:bottom w:val="single" w:sz="4" w:space="0" w:color="auto"/>
              <w:right w:val="single" w:sz="4" w:space="0" w:color="auto"/>
            </w:tcBorders>
          </w:tcPr>
          <w:p w14:paraId="56C9736B"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095DBA33"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6BBCE056"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47F72AB8"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702EA8D6"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5E534440"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078FA3CF"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Presentan las referencias utilizadas en </w:t>
            </w:r>
            <w:r w:rsidRPr="004C4526">
              <w:rPr>
                <w:rFonts w:ascii="Arial" w:hAnsi="Arial" w:cs="Arial"/>
                <w:sz w:val="22"/>
                <w:szCs w:val="22"/>
                <w:lang w:val="es-CR" w:eastAsia="es-ES"/>
              </w:rPr>
              <w:lastRenderedPageBreak/>
              <w:t>formato de APA vigente.</w:t>
            </w:r>
          </w:p>
        </w:tc>
        <w:tc>
          <w:tcPr>
            <w:tcW w:w="644" w:type="pct"/>
            <w:tcBorders>
              <w:top w:val="single" w:sz="4" w:space="0" w:color="auto"/>
              <w:left w:val="single" w:sz="4" w:space="0" w:color="auto"/>
              <w:bottom w:val="single" w:sz="4" w:space="0" w:color="auto"/>
              <w:right w:val="single" w:sz="4" w:space="0" w:color="auto"/>
            </w:tcBorders>
          </w:tcPr>
          <w:p w14:paraId="2C8BED34"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0F17B5CA"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1BA5CE51"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42E8BB4A"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7565D2C2"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6A81E4C5"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3B6E3B1E"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Presenta al menos cuatro fuentes bibliográficas con no menos de 5 años</w:t>
            </w:r>
          </w:p>
        </w:tc>
        <w:tc>
          <w:tcPr>
            <w:tcW w:w="644" w:type="pct"/>
            <w:tcBorders>
              <w:top w:val="single" w:sz="4" w:space="0" w:color="auto"/>
              <w:left w:val="single" w:sz="4" w:space="0" w:color="auto"/>
              <w:bottom w:val="single" w:sz="4" w:space="0" w:color="auto"/>
              <w:right w:val="single" w:sz="4" w:space="0" w:color="auto"/>
            </w:tcBorders>
          </w:tcPr>
          <w:p w14:paraId="0EDECF02"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14B842CA"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7BE708A9"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69442DF5"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77A405DD"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053ECDCF"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14325294"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Presenta un comentario personal sobre sus puntos de vista con respecto al estudio de caso.</w:t>
            </w:r>
          </w:p>
        </w:tc>
        <w:tc>
          <w:tcPr>
            <w:tcW w:w="644" w:type="pct"/>
            <w:tcBorders>
              <w:top w:val="single" w:sz="4" w:space="0" w:color="auto"/>
              <w:left w:val="single" w:sz="4" w:space="0" w:color="auto"/>
              <w:bottom w:val="single" w:sz="4" w:space="0" w:color="auto"/>
              <w:right w:val="single" w:sz="4" w:space="0" w:color="auto"/>
            </w:tcBorders>
          </w:tcPr>
          <w:p w14:paraId="6996B8A7"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5636C40B"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0E0BD0FC"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765D181A"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6C72A55D"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1E7168DF" w14:textId="77777777" w:rsidTr="000E4192">
        <w:tc>
          <w:tcPr>
            <w:tcW w:w="1525" w:type="pct"/>
            <w:gridSpan w:val="2"/>
            <w:tcBorders>
              <w:top w:val="single" w:sz="4" w:space="0" w:color="auto"/>
              <w:left w:val="single" w:sz="4" w:space="0" w:color="auto"/>
              <w:bottom w:val="single" w:sz="4" w:space="0" w:color="auto"/>
              <w:right w:val="single" w:sz="4" w:space="0" w:color="auto"/>
            </w:tcBorders>
            <w:hideMark/>
          </w:tcPr>
          <w:p w14:paraId="556A3CC3" w14:textId="77777777" w:rsidR="0085396F" w:rsidRPr="004C4526" w:rsidRDefault="0085396F" w:rsidP="000E4192">
            <w:pPr>
              <w:pStyle w:val="Prrafodelista"/>
              <w:numPr>
                <w:ilvl w:val="0"/>
                <w:numId w:val="200"/>
              </w:numPr>
              <w:tabs>
                <w:tab w:val="left" w:pos="9356"/>
              </w:tabs>
              <w:spacing w:after="120" w:line="240" w:lineRule="auto"/>
              <w:jc w:val="both"/>
              <w:rPr>
                <w:rFonts w:ascii="Arial" w:hAnsi="Arial" w:cs="Arial"/>
                <w:sz w:val="22"/>
                <w:szCs w:val="22"/>
                <w:lang w:val="es-CR" w:eastAsia="es-ES"/>
              </w:rPr>
            </w:pPr>
            <w:r w:rsidRPr="004C4526">
              <w:rPr>
                <w:rFonts w:ascii="Arial" w:hAnsi="Arial" w:cs="Arial"/>
                <w:sz w:val="22"/>
                <w:szCs w:val="22"/>
                <w:lang w:val="es-CR" w:eastAsia="es-ES"/>
              </w:rPr>
              <w:t xml:space="preserve">Se cumplen los lineamientos de redacción y ortografía vigentes. </w:t>
            </w:r>
          </w:p>
        </w:tc>
        <w:tc>
          <w:tcPr>
            <w:tcW w:w="644" w:type="pct"/>
            <w:tcBorders>
              <w:top w:val="single" w:sz="4" w:space="0" w:color="auto"/>
              <w:left w:val="single" w:sz="4" w:space="0" w:color="auto"/>
              <w:bottom w:val="single" w:sz="4" w:space="0" w:color="auto"/>
              <w:right w:val="single" w:sz="4" w:space="0" w:color="auto"/>
            </w:tcBorders>
          </w:tcPr>
          <w:p w14:paraId="67A9F861"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12" w:type="pct"/>
            <w:tcBorders>
              <w:top w:val="single" w:sz="4" w:space="0" w:color="auto"/>
              <w:left w:val="single" w:sz="4" w:space="0" w:color="auto"/>
              <w:bottom w:val="single" w:sz="4" w:space="0" w:color="auto"/>
              <w:right w:val="single" w:sz="4" w:space="0" w:color="auto"/>
            </w:tcBorders>
          </w:tcPr>
          <w:p w14:paraId="7EAA7E85"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630" w:type="pct"/>
            <w:tcBorders>
              <w:top w:val="single" w:sz="4" w:space="0" w:color="auto"/>
              <w:left w:val="single" w:sz="4" w:space="0" w:color="auto"/>
              <w:bottom w:val="single" w:sz="4" w:space="0" w:color="auto"/>
              <w:right w:val="single" w:sz="4" w:space="0" w:color="auto"/>
            </w:tcBorders>
          </w:tcPr>
          <w:p w14:paraId="6DC4B9FC" w14:textId="77777777" w:rsidR="0085396F" w:rsidRPr="00381F74" w:rsidRDefault="0085396F" w:rsidP="000E4192">
            <w:pPr>
              <w:tabs>
                <w:tab w:val="left" w:pos="9356"/>
              </w:tabs>
              <w:spacing w:after="120"/>
              <w:jc w:val="both"/>
              <w:rPr>
                <w:rFonts w:ascii="Arial" w:hAnsi="Arial" w:cs="Arial"/>
                <w:sz w:val="22"/>
                <w:szCs w:val="22"/>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2F1FFA8C" w14:textId="77777777" w:rsidR="0085396F" w:rsidRPr="001448D7" w:rsidRDefault="0085396F" w:rsidP="000E4192">
            <w:pPr>
              <w:tabs>
                <w:tab w:val="left" w:pos="9356"/>
              </w:tabs>
              <w:spacing w:after="120"/>
              <w:jc w:val="both"/>
              <w:rPr>
                <w:rFonts w:ascii="Arial" w:hAnsi="Arial" w:cs="Arial"/>
                <w:lang w:val="es-CR" w:eastAsia="es-ES"/>
              </w:rPr>
            </w:pPr>
          </w:p>
        </w:tc>
        <w:tc>
          <w:tcPr>
            <w:tcW w:w="745" w:type="pct"/>
            <w:tcBorders>
              <w:top w:val="single" w:sz="4" w:space="0" w:color="auto"/>
              <w:left w:val="single" w:sz="4" w:space="0" w:color="auto"/>
              <w:bottom w:val="single" w:sz="4" w:space="0" w:color="auto"/>
              <w:right w:val="single" w:sz="4" w:space="0" w:color="auto"/>
            </w:tcBorders>
          </w:tcPr>
          <w:p w14:paraId="78DBAC64" w14:textId="77777777" w:rsidR="0085396F" w:rsidRPr="00381F74" w:rsidRDefault="0085396F" w:rsidP="000E4192">
            <w:pPr>
              <w:tabs>
                <w:tab w:val="left" w:pos="9356"/>
              </w:tabs>
              <w:spacing w:after="120"/>
              <w:jc w:val="both"/>
              <w:rPr>
                <w:rFonts w:ascii="Arial" w:hAnsi="Arial" w:cs="Arial"/>
                <w:sz w:val="22"/>
                <w:szCs w:val="22"/>
                <w:lang w:val="es-CR" w:eastAsia="es-ES"/>
              </w:rPr>
            </w:pPr>
          </w:p>
        </w:tc>
      </w:tr>
      <w:tr w:rsidR="0085396F" w:rsidRPr="00381F74" w14:paraId="77E62FCE" w14:textId="77777777" w:rsidTr="000E4192">
        <w:tc>
          <w:tcPr>
            <w:tcW w:w="745" w:type="pct"/>
            <w:tcBorders>
              <w:top w:val="single" w:sz="4" w:space="0" w:color="auto"/>
              <w:left w:val="single" w:sz="4" w:space="0" w:color="auto"/>
              <w:bottom w:val="single" w:sz="4" w:space="0" w:color="auto"/>
              <w:right w:val="single" w:sz="4" w:space="0" w:color="auto"/>
            </w:tcBorders>
          </w:tcPr>
          <w:p w14:paraId="7FD10641" w14:textId="77777777" w:rsidR="0085396F" w:rsidRPr="001448D7" w:rsidRDefault="0085396F" w:rsidP="000E4192">
            <w:pPr>
              <w:tabs>
                <w:tab w:val="left" w:pos="9356"/>
              </w:tabs>
              <w:spacing w:after="120"/>
              <w:jc w:val="both"/>
              <w:rPr>
                <w:rFonts w:ascii="Arial" w:hAnsi="Arial" w:cs="Arial"/>
                <w:lang w:val="es-CR" w:eastAsia="es-ES"/>
              </w:rPr>
            </w:pPr>
          </w:p>
        </w:tc>
        <w:tc>
          <w:tcPr>
            <w:tcW w:w="4255" w:type="pct"/>
            <w:gridSpan w:val="6"/>
            <w:tcBorders>
              <w:top w:val="single" w:sz="4" w:space="0" w:color="auto"/>
              <w:left w:val="single" w:sz="4" w:space="0" w:color="auto"/>
              <w:bottom w:val="single" w:sz="4" w:space="0" w:color="auto"/>
              <w:right w:val="single" w:sz="4" w:space="0" w:color="auto"/>
            </w:tcBorders>
            <w:hideMark/>
          </w:tcPr>
          <w:p w14:paraId="10E9E440" w14:textId="77777777" w:rsidR="0085396F" w:rsidRPr="00381F74" w:rsidRDefault="0085396F" w:rsidP="000E4192">
            <w:pPr>
              <w:tabs>
                <w:tab w:val="left" w:pos="9356"/>
              </w:tabs>
              <w:spacing w:after="120"/>
              <w:jc w:val="both"/>
              <w:rPr>
                <w:rFonts w:ascii="Arial" w:hAnsi="Arial" w:cs="Arial"/>
                <w:sz w:val="22"/>
                <w:szCs w:val="22"/>
                <w:lang w:val="es-CR" w:eastAsia="es-ES"/>
              </w:rPr>
            </w:pPr>
            <w:r w:rsidRPr="00381F74">
              <w:rPr>
                <w:rFonts w:ascii="Arial" w:hAnsi="Arial" w:cs="Arial"/>
                <w:sz w:val="22"/>
                <w:szCs w:val="22"/>
                <w:lang w:val="es-CR" w:eastAsia="es-ES"/>
              </w:rPr>
              <w:t>Total 22 puntos. Para obtener la nota se utiliza regla de 3.</w:t>
            </w:r>
          </w:p>
        </w:tc>
      </w:tr>
    </w:tbl>
    <w:p w14:paraId="54C4F9C1" w14:textId="77777777" w:rsidR="0085396F" w:rsidRPr="00381F74" w:rsidRDefault="0085396F" w:rsidP="0085396F">
      <w:pPr>
        <w:rPr>
          <w:rFonts w:ascii="Arial" w:hAnsi="Arial" w:cs="Arial"/>
          <w:b/>
          <w:bCs/>
          <w:highlight w:val="yellow"/>
        </w:rPr>
      </w:pPr>
    </w:p>
    <w:p w14:paraId="23AE4E23" w14:textId="77777777" w:rsidR="0085396F" w:rsidRPr="00381F74" w:rsidRDefault="0085396F" w:rsidP="0085396F">
      <w:pPr>
        <w:spacing w:after="120" w:line="240" w:lineRule="auto"/>
        <w:jc w:val="both"/>
        <w:rPr>
          <w:rFonts w:ascii="Arial" w:hAnsi="Arial" w:cs="Arial"/>
        </w:rPr>
      </w:pPr>
      <w:r w:rsidRPr="00381F74">
        <w:rPr>
          <w:rFonts w:ascii="Arial" w:eastAsia="Arial" w:hAnsi="Arial" w:cs="Arial"/>
          <w:b/>
          <w:bCs/>
          <w:lang w:val="es-ES"/>
        </w:rPr>
        <w:t>Discusión:</w:t>
      </w:r>
      <w:r w:rsidRPr="00381F74">
        <w:rPr>
          <w:rFonts w:ascii="Arial" w:eastAsia="Arial" w:hAnsi="Arial" w:cs="Arial"/>
          <w:lang w:val="es-ES"/>
        </w:rPr>
        <w:t xml:space="preserve"> son una herramienta educativa que se utiliza en el curso de Economía de Servicios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 la economía de servicios, situaciones prácticas que los estudiantes hayan enfrentado en su experiencia laboral, entre otros. Las Discusiones son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w:t>
      </w:r>
      <w:r w:rsidRPr="00381F74">
        <w:rPr>
          <w:rFonts w:ascii="Arial" w:eastAsia="Calibri" w:hAnsi="Arial" w:cs="Arial"/>
          <w:lang w:val="es-ES"/>
        </w:rPr>
        <w:t xml:space="preserve">. </w:t>
      </w:r>
      <w:r w:rsidRPr="00381F74">
        <w:rPr>
          <w:rFonts w:ascii="Arial" w:hAnsi="Arial" w:cs="Arial"/>
          <w:lang w:val="es-ES_tradnl"/>
        </w:rPr>
        <w:t xml:space="preserve">permite además desarrollar las competencias de comunicación escrita, pensamiento crítico, asociación de ideas, participación responsable, relevante, oportuna y creativa. </w:t>
      </w:r>
      <w:r w:rsidRPr="00381F74">
        <w:rPr>
          <w:rFonts w:ascii="Arial" w:hAnsi="Arial" w:cs="Arial"/>
        </w:rPr>
        <w:t>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A este estilo de comunicación se le llama asincrónica dada sus características de no simultaneidad en el tiempo. Esta es una actividad individual asincrónica donde la persona estudiante podrá diseñar estrategias en la toma de decisiones en la economía de servicios sobre su control, considerando los diferentes requisitos y regulaciones que rigen en las economías mundiales.</w:t>
      </w:r>
    </w:p>
    <w:p w14:paraId="70F85334" w14:textId="77777777" w:rsidR="0085396F" w:rsidRPr="00381F74" w:rsidRDefault="0085396F" w:rsidP="0085396F">
      <w:pPr>
        <w:spacing w:after="120" w:line="240" w:lineRule="auto"/>
        <w:jc w:val="both"/>
        <w:rPr>
          <w:rFonts w:ascii="Arial" w:hAnsi="Arial" w:cs="Arial"/>
        </w:rPr>
      </w:pPr>
      <w:r w:rsidRPr="00381F74">
        <w:rPr>
          <w:rFonts w:ascii="Arial" w:hAnsi="Arial" w:cs="Arial"/>
        </w:rPr>
        <w:t xml:space="preserve">Las indicaciones que deben de seguir las personas estudiantes son las siguientes: </w:t>
      </w:r>
    </w:p>
    <w:p w14:paraId="019CDE77"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Evidenciar pensamiento crítico</w:t>
      </w:r>
    </w:p>
    <w:p w14:paraId="7A0F3658"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Conectar sus conocimientos previos en el desarrollo del tema</w:t>
      </w:r>
    </w:p>
    <w:p w14:paraId="34A4DA3D"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ES_tradnl"/>
        </w:rPr>
        <w:t xml:space="preserve">Aportar ideas creativas y establece conexiones con detalle </w:t>
      </w:r>
    </w:p>
    <w:p w14:paraId="33551660"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lastRenderedPageBreak/>
        <w:t>Demostrar participación oportuna</w:t>
      </w:r>
    </w:p>
    <w:p w14:paraId="62482DE6"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Presentar relevancia de la participación.</w:t>
      </w:r>
    </w:p>
    <w:p w14:paraId="0615C645"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Contribuir al aprendizaje del grupo.</w:t>
      </w:r>
    </w:p>
    <w:p w14:paraId="0C640642"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Responder en 24 horas</w:t>
      </w:r>
    </w:p>
    <w:p w14:paraId="7450C680"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Hacer 5 réplicas a compañeros</w:t>
      </w:r>
    </w:p>
    <w:p w14:paraId="59DC0300" w14:textId="77777777" w:rsidR="0085396F" w:rsidRPr="00381F74" w:rsidRDefault="0085396F" w:rsidP="0085396F">
      <w:pPr>
        <w:pStyle w:val="Prrafodelista"/>
        <w:numPr>
          <w:ilvl w:val="0"/>
          <w:numId w:val="83"/>
        </w:numPr>
        <w:rPr>
          <w:rFonts w:ascii="Arial" w:hAnsi="Arial" w:cs="Arial"/>
        </w:rPr>
      </w:pPr>
      <w:r w:rsidRPr="00381F74">
        <w:rPr>
          <w:rFonts w:ascii="Arial" w:eastAsia="MS Mincho" w:hAnsi="Arial" w:cs="Arial"/>
          <w:lang w:val="es-MX"/>
        </w:rPr>
        <w:t>Realizar un informe con las conclusiones de la actividad</w:t>
      </w:r>
    </w:p>
    <w:tbl>
      <w:tblPr>
        <w:tblStyle w:val="Tablaconcuadrcula131"/>
        <w:tblW w:w="5000" w:type="pct"/>
        <w:tblInd w:w="0" w:type="dxa"/>
        <w:tblLook w:val="04A0" w:firstRow="1" w:lastRow="0" w:firstColumn="1" w:lastColumn="0" w:noHBand="0" w:noVBand="1"/>
      </w:tblPr>
      <w:tblGrid>
        <w:gridCol w:w="1266"/>
        <w:gridCol w:w="1731"/>
        <w:gridCol w:w="1740"/>
        <w:gridCol w:w="1443"/>
        <w:gridCol w:w="1232"/>
        <w:gridCol w:w="1416"/>
      </w:tblGrid>
      <w:tr w:rsidR="0085396F" w:rsidRPr="00381F74" w14:paraId="41DC436B" w14:textId="77777777" w:rsidTr="000E4192">
        <w:tc>
          <w:tcPr>
            <w:tcW w:w="755" w:type="pct"/>
            <w:tcBorders>
              <w:top w:val="single" w:sz="4" w:space="0" w:color="auto"/>
              <w:left w:val="single" w:sz="4" w:space="0" w:color="auto"/>
              <w:bottom w:val="single" w:sz="4" w:space="0" w:color="auto"/>
              <w:right w:val="single" w:sz="4" w:space="0" w:color="auto"/>
            </w:tcBorders>
            <w:hideMark/>
          </w:tcPr>
          <w:p w14:paraId="686C036B" w14:textId="77777777" w:rsidR="0085396F" w:rsidRPr="00381F74" w:rsidRDefault="0085396F" w:rsidP="000E4192">
            <w:pPr>
              <w:rPr>
                <w:rFonts w:ascii="Arial" w:eastAsia="Times New Roman" w:hAnsi="Arial" w:cs="Arial"/>
                <w:b/>
                <w:bCs/>
                <w:lang w:val="es-CR"/>
              </w:rPr>
            </w:pPr>
            <w:r w:rsidRPr="00381F74">
              <w:rPr>
                <w:rFonts w:ascii="Arial" w:eastAsia="Times New Roman" w:hAnsi="Arial" w:cs="Arial"/>
                <w:b/>
                <w:bCs/>
                <w:lang w:val="es-CR"/>
              </w:rPr>
              <w:t>Componentes</w:t>
            </w:r>
          </w:p>
        </w:tc>
        <w:tc>
          <w:tcPr>
            <w:tcW w:w="905" w:type="pct"/>
            <w:tcBorders>
              <w:top w:val="single" w:sz="4" w:space="0" w:color="auto"/>
              <w:left w:val="single" w:sz="4" w:space="0" w:color="auto"/>
              <w:bottom w:val="single" w:sz="4" w:space="0" w:color="auto"/>
              <w:right w:val="single" w:sz="4" w:space="0" w:color="auto"/>
            </w:tcBorders>
            <w:hideMark/>
          </w:tcPr>
          <w:p w14:paraId="12CC19B5" w14:textId="77777777" w:rsidR="0085396F" w:rsidRPr="00381F74" w:rsidRDefault="0085396F" w:rsidP="000E4192">
            <w:pPr>
              <w:rPr>
                <w:rFonts w:ascii="Arial" w:eastAsia="Times New Roman" w:hAnsi="Arial" w:cs="Arial"/>
                <w:b/>
                <w:bCs/>
                <w:lang w:val="es-CR"/>
              </w:rPr>
            </w:pPr>
            <w:r w:rsidRPr="00381F74">
              <w:rPr>
                <w:rFonts w:ascii="Arial" w:hAnsi="Arial" w:cs="Arial"/>
                <w:b/>
                <w:bCs/>
              </w:rPr>
              <w:t>Criterios / Nivel de logro</w:t>
            </w:r>
          </w:p>
        </w:tc>
        <w:tc>
          <w:tcPr>
            <w:tcW w:w="1014" w:type="pct"/>
            <w:tcBorders>
              <w:top w:val="single" w:sz="4" w:space="0" w:color="auto"/>
              <w:left w:val="single" w:sz="4" w:space="0" w:color="auto"/>
              <w:bottom w:val="single" w:sz="4" w:space="0" w:color="auto"/>
              <w:right w:val="single" w:sz="4" w:space="0" w:color="auto"/>
            </w:tcBorders>
            <w:hideMark/>
          </w:tcPr>
          <w:p w14:paraId="3B02F591" w14:textId="77777777" w:rsidR="0085396F" w:rsidRPr="00381F74" w:rsidRDefault="0085396F" w:rsidP="000E4192">
            <w:pPr>
              <w:rPr>
                <w:rFonts w:ascii="Arial" w:eastAsia="Times New Roman" w:hAnsi="Arial" w:cs="Arial"/>
                <w:b/>
                <w:bCs/>
                <w:lang w:val="es-CR"/>
              </w:rPr>
            </w:pPr>
            <w:r w:rsidRPr="00381F74">
              <w:rPr>
                <w:rFonts w:ascii="Arial" w:eastAsia="Times New Roman" w:hAnsi="Arial" w:cs="Arial"/>
                <w:b/>
                <w:bCs/>
                <w:lang w:val="es-CR"/>
              </w:rPr>
              <w:t>1 Necesita Mejorar</w:t>
            </w:r>
          </w:p>
        </w:tc>
        <w:tc>
          <w:tcPr>
            <w:tcW w:w="822" w:type="pct"/>
            <w:tcBorders>
              <w:top w:val="single" w:sz="4" w:space="0" w:color="auto"/>
              <w:left w:val="single" w:sz="4" w:space="0" w:color="auto"/>
              <w:bottom w:val="single" w:sz="4" w:space="0" w:color="auto"/>
              <w:right w:val="single" w:sz="4" w:space="0" w:color="auto"/>
            </w:tcBorders>
            <w:hideMark/>
          </w:tcPr>
          <w:p w14:paraId="7B939A15" w14:textId="77777777" w:rsidR="0085396F" w:rsidRPr="00381F74" w:rsidRDefault="0085396F" w:rsidP="000E4192">
            <w:pPr>
              <w:rPr>
                <w:rFonts w:ascii="Arial" w:eastAsia="Times New Roman" w:hAnsi="Arial" w:cs="Arial"/>
                <w:b/>
                <w:bCs/>
                <w:lang w:val="es-CR"/>
              </w:rPr>
            </w:pPr>
            <w:r w:rsidRPr="00381F74">
              <w:rPr>
                <w:rFonts w:ascii="Arial" w:eastAsia="Times New Roman" w:hAnsi="Arial" w:cs="Arial"/>
                <w:b/>
                <w:bCs/>
                <w:lang w:val="es-CR"/>
              </w:rPr>
              <w:t>2 Aceptable</w:t>
            </w:r>
          </w:p>
        </w:tc>
        <w:tc>
          <w:tcPr>
            <w:tcW w:w="714" w:type="pct"/>
            <w:tcBorders>
              <w:top w:val="single" w:sz="4" w:space="0" w:color="auto"/>
              <w:left w:val="single" w:sz="4" w:space="0" w:color="auto"/>
              <w:bottom w:val="single" w:sz="4" w:space="0" w:color="auto"/>
              <w:right w:val="single" w:sz="4" w:space="0" w:color="auto"/>
            </w:tcBorders>
            <w:hideMark/>
          </w:tcPr>
          <w:p w14:paraId="688B12BC" w14:textId="77777777" w:rsidR="0085396F" w:rsidRPr="00381F74" w:rsidRDefault="0085396F" w:rsidP="000E4192">
            <w:pPr>
              <w:rPr>
                <w:rFonts w:ascii="Arial" w:eastAsia="Times New Roman" w:hAnsi="Arial" w:cs="Arial"/>
                <w:b/>
                <w:bCs/>
                <w:lang w:val="es-CR"/>
              </w:rPr>
            </w:pPr>
            <w:r w:rsidRPr="00381F74">
              <w:rPr>
                <w:rFonts w:ascii="Arial" w:eastAsia="Times New Roman" w:hAnsi="Arial" w:cs="Arial"/>
                <w:b/>
                <w:bCs/>
                <w:lang w:val="es-CR"/>
              </w:rPr>
              <w:t>3 Buen trabajo</w:t>
            </w:r>
          </w:p>
        </w:tc>
        <w:tc>
          <w:tcPr>
            <w:tcW w:w="790" w:type="pct"/>
            <w:tcBorders>
              <w:top w:val="single" w:sz="4" w:space="0" w:color="auto"/>
              <w:left w:val="single" w:sz="4" w:space="0" w:color="auto"/>
              <w:bottom w:val="single" w:sz="4" w:space="0" w:color="auto"/>
              <w:right w:val="single" w:sz="4" w:space="0" w:color="auto"/>
            </w:tcBorders>
            <w:hideMark/>
          </w:tcPr>
          <w:p w14:paraId="3A5AA0EC" w14:textId="77777777" w:rsidR="0085396F" w:rsidRPr="00381F74" w:rsidRDefault="0085396F" w:rsidP="000E4192">
            <w:pPr>
              <w:rPr>
                <w:rFonts w:ascii="Arial" w:eastAsia="Times New Roman" w:hAnsi="Arial" w:cs="Arial"/>
                <w:b/>
                <w:bCs/>
                <w:lang w:val="es-CR"/>
              </w:rPr>
            </w:pPr>
            <w:r w:rsidRPr="00381F74">
              <w:rPr>
                <w:rFonts w:ascii="Arial" w:eastAsia="Times New Roman" w:hAnsi="Arial" w:cs="Arial"/>
                <w:b/>
                <w:bCs/>
                <w:lang w:val="es-CR"/>
              </w:rPr>
              <w:t>4 Excelente</w:t>
            </w:r>
          </w:p>
        </w:tc>
      </w:tr>
      <w:tr w:rsidR="0085396F" w:rsidRPr="00381F74" w14:paraId="35110527" w14:textId="77777777" w:rsidTr="000E4192">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3A1336DD" w14:textId="77777777" w:rsidR="0085396F" w:rsidRPr="00381F74" w:rsidRDefault="0085396F" w:rsidP="000E4192">
            <w:pPr>
              <w:ind w:left="113" w:right="113"/>
              <w:rPr>
                <w:rFonts w:ascii="Arial" w:eastAsia="Times New Roman" w:hAnsi="Arial" w:cs="Arial"/>
                <w:b/>
                <w:bCs/>
                <w:lang w:val="es-CR"/>
              </w:rPr>
            </w:pPr>
            <w:r w:rsidRPr="00381F74">
              <w:rPr>
                <w:rFonts w:ascii="Arial" w:eastAsia="Times New Roman" w:hAnsi="Arial" w:cs="Arial"/>
                <w:b/>
                <w:bCs/>
                <w:lang w:val="es-CR"/>
              </w:rPr>
              <w:t>Conocimientos</w:t>
            </w:r>
          </w:p>
        </w:tc>
        <w:tc>
          <w:tcPr>
            <w:tcW w:w="905" w:type="pct"/>
            <w:tcBorders>
              <w:top w:val="single" w:sz="4" w:space="0" w:color="auto"/>
              <w:left w:val="single" w:sz="4" w:space="0" w:color="auto"/>
              <w:bottom w:val="single" w:sz="4" w:space="0" w:color="auto"/>
              <w:right w:val="single" w:sz="4" w:space="0" w:color="auto"/>
            </w:tcBorders>
            <w:hideMark/>
          </w:tcPr>
          <w:p w14:paraId="0E2C91B5"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Vocabulario</w:t>
            </w:r>
          </w:p>
        </w:tc>
        <w:tc>
          <w:tcPr>
            <w:tcW w:w="1014" w:type="pct"/>
            <w:tcBorders>
              <w:top w:val="single" w:sz="4" w:space="0" w:color="auto"/>
              <w:left w:val="single" w:sz="4" w:space="0" w:color="auto"/>
              <w:bottom w:val="single" w:sz="4" w:space="0" w:color="auto"/>
              <w:right w:val="single" w:sz="4" w:space="0" w:color="auto"/>
            </w:tcBorders>
            <w:hideMark/>
          </w:tcPr>
          <w:p w14:paraId="5EDE82ED"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El uso que hace de las palabras es repetitivo y confuso.</w:t>
            </w:r>
          </w:p>
        </w:tc>
        <w:tc>
          <w:tcPr>
            <w:tcW w:w="822" w:type="pct"/>
            <w:tcBorders>
              <w:top w:val="single" w:sz="4" w:space="0" w:color="auto"/>
              <w:left w:val="single" w:sz="4" w:space="0" w:color="auto"/>
              <w:bottom w:val="single" w:sz="4" w:space="0" w:color="auto"/>
              <w:right w:val="single" w:sz="4" w:space="0" w:color="auto"/>
            </w:tcBorders>
            <w:hideMark/>
          </w:tcPr>
          <w:p w14:paraId="1951A474"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El uso que hace de las palabras es repetitivo.</w:t>
            </w:r>
          </w:p>
        </w:tc>
        <w:tc>
          <w:tcPr>
            <w:tcW w:w="714" w:type="pct"/>
            <w:tcBorders>
              <w:top w:val="single" w:sz="4" w:space="0" w:color="auto"/>
              <w:left w:val="single" w:sz="4" w:space="0" w:color="auto"/>
              <w:bottom w:val="single" w:sz="4" w:space="0" w:color="auto"/>
              <w:right w:val="single" w:sz="4" w:space="0" w:color="auto"/>
            </w:tcBorders>
            <w:hideMark/>
          </w:tcPr>
          <w:p w14:paraId="6C1EAE42"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El uso que hace de las palabras es preciso y no repetitivo.</w:t>
            </w:r>
          </w:p>
        </w:tc>
        <w:tc>
          <w:tcPr>
            <w:tcW w:w="790" w:type="pct"/>
            <w:tcBorders>
              <w:top w:val="single" w:sz="4" w:space="0" w:color="auto"/>
              <w:left w:val="single" w:sz="4" w:space="0" w:color="auto"/>
              <w:bottom w:val="single" w:sz="4" w:space="0" w:color="auto"/>
              <w:right w:val="single" w:sz="4" w:space="0" w:color="auto"/>
            </w:tcBorders>
            <w:hideMark/>
          </w:tcPr>
          <w:p w14:paraId="70101C0D"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El uso que hace de las palabras es amplio y apropiado a la extensión del mensaje.</w:t>
            </w:r>
          </w:p>
        </w:tc>
      </w:tr>
      <w:tr w:rsidR="0085396F" w:rsidRPr="00381F74" w14:paraId="066A1C55"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68FF6855"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29526371"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Sintaxis</w:t>
            </w:r>
          </w:p>
        </w:tc>
        <w:tc>
          <w:tcPr>
            <w:tcW w:w="1014" w:type="pct"/>
            <w:tcBorders>
              <w:top w:val="single" w:sz="4" w:space="0" w:color="auto"/>
              <w:left w:val="single" w:sz="4" w:space="0" w:color="auto"/>
              <w:bottom w:val="single" w:sz="4" w:space="0" w:color="auto"/>
              <w:right w:val="single" w:sz="4" w:space="0" w:color="auto"/>
            </w:tcBorders>
            <w:hideMark/>
          </w:tcPr>
          <w:p w14:paraId="58BDA25E"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Uso de oraciones simples (1 verbo conjugado).</w:t>
            </w:r>
          </w:p>
        </w:tc>
        <w:tc>
          <w:tcPr>
            <w:tcW w:w="822" w:type="pct"/>
            <w:tcBorders>
              <w:top w:val="single" w:sz="4" w:space="0" w:color="auto"/>
              <w:left w:val="single" w:sz="4" w:space="0" w:color="auto"/>
              <w:bottom w:val="single" w:sz="4" w:space="0" w:color="auto"/>
              <w:right w:val="single" w:sz="4" w:space="0" w:color="auto"/>
            </w:tcBorders>
            <w:hideMark/>
          </w:tcPr>
          <w:p w14:paraId="7E0AD273"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Uso de oraciones compuestas (uso de 2 o más verbos conjugados) en la oración.</w:t>
            </w:r>
          </w:p>
        </w:tc>
        <w:tc>
          <w:tcPr>
            <w:tcW w:w="714" w:type="pct"/>
            <w:tcBorders>
              <w:top w:val="single" w:sz="4" w:space="0" w:color="auto"/>
              <w:left w:val="single" w:sz="4" w:space="0" w:color="auto"/>
              <w:bottom w:val="single" w:sz="4" w:space="0" w:color="auto"/>
              <w:right w:val="single" w:sz="4" w:space="0" w:color="auto"/>
            </w:tcBorders>
            <w:hideMark/>
          </w:tcPr>
          <w:p w14:paraId="003891F9"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Uso de oraciones compuestas (existe una principal y una subordinada) para referirse a un sujeto.</w:t>
            </w:r>
          </w:p>
        </w:tc>
        <w:tc>
          <w:tcPr>
            <w:tcW w:w="790" w:type="pct"/>
            <w:tcBorders>
              <w:top w:val="single" w:sz="4" w:space="0" w:color="auto"/>
              <w:left w:val="single" w:sz="4" w:space="0" w:color="auto"/>
              <w:bottom w:val="single" w:sz="4" w:space="0" w:color="auto"/>
              <w:right w:val="single" w:sz="4" w:space="0" w:color="auto"/>
            </w:tcBorders>
            <w:hideMark/>
          </w:tcPr>
          <w:p w14:paraId="1544AB3E"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Uso de varias oraciones compuestas (existe una principal y más de una subordinada) para referirse a un sujeto.</w:t>
            </w:r>
          </w:p>
        </w:tc>
      </w:tr>
      <w:tr w:rsidR="0085396F" w:rsidRPr="00381F74" w14:paraId="71C9EDC2"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2FCD8A34"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7B3BC80E"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Disciplinarios</w:t>
            </w:r>
          </w:p>
        </w:tc>
        <w:tc>
          <w:tcPr>
            <w:tcW w:w="1014" w:type="pct"/>
            <w:tcBorders>
              <w:top w:val="single" w:sz="4" w:space="0" w:color="auto"/>
              <w:left w:val="single" w:sz="4" w:space="0" w:color="auto"/>
              <w:bottom w:val="single" w:sz="4" w:space="0" w:color="auto"/>
              <w:right w:val="single" w:sz="4" w:space="0" w:color="auto"/>
            </w:tcBorders>
            <w:hideMark/>
          </w:tcPr>
          <w:p w14:paraId="3F76CB54"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Hay ausencia de conceptos clave para la comprensión de la disciplina.</w:t>
            </w:r>
          </w:p>
        </w:tc>
        <w:tc>
          <w:tcPr>
            <w:tcW w:w="822" w:type="pct"/>
            <w:tcBorders>
              <w:top w:val="single" w:sz="4" w:space="0" w:color="auto"/>
              <w:left w:val="single" w:sz="4" w:space="0" w:color="auto"/>
              <w:bottom w:val="single" w:sz="4" w:space="0" w:color="auto"/>
              <w:right w:val="single" w:sz="4" w:space="0" w:color="auto"/>
            </w:tcBorders>
            <w:hideMark/>
          </w:tcPr>
          <w:p w14:paraId="4B63344D"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Utiliza de manera superficial o escasa los conceptos.</w:t>
            </w:r>
          </w:p>
        </w:tc>
        <w:tc>
          <w:tcPr>
            <w:tcW w:w="714" w:type="pct"/>
            <w:tcBorders>
              <w:top w:val="single" w:sz="4" w:space="0" w:color="auto"/>
              <w:left w:val="single" w:sz="4" w:space="0" w:color="auto"/>
              <w:bottom w:val="single" w:sz="4" w:space="0" w:color="auto"/>
              <w:right w:val="single" w:sz="4" w:space="0" w:color="auto"/>
            </w:tcBorders>
            <w:hideMark/>
          </w:tcPr>
          <w:p w14:paraId="37DA3F32"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Utiliza conceptos clave de la disciplina, pero no construye un argumento con base en ellos.</w:t>
            </w:r>
          </w:p>
        </w:tc>
        <w:tc>
          <w:tcPr>
            <w:tcW w:w="790" w:type="pct"/>
            <w:tcBorders>
              <w:top w:val="single" w:sz="4" w:space="0" w:color="auto"/>
              <w:left w:val="single" w:sz="4" w:space="0" w:color="auto"/>
              <w:bottom w:val="single" w:sz="4" w:space="0" w:color="auto"/>
              <w:right w:val="single" w:sz="4" w:space="0" w:color="auto"/>
            </w:tcBorders>
            <w:hideMark/>
          </w:tcPr>
          <w:p w14:paraId="4AB7371B"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Utiliza los conceptos clave de la ciencia para construir su argumento y compartirlo con otros.</w:t>
            </w:r>
          </w:p>
        </w:tc>
      </w:tr>
      <w:tr w:rsidR="0085396F" w:rsidRPr="00381F74" w14:paraId="6B36B75C" w14:textId="77777777" w:rsidTr="000E4192">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6AB31B58" w14:textId="77777777" w:rsidR="0085396F" w:rsidRPr="00381F74" w:rsidRDefault="0085396F" w:rsidP="000E4192">
            <w:pPr>
              <w:ind w:left="113" w:right="113"/>
              <w:rPr>
                <w:rFonts w:ascii="Arial" w:eastAsia="Times New Roman" w:hAnsi="Arial" w:cs="Arial"/>
                <w:b/>
                <w:bCs/>
                <w:lang w:val="es-CR"/>
              </w:rPr>
            </w:pPr>
            <w:r w:rsidRPr="00381F74">
              <w:rPr>
                <w:rFonts w:ascii="Arial" w:eastAsia="Times New Roman" w:hAnsi="Arial" w:cs="Arial"/>
                <w:b/>
                <w:bCs/>
                <w:lang w:val="es-CR"/>
              </w:rPr>
              <w:t>Construcción del argumento</w:t>
            </w:r>
          </w:p>
        </w:tc>
        <w:tc>
          <w:tcPr>
            <w:tcW w:w="905" w:type="pct"/>
            <w:tcBorders>
              <w:top w:val="single" w:sz="4" w:space="0" w:color="auto"/>
              <w:left w:val="single" w:sz="4" w:space="0" w:color="auto"/>
              <w:bottom w:val="single" w:sz="4" w:space="0" w:color="auto"/>
              <w:right w:val="single" w:sz="4" w:space="0" w:color="auto"/>
            </w:tcBorders>
            <w:hideMark/>
          </w:tcPr>
          <w:p w14:paraId="742CE026"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Postura</w:t>
            </w:r>
          </w:p>
        </w:tc>
        <w:tc>
          <w:tcPr>
            <w:tcW w:w="1014" w:type="pct"/>
            <w:tcBorders>
              <w:top w:val="single" w:sz="4" w:space="0" w:color="auto"/>
              <w:left w:val="single" w:sz="4" w:space="0" w:color="auto"/>
              <w:bottom w:val="single" w:sz="4" w:space="0" w:color="auto"/>
              <w:right w:val="single" w:sz="4" w:space="0" w:color="auto"/>
            </w:tcBorders>
            <w:hideMark/>
          </w:tcPr>
          <w:p w14:paraId="78A00232"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Ofrece comentarios generales.</w:t>
            </w:r>
          </w:p>
        </w:tc>
        <w:tc>
          <w:tcPr>
            <w:tcW w:w="822" w:type="pct"/>
            <w:tcBorders>
              <w:top w:val="single" w:sz="4" w:space="0" w:color="auto"/>
              <w:left w:val="single" w:sz="4" w:space="0" w:color="auto"/>
              <w:bottom w:val="single" w:sz="4" w:space="0" w:color="auto"/>
              <w:right w:val="single" w:sz="4" w:space="0" w:color="auto"/>
            </w:tcBorders>
            <w:hideMark/>
          </w:tcPr>
          <w:p w14:paraId="2D8123B0"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Comenta las posturas y no asume ninguna.</w:t>
            </w:r>
          </w:p>
        </w:tc>
        <w:tc>
          <w:tcPr>
            <w:tcW w:w="714" w:type="pct"/>
            <w:tcBorders>
              <w:top w:val="single" w:sz="4" w:space="0" w:color="auto"/>
              <w:left w:val="single" w:sz="4" w:space="0" w:color="auto"/>
              <w:bottom w:val="single" w:sz="4" w:space="0" w:color="auto"/>
              <w:right w:val="single" w:sz="4" w:space="0" w:color="auto"/>
            </w:tcBorders>
            <w:hideMark/>
          </w:tcPr>
          <w:p w14:paraId="4E42E397"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Enuncia una posición (favor o en contra).</w:t>
            </w:r>
          </w:p>
        </w:tc>
        <w:tc>
          <w:tcPr>
            <w:tcW w:w="790" w:type="pct"/>
            <w:tcBorders>
              <w:top w:val="single" w:sz="4" w:space="0" w:color="auto"/>
              <w:left w:val="single" w:sz="4" w:space="0" w:color="auto"/>
              <w:bottom w:val="single" w:sz="4" w:space="0" w:color="auto"/>
              <w:right w:val="single" w:sz="4" w:space="0" w:color="auto"/>
            </w:tcBorders>
            <w:hideMark/>
          </w:tcPr>
          <w:p w14:paraId="7721EAB9"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Define su postura a través de su argumentación.</w:t>
            </w:r>
          </w:p>
        </w:tc>
      </w:tr>
      <w:tr w:rsidR="0085396F" w:rsidRPr="00381F74" w14:paraId="7CEF7D3B"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2D2543E0"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09A9C12B"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Estructura</w:t>
            </w:r>
          </w:p>
        </w:tc>
        <w:tc>
          <w:tcPr>
            <w:tcW w:w="1014" w:type="pct"/>
            <w:tcBorders>
              <w:top w:val="single" w:sz="4" w:space="0" w:color="auto"/>
              <w:left w:val="single" w:sz="4" w:space="0" w:color="auto"/>
              <w:bottom w:val="single" w:sz="4" w:space="0" w:color="auto"/>
              <w:right w:val="single" w:sz="4" w:space="0" w:color="auto"/>
            </w:tcBorders>
            <w:hideMark/>
          </w:tcPr>
          <w:p w14:paraId="50644B76"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Menciona ideas contradictorias o inconsistentes.</w:t>
            </w:r>
          </w:p>
        </w:tc>
        <w:tc>
          <w:tcPr>
            <w:tcW w:w="822" w:type="pct"/>
            <w:tcBorders>
              <w:top w:val="single" w:sz="4" w:space="0" w:color="auto"/>
              <w:left w:val="single" w:sz="4" w:space="0" w:color="auto"/>
              <w:bottom w:val="single" w:sz="4" w:space="0" w:color="auto"/>
              <w:right w:val="single" w:sz="4" w:space="0" w:color="auto"/>
            </w:tcBorders>
            <w:hideMark/>
          </w:tcPr>
          <w:p w14:paraId="32AFDA97"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Presenta consistencia.</w:t>
            </w:r>
          </w:p>
        </w:tc>
        <w:tc>
          <w:tcPr>
            <w:tcW w:w="714" w:type="pct"/>
            <w:tcBorders>
              <w:top w:val="single" w:sz="4" w:space="0" w:color="auto"/>
              <w:left w:val="single" w:sz="4" w:space="0" w:color="auto"/>
              <w:bottom w:val="single" w:sz="4" w:space="0" w:color="auto"/>
              <w:right w:val="single" w:sz="4" w:space="0" w:color="auto"/>
            </w:tcBorders>
            <w:hideMark/>
          </w:tcPr>
          <w:p w14:paraId="1F619BD7"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Presenta consistencia, y coherencia, pero no hay congruencia.</w:t>
            </w:r>
          </w:p>
        </w:tc>
        <w:tc>
          <w:tcPr>
            <w:tcW w:w="790" w:type="pct"/>
            <w:tcBorders>
              <w:top w:val="single" w:sz="4" w:space="0" w:color="auto"/>
              <w:left w:val="single" w:sz="4" w:space="0" w:color="auto"/>
              <w:bottom w:val="single" w:sz="4" w:space="0" w:color="auto"/>
              <w:right w:val="single" w:sz="4" w:space="0" w:color="auto"/>
            </w:tcBorders>
            <w:hideMark/>
          </w:tcPr>
          <w:p w14:paraId="7EA4376E"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Presenta consistencia, coherencia y congruencia</w:t>
            </w:r>
          </w:p>
        </w:tc>
      </w:tr>
      <w:tr w:rsidR="0085396F" w:rsidRPr="00381F74" w14:paraId="56B6E39A"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0AA42D75"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5770A011"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Transiciones </w:t>
            </w:r>
          </w:p>
        </w:tc>
        <w:tc>
          <w:tcPr>
            <w:tcW w:w="1014" w:type="pct"/>
            <w:tcBorders>
              <w:top w:val="single" w:sz="4" w:space="0" w:color="auto"/>
              <w:left w:val="single" w:sz="4" w:space="0" w:color="auto"/>
              <w:bottom w:val="single" w:sz="4" w:space="0" w:color="auto"/>
              <w:right w:val="single" w:sz="4" w:space="0" w:color="auto"/>
            </w:tcBorders>
            <w:hideMark/>
          </w:tcPr>
          <w:p w14:paraId="16B99FB8"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La secuencia presentada de ideas es incomprensible.</w:t>
            </w:r>
          </w:p>
        </w:tc>
        <w:tc>
          <w:tcPr>
            <w:tcW w:w="822" w:type="pct"/>
            <w:tcBorders>
              <w:top w:val="single" w:sz="4" w:space="0" w:color="auto"/>
              <w:left w:val="single" w:sz="4" w:space="0" w:color="auto"/>
              <w:bottom w:val="single" w:sz="4" w:space="0" w:color="auto"/>
              <w:right w:val="single" w:sz="4" w:space="0" w:color="auto"/>
            </w:tcBorders>
            <w:hideMark/>
          </w:tcPr>
          <w:p w14:paraId="6A310CC4"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La secuencia presentada de ideas es comprensible, pero pierde el foco de su comentario.</w:t>
            </w:r>
          </w:p>
        </w:tc>
        <w:tc>
          <w:tcPr>
            <w:tcW w:w="714" w:type="pct"/>
            <w:tcBorders>
              <w:top w:val="single" w:sz="4" w:space="0" w:color="auto"/>
              <w:left w:val="single" w:sz="4" w:space="0" w:color="auto"/>
              <w:bottom w:val="single" w:sz="4" w:space="0" w:color="auto"/>
              <w:right w:val="single" w:sz="4" w:space="0" w:color="auto"/>
            </w:tcBorders>
            <w:hideMark/>
          </w:tcPr>
          <w:p w14:paraId="76C39A82"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La secuencia presentada de ideas es comprensible pero ciertos elementos no están relacionados (parecen fuera de lugar).</w:t>
            </w:r>
          </w:p>
        </w:tc>
        <w:tc>
          <w:tcPr>
            <w:tcW w:w="790" w:type="pct"/>
            <w:tcBorders>
              <w:top w:val="single" w:sz="4" w:space="0" w:color="auto"/>
              <w:left w:val="single" w:sz="4" w:space="0" w:color="auto"/>
              <w:bottom w:val="single" w:sz="4" w:space="0" w:color="auto"/>
              <w:right w:val="single" w:sz="4" w:space="0" w:color="auto"/>
            </w:tcBorders>
            <w:hideMark/>
          </w:tcPr>
          <w:p w14:paraId="490B6F3A"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La secuencia de ideas presentada está organizada de manera clara. Se aprecia un inicio, desarrollo y final de su comentario.</w:t>
            </w:r>
          </w:p>
        </w:tc>
      </w:tr>
      <w:tr w:rsidR="0085396F" w:rsidRPr="00381F74" w14:paraId="7392AD22"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41467B7D"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47FC3D81"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Justificación </w:t>
            </w:r>
          </w:p>
        </w:tc>
        <w:tc>
          <w:tcPr>
            <w:tcW w:w="1014" w:type="pct"/>
            <w:tcBorders>
              <w:top w:val="single" w:sz="4" w:space="0" w:color="auto"/>
              <w:left w:val="single" w:sz="4" w:space="0" w:color="auto"/>
              <w:bottom w:val="single" w:sz="4" w:space="0" w:color="auto"/>
              <w:right w:val="single" w:sz="4" w:space="0" w:color="auto"/>
            </w:tcBorders>
            <w:hideMark/>
          </w:tcPr>
          <w:p w14:paraId="32D06890"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Su afirmación o refutación se sustenta en lo que cree que es verdadero.</w:t>
            </w:r>
          </w:p>
        </w:tc>
        <w:tc>
          <w:tcPr>
            <w:tcW w:w="822" w:type="pct"/>
            <w:tcBorders>
              <w:top w:val="single" w:sz="4" w:space="0" w:color="auto"/>
              <w:left w:val="single" w:sz="4" w:space="0" w:color="auto"/>
              <w:bottom w:val="single" w:sz="4" w:space="0" w:color="auto"/>
              <w:right w:val="single" w:sz="4" w:space="0" w:color="auto"/>
            </w:tcBorders>
            <w:hideMark/>
          </w:tcPr>
          <w:p w14:paraId="004828F8"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Su afirmación o refutación se sustenta en opiniones de orden común (creencias sociales).</w:t>
            </w:r>
          </w:p>
        </w:tc>
        <w:tc>
          <w:tcPr>
            <w:tcW w:w="714" w:type="pct"/>
            <w:tcBorders>
              <w:top w:val="single" w:sz="4" w:space="0" w:color="auto"/>
              <w:left w:val="single" w:sz="4" w:space="0" w:color="auto"/>
              <w:bottom w:val="single" w:sz="4" w:space="0" w:color="auto"/>
              <w:right w:val="single" w:sz="4" w:space="0" w:color="auto"/>
            </w:tcBorders>
            <w:hideMark/>
          </w:tcPr>
          <w:p w14:paraId="6B585E99"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Su afirmación o refutación se sustenta en experiencias personales que generaliza.</w:t>
            </w:r>
          </w:p>
        </w:tc>
        <w:tc>
          <w:tcPr>
            <w:tcW w:w="790" w:type="pct"/>
            <w:tcBorders>
              <w:top w:val="single" w:sz="4" w:space="0" w:color="auto"/>
              <w:left w:val="single" w:sz="4" w:space="0" w:color="auto"/>
              <w:bottom w:val="single" w:sz="4" w:space="0" w:color="auto"/>
              <w:right w:val="single" w:sz="4" w:space="0" w:color="auto"/>
            </w:tcBorders>
            <w:hideMark/>
          </w:tcPr>
          <w:p w14:paraId="38320FBE"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Su afirmación o refutación se sustenta en fuentes con evidencia empírica o académicamente acreditadas (entrevistas, investigaciones, teorías, etcétera).</w:t>
            </w:r>
          </w:p>
        </w:tc>
      </w:tr>
      <w:tr w:rsidR="0085396F" w:rsidRPr="00381F74" w14:paraId="1F9B1CCE"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5D08EBA2"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3A44907A"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Contraargumentación </w:t>
            </w:r>
          </w:p>
        </w:tc>
        <w:tc>
          <w:tcPr>
            <w:tcW w:w="1014" w:type="pct"/>
            <w:tcBorders>
              <w:top w:val="single" w:sz="4" w:space="0" w:color="auto"/>
              <w:left w:val="single" w:sz="4" w:space="0" w:color="auto"/>
              <w:bottom w:val="single" w:sz="4" w:space="0" w:color="auto"/>
              <w:right w:val="single" w:sz="4" w:space="0" w:color="auto"/>
            </w:tcBorders>
            <w:hideMark/>
          </w:tcPr>
          <w:p w14:paraId="73675E00"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Ausencia de contraargumentación.</w:t>
            </w:r>
          </w:p>
        </w:tc>
        <w:tc>
          <w:tcPr>
            <w:tcW w:w="822" w:type="pct"/>
            <w:tcBorders>
              <w:top w:val="single" w:sz="4" w:space="0" w:color="auto"/>
              <w:left w:val="single" w:sz="4" w:space="0" w:color="auto"/>
              <w:bottom w:val="single" w:sz="4" w:space="0" w:color="auto"/>
              <w:right w:val="single" w:sz="4" w:space="0" w:color="auto"/>
            </w:tcBorders>
            <w:hideMark/>
          </w:tcPr>
          <w:p w14:paraId="5F8E235A"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Da opiniones generales acerca de lo que se ha comentado en la discusión.</w:t>
            </w:r>
          </w:p>
        </w:tc>
        <w:tc>
          <w:tcPr>
            <w:tcW w:w="714" w:type="pct"/>
            <w:tcBorders>
              <w:top w:val="single" w:sz="4" w:space="0" w:color="auto"/>
              <w:left w:val="single" w:sz="4" w:space="0" w:color="auto"/>
              <w:bottom w:val="single" w:sz="4" w:space="0" w:color="auto"/>
              <w:right w:val="single" w:sz="4" w:space="0" w:color="auto"/>
            </w:tcBorders>
            <w:hideMark/>
          </w:tcPr>
          <w:p w14:paraId="6AEF2F8D"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Retoma algunos elementos mencionados y ofrece un nuevo argumento, aunque </w:t>
            </w:r>
            <w:r w:rsidRPr="00381F74">
              <w:rPr>
                <w:rFonts w:ascii="Arial" w:eastAsia="Times New Roman" w:hAnsi="Arial" w:cs="Arial"/>
                <w:lang w:val="es-CR"/>
              </w:rPr>
              <w:lastRenderedPageBreak/>
              <w:t>irrelevante para el debate.</w:t>
            </w:r>
          </w:p>
        </w:tc>
        <w:tc>
          <w:tcPr>
            <w:tcW w:w="790" w:type="pct"/>
            <w:tcBorders>
              <w:top w:val="single" w:sz="4" w:space="0" w:color="auto"/>
              <w:left w:val="single" w:sz="4" w:space="0" w:color="auto"/>
              <w:bottom w:val="single" w:sz="4" w:space="0" w:color="auto"/>
              <w:right w:val="single" w:sz="4" w:space="0" w:color="auto"/>
            </w:tcBorders>
            <w:hideMark/>
          </w:tcPr>
          <w:p w14:paraId="750017B9"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lastRenderedPageBreak/>
              <w:t xml:space="preserve">Señala debilidades de lo expuesto en la deliberación para construir un </w:t>
            </w:r>
            <w:r w:rsidRPr="00381F74">
              <w:rPr>
                <w:rFonts w:ascii="Arial" w:eastAsia="Times New Roman" w:hAnsi="Arial" w:cs="Arial"/>
                <w:lang w:val="es-CR"/>
              </w:rPr>
              <w:lastRenderedPageBreak/>
              <w:t>nuevo argumento</w:t>
            </w:r>
          </w:p>
        </w:tc>
      </w:tr>
      <w:tr w:rsidR="0085396F" w:rsidRPr="00381F74" w14:paraId="2465A890"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1CACC369"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2AD14BF1"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Refutación </w:t>
            </w:r>
          </w:p>
        </w:tc>
        <w:tc>
          <w:tcPr>
            <w:tcW w:w="1014" w:type="pct"/>
            <w:tcBorders>
              <w:top w:val="single" w:sz="4" w:space="0" w:color="auto"/>
              <w:left w:val="single" w:sz="4" w:space="0" w:color="auto"/>
              <w:bottom w:val="single" w:sz="4" w:space="0" w:color="auto"/>
              <w:right w:val="single" w:sz="4" w:space="0" w:color="auto"/>
            </w:tcBorders>
            <w:hideMark/>
          </w:tcPr>
          <w:p w14:paraId="3A5B2A41"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Ausencia de refutación.</w:t>
            </w:r>
          </w:p>
        </w:tc>
        <w:tc>
          <w:tcPr>
            <w:tcW w:w="822" w:type="pct"/>
            <w:tcBorders>
              <w:top w:val="single" w:sz="4" w:space="0" w:color="auto"/>
              <w:left w:val="single" w:sz="4" w:space="0" w:color="auto"/>
              <w:bottom w:val="single" w:sz="4" w:space="0" w:color="auto"/>
              <w:right w:val="single" w:sz="4" w:space="0" w:color="auto"/>
            </w:tcBorders>
            <w:hideMark/>
          </w:tcPr>
          <w:p w14:paraId="5670C0F3"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Ubica y describe de manera general los puntos que le han cuestionado.</w:t>
            </w:r>
          </w:p>
        </w:tc>
        <w:tc>
          <w:tcPr>
            <w:tcW w:w="714" w:type="pct"/>
            <w:tcBorders>
              <w:top w:val="single" w:sz="4" w:space="0" w:color="auto"/>
              <w:left w:val="single" w:sz="4" w:space="0" w:color="auto"/>
              <w:bottom w:val="single" w:sz="4" w:space="0" w:color="auto"/>
              <w:right w:val="single" w:sz="4" w:space="0" w:color="auto"/>
            </w:tcBorders>
            <w:hideMark/>
          </w:tcPr>
          <w:p w14:paraId="3EA7131A"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Comenta los puntos que le han cuestionado en su argumento con una réplica.</w:t>
            </w:r>
          </w:p>
        </w:tc>
        <w:tc>
          <w:tcPr>
            <w:tcW w:w="790" w:type="pct"/>
            <w:tcBorders>
              <w:top w:val="single" w:sz="4" w:space="0" w:color="auto"/>
              <w:left w:val="single" w:sz="4" w:space="0" w:color="auto"/>
              <w:bottom w:val="single" w:sz="4" w:space="0" w:color="auto"/>
              <w:right w:val="single" w:sz="4" w:space="0" w:color="auto"/>
            </w:tcBorders>
            <w:hideMark/>
          </w:tcPr>
          <w:p w14:paraId="2A94AAB5"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Replantea un nuevo argumento con base en los puntos débiles que le han hecho notar o ratifica su postura con nuevos argumentos de manera contundente.</w:t>
            </w:r>
          </w:p>
        </w:tc>
      </w:tr>
      <w:tr w:rsidR="0085396F" w:rsidRPr="00381F74" w14:paraId="48CC91B5" w14:textId="77777777" w:rsidTr="000E4192">
        <w:trPr>
          <w:trHeight w:val="1134"/>
        </w:trPr>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6B0068BD" w14:textId="77777777" w:rsidR="0085396F" w:rsidRPr="00381F74" w:rsidRDefault="0085396F" w:rsidP="000E4192">
            <w:pPr>
              <w:ind w:left="113" w:right="113"/>
              <w:rPr>
                <w:rFonts w:ascii="Arial" w:eastAsia="Times New Roman" w:hAnsi="Arial" w:cs="Arial"/>
                <w:b/>
                <w:bCs/>
                <w:lang w:val="es-CR"/>
              </w:rPr>
            </w:pPr>
            <w:r w:rsidRPr="00381F74">
              <w:rPr>
                <w:rFonts w:ascii="Arial" w:eastAsia="Times New Roman" w:hAnsi="Arial" w:cs="Arial"/>
                <w:b/>
                <w:bCs/>
                <w:lang w:val="es-CR"/>
              </w:rPr>
              <w:t>Actitudes</w:t>
            </w:r>
          </w:p>
        </w:tc>
        <w:tc>
          <w:tcPr>
            <w:tcW w:w="905" w:type="pct"/>
            <w:tcBorders>
              <w:top w:val="single" w:sz="4" w:space="0" w:color="auto"/>
              <w:left w:val="single" w:sz="4" w:space="0" w:color="auto"/>
              <w:bottom w:val="single" w:sz="4" w:space="0" w:color="auto"/>
              <w:right w:val="single" w:sz="4" w:space="0" w:color="auto"/>
            </w:tcBorders>
            <w:hideMark/>
          </w:tcPr>
          <w:p w14:paraId="09BEFEFE"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Respetuosa</w:t>
            </w:r>
          </w:p>
        </w:tc>
        <w:tc>
          <w:tcPr>
            <w:tcW w:w="1014" w:type="pct"/>
            <w:tcBorders>
              <w:top w:val="single" w:sz="4" w:space="0" w:color="auto"/>
              <w:left w:val="single" w:sz="4" w:space="0" w:color="auto"/>
              <w:bottom w:val="single" w:sz="4" w:space="0" w:color="auto"/>
              <w:right w:val="single" w:sz="4" w:space="0" w:color="auto"/>
            </w:tcBorders>
            <w:hideMark/>
          </w:tcPr>
          <w:p w14:paraId="7F491223"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No revisa las aportaciones de sus compañeros o las descalifica con adjetivos peyorativos. </w:t>
            </w:r>
          </w:p>
        </w:tc>
        <w:tc>
          <w:tcPr>
            <w:tcW w:w="822" w:type="pct"/>
            <w:tcBorders>
              <w:top w:val="single" w:sz="4" w:space="0" w:color="auto"/>
              <w:left w:val="single" w:sz="4" w:space="0" w:color="auto"/>
              <w:bottom w:val="single" w:sz="4" w:space="0" w:color="auto"/>
              <w:right w:val="single" w:sz="4" w:space="0" w:color="auto"/>
            </w:tcBorders>
            <w:hideMark/>
          </w:tcPr>
          <w:p w14:paraId="3149CDF0"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Comenta las aportaciones siendo condescendiente o intransigente</w:t>
            </w:r>
          </w:p>
        </w:tc>
        <w:tc>
          <w:tcPr>
            <w:tcW w:w="714" w:type="pct"/>
            <w:tcBorders>
              <w:top w:val="single" w:sz="4" w:space="0" w:color="auto"/>
              <w:left w:val="single" w:sz="4" w:space="0" w:color="auto"/>
              <w:bottom w:val="single" w:sz="4" w:space="0" w:color="auto"/>
              <w:right w:val="single" w:sz="4" w:space="0" w:color="auto"/>
            </w:tcBorders>
            <w:hideMark/>
          </w:tcPr>
          <w:p w14:paraId="776E4886"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Busca comprender las aportaciones retomando aspectos positivos y puntos a analizar de manera cortés. </w:t>
            </w:r>
          </w:p>
        </w:tc>
        <w:tc>
          <w:tcPr>
            <w:tcW w:w="790" w:type="pct"/>
            <w:tcBorders>
              <w:top w:val="single" w:sz="4" w:space="0" w:color="auto"/>
              <w:left w:val="single" w:sz="4" w:space="0" w:color="auto"/>
              <w:bottom w:val="single" w:sz="4" w:space="0" w:color="auto"/>
              <w:right w:val="single" w:sz="4" w:space="0" w:color="auto"/>
            </w:tcBorders>
            <w:hideMark/>
          </w:tcPr>
          <w:p w14:paraId="5CE142CD"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Busca comprender las aportaciones al hacer sugerencias y pone a consideración del grupo sus propias opiniones.</w:t>
            </w:r>
          </w:p>
        </w:tc>
      </w:tr>
      <w:tr w:rsidR="0085396F" w:rsidRPr="00381F74" w14:paraId="0D10B9C0"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6AFEA16C"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45838FD0"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Flexible</w:t>
            </w:r>
          </w:p>
        </w:tc>
        <w:tc>
          <w:tcPr>
            <w:tcW w:w="1014" w:type="pct"/>
            <w:tcBorders>
              <w:top w:val="single" w:sz="4" w:space="0" w:color="auto"/>
              <w:left w:val="single" w:sz="4" w:space="0" w:color="auto"/>
              <w:bottom w:val="single" w:sz="4" w:space="0" w:color="auto"/>
              <w:right w:val="single" w:sz="4" w:space="0" w:color="auto"/>
            </w:tcBorders>
            <w:hideMark/>
          </w:tcPr>
          <w:p w14:paraId="633107D6"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Manifiesta que sólo existe un punto de vista. </w:t>
            </w:r>
          </w:p>
        </w:tc>
        <w:tc>
          <w:tcPr>
            <w:tcW w:w="822" w:type="pct"/>
            <w:tcBorders>
              <w:top w:val="single" w:sz="4" w:space="0" w:color="auto"/>
              <w:left w:val="single" w:sz="4" w:space="0" w:color="auto"/>
              <w:bottom w:val="single" w:sz="4" w:space="0" w:color="auto"/>
              <w:right w:val="single" w:sz="4" w:space="0" w:color="auto"/>
            </w:tcBorders>
            <w:hideMark/>
          </w:tcPr>
          <w:p w14:paraId="6B067E72"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Manifiesta que sabe de la existencia de otros puntos de vista pero sólo uno es correcto.</w:t>
            </w:r>
          </w:p>
        </w:tc>
        <w:tc>
          <w:tcPr>
            <w:tcW w:w="714" w:type="pct"/>
            <w:tcBorders>
              <w:top w:val="single" w:sz="4" w:space="0" w:color="auto"/>
              <w:left w:val="single" w:sz="4" w:space="0" w:color="auto"/>
              <w:bottom w:val="single" w:sz="4" w:space="0" w:color="auto"/>
              <w:right w:val="single" w:sz="4" w:space="0" w:color="auto"/>
            </w:tcBorders>
            <w:hideMark/>
          </w:tcPr>
          <w:p w14:paraId="732DD638"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Manifiesta que existen otros puntos de vista y ninguno es más correcto que otro. </w:t>
            </w:r>
          </w:p>
        </w:tc>
        <w:tc>
          <w:tcPr>
            <w:tcW w:w="790" w:type="pct"/>
            <w:tcBorders>
              <w:top w:val="single" w:sz="4" w:space="0" w:color="auto"/>
              <w:left w:val="single" w:sz="4" w:space="0" w:color="auto"/>
              <w:bottom w:val="single" w:sz="4" w:space="0" w:color="auto"/>
              <w:right w:val="single" w:sz="4" w:space="0" w:color="auto"/>
            </w:tcBorders>
            <w:hideMark/>
          </w:tcPr>
          <w:p w14:paraId="40801775"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Manifiesta que existen variados puntos de vista, los cuales dependen de la situación y contexto, resultando unos más pertinentes que otros (relativista)</w:t>
            </w:r>
          </w:p>
        </w:tc>
      </w:tr>
      <w:tr w:rsidR="0085396F" w:rsidRPr="00381F74" w14:paraId="47CD7151" w14:textId="77777777" w:rsidTr="000E4192">
        <w:tc>
          <w:tcPr>
            <w:tcW w:w="0" w:type="auto"/>
            <w:vMerge/>
            <w:tcBorders>
              <w:top w:val="single" w:sz="4" w:space="0" w:color="auto"/>
              <w:left w:val="single" w:sz="4" w:space="0" w:color="auto"/>
              <w:bottom w:val="single" w:sz="4" w:space="0" w:color="auto"/>
              <w:right w:val="single" w:sz="4" w:space="0" w:color="auto"/>
            </w:tcBorders>
            <w:vAlign w:val="center"/>
            <w:hideMark/>
          </w:tcPr>
          <w:p w14:paraId="55B2B0D9" w14:textId="77777777" w:rsidR="0085396F" w:rsidRPr="00381F74" w:rsidRDefault="0085396F" w:rsidP="000E4192">
            <w:pPr>
              <w:rPr>
                <w:rFonts w:ascii="Arial" w:eastAsia="Times New Roman" w:hAnsi="Arial" w:cs="Arial"/>
                <w:b/>
                <w:bCs/>
                <w:lang w:val="es-CR"/>
              </w:rPr>
            </w:pPr>
          </w:p>
        </w:tc>
        <w:tc>
          <w:tcPr>
            <w:tcW w:w="905" w:type="pct"/>
            <w:tcBorders>
              <w:top w:val="single" w:sz="4" w:space="0" w:color="auto"/>
              <w:left w:val="single" w:sz="4" w:space="0" w:color="auto"/>
              <w:bottom w:val="single" w:sz="4" w:space="0" w:color="auto"/>
              <w:right w:val="single" w:sz="4" w:space="0" w:color="auto"/>
            </w:tcBorders>
            <w:hideMark/>
          </w:tcPr>
          <w:p w14:paraId="43375437"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De colaboración</w:t>
            </w:r>
          </w:p>
        </w:tc>
        <w:tc>
          <w:tcPr>
            <w:tcW w:w="1014" w:type="pct"/>
            <w:tcBorders>
              <w:top w:val="single" w:sz="4" w:space="0" w:color="auto"/>
              <w:left w:val="single" w:sz="4" w:space="0" w:color="auto"/>
              <w:bottom w:val="single" w:sz="4" w:space="0" w:color="auto"/>
              <w:right w:val="single" w:sz="4" w:space="0" w:color="auto"/>
            </w:tcBorders>
            <w:hideMark/>
          </w:tcPr>
          <w:p w14:paraId="3CA6A496"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Busca informar a los interlocutores que su manera de pensar es la correcta. </w:t>
            </w:r>
          </w:p>
        </w:tc>
        <w:tc>
          <w:tcPr>
            <w:tcW w:w="822" w:type="pct"/>
            <w:tcBorders>
              <w:top w:val="single" w:sz="4" w:space="0" w:color="auto"/>
              <w:left w:val="single" w:sz="4" w:space="0" w:color="auto"/>
              <w:bottom w:val="single" w:sz="4" w:space="0" w:color="auto"/>
              <w:right w:val="single" w:sz="4" w:space="0" w:color="auto"/>
            </w:tcBorders>
            <w:hideMark/>
          </w:tcPr>
          <w:p w14:paraId="6004E9D4"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Busca convencer de su postura a los interlocutores mediante cuestionamientos y expresión de desacuerdo.</w:t>
            </w:r>
          </w:p>
        </w:tc>
        <w:tc>
          <w:tcPr>
            <w:tcW w:w="714" w:type="pct"/>
            <w:tcBorders>
              <w:top w:val="single" w:sz="4" w:space="0" w:color="auto"/>
              <w:left w:val="single" w:sz="4" w:space="0" w:color="auto"/>
              <w:bottom w:val="single" w:sz="4" w:space="0" w:color="auto"/>
              <w:right w:val="single" w:sz="4" w:space="0" w:color="auto"/>
            </w:tcBorders>
            <w:hideMark/>
          </w:tcPr>
          <w:p w14:paraId="378B53F7"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 xml:space="preserve">Busca negociar mediante la incorporación de las contribuciones en sus comentarios al hacer preguntas, afirmaciones o desacuerdos. </w:t>
            </w:r>
          </w:p>
        </w:tc>
        <w:tc>
          <w:tcPr>
            <w:tcW w:w="790" w:type="pct"/>
            <w:tcBorders>
              <w:top w:val="single" w:sz="4" w:space="0" w:color="auto"/>
              <w:left w:val="single" w:sz="4" w:space="0" w:color="auto"/>
              <w:bottom w:val="single" w:sz="4" w:space="0" w:color="auto"/>
              <w:right w:val="single" w:sz="4" w:space="0" w:color="auto"/>
            </w:tcBorders>
            <w:hideMark/>
          </w:tcPr>
          <w:p w14:paraId="7720FE6C"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lang w:val="es-CR"/>
              </w:rPr>
              <w:t>Busca el consenso al retroalimentar los puntos de vista de sus compañeros para construir nuevos argumentos cuando pregunta, afirma o expresa desacuerdos.</w:t>
            </w:r>
          </w:p>
        </w:tc>
      </w:tr>
      <w:tr w:rsidR="0085396F" w:rsidRPr="00381F74" w14:paraId="0348B1D4"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2F810279" w14:textId="77777777" w:rsidR="0085396F" w:rsidRPr="00381F74" w:rsidRDefault="0085396F" w:rsidP="000E4192">
            <w:pPr>
              <w:rPr>
                <w:rFonts w:ascii="Arial" w:eastAsia="Times New Roman" w:hAnsi="Arial" w:cs="Arial"/>
                <w:lang w:val="es-CR"/>
              </w:rPr>
            </w:pPr>
            <w:r w:rsidRPr="00381F74">
              <w:rPr>
                <w:rFonts w:ascii="Arial" w:eastAsia="Times New Roman" w:hAnsi="Arial" w:cs="Arial"/>
                <w:b/>
                <w:bCs/>
                <w:lang w:val="es-CR"/>
              </w:rPr>
              <w:t>Puntaje total: 48pts. Para obtener la nota se utiliza regla de 3.</w:t>
            </w:r>
          </w:p>
        </w:tc>
      </w:tr>
    </w:tbl>
    <w:p w14:paraId="16DACBA3" w14:textId="77777777" w:rsidR="0085396F" w:rsidRPr="00381F74" w:rsidRDefault="0085396F" w:rsidP="0085396F">
      <w:pPr>
        <w:rPr>
          <w:rFonts w:ascii="Arial" w:hAnsi="Arial" w:cs="Arial"/>
          <w:b/>
          <w:bCs/>
          <w:highlight w:val="yellow"/>
        </w:rPr>
      </w:pPr>
    </w:p>
    <w:p w14:paraId="62C2F9D7" w14:textId="77777777" w:rsidR="0085396F" w:rsidRPr="00381F74" w:rsidRDefault="0085396F" w:rsidP="0085396F">
      <w:pPr>
        <w:spacing w:line="240" w:lineRule="auto"/>
        <w:jc w:val="both"/>
        <w:rPr>
          <w:rFonts w:ascii="Arial" w:hAnsi="Arial" w:cs="Arial"/>
          <w:shd w:val="clear" w:color="auto" w:fill="FFFFFF"/>
        </w:rPr>
      </w:pPr>
      <w:r w:rsidRPr="00381F74">
        <w:rPr>
          <w:rFonts w:ascii="Arial" w:hAnsi="Arial" w:cs="Arial"/>
          <w:b/>
          <w:bCs/>
        </w:rPr>
        <w:t xml:space="preserve">Proyecto de investigación: </w:t>
      </w:r>
      <w:r w:rsidRPr="00381F7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381F74">
        <w:rPr>
          <w:rFonts w:ascii="Arial" w:hAnsi="Arial" w:cs="Arial"/>
          <w:shd w:val="clear" w:color="auto" w:fill="FFFFFF"/>
        </w:rPr>
        <w:t xml:space="preserve">on las temáticas correspondientes del curso de Economía de Servicios de manera colaborativa entre los estudiantes y con el acompañamiento del docente. </w:t>
      </w:r>
    </w:p>
    <w:p w14:paraId="6CF7A4D7" w14:textId="77777777" w:rsidR="0085396F" w:rsidRPr="00381F74" w:rsidRDefault="0085396F" w:rsidP="0085396F">
      <w:pPr>
        <w:spacing w:line="240" w:lineRule="auto"/>
        <w:jc w:val="both"/>
        <w:rPr>
          <w:rFonts w:ascii="Arial" w:hAnsi="Arial" w:cs="Arial"/>
          <w:shd w:val="clear" w:color="auto" w:fill="FFFFFF"/>
        </w:rPr>
      </w:pPr>
      <w:r w:rsidRPr="00381F74">
        <w:rPr>
          <w:rFonts w:ascii="Arial" w:hAnsi="Arial" w:cs="Arial"/>
          <w:shd w:val="clear" w:color="auto" w:fill="FFFFFF"/>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737BAFFB" w14:textId="77777777" w:rsidR="0085396F" w:rsidRPr="00381F74" w:rsidRDefault="0085396F" w:rsidP="0085396F">
      <w:pPr>
        <w:spacing w:after="120" w:line="240" w:lineRule="auto"/>
        <w:jc w:val="both"/>
        <w:rPr>
          <w:rFonts w:ascii="Arial" w:eastAsia="MS Mincho" w:hAnsi="Arial" w:cs="Arial"/>
          <w:lang w:val="es-ES_tradnl"/>
        </w:rPr>
      </w:pPr>
      <w:r w:rsidRPr="00381F7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finalidad del proyecto es para que el grupo de estudiantes puedan evaluar los diferentes requisitos y regulaciones que rigen en las economías de servicios, para diseñar estrategias eficientes y eficaces con el propósito de importar o exportar un producto o servicio seleccionado por el equipo, este proyecto debe considerar la toma de decisiones estratégicas en operaciones de importación y exportación, además de tomar en cuenta las legislaciones nacionales e internacionales. </w:t>
      </w:r>
    </w:p>
    <w:p w14:paraId="6B1B3554" w14:textId="77777777" w:rsidR="0085396F" w:rsidRPr="00381F74" w:rsidRDefault="0085396F" w:rsidP="0085396F">
      <w:pPr>
        <w:spacing w:after="120" w:line="240" w:lineRule="auto"/>
        <w:jc w:val="both"/>
        <w:rPr>
          <w:rFonts w:ascii="Arial" w:eastAsia="MS Mincho" w:hAnsi="Arial" w:cs="Arial"/>
          <w:lang w:val="es-ES_tradnl"/>
        </w:rPr>
      </w:pPr>
      <w:r w:rsidRPr="00381F74">
        <w:rPr>
          <w:rFonts w:ascii="Arial" w:eastAsia="MS Mincho" w:hAnsi="Arial" w:cs="Arial"/>
          <w:lang w:val="es-ES_tradnl"/>
        </w:rPr>
        <w:lastRenderedPageBreak/>
        <w:t xml:space="preserve">El ABP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0DD9CF2E" w14:textId="77777777" w:rsidR="0085396F" w:rsidRPr="00381F74" w:rsidRDefault="0085396F" w:rsidP="0085396F">
      <w:pPr>
        <w:spacing w:line="240" w:lineRule="auto"/>
        <w:jc w:val="both"/>
        <w:rPr>
          <w:rFonts w:ascii="Arial" w:hAnsi="Arial" w:cs="Arial"/>
        </w:rPr>
      </w:pPr>
      <w:r w:rsidRPr="00381F74">
        <w:rPr>
          <w:rFonts w:ascii="Arial" w:hAnsi="Arial" w:cs="Arial"/>
        </w:rPr>
        <w:t>Las instrucciones para desarrollar el proyecto son las siguientes:</w:t>
      </w:r>
    </w:p>
    <w:p w14:paraId="77EDCE55"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Determinar el servicio, el cual van a exportar a un nicho de mercado determinado.</w:t>
      </w:r>
    </w:p>
    <w:p w14:paraId="79117CAD"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Analizar las generalidades del país al que van a exportar (territorio, población, cultura, economía (PIB, PIB percápita, desempleo, etc.), política, moneda, y otros aspectos que vean relevantes a tomar en consideración como por ejemplo tendencias).</w:t>
      </w:r>
    </w:p>
    <w:p w14:paraId="2EE8E4F8"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Explicar las características del servicio que eligieron. (¿Dónde se brinda más?, temporada, características especiales a tomar en consideración).</w:t>
      </w:r>
    </w:p>
    <w:p w14:paraId="37A4DC21"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Demostrar tanto cualitativa como cuantitativamente la especialización el país de origen del servicio que determinaron.</w:t>
      </w:r>
    </w:p>
    <w:p w14:paraId="4A9DB641"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¿El país que eligieron como nicho de mercado, ya consume o adquiere este tipo de servicio que quieren exportar?</w:t>
      </w:r>
    </w:p>
    <w:p w14:paraId="1F65B468"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Tipos de consumo en el país nicho, canales de comercialización, potenciales clientes que lo podrían comprar en el país nicho.</w:t>
      </w:r>
    </w:p>
    <w:p w14:paraId="1BC6B6A0"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Analizar si existe un TLC o un Acuerdo de Asociación Comercial entre el país de origen del producto y el país destino de exportación.</w:t>
      </w:r>
    </w:p>
    <w:p w14:paraId="3158DE7C"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Analizar las exportaciones e importaciones del país al que desean ver como nicho de mercado.</w:t>
      </w:r>
    </w:p>
    <w:p w14:paraId="395C0407"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¿Qué efectos tiene el crecimiento económico en la economía de servicios del país al que desean exportar?</w:t>
      </w:r>
    </w:p>
    <w:p w14:paraId="1A13573D"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¿Cómo podrían ser las fuentes de crecimiento interno y externo que podría buscar el país (país del producto origen) para aumentar la especialización de este servicio?</w:t>
      </w:r>
    </w:p>
    <w:p w14:paraId="730678B4"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¿Qué negociaciones podría hacer este país para aumentar las exportaciones del servicio que eligieron?</w:t>
      </w:r>
    </w:p>
    <w:p w14:paraId="5A517E69"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¿Qué ha hecho el país (país de origen y país potencial para exportar) para fomentar el comercio internacional de servicios?</w:t>
      </w:r>
    </w:p>
    <w:p w14:paraId="036B6714" w14:textId="77777777" w:rsidR="0085396F" w:rsidRPr="00381F74" w:rsidRDefault="0085396F" w:rsidP="0085396F">
      <w:pPr>
        <w:pStyle w:val="Prrafodelista"/>
        <w:numPr>
          <w:ilvl w:val="0"/>
          <w:numId w:val="84"/>
        </w:numPr>
        <w:spacing w:line="240" w:lineRule="auto"/>
        <w:jc w:val="both"/>
        <w:rPr>
          <w:rFonts w:ascii="Arial" w:eastAsia="Arial" w:hAnsi="Arial" w:cs="Arial"/>
        </w:rPr>
      </w:pPr>
      <w:r w:rsidRPr="00381F74">
        <w:rPr>
          <w:rFonts w:ascii="Arial" w:eastAsia="Arial" w:hAnsi="Arial" w:cs="Arial"/>
        </w:rPr>
        <w:t>¿Cómo influyen las políticas comerciales y regulaciones en el comercio internacional de servicios en ambos países?</w:t>
      </w:r>
    </w:p>
    <w:p w14:paraId="4A5E1114" w14:textId="77777777" w:rsidR="0085396F" w:rsidRPr="00381F74" w:rsidRDefault="0085396F" w:rsidP="0085396F">
      <w:pPr>
        <w:spacing w:line="240" w:lineRule="auto"/>
        <w:jc w:val="both"/>
        <w:rPr>
          <w:rFonts w:ascii="Arial" w:hAnsi="Arial" w:cs="Arial"/>
          <w:lang w:eastAsia="es-CR"/>
        </w:rPr>
      </w:pPr>
      <w:r w:rsidRPr="00381F74">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381F74">
        <w:rPr>
          <w:rFonts w:ascii="Arial" w:hAnsi="Arial" w:cs="Arial"/>
          <w:i/>
          <w:iCs/>
          <w:shd w:val="clear" w:color="auto" w:fill="FFFFFF"/>
        </w:rPr>
        <w:t xml:space="preserve"> </w:t>
      </w:r>
      <w:r w:rsidRPr="00381F7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381F74">
        <w:rPr>
          <w:rFonts w:ascii="Arial" w:eastAsia="MS Mincho" w:hAnsi="Arial" w:cs="Arial"/>
          <w:lang w:val="es-ES"/>
        </w:rPr>
        <w:t xml:space="preserve">el propio estudiante identifica </w:t>
      </w:r>
      <w:r w:rsidRPr="00381F74">
        <w:rPr>
          <w:rFonts w:ascii="Arial" w:hAnsi="Arial" w:cs="Arial"/>
          <w:bdr w:val="none" w:sz="0" w:space="0" w:color="auto" w:frame="1"/>
        </w:rPr>
        <w:t>sus necesidades y pone en marcha los medios y las estrategias a su alcance para dar respuesta al problema</w:t>
      </w:r>
      <w:r w:rsidRPr="00381F74">
        <w:rPr>
          <w:rFonts w:ascii="Arial" w:hAnsi="Arial" w:cs="Arial"/>
        </w:rPr>
        <w:t>. El docente ejerce como impulsor de ese primer reto y como apoyo en el camino hacia su solución, a modo de guía, supervisor y facilitador. Por lo que la persona estudiante podrá i</w:t>
      </w:r>
      <w:r w:rsidRPr="00381F74">
        <w:rPr>
          <w:rFonts w:ascii="Arial" w:hAnsi="Arial" w:cs="Arial"/>
          <w:lang w:eastAsia="es-CR"/>
        </w:rPr>
        <w:t>mplementar los principios del marco de las economías de servicios, considerando el uso de herramientas tecnológicas de análisis, creación, y aplicación de estrategias en operaciones de importación y exportación.</w:t>
      </w:r>
    </w:p>
    <w:p w14:paraId="15C2098E" w14:textId="77777777" w:rsidR="0085396F" w:rsidRPr="00381F74" w:rsidRDefault="0085396F" w:rsidP="0085396F">
      <w:pPr>
        <w:spacing w:line="240" w:lineRule="auto"/>
        <w:jc w:val="both"/>
        <w:rPr>
          <w:rFonts w:ascii="Arial" w:eastAsia="MS Mincho" w:hAnsi="Arial" w:cs="Arial"/>
          <w:lang w:val="es-ES_tradnl"/>
        </w:rPr>
      </w:pPr>
      <w:r w:rsidRPr="00381F74">
        <w:rPr>
          <w:rFonts w:ascii="Arial" w:eastAsia="MS Mincho" w:hAnsi="Arial" w:cs="Arial"/>
          <w:lang w:val="es-ES_tradnl"/>
        </w:rPr>
        <w:t xml:space="preserve">La guía del proyecto es la siguiente: </w:t>
      </w:r>
    </w:p>
    <w:p w14:paraId="4FF54588" w14:textId="77777777" w:rsidR="0085396F" w:rsidRPr="00381F74" w:rsidRDefault="0085396F" w:rsidP="0085396F">
      <w:pPr>
        <w:spacing w:after="0"/>
        <w:jc w:val="both"/>
        <w:rPr>
          <w:rFonts w:ascii="Arial" w:eastAsia="Arial" w:hAnsi="Arial" w:cs="Arial"/>
          <w:b/>
          <w:bCs/>
        </w:rPr>
      </w:pPr>
      <w:r w:rsidRPr="00381F74">
        <w:rPr>
          <w:rFonts w:ascii="Arial" w:eastAsia="Arial" w:hAnsi="Arial" w:cs="Arial"/>
          <w:b/>
          <w:bCs/>
        </w:rPr>
        <w:lastRenderedPageBreak/>
        <w:t>Proyecto de Investigación: Análisis del Comercio de Servicios entre Costa Rica y un País Seleccionado.</w:t>
      </w:r>
    </w:p>
    <w:p w14:paraId="0F794E0C" w14:textId="77777777" w:rsidR="0085396F" w:rsidRPr="00381F74" w:rsidRDefault="0085396F" w:rsidP="0085396F">
      <w:pPr>
        <w:spacing w:after="0"/>
        <w:jc w:val="both"/>
        <w:rPr>
          <w:rFonts w:ascii="Arial" w:eastAsia="Arial" w:hAnsi="Arial" w:cs="Arial"/>
          <w:b/>
          <w:bCs/>
        </w:rPr>
      </w:pPr>
    </w:p>
    <w:p w14:paraId="3BB3DB75" w14:textId="77777777" w:rsidR="0085396F" w:rsidRPr="00381F74" w:rsidRDefault="0085396F" w:rsidP="0085396F">
      <w:pPr>
        <w:spacing w:after="0"/>
        <w:jc w:val="both"/>
        <w:rPr>
          <w:rFonts w:ascii="Arial" w:eastAsia="Arial" w:hAnsi="Arial" w:cs="Arial"/>
        </w:rPr>
      </w:pPr>
      <w:r w:rsidRPr="00381F74">
        <w:rPr>
          <w:rFonts w:ascii="Arial" w:eastAsia="Arial" w:hAnsi="Arial" w:cs="Arial"/>
        </w:rPr>
        <w:t>En este proyecto de investigación, los estudiantes explorarán y analizarán el comercio de servicios entre Costa Rica y un país seleccionado. El objetivo es comprender las dinámicas comerciales, factores clave y las políticas que influyen en el comercio de servicios entre los dos países. Los estudiantes también identificarán oportunidades y desafíos para las empresas en la economía de servicios.</w:t>
      </w:r>
    </w:p>
    <w:p w14:paraId="7DF6DAB6" w14:textId="77777777" w:rsidR="0085396F" w:rsidRPr="00381F74" w:rsidRDefault="0085396F" w:rsidP="0085396F">
      <w:pPr>
        <w:numPr>
          <w:ilvl w:val="0"/>
          <w:numId w:val="199"/>
        </w:numPr>
        <w:spacing w:line="256" w:lineRule="auto"/>
        <w:jc w:val="both"/>
        <w:rPr>
          <w:rFonts w:ascii="Arial" w:eastAsia="Arial" w:hAnsi="Arial" w:cs="Arial"/>
          <w:b/>
          <w:bCs/>
        </w:rPr>
      </w:pPr>
      <w:r w:rsidRPr="00381F74">
        <w:rPr>
          <w:rFonts w:ascii="Arial" w:eastAsia="Arial" w:hAnsi="Arial" w:cs="Arial"/>
          <w:b/>
          <w:bCs/>
        </w:rPr>
        <w:t>Selección del País de Estudio:</w:t>
      </w:r>
    </w:p>
    <w:p w14:paraId="023175B3" w14:textId="77777777" w:rsidR="0085396F" w:rsidRPr="00381F74" w:rsidRDefault="0085396F" w:rsidP="0085396F">
      <w:pPr>
        <w:pStyle w:val="Sinespaciado"/>
        <w:numPr>
          <w:ilvl w:val="0"/>
          <w:numId w:val="75"/>
        </w:numPr>
        <w:rPr>
          <w:rFonts w:ascii="Arial" w:hAnsi="Arial" w:cs="Arial"/>
          <w:lang w:val="es-CR"/>
        </w:rPr>
      </w:pPr>
      <w:r w:rsidRPr="00381F74">
        <w:rPr>
          <w:rFonts w:ascii="Arial" w:hAnsi="Arial" w:cs="Arial"/>
          <w:lang w:val="es-CR"/>
        </w:rPr>
        <w:t>Cada grupo de estudiantes debe seleccionar un país con el que Costa Rica tenga relaciones comerciales significativas en el ámbito de los servicios. El país seleccionado será el enfoque principal de la investigación.</w:t>
      </w:r>
    </w:p>
    <w:p w14:paraId="3E7D17FD" w14:textId="77777777" w:rsidR="0085396F" w:rsidRPr="00381F74" w:rsidRDefault="0085396F" w:rsidP="0085396F">
      <w:pPr>
        <w:pStyle w:val="Sinespaciado"/>
        <w:ind w:left="720"/>
        <w:rPr>
          <w:rFonts w:ascii="Arial" w:hAnsi="Arial" w:cs="Arial"/>
          <w:lang w:val="es-CR"/>
        </w:rPr>
      </w:pPr>
    </w:p>
    <w:p w14:paraId="600E1516" w14:textId="77777777" w:rsidR="0085396F" w:rsidRPr="00C60BED" w:rsidRDefault="0085396F" w:rsidP="0085396F">
      <w:pPr>
        <w:pStyle w:val="Prrafodelista"/>
        <w:numPr>
          <w:ilvl w:val="0"/>
          <w:numId w:val="199"/>
        </w:numPr>
        <w:spacing w:line="256" w:lineRule="auto"/>
        <w:jc w:val="both"/>
        <w:rPr>
          <w:rFonts w:ascii="Arial" w:eastAsia="Arial" w:hAnsi="Arial" w:cs="Arial"/>
          <w:b/>
          <w:bCs/>
        </w:rPr>
      </w:pPr>
      <w:r w:rsidRPr="00C60BED">
        <w:rPr>
          <w:rFonts w:ascii="Arial" w:eastAsia="Arial" w:hAnsi="Arial" w:cs="Arial"/>
          <w:b/>
          <w:bCs/>
        </w:rPr>
        <w:t>Información General sobre el País:</w:t>
      </w:r>
    </w:p>
    <w:p w14:paraId="174BC51C" w14:textId="77777777" w:rsidR="0085396F" w:rsidRPr="00381F74" w:rsidRDefault="0085396F" w:rsidP="0085396F">
      <w:pPr>
        <w:pStyle w:val="Sinespaciado"/>
        <w:numPr>
          <w:ilvl w:val="0"/>
          <w:numId w:val="75"/>
        </w:numPr>
        <w:rPr>
          <w:rFonts w:ascii="Arial" w:hAnsi="Arial" w:cs="Arial"/>
          <w:lang w:val="es-CR"/>
        </w:rPr>
      </w:pPr>
      <w:r w:rsidRPr="00381F74">
        <w:rPr>
          <w:rFonts w:ascii="Arial" w:hAnsi="Arial" w:cs="Arial"/>
          <w:lang w:val="es-CR"/>
        </w:rPr>
        <w:t>Investigación sobre la geografía económica del país, incluyendo su superficie, población y características demográficas relevantes.</w:t>
      </w:r>
    </w:p>
    <w:p w14:paraId="50D58E06" w14:textId="77777777" w:rsidR="0085396F" w:rsidRPr="00381F74" w:rsidRDefault="0085396F" w:rsidP="0085396F">
      <w:pPr>
        <w:pStyle w:val="Sinespaciado"/>
        <w:numPr>
          <w:ilvl w:val="0"/>
          <w:numId w:val="75"/>
        </w:numPr>
        <w:rPr>
          <w:rFonts w:ascii="Arial" w:hAnsi="Arial" w:cs="Arial"/>
          <w:lang w:val="es-CR"/>
        </w:rPr>
      </w:pPr>
      <w:r w:rsidRPr="00381F74">
        <w:rPr>
          <w:rFonts w:ascii="Arial" w:hAnsi="Arial" w:cs="Arial"/>
          <w:lang w:val="es-CR"/>
        </w:rPr>
        <w:t>Descripción de la forma y naturaleza del gobierno, incluyendo el tipo de gobierno y la política económica y social.</w:t>
      </w:r>
    </w:p>
    <w:p w14:paraId="2BB667A1" w14:textId="77777777" w:rsidR="0085396F" w:rsidRPr="00381F74" w:rsidRDefault="0085396F" w:rsidP="0085396F">
      <w:pPr>
        <w:pStyle w:val="Sinespaciado"/>
        <w:numPr>
          <w:ilvl w:val="0"/>
          <w:numId w:val="75"/>
        </w:numPr>
        <w:rPr>
          <w:rFonts w:ascii="Arial" w:hAnsi="Arial" w:cs="Arial"/>
          <w:lang w:val="es-CR"/>
        </w:rPr>
      </w:pPr>
      <w:r w:rsidRPr="00381F74">
        <w:rPr>
          <w:rFonts w:ascii="Arial" w:hAnsi="Arial" w:cs="Arial"/>
          <w:lang w:val="es-CR"/>
        </w:rPr>
        <w:t>Datos económicos básicos, como la moneda nacional, tipos de cambio, balanza de pagos, reservas de moneda extranjera, Producto Nacional Bruto (PNB) y PNB per cápita.</w:t>
      </w:r>
    </w:p>
    <w:p w14:paraId="0FB2511A" w14:textId="77777777" w:rsidR="0085396F" w:rsidRPr="00381F74" w:rsidRDefault="0085396F" w:rsidP="0085396F">
      <w:pPr>
        <w:pStyle w:val="Sinespaciado"/>
        <w:numPr>
          <w:ilvl w:val="0"/>
          <w:numId w:val="75"/>
        </w:numPr>
        <w:rPr>
          <w:rFonts w:ascii="Arial" w:hAnsi="Arial" w:cs="Arial"/>
          <w:lang w:val="es-CR"/>
        </w:rPr>
      </w:pPr>
      <w:r w:rsidRPr="00381F74">
        <w:rPr>
          <w:rFonts w:ascii="Arial" w:hAnsi="Arial" w:cs="Arial"/>
          <w:lang w:val="es-CR"/>
        </w:rPr>
        <w:t>Estructura actual de la economía del país, con un enfoque en la distribución por sectores del Producto Interno Bruto (PIB) y la distribución del empleo por sectores.</w:t>
      </w:r>
    </w:p>
    <w:p w14:paraId="46DDFC1B" w14:textId="77777777" w:rsidR="0085396F" w:rsidRPr="00381F74" w:rsidRDefault="0085396F" w:rsidP="0085396F">
      <w:pPr>
        <w:pStyle w:val="Sinespaciado"/>
        <w:ind w:left="720"/>
        <w:rPr>
          <w:rFonts w:ascii="Arial" w:hAnsi="Arial" w:cs="Arial"/>
          <w:lang w:val="es-CR"/>
        </w:rPr>
      </w:pPr>
    </w:p>
    <w:p w14:paraId="4D1D7159" w14:textId="77777777" w:rsidR="0085396F" w:rsidRPr="00C60BED" w:rsidRDefault="0085396F" w:rsidP="0085396F">
      <w:pPr>
        <w:pStyle w:val="Prrafodelista"/>
        <w:numPr>
          <w:ilvl w:val="0"/>
          <w:numId w:val="199"/>
        </w:numPr>
        <w:spacing w:line="256" w:lineRule="auto"/>
        <w:jc w:val="both"/>
        <w:rPr>
          <w:rFonts w:ascii="Arial" w:eastAsia="Arial" w:hAnsi="Arial" w:cs="Arial"/>
          <w:b/>
          <w:bCs/>
        </w:rPr>
      </w:pPr>
      <w:r w:rsidRPr="00C60BED">
        <w:rPr>
          <w:rFonts w:ascii="Arial" w:eastAsia="Arial" w:hAnsi="Arial" w:cs="Arial"/>
          <w:b/>
          <w:bCs/>
        </w:rPr>
        <w:t>Datos sobre el Comercio Exterior:</w:t>
      </w:r>
    </w:p>
    <w:p w14:paraId="7D923F7E" w14:textId="77777777" w:rsidR="0085396F" w:rsidRPr="00381F74" w:rsidRDefault="0085396F" w:rsidP="0085396F">
      <w:pPr>
        <w:pStyle w:val="Sinespaciado"/>
        <w:numPr>
          <w:ilvl w:val="0"/>
          <w:numId w:val="76"/>
        </w:numPr>
        <w:rPr>
          <w:rFonts w:ascii="Arial" w:hAnsi="Arial" w:cs="Arial"/>
          <w:lang w:val="es-CR"/>
        </w:rPr>
      </w:pPr>
      <w:r w:rsidRPr="00381F74">
        <w:rPr>
          <w:rFonts w:ascii="Arial" w:hAnsi="Arial" w:cs="Arial"/>
          <w:lang w:val="es-CR"/>
        </w:rPr>
        <w:t>Investigación sobre el comercio exterior del país seleccionado, incluyendo exportaciones e importaciones totales y las diez partidas más importantes en términos de valor.</w:t>
      </w:r>
    </w:p>
    <w:p w14:paraId="6E9AAEA5" w14:textId="77777777" w:rsidR="0085396F" w:rsidRPr="00381F74" w:rsidRDefault="0085396F" w:rsidP="0085396F">
      <w:pPr>
        <w:pStyle w:val="Sinespaciado"/>
        <w:numPr>
          <w:ilvl w:val="0"/>
          <w:numId w:val="76"/>
        </w:numPr>
        <w:rPr>
          <w:rFonts w:ascii="Arial" w:hAnsi="Arial" w:cs="Arial"/>
          <w:lang w:val="es-CR"/>
        </w:rPr>
      </w:pPr>
      <w:r w:rsidRPr="00381F74">
        <w:rPr>
          <w:rFonts w:ascii="Arial" w:hAnsi="Arial" w:cs="Arial"/>
          <w:lang w:val="es-CR"/>
        </w:rPr>
        <w:t>Análisis de la balanza comercial del país y su evolución en los últimos cinco años.</w:t>
      </w:r>
    </w:p>
    <w:p w14:paraId="3F2AE31B" w14:textId="77777777" w:rsidR="0085396F" w:rsidRPr="00381F74" w:rsidRDefault="0085396F" w:rsidP="0085396F">
      <w:pPr>
        <w:pStyle w:val="Sinespaciado"/>
        <w:numPr>
          <w:ilvl w:val="0"/>
          <w:numId w:val="76"/>
        </w:numPr>
        <w:rPr>
          <w:rFonts w:ascii="Arial" w:hAnsi="Arial" w:cs="Arial"/>
          <w:lang w:val="es-CR"/>
        </w:rPr>
      </w:pPr>
      <w:r w:rsidRPr="00381F74">
        <w:rPr>
          <w:rFonts w:ascii="Arial" w:hAnsi="Arial" w:cs="Arial"/>
          <w:lang w:val="es-CR"/>
        </w:rPr>
        <w:t>Identificación de los principales servicios exportados e importados, así como los países de destino y de origen.</w:t>
      </w:r>
    </w:p>
    <w:p w14:paraId="6B5763B0" w14:textId="77777777" w:rsidR="0085396F" w:rsidRPr="00381F74" w:rsidRDefault="0085396F" w:rsidP="0085396F">
      <w:pPr>
        <w:pStyle w:val="Sinespaciado"/>
        <w:ind w:left="720"/>
        <w:rPr>
          <w:rFonts w:ascii="Arial" w:hAnsi="Arial" w:cs="Arial"/>
          <w:lang w:val="es-CR"/>
        </w:rPr>
      </w:pPr>
    </w:p>
    <w:p w14:paraId="129851D3" w14:textId="77777777" w:rsidR="0085396F" w:rsidRPr="00C60BED" w:rsidRDefault="0085396F" w:rsidP="0085396F">
      <w:pPr>
        <w:pStyle w:val="Prrafodelista"/>
        <w:numPr>
          <w:ilvl w:val="0"/>
          <w:numId w:val="199"/>
        </w:numPr>
        <w:spacing w:line="256" w:lineRule="auto"/>
        <w:jc w:val="both"/>
        <w:rPr>
          <w:rFonts w:ascii="Arial" w:eastAsia="Arial" w:hAnsi="Arial" w:cs="Arial"/>
          <w:b/>
          <w:bCs/>
        </w:rPr>
      </w:pPr>
      <w:r w:rsidRPr="00C60BED">
        <w:rPr>
          <w:rFonts w:ascii="Arial" w:eastAsia="Arial" w:hAnsi="Arial" w:cs="Arial"/>
          <w:b/>
          <w:bCs/>
        </w:rPr>
        <w:t>Definición del Servicio Estudiado:</w:t>
      </w:r>
    </w:p>
    <w:p w14:paraId="7887BAEE" w14:textId="77777777" w:rsidR="0085396F" w:rsidRPr="00381F74" w:rsidRDefault="0085396F" w:rsidP="0085396F">
      <w:pPr>
        <w:pStyle w:val="Sinespaciado"/>
        <w:numPr>
          <w:ilvl w:val="0"/>
          <w:numId w:val="77"/>
        </w:numPr>
        <w:rPr>
          <w:rFonts w:ascii="Arial" w:hAnsi="Arial" w:cs="Arial"/>
          <w:lang w:val="es-CR"/>
        </w:rPr>
      </w:pPr>
      <w:r w:rsidRPr="00381F74">
        <w:rPr>
          <w:rFonts w:ascii="Arial" w:hAnsi="Arial" w:cs="Arial"/>
          <w:lang w:val="es-CR"/>
        </w:rPr>
        <w:t>Determinación del servicio específico que será el enfoque de la investigación.</w:t>
      </w:r>
    </w:p>
    <w:p w14:paraId="0A1B2DE8" w14:textId="77777777" w:rsidR="0085396F" w:rsidRPr="00381F74" w:rsidRDefault="0085396F" w:rsidP="0085396F">
      <w:pPr>
        <w:pStyle w:val="Sinespaciado"/>
        <w:ind w:left="720"/>
        <w:rPr>
          <w:rFonts w:ascii="Arial" w:hAnsi="Arial" w:cs="Arial"/>
          <w:lang w:val="es-CR"/>
        </w:rPr>
      </w:pPr>
    </w:p>
    <w:p w14:paraId="4FBCD10E" w14:textId="77777777" w:rsidR="0085396F" w:rsidRPr="00C60BED" w:rsidRDefault="0085396F" w:rsidP="0085396F">
      <w:pPr>
        <w:pStyle w:val="Prrafodelista"/>
        <w:numPr>
          <w:ilvl w:val="0"/>
          <w:numId w:val="199"/>
        </w:numPr>
        <w:spacing w:line="256" w:lineRule="auto"/>
        <w:jc w:val="both"/>
        <w:rPr>
          <w:rFonts w:ascii="Arial" w:eastAsia="Arial" w:hAnsi="Arial" w:cs="Arial"/>
          <w:b/>
          <w:bCs/>
        </w:rPr>
      </w:pPr>
      <w:r w:rsidRPr="00C60BED">
        <w:rPr>
          <w:rFonts w:ascii="Arial" w:eastAsia="Arial" w:hAnsi="Arial" w:cs="Arial"/>
          <w:b/>
          <w:bCs/>
        </w:rPr>
        <w:t>Factores Generales de Comercialización en Costa Rica:</w:t>
      </w:r>
    </w:p>
    <w:p w14:paraId="19ACF3A2" w14:textId="77777777" w:rsidR="0085396F" w:rsidRPr="00381F74" w:rsidRDefault="0085396F" w:rsidP="0085396F">
      <w:pPr>
        <w:pStyle w:val="Sinespaciado"/>
        <w:numPr>
          <w:ilvl w:val="0"/>
          <w:numId w:val="78"/>
        </w:numPr>
        <w:rPr>
          <w:rFonts w:ascii="Arial" w:hAnsi="Arial" w:cs="Arial"/>
          <w:lang w:val="es-CR"/>
        </w:rPr>
      </w:pPr>
      <w:r w:rsidRPr="00381F74">
        <w:rPr>
          <w:rFonts w:ascii="Arial" w:hAnsi="Arial" w:cs="Arial"/>
          <w:lang w:val="es-CR"/>
        </w:rPr>
        <w:t>Análisis de la situación general del mercado en Costa Rica, incluyendo tendencias de la competencia, precios, y controversias comerciales.</w:t>
      </w:r>
    </w:p>
    <w:p w14:paraId="1B0B56C2" w14:textId="77777777" w:rsidR="0085396F" w:rsidRPr="00381F74" w:rsidRDefault="0085396F" w:rsidP="0085396F">
      <w:pPr>
        <w:spacing w:line="240" w:lineRule="auto"/>
        <w:jc w:val="both"/>
        <w:rPr>
          <w:rFonts w:ascii="Arial" w:eastAsia="Arial" w:hAnsi="Arial" w:cs="Arial"/>
        </w:rPr>
      </w:pPr>
    </w:p>
    <w:p w14:paraId="1D0C2034" w14:textId="77777777" w:rsidR="0085396F" w:rsidRPr="00381F74" w:rsidRDefault="0085396F" w:rsidP="0085396F">
      <w:pPr>
        <w:spacing w:line="240" w:lineRule="auto"/>
        <w:jc w:val="both"/>
        <w:rPr>
          <w:rFonts w:ascii="Arial" w:hAnsi="Arial" w:cs="Arial"/>
          <w:lang w:eastAsia="es-CR"/>
        </w:rPr>
      </w:pPr>
      <w:r w:rsidRPr="00381F74">
        <w:rPr>
          <w:rFonts w:ascii="Arial" w:eastAsia="Arial" w:hAnsi="Arial" w:cs="Arial"/>
        </w:rPr>
        <w:t>El proyecto es un trabajo colaborativo en grupos de estudiantes no mayores a los 4 integrantes, en donde se desarrollará la solución, con la participación periódica del docente que asesorará el avance de este.</w:t>
      </w:r>
      <w:r w:rsidRPr="00381F74">
        <w:rPr>
          <w:rFonts w:ascii="Arial" w:eastAsia="Arial" w:hAnsi="Arial" w:cs="Arial"/>
          <w:i/>
          <w:shd w:val="clear" w:color="auto" w:fill="FFFFFF"/>
        </w:rPr>
        <w:t xml:space="preserve"> </w:t>
      </w:r>
      <w:r w:rsidRPr="00381F74">
        <w:rPr>
          <w:rFonts w:ascii="Arial" w:eastAsia="Arial" w:hAnsi="Arial" w:cs="Arial"/>
          <w:shd w:val="clear" w:color="auto" w:fill="FFFFFF"/>
        </w:rPr>
        <w:t>Se desarrollan las habilidades de trabajo colaborativ</w:t>
      </w:r>
      <w:r w:rsidRPr="00381F74">
        <w:rPr>
          <w:rFonts w:ascii="Arial" w:hAnsi="Arial" w:cs="Arial"/>
          <w:shd w:val="clear" w:color="auto" w:fill="FFFFFF"/>
        </w:rPr>
        <w:t xml:space="preserve">o, cuyos marcos teóricos se verán aplicados en contextos reales y estos se vinculan a la </w:t>
      </w:r>
      <w:r w:rsidRPr="00381F74">
        <w:rPr>
          <w:rFonts w:ascii="Arial" w:hAnsi="Arial" w:cs="Arial"/>
          <w:shd w:val="clear" w:color="auto" w:fill="FFFFFF"/>
        </w:rPr>
        <w:lastRenderedPageBreak/>
        <w:t xml:space="preserve">evaluación, por lo que </w:t>
      </w:r>
      <w:r w:rsidRPr="00381F74">
        <w:rPr>
          <w:rFonts w:ascii="Arial" w:eastAsia="MS Mincho" w:hAnsi="Arial" w:cs="Arial"/>
          <w:lang w:val="es-ES"/>
        </w:rPr>
        <w:t xml:space="preserve">el propio estudiante identifica </w:t>
      </w:r>
      <w:r w:rsidRPr="00381F74">
        <w:rPr>
          <w:rFonts w:ascii="Arial" w:hAnsi="Arial" w:cs="Arial"/>
          <w:bdr w:val="none" w:sz="0" w:space="0" w:color="auto" w:frame="1"/>
        </w:rPr>
        <w:t>sus necesidades y pone en marcha los medios y las estrategias a su alcance para dar respuesta al problema</w:t>
      </w:r>
      <w:r w:rsidRPr="00381F74">
        <w:rPr>
          <w:rFonts w:ascii="Arial" w:hAnsi="Arial" w:cs="Arial"/>
        </w:rPr>
        <w:t>. El docente ejerce como impulsor de ese primer reto y como apoyo en el camino hacia su solución, a modo de guía, supervisor y facilitador. Por lo que la persona estudiante podrá i</w:t>
      </w:r>
      <w:r w:rsidRPr="00381F74">
        <w:rPr>
          <w:rFonts w:ascii="Arial" w:hAnsi="Arial" w:cs="Arial"/>
          <w:lang w:eastAsia="es-CR"/>
        </w:rPr>
        <w:t>mplementar los principios del marco de las economías de servicios, considerando el uso de herramientas tecnológicas de análisis, creación, y aplicación de estrategias en operaciones de importación y exportación.</w:t>
      </w:r>
    </w:p>
    <w:p w14:paraId="753C288E" w14:textId="77777777" w:rsidR="0085396F" w:rsidRPr="00381F74" w:rsidRDefault="0085396F" w:rsidP="0085396F">
      <w:pPr>
        <w:spacing w:line="240" w:lineRule="auto"/>
        <w:jc w:val="both"/>
        <w:rPr>
          <w:rFonts w:ascii="Arial" w:hAnsi="Arial" w:cs="Arial"/>
          <w:b/>
          <w:bCs/>
        </w:rPr>
      </w:pPr>
      <w:r w:rsidRPr="00381F74">
        <w:rPr>
          <w:rFonts w:ascii="Arial" w:hAnsi="Arial" w:cs="Arial"/>
          <w:b/>
          <w:bCs/>
          <w:lang w:eastAsia="es-CR"/>
        </w:rPr>
        <w:t>La investigación debe de contener el siguiente formato:</w:t>
      </w:r>
    </w:p>
    <w:p w14:paraId="1FECBC3C" w14:textId="77777777" w:rsidR="0085396F" w:rsidRPr="00381F74" w:rsidRDefault="0085396F" w:rsidP="0085396F">
      <w:pPr>
        <w:spacing w:line="240" w:lineRule="auto"/>
        <w:jc w:val="both"/>
        <w:rPr>
          <w:rFonts w:ascii="Arial" w:hAnsi="Arial" w:cs="Arial"/>
          <w:b/>
          <w:bCs/>
        </w:rPr>
      </w:pPr>
      <w:r w:rsidRPr="00381F74">
        <w:rPr>
          <w:rFonts w:ascii="Arial" w:hAnsi="Arial" w:cs="Arial"/>
          <w:b/>
          <w:bCs/>
        </w:rPr>
        <w:t>CAPITULO I.  INTRODUCCION</w:t>
      </w:r>
    </w:p>
    <w:p w14:paraId="57FE0BF5"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ANTECEDENTES DEL PROBLEMA DE INVESTIGACION. </w:t>
      </w:r>
      <w:r w:rsidRPr="00381F74">
        <w:rPr>
          <w:rFonts w:ascii="Arial" w:hAnsi="Arial" w:cs="Arial"/>
        </w:rPr>
        <w:t xml:space="preserve">Realizar un recorrido histórico del fenómeno en estudio que refleje la evolución del mismo, de manera que se aborden investigaciones relacionadas que precedan a la que se pretende realizar.  </w:t>
      </w:r>
    </w:p>
    <w:p w14:paraId="481D9EC1" w14:textId="77777777" w:rsidR="0085396F" w:rsidRPr="00381F74" w:rsidRDefault="0085396F" w:rsidP="0085396F">
      <w:pPr>
        <w:pStyle w:val="Prrafodelista"/>
        <w:spacing w:line="240" w:lineRule="auto"/>
        <w:ind w:left="0"/>
        <w:jc w:val="both"/>
        <w:rPr>
          <w:rFonts w:ascii="Arial" w:hAnsi="Arial" w:cs="Arial"/>
          <w:b/>
        </w:rPr>
      </w:pPr>
      <w:r w:rsidRPr="00381F74">
        <w:rPr>
          <w:rFonts w:ascii="Arial" w:hAnsi="Arial" w:cs="Arial"/>
          <w:b/>
        </w:rPr>
        <w:t xml:space="preserve">JUSTIFICACION DEL PROBLEMA DE INVESTIGACION. </w:t>
      </w:r>
      <w:r w:rsidRPr="00381F74">
        <w:rPr>
          <w:rFonts w:ascii="Arial" w:hAnsi="Arial" w:cs="Arial"/>
        </w:rPr>
        <w:t>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33602968" w14:textId="77777777" w:rsidR="0085396F" w:rsidRPr="00381F74" w:rsidRDefault="0085396F" w:rsidP="0085396F">
      <w:pPr>
        <w:pStyle w:val="Prrafodelista"/>
        <w:spacing w:line="240" w:lineRule="auto"/>
        <w:ind w:left="360" w:hanging="360"/>
        <w:jc w:val="both"/>
        <w:rPr>
          <w:rFonts w:ascii="Arial" w:hAnsi="Arial" w:cs="Arial"/>
          <w:b/>
        </w:rPr>
      </w:pPr>
    </w:p>
    <w:p w14:paraId="0B2145B7" w14:textId="77777777" w:rsidR="0085396F" w:rsidRPr="00381F74" w:rsidRDefault="0085396F" w:rsidP="0085396F">
      <w:pPr>
        <w:pStyle w:val="Prrafodelista"/>
        <w:spacing w:line="240" w:lineRule="auto"/>
        <w:ind w:left="360" w:hanging="360"/>
        <w:jc w:val="both"/>
        <w:rPr>
          <w:rFonts w:ascii="Arial" w:hAnsi="Arial" w:cs="Arial"/>
          <w:b/>
        </w:rPr>
      </w:pPr>
      <w:r w:rsidRPr="00381F74">
        <w:rPr>
          <w:rFonts w:ascii="Arial" w:hAnsi="Arial" w:cs="Arial"/>
          <w:b/>
        </w:rPr>
        <w:t>FORMULACION DEL PROBLEMA DE INVESTIGACION.</w:t>
      </w:r>
    </w:p>
    <w:p w14:paraId="167C232C" w14:textId="77777777" w:rsidR="0085396F" w:rsidRPr="00381F74" w:rsidRDefault="0085396F" w:rsidP="0085396F">
      <w:pPr>
        <w:spacing w:line="240" w:lineRule="auto"/>
        <w:jc w:val="both"/>
        <w:rPr>
          <w:rFonts w:ascii="Arial" w:hAnsi="Arial" w:cs="Arial"/>
        </w:rPr>
      </w:pPr>
      <w:r w:rsidRPr="00381F74">
        <w:rPr>
          <w:rFonts w:ascii="Arial" w:hAnsi="Arial" w:cs="Arial"/>
        </w:rPr>
        <w:t>Debe poseer las siguientes características:</w:t>
      </w:r>
    </w:p>
    <w:p w14:paraId="335E1079" w14:textId="77777777" w:rsidR="0085396F" w:rsidRPr="00381F74" w:rsidRDefault="0085396F" w:rsidP="0085396F">
      <w:pPr>
        <w:pStyle w:val="Prrafodelista"/>
        <w:spacing w:line="240" w:lineRule="auto"/>
        <w:ind w:hanging="360"/>
        <w:jc w:val="both"/>
        <w:rPr>
          <w:rFonts w:ascii="Arial" w:hAnsi="Arial" w:cs="Arial"/>
        </w:rPr>
      </w:pPr>
      <w:r w:rsidRPr="00381F74">
        <w:rPr>
          <w:rFonts w:ascii="Arial" w:hAnsi="Arial" w:cs="Arial"/>
        </w:rPr>
        <w:t>Ser consistente con el tema.</w:t>
      </w:r>
    </w:p>
    <w:p w14:paraId="3AAAC25B" w14:textId="77777777" w:rsidR="0085396F" w:rsidRPr="00381F74" w:rsidRDefault="0085396F" w:rsidP="0085396F">
      <w:pPr>
        <w:pStyle w:val="Prrafodelista"/>
        <w:spacing w:line="240" w:lineRule="auto"/>
        <w:ind w:hanging="360"/>
        <w:jc w:val="both"/>
        <w:rPr>
          <w:rFonts w:ascii="Arial" w:hAnsi="Arial" w:cs="Arial"/>
        </w:rPr>
      </w:pPr>
      <w:r w:rsidRPr="00381F74">
        <w:rPr>
          <w:rFonts w:ascii="Arial" w:hAnsi="Arial" w:cs="Arial"/>
        </w:rPr>
        <w:t>Formularse como una interrogante.</w:t>
      </w:r>
    </w:p>
    <w:p w14:paraId="43EEF314" w14:textId="77777777" w:rsidR="0085396F" w:rsidRPr="00381F74" w:rsidRDefault="0085396F" w:rsidP="0085396F">
      <w:pPr>
        <w:pStyle w:val="Prrafodelista"/>
        <w:spacing w:line="240" w:lineRule="auto"/>
        <w:ind w:hanging="360"/>
        <w:jc w:val="both"/>
        <w:rPr>
          <w:rFonts w:ascii="Arial" w:hAnsi="Arial" w:cs="Arial"/>
        </w:rPr>
      </w:pPr>
      <w:r w:rsidRPr="00381F74">
        <w:rPr>
          <w:rFonts w:ascii="Arial" w:hAnsi="Arial" w:cs="Arial"/>
        </w:rPr>
        <w:t>Manifestar la relación entre por lo menos dos variables (una dependiente y una independiente).</w:t>
      </w:r>
    </w:p>
    <w:p w14:paraId="40F00DD3" w14:textId="77777777" w:rsidR="0085396F" w:rsidRPr="00381F74" w:rsidRDefault="0085396F" w:rsidP="0085396F">
      <w:pPr>
        <w:pStyle w:val="Prrafodelista"/>
        <w:spacing w:line="240" w:lineRule="auto"/>
        <w:ind w:hanging="360"/>
        <w:jc w:val="both"/>
        <w:rPr>
          <w:rFonts w:ascii="Arial" w:hAnsi="Arial" w:cs="Arial"/>
        </w:rPr>
      </w:pPr>
      <w:r w:rsidRPr="00381F74">
        <w:rPr>
          <w:rFonts w:ascii="Arial" w:hAnsi="Arial" w:cs="Arial"/>
        </w:rPr>
        <w:t>La posible respuesta que se obtenga de esa interrogante no puede ser sí o no.</w:t>
      </w:r>
    </w:p>
    <w:p w14:paraId="544F1D09" w14:textId="77777777" w:rsidR="0085396F" w:rsidRPr="00381F74" w:rsidRDefault="0085396F" w:rsidP="0085396F">
      <w:pPr>
        <w:pStyle w:val="Prrafodelista"/>
        <w:spacing w:line="240" w:lineRule="auto"/>
        <w:ind w:left="567" w:hanging="567"/>
        <w:jc w:val="both"/>
        <w:rPr>
          <w:rFonts w:ascii="Arial" w:hAnsi="Arial" w:cs="Arial"/>
          <w:b/>
        </w:rPr>
      </w:pPr>
    </w:p>
    <w:p w14:paraId="7A19C3BF" w14:textId="77777777" w:rsidR="0085396F" w:rsidRPr="00381F74" w:rsidRDefault="0085396F" w:rsidP="0085396F">
      <w:pPr>
        <w:pStyle w:val="Prrafodelista"/>
        <w:spacing w:line="240" w:lineRule="auto"/>
        <w:ind w:left="567" w:hanging="567"/>
        <w:jc w:val="both"/>
        <w:rPr>
          <w:rFonts w:ascii="Arial" w:hAnsi="Arial" w:cs="Arial"/>
          <w:b/>
        </w:rPr>
      </w:pPr>
      <w:r w:rsidRPr="00381F74">
        <w:rPr>
          <w:rFonts w:ascii="Arial" w:hAnsi="Arial" w:cs="Arial"/>
          <w:b/>
        </w:rPr>
        <w:t>DELIMITACIONES DEL ESTUDIO.</w:t>
      </w:r>
    </w:p>
    <w:p w14:paraId="497782A7" w14:textId="77777777" w:rsidR="0085396F" w:rsidRPr="00381F74" w:rsidRDefault="0085396F" w:rsidP="0085396F">
      <w:pPr>
        <w:spacing w:line="240" w:lineRule="auto"/>
        <w:jc w:val="both"/>
        <w:rPr>
          <w:rFonts w:ascii="Arial" w:hAnsi="Arial" w:cs="Arial"/>
        </w:rPr>
      </w:pPr>
      <w:r w:rsidRPr="00381F74">
        <w:rPr>
          <w:rFonts w:ascii="Arial" w:hAnsi="Arial" w:cs="Arial"/>
          <w:b/>
          <w:i/>
        </w:rPr>
        <w:t>Alcances:</w:t>
      </w:r>
      <w:r w:rsidRPr="00381F74">
        <w:rPr>
          <w:rFonts w:ascii="Arial" w:hAnsi="Arial" w:cs="Arial"/>
        </w:rPr>
        <w:t xml:space="preserve"> temporales, espaciales y teóricos.</w:t>
      </w:r>
    </w:p>
    <w:p w14:paraId="08DC1BB6" w14:textId="77777777" w:rsidR="0085396F" w:rsidRPr="00381F74" w:rsidRDefault="0085396F" w:rsidP="0085396F">
      <w:pPr>
        <w:spacing w:line="240" w:lineRule="auto"/>
        <w:jc w:val="both"/>
        <w:rPr>
          <w:rFonts w:ascii="Arial" w:hAnsi="Arial" w:cs="Arial"/>
        </w:rPr>
      </w:pPr>
      <w:r w:rsidRPr="00381F74">
        <w:rPr>
          <w:rFonts w:ascii="Arial" w:hAnsi="Arial" w:cs="Arial"/>
          <w:b/>
          <w:i/>
        </w:rPr>
        <w:t>Límites:</w:t>
      </w:r>
      <w:r w:rsidRPr="00381F74">
        <w:rPr>
          <w:rFonts w:ascii="Arial" w:hAnsi="Arial" w:cs="Arial"/>
        </w:rPr>
        <w:t xml:space="preserve"> asociados principalmente con el nivel de generalización que se puede hacer con los resultados del mismo, al considerar el nivel de confianza y el margen de error; o si se trata de un estudio cualitativo o cuantitativo.  </w:t>
      </w:r>
    </w:p>
    <w:p w14:paraId="7F1FBCD3" w14:textId="77777777" w:rsidR="0085396F" w:rsidRPr="00381F74" w:rsidRDefault="0085396F" w:rsidP="0085396F">
      <w:pPr>
        <w:spacing w:line="240" w:lineRule="auto"/>
        <w:jc w:val="both"/>
        <w:rPr>
          <w:rFonts w:ascii="Arial" w:hAnsi="Arial" w:cs="Arial"/>
          <w:b/>
        </w:rPr>
      </w:pPr>
      <w:r w:rsidRPr="00381F74">
        <w:rPr>
          <w:rFonts w:ascii="Arial" w:hAnsi="Arial" w:cs="Arial"/>
          <w:b/>
        </w:rPr>
        <w:t>OBJETIVO GENERAL.</w:t>
      </w:r>
      <w:r w:rsidRPr="00381F74">
        <w:rPr>
          <w:rFonts w:ascii="Arial"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7F9BF531" w14:textId="77777777" w:rsidR="0085396F" w:rsidRPr="00381F74" w:rsidRDefault="0085396F" w:rsidP="0085396F">
      <w:pPr>
        <w:pStyle w:val="Prrafodelista"/>
        <w:spacing w:line="240" w:lineRule="auto"/>
        <w:ind w:left="0"/>
        <w:jc w:val="both"/>
        <w:rPr>
          <w:rFonts w:ascii="Arial" w:hAnsi="Arial" w:cs="Arial"/>
          <w:b/>
        </w:rPr>
      </w:pPr>
      <w:r w:rsidRPr="00381F74">
        <w:rPr>
          <w:rFonts w:ascii="Arial" w:hAnsi="Arial" w:cs="Arial"/>
          <w:b/>
        </w:rPr>
        <w:t xml:space="preserve">OBJETIVOS ESPECIFICOS (MÍNINO TRES). </w:t>
      </w:r>
      <w:r w:rsidRPr="00381F74">
        <w:rPr>
          <w:rFonts w:ascii="Arial" w:hAnsi="Arial" w:cs="Arial"/>
        </w:rPr>
        <w:t>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1D1A5376"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MARCO TEORICO O CONCEPTUAL. </w:t>
      </w:r>
      <w:r w:rsidRPr="00381F74">
        <w:rPr>
          <w:rFonts w:ascii="Arial" w:hAnsi="Arial" w:cs="Arial"/>
        </w:rPr>
        <w:t xml:space="preserve">Este capítulo debe desarrollarse conforme se establece en el plan de investigación, considerando conceptos vinculados con el tema, sus </w:t>
      </w:r>
      <w:r w:rsidRPr="00381F74">
        <w:rPr>
          <w:rFonts w:ascii="Arial" w:hAnsi="Arial" w:cs="Arial"/>
        </w:rPr>
        <w:lastRenderedPageBreak/>
        <w:t xml:space="preserve">objetivos, variables e indicadores, sustentando lo expuesto con fuentes de información y citas bibliográficas, es decir, concentra las teorías que permiten respaldar el tema de investigación. </w:t>
      </w:r>
    </w:p>
    <w:p w14:paraId="160096AF" w14:textId="77777777" w:rsidR="0085396F" w:rsidRPr="00381F74" w:rsidRDefault="0085396F" w:rsidP="0085396F">
      <w:pPr>
        <w:spacing w:line="240" w:lineRule="auto"/>
        <w:jc w:val="both"/>
        <w:rPr>
          <w:rFonts w:ascii="Arial" w:hAnsi="Arial" w:cs="Arial"/>
          <w:b/>
        </w:rPr>
      </w:pPr>
      <w:r w:rsidRPr="00381F74">
        <w:rPr>
          <w:rFonts w:ascii="Arial" w:hAnsi="Arial" w:cs="Arial"/>
          <w:b/>
        </w:rPr>
        <w:t>MARCO METODOLOGICO.</w:t>
      </w:r>
    </w:p>
    <w:p w14:paraId="2FA16F9F"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TIPO DE INVESTIGACIÓN. </w:t>
      </w:r>
      <w:r w:rsidRPr="00381F74">
        <w:rPr>
          <w:rFonts w:ascii="Arial" w:hAnsi="Arial" w:cs="Arial"/>
        </w:rPr>
        <w:t xml:space="preserve">Se debe explicar el tipo de estudio seleccionado en el proceso investigativo justificando el modelo utilizado, señalando si es de tipo exploratorio, descriptivo, correlacional o explicativo. </w:t>
      </w:r>
    </w:p>
    <w:p w14:paraId="5F43FB81"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SUJETOS Y FUENTES. </w:t>
      </w:r>
      <w:r w:rsidRPr="00381F74">
        <w:rPr>
          <w:rFonts w:ascii="Arial" w:hAnsi="Arial" w:cs="Arial"/>
        </w:rPr>
        <w:t xml:space="preserve">Los sujetos son las personas información y las fuentes consisten en la revisión de literatura (libros, Internet, entre otros).  </w:t>
      </w:r>
    </w:p>
    <w:p w14:paraId="4E146E69" w14:textId="77777777" w:rsidR="0085396F" w:rsidRPr="00381F74" w:rsidRDefault="0085396F" w:rsidP="0085396F">
      <w:pPr>
        <w:spacing w:line="240" w:lineRule="auto"/>
        <w:jc w:val="both"/>
        <w:rPr>
          <w:rFonts w:ascii="Arial" w:hAnsi="Arial" w:cs="Arial"/>
          <w:b/>
        </w:rPr>
      </w:pPr>
      <w:r w:rsidRPr="00381F74">
        <w:rPr>
          <w:rFonts w:ascii="Arial" w:hAnsi="Arial" w:cs="Arial"/>
          <w:b/>
        </w:rPr>
        <w:t>VARIABLES (CONCEPTUALIZADAS, INSTRUMENTALIZADAS Y OPERACIONALIZADAS).  EN EL CASO DE ESTUDIOS CUALITATIVOS, SE DEBEN DESARROLLAR CATEGORÍAS DE ANÁLISIS.</w:t>
      </w:r>
    </w:p>
    <w:p w14:paraId="00DC973A" w14:textId="77777777" w:rsidR="0085396F" w:rsidRPr="00381F74" w:rsidRDefault="0085396F" w:rsidP="0085396F">
      <w:pPr>
        <w:spacing w:line="240" w:lineRule="auto"/>
        <w:jc w:val="both"/>
        <w:rPr>
          <w:rFonts w:ascii="Arial" w:hAnsi="Arial" w:cs="Arial"/>
          <w:bCs/>
        </w:rPr>
      </w:pPr>
      <w:r w:rsidRPr="00381F74">
        <w:rPr>
          <w:rFonts w:ascii="Arial" w:hAnsi="Arial" w:cs="Arial"/>
          <w:bCs/>
        </w:rPr>
        <w:t xml:space="preserve">En el caso de una investigación </w:t>
      </w:r>
      <w:r w:rsidRPr="00381F74">
        <w:rPr>
          <w:rFonts w:ascii="Arial" w:hAnsi="Arial" w:cs="Arial"/>
          <w:bCs/>
          <w:u w:val="single"/>
        </w:rPr>
        <w:t>cuantitativa</w:t>
      </w:r>
      <w:r w:rsidRPr="00381F74">
        <w:rPr>
          <w:rFonts w:ascii="Arial" w:hAnsi="Arial" w:cs="Arial"/>
          <w:bCs/>
        </w:rPr>
        <w:t>, se trabaja con variables.</w:t>
      </w:r>
    </w:p>
    <w:p w14:paraId="29A240D2" w14:textId="77777777" w:rsidR="0085396F" w:rsidRPr="00381F74" w:rsidRDefault="0085396F" w:rsidP="0085396F">
      <w:pPr>
        <w:spacing w:line="240" w:lineRule="auto"/>
        <w:jc w:val="both"/>
        <w:rPr>
          <w:rFonts w:ascii="Arial" w:hAnsi="Arial" w:cs="Arial"/>
        </w:rPr>
      </w:pPr>
      <w:r w:rsidRPr="00381F74">
        <w:rPr>
          <w:rFonts w:ascii="Arial" w:hAnsi="Arial" w:cs="Arial"/>
        </w:rPr>
        <w:t>La definición conceptual de las variables se constituye a partir de la teoría o de la literatura científica.</w:t>
      </w:r>
    </w:p>
    <w:p w14:paraId="509D8D55" w14:textId="77777777" w:rsidR="0085396F" w:rsidRPr="00381F74" w:rsidRDefault="0085396F" w:rsidP="0085396F">
      <w:pPr>
        <w:spacing w:line="240" w:lineRule="auto"/>
        <w:jc w:val="both"/>
        <w:rPr>
          <w:rFonts w:ascii="Arial" w:hAnsi="Arial" w:cs="Arial"/>
        </w:rPr>
      </w:pPr>
      <w:r w:rsidRPr="00381F74">
        <w:rPr>
          <w:rFonts w:ascii="Arial" w:hAnsi="Arial" w:cs="Arial"/>
        </w:rPr>
        <w:t xml:space="preserve">La definición instrumental es la explicación de cómo se medirá o estudiará la variable, es decir, qué instrumento se va a aplicar para obtener la información.  </w:t>
      </w:r>
    </w:p>
    <w:p w14:paraId="4743E170" w14:textId="77777777" w:rsidR="0085396F" w:rsidRPr="00381F74" w:rsidRDefault="0085396F" w:rsidP="0085396F">
      <w:pPr>
        <w:spacing w:line="240" w:lineRule="auto"/>
        <w:jc w:val="both"/>
        <w:rPr>
          <w:rFonts w:ascii="Arial" w:hAnsi="Arial" w:cs="Arial"/>
        </w:rPr>
      </w:pPr>
      <w:r w:rsidRPr="00381F74">
        <w:rPr>
          <w:rFonts w:ascii="Arial" w:hAnsi="Arial" w:cs="Arial"/>
        </w:rPr>
        <w:t>La definición operacional describe los criterios de evaluación y medición de la información que se recoja, definiendo los límites de los cambios que se emplean en la recolección de datos.</w:t>
      </w:r>
    </w:p>
    <w:tbl>
      <w:tblPr>
        <w:tblStyle w:val="Tablaconcuadrcula"/>
        <w:tblW w:w="0" w:type="auto"/>
        <w:tblInd w:w="0" w:type="dxa"/>
        <w:tblLayout w:type="fixed"/>
        <w:tblLook w:val="04A0" w:firstRow="1" w:lastRow="0" w:firstColumn="1" w:lastColumn="0" w:noHBand="0" w:noVBand="1"/>
      </w:tblPr>
      <w:tblGrid>
        <w:gridCol w:w="1457"/>
        <w:gridCol w:w="1392"/>
        <w:gridCol w:w="1880"/>
        <w:gridCol w:w="2033"/>
        <w:gridCol w:w="1958"/>
      </w:tblGrid>
      <w:tr w:rsidR="0085396F" w:rsidRPr="00381F74" w14:paraId="5548344A" w14:textId="77777777" w:rsidTr="000E4192">
        <w:tc>
          <w:tcPr>
            <w:tcW w:w="1457" w:type="dxa"/>
            <w:tcBorders>
              <w:top w:val="single" w:sz="4" w:space="0" w:color="auto"/>
              <w:left w:val="single" w:sz="4" w:space="0" w:color="auto"/>
              <w:bottom w:val="single" w:sz="4" w:space="0" w:color="auto"/>
              <w:right w:val="single" w:sz="4" w:space="0" w:color="auto"/>
            </w:tcBorders>
            <w:hideMark/>
          </w:tcPr>
          <w:p w14:paraId="122C68E5"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 xml:space="preserve"> Objetivo específico</w:t>
            </w:r>
          </w:p>
        </w:tc>
        <w:tc>
          <w:tcPr>
            <w:tcW w:w="1392" w:type="dxa"/>
            <w:tcBorders>
              <w:top w:val="single" w:sz="4" w:space="0" w:color="auto"/>
              <w:left w:val="single" w:sz="4" w:space="0" w:color="auto"/>
              <w:bottom w:val="single" w:sz="4" w:space="0" w:color="auto"/>
              <w:right w:val="single" w:sz="4" w:space="0" w:color="auto"/>
            </w:tcBorders>
            <w:hideMark/>
          </w:tcPr>
          <w:p w14:paraId="4CC0DF8C"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Variable</w:t>
            </w:r>
          </w:p>
        </w:tc>
        <w:tc>
          <w:tcPr>
            <w:tcW w:w="1880" w:type="dxa"/>
            <w:tcBorders>
              <w:top w:val="single" w:sz="4" w:space="0" w:color="auto"/>
              <w:left w:val="single" w:sz="4" w:space="0" w:color="auto"/>
              <w:bottom w:val="single" w:sz="4" w:space="0" w:color="auto"/>
              <w:right w:val="single" w:sz="4" w:space="0" w:color="auto"/>
            </w:tcBorders>
            <w:hideMark/>
          </w:tcPr>
          <w:p w14:paraId="1E4CED35"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Conceptualización de la variable</w:t>
            </w:r>
          </w:p>
        </w:tc>
        <w:tc>
          <w:tcPr>
            <w:tcW w:w="2033" w:type="dxa"/>
            <w:tcBorders>
              <w:top w:val="single" w:sz="4" w:space="0" w:color="auto"/>
              <w:left w:val="single" w:sz="4" w:space="0" w:color="auto"/>
              <w:bottom w:val="single" w:sz="4" w:space="0" w:color="auto"/>
              <w:right w:val="single" w:sz="4" w:space="0" w:color="auto"/>
            </w:tcBorders>
            <w:hideMark/>
          </w:tcPr>
          <w:p w14:paraId="0834BA96"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Instrumentalización de la variable</w:t>
            </w:r>
          </w:p>
        </w:tc>
        <w:tc>
          <w:tcPr>
            <w:tcW w:w="1958" w:type="dxa"/>
            <w:tcBorders>
              <w:top w:val="single" w:sz="4" w:space="0" w:color="auto"/>
              <w:left w:val="single" w:sz="4" w:space="0" w:color="auto"/>
              <w:bottom w:val="single" w:sz="4" w:space="0" w:color="auto"/>
              <w:right w:val="single" w:sz="4" w:space="0" w:color="auto"/>
            </w:tcBorders>
            <w:hideMark/>
          </w:tcPr>
          <w:p w14:paraId="69E6C609"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Operacionalización de la variable</w:t>
            </w:r>
          </w:p>
        </w:tc>
      </w:tr>
      <w:tr w:rsidR="0085396F" w:rsidRPr="00381F74" w14:paraId="33112B86" w14:textId="77777777" w:rsidTr="000E4192">
        <w:tc>
          <w:tcPr>
            <w:tcW w:w="1457" w:type="dxa"/>
            <w:tcBorders>
              <w:top w:val="single" w:sz="4" w:space="0" w:color="auto"/>
              <w:left w:val="single" w:sz="4" w:space="0" w:color="auto"/>
              <w:bottom w:val="single" w:sz="4" w:space="0" w:color="auto"/>
              <w:right w:val="single" w:sz="4" w:space="0" w:color="auto"/>
            </w:tcBorders>
            <w:hideMark/>
          </w:tcPr>
          <w:p w14:paraId="4E0ADFBC"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1.</w:t>
            </w:r>
          </w:p>
        </w:tc>
        <w:tc>
          <w:tcPr>
            <w:tcW w:w="1392" w:type="dxa"/>
            <w:tcBorders>
              <w:top w:val="single" w:sz="4" w:space="0" w:color="auto"/>
              <w:left w:val="single" w:sz="4" w:space="0" w:color="auto"/>
              <w:bottom w:val="single" w:sz="4" w:space="0" w:color="auto"/>
              <w:right w:val="single" w:sz="4" w:space="0" w:color="auto"/>
            </w:tcBorders>
          </w:tcPr>
          <w:p w14:paraId="12361BDF" w14:textId="77777777" w:rsidR="0085396F" w:rsidRPr="00381F74" w:rsidRDefault="0085396F" w:rsidP="000E4192">
            <w:pPr>
              <w:jc w:val="both"/>
              <w:rPr>
                <w:rFonts w:ascii="Arial" w:hAnsi="Arial" w:cs="Arial"/>
                <w:sz w:val="22"/>
                <w:szCs w:val="22"/>
                <w:lang w:val="es-CR"/>
              </w:rPr>
            </w:pPr>
          </w:p>
        </w:tc>
        <w:tc>
          <w:tcPr>
            <w:tcW w:w="1880" w:type="dxa"/>
            <w:tcBorders>
              <w:top w:val="single" w:sz="4" w:space="0" w:color="auto"/>
              <w:left w:val="single" w:sz="4" w:space="0" w:color="auto"/>
              <w:bottom w:val="single" w:sz="4" w:space="0" w:color="auto"/>
              <w:right w:val="single" w:sz="4" w:space="0" w:color="auto"/>
            </w:tcBorders>
          </w:tcPr>
          <w:p w14:paraId="40D7F50E" w14:textId="77777777" w:rsidR="0085396F" w:rsidRPr="00381F74" w:rsidRDefault="0085396F" w:rsidP="000E4192">
            <w:pPr>
              <w:jc w:val="both"/>
              <w:rPr>
                <w:rFonts w:ascii="Arial" w:hAnsi="Arial" w:cs="Arial"/>
                <w:sz w:val="22"/>
                <w:szCs w:val="22"/>
                <w:lang w:val="es-CR"/>
              </w:rPr>
            </w:pPr>
          </w:p>
        </w:tc>
        <w:tc>
          <w:tcPr>
            <w:tcW w:w="2033" w:type="dxa"/>
            <w:tcBorders>
              <w:top w:val="single" w:sz="4" w:space="0" w:color="auto"/>
              <w:left w:val="single" w:sz="4" w:space="0" w:color="auto"/>
              <w:bottom w:val="single" w:sz="4" w:space="0" w:color="auto"/>
              <w:right w:val="single" w:sz="4" w:space="0" w:color="auto"/>
            </w:tcBorders>
          </w:tcPr>
          <w:p w14:paraId="37E0F905" w14:textId="77777777" w:rsidR="0085396F" w:rsidRPr="00381F74" w:rsidRDefault="0085396F" w:rsidP="000E4192">
            <w:pPr>
              <w:jc w:val="both"/>
              <w:rPr>
                <w:rFonts w:ascii="Arial" w:hAnsi="Arial" w:cs="Arial"/>
                <w:sz w:val="22"/>
                <w:szCs w:val="22"/>
                <w:lang w:val="es-CR"/>
              </w:rPr>
            </w:pPr>
          </w:p>
        </w:tc>
        <w:tc>
          <w:tcPr>
            <w:tcW w:w="1958" w:type="dxa"/>
            <w:tcBorders>
              <w:top w:val="single" w:sz="4" w:space="0" w:color="auto"/>
              <w:left w:val="single" w:sz="4" w:space="0" w:color="auto"/>
              <w:bottom w:val="single" w:sz="4" w:space="0" w:color="auto"/>
              <w:right w:val="single" w:sz="4" w:space="0" w:color="auto"/>
            </w:tcBorders>
          </w:tcPr>
          <w:p w14:paraId="4CBE13FA" w14:textId="77777777" w:rsidR="0085396F" w:rsidRPr="00381F74" w:rsidRDefault="0085396F" w:rsidP="000E4192">
            <w:pPr>
              <w:jc w:val="both"/>
              <w:rPr>
                <w:rFonts w:ascii="Arial" w:hAnsi="Arial" w:cs="Arial"/>
                <w:sz w:val="22"/>
                <w:szCs w:val="22"/>
                <w:lang w:val="es-CR"/>
              </w:rPr>
            </w:pPr>
          </w:p>
        </w:tc>
      </w:tr>
      <w:tr w:rsidR="0085396F" w:rsidRPr="00381F74" w14:paraId="59690E99" w14:textId="77777777" w:rsidTr="000E4192">
        <w:tc>
          <w:tcPr>
            <w:tcW w:w="1457" w:type="dxa"/>
            <w:tcBorders>
              <w:top w:val="single" w:sz="4" w:space="0" w:color="auto"/>
              <w:left w:val="single" w:sz="4" w:space="0" w:color="auto"/>
              <w:bottom w:val="single" w:sz="4" w:space="0" w:color="auto"/>
              <w:right w:val="single" w:sz="4" w:space="0" w:color="auto"/>
            </w:tcBorders>
            <w:hideMark/>
          </w:tcPr>
          <w:p w14:paraId="34BF7505"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2.</w:t>
            </w:r>
          </w:p>
        </w:tc>
        <w:tc>
          <w:tcPr>
            <w:tcW w:w="1392" w:type="dxa"/>
            <w:tcBorders>
              <w:top w:val="single" w:sz="4" w:space="0" w:color="auto"/>
              <w:left w:val="single" w:sz="4" w:space="0" w:color="auto"/>
              <w:bottom w:val="single" w:sz="4" w:space="0" w:color="auto"/>
              <w:right w:val="single" w:sz="4" w:space="0" w:color="auto"/>
            </w:tcBorders>
          </w:tcPr>
          <w:p w14:paraId="2FF90347" w14:textId="77777777" w:rsidR="0085396F" w:rsidRPr="00381F74" w:rsidRDefault="0085396F" w:rsidP="000E4192">
            <w:pPr>
              <w:jc w:val="both"/>
              <w:rPr>
                <w:rFonts w:ascii="Arial" w:hAnsi="Arial" w:cs="Arial"/>
                <w:sz w:val="22"/>
                <w:szCs w:val="22"/>
                <w:lang w:val="es-CR"/>
              </w:rPr>
            </w:pPr>
          </w:p>
        </w:tc>
        <w:tc>
          <w:tcPr>
            <w:tcW w:w="1880" w:type="dxa"/>
            <w:tcBorders>
              <w:top w:val="single" w:sz="4" w:space="0" w:color="auto"/>
              <w:left w:val="single" w:sz="4" w:space="0" w:color="auto"/>
              <w:bottom w:val="single" w:sz="4" w:space="0" w:color="auto"/>
              <w:right w:val="single" w:sz="4" w:space="0" w:color="auto"/>
            </w:tcBorders>
          </w:tcPr>
          <w:p w14:paraId="7EFF990D" w14:textId="77777777" w:rsidR="0085396F" w:rsidRPr="00381F74" w:rsidRDefault="0085396F" w:rsidP="000E4192">
            <w:pPr>
              <w:jc w:val="both"/>
              <w:rPr>
                <w:rFonts w:ascii="Arial" w:hAnsi="Arial" w:cs="Arial"/>
                <w:sz w:val="22"/>
                <w:szCs w:val="22"/>
                <w:lang w:val="es-CR"/>
              </w:rPr>
            </w:pPr>
          </w:p>
        </w:tc>
        <w:tc>
          <w:tcPr>
            <w:tcW w:w="2033" w:type="dxa"/>
            <w:tcBorders>
              <w:top w:val="single" w:sz="4" w:space="0" w:color="auto"/>
              <w:left w:val="single" w:sz="4" w:space="0" w:color="auto"/>
              <w:bottom w:val="single" w:sz="4" w:space="0" w:color="auto"/>
              <w:right w:val="single" w:sz="4" w:space="0" w:color="auto"/>
            </w:tcBorders>
          </w:tcPr>
          <w:p w14:paraId="2E9F74E5" w14:textId="77777777" w:rsidR="0085396F" w:rsidRPr="00381F74" w:rsidRDefault="0085396F" w:rsidP="000E4192">
            <w:pPr>
              <w:jc w:val="both"/>
              <w:rPr>
                <w:rFonts w:ascii="Arial" w:hAnsi="Arial" w:cs="Arial"/>
                <w:sz w:val="22"/>
                <w:szCs w:val="22"/>
                <w:lang w:val="es-CR"/>
              </w:rPr>
            </w:pPr>
          </w:p>
        </w:tc>
        <w:tc>
          <w:tcPr>
            <w:tcW w:w="1958" w:type="dxa"/>
            <w:tcBorders>
              <w:top w:val="single" w:sz="4" w:space="0" w:color="auto"/>
              <w:left w:val="single" w:sz="4" w:space="0" w:color="auto"/>
              <w:bottom w:val="single" w:sz="4" w:space="0" w:color="auto"/>
              <w:right w:val="single" w:sz="4" w:space="0" w:color="auto"/>
            </w:tcBorders>
          </w:tcPr>
          <w:p w14:paraId="365441B2" w14:textId="77777777" w:rsidR="0085396F" w:rsidRPr="00381F74" w:rsidRDefault="0085396F" w:rsidP="000E4192">
            <w:pPr>
              <w:jc w:val="both"/>
              <w:rPr>
                <w:rFonts w:ascii="Arial" w:hAnsi="Arial" w:cs="Arial"/>
                <w:sz w:val="22"/>
                <w:szCs w:val="22"/>
                <w:lang w:val="es-CR"/>
              </w:rPr>
            </w:pPr>
          </w:p>
        </w:tc>
      </w:tr>
      <w:tr w:rsidR="0085396F" w:rsidRPr="00381F74" w14:paraId="5CA12E96" w14:textId="77777777" w:rsidTr="000E4192">
        <w:tc>
          <w:tcPr>
            <w:tcW w:w="1457" w:type="dxa"/>
            <w:tcBorders>
              <w:top w:val="single" w:sz="4" w:space="0" w:color="auto"/>
              <w:left w:val="single" w:sz="4" w:space="0" w:color="auto"/>
              <w:bottom w:val="single" w:sz="4" w:space="0" w:color="auto"/>
              <w:right w:val="single" w:sz="4" w:space="0" w:color="auto"/>
            </w:tcBorders>
            <w:hideMark/>
          </w:tcPr>
          <w:p w14:paraId="2E61E19E"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3.</w:t>
            </w:r>
          </w:p>
        </w:tc>
        <w:tc>
          <w:tcPr>
            <w:tcW w:w="1392" w:type="dxa"/>
            <w:tcBorders>
              <w:top w:val="single" w:sz="4" w:space="0" w:color="auto"/>
              <w:left w:val="single" w:sz="4" w:space="0" w:color="auto"/>
              <w:bottom w:val="single" w:sz="4" w:space="0" w:color="auto"/>
              <w:right w:val="single" w:sz="4" w:space="0" w:color="auto"/>
            </w:tcBorders>
          </w:tcPr>
          <w:p w14:paraId="7C1942A9" w14:textId="77777777" w:rsidR="0085396F" w:rsidRPr="00381F74" w:rsidRDefault="0085396F" w:rsidP="000E4192">
            <w:pPr>
              <w:jc w:val="both"/>
              <w:rPr>
                <w:rFonts w:ascii="Arial" w:hAnsi="Arial" w:cs="Arial"/>
                <w:sz w:val="22"/>
                <w:szCs w:val="22"/>
                <w:lang w:val="es-CR"/>
              </w:rPr>
            </w:pPr>
          </w:p>
        </w:tc>
        <w:tc>
          <w:tcPr>
            <w:tcW w:w="1880" w:type="dxa"/>
            <w:tcBorders>
              <w:top w:val="single" w:sz="4" w:space="0" w:color="auto"/>
              <w:left w:val="single" w:sz="4" w:space="0" w:color="auto"/>
              <w:bottom w:val="single" w:sz="4" w:space="0" w:color="auto"/>
              <w:right w:val="single" w:sz="4" w:space="0" w:color="auto"/>
            </w:tcBorders>
          </w:tcPr>
          <w:p w14:paraId="701F4C8C" w14:textId="77777777" w:rsidR="0085396F" w:rsidRPr="00381F74" w:rsidRDefault="0085396F" w:rsidP="000E4192">
            <w:pPr>
              <w:jc w:val="both"/>
              <w:rPr>
                <w:rFonts w:ascii="Arial" w:hAnsi="Arial" w:cs="Arial"/>
                <w:sz w:val="22"/>
                <w:szCs w:val="22"/>
                <w:lang w:val="es-CR"/>
              </w:rPr>
            </w:pPr>
          </w:p>
        </w:tc>
        <w:tc>
          <w:tcPr>
            <w:tcW w:w="2033" w:type="dxa"/>
            <w:tcBorders>
              <w:top w:val="single" w:sz="4" w:space="0" w:color="auto"/>
              <w:left w:val="single" w:sz="4" w:space="0" w:color="auto"/>
              <w:bottom w:val="single" w:sz="4" w:space="0" w:color="auto"/>
              <w:right w:val="single" w:sz="4" w:space="0" w:color="auto"/>
            </w:tcBorders>
          </w:tcPr>
          <w:p w14:paraId="7BC87A23" w14:textId="77777777" w:rsidR="0085396F" w:rsidRPr="00381F74" w:rsidRDefault="0085396F" w:rsidP="000E4192">
            <w:pPr>
              <w:jc w:val="both"/>
              <w:rPr>
                <w:rFonts w:ascii="Arial" w:hAnsi="Arial" w:cs="Arial"/>
                <w:sz w:val="22"/>
                <w:szCs w:val="22"/>
                <w:lang w:val="es-CR"/>
              </w:rPr>
            </w:pPr>
          </w:p>
        </w:tc>
        <w:tc>
          <w:tcPr>
            <w:tcW w:w="1958" w:type="dxa"/>
            <w:tcBorders>
              <w:top w:val="single" w:sz="4" w:space="0" w:color="auto"/>
              <w:left w:val="single" w:sz="4" w:space="0" w:color="auto"/>
              <w:bottom w:val="single" w:sz="4" w:space="0" w:color="auto"/>
              <w:right w:val="single" w:sz="4" w:space="0" w:color="auto"/>
            </w:tcBorders>
          </w:tcPr>
          <w:p w14:paraId="5502847A" w14:textId="77777777" w:rsidR="0085396F" w:rsidRPr="00381F74" w:rsidRDefault="0085396F" w:rsidP="000E4192">
            <w:pPr>
              <w:jc w:val="both"/>
              <w:rPr>
                <w:rFonts w:ascii="Arial" w:hAnsi="Arial" w:cs="Arial"/>
                <w:sz w:val="22"/>
                <w:szCs w:val="22"/>
                <w:lang w:val="es-CR"/>
              </w:rPr>
            </w:pPr>
          </w:p>
        </w:tc>
      </w:tr>
    </w:tbl>
    <w:p w14:paraId="2E850A68" w14:textId="77777777" w:rsidR="0085396F" w:rsidRPr="00381F74" w:rsidRDefault="0085396F" w:rsidP="0085396F">
      <w:pPr>
        <w:spacing w:line="240" w:lineRule="auto"/>
        <w:jc w:val="both"/>
        <w:rPr>
          <w:rFonts w:ascii="Arial" w:hAnsi="Arial" w:cs="Arial"/>
          <w:bCs/>
        </w:rPr>
      </w:pPr>
    </w:p>
    <w:p w14:paraId="40ED106C" w14:textId="77777777" w:rsidR="0085396F" w:rsidRPr="00381F74" w:rsidRDefault="0085396F" w:rsidP="0085396F">
      <w:pPr>
        <w:spacing w:line="240" w:lineRule="auto"/>
        <w:jc w:val="both"/>
        <w:rPr>
          <w:rFonts w:ascii="Arial" w:hAnsi="Arial" w:cs="Arial"/>
          <w:bCs/>
        </w:rPr>
      </w:pPr>
      <w:r w:rsidRPr="00381F74">
        <w:rPr>
          <w:rFonts w:ascii="Arial" w:hAnsi="Arial" w:cs="Arial"/>
          <w:bCs/>
        </w:rPr>
        <w:t xml:space="preserve">En caso de que la investigación sea </w:t>
      </w:r>
      <w:r w:rsidRPr="00381F74">
        <w:rPr>
          <w:rFonts w:ascii="Arial" w:hAnsi="Arial" w:cs="Arial"/>
          <w:bCs/>
          <w:u w:val="single"/>
        </w:rPr>
        <w:t>cualitativa</w:t>
      </w:r>
      <w:r w:rsidRPr="00381F74">
        <w:rPr>
          <w:rFonts w:ascii="Arial" w:hAnsi="Arial" w:cs="Arial"/>
          <w:bCs/>
        </w:rPr>
        <w:t>, se sustituye el cuadro de variables, por uno de categorías de análisis, de la siguiente manera:</w:t>
      </w:r>
    </w:p>
    <w:tbl>
      <w:tblPr>
        <w:tblStyle w:val="Tablaconcuadrcula"/>
        <w:tblW w:w="0" w:type="auto"/>
        <w:tblInd w:w="0" w:type="dxa"/>
        <w:tblLayout w:type="fixed"/>
        <w:tblLook w:val="04A0" w:firstRow="1" w:lastRow="0" w:firstColumn="1" w:lastColumn="0" w:noHBand="0" w:noVBand="1"/>
      </w:tblPr>
      <w:tblGrid>
        <w:gridCol w:w="2155"/>
        <w:gridCol w:w="1800"/>
        <w:gridCol w:w="2340"/>
        <w:gridCol w:w="2430"/>
      </w:tblGrid>
      <w:tr w:rsidR="0085396F" w:rsidRPr="00381F74" w14:paraId="6473DAB3" w14:textId="77777777" w:rsidTr="000E4192">
        <w:tc>
          <w:tcPr>
            <w:tcW w:w="2155" w:type="dxa"/>
            <w:tcBorders>
              <w:top w:val="single" w:sz="4" w:space="0" w:color="auto"/>
              <w:left w:val="single" w:sz="4" w:space="0" w:color="auto"/>
              <w:bottom w:val="single" w:sz="4" w:space="0" w:color="auto"/>
              <w:right w:val="single" w:sz="4" w:space="0" w:color="auto"/>
            </w:tcBorders>
            <w:hideMark/>
          </w:tcPr>
          <w:p w14:paraId="619BD480"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 xml:space="preserve">Objetivo específico </w:t>
            </w:r>
          </w:p>
        </w:tc>
        <w:tc>
          <w:tcPr>
            <w:tcW w:w="1800" w:type="dxa"/>
            <w:tcBorders>
              <w:top w:val="single" w:sz="4" w:space="0" w:color="auto"/>
              <w:left w:val="single" w:sz="4" w:space="0" w:color="auto"/>
              <w:bottom w:val="single" w:sz="4" w:space="0" w:color="auto"/>
              <w:right w:val="single" w:sz="4" w:space="0" w:color="auto"/>
            </w:tcBorders>
            <w:hideMark/>
          </w:tcPr>
          <w:p w14:paraId="32342777"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Categoría de Análisis</w:t>
            </w:r>
          </w:p>
        </w:tc>
        <w:tc>
          <w:tcPr>
            <w:tcW w:w="2340" w:type="dxa"/>
            <w:tcBorders>
              <w:top w:val="single" w:sz="4" w:space="0" w:color="auto"/>
              <w:left w:val="single" w:sz="4" w:space="0" w:color="auto"/>
              <w:bottom w:val="single" w:sz="4" w:space="0" w:color="auto"/>
              <w:right w:val="single" w:sz="4" w:space="0" w:color="auto"/>
            </w:tcBorders>
            <w:hideMark/>
          </w:tcPr>
          <w:p w14:paraId="15DAC877"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Conceptualización de la Categoría de Análisis</w:t>
            </w:r>
          </w:p>
        </w:tc>
        <w:tc>
          <w:tcPr>
            <w:tcW w:w="2430" w:type="dxa"/>
            <w:tcBorders>
              <w:top w:val="single" w:sz="4" w:space="0" w:color="auto"/>
              <w:left w:val="single" w:sz="4" w:space="0" w:color="auto"/>
              <w:bottom w:val="single" w:sz="4" w:space="0" w:color="auto"/>
              <w:right w:val="single" w:sz="4" w:space="0" w:color="auto"/>
            </w:tcBorders>
            <w:hideMark/>
          </w:tcPr>
          <w:p w14:paraId="0549349B"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Instrumentalización de la</w:t>
            </w:r>
            <w:r w:rsidRPr="00381F74">
              <w:rPr>
                <w:rFonts w:ascii="Arial" w:hAnsi="Arial" w:cs="Arial"/>
                <w:sz w:val="22"/>
                <w:szCs w:val="22"/>
                <w:lang w:val="es-CR"/>
              </w:rPr>
              <w:t xml:space="preserve"> </w:t>
            </w:r>
            <w:r w:rsidRPr="00381F74">
              <w:rPr>
                <w:rFonts w:ascii="Arial" w:hAnsi="Arial" w:cs="Arial"/>
                <w:b/>
                <w:sz w:val="22"/>
                <w:szCs w:val="22"/>
                <w:lang w:val="es-CR"/>
              </w:rPr>
              <w:t>Categoría de Análisis</w:t>
            </w:r>
          </w:p>
        </w:tc>
      </w:tr>
      <w:tr w:rsidR="0085396F" w:rsidRPr="00381F74" w14:paraId="31CEC1D3" w14:textId="77777777" w:rsidTr="000E4192">
        <w:tc>
          <w:tcPr>
            <w:tcW w:w="2155" w:type="dxa"/>
            <w:tcBorders>
              <w:top w:val="single" w:sz="4" w:space="0" w:color="auto"/>
              <w:left w:val="single" w:sz="4" w:space="0" w:color="auto"/>
              <w:bottom w:val="single" w:sz="4" w:space="0" w:color="auto"/>
              <w:right w:val="single" w:sz="4" w:space="0" w:color="auto"/>
            </w:tcBorders>
            <w:hideMark/>
          </w:tcPr>
          <w:p w14:paraId="4B99EE4D"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1.</w:t>
            </w:r>
          </w:p>
        </w:tc>
        <w:tc>
          <w:tcPr>
            <w:tcW w:w="1800" w:type="dxa"/>
            <w:tcBorders>
              <w:top w:val="single" w:sz="4" w:space="0" w:color="auto"/>
              <w:left w:val="single" w:sz="4" w:space="0" w:color="auto"/>
              <w:bottom w:val="single" w:sz="4" w:space="0" w:color="auto"/>
              <w:right w:val="single" w:sz="4" w:space="0" w:color="auto"/>
            </w:tcBorders>
          </w:tcPr>
          <w:p w14:paraId="6B57E1AD" w14:textId="77777777" w:rsidR="0085396F" w:rsidRPr="00381F74" w:rsidRDefault="0085396F" w:rsidP="000E4192">
            <w:pPr>
              <w:jc w:val="both"/>
              <w:rPr>
                <w:rFonts w:ascii="Arial" w:hAnsi="Arial" w:cs="Arial"/>
                <w:sz w:val="22"/>
                <w:szCs w:val="22"/>
                <w:lang w:val="es-CR"/>
              </w:rPr>
            </w:pPr>
          </w:p>
        </w:tc>
        <w:tc>
          <w:tcPr>
            <w:tcW w:w="2340" w:type="dxa"/>
            <w:tcBorders>
              <w:top w:val="single" w:sz="4" w:space="0" w:color="auto"/>
              <w:left w:val="single" w:sz="4" w:space="0" w:color="auto"/>
              <w:bottom w:val="single" w:sz="4" w:space="0" w:color="auto"/>
              <w:right w:val="single" w:sz="4" w:space="0" w:color="auto"/>
            </w:tcBorders>
          </w:tcPr>
          <w:p w14:paraId="2579A4A8" w14:textId="77777777" w:rsidR="0085396F" w:rsidRPr="00381F74" w:rsidRDefault="0085396F" w:rsidP="000E4192">
            <w:pPr>
              <w:jc w:val="both"/>
              <w:rPr>
                <w:rFonts w:ascii="Arial" w:hAnsi="Arial" w:cs="Arial"/>
                <w:sz w:val="22"/>
                <w:szCs w:val="22"/>
                <w:lang w:val="es-CR"/>
              </w:rPr>
            </w:pPr>
          </w:p>
        </w:tc>
        <w:tc>
          <w:tcPr>
            <w:tcW w:w="2430" w:type="dxa"/>
            <w:tcBorders>
              <w:top w:val="single" w:sz="4" w:space="0" w:color="auto"/>
              <w:left w:val="single" w:sz="4" w:space="0" w:color="auto"/>
              <w:bottom w:val="single" w:sz="4" w:space="0" w:color="auto"/>
              <w:right w:val="single" w:sz="4" w:space="0" w:color="auto"/>
            </w:tcBorders>
          </w:tcPr>
          <w:p w14:paraId="46AE8FC8" w14:textId="77777777" w:rsidR="0085396F" w:rsidRPr="00381F74" w:rsidRDefault="0085396F" w:rsidP="000E4192">
            <w:pPr>
              <w:jc w:val="both"/>
              <w:rPr>
                <w:rFonts w:ascii="Arial" w:hAnsi="Arial" w:cs="Arial"/>
                <w:sz w:val="22"/>
                <w:szCs w:val="22"/>
                <w:lang w:val="es-CR"/>
              </w:rPr>
            </w:pPr>
          </w:p>
        </w:tc>
      </w:tr>
      <w:tr w:rsidR="0085396F" w:rsidRPr="00381F74" w14:paraId="7291414F" w14:textId="77777777" w:rsidTr="000E4192">
        <w:tc>
          <w:tcPr>
            <w:tcW w:w="2155" w:type="dxa"/>
            <w:tcBorders>
              <w:top w:val="single" w:sz="4" w:space="0" w:color="auto"/>
              <w:left w:val="single" w:sz="4" w:space="0" w:color="auto"/>
              <w:bottom w:val="single" w:sz="4" w:space="0" w:color="auto"/>
              <w:right w:val="single" w:sz="4" w:space="0" w:color="auto"/>
            </w:tcBorders>
            <w:hideMark/>
          </w:tcPr>
          <w:p w14:paraId="63EE9125"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2.</w:t>
            </w:r>
          </w:p>
        </w:tc>
        <w:tc>
          <w:tcPr>
            <w:tcW w:w="1800" w:type="dxa"/>
            <w:tcBorders>
              <w:top w:val="single" w:sz="4" w:space="0" w:color="auto"/>
              <w:left w:val="single" w:sz="4" w:space="0" w:color="auto"/>
              <w:bottom w:val="single" w:sz="4" w:space="0" w:color="auto"/>
              <w:right w:val="single" w:sz="4" w:space="0" w:color="auto"/>
            </w:tcBorders>
          </w:tcPr>
          <w:p w14:paraId="52431BF2" w14:textId="77777777" w:rsidR="0085396F" w:rsidRPr="00381F74" w:rsidRDefault="0085396F" w:rsidP="000E4192">
            <w:pPr>
              <w:jc w:val="both"/>
              <w:rPr>
                <w:rFonts w:ascii="Arial" w:hAnsi="Arial" w:cs="Arial"/>
                <w:sz w:val="22"/>
                <w:szCs w:val="22"/>
                <w:lang w:val="es-CR"/>
              </w:rPr>
            </w:pPr>
          </w:p>
        </w:tc>
        <w:tc>
          <w:tcPr>
            <w:tcW w:w="2340" w:type="dxa"/>
            <w:tcBorders>
              <w:top w:val="single" w:sz="4" w:space="0" w:color="auto"/>
              <w:left w:val="single" w:sz="4" w:space="0" w:color="auto"/>
              <w:bottom w:val="single" w:sz="4" w:space="0" w:color="auto"/>
              <w:right w:val="single" w:sz="4" w:space="0" w:color="auto"/>
            </w:tcBorders>
          </w:tcPr>
          <w:p w14:paraId="7393F524" w14:textId="77777777" w:rsidR="0085396F" w:rsidRPr="00381F74" w:rsidRDefault="0085396F" w:rsidP="000E4192">
            <w:pPr>
              <w:jc w:val="both"/>
              <w:rPr>
                <w:rFonts w:ascii="Arial" w:hAnsi="Arial" w:cs="Arial"/>
                <w:sz w:val="22"/>
                <w:szCs w:val="22"/>
                <w:lang w:val="es-CR"/>
              </w:rPr>
            </w:pPr>
          </w:p>
        </w:tc>
        <w:tc>
          <w:tcPr>
            <w:tcW w:w="2430" w:type="dxa"/>
            <w:tcBorders>
              <w:top w:val="single" w:sz="4" w:space="0" w:color="auto"/>
              <w:left w:val="single" w:sz="4" w:space="0" w:color="auto"/>
              <w:bottom w:val="single" w:sz="4" w:space="0" w:color="auto"/>
              <w:right w:val="single" w:sz="4" w:space="0" w:color="auto"/>
            </w:tcBorders>
          </w:tcPr>
          <w:p w14:paraId="0E306B4E" w14:textId="77777777" w:rsidR="0085396F" w:rsidRPr="00381F74" w:rsidRDefault="0085396F" w:rsidP="000E4192">
            <w:pPr>
              <w:jc w:val="both"/>
              <w:rPr>
                <w:rFonts w:ascii="Arial" w:hAnsi="Arial" w:cs="Arial"/>
                <w:sz w:val="22"/>
                <w:szCs w:val="22"/>
                <w:lang w:val="es-CR"/>
              </w:rPr>
            </w:pPr>
          </w:p>
        </w:tc>
      </w:tr>
      <w:tr w:rsidR="0085396F" w:rsidRPr="00381F74" w14:paraId="32E2F5D8" w14:textId="77777777" w:rsidTr="000E4192">
        <w:tc>
          <w:tcPr>
            <w:tcW w:w="2155" w:type="dxa"/>
            <w:tcBorders>
              <w:top w:val="single" w:sz="4" w:space="0" w:color="auto"/>
              <w:left w:val="single" w:sz="4" w:space="0" w:color="auto"/>
              <w:bottom w:val="single" w:sz="4" w:space="0" w:color="auto"/>
              <w:right w:val="single" w:sz="4" w:space="0" w:color="auto"/>
            </w:tcBorders>
            <w:hideMark/>
          </w:tcPr>
          <w:p w14:paraId="498379D2" w14:textId="77777777" w:rsidR="0085396F" w:rsidRPr="00381F74" w:rsidRDefault="0085396F" w:rsidP="000E4192">
            <w:pPr>
              <w:jc w:val="both"/>
              <w:rPr>
                <w:rFonts w:ascii="Arial" w:hAnsi="Arial" w:cs="Arial"/>
                <w:b/>
                <w:sz w:val="22"/>
                <w:szCs w:val="22"/>
                <w:lang w:val="es-CR"/>
              </w:rPr>
            </w:pPr>
            <w:r w:rsidRPr="00381F74">
              <w:rPr>
                <w:rFonts w:ascii="Arial" w:hAnsi="Arial" w:cs="Arial"/>
                <w:b/>
                <w:sz w:val="22"/>
                <w:szCs w:val="22"/>
                <w:lang w:val="es-CR"/>
              </w:rPr>
              <w:t>3.</w:t>
            </w:r>
          </w:p>
        </w:tc>
        <w:tc>
          <w:tcPr>
            <w:tcW w:w="1800" w:type="dxa"/>
            <w:tcBorders>
              <w:top w:val="single" w:sz="4" w:space="0" w:color="auto"/>
              <w:left w:val="single" w:sz="4" w:space="0" w:color="auto"/>
              <w:bottom w:val="single" w:sz="4" w:space="0" w:color="auto"/>
              <w:right w:val="single" w:sz="4" w:space="0" w:color="auto"/>
            </w:tcBorders>
          </w:tcPr>
          <w:p w14:paraId="53E54C86" w14:textId="77777777" w:rsidR="0085396F" w:rsidRPr="00381F74" w:rsidRDefault="0085396F" w:rsidP="000E4192">
            <w:pPr>
              <w:jc w:val="both"/>
              <w:rPr>
                <w:rFonts w:ascii="Arial" w:hAnsi="Arial" w:cs="Arial"/>
                <w:sz w:val="22"/>
                <w:szCs w:val="22"/>
                <w:lang w:val="es-CR"/>
              </w:rPr>
            </w:pPr>
          </w:p>
        </w:tc>
        <w:tc>
          <w:tcPr>
            <w:tcW w:w="2340" w:type="dxa"/>
            <w:tcBorders>
              <w:top w:val="single" w:sz="4" w:space="0" w:color="auto"/>
              <w:left w:val="single" w:sz="4" w:space="0" w:color="auto"/>
              <w:bottom w:val="single" w:sz="4" w:space="0" w:color="auto"/>
              <w:right w:val="single" w:sz="4" w:space="0" w:color="auto"/>
            </w:tcBorders>
          </w:tcPr>
          <w:p w14:paraId="1EB5855A" w14:textId="77777777" w:rsidR="0085396F" w:rsidRPr="00381F74" w:rsidRDefault="0085396F" w:rsidP="000E4192">
            <w:pPr>
              <w:jc w:val="both"/>
              <w:rPr>
                <w:rFonts w:ascii="Arial" w:hAnsi="Arial" w:cs="Arial"/>
                <w:sz w:val="22"/>
                <w:szCs w:val="22"/>
                <w:lang w:val="es-CR"/>
              </w:rPr>
            </w:pPr>
          </w:p>
        </w:tc>
        <w:tc>
          <w:tcPr>
            <w:tcW w:w="2430" w:type="dxa"/>
            <w:tcBorders>
              <w:top w:val="single" w:sz="4" w:space="0" w:color="auto"/>
              <w:left w:val="single" w:sz="4" w:space="0" w:color="auto"/>
              <w:bottom w:val="single" w:sz="4" w:space="0" w:color="auto"/>
              <w:right w:val="single" w:sz="4" w:space="0" w:color="auto"/>
            </w:tcBorders>
          </w:tcPr>
          <w:p w14:paraId="34C98AEA" w14:textId="77777777" w:rsidR="0085396F" w:rsidRPr="00381F74" w:rsidRDefault="0085396F" w:rsidP="000E4192">
            <w:pPr>
              <w:jc w:val="both"/>
              <w:rPr>
                <w:rFonts w:ascii="Arial" w:hAnsi="Arial" w:cs="Arial"/>
                <w:sz w:val="22"/>
                <w:szCs w:val="22"/>
                <w:lang w:val="es-CR"/>
              </w:rPr>
            </w:pPr>
          </w:p>
        </w:tc>
      </w:tr>
    </w:tbl>
    <w:p w14:paraId="47FE3A35" w14:textId="77777777" w:rsidR="0085396F" w:rsidRPr="00381F74" w:rsidRDefault="0085396F" w:rsidP="0085396F">
      <w:pPr>
        <w:spacing w:line="240" w:lineRule="auto"/>
        <w:jc w:val="both"/>
        <w:rPr>
          <w:rFonts w:ascii="Arial" w:hAnsi="Arial" w:cs="Arial"/>
          <w:b/>
          <w:lang w:val="en-US"/>
        </w:rPr>
      </w:pPr>
    </w:p>
    <w:p w14:paraId="7F0BDBD1"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DESCRIPCION DEL O DE LOS INTRUMENTOS. </w:t>
      </w:r>
      <w:r w:rsidRPr="00381F74">
        <w:rPr>
          <w:rFonts w:ascii="Arial" w:hAnsi="Arial" w:cs="Arial"/>
        </w:rPr>
        <w:t>Se debe explicar en qué consiste cada uno de los instrumentos propuestos en la definición instrumental y que se emplean en la recolección de datos. Indicar si fueron sometidos a prueba piloto o juicio de expertos, explicando con detalle lo realizado.</w:t>
      </w:r>
    </w:p>
    <w:p w14:paraId="04FCD598" w14:textId="77777777" w:rsidR="0085396F" w:rsidRPr="00381F74" w:rsidRDefault="0085396F" w:rsidP="0085396F">
      <w:pPr>
        <w:spacing w:line="240" w:lineRule="auto"/>
        <w:jc w:val="both"/>
        <w:rPr>
          <w:rFonts w:ascii="Arial" w:hAnsi="Arial" w:cs="Arial"/>
          <w:b/>
        </w:rPr>
      </w:pPr>
      <w:r w:rsidRPr="00381F74">
        <w:rPr>
          <w:rFonts w:ascii="Arial" w:hAnsi="Arial" w:cs="Arial"/>
          <w:b/>
        </w:rPr>
        <w:lastRenderedPageBreak/>
        <w:t xml:space="preserve">TRATAMIENTO DE LA INFORMACION. </w:t>
      </w:r>
      <w:r w:rsidRPr="00381F74">
        <w:rPr>
          <w:rFonts w:ascii="Arial" w:hAnsi="Arial" w:cs="Arial"/>
        </w:rPr>
        <w:t>Señalar la forma en que se tratarán los datos obtenidos. Debe hacerse por variables o categoría de análisis, según sea el caso, y consiste en tabular los datos en cuadros o tablas, analizándolos según el criterio técnico y teórico del investigador, ya sea empleando un paquete estadístico o haciendo un análisis de contenidos de los datos recopilados.</w:t>
      </w:r>
    </w:p>
    <w:p w14:paraId="729AD4A6"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INTERPRETACION Y ANALISIS DE RESULTADOS. </w:t>
      </w:r>
      <w:r w:rsidRPr="00381F74">
        <w:rPr>
          <w:rFonts w:ascii="Arial" w:hAnsi="Arial" w:cs="Arial"/>
        </w:rPr>
        <w:t>Presentar tablas, cuadros y gráficos estadísticos en los que se reflejen cruces de variables o categorías de análisis.  Se sugiere utilizar como guía el orden de los objetivos específicos, de manera que se crucen las variables de interés en el estudio.</w:t>
      </w:r>
    </w:p>
    <w:p w14:paraId="38DCD97E" w14:textId="77777777" w:rsidR="0085396F" w:rsidRPr="00381F74" w:rsidRDefault="0085396F" w:rsidP="0085396F">
      <w:pPr>
        <w:spacing w:line="240" w:lineRule="auto"/>
        <w:jc w:val="both"/>
        <w:rPr>
          <w:rFonts w:ascii="Arial" w:hAnsi="Arial" w:cs="Arial"/>
          <w:b/>
        </w:rPr>
      </w:pPr>
      <w:r w:rsidRPr="00381F74">
        <w:rPr>
          <w:rFonts w:ascii="Arial" w:hAnsi="Arial" w:cs="Arial"/>
          <w:b/>
        </w:rPr>
        <w:t>CAPITULO V. CONCLUSIONES Y RECOMENDACIONES.</w:t>
      </w:r>
    </w:p>
    <w:p w14:paraId="0B9093EA" w14:textId="77777777" w:rsidR="0085396F" w:rsidRPr="00381F74" w:rsidRDefault="0085396F" w:rsidP="0085396F">
      <w:pPr>
        <w:spacing w:line="240" w:lineRule="auto"/>
        <w:jc w:val="both"/>
        <w:rPr>
          <w:rFonts w:ascii="Arial" w:hAnsi="Arial" w:cs="Arial"/>
          <w:b/>
        </w:rPr>
      </w:pPr>
      <w:r w:rsidRPr="00381F74">
        <w:rPr>
          <w:rFonts w:ascii="Arial" w:hAnsi="Arial" w:cs="Arial"/>
          <w:b/>
        </w:rPr>
        <w:t xml:space="preserve">CONCLUSIONES. </w:t>
      </w:r>
      <w:r w:rsidRPr="00381F74">
        <w:rPr>
          <w:rFonts w:ascii="Arial" w:hAnsi="Arial" w:cs="Arial"/>
        </w:rPr>
        <w:t>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w:t>
      </w:r>
    </w:p>
    <w:p w14:paraId="0F573456" w14:textId="7DFEEB11" w:rsidR="0085396F" w:rsidRPr="0085396F" w:rsidRDefault="0085396F" w:rsidP="0085396F">
      <w:pPr>
        <w:spacing w:line="240" w:lineRule="auto"/>
        <w:jc w:val="both"/>
        <w:rPr>
          <w:rFonts w:ascii="Arial" w:hAnsi="Arial" w:cs="Arial"/>
        </w:rPr>
      </w:pPr>
      <w:r w:rsidRPr="00381F74">
        <w:rPr>
          <w:rFonts w:ascii="Arial" w:hAnsi="Arial" w:cs="Arial"/>
          <w:b/>
        </w:rPr>
        <w:t xml:space="preserve">RECOMENDACIONES. </w:t>
      </w:r>
      <w:r w:rsidRPr="00381F74">
        <w:rPr>
          <w:rFonts w:ascii="Arial" w:hAnsi="Arial" w:cs="Arial"/>
        </w:rPr>
        <w:t>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w:t>
      </w:r>
    </w:p>
    <w:tbl>
      <w:tblPr>
        <w:tblStyle w:val="Tablaconcuadrcula"/>
        <w:tblW w:w="5000" w:type="pct"/>
        <w:tblInd w:w="0" w:type="dxa"/>
        <w:tblLook w:val="04A0" w:firstRow="1" w:lastRow="0" w:firstColumn="1" w:lastColumn="0" w:noHBand="0" w:noVBand="1"/>
      </w:tblPr>
      <w:tblGrid>
        <w:gridCol w:w="2025"/>
        <w:gridCol w:w="1735"/>
        <w:gridCol w:w="1736"/>
        <w:gridCol w:w="72"/>
        <w:gridCol w:w="1668"/>
        <w:gridCol w:w="1592"/>
      </w:tblGrid>
      <w:tr w:rsidR="0085396F" w:rsidRPr="00381F74" w14:paraId="794E8E1B" w14:textId="77777777" w:rsidTr="0085396F">
        <w:tc>
          <w:tcPr>
            <w:tcW w:w="5000" w:type="pct"/>
            <w:gridSpan w:val="6"/>
            <w:tcBorders>
              <w:top w:val="single" w:sz="4" w:space="0" w:color="auto"/>
              <w:left w:val="single" w:sz="4" w:space="0" w:color="auto"/>
              <w:bottom w:val="single" w:sz="4" w:space="0" w:color="auto"/>
              <w:right w:val="single" w:sz="4" w:space="0" w:color="auto"/>
            </w:tcBorders>
            <w:hideMark/>
          </w:tcPr>
          <w:p w14:paraId="1F7F7F97" w14:textId="77777777" w:rsidR="0085396F" w:rsidRPr="00381F74" w:rsidRDefault="0085396F" w:rsidP="000E4192">
            <w:pPr>
              <w:spacing w:before="100" w:beforeAutospacing="1" w:after="100" w:afterAutospacing="1"/>
              <w:jc w:val="both"/>
              <w:rPr>
                <w:rFonts w:ascii="Arial" w:hAnsi="Arial" w:cs="Arial"/>
                <w:b/>
                <w:bCs/>
                <w:sz w:val="22"/>
                <w:szCs w:val="22"/>
                <w:lang w:val="es-CR" w:eastAsia="es-CR"/>
              </w:rPr>
            </w:pPr>
            <w:r w:rsidRPr="00381F74">
              <w:rPr>
                <w:rFonts w:ascii="Arial" w:hAnsi="Arial" w:cs="Arial"/>
                <w:b/>
                <w:bCs/>
                <w:sz w:val="22"/>
                <w:szCs w:val="22"/>
                <w:lang w:val="es-CR" w:eastAsia="es-CR"/>
              </w:rPr>
              <w:t>Título: Proyecto de Investigación</w:t>
            </w:r>
          </w:p>
        </w:tc>
      </w:tr>
      <w:tr w:rsidR="0085396F" w:rsidRPr="00381F74" w14:paraId="43A3F5A5"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55AEA23C"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Producto:</w:t>
            </w:r>
          </w:p>
        </w:tc>
        <w:tc>
          <w:tcPr>
            <w:tcW w:w="3928" w:type="pct"/>
            <w:gridSpan w:val="5"/>
            <w:tcBorders>
              <w:top w:val="single" w:sz="4" w:space="0" w:color="auto"/>
              <w:left w:val="single" w:sz="4" w:space="0" w:color="auto"/>
              <w:bottom w:val="single" w:sz="4" w:space="0" w:color="auto"/>
              <w:right w:val="single" w:sz="4" w:space="0" w:color="auto"/>
            </w:tcBorders>
            <w:hideMark/>
          </w:tcPr>
          <w:p w14:paraId="2792BE86"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Informe técnico del Proyecto de Investigación</w:t>
            </w:r>
          </w:p>
        </w:tc>
      </w:tr>
      <w:tr w:rsidR="0085396F" w:rsidRPr="00381F74" w14:paraId="36809D3D"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0413820D"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Valor:</w:t>
            </w:r>
          </w:p>
        </w:tc>
        <w:tc>
          <w:tcPr>
            <w:tcW w:w="3928" w:type="pct"/>
            <w:gridSpan w:val="5"/>
            <w:tcBorders>
              <w:top w:val="single" w:sz="4" w:space="0" w:color="auto"/>
              <w:left w:val="single" w:sz="4" w:space="0" w:color="auto"/>
              <w:bottom w:val="single" w:sz="4" w:space="0" w:color="auto"/>
              <w:right w:val="single" w:sz="4" w:space="0" w:color="auto"/>
            </w:tcBorders>
            <w:hideMark/>
          </w:tcPr>
          <w:p w14:paraId="7B70EEA8"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sz w:val="22"/>
                <w:szCs w:val="22"/>
                <w:lang w:val="es-CR" w:eastAsia="es-CR"/>
              </w:rPr>
              <w:t>40%</w:t>
            </w:r>
          </w:p>
        </w:tc>
      </w:tr>
      <w:tr w:rsidR="0085396F" w:rsidRPr="00381F74" w14:paraId="79B29022" w14:textId="77777777" w:rsidTr="0085396F">
        <w:trPr>
          <w:trHeight w:val="1814"/>
        </w:trPr>
        <w:tc>
          <w:tcPr>
            <w:tcW w:w="5000" w:type="pct"/>
            <w:gridSpan w:val="6"/>
            <w:tcBorders>
              <w:top w:val="single" w:sz="4" w:space="0" w:color="auto"/>
              <w:left w:val="single" w:sz="4" w:space="0" w:color="auto"/>
              <w:bottom w:val="single" w:sz="4" w:space="0" w:color="auto"/>
              <w:right w:val="single" w:sz="4" w:space="0" w:color="auto"/>
            </w:tcBorders>
            <w:hideMark/>
          </w:tcPr>
          <w:p w14:paraId="7F1D10E3" w14:textId="77777777" w:rsidR="0085396F" w:rsidRPr="0085396F" w:rsidRDefault="0085396F" w:rsidP="0085396F">
            <w:pPr>
              <w:pStyle w:val="Prrafodelista"/>
              <w:numPr>
                <w:ilvl w:val="0"/>
                <w:numId w:val="233"/>
              </w:numPr>
              <w:spacing w:before="100" w:beforeAutospacing="1" w:after="100" w:afterAutospacing="1" w:line="240" w:lineRule="auto"/>
              <w:rPr>
                <w:rFonts w:ascii="Arial" w:hAnsi="Arial" w:cs="Arial"/>
                <w:sz w:val="22"/>
                <w:szCs w:val="22"/>
                <w:lang w:val="es-CR" w:eastAsia="es-CR"/>
              </w:rPr>
            </w:pPr>
            <w:r w:rsidRPr="0085396F">
              <w:rPr>
                <w:rFonts w:ascii="Arial" w:hAnsi="Arial" w:cs="Arial"/>
                <w:sz w:val="22"/>
                <w:szCs w:val="22"/>
                <w:lang w:val="es-CR" w:eastAsia="es-CR"/>
              </w:rPr>
              <w:t xml:space="preserve">Esta rúbrica es analítica y se recomienda su empleo cuando la formación de los estudiantes abarca temas complejos. </w:t>
            </w:r>
          </w:p>
          <w:p w14:paraId="191DCB9B" w14:textId="77777777" w:rsidR="0085396F" w:rsidRPr="0085396F" w:rsidRDefault="0085396F" w:rsidP="0085396F">
            <w:pPr>
              <w:pStyle w:val="Prrafodelista"/>
              <w:numPr>
                <w:ilvl w:val="0"/>
                <w:numId w:val="233"/>
              </w:numPr>
              <w:spacing w:before="100" w:beforeAutospacing="1" w:after="100" w:afterAutospacing="1" w:line="240" w:lineRule="auto"/>
              <w:rPr>
                <w:rFonts w:ascii="Arial" w:hAnsi="Arial" w:cs="Arial"/>
                <w:sz w:val="22"/>
                <w:szCs w:val="22"/>
                <w:lang w:val="es-CR" w:eastAsia="es-CR"/>
              </w:rPr>
            </w:pPr>
            <w:r w:rsidRPr="0085396F">
              <w:rPr>
                <w:rFonts w:ascii="Arial" w:hAnsi="Arial" w:cs="Arial"/>
                <w:sz w:val="22"/>
                <w:szCs w:val="22"/>
                <w:lang w:val="es-CR" w:eastAsia="es-CR"/>
              </w:rPr>
              <w:t>Esta rúbrica enfatiza los pasos a seguir para la elaboración de un informe técnico del proyecto de investigación.</w:t>
            </w:r>
          </w:p>
          <w:p w14:paraId="2718A598" w14:textId="77777777" w:rsidR="0085396F" w:rsidRPr="0085396F" w:rsidRDefault="0085396F" w:rsidP="0085396F">
            <w:pPr>
              <w:pStyle w:val="Prrafodelista"/>
              <w:numPr>
                <w:ilvl w:val="0"/>
                <w:numId w:val="233"/>
              </w:numPr>
              <w:spacing w:before="100" w:beforeAutospacing="1" w:after="100" w:afterAutospacing="1" w:line="240" w:lineRule="auto"/>
              <w:rPr>
                <w:rFonts w:ascii="Arial" w:hAnsi="Arial" w:cs="Arial"/>
                <w:sz w:val="22"/>
                <w:szCs w:val="22"/>
                <w:lang w:val="es-CR" w:eastAsia="es-CR"/>
              </w:rPr>
            </w:pPr>
            <w:r w:rsidRPr="0085396F">
              <w:rPr>
                <w:rFonts w:ascii="Arial" w:hAnsi="Arial" w:cs="Arial"/>
                <w:sz w:val="22"/>
                <w:szCs w:val="22"/>
                <w:lang w:val="es-CR" w:eastAsia="es-CR"/>
              </w:rPr>
              <w:t xml:space="preserve">El docente debe explicar los </w:t>
            </w:r>
            <w:r w:rsidRPr="0085396F">
              <w:rPr>
                <w:rFonts w:ascii="Arial" w:hAnsi="Arial" w:cs="Arial"/>
                <w:b/>
                <w:bCs/>
                <w:sz w:val="22"/>
                <w:szCs w:val="22"/>
                <w:lang w:val="es-CR" w:eastAsia="es-CR"/>
              </w:rPr>
              <w:t>niveles de dominio</w:t>
            </w:r>
            <w:r w:rsidRPr="0085396F">
              <w:rPr>
                <w:rFonts w:ascii="Arial" w:hAnsi="Arial" w:cs="Arial"/>
                <w:sz w:val="22"/>
                <w:szCs w:val="22"/>
                <w:lang w:val="es-CR" w:eastAsia="es-CR"/>
              </w:rPr>
              <w:t xml:space="preserve"> y sus descriptores, empezando por el nivel más bajo hasta el superior, siguiendo una taxonomía socioformativa (Tobónica-Marzánica). Se debe garantizar la superación de cada nivel antes de pasar al siguiente.</w:t>
            </w:r>
          </w:p>
          <w:p w14:paraId="7795791B" w14:textId="77777777" w:rsidR="0085396F" w:rsidRPr="0085396F" w:rsidRDefault="0085396F" w:rsidP="0085396F">
            <w:pPr>
              <w:pStyle w:val="Prrafodelista"/>
              <w:numPr>
                <w:ilvl w:val="0"/>
                <w:numId w:val="233"/>
              </w:numPr>
              <w:spacing w:before="100" w:beforeAutospacing="1" w:after="100" w:afterAutospacing="1" w:line="240" w:lineRule="auto"/>
              <w:rPr>
                <w:rFonts w:ascii="Arial" w:hAnsi="Arial" w:cs="Arial"/>
                <w:sz w:val="22"/>
                <w:szCs w:val="22"/>
                <w:lang w:val="es-CR" w:eastAsia="es-CR"/>
              </w:rPr>
            </w:pPr>
            <w:r w:rsidRPr="0085396F">
              <w:rPr>
                <w:rFonts w:ascii="Arial" w:hAnsi="Arial" w:cs="Arial"/>
                <w:sz w:val="22"/>
                <w:szCs w:val="22"/>
                <w:lang w:val="es-CR" w:eastAsia="es-CR"/>
              </w:rPr>
              <w:t xml:space="preserve">La rúbrica abarca desde el inicio hasta el final de la </w:t>
            </w:r>
            <w:r w:rsidRPr="0085396F">
              <w:rPr>
                <w:rFonts w:ascii="Arial" w:hAnsi="Arial" w:cs="Arial"/>
                <w:b/>
                <w:bCs/>
                <w:sz w:val="22"/>
                <w:szCs w:val="22"/>
                <w:lang w:val="es-CR" w:eastAsia="es-CR"/>
              </w:rPr>
              <w:t>experiencia de aprendizaje</w:t>
            </w:r>
            <w:r w:rsidRPr="0085396F">
              <w:rPr>
                <w:rFonts w:ascii="Arial" w:hAnsi="Arial" w:cs="Arial"/>
                <w:sz w:val="22"/>
                <w:szCs w:val="22"/>
                <w:lang w:val="es-CR" w:eastAsia="es-CR"/>
              </w:rPr>
              <w:t xml:space="preserve"> para que se vayan autoevaluando, coevaluando y </w:t>
            </w:r>
            <w:r w:rsidRPr="0085396F">
              <w:rPr>
                <w:rFonts w:ascii="Arial" w:hAnsi="Arial" w:cs="Arial"/>
                <w:b/>
                <w:bCs/>
                <w:sz w:val="22"/>
                <w:szCs w:val="22"/>
                <w:lang w:val="es-CR" w:eastAsia="es-CR"/>
              </w:rPr>
              <w:t>heteroevaluando.</w:t>
            </w:r>
          </w:p>
          <w:p w14:paraId="3C53E630" w14:textId="77777777" w:rsidR="0085396F" w:rsidRPr="0085396F" w:rsidRDefault="0085396F" w:rsidP="0085396F">
            <w:pPr>
              <w:pStyle w:val="Prrafodelista"/>
              <w:numPr>
                <w:ilvl w:val="0"/>
                <w:numId w:val="233"/>
              </w:numPr>
              <w:spacing w:before="100" w:beforeAutospacing="1" w:after="100" w:afterAutospacing="1" w:line="240" w:lineRule="auto"/>
              <w:rPr>
                <w:rFonts w:ascii="Arial" w:hAnsi="Arial" w:cs="Arial"/>
                <w:lang w:val="es-CR" w:eastAsia="es-CR"/>
              </w:rPr>
            </w:pPr>
            <w:r w:rsidRPr="0085396F">
              <w:rPr>
                <w:rFonts w:ascii="Arial" w:hAnsi="Arial" w:cs="Arial"/>
                <w:sz w:val="22"/>
                <w:szCs w:val="22"/>
                <w:lang w:val="es-CR" w:eastAsia="es-CR"/>
              </w:rPr>
              <w:t>Se deben determinar logros y aspectos a mejorar.</w:t>
            </w:r>
          </w:p>
        </w:tc>
      </w:tr>
      <w:tr w:rsidR="0085396F" w:rsidRPr="00381F74" w14:paraId="55907940" w14:textId="77777777" w:rsidTr="0085396F">
        <w:tc>
          <w:tcPr>
            <w:tcW w:w="1072" w:type="pct"/>
            <w:vMerge w:val="restart"/>
            <w:tcBorders>
              <w:top w:val="single" w:sz="4" w:space="0" w:color="auto"/>
              <w:left w:val="single" w:sz="4" w:space="0" w:color="auto"/>
              <w:bottom w:val="single" w:sz="4" w:space="0" w:color="auto"/>
              <w:right w:val="single" w:sz="4" w:space="0" w:color="auto"/>
            </w:tcBorders>
            <w:hideMark/>
          </w:tcPr>
          <w:p w14:paraId="52505A3E" w14:textId="77777777" w:rsidR="0085396F" w:rsidRPr="00381F74" w:rsidRDefault="0085396F" w:rsidP="000E4192">
            <w:pPr>
              <w:spacing w:before="100" w:beforeAutospacing="1" w:after="100" w:afterAutospacing="1"/>
              <w:jc w:val="both"/>
              <w:rPr>
                <w:rFonts w:ascii="Arial" w:hAnsi="Arial" w:cs="Arial"/>
                <w:b/>
                <w:bCs/>
                <w:sz w:val="22"/>
                <w:szCs w:val="22"/>
                <w:lang w:val="es-CR" w:eastAsia="es-CR"/>
              </w:rPr>
            </w:pPr>
            <w:r w:rsidRPr="00381F74">
              <w:rPr>
                <w:rFonts w:ascii="Arial" w:hAnsi="Arial" w:cs="Arial"/>
                <w:b/>
                <w:bCs/>
                <w:sz w:val="22"/>
                <w:szCs w:val="22"/>
                <w:lang w:val="es-CR" w:eastAsia="es-CR"/>
              </w:rPr>
              <w:t xml:space="preserve">Indicadores </w:t>
            </w:r>
          </w:p>
        </w:tc>
        <w:tc>
          <w:tcPr>
            <w:tcW w:w="3928" w:type="pct"/>
            <w:gridSpan w:val="5"/>
            <w:tcBorders>
              <w:top w:val="single" w:sz="4" w:space="0" w:color="auto"/>
              <w:left w:val="single" w:sz="4" w:space="0" w:color="auto"/>
              <w:bottom w:val="single" w:sz="4" w:space="0" w:color="auto"/>
              <w:right w:val="single" w:sz="4" w:space="0" w:color="auto"/>
            </w:tcBorders>
            <w:hideMark/>
          </w:tcPr>
          <w:p w14:paraId="6FA2D9F5" w14:textId="77777777" w:rsidR="0085396F" w:rsidRPr="00381F74" w:rsidRDefault="0085396F" w:rsidP="000E4192">
            <w:pPr>
              <w:spacing w:before="100" w:beforeAutospacing="1" w:after="100" w:afterAutospacing="1"/>
              <w:rPr>
                <w:rFonts w:ascii="Arial" w:hAnsi="Arial" w:cs="Arial"/>
                <w:b/>
                <w:bCs/>
                <w:sz w:val="22"/>
                <w:szCs w:val="22"/>
                <w:lang w:val="es-CR" w:eastAsia="es-CR"/>
              </w:rPr>
            </w:pPr>
            <w:r w:rsidRPr="00381F74">
              <w:rPr>
                <w:rFonts w:ascii="Arial" w:hAnsi="Arial" w:cs="Arial"/>
                <w:b/>
                <w:bCs/>
                <w:sz w:val="22"/>
                <w:szCs w:val="22"/>
                <w:lang w:val="es-CR" w:eastAsia="es-CR"/>
              </w:rPr>
              <w:t xml:space="preserve">                                                    Niveles de Dominio</w:t>
            </w:r>
          </w:p>
        </w:tc>
      </w:tr>
      <w:tr w:rsidR="0085396F" w:rsidRPr="00381F74" w14:paraId="4B52C845" w14:textId="77777777" w:rsidTr="0085396F">
        <w:trPr>
          <w:trHeight w:val="345"/>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2885FCC" w14:textId="77777777" w:rsidR="0085396F" w:rsidRPr="00381F74" w:rsidRDefault="0085396F" w:rsidP="000E4192">
            <w:pPr>
              <w:rPr>
                <w:rFonts w:ascii="Arial" w:hAnsi="Arial" w:cs="Arial"/>
                <w:b/>
                <w:bCs/>
                <w:sz w:val="22"/>
                <w:szCs w:val="22"/>
                <w:lang w:val="es-CR" w:eastAsia="es-CR"/>
              </w:rPr>
            </w:pPr>
          </w:p>
        </w:tc>
        <w:tc>
          <w:tcPr>
            <w:tcW w:w="908" w:type="pct"/>
            <w:tcBorders>
              <w:top w:val="single" w:sz="4" w:space="0" w:color="auto"/>
              <w:left w:val="single" w:sz="4" w:space="0" w:color="auto"/>
              <w:bottom w:val="single" w:sz="4" w:space="0" w:color="auto"/>
              <w:right w:val="single" w:sz="4" w:space="0" w:color="auto"/>
            </w:tcBorders>
            <w:hideMark/>
          </w:tcPr>
          <w:p w14:paraId="64CFDCE4" w14:textId="77777777" w:rsidR="0085396F" w:rsidRPr="00381F74" w:rsidRDefault="0085396F" w:rsidP="000E4192">
            <w:pPr>
              <w:spacing w:before="100" w:beforeAutospacing="1" w:after="100" w:afterAutospacing="1"/>
              <w:rPr>
                <w:rFonts w:ascii="Arial" w:hAnsi="Arial" w:cs="Arial"/>
                <w:b/>
                <w:sz w:val="22"/>
                <w:szCs w:val="22"/>
                <w:lang w:val="es-CR"/>
              </w:rPr>
            </w:pPr>
            <w:r w:rsidRPr="00381F74">
              <w:rPr>
                <w:rFonts w:ascii="Arial" w:hAnsi="Arial" w:cs="Arial"/>
                <w:b/>
                <w:bCs/>
                <w:sz w:val="22"/>
                <w:szCs w:val="22"/>
                <w:lang w:val="es-CR" w:eastAsia="es-CR"/>
              </w:rPr>
              <w:t xml:space="preserve">Receptivo </w:t>
            </w:r>
            <w:r w:rsidRPr="00381F74">
              <w:rPr>
                <w:rFonts w:ascii="Arial" w:hAnsi="Arial" w:cs="Arial"/>
                <w:b/>
                <w:sz w:val="22"/>
                <w:szCs w:val="22"/>
                <w:lang w:val="es-CR"/>
              </w:rPr>
              <w:t>(1)</w:t>
            </w:r>
          </w:p>
          <w:p w14:paraId="1559F11F" w14:textId="77777777" w:rsidR="0085396F" w:rsidRPr="00381F74" w:rsidRDefault="0085396F" w:rsidP="000E4192">
            <w:pPr>
              <w:spacing w:before="100" w:beforeAutospacing="1" w:after="100" w:afterAutospacing="1"/>
              <w:rPr>
                <w:rFonts w:ascii="Arial" w:hAnsi="Arial" w:cs="Arial"/>
                <w:b/>
                <w:bCs/>
                <w:sz w:val="22"/>
                <w:szCs w:val="22"/>
                <w:lang w:val="es-CR" w:eastAsia="es-CR"/>
              </w:rPr>
            </w:pPr>
            <w:r w:rsidRPr="00381F74">
              <w:rPr>
                <w:rFonts w:ascii="Arial" w:hAnsi="Arial" w:cs="Arial"/>
                <w:b/>
                <w:bCs/>
                <w:sz w:val="22"/>
                <w:szCs w:val="22"/>
                <w:lang w:val="es-CR"/>
              </w:rPr>
              <w:t>Saber Saber</w:t>
            </w:r>
          </w:p>
        </w:tc>
        <w:tc>
          <w:tcPr>
            <w:tcW w:w="981" w:type="pct"/>
            <w:tcBorders>
              <w:top w:val="single" w:sz="4" w:space="0" w:color="auto"/>
              <w:left w:val="single" w:sz="4" w:space="0" w:color="auto"/>
              <w:bottom w:val="single" w:sz="4" w:space="0" w:color="auto"/>
              <w:right w:val="single" w:sz="4" w:space="0" w:color="auto"/>
            </w:tcBorders>
            <w:hideMark/>
          </w:tcPr>
          <w:p w14:paraId="3683E105" w14:textId="77777777" w:rsidR="0085396F" w:rsidRPr="00381F74" w:rsidRDefault="0085396F" w:rsidP="000E4192">
            <w:pPr>
              <w:spacing w:before="100" w:beforeAutospacing="1" w:after="100" w:afterAutospacing="1"/>
              <w:jc w:val="center"/>
              <w:rPr>
                <w:rFonts w:ascii="Arial" w:hAnsi="Arial" w:cs="Arial"/>
                <w:b/>
                <w:sz w:val="22"/>
                <w:szCs w:val="22"/>
                <w:lang w:val="es-CR"/>
              </w:rPr>
            </w:pPr>
            <w:r w:rsidRPr="00381F74">
              <w:rPr>
                <w:rFonts w:ascii="Arial" w:hAnsi="Arial" w:cs="Arial"/>
                <w:b/>
                <w:bCs/>
                <w:sz w:val="22"/>
                <w:szCs w:val="22"/>
                <w:lang w:val="es-CR" w:eastAsia="es-CR"/>
              </w:rPr>
              <w:t xml:space="preserve">Resolutivo </w:t>
            </w:r>
            <w:r w:rsidRPr="00381F74">
              <w:rPr>
                <w:rFonts w:ascii="Arial" w:hAnsi="Arial" w:cs="Arial"/>
                <w:b/>
                <w:sz w:val="22"/>
                <w:szCs w:val="22"/>
                <w:lang w:val="es-CR"/>
              </w:rPr>
              <w:t>(2)</w:t>
            </w:r>
          </w:p>
          <w:p w14:paraId="7C5C3D7A" w14:textId="77777777" w:rsidR="0085396F" w:rsidRPr="00381F74" w:rsidRDefault="0085396F" w:rsidP="000E4192">
            <w:pPr>
              <w:spacing w:before="100" w:beforeAutospacing="1" w:after="100" w:afterAutospacing="1"/>
              <w:jc w:val="center"/>
              <w:rPr>
                <w:rFonts w:ascii="Arial" w:hAnsi="Arial" w:cs="Arial"/>
                <w:b/>
                <w:bCs/>
                <w:sz w:val="22"/>
                <w:szCs w:val="22"/>
                <w:lang w:val="es-CR" w:eastAsia="es-CR"/>
              </w:rPr>
            </w:pPr>
            <w:r w:rsidRPr="00381F74">
              <w:rPr>
                <w:rFonts w:ascii="Arial" w:hAnsi="Arial" w:cs="Arial"/>
                <w:b/>
                <w:sz w:val="22"/>
                <w:szCs w:val="22"/>
                <w:lang w:val="es-CR"/>
              </w:rPr>
              <w:t>Saber Hacer</w:t>
            </w:r>
          </w:p>
        </w:tc>
        <w:tc>
          <w:tcPr>
            <w:tcW w:w="981" w:type="pct"/>
            <w:gridSpan w:val="2"/>
            <w:tcBorders>
              <w:top w:val="single" w:sz="4" w:space="0" w:color="auto"/>
              <w:left w:val="single" w:sz="4" w:space="0" w:color="auto"/>
              <w:bottom w:val="single" w:sz="4" w:space="0" w:color="auto"/>
              <w:right w:val="single" w:sz="4" w:space="0" w:color="auto"/>
            </w:tcBorders>
            <w:hideMark/>
          </w:tcPr>
          <w:p w14:paraId="79AF6827" w14:textId="77777777" w:rsidR="0085396F" w:rsidRPr="00381F74" w:rsidRDefault="0085396F" w:rsidP="000E4192">
            <w:pPr>
              <w:spacing w:before="100" w:beforeAutospacing="1" w:after="100" w:afterAutospacing="1"/>
              <w:jc w:val="center"/>
              <w:rPr>
                <w:rFonts w:ascii="Arial" w:hAnsi="Arial" w:cs="Arial"/>
                <w:b/>
                <w:sz w:val="22"/>
                <w:szCs w:val="22"/>
                <w:lang w:val="es-CR"/>
              </w:rPr>
            </w:pPr>
            <w:r w:rsidRPr="00381F74">
              <w:rPr>
                <w:rFonts w:ascii="Arial" w:hAnsi="Arial" w:cs="Arial"/>
                <w:b/>
                <w:bCs/>
                <w:sz w:val="22"/>
                <w:szCs w:val="22"/>
                <w:lang w:val="es-CR" w:eastAsia="es-CR"/>
              </w:rPr>
              <w:t xml:space="preserve">Autónomo </w:t>
            </w:r>
            <w:r w:rsidRPr="00381F74">
              <w:rPr>
                <w:rFonts w:ascii="Arial" w:hAnsi="Arial" w:cs="Arial"/>
                <w:b/>
                <w:sz w:val="22"/>
                <w:szCs w:val="22"/>
                <w:lang w:val="es-CR"/>
              </w:rPr>
              <w:t>(3)</w:t>
            </w:r>
          </w:p>
          <w:p w14:paraId="593BA3AA" w14:textId="77777777" w:rsidR="0085396F" w:rsidRPr="00381F74" w:rsidRDefault="0085396F" w:rsidP="000E4192">
            <w:pPr>
              <w:spacing w:before="100" w:beforeAutospacing="1" w:after="100" w:afterAutospacing="1"/>
              <w:jc w:val="center"/>
              <w:rPr>
                <w:rFonts w:ascii="Arial" w:hAnsi="Arial" w:cs="Arial"/>
                <w:b/>
                <w:bCs/>
                <w:sz w:val="22"/>
                <w:szCs w:val="22"/>
                <w:lang w:val="es-CR" w:eastAsia="es-CR"/>
              </w:rPr>
            </w:pPr>
            <w:r w:rsidRPr="00381F74">
              <w:rPr>
                <w:rFonts w:ascii="Arial" w:hAnsi="Arial" w:cs="Arial"/>
                <w:b/>
                <w:bCs/>
                <w:sz w:val="22"/>
                <w:szCs w:val="22"/>
                <w:lang w:val="es-CR"/>
              </w:rPr>
              <w:t>Saber Ser</w:t>
            </w:r>
          </w:p>
        </w:tc>
        <w:tc>
          <w:tcPr>
            <w:tcW w:w="1059" w:type="pct"/>
            <w:tcBorders>
              <w:top w:val="single" w:sz="4" w:space="0" w:color="auto"/>
              <w:left w:val="single" w:sz="4" w:space="0" w:color="auto"/>
              <w:bottom w:val="single" w:sz="4" w:space="0" w:color="auto"/>
              <w:right w:val="single" w:sz="4" w:space="0" w:color="auto"/>
            </w:tcBorders>
            <w:hideMark/>
          </w:tcPr>
          <w:p w14:paraId="6002A891" w14:textId="77777777" w:rsidR="0085396F" w:rsidRPr="00381F74" w:rsidRDefault="0085396F" w:rsidP="000E4192">
            <w:pPr>
              <w:spacing w:before="100" w:beforeAutospacing="1" w:after="100" w:afterAutospacing="1"/>
              <w:rPr>
                <w:rFonts w:ascii="Arial" w:hAnsi="Arial" w:cs="Arial"/>
                <w:b/>
                <w:sz w:val="22"/>
                <w:szCs w:val="22"/>
                <w:lang w:val="es-CR"/>
              </w:rPr>
            </w:pPr>
            <w:r w:rsidRPr="00381F74">
              <w:rPr>
                <w:rFonts w:ascii="Arial" w:hAnsi="Arial" w:cs="Arial"/>
                <w:b/>
                <w:bCs/>
                <w:sz w:val="22"/>
                <w:szCs w:val="22"/>
                <w:lang w:val="es-CR" w:eastAsia="es-CR"/>
              </w:rPr>
              <w:t xml:space="preserve">Estratégico </w:t>
            </w:r>
            <w:r w:rsidRPr="00381F74">
              <w:rPr>
                <w:rFonts w:ascii="Arial" w:hAnsi="Arial" w:cs="Arial"/>
                <w:b/>
                <w:sz w:val="22"/>
                <w:szCs w:val="22"/>
                <w:lang w:val="es-CR"/>
              </w:rPr>
              <w:t>(4)</w:t>
            </w:r>
          </w:p>
          <w:p w14:paraId="6109AD86" w14:textId="77777777" w:rsidR="0085396F" w:rsidRPr="00381F74" w:rsidRDefault="0085396F" w:rsidP="000E4192">
            <w:pPr>
              <w:spacing w:before="100" w:beforeAutospacing="1" w:after="100" w:afterAutospacing="1"/>
              <w:rPr>
                <w:rFonts w:ascii="Arial" w:hAnsi="Arial" w:cs="Arial"/>
                <w:b/>
                <w:bCs/>
                <w:sz w:val="22"/>
                <w:szCs w:val="22"/>
                <w:lang w:val="es-CR" w:eastAsia="es-CR"/>
              </w:rPr>
            </w:pPr>
            <w:r w:rsidRPr="00381F74">
              <w:rPr>
                <w:rFonts w:ascii="Arial" w:hAnsi="Arial" w:cs="Arial"/>
                <w:b/>
                <w:bCs/>
                <w:sz w:val="22"/>
                <w:szCs w:val="22"/>
                <w:lang w:val="es-CR"/>
              </w:rPr>
              <w:t>Saber Convivir</w:t>
            </w:r>
          </w:p>
        </w:tc>
      </w:tr>
      <w:tr w:rsidR="0085396F" w:rsidRPr="00381F74" w14:paraId="3BED15C7"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41D9C9B2" w14:textId="77777777" w:rsidR="0085396F" w:rsidRPr="00381F74" w:rsidRDefault="0085396F" w:rsidP="000E4192">
            <w:pPr>
              <w:spacing w:before="100" w:beforeAutospacing="1" w:after="100" w:afterAutospacing="1"/>
              <w:rPr>
                <w:rFonts w:ascii="Arial" w:hAnsi="Arial" w:cs="Arial"/>
                <w:b/>
                <w:sz w:val="22"/>
                <w:szCs w:val="22"/>
                <w:lang w:val="es-CR"/>
              </w:rPr>
            </w:pPr>
            <w:r w:rsidRPr="00381F74">
              <w:rPr>
                <w:rFonts w:ascii="Arial" w:hAnsi="Arial" w:cs="Arial"/>
                <w:b/>
                <w:bCs/>
                <w:sz w:val="22"/>
                <w:szCs w:val="22"/>
                <w:lang w:val="es-CR"/>
              </w:rPr>
              <w:t xml:space="preserve">IND.1 Describe la situación real de un problema relacionado a diseñar estrategias </w:t>
            </w:r>
            <w:r w:rsidRPr="00381F74">
              <w:rPr>
                <w:rFonts w:ascii="Arial" w:hAnsi="Arial" w:cs="Arial"/>
                <w:b/>
                <w:bCs/>
                <w:sz w:val="22"/>
                <w:szCs w:val="22"/>
                <w:lang w:val="es-CR"/>
              </w:rPr>
              <w:lastRenderedPageBreak/>
              <w:t>eficientes y eficaces con el propósito de interiorizar en la economía de servicios tanto a nivel nacional e internacional.</w:t>
            </w:r>
          </w:p>
        </w:tc>
        <w:tc>
          <w:tcPr>
            <w:tcW w:w="908" w:type="pct"/>
            <w:tcBorders>
              <w:top w:val="single" w:sz="4" w:space="0" w:color="auto"/>
              <w:left w:val="single" w:sz="4" w:space="0" w:color="auto"/>
              <w:bottom w:val="single" w:sz="4" w:space="0" w:color="auto"/>
              <w:right w:val="single" w:sz="4" w:space="0" w:color="auto"/>
            </w:tcBorders>
            <w:hideMark/>
          </w:tcPr>
          <w:p w14:paraId="5B1B8834" w14:textId="77777777" w:rsidR="0085396F" w:rsidRPr="00381F74" w:rsidRDefault="0085396F"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lastRenderedPageBreak/>
              <w:t>Identifica</w:t>
            </w:r>
            <w:r w:rsidRPr="00381F74">
              <w:rPr>
                <w:rFonts w:ascii="Arial" w:hAnsi="Arial" w:cs="Arial"/>
                <w:bCs/>
                <w:sz w:val="22"/>
                <w:szCs w:val="22"/>
                <w:lang w:val="es-CR"/>
              </w:rPr>
              <w:t xml:space="preserve"> los problemas relacionados con diseñar estrategias eficientes y </w:t>
            </w:r>
            <w:r w:rsidRPr="00381F74">
              <w:rPr>
                <w:rFonts w:ascii="Arial" w:hAnsi="Arial" w:cs="Arial"/>
                <w:bCs/>
                <w:sz w:val="22"/>
                <w:szCs w:val="22"/>
                <w:lang w:val="es-CR"/>
              </w:rPr>
              <w:lastRenderedPageBreak/>
              <w:t>eficaces con el propósito de involucrarse en la economía de servicios tanto a nivel nacional como internacional.</w:t>
            </w:r>
          </w:p>
        </w:tc>
        <w:tc>
          <w:tcPr>
            <w:tcW w:w="981" w:type="pct"/>
            <w:tcBorders>
              <w:top w:val="single" w:sz="4" w:space="0" w:color="auto"/>
              <w:left w:val="single" w:sz="4" w:space="0" w:color="auto"/>
              <w:bottom w:val="single" w:sz="4" w:space="0" w:color="auto"/>
              <w:right w:val="single" w:sz="4" w:space="0" w:color="auto"/>
            </w:tcBorders>
            <w:hideMark/>
          </w:tcPr>
          <w:p w14:paraId="4A452B3A" w14:textId="77777777" w:rsidR="0085396F" w:rsidRPr="00381F74" w:rsidRDefault="0085396F"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lastRenderedPageBreak/>
              <w:t xml:space="preserve">Aplica </w:t>
            </w:r>
            <w:r w:rsidRPr="00381F74">
              <w:rPr>
                <w:rFonts w:ascii="Arial" w:hAnsi="Arial" w:cs="Arial"/>
                <w:bCs/>
                <w:sz w:val="22"/>
                <w:szCs w:val="22"/>
                <w:lang w:val="es-CR"/>
              </w:rPr>
              <w:t xml:space="preserve">la información y domina los conceptos esenciales para diseñar </w:t>
            </w:r>
            <w:r w:rsidRPr="00381F74">
              <w:rPr>
                <w:rFonts w:ascii="Arial" w:hAnsi="Arial" w:cs="Arial"/>
                <w:bCs/>
                <w:sz w:val="22"/>
                <w:szCs w:val="22"/>
                <w:lang w:val="es-CR"/>
              </w:rPr>
              <w:lastRenderedPageBreak/>
              <w:t>estrategias eficientes y eficaces con el propósito de participar en la economía de servicios.</w:t>
            </w:r>
          </w:p>
        </w:tc>
        <w:tc>
          <w:tcPr>
            <w:tcW w:w="981" w:type="pct"/>
            <w:gridSpan w:val="2"/>
            <w:tcBorders>
              <w:top w:val="single" w:sz="4" w:space="0" w:color="auto"/>
              <w:left w:val="single" w:sz="4" w:space="0" w:color="auto"/>
              <w:bottom w:val="single" w:sz="4" w:space="0" w:color="auto"/>
              <w:right w:val="single" w:sz="4" w:space="0" w:color="auto"/>
            </w:tcBorders>
            <w:hideMark/>
          </w:tcPr>
          <w:p w14:paraId="5A981EF8" w14:textId="77777777" w:rsidR="0085396F" w:rsidRPr="00381F74" w:rsidRDefault="0085396F"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lastRenderedPageBreak/>
              <w:t xml:space="preserve">Analiza </w:t>
            </w:r>
            <w:r w:rsidRPr="00381F74">
              <w:rPr>
                <w:rFonts w:ascii="Arial" w:hAnsi="Arial" w:cs="Arial"/>
                <w:bCs/>
                <w:sz w:val="22"/>
                <w:szCs w:val="22"/>
                <w:lang w:val="es-CR"/>
              </w:rPr>
              <w:t>los problemas relacionados con la economía de servicios.</w:t>
            </w:r>
          </w:p>
        </w:tc>
        <w:tc>
          <w:tcPr>
            <w:tcW w:w="1059" w:type="pct"/>
            <w:tcBorders>
              <w:top w:val="single" w:sz="4" w:space="0" w:color="auto"/>
              <w:left w:val="single" w:sz="4" w:space="0" w:color="auto"/>
              <w:bottom w:val="single" w:sz="4" w:space="0" w:color="auto"/>
              <w:right w:val="single" w:sz="4" w:space="0" w:color="auto"/>
            </w:tcBorders>
            <w:hideMark/>
          </w:tcPr>
          <w:p w14:paraId="18E8F433" w14:textId="77777777" w:rsidR="0085396F" w:rsidRPr="00381F74" w:rsidRDefault="0085396F" w:rsidP="000E4192">
            <w:pPr>
              <w:spacing w:before="100" w:beforeAutospacing="1" w:after="100" w:afterAutospacing="1"/>
              <w:rPr>
                <w:rFonts w:ascii="Arial" w:hAnsi="Arial" w:cs="Arial"/>
                <w:bCs/>
                <w:sz w:val="22"/>
                <w:szCs w:val="22"/>
                <w:lang w:val="es-CR"/>
              </w:rPr>
            </w:pPr>
            <w:r w:rsidRPr="00381F74">
              <w:rPr>
                <w:rFonts w:ascii="Arial" w:hAnsi="Arial" w:cs="Arial"/>
                <w:b/>
                <w:sz w:val="22"/>
                <w:szCs w:val="22"/>
                <w:lang w:val="es-CR"/>
              </w:rPr>
              <w:t>Crea</w:t>
            </w:r>
            <w:r w:rsidRPr="00381F74">
              <w:rPr>
                <w:rFonts w:ascii="Arial" w:hAnsi="Arial" w:cs="Arial"/>
                <w:bCs/>
                <w:sz w:val="22"/>
                <w:szCs w:val="22"/>
                <w:lang w:val="es-CR"/>
              </w:rPr>
              <w:t xml:space="preserve"> soluciones para importar o exportar un producto o servicio</w:t>
            </w:r>
          </w:p>
        </w:tc>
      </w:tr>
      <w:tr w:rsidR="0085396F" w:rsidRPr="00381F74" w14:paraId="2F1FA97A"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1169578D" w14:textId="77777777" w:rsidR="0085396F" w:rsidRPr="00381F74" w:rsidRDefault="0085396F"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rPr>
              <w:t>IND.2 Desarrollo metodológico para obtención de información e identificación de etapas del diseño de estrategias eficientes y eficaces con el propósito de interiorizar en la economía de servicios tanto a nivel nacional e internacional</w:t>
            </w:r>
          </w:p>
        </w:tc>
        <w:tc>
          <w:tcPr>
            <w:tcW w:w="908" w:type="pct"/>
            <w:tcBorders>
              <w:top w:val="single" w:sz="4" w:space="0" w:color="auto"/>
              <w:left w:val="single" w:sz="4" w:space="0" w:color="auto"/>
              <w:bottom w:val="single" w:sz="4" w:space="0" w:color="auto"/>
              <w:right w:val="single" w:sz="4" w:space="0" w:color="auto"/>
            </w:tcBorders>
            <w:hideMark/>
          </w:tcPr>
          <w:p w14:paraId="1150710D" w14:textId="77777777" w:rsidR="0085396F" w:rsidRPr="00381F74" w:rsidRDefault="0085396F" w:rsidP="000E4192">
            <w:pPr>
              <w:spacing w:before="100" w:beforeAutospacing="1" w:after="100" w:afterAutospacing="1"/>
              <w:rPr>
                <w:rFonts w:ascii="Arial" w:hAnsi="Arial" w:cs="Arial"/>
                <w:sz w:val="22"/>
                <w:szCs w:val="22"/>
                <w:lang w:val="es-CR" w:eastAsia="es-CR"/>
              </w:rPr>
            </w:pPr>
            <w:r w:rsidRPr="00381F74">
              <w:rPr>
                <w:rFonts w:ascii="Arial" w:hAnsi="Arial" w:cs="Arial"/>
                <w:b/>
                <w:sz w:val="22"/>
                <w:szCs w:val="22"/>
                <w:lang w:val="es-CR"/>
              </w:rPr>
              <w:t>Identifica</w:t>
            </w:r>
            <w:r w:rsidRPr="00381F74">
              <w:rPr>
                <w:rFonts w:ascii="Arial" w:hAnsi="Arial" w:cs="Arial"/>
                <w:bCs/>
                <w:sz w:val="22"/>
                <w:szCs w:val="22"/>
                <w:lang w:val="es-CR"/>
              </w:rPr>
              <w:t xml:space="preserve"> los diferentes instrumentos para la recolección de la información.</w:t>
            </w:r>
          </w:p>
        </w:tc>
        <w:tc>
          <w:tcPr>
            <w:tcW w:w="981" w:type="pct"/>
            <w:tcBorders>
              <w:top w:val="single" w:sz="4" w:space="0" w:color="auto"/>
              <w:left w:val="single" w:sz="4" w:space="0" w:color="auto"/>
              <w:bottom w:val="single" w:sz="4" w:space="0" w:color="auto"/>
              <w:right w:val="single" w:sz="4" w:space="0" w:color="auto"/>
            </w:tcBorders>
            <w:hideMark/>
          </w:tcPr>
          <w:p w14:paraId="560DB55F" w14:textId="77777777" w:rsidR="0085396F" w:rsidRPr="00381F74" w:rsidRDefault="0085396F" w:rsidP="000E4192">
            <w:pPr>
              <w:spacing w:before="100" w:beforeAutospacing="1" w:after="100" w:afterAutospacing="1"/>
              <w:rPr>
                <w:rFonts w:ascii="Arial" w:hAnsi="Arial" w:cs="Arial"/>
                <w:sz w:val="22"/>
                <w:szCs w:val="22"/>
                <w:lang w:val="es-CR" w:eastAsia="es-CR"/>
              </w:rPr>
            </w:pPr>
            <w:r w:rsidRPr="00381F74">
              <w:rPr>
                <w:rFonts w:ascii="Arial" w:hAnsi="Arial" w:cs="Arial"/>
                <w:b/>
                <w:sz w:val="22"/>
                <w:szCs w:val="22"/>
                <w:lang w:val="es-CR"/>
              </w:rPr>
              <w:t>Aplica</w:t>
            </w:r>
            <w:r w:rsidRPr="00381F74">
              <w:rPr>
                <w:rFonts w:ascii="Arial" w:hAnsi="Arial" w:cs="Arial"/>
                <w:bCs/>
                <w:sz w:val="22"/>
                <w:szCs w:val="22"/>
                <w:lang w:val="es-CR"/>
              </w:rPr>
              <w:t xml:space="preserve"> los diferentes instrumentos para la recolección de la información.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66F3D972" w14:textId="77777777" w:rsidR="0085396F" w:rsidRPr="00381F74" w:rsidRDefault="0085396F" w:rsidP="000E4192">
            <w:pPr>
              <w:spacing w:before="100" w:beforeAutospacing="1" w:after="100" w:afterAutospacing="1"/>
              <w:rPr>
                <w:rFonts w:ascii="Arial" w:hAnsi="Arial" w:cs="Arial"/>
                <w:sz w:val="22"/>
                <w:szCs w:val="22"/>
                <w:lang w:val="es-CR" w:eastAsia="es-CR"/>
              </w:rPr>
            </w:pPr>
            <w:r w:rsidRPr="00381F74">
              <w:rPr>
                <w:rFonts w:ascii="Arial" w:hAnsi="Arial" w:cs="Arial"/>
                <w:b/>
                <w:sz w:val="22"/>
                <w:szCs w:val="22"/>
                <w:lang w:val="es-CR"/>
              </w:rPr>
              <w:t>Analiza</w:t>
            </w:r>
            <w:r w:rsidRPr="00381F74">
              <w:rPr>
                <w:rFonts w:ascii="Arial" w:hAnsi="Arial" w:cs="Arial"/>
                <w:bCs/>
                <w:sz w:val="22"/>
                <w:szCs w:val="22"/>
                <w:lang w:val="es-CR"/>
              </w:rPr>
              <w:t xml:space="preserve"> los resultados de los instrumentos.</w:t>
            </w:r>
          </w:p>
        </w:tc>
        <w:tc>
          <w:tcPr>
            <w:tcW w:w="1059" w:type="pct"/>
            <w:tcBorders>
              <w:top w:val="single" w:sz="4" w:space="0" w:color="auto"/>
              <w:left w:val="single" w:sz="4" w:space="0" w:color="auto"/>
              <w:bottom w:val="single" w:sz="4" w:space="0" w:color="auto"/>
              <w:right w:val="single" w:sz="4" w:space="0" w:color="auto"/>
            </w:tcBorders>
            <w:hideMark/>
          </w:tcPr>
          <w:p w14:paraId="33E9E5BF" w14:textId="77777777" w:rsidR="0085396F" w:rsidRPr="00381F74" w:rsidRDefault="0085396F" w:rsidP="000E4192">
            <w:pPr>
              <w:spacing w:before="100" w:beforeAutospacing="1" w:after="100" w:afterAutospacing="1"/>
              <w:rPr>
                <w:rFonts w:ascii="Arial" w:hAnsi="Arial" w:cs="Arial"/>
                <w:sz w:val="22"/>
                <w:szCs w:val="22"/>
                <w:lang w:val="es-CR" w:eastAsia="es-CR"/>
              </w:rPr>
            </w:pPr>
            <w:r w:rsidRPr="00381F74">
              <w:rPr>
                <w:rFonts w:ascii="Arial" w:hAnsi="Arial" w:cs="Arial"/>
                <w:b/>
                <w:sz w:val="22"/>
                <w:szCs w:val="22"/>
                <w:lang w:val="es-CR"/>
              </w:rPr>
              <w:t>Crea</w:t>
            </w:r>
            <w:r w:rsidRPr="00381F74">
              <w:rPr>
                <w:rFonts w:ascii="Arial" w:hAnsi="Arial" w:cs="Arial"/>
                <w:bCs/>
                <w:sz w:val="22"/>
                <w:szCs w:val="22"/>
                <w:lang w:val="es-CR"/>
              </w:rPr>
              <w:t xml:space="preserve"> un supuesto relacionado en el focus del problema.</w:t>
            </w:r>
          </w:p>
        </w:tc>
      </w:tr>
      <w:tr w:rsidR="0085396F" w:rsidRPr="00381F74" w14:paraId="5CD89691"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6CB58608" w14:textId="77777777" w:rsidR="0085396F" w:rsidRPr="00381F74" w:rsidRDefault="0085396F" w:rsidP="000E4192">
            <w:pPr>
              <w:tabs>
                <w:tab w:val="num" w:pos="720"/>
              </w:tabs>
              <w:spacing w:before="100" w:beforeAutospacing="1" w:after="100" w:afterAutospacing="1"/>
              <w:rPr>
                <w:rFonts w:ascii="Arial" w:hAnsi="Arial" w:cs="Arial"/>
                <w:b/>
                <w:sz w:val="22"/>
                <w:szCs w:val="22"/>
                <w:lang w:val="es-CR" w:eastAsia="es-CR"/>
              </w:rPr>
            </w:pPr>
            <w:r w:rsidRPr="00381F74">
              <w:rPr>
                <w:rFonts w:ascii="Arial" w:hAnsi="Arial" w:cs="Arial"/>
                <w:b/>
                <w:bCs/>
                <w:sz w:val="22"/>
                <w:szCs w:val="22"/>
                <w:lang w:val="es-CR"/>
              </w:rPr>
              <w:t>IND.3 Plantea cálculos que justifican el diseño de estrategias eficientes y eficaces con el propósito de con el propósito de interiorizar en la economía de servicios tanto a nivel nacional e internacional</w:t>
            </w:r>
          </w:p>
        </w:tc>
        <w:tc>
          <w:tcPr>
            <w:tcW w:w="908" w:type="pct"/>
            <w:tcBorders>
              <w:top w:val="single" w:sz="4" w:space="0" w:color="auto"/>
              <w:left w:val="single" w:sz="4" w:space="0" w:color="auto"/>
              <w:bottom w:val="single" w:sz="4" w:space="0" w:color="auto"/>
              <w:right w:val="single" w:sz="4" w:space="0" w:color="auto"/>
            </w:tcBorders>
            <w:hideMark/>
          </w:tcPr>
          <w:p w14:paraId="0AE3E383"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b/>
                <w:bCs/>
                <w:sz w:val="22"/>
                <w:szCs w:val="22"/>
                <w:lang w:val="es-CR"/>
              </w:rPr>
              <w:t>Identifica</w:t>
            </w:r>
            <w:r w:rsidRPr="00381F74">
              <w:rPr>
                <w:rFonts w:ascii="Arial" w:hAnsi="Arial" w:cs="Arial"/>
                <w:sz w:val="22"/>
                <w:szCs w:val="22"/>
                <w:lang w:val="es-CR"/>
              </w:rPr>
              <w:t xml:space="preserve"> las brechas que existen en las economías de servicios</w:t>
            </w:r>
          </w:p>
        </w:tc>
        <w:tc>
          <w:tcPr>
            <w:tcW w:w="981" w:type="pct"/>
            <w:tcBorders>
              <w:top w:val="single" w:sz="4" w:space="0" w:color="auto"/>
              <w:left w:val="single" w:sz="4" w:space="0" w:color="auto"/>
              <w:bottom w:val="single" w:sz="4" w:space="0" w:color="auto"/>
              <w:right w:val="single" w:sz="4" w:space="0" w:color="auto"/>
            </w:tcBorders>
            <w:hideMark/>
          </w:tcPr>
          <w:p w14:paraId="639BBCC7" w14:textId="77777777" w:rsidR="0085396F" w:rsidRPr="00381F74" w:rsidRDefault="0085396F" w:rsidP="000E4192">
            <w:pPr>
              <w:spacing w:before="100" w:beforeAutospacing="1" w:after="100" w:afterAutospacing="1"/>
              <w:rPr>
                <w:rFonts w:ascii="Arial" w:hAnsi="Arial" w:cs="Arial"/>
                <w:sz w:val="22"/>
                <w:szCs w:val="22"/>
                <w:lang w:val="es-CR" w:eastAsia="es-CR"/>
              </w:rPr>
            </w:pPr>
            <w:r w:rsidRPr="00381F74">
              <w:rPr>
                <w:rFonts w:ascii="Arial" w:hAnsi="Arial" w:cs="Arial"/>
                <w:b/>
                <w:sz w:val="22"/>
                <w:szCs w:val="22"/>
                <w:lang w:val="es-CR"/>
              </w:rPr>
              <w:t>Aplica</w:t>
            </w:r>
            <w:r w:rsidRPr="00381F74">
              <w:rPr>
                <w:rFonts w:ascii="Arial" w:hAnsi="Arial" w:cs="Arial"/>
                <w:bCs/>
                <w:sz w:val="22"/>
                <w:szCs w:val="22"/>
                <w:lang w:val="es-CR"/>
              </w:rPr>
              <w:t xml:space="preserve"> la metodología de diseño de estrategias eficientes y eficaces con el propósito de gestionar la economía de servicios</w:t>
            </w:r>
          </w:p>
        </w:tc>
        <w:tc>
          <w:tcPr>
            <w:tcW w:w="981" w:type="pct"/>
            <w:gridSpan w:val="2"/>
            <w:tcBorders>
              <w:top w:val="single" w:sz="4" w:space="0" w:color="auto"/>
              <w:left w:val="single" w:sz="4" w:space="0" w:color="auto"/>
              <w:bottom w:val="single" w:sz="4" w:space="0" w:color="auto"/>
              <w:right w:val="single" w:sz="4" w:space="0" w:color="auto"/>
            </w:tcBorders>
            <w:hideMark/>
          </w:tcPr>
          <w:p w14:paraId="68A6143A"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b/>
                <w:bCs/>
                <w:sz w:val="22"/>
                <w:szCs w:val="22"/>
                <w:lang w:val="es-CR"/>
              </w:rPr>
              <w:t xml:space="preserve">Analiza </w:t>
            </w:r>
            <w:r w:rsidRPr="00381F74">
              <w:rPr>
                <w:rFonts w:ascii="Arial" w:hAnsi="Arial" w:cs="Arial"/>
                <w:sz w:val="22"/>
                <w:szCs w:val="22"/>
                <w:lang w:val="es-CR"/>
              </w:rPr>
              <w:t xml:space="preserve">la brecha para plantear soluciones al </w:t>
            </w:r>
            <w:r w:rsidRPr="00381F74">
              <w:rPr>
                <w:rFonts w:ascii="Arial" w:hAnsi="Arial" w:cs="Arial"/>
                <w:bCs/>
                <w:sz w:val="22"/>
                <w:szCs w:val="22"/>
                <w:lang w:val="es-CR"/>
              </w:rPr>
              <w:t xml:space="preserve">diseño de estrategias eficientes y eficaces </w:t>
            </w:r>
            <w:r w:rsidRPr="00381F74">
              <w:rPr>
                <w:rFonts w:ascii="Arial" w:hAnsi="Arial" w:cs="Arial"/>
                <w:sz w:val="22"/>
                <w:szCs w:val="22"/>
                <w:lang w:val="es-CR"/>
              </w:rPr>
              <w:t>en</w:t>
            </w:r>
            <w:r w:rsidRPr="00381F74">
              <w:rPr>
                <w:rFonts w:ascii="Arial" w:hAnsi="Arial" w:cs="Arial"/>
                <w:bCs/>
                <w:sz w:val="22"/>
                <w:szCs w:val="22"/>
                <w:lang w:val="es-CR"/>
              </w:rPr>
              <w:t xml:space="preserve"> el </w:t>
            </w:r>
            <w:r w:rsidRPr="00381F74">
              <w:rPr>
                <w:rFonts w:ascii="Arial" w:hAnsi="Arial" w:cs="Arial"/>
                <w:sz w:val="22"/>
                <w:szCs w:val="22"/>
                <w:lang w:val="es-CR"/>
              </w:rPr>
              <w:t>ámbito</w:t>
            </w:r>
            <w:r w:rsidRPr="00381F74">
              <w:rPr>
                <w:rFonts w:ascii="Arial" w:hAnsi="Arial" w:cs="Arial"/>
                <w:bCs/>
                <w:sz w:val="22"/>
                <w:szCs w:val="22"/>
                <w:lang w:val="es-CR"/>
              </w:rPr>
              <w:t xml:space="preserve"> de </w:t>
            </w:r>
            <w:r w:rsidRPr="00381F74">
              <w:rPr>
                <w:rFonts w:ascii="Arial" w:hAnsi="Arial" w:cs="Arial"/>
                <w:sz w:val="22"/>
                <w:szCs w:val="22"/>
                <w:lang w:val="es-CR"/>
              </w:rPr>
              <w:t>la economía de servicios</w:t>
            </w:r>
          </w:p>
        </w:tc>
        <w:tc>
          <w:tcPr>
            <w:tcW w:w="1059" w:type="pct"/>
            <w:tcBorders>
              <w:top w:val="single" w:sz="4" w:space="0" w:color="auto"/>
              <w:left w:val="single" w:sz="4" w:space="0" w:color="auto"/>
              <w:bottom w:val="single" w:sz="4" w:space="0" w:color="auto"/>
              <w:right w:val="single" w:sz="4" w:space="0" w:color="auto"/>
            </w:tcBorders>
            <w:hideMark/>
          </w:tcPr>
          <w:p w14:paraId="4662F187" w14:textId="77777777" w:rsidR="0085396F" w:rsidRPr="00381F74" w:rsidRDefault="0085396F" w:rsidP="000E4192">
            <w:pPr>
              <w:spacing w:before="100" w:beforeAutospacing="1" w:after="100" w:afterAutospacing="1"/>
              <w:jc w:val="both"/>
              <w:rPr>
                <w:rFonts w:ascii="Arial" w:hAnsi="Arial" w:cs="Arial"/>
                <w:sz w:val="22"/>
                <w:szCs w:val="22"/>
                <w:lang w:val="es-CR" w:eastAsia="es-CR"/>
              </w:rPr>
            </w:pPr>
            <w:r w:rsidRPr="00381F74">
              <w:rPr>
                <w:rFonts w:ascii="Arial" w:hAnsi="Arial" w:cs="Arial"/>
                <w:b/>
                <w:bCs/>
                <w:sz w:val="22"/>
                <w:szCs w:val="22"/>
                <w:lang w:val="es-CR"/>
              </w:rPr>
              <w:t>Crea</w:t>
            </w:r>
            <w:r w:rsidRPr="00381F74">
              <w:rPr>
                <w:rFonts w:ascii="Arial" w:hAnsi="Arial" w:cs="Arial"/>
                <w:sz w:val="22"/>
                <w:szCs w:val="22"/>
                <w:lang w:val="es-CR"/>
              </w:rPr>
              <w:t xml:space="preserve"> una propuesta de utilización de la economía de servicios.</w:t>
            </w:r>
          </w:p>
        </w:tc>
      </w:tr>
      <w:tr w:rsidR="0085396F" w:rsidRPr="00381F74" w14:paraId="604D8023"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7C15204C" w14:textId="77777777" w:rsidR="0085396F" w:rsidRPr="00381F74" w:rsidRDefault="0085396F" w:rsidP="000E4192">
            <w:pPr>
              <w:tabs>
                <w:tab w:val="num" w:pos="720"/>
              </w:tabs>
              <w:spacing w:before="100" w:beforeAutospacing="1" w:after="100" w:afterAutospacing="1"/>
              <w:rPr>
                <w:rFonts w:ascii="Arial" w:hAnsi="Arial" w:cs="Arial"/>
                <w:b/>
                <w:bCs/>
                <w:sz w:val="22"/>
                <w:szCs w:val="22"/>
                <w:lang w:val="es-CR"/>
              </w:rPr>
            </w:pPr>
            <w:r w:rsidRPr="00381F74">
              <w:rPr>
                <w:rFonts w:ascii="Arial" w:hAnsi="Arial" w:cs="Arial"/>
                <w:b/>
                <w:bCs/>
                <w:sz w:val="22"/>
                <w:szCs w:val="22"/>
                <w:lang w:val="es-CR"/>
              </w:rPr>
              <w:t xml:space="preserve">IND.4 Implementa los principios del marco de economía de servicios, considerando el uso de herramientas tecnológicas de </w:t>
            </w:r>
            <w:r w:rsidRPr="00381F74">
              <w:rPr>
                <w:rFonts w:ascii="Arial" w:hAnsi="Arial" w:cs="Arial"/>
                <w:b/>
                <w:bCs/>
                <w:sz w:val="22"/>
                <w:szCs w:val="22"/>
                <w:lang w:val="es-CR"/>
              </w:rPr>
              <w:lastRenderedPageBreak/>
              <w:t xml:space="preserve">análisis, creación, y aplicación de estrategias en operaciones de servicios nacionales e internacionales. </w:t>
            </w:r>
          </w:p>
        </w:tc>
        <w:tc>
          <w:tcPr>
            <w:tcW w:w="908" w:type="pct"/>
            <w:tcBorders>
              <w:top w:val="single" w:sz="4" w:space="0" w:color="auto"/>
              <w:left w:val="single" w:sz="4" w:space="0" w:color="auto"/>
              <w:bottom w:val="single" w:sz="4" w:space="0" w:color="auto"/>
              <w:right w:val="single" w:sz="4" w:space="0" w:color="auto"/>
            </w:tcBorders>
            <w:hideMark/>
          </w:tcPr>
          <w:p w14:paraId="51850BD4"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lastRenderedPageBreak/>
              <w:t xml:space="preserve">Comprende los principios del marco de la economía de servicios internacionales, considerando el uso de herramientas tecnológicas de </w:t>
            </w:r>
            <w:r w:rsidRPr="00381F74">
              <w:rPr>
                <w:rFonts w:ascii="Arial" w:hAnsi="Arial" w:cs="Arial"/>
                <w:sz w:val="22"/>
                <w:szCs w:val="22"/>
                <w:lang w:val="es-CR"/>
              </w:rPr>
              <w:lastRenderedPageBreak/>
              <w:t>análisis, creación y aplicación de estrategias en la economía de servicios.</w:t>
            </w:r>
          </w:p>
        </w:tc>
        <w:tc>
          <w:tcPr>
            <w:tcW w:w="981" w:type="pct"/>
            <w:tcBorders>
              <w:top w:val="single" w:sz="4" w:space="0" w:color="auto"/>
              <w:left w:val="single" w:sz="4" w:space="0" w:color="auto"/>
              <w:bottom w:val="single" w:sz="4" w:space="0" w:color="auto"/>
              <w:right w:val="single" w:sz="4" w:space="0" w:color="auto"/>
            </w:tcBorders>
            <w:hideMark/>
          </w:tcPr>
          <w:p w14:paraId="7823A68B"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lastRenderedPageBreak/>
              <w:t xml:space="preserve">Discute los principios del marco de la economía de servicios nacionales e internacionales, considerando el uso de herramientas </w:t>
            </w:r>
            <w:r w:rsidRPr="00381F74">
              <w:rPr>
                <w:rFonts w:ascii="Arial" w:hAnsi="Arial" w:cs="Arial"/>
                <w:sz w:val="22"/>
                <w:szCs w:val="22"/>
                <w:lang w:val="es-CR"/>
              </w:rPr>
              <w:lastRenderedPageBreak/>
              <w:t>tecnológicas de análisis, creación y aplicación de estrategias en operaciones de este tipo.</w:t>
            </w:r>
          </w:p>
        </w:tc>
        <w:tc>
          <w:tcPr>
            <w:tcW w:w="981" w:type="pct"/>
            <w:gridSpan w:val="2"/>
            <w:tcBorders>
              <w:top w:val="single" w:sz="4" w:space="0" w:color="auto"/>
              <w:left w:val="single" w:sz="4" w:space="0" w:color="auto"/>
              <w:bottom w:val="single" w:sz="4" w:space="0" w:color="auto"/>
              <w:right w:val="single" w:sz="4" w:space="0" w:color="auto"/>
            </w:tcBorders>
            <w:hideMark/>
          </w:tcPr>
          <w:p w14:paraId="0AB91D3B" w14:textId="77777777" w:rsidR="0085396F" w:rsidRPr="00381F74" w:rsidRDefault="0085396F" w:rsidP="000E4192">
            <w:pPr>
              <w:spacing w:before="100" w:beforeAutospacing="1" w:after="100" w:afterAutospacing="1"/>
              <w:jc w:val="both"/>
              <w:rPr>
                <w:rFonts w:ascii="Arial" w:hAnsi="Arial" w:cs="Arial"/>
                <w:b/>
                <w:sz w:val="22"/>
                <w:szCs w:val="22"/>
                <w:lang w:val="es-CR"/>
              </w:rPr>
            </w:pPr>
            <w:r w:rsidRPr="00381F74">
              <w:rPr>
                <w:rFonts w:ascii="Arial" w:hAnsi="Arial" w:cs="Arial"/>
                <w:sz w:val="22"/>
                <w:szCs w:val="22"/>
                <w:lang w:val="es-CR"/>
              </w:rPr>
              <w:lastRenderedPageBreak/>
              <w:t xml:space="preserve">Analiza los principios del marco de la economía de servicios nacionales e internacionales, considerando el uso de herramientas </w:t>
            </w:r>
            <w:r w:rsidRPr="00381F74">
              <w:rPr>
                <w:rFonts w:ascii="Arial" w:hAnsi="Arial" w:cs="Arial"/>
                <w:sz w:val="22"/>
                <w:szCs w:val="22"/>
                <w:lang w:val="es-CR"/>
              </w:rPr>
              <w:lastRenderedPageBreak/>
              <w:t>tecnológicas de análisis, creación y aplicación de estrategias.</w:t>
            </w:r>
          </w:p>
        </w:tc>
        <w:tc>
          <w:tcPr>
            <w:tcW w:w="1059" w:type="pct"/>
            <w:tcBorders>
              <w:top w:val="single" w:sz="4" w:space="0" w:color="auto"/>
              <w:left w:val="single" w:sz="4" w:space="0" w:color="auto"/>
              <w:bottom w:val="single" w:sz="4" w:space="0" w:color="auto"/>
              <w:right w:val="single" w:sz="4" w:space="0" w:color="auto"/>
            </w:tcBorders>
            <w:hideMark/>
          </w:tcPr>
          <w:p w14:paraId="7AA32849"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lastRenderedPageBreak/>
              <w:t xml:space="preserve">Implementa los principios del marco de economía de servicios, considerando el uso de herramientas tecnológicas de análisis, </w:t>
            </w:r>
            <w:r w:rsidRPr="00381F74">
              <w:rPr>
                <w:rFonts w:ascii="Arial" w:hAnsi="Arial" w:cs="Arial"/>
                <w:sz w:val="22"/>
                <w:szCs w:val="22"/>
                <w:lang w:val="es-CR"/>
              </w:rPr>
              <w:lastRenderedPageBreak/>
              <w:t>creación, y aplicación de estrategias en operaciones nacional o internacional.</w:t>
            </w:r>
          </w:p>
        </w:tc>
      </w:tr>
      <w:tr w:rsidR="0085396F" w:rsidRPr="00381F74" w14:paraId="41B0614F"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1839B63A" w14:textId="77777777" w:rsidR="0085396F" w:rsidRPr="00381F74" w:rsidRDefault="0085396F" w:rsidP="000E4192">
            <w:pPr>
              <w:tabs>
                <w:tab w:val="num" w:pos="720"/>
              </w:tabs>
              <w:spacing w:before="100" w:beforeAutospacing="1" w:after="100" w:afterAutospacing="1"/>
              <w:rPr>
                <w:rFonts w:ascii="Arial" w:hAnsi="Arial" w:cs="Arial"/>
                <w:b/>
                <w:sz w:val="22"/>
                <w:szCs w:val="22"/>
                <w:lang w:val="es-CR"/>
              </w:rPr>
            </w:pPr>
            <w:r w:rsidRPr="00381F74">
              <w:rPr>
                <w:rFonts w:ascii="Arial" w:hAnsi="Arial" w:cs="Arial"/>
                <w:b/>
                <w:bCs/>
                <w:sz w:val="22"/>
                <w:szCs w:val="22"/>
                <w:lang w:val="es-CR"/>
              </w:rPr>
              <w:lastRenderedPageBreak/>
              <w:t>IND.5 Desarrolla habilidades para crear oportunidades comerciales, evaluar los riesgos y beneficios de las de las economías de servicios y aplicar estrategias que maximicen la rentabilidad y la eficiencia de las operaciones.</w:t>
            </w:r>
          </w:p>
        </w:tc>
        <w:tc>
          <w:tcPr>
            <w:tcW w:w="908" w:type="pct"/>
            <w:tcBorders>
              <w:top w:val="single" w:sz="4" w:space="0" w:color="auto"/>
              <w:left w:val="single" w:sz="4" w:space="0" w:color="auto"/>
              <w:bottom w:val="single" w:sz="4" w:space="0" w:color="auto"/>
              <w:right w:val="single" w:sz="4" w:space="0" w:color="auto"/>
            </w:tcBorders>
            <w:hideMark/>
          </w:tcPr>
          <w:p w14:paraId="79109E0B"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Comprende las habilidades para identificar oportunidades comerciales, evaluar los riesgos y beneficios de las operaciones en la economía de servicios internacionales, y aplicar estrategias que maximicen la rentabilidad y la eficiencia de las operaciones.</w:t>
            </w:r>
          </w:p>
        </w:tc>
        <w:tc>
          <w:tcPr>
            <w:tcW w:w="981" w:type="pct"/>
            <w:tcBorders>
              <w:top w:val="single" w:sz="4" w:space="0" w:color="auto"/>
              <w:left w:val="single" w:sz="4" w:space="0" w:color="auto"/>
              <w:bottom w:val="single" w:sz="4" w:space="0" w:color="auto"/>
              <w:right w:val="single" w:sz="4" w:space="0" w:color="auto"/>
            </w:tcBorders>
            <w:hideMark/>
          </w:tcPr>
          <w:p w14:paraId="0D8BF712"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Implementa habilidades para identificar oportunidades comerciales, evaluar los riesgos y beneficios de las operaciones en la economía de servicios internacionales, y aplicar estrategias que maximicen la rentabilidad y la eficiencia de las operaciones.</w:t>
            </w:r>
          </w:p>
        </w:tc>
        <w:tc>
          <w:tcPr>
            <w:tcW w:w="981" w:type="pct"/>
            <w:gridSpan w:val="2"/>
            <w:tcBorders>
              <w:top w:val="single" w:sz="4" w:space="0" w:color="auto"/>
              <w:left w:val="single" w:sz="4" w:space="0" w:color="auto"/>
              <w:bottom w:val="single" w:sz="4" w:space="0" w:color="auto"/>
              <w:right w:val="single" w:sz="4" w:space="0" w:color="auto"/>
            </w:tcBorders>
            <w:hideMark/>
          </w:tcPr>
          <w:p w14:paraId="4D9236BE"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Analiza habilidades para identificar oportunidades comerciales, evaluar los riesgos y beneficios de las operaciones en la economía de servicios nacionales e internacionales, y aplicar estrategias que maximicen la rentabilidad y la eficiencia de las operaciones.</w:t>
            </w:r>
          </w:p>
        </w:tc>
        <w:tc>
          <w:tcPr>
            <w:tcW w:w="1059" w:type="pct"/>
            <w:tcBorders>
              <w:top w:val="single" w:sz="4" w:space="0" w:color="auto"/>
              <w:left w:val="single" w:sz="4" w:space="0" w:color="auto"/>
              <w:bottom w:val="single" w:sz="4" w:space="0" w:color="auto"/>
              <w:right w:val="single" w:sz="4" w:space="0" w:color="auto"/>
            </w:tcBorders>
            <w:hideMark/>
          </w:tcPr>
          <w:p w14:paraId="7D4B029E"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Desarrolla habilidades para identificar oportunidades comerciales, evaluar los riesgos y beneficios de las operaciones de importación y exportación, y aplicar estrategias que maximicen la rentabilidad y la eficiencia de las operaciones.</w:t>
            </w:r>
          </w:p>
        </w:tc>
      </w:tr>
      <w:tr w:rsidR="0085396F" w:rsidRPr="00381F74" w14:paraId="44A0B7D8" w14:textId="77777777" w:rsidTr="0085396F">
        <w:tc>
          <w:tcPr>
            <w:tcW w:w="5000" w:type="pct"/>
            <w:gridSpan w:val="6"/>
            <w:tcBorders>
              <w:top w:val="single" w:sz="4" w:space="0" w:color="auto"/>
              <w:left w:val="single" w:sz="4" w:space="0" w:color="auto"/>
              <w:bottom w:val="single" w:sz="4" w:space="0" w:color="auto"/>
              <w:right w:val="single" w:sz="4" w:space="0" w:color="auto"/>
            </w:tcBorders>
            <w:hideMark/>
          </w:tcPr>
          <w:p w14:paraId="2691DB8F" w14:textId="77777777" w:rsidR="0085396F" w:rsidRPr="00381F74" w:rsidRDefault="0085396F" w:rsidP="000E4192">
            <w:pPr>
              <w:tabs>
                <w:tab w:val="num" w:pos="720"/>
              </w:tabs>
              <w:spacing w:before="100" w:beforeAutospacing="1" w:after="100" w:afterAutospacing="1"/>
              <w:jc w:val="center"/>
              <w:rPr>
                <w:rFonts w:ascii="Arial" w:hAnsi="Arial" w:cs="Arial"/>
                <w:sz w:val="22"/>
                <w:szCs w:val="22"/>
                <w:lang w:val="es-CR"/>
              </w:rPr>
            </w:pPr>
            <w:r w:rsidRPr="00381F74">
              <w:rPr>
                <w:rFonts w:ascii="Arial" w:hAnsi="Arial" w:cs="Arial"/>
                <w:b/>
                <w:bCs/>
                <w:sz w:val="22"/>
                <w:szCs w:val="22"/>
                <w:lang w:val="es-CR"/>
              </w:rPr>
              <w:t>Nivel de dominio logrado</w:t>
            </w:r>
          </w:p>
        </w:tc>
      </w:tr>
      <w:tr w:rsidR="0085396F" w:rsidRPr="00381F74" w14:paraId="5AD37C37" w14:textId="77777777" w:rsidTr="0085396F">
        <w:tc>
          <w:tcPr>
            <w:tcW w:w="1072" w:type="pct"/>
            <w:tcBorders>
              <w:top w:val="single" w:sz="4" w:space="0" w:color="auto"/>
              <w:left w:val="single" w:sz="4" w:space="0" w:color="auto"/>
              <w:bottom w:val="single" w:sz="4" w:space="0" w:color="auto"/>
              <w:right w:val="single" w:sz="4" w:space="0" w:color="auto"/>
            </w:tcBorders>
            <w:hideMark/>
          </w:tcPr>
          <w:p w14:paraId="64B9AA77"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Tipos de Evaluación</w:t>
            </w:r>
          </w:p>
        </w:tc>
        <w:tc>
          <w:tcPr>
            <w:tcW w:w="1928" w:type="pct"/>
            <w:gridSpan w:val="3"/>
            <w:tcBorders>
              <w:top w:val="single" w:sz="4" w:space="0" w:color="auto"/>
              <w:left w:val="single" w:sz="4" w:space="0" w:color="auto"/>
              <w:bottom w:val="single" w:sz="4" w:space="0" w:color="auto"/>
              <w:right w:val="single" w:sz="4" w:space="0" w:color="auto"/>
            </w:tcBorders>
            <w:hideMark/>
          </w:tcPr>
          <w:p w14:paraId="41CD7EA2" w14:textId="77777777" w:rsidR="0085396F" w:rsidRPr="00381F74" w:rsidRDefault="0085396F" w:rsidP="000E4192">
            <w:pPr>
              <w:tabs>
                <w:tab w:val="num" w:pos="720"/>
              </w:tabs>
              <w:spacing w:before="100" w:beforeAutospacing="1" w:after="100" w:afterAutospacing="1"/>
              <w:jc w:val="center"/>
              <w:rPr>
                <w:rFonts w:ascii="Arial" w:hAnsi="Arial" w:cs="Arial"/>
                <w:b/>
                <w:bCs/>
                <w:sz w:val="22"/>
                <w:szCs w:val="22"/>
                <w:lang w:val="es-CR"/>
              </w:rPr>
            </w:pPr>
            <w:r w:rsidRPr="00381F74">
              <w:rPr>
                <w:rFonts w:ascii="Arial" w:hAnsi="Arial" w:cs="Arial"/>
                <w:b/>
                <w:bCs/>
                <w:sz w:val="22"/>
                <w:szCs w:val="22"/>
                <w:lang w:val="es-CR"/>
              </w:rPr>
              <w:t>Logros</w:t>
            </w:r>
          </w:p>
        </w:tc>
        <w:tc>
          <w:tcPr>
            <w:tcW w:w="2000" w:type="pct"/>
            <w:gridSpan w:val="2"/>
            <w:tcBorders>
              <w:top w:val="single" w:sz="4" w:space="0" w:color="auto"/>
              <w:left w:val="single" w:sz="4" w:space="0" w:color="auto"/>
              <w:bottom w:val="single" w:sz="4" w:space="0" w:color="auto"/>
              <w:right w:val="single" w:sz="4" w:space="0" w:color="auto"/>
            </w:tcBorders>
            <w:hideMark/>
          </w:tcPr>
          <w:p w14:paraId="037FD9CF" w14:textId="77777777" w:rsidR="0085396F" w:rsidRPr="00381F74" w:rsidRDefault="0085396F" w:rsidP="000E4192">
            <w:pPr>
              <w:tabs>
                <w:tab w:val="num" w:pos="720"/>
              </w:tabs>
              <w:spacing w:before="100" w:beforeAutospacing="1" w:after="100" w:afterAutospacing="1"/>
              <w:jc w:val="center"/>
              <w:rPr>
                <w:rFonts w:ascii="Arial" w:hAnsi="Arial" w:cs="Arial"/>
                <w:b/>
                <w:bCs/>
                <w:sz w:val="22"/>
                <w:szCs w:val="22"/>
                <w:lang w:val="es-CR"/>
              </w:rPr>
            </w:pPr>
            <w:r w:rsidRPr="00381F74">
              <w:rPr>
                <w:rFonts w:ascii="Arial" w:hAnsi="Arial" w:cs="Arial"/>
                <w:b/>
                <w:bCs/>
                <w:sz w:val="22"/>
                <w:szCs w:val="22"/>
                <w:lang w:val="es-CR"/>
              </w:rPr>
              <w:t>Aspectos a Mejorar</w:t>
            </w:r>
          </w:p>
        </w:tc>
      </w:tr>
      <w:tr w:rsidR="0085396F" w:rsidRPr="00381F74" w14:paraId="20C78EF6" w14:textId="77777777" w:rsidTr="0085396F">
        <w:trPr>
          <w:trHeight w:val="230"/>
        </w:trPr>
        <w:tc>
          <w:tcPr>
            <w:tcW w:w="1072" w:type="pct"/>
            <w:vMerge w:val="restart"/>
            <w:tcBorders>
              <w:top w:val="single" w:sz="4" w:space="0" w:color="auto"/>
              <w:left w:val="single" w:sz="4" w:space="0" w:color="auto"/>
              <w:bottom w:val="single" w:sz="4" w:space="0" w:color="auto"/>
              <w:right w:val="single" w:sz="4" w:space="0" w:color="auto"/>
            </w:tcBorders>
            <w:hideMark/>
          </w:tcPr>
          <w:p w14:paraId="7E5135A6"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Autoevaluación</w:t>
            </w:r>
          </w:p>
        </w:tc>
        <w:tc>
          <w:tcPr>
            <w:tcW w:w="1928" w:type="pct"/>
            <w:gridSpan w:val="3"/>
            <w:tcBorders>
              <w:top w:val="single" w:sz="4" w:space="0" w:color="auto"/>
              <w:left w:val="single" w:sz="4" w:space="0" w:color="auto"/>
              <w:bottom w:val="single" w:sz="4" w:space="0" w:color="auto"/>
              <w:right w:val="single" w:sz="4" w:space="0" w:color="auto"/>
            </w:tcBorders>
            <w:hideMark/>
          </w:tcPr>
          <w:p w14:paraId="0C84222F" w14:textId="77777777" w:rsidR="0085396F" w:rsidRPr="00381F74" w:rsidRDefault="0085396F" w:rsidP="000E4192">
            <w:pPr>
              <w:tabs>
                <w:tab w:val="num" w:pos="720"/>
              </w:tabs>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 xml:space="preserve">IND.1: </w:t>
            </w:r>
          </w:p>
        </w:tc>
        <w:tc>
          <w:tcPr>
            <w:tcW w:w="2000" w:type="pct"/>
            <w:gridSpan w:val="2"/>
            <w:tcBorders>
              <w:top w:val="single" w:sz="4" w:space="0" w:color="auto"/>
              <w:left w:val="single" w:sz="4" w:space="0" w:color="auto"/>
              <w:bottom w:val="single" w:sz="4" w:space="0" w:color="auto"/>
              <w:right w:val="single" w:sz="4" w:space="0" w:color="auto"/>
            </w:tcBorders>
          </w:tcPr>
          <w:p w14:paraId="442028BC"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1438AF56" w14:textId="77777777" w:rsidTr="0085396F">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2C444F7"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5E968A26" w14:textId="77777777" w:rsidR="0085396F" w:rsidRPr="00381F74" w:rsidRDefault="0085396F" w:rsidP="000E4192">
            <w:pPr>
              <w:tabs>
                <w:tab w:val="num" w:pos="720"/>
              </w:tabs>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 xml:space="preserve">IND.2: </w:t>
            </w:r>
          </w:p>
        </w:tc>
        <w:tc>
          <w:tcPr>
            <w:tcW w:w="2000" w:type="pct"/>
            <w:gridSpan w:val="2"/>
            <w:tcBorders>
              <w:top w:val="single" w:sz="4" w:space="0" w:color="auto"/>
              <w:left w:val="single" w:sz="4" w:space="0" w:color="auto"/>
              <w:bottom w:val="single" w:sz="4" w:space="0" w:color="auto"/>
              <w:right w:val="single" w:sz="4" w:space="0" w:color="auto"/>
            </w:tcBorders>
          </w:tcPr>
          <w:p w14:paraId="503ECC83"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1EA19037" w14:textId="77777777" w:rsidTr="0085396F">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5DAB1F60"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08DF9B5E" w14:textId="77777777" w:rsidR="0085396F" w:rsidRPr="00381F74" w:rsidRDefault="0085396F" w:rsidP="000E4192">
            <w:pPr>
              <w:tabs>
                <w:tab w:val="num" w:pos="720"/>
              </w:tabs>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 xml:space="preserve">IND.3: </w:t>
            </w:r>
          </w:p>
        </w:tc>
        <w:tc>
          <w:tcPr>
            <w:tcW w:w="2000" w:type="pct"/>
            <w:gridSpan w:val="2"/>
            <w:tcBorders>
              <w:top w:val="single" w:sz="4" w:space="0" w:color="auto"/>
              <w:left w:val="single" w:sz="4" w:space="0" w:color="auto"/>
              <w:bottom w:val="single" w:sz="4" w:space="0" w:color="auto"/>
              <w:right w:val="single" w:sz="4" w:space="0" w:color="auto"/>
            </w:tcBorders>
          </w:tcPr>
          <w:p w14:paraId="0558116F"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38672A1D" w14:textId="77777777" w:rsidTr="0085396F">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37264CFF"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5364A342" w14:textId="77777777" w:rsidR="0085396F" w:rsidRPr="00381F74" w:rsidRDefault="0085396F" w:rsidP="000E4192">
            <w:pPr>
              <w:tabs>
                <w:tab w:val="num" w:pos="720"/>
              </w:tabs>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 xml:space="preserve">IND.4: </w:t>
            </w:r>
          </w:p>
        </w:tc>
        <w:tc>
          <w:tcPr>
            <w:tcW w:w="2000" w:type="pct"/>
            <w:gridSpan w:val="2"/>
            <w:tcBorders>
              <w:top w:val="single" w:sz="4" w:space="0" w:color="auto"/>
              <w:left w:val="single" w:sz="4" w:space="0" w:color="auto"/>
              <w:bottom w:val="single" w:sz="4" w:space="0" w:color="auto"/>
              <w:right w:val="single" w:sz="4" w:space="0" w:color="auto"/>
            </w:tcBorders>
          </w:tcPr>
          <w:p w14:paraId="56D805E6"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4D34AD29" w14:textId="77777777" w:rsidTr="0085396F">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8C7610A"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43E2B9EA" w14:textId="77777777" w:rsidR="0085396F" w:rsidRPr="00381F74" w:rsidRDefault="0085396F" w:rsidP="000E4192">
            <w:pPr>
              <w:tabs>
                <w:tab w:val="num" w:pos="720"/>
              </w:tabs>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 xml:space="preserve">IND.5: </w:t>
            </w:r>
          </w:p>
        </w:tc>
        <w:tc>
          <w:tcPr>
            <w:tcW w:w="2000" w:type="pct"/>
            <w:gridSpan w:val="2"/>
            <w:tcBorders>
              <w:top w:val="single" w:sz="4" w:space="0" w:color="auto"/>
              <w:left w:val="single" w:sz="4" w:space="0" w:color="auto"/>
              <w:bottom w:val="single" w:sz="4" w:space="0" w:color="auto"/>
              <w:right w:val="single" w:sz="4" w:space="0" w:color="auto"/>
            </w:tcBorders>
          </w:tcPr>
          <w:p w14:paraId="6C031475"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70087344" w14:textId="77777777" w:rsidTr="0085396F">
        <w:trPr>
          <w:trHeight w:val="80"/>
        </w:trPr>
        <w:tc>
          <w:tcPr>
            <w:tcW w:w="1072" w:type="pct"/>
            <w:tcBorders>
              <w:top w:val="single" w:sz="4" w:space="0" w:color="auto"/>
              <w:left w:val="single" w:sz="4" w:space="0" w:color="auto"/>
              <w:bottom w:val="single" w:sz="4" w:space="0" w:color="auto"/>
              <w:right w:val="single" w:sz="4" w:space="0" w:color="auto"/>
            </w:tcBorders>
            <w:hideMark/>
          </w:tcPr>
          <w:p w14:paraId="78E3E405"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59AF83C2"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Sumatoria</w:t>
            </w:r>
          </w:p>
        </w:tc>
        <w:tc>
          <w:tcPr>
            <w:tcW w:w="2000" w:type="pct"/>
            <w:gridSpan w:val="2"/>
            <w:tcBorders>
              <w:top w:val="single" w:sz="4" w:space="0" w:color="auto"/>
              <w:left w:val="single" w:sz="4" w:space="0" w:color="auto"/>
              <w:bottom w:val="single" w:sz="4" w:space="0" w:color="auto"/>
              <w:right w:val="single" w:sz="4" w:space="0" w:color="auto"/>
            </w:tcBorders>
          </w:tcPr>
          <w:p w14:paraId="3D5E91B4"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0CB11905" w14:textId="77777777" w:rsidTr="0085396F">
        <w:trPr>
          <w:trHeight w:val="26"/>
        </w:trPr>
        <w:tc>
          <w:tcPr>
            <w:tcW w:w="1072" w:type="pct"/>
            <w:vMerge w:val="restart"/>
            <w:tcBorders>
              <w:top w:val="single" w:sz="4" w:space="0" w:color="auto"/>
              <w:left w:val="single" w:sz="4" w:space="0" w:color="auto"/>
              <w:bottom w:val="single" w:sz="4" w:space="0" w:color="auto"/>
              <w:right w:val="single" w:sz="4" w:space="0" w:color="auto"/>
            </w:tcBorders>
            <w:hideMark/>
          </w:tcPr>
          <w:p w14:paraId="0F3ADF7B"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Coevaluación</w:t>
            </w:r>
          </w:p>
          <w:p w14:paraId="609C3B30"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Pares (Compañero)</w:t>
            </w:r>
          </w:p>
        </w:tc>
        <w:tc>
          <w:tcPr>
            <w:tcW w:w="1928" w:type="pct"/>
            <w:gridSpan w:val="3"/>
            <w:tcBorders>
              <w:top w:val="single" w:sz="4" w:space="0" w:color="auto"/>
              <w:left w:val="single" w:sz="4" w:space="0" w:color="auto"/>
              <w:bottom w:val="single" w:sz="4" w:space="0" w:color="auto"/>
              <w:right w:val="single" w:sz="4" w:space="0" w:color="auto"/>
            </w:tcBorders>
            <w:hideMark/>
          </w:tcPr>
          <w:p w14:paraId="6497818B"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IND.1:</w:t>
            </w:r>
          </w:p>
        </w:tc>
        <w:tc>
          <w:tcPr>
            <w:tcW w:w="2000" w:type="pct"/>
            <w:gridSpan w:val="2"/>
            <w:tcBorders>
              <w:top w:val="single" w:sz="4" w:space="0" w:color="auto"/>
              <w:left w:val="single" w:sz="4" w:space="0" w:color="auto"/>
              <w:bottom w:val="single" w:sz="4" w:space="0" w:color="auto"/>
              <w:right w:val="single" w:sz="4" w:space="0" w:color="auto"/>
            </w:tcBorders>
          </w:tcPr>
          <w:p w14:paraId="23519AEC"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4FB783A0"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1197AA9"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49834E74"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IND.2:</w:t>
            </w:r>
          </w:p>
        </w:tc>
        <w:tc>
          <w:tcPr>
            <w:tcW w:w="2000" w:type="pct"/>
            <w:gridSpan w:val="2"/>
            <w:tcBorders>
              <w:top w:val="single" w:sz="4" w:space="0" w:color="auto"/>
              <w:left w:val="single" w:sz="4" w:space="0" w:color="auto"/>
              <w:bottom w:val="single" w:sz="4" w:space="0" w:color="auto"/>
              <w:right w:val="single" w:sz="4" w:space="0" w:color="auto"/>
            </w:tcBorders>
          </w:tcPr>
          <w:p w14:paraId="4D65A6A9"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13934803"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4E416FFC"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3F71EEBD"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IND.3:</w:t>
            </w:r>
          </w:p>
        </w:tc>
        <w:tc>
          <w:tcPr>
            <w:tcW w:w="2000" w:type="pct"/>
            <w:gridSpan w:val="2"/>
            <w:tcBorders>
              <w:top w:val="single" w:sz="4" w:space="0" w:color="auto"/>
              <w:left w:val="single" w:sz="4" w:space="0" w:color="auto"/>
              <w:bottom w:val="single" w:sz="4" w:space="0" w:color="auto"/>
              <w:right w:val="single" w:sz="4" w:space="0" w:color="auto"/>
            </w:tcBorders>
          </w:tcPr>
          <w:p w14:paraId="10E09A7C"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24EA6E84"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143E6113"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381EE268"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IND.4:</w:t>
            </w:r>
          </w:p>
        </w:tc>
        <w:tc>
          <w:tcPr>
            <w:tcW w:w="2000" w:type="pct"/>
            <w:gridSpan w:val="2"/>
            <w:tcBorders>
              <w:top w:val="single" w:sz="4" w:space="0" w:color="auto"/>
              <w:left w:val="single" w:sz="4" w:space="0" w:color="auto"/>
              <w:bottom w:val="single" w:sz="4" w:space="0" w:color="auto"/>
              <w:right w:val="single" w:sz="4" w:space="0" w:color="auto"/>
            </w:tcBorders>
          </w:tcPr>
          <w:p w14:paraId="13E074B8"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2AEB364F"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509E9638"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6EF5BB22"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IND.5:</w:t>
            </w:r>
          </w:p>
        </w:tc>
        <w:tc>
          <w:tcPr>
            <w:tcW w:w="2000" w:type="pct"/>
            <w:gridSpan w:val="2"/>
            <w:tcBorders>
              <w:top w:val="single" w:sz="4" w:space="0" w:color="auto"/>
              <w:left w:val="single" w:sz="4" w:space="0" w:color="auto"/>
              <w:bottom w:val="single" w:sz="4" w:space="0" w:color="auto"/>
              <w:right w:val="single" w:sz="4" w:space="0" w:color="auto"/>
            </w:tcBorders>
          </w:tcPr>
          <w:p w14:paraId="6418EA8E"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280116AD" w14:textId="77777777" w:rsidTr="0085396F">
        <w:trPr>
          <w:trHeight w:val="22"/>
        </w:trPr>
        <w:tc>
          <w:tcPr>
            <w:tcW w:w="1072" w:type="pct"/>
            <w:tcBorders>
              <w:top w:val="single" w:sz="4" w:space="0" w:color="auto"/>
              <w:left w:val="single" w:sz="4" w:space="0" w:color="auto"/>
              <w:bottom w:val="single" w:sz="4" w:space="0" w:color="auto"/>
              <w:right w:val="single" w:sz="4" w:space="0" w:color="auto"/>
            </w:tcBorders>
            <w:hideMark/>
          </w:tcPr>
          <w:p w14:paraId="1C8F3DAF"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3E3E12E7"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Sumatoria</w:t>
            </w:r>
          </w:p>
        </w:tc>
        <w:tc>
          <w:tcPr>
            <w:tcW w:w="2000" w:type="pct"/>
            <w:gridSpan w:val="2"/>
            <w:tcBorders>
              <w:top w:val="single" w:sz="4" w:space="0" w:color="auto"/>
              <w:left w:val="single" w:sz="4" w:space="0" w:color="auto"/>
              <w:bottom w:val="single" w:sz="4" w:space="0" w:color="auto"/>
              <w:right w:val="single" w:sz="4" w:space="0" w:color="auto"/>
            </w:tcBorders>
          </w:tcPr>
          <w:p w14:paraId="6E6807D3"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6F647811" w14:textId="77777777" w:rsidTr="0085396F">
        <w:trPr>
          <w:trHeight w:val="26"/>
        </w:trPr>
        <w:tc>
          <w:tcPr>
            <w:tcW w:w="1072" w:type="pct"/>
            <w:vMerge w:val="restart"/>
            <w:tcBorders>
              <w:top w:val="single" w:sz="4" w:space="0" w:color="auto"/>
              <w:left w:val="single" w:sz="4" w:space="0" w:color="auto"/>
              <w:bottom w:val="single" w:sz="4" w:space="0" w:color="auto"/>
              <w:right w:val="single" w:sz="4" w:space="0" w:color="auto"/>
            </w:tcBorders>
            <w:hideMark/>
          </w:tcPr>
          <w:p w14:paraId="4CCFA96A"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Heteroevaluación Formativa</w:t>
            </w:r>
          </w:p>
          <w:p w14:paraId="55A314AF"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Coaching del Profesor</w:t>
            </w:r>
          </w:p>
        </w:tc>
        <w:tc>
          <w:tcPr>
            <w:tcW w:w="1928" w:type="pct"/>
            <w:gridSpan w:val="3"/>
            <w:tcBorders>
              <w:top w:val="single" w:sz="4" w:space="0" w:color="auto"/>
              <w:left w:val="single" w:sz="4" w:space="0" w:color="auto"/>
              <w:bottom w:val="single" w:sz="4" w:space="0" w:color="auto"/>
              <w:right w:val="single" w:sz="4" w:space="0" w:color="auto"/>
            </w:tcBorders>
            <w:hideMark/>
          </w:tcPr>
          <w:p w14:paraId="6C5D5ADC"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IND.1:</w:t>
            </w:r>
          </w:p>
        </w:tc>
        <w:tc>
          <w:tcPr>
            <w:tcW w:w="2000" w:type="pct"/>
            <w:gridSpan w:val="2"/>
            <w:tcBorders>
              <w:top w:val="single" w:sz="4" w:space="0" w:color="auto"/>
              <w:left w:val="single" w:sz="4" w:space="0" w:color="auto"/>
              <w:bottom w:val="single" w:sz="4" w:space="0" w:color="auto"/>
              <w:right w:val="single" w:sz="4" w:space="0" w:color="auto"/>
            </w:tcBorders>
          </w:tcPr>
          <w:p w14:paraId="5473893B"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7452EC5A"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7C5F29FF"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69DB055C"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IND.2:</w:t>
            </w:r>
          </w:p>
        </w:tc>
        <w:tc>
          <w:tcPr>
            <w:tcW w:w="2000" w:type="pct"/>
            <w:gridSpan w:val="2"/>
            <w:tcBorders>
              <w:top w:val="single" w:sz="4" w:space="0" w:color="auto"/>
              <w:left w:val="single" w:sz="4" w:space="0" w:color="auto"/>
              <w:bottom w:val="single" w:sz="4" w:space="0" w:color="auto"/>
              <w:right w:val="single" w:sz="4" w:space="0" w:color="auto"/>
            </w:tcBorders>
          </w:tcPr>
          <w:p w14:paraId="12697FA7"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4DE5EEB4"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C422BDD"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019977CF"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IND.3:</w:t>
            </w:r>
          </w:p>
        </w:tc>
        <w:tc>
          <w:tcPr>
            <w:tcW w:w="2000" w:type="pct"/>
            <w:gridSpan w:val="2"/>
            <w:tcBorders>
              <w:top w:val="single" w:sz="4" w:space="0" w:color="auto"/>
              <w:left w:val="single" w:sz="4" w:space="0" w:color="auto"/>
              <w:bottom w:val="single" w:sz="4" w:space="0" w:color="auto"/>
              <w:right w:val="single" w:sz="4" w:space="0" w:color="auto"/>
            </w:tcBorders>
          </w:tcPr>
          <w:p w14:paraId="7795EE5A"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298F993D"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9034616"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5DA47389"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IND.4:</w:t>
            </w:r>
          </w:p>
        </w:tc>
        <w:tc>
          <w:tcPr>
            <w:tcW w:w="2000" w:type="pct"/>
            <w:gridSpan w:val="2"/>
            <w:tcBorders>
              <w:top w:val="single" w:sz="4" w:space="0" w:color="auto"/>
              <w:left w:val="single" w:sz="4" w:space="0" w:color="auto"/>
              <w:bottom w:val="single" w:sz="4" w:space="0" w:color="auto"/>
              <w:right w:val="single" w:sz="4" w:space="0" w:color="auto"/>
            </w:tcBorders>
          </w:tcPr>
          <w:p w14:paraId="08F13BCB"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5ABC058D" w14:textId="77777777" w:rsidTr="0085396F">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4F67F5F" w14:textId="77777777" w:rsidR="0085396F" w:rsidRPr="00381F74" w:rsidRDefault="0085396F" w:rsidP="000E4192">
            <w:pPr>
              <w:rPr>
                <w:rFonts w:ascii="Arial" w:hAnsi="Arial" w:cs="Arial"/>
                <w:b/>
                <w:bCs/>
                <w:sz w:val="22"/>
                <w:szCs w:val="22"/>
                <w:lang w:val="es-CR"/>
              </w:rPr>
            </w:pPr>
          </w:p>
        </w:tc>
        <w:tc>
          <w:tcPr>
            <w:tcW w:w="1928" w:type="pct"/>
            <w:gridSpan w:val="3"/>
            <w:tcBorders>
              <w:top w:val="single" w:sz="4" w:space="0" w:color="auto"/>
              <w:left w:val="single" w:sz="4" w:space="0" w:color="auto"/>
              <w:bottom w:val="single" w:sz="4" w:space="0" w:color="auto"/>
              <w:right w:val="single" w:sz="4" w:space="0" w:color="auto"/>
            </w:tcBorders>
            <w:hideMark/>
          </w:tcPr>
          <w:p w14:paraId="7F811A8D"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IND.5:</w:t>
            </w:r>
          </w:p>
        </w:tc>
        <w:tc>
          <w:tcPr>
            <w:tcW w:w="2000" w:type="pct"/>
            <w:gridSpan w:val="2"/>
            <w:tcBorders>
              <w:top w:val="single" w:sz="4" w:space="0" w:color="auto"/>
              <w:left w:val="single" w:sz="4" w:space="0" w:color="auto"/>
              <w:bottom w:val="single" w:sz="4" w:space="0" w:color="auto"/>
              <w:right w:val="single" w:sz="4" w:space="0" w:color="auto"/>
            </w:tcBorders>
          </w:tcPr>
          <w:p w14:paraId="16E49886"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0E1FF9CC" w14:textId="77777777" w:rsidTr="0085396F">
        <w:trPr>
          <w:trHeight w:val="22"/>
        </w:trPr>
        <w:tc>
          <w:tcPr>
            <w:tcW w:w="1072" w:type="pct"/>
            <w:tcBorders>
              <w:top w:val="single" w:sz="4" w:space="0" w:color="auto"/>
              <w:left w:val="single" w:sz="4" w:space="0" w:color="auto"/>
              <w:bottom w:val="single" w:sz="4" w:space="0" w:color="auto"/>
              <w:right w:val="single" w:sz="4" w:space="0" w:color="auto"/>
            </w:tcBorders>
            <w:hideMark/>
          </w:tcPr>
          <w:p w14:paraId="7A2DC6E3" w14:textId="77777777" w:rsidR="0085396F" w:rsidRPr="00381F74" w:rsidRDefault="0085396F" w:rsidP="000E4192">
            <w:pPr>
              <w:spacing w:before="100" w:beforeAutospacing="1" w:after="100" w:afterAutospacing="1"/>
              <w:jc w:val="both"/>
              <w:rPr>
                <w:rFonts w:ascii="Arial" w:hAnsi="Arial" w:cs="Arial"/>
                <w:b/>
                <w:bCs/>
                <w:sz w:val="22"/>
                <w:szCs w:val="22"/>
                <w:lang w:val="es-CR"/>
              </w:rPr>
            </w:pPr>
            <w:r w:rsidRPr="00381F74">
              <w:rPr>
                <w:rFonts w:ascii="Arial" w:hAnsi="Arial" w:cs="Arial"/>
                <w:b/>
                <w:bCs/>
                <w:sz w:val="22"/>
                <w:szCs w:val="22"/>
                <w:lang w:val="es-CR"/>
              </w:rPr>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4933FC68"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Sumatoria</w:t>
            </w:r>
          </w:p>
        </w:tc>
        <w:tc>
          <w:tcPr>
            <w:tcW w:w="2000" w:type="pct"/>
            <w:gridSpan w:val="2"/>
            <w:tcBorders>
              <w:top w:val="single" w:sz="4" w:space="0" w:color="auto"/>
              <w:left w:val="single" w:sz="4" w:space="0" w:color="auto"/>
              <w:bottom w:val="single" w:sz="4" w:space="0" w:color="auto"/>
              <w:right w:val="single" w:sz="4" w:space="0" w:color="auto"/>
            </w:tcBorders>
          </w:tcPr>
          <w:p w14:paraId="6A670B0E"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p>
        </w:tc>
      </w:tr>
      <w:tr w:rsidR="0085396F" w:rsidRPr="00381F74" w14:paraId="6E7202AB" w14:textId="77777777" w:rsidTr="0085396F">
        <w:trPr>
          <w:trHeight w:val="22"/>
        </w:trPr>
        <w:tc>
          <w:tcPr>
            <w:tcW w:w="1072" w:type="pct"/>
            <w:tcBorders>
              <w:top w:val="single" w:sz="4" w:space="0" w:color="auto"/>
              <w:left w:val="single" w:sz="4" w:space="0" w:color="auto"/>
              <w:bottom w:val="single" w:sz="4" w:space="0" w:color="auto"/>
              <w:right w:val="single" w:sz="4" w:space="0" w:color="auto"/>
            </w:tcBorders>
            <w:hideMark/>
          </w:tcPr>
          <w:p w14:paraId="7BBEB530" w14:textId="77777777" w:rsidR="0085396F" w:rsidRPr="00381F74" w:rsidRDefault="0085396F" w:rsidP="000E4192">
            <w:pPr>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Nota Final</w:t>
            </w:r>
          </w:p>
        </w:tc>
        <w:tc>
          <w:tcPr>
            <w:tcW w:w="3928" w:type="pct"/>
            <w:gridSpan w:val="5"/>
            <w:tcBorders>
              <w:top w:val="single" w:sz="4" w:space="0" w:color="auto"/>
              <w:left w:val="single" w:sz="4" w:space="0" w:color="auto"/>
              <w:bottom w:val="single" w:sz="4" w:space="0" w:color="auto"/>
              <w:right w:val="single" w:sz="4" w:space="0" w:color="auto"/>
            </w:tcBorders>
            <w:hideMark/>
          </w:tcPr>
          <w:p w14:paraId="5E39E779" w14:textId="77777777" w:rsidR="0085396F" w:rsidRPr="00381F74" w:rsidRDefault="0085396F" w:rsidP="000E4192">
            <w:pPr>
              <w:tabs>
                <w:tab w:val="num" w:pos="720"/>
              </w:tabs>
              <w:spacing w:before="100" w:beforeAutospacing="1" w:after="100" w:afterAutospacing="1"/>
              <w:jc w:val="both"/>
              <w:rPr>
                <w:rFonts w:ascii="Arial" w:hAnsi="Arial" w:cs="Arial"/>
                <w:sz w:val="22"/>
                <w:szCs w:val="22"/>
                <w:lang w:val="es-CR"/>
              </w:rPr>
            </w:pPr>
            <w:r w:rsidRPr="00381F74">
              <w:rPr>
                <w:rFonts w:ascii="Arial" w:hAnsi="Arial" w:cs="Arial"/>
                <w:sz w:val="22"/>
                <w:szCs w:val="22"/>
                <w:lang w:val="es-CR"/>
              </w:rPr>
              <w:t>Regla de tres para obtener los puntos finales</w:t>
            </w:r>
          </w:p>
        </w:tc>
      </w:tr>
    </w:tbl>
    <w:p w14:paraId="1B7960F8" w14:textId="77777777" w:rsidR="0085396F" w:rsidRDefault="0085396F" w:rsidP="00810B4B">
      <w:pPr>
        <w:spacing w:after="120"/>
        <w:jc w:val="both"/>
        <w:rPr>
          <w:rFonts w:ascii="Arial" w:eastAsia="Arial" w:hAnsi="Arial" w:cs="Arial"/>
          <w:b/>
        </w:rPr>
      </w:pPr>
    </w:p>
    <w:p w14:paraId="61CACA01" w14:textId="77777777" w:rsidR="0085396F" w:rsidRDefault="0085396F" w:rsidP="00810B4B">
      <w:pPr>
        <w:spacing w:after="120"/>
        <w:jc w:val="both"/>
        <w:rPr>
          <w:rFonts w:ascii="Arial" w:eastAsia="Arial" w:hAnsi="Arial" w:cs="Arial"/>
          <w:b/>
        </w:rPr>
        <w:sectPr w:rsidR="0085396F" w:rsidSect="00943DF8">
          <w:pgSz w:w="12240" w:h="15840"/>
          <w:pgMar w:top="1417" w:right="1701" w:bottom="1417" w:left="1701" w:header="708" w:footer="708" w:gutter="0"/>
          <w:cols w:space="708"/>
          <w:docGrid w:linePitch="360"/>
        </w:sectPr>
      </w:pPr>
    </w:p>
    <w:p w14:paraId="5A609D96" w14:textId="0CFE8678" w:rsidR="00C071A0" w:rsidRPr="00381F74" w:rsidRDefault="0085396F" w:rsidP="00810B4B">
      <w:pPr>
        <w:spacing w:after="120"/>
        <w:jc w:val="both"/>
        <w:rPr>
          <w:rFonts w:ascii="Arial" w:hAnsi="Arial" w:cs="Arial"/>
        </w:rPr>
      </w:pPr>
      <w:r w:rsidRPr="00381F74">
        <w:rPr>
          <w:rFonts w:ascii="Arial" w:eastAsia="Arial" w:hAnsi="Arial" w:cs="Arial"/>
          <w:b/>
        </w:rPr>
        <w:lastRenderedPageBreak/>
        <w:t>BIBLIOGRAFÍA</w:t>
      </w:r>
    </w:p>
    <w:p w14:paraId="45793732" w14:textId="77777777" w:rsidR="000A1175" w:rsidRPr="00381F74" w:rsidRDefault="000A1175" w:rsidP="000A1175">
      <w:pPr>
        <w:ind w:left="709" w:hanging="709"/>
        <w:jc w:val="both"/>
        <w:rPr>
          <w:rFonts w:ascii="Arial" w:eastAsia="Arial" w:hAnsi="Arial" w:cs="Arial"/>
          <w:b/>
          <w:bCs/>
        </w:rPr>
      </w:pPr>
      <w:r w:rsidRPr="00381F74">
        <w:rPr>
          <w:rFonts w:ascii="Arial" w:eastAsia="Arial" w:hAnsi="Arial" w:cs="Arial"/>
          <w:b/>
          <w:bCs/>
        </w:rPr>
        <w:t>Bibliografía Obligatoria</w:t>
      </w:r>
    </w:p>
    <w:p w14:paraId="56474AE9" w14:textId="77777777" w:rsidR="000A1175" w:rsidRPr="00381F74" w:rsidRDefault="000A1175" w:rsidP="000A1175">
      <w:pPr>
        <w:ind w:left="709" w:hanging="709"/>
        <w:jc w:val="both"/>
        <w:rPr>
          <w:rFonts w:ascii="Arial" w:eastAsia="Arial" w:hAnsi="Arial" w:cs="Arial"/>
        </w:rPr>
      </w:pPr>
      <w:r w:rsidRPr="000A1175">
        <w:rPr>
          <w:rFonts w:ascii="Arial" w:eastAsia="Arial" w:hAnsi="Arial" w:cs="Arial"/>
          <w:color w:val="0070C0"/>
        </w:rPr>
        <w:t xml:space="preserve">Pereira, C., Murcia, J. &amp; Castro, F. </w:t>
      </w:r>
      <w:r w:rsidRPr="000A1175">
        <w:rPr>
          <w:rFonts w:ascii="Arial" w:eastAsia="Arial" w:hAnsi="Arial" w:cs="Arial"/>
        </w:rPr>
        <w:t>(2020). </w:t>
      </w:r>
      <w:r w:rsidRPr="00381F74">
        <w:rPr>
          <w:rFonts w:ascii="Arial" w:eastAsia="Arial" w:hAnsi="Arial" w:cs="Arial"/>
          <w:i/>
          <w:iCs/>
        </w:rPr>
        <w:t xml:space="preserve">Modelos empresariales para la gestión organizacional y financiera en las MIPYMES. </w:t>
      </w:r>
      <w:r w:rsidRPr="00381F74">
        <w:rPr>
          <w:rFonts w:ascii="Arial" w:eastAsia="Arial" w:hAnsi="Arial" w:cs="Arial"/>
        </w:rPr>
        <w:t xml:space="preserve">Corporación Universitaria Minuto de Dios. </w:t>
      </w:r>
      <w:hyperlink r:id="rId46" w:history="1">
        <w:r w:rsidRPr="00381F74">
          <w:rPr>
            <w:rStyle w:val="Hipervnculo"/>
            <w:rFonts w:ascii="Arial" w:eastAsia="Arial" w:hAnsi="Arial" w:cs="Arial"/>
          </w:rPr>
          <w:t>https://elibro.net/es/lc/ufidelitas/titulos/198380</w:t>
        </w:r>
      </w:hyperlink>
      <w:r w:rsidRPr="00381F74">
        <w:rPr>
          <w:rFonts w:ascii="Arial" w:eastAsia="Arial" w:hAnsi="Arial" w:cs="Arial"/>
        </w:rPr>
        <w:t xml:space="preserve"> </w:t>
      </w:r>
    </w:p>
    <w:p w14:paraId="0811AD02" w14:textId="77777777" w:rsidR="000A1175" w:rsidRPr="00381F74" w:rsidRDefault="000A1175" w:rsidP="000A1175">
      <w:pPr>
        <w:ind w:left="709" w:hanging="709"/>
        <w:jc w:val="both"/>
        <w:rPr>
          <w:rFonts w:ascii="Arial" w:eastAsia="Arial" w:hAnsi="Arial" w:cs="Arial"/>
        </w:rPr>
      </w:pPr>
      <w:r w:rsidRPr="00381F74">
        <w:rPr>
          <w:rFonts w:ascii="Arial" w:eastAsia="Arial" w:hAnsi="Arial" w:cs="Arial"/>
          <w:lang w:val="en-US"/>
        </w:rPr>
        <w:t xml:space="preserve">Weihrich, H., </w:t>
      </w:r>
      <w:r w:rsidRPr="00EA36AC">
        <w:rPr>
          <w:rFonts w:ascii="Arial" w:eastAsia="Arial" w:hAnsi="Arial" w:cs="Arial"/>
          <w:color w:val="0070C0"/>
          <w:lang w:val="en-US"/>
        </w:rPr>
        <w:t xml:space="preserve">Cannice, M., </w:t>
      </w:r>
      <w:r w:rsidRPr="00381F74">
        <w:rPr>
          <w:rFonts w:ascii="Arial" w:eastAsia="Arial" w:hAnsi="Arial" w:cs="Arial"/>
          <w:lang w:val="en-US"/>
        </w:rPr>
        <w:t>Koontz, H. (2022). </w:t>
      </w:r>
      <w:r w:rsidRPr="00381F74">
        <w:rPr>
          <w:rFonts w:ascii="Arial" w:eastAsia="Arial" w:hAnsi="Arial" w:cs="Arial"/>
          <w:i/>
          <w:iCs/>
          <w:lang w:val="es-MX"/>
        </w:rPr>
        <w:t>Administración</w:t>
      </w:r>
      <w:r w:rsidRPr="00381F74">
        <w:rPr>
          <w:rFonts w:ascii="Arial" w:eastAsia="Arial" w:hAnsi="Arial" w:cs="Arial"/>
          <w:lang w:val="es-MX"/>
        </w:rPr>
        <w:t xml:space="preserve">. </w:t>
      </w:r>
      <w:r w:rsidRPr="00381F74">
        <w:rPr>
          <w:rFonts w:ascii="Arial" w:eastAsia="Arial" w:hAnsi="Arial" w:cs="Arial"/>
        </w:rPr>
        <w:t>McGraw-Hill Interamericana.</w:t>
      </w:r>
      <w:r w:rsidRPr="00381F74">
        <w:rPr>
          <w:rFonts w:ascii="Arial" w:eastAsia="Arial" w:hAnsi="Arial" w:cs="Arial"/>
          <w:u w:val="single"/>
        </w:rPr>
        <w:t xml:space="preserve"> </w:t>
      </w:r>
      <w:hyperlink r:id="rId47" w:history="1">
        <w:r w:rsidRPr="00381F74">
          <w:rPr>
            <w:rStyle w:val="Hipervnculo"/>
            <w:rFonts w:ascii="Arial" w:hAnsi="Arial" w:cs="Arial"/>
          </w:rPr>
          <w:t>https://www.ebooks7-24.com/stage.aspx?il=18495&amp;pg=&amp;ed=</w:t>
        </w:r>
      </w:hyperlink>
      <w:r w:rsidRPr="00381F74">
        <w:rPr>
          <w:rFonts w:ascii="Arial" w:hAnsi="Arial" w:cs="Arial"/>
        </w:rPr>
        <w:t xml:space="preserve"> </w:t>
      </w:r>
    </w:p>
    <w:p w14:paraId="2926C978" w14:textId="77777777" w:rsidR="000A1175" w:rsidRPr="00381F74" w:rsidRDefault="000A1175" w:rsidP="000A1175">
      <w:pPr>
        <w:ind w:left="709" w:hanging="709"/>
        <w:jc w:val="both"/>
        <w:rPr>
          <w:rFonts w:ascii="Arial" w:eastAsia="Arial" w:hAnsi="Arial" w:cs="Arial"/>
          <w:b/>
          <w:bCs/>
        </w:rPr>
      </w:pPr>
      <w:r w:rsidRPr="00381F74">
        <w:rPr>
          <w:rFonts w:ascii="Arial" w:eastAsia="Arial" w:hAnsi="Arial" w:cs="Arial"/>
          <w:b/>
          <w:bCs/>
        </w:rPr>
        <w:t>Bibliografía Complementaria</w:t>
      </w:r>
    </w:p>
    <w:p w14:paraId="500BCCB8" w14:textId="5632ED5E" w:rsidR="000A1175" w:rsidRPr="00381F74" w:rsidRDefault="000A1175" w:rsidP="000A1175">
      <w:pPr>
        <w:ind w:left="709" w:hanging="709"/>
        <w:jc w:val="both"/>
        <w:rPr>
          <w:rFonts w:ascii="Arial" w:eastAsia="Arial" w:hAnsi="Arial" w:cs="Arial"/>
          <w:lang w:val="en-US"/>
        </w:rPr>
      </w:pPr>
      <w:r w:rsidRPr="00EA36AC">
        <w:rPr>
          <w:rFonts w:ascii="Arial" w:eastAsia="Arial" w:hAnsi="Arial" w:cs="Arial"/>
          <w:color w:val="0070C0"/>
        </w:rPr>
        <w:t>Bercián, D., Cantú, J.</w:t>
      </w:r>
      <w:r>
        <w:rPr>
          <w:rFonts w:ascii="Arial" w:eastAsia="Arial" w:hAnsi="Arial" w:cs="Arial"/>
          <w:color w:val="0070C0"/>
        </w:rPr>
        <w:t xml:space="preserve"> &amp;</w:t>
      </w:r>
      <w:r w:rsidRPr="00EA36AC">
        <w:rPr>
          <w:rFonts w:ascii="Arial" w:eastAsia="Arial" w:hAnsi="Arial" w:cs="Arial"/>
          <w:color w:val="0070C0"/>
        </w:rPr>
        <w:t xml:space="preserve"> </w:t>
      </w:r>
      <w:r w:rsidRPr="00381F74">
        <w:rPr>
          <w:rFonts w:ascii="Arial" w:eastAsia="Arial" w:hAnsi="Arial" w:cs="Arial"/>
        </w:rPr>
        <w:t>Gutiérrez, H. (2019). </w:t>
      </w:r>
      <w:r w:rsidRPr="00381F74">
        <w:rPr>
          <w:rFonts w:ascii="Arial" w:eastAsia="Arial" w:hAnsi="Arial" w:cs="Arial"/>
          <w:i/>
          <w:iCs/>
        </w:rPr>
        <w:t>Gestión de la calidad total</w:t>
      </w:r>
      <w:r w:rsidRPr="00381F74">
        <w:rPr>
          <w:rFonts w:ascii="Arial" w:eastAsia="Arial" w:hAnsi="Arial" w:cs="Arial"/>
        </w:rPr>
        <w:t xml:space="preserve">. </w:t>
      </w:r>
      <w:r w:rsidRPr="00381F74">
        <w:rPr>
          <w:rFonts w:ascii="Arial" w:eastAsia="Arial" w:hAnsi="Arial" w:cs="Arial"/>
          <w:lang w:val="en-US"/>
        </w:rPr>
        <w:t xml:space="preserve">McGraw-Hill. </w:t>
      </w:r>
      <w:hyperlink r:id="rId48" w:history="1">
        <w:r w:rsidRPr="00381F74">
          <w:rPr>
            <w:rStyle w:val="Hipervnculo"/>
            <w:rFonts w:ascii="Arial" w:hAnsi="Arial" w:cs="Arial"/>
            <w:lang w:val="en-US"/>
          </w:rPr>
          <w:t>https://www.ebooks7-24.com/stage.aspx?il=10317&amp;pg=&amp;ed=</w:t>
        </w:r>
      </w:hyperlink>
      <w:r w:rsidRPr="00381F74">
        <w:rPr>
          <w:rFonts w:ascii="Arial" w:hAnsi="Arial" w:cs="Arial"/>
          <w:lang w:val="en-US"/>
        </w:rPr>
        <w:t xml:space="preserve"> </w:t>
      </w:r>
    </w:p>
    <w:p w14:paraId="6FB99DA9" w14:textId="77777777" w:rsidR="000A1175" w:rsidRPr="00381F74" w:rsidRDefault="000A1175" w:rsidP="000A1175">
      <w:pPr>
        <w:ind w:left="709" w:hanging="709"/>
        <w:jc w:val="both"/>
        <w:rPr>
          <w:rFonts w:ascii="Arial" w:eastAsia="Arial" w:hAnsi="Arial" w:cs="Arial"/>
          <w:u w:val="single"/>
          <w:lang w:val="en-US"/>
        </w:rPr>
      </w:pPr>
      <w:r w:rsidRPr="00EA36AC">
        <w:rPr>
          <w:rFonts w:ascii="Arial" w:eastAsia="Arial" w:hAnsi="Arial" w:cs="Arial"/>
          <w:color w:val="0070C0"/>
          <w:lang w:val="en-US"/>
        </w:rPr>
        <w:t xml:space="preserve">George, M., Blackwell, D., </w:t>
      </w:r>
      <w:r w:rsidRPr="00381F74">
        <w:rPr>
          <w:rFonts w:ascii="Arial" w:eastAsia="Arial" w:hAnsi="Arial" w:cs="Arial"/>
          <w:lang w:val="en-US"/>
        </w:rPr>
        <w:t>Rajan, D. (2020). </w:t>
      </w:r>
      <w:r w:rsidRPr="00381F74">
        <w:rPr>
          <w:rFonts w:ascii="Arial" w:eastAsia="Arial" w:hAnsi="Arial" w:cs="Arial"/>
          <w:i/>
          <w:iCs/>
        </w:rPr>
        <w:t>Lean Six Sigma en la era de la inteligencia artificial: cómo aprovechar el poder de la cuarta revolución industrial</w:t>
      </w:r>
      <w:r w:rsidRPr="00381F74">
        <w:rPr>
          <w:rFonts w:ascii="Arial" w:eastAsia="Arial" w:hAnsi="Arial" w:cs="Arial"/>
        </w:rPr>
        <w:t xml:space="preserve">. </w:t>
      </w:r>
      <w:r w:rsidRPr="00381F74">
        <w:rPr>
          <w:rFonts w:ascii="Arial" w:eastAsia="Arial" w:hAnsi="Arial" w:cs="Arial"/>
          <w:lang w:val="en-US"/>
        </w:rPr>
        <w:t xml:space="preserve">McGraw-Hill. </w:t>
      </w:r>
      <w:hyperlink r:id="rId49" w:history="1">
        <w:r w:rsidRPr="00381F74">
          <w:rPr>
            <w:rStyle w:val="Hipervnculo"/>
            <w:rFonts w:ascii="Arial" w:hAnsi="Arial" w:cs="Arial"/>
            <w:lang w:val="en-US"/>
          </w:rPr>
          <w:t>https://www.ebooks7-24.com/stage.aspx?il=10914&amp;pg=&amp;ed=</w:t>
        </w:r>
      </w:hyperlink>
      <w:r w:rsidRPr="00381F74">
        <w:rPr>
          <w:rFonts w:ascii="Arial" w:hAnsi="Arial" w:cs="Arial"/>
          <w:lang w:val="en-US"/>
        </w:rPr>
        <w:t xml:space="preserve"> </w:t>
      </w:r>
    </w:p>
    <w:p w14:paraId="3EE24F09" w14:textId="77777777" w:rsidR="000A1175" w:rsidRPr="00381F74" w:rsidRDefault="000A1175" w:rsidP="000A1175">
      <w:pPr>
        <w:ind w:left="709" w:hanging="709"/>
        <w:jc w:val="both"/>
        <w:rPr>
          <w:rStyle w:val="Hipervnculo"/>
          <w:rFonts w:ascii="Arial" w:hAnsi="Arial" w:cs="Arial"/>
          <w:lang w:val="en-US"/>
        </w:rPr>
      </w:pPr>
      <w:r w:rsidRPr="00381F74">
        <w:rPr>
          <w:rFonts w:ascii="Arial" w:eastAsia="Arial" w:hAnsi="Arial" w:cs="Arial"/>
        </w:rPr>
        <w:t>Gutiérrez, H. (2020). </w:t>
      </w:r>
      <w:r w:rsidRPr="00381F74">
        <w:rPr>
          <w:rFonts w:ascii="Arial" w:eastAsia="Arial" w:hAnsi="Arial" w:cs="Arial"/>
          <w:i/>
          <w:iCs/>
        </w:rPr>
        <w:t>Calidad y productividad</w:t>
      </w:r>
      <w:r w:rsidRPr="00381F74">
        <w:rPr>
          <w:rFonts w:ascii="Arial" w:eastAsia="Arial" w:hAnsi="Arial" w:cs="Arial"/>
        </w:rPr>
        <w:t xml:space="preserve">. </w:t>
      </w:r>
      <w:r w:rsidRPr="00381F74">
        <w:rPr>
          <w:rFonts w:ascii="Arial" w:eastAsia="Arial" w:hAnsi="Arial" w:cs="Arial"/>
          <w:lang w:val="en-US"/>
        </w:rPr>
        <w:t xml:space="preserve">McGraw-Hill. </w:t>
      </w:r>
      <w:hyperlink r:id="rId50" w:history="1">
        <w:r w:rsidRPr="00381F74">
          <w:rPr>
            <w:rStyle w:val="Hipervnculo"/>
            <w:rFonts w:ascii="Arial" w:hAnsi="Arial" w:cs="Arial"/>
            <w:lang w:val="en-US"/>
          </w:rPr>
          <w:t>https://www.ebooks7-24.com/stage.aspx?il=10411&amp;pg=&amp;ed=</w:t>
        </w:r>
      </w:hyperlink>
      <w:r w:rsidRPr="00381F74">
        <w:rPr>
          <w:rFonts w:ascii="Arial" w:hAnsi="Arial" w:cs="Arial"/>
          <w:lang w:val="en-US"/>
        </w:rPr>
        <w:t xml:space="preserve"> </w:t>
      </w:r>
    </w:p>
    <w:p w14:paraId="0AFEE2D1" w14:textId="77777777" w:rsidR="000A1175" w:rsidRPr="00166AC6" w:rsidRDefault="000A1175" w:rsidP="000A1175">
      <w:pPr>
        <w:ind w:left="709" w:hanging="709"/>
        <w:jc w:val="both"/>
        <w:rPr>
          <w:rFonts w:ascii="Arial" w:hAnsi="Arial" w:cs="Arial"/>
        </w:rPr>
      </w:pPr>
      <w:r w:rsidRPr="00EA36AC">
        <w:rPr>
          <w:rFonts w:ascii="Arial" w:eastAsia="Arial" w:hAnsi="Arial" w:cs="Arial"/>
          <w:color w:val="0070C0"/>
          <w:lang w:val="pt-PT"/>
        </w:rPr>
        <w:t xml:space="preserve">Ramírez, J., Díaz, C. &amp; Redondo, M. </w:t>
      </w:r>
      <w:r w:rsidRPr="001D5388">
        <w:rPr>
          <w:rFonts w:ascii="Arial" w:eastAsia="Arial" w:hAnsi="Arial" w:cs="Arial"/>
          <w:lang w:val="pt-PT"/>
        </w:rPr>
        <w:t xml:space="preserve">(2019). </w:t>
      </w:r>
      <w:r w:rsidRPr="00381F74">
        <w:rPr>
          <w:rFonts w:ascii="Arial" w:eastAsia="Arial" w:hAnsi="Arial" w:cs="Arial"/>
          <w:i/>
          <w:iCs/>
        </w:rPr>
        <w:t>Economía internacional</w:t>
      </w:r>
      <w:r w:rsidRPr="00381F74">
        <w:rPr>
          <w:rFonts w:ascii="Arial" w:eastAsia="Arial" w:hAnsi="Arial" w:cs="Arial"/>
        </w:rPr>
        <w:t xml:space="preserve">. Ediciones de la U. </w:t>
      </w:r>
      <w:hyperlink r:id="rId51" w:history="1">
        <w:r w:rsidRPr="00166AC6">
          <w:rPr>
            <w:rStyle w:val="Hipervnculo"/>
            <w:rFonts w:ascii="Arial" w:eastAsia="Arial" w:hAnsi="Arial" w:cs="Arial"/>
          </w:rPr>
          <w:t>https://elibro.net/es/lc/ufidelitas/titulos/127074</w:t>
        </w:r>
      </w:hyperlink>
    </w:p>
    <w:p w14:paraId="201AFAAA" w14:textId="6F501788" w:rsidR="008D1C44" w:rsidRPr="001B5657" w:rsidRDefault="000A1175" w:rsidP="000A1175">
      <w:pPr>
        <w:spacing w:after="0" w:line="360" w:lineRule="auto"/>
        <w:ind w:left="709" w:hanging="709"/>
        <w:jc w:val="both"/>
        <w:rPr>
          <w:rFonts w:eastAsia="Arial" w:cstheme="minorHAnsi"/>
        </w:rPr>
      </w:pPr>
      <w:r w:rsidRPr="000A1175">
        <w:rPr>
          <w:rFonts w:ascii="Arial" w:eastAsia="Arial" w:hAnsi="Arial" w:cs="Arial"/>
          <w:color w:val="0070C0"/>
        </w:rPr>
        <w:t xml:space="preserve">Tavera, I. </w:t>
      </w:r>
      <w:r w:rsidRPr="000A1175">
        <w:rPr>
          <w:rFonts w:ascii="Arial" w:eastAsia="Arial" w:hAnsi="Arial" w:cs="Arial"/>
        </w:rPr>
        <w:t xml:space="preserve">(2020). </w:t>
      </w:r>
      <w:r w:rsidRPr="00381F74">
        <w:rPr>
          <w:rFonts w:ascii="Arial" w:eastAsia="Arial" w:hAnsi="Arial" w:cs="Arial"/>
          <w:i/>
          <w:iCs/>
        </w:rPr>
        <w:t>Panorámica de la macroeconomía.</w:t>
      </w:r>
      <w:r w:rsidRPr="00381F74">
        <w:rPr>
          <w:rFonts w:ascii="Arial" w:eastAsia="Arial" w:hAnsi="Arial" w:cs="Arial"/>
        </w:rPr>
        <w:t xml:space="preserve"> Grupo Editorial Éxodo. </w:t>
      </w:r>
      <w:hyperlink r:id="rId52" w:history="1">
        <w:r w:rsidRPr="00381F74">
          <w:rPr>
            <w:rStyle w:val="Hipervnculo"/>
            <w:rFonts w:ascii="Arial" w:eastAsia="Arial" w:hAnsi="Arial" w:cs="Arial"/>
          </w:rPr>
          <w:t>https://elibro.net/es/lc/ufidelitas/titulos/130333</w:t>
        </w:r>
      </w:hyperlink>
    </w:p>
    <w:p w14:paraId="0E59B36E" w14:textId="5CA9E7DF" w:rsidR="00C071A0" w:rsidRPr="00381F74" w:rsidRDefault="00C071A0" w:rsidP="00C071A0">
      <w:pPr>
        <w:jc w:val="both"/>
        <w:rPr>
          <w:rFonts w:ascii="Arial" w:hAnsi="Arial" w:cs="Arial"/>
        </w:rPr>
      </w:pPr>
    </w:p>
    <w:p w14:paraId="22454D5E" w14:textId="77777777" w:rsidR="00C071A0" w:rsidRPr="00381F74" w:rsidRDefault="00C071A0" w:rsidP="00C071A0">
      <w:pPr>
        <w:spacing w:after="120"/>
        <w:jc w:val="both"/>
        <w:rPr>
          <w:rFonts w:ascii="Arial" w:hAnsi="Arial" w:cs="Arial"/>
        </w:rPr>
      </w:pPr>
      <w:r w:rsidRPr="00381F74">
        <w:rPr>
          <w:rFonts w:ascii="Arial" w:eastAsia="Arial" w:hAnsi="Arial" w:cs="Arial"/>
          <w:b/>
        </w:rPr>
        <w:t>Observaciones generales</w:t>
      </w:r>
    </w:p>
    <w:p w14:paraId="59178A7D" w14:textId="77777777" w:rsidR="00E83C86" w:rsidRPr="00381F74" w:rsidRDefault="00C071A0" w:rsidP="00C071A0">
      <w:pPr>
        <w:jc w:val="both"/>
        <w:rPr>
          <w:rFonts w:ascii="Arial" w:eastAsia="Arial" w:hAnsi="Arial" w:cs="Arial"/>
        </w:rPr>
        <w:sectPr w:rsidR="00E83C86" w:rsidRPr="00381F74" w:rsidSect="00943DF8">
          <w:pgSz w:w="12240" w:h="15840"/>
          <w:pgMar w:top="1417" w:right="1701" w:bottom="1417" w:left="1701" w:header="708" w:footer="708" w:gutter="0"/>
          <w:cols w:space="708"/>
          <w:docGrid w:linePitch="360"/>
        </w:sectPr>
      </w:pPr>
      <w:r w:rsidRPr="00381F74">
        <w:rPr>
          <w:rFonts w:ascii="Arial" w:eastAsia="Arial" w:hAnsi="Arial" w:cs="Arial"/>
        </w:rPr>
        <w:t>El estudiante debe cumplir con todas las disposiciones del Reglamento de Régimen Estudiantil de la Universidad Fidélitas.</w:t>
      </w:r>
    </w:p>
    <w:p w14:paraId="2B288D9A" w14:textId="77777777" w:rsidR="00E83C86" w:rsidRPr="00C60BED" w:rsidRDefault="00E83C86" w:rsidP="00E83C86">
      <w:pPr>
        <w:keepNext/>
        <w:keepLines/>
        <w:spacing w:before="200" w:after="0" w:line="240" w:lineRule="auto"/>
        <w:jc w:val="center"/>
        <w:outlineLvl w:val="0"/>
        <w:rPr>
          <w:rFonts w:ascii="Arial" w:hAnsi="Arial" w:cs="Arial"/>
          <w:b/>
          <w:bCs/>
          <w:sz w:val="40"/>
          <w:szCs w:val="40"/>
          <w:lang w:eastAsia="x-none"/>
        </w:rPr>
        <w:sectPr w:rsidR="00E83C86" w:rsidRPr="00C60BED" w:rsidSect="00943DF8">
          <w:pgSz w:w="12240" w:h="15840"/>
          <w:pgMar w:top="1417" w:right="1701" w:bottom="1417" w:left="1701" w:header="708" w:footer="708" w:gutter="0"/>
          <w:cols w:space="708"/>
          <w:docGrid w:linePitch="360"/>
        </w:sectPr>
      </w:pPr>
      <w:bookmarkStart w:id="22" w:name="_Toc163743878"/>
      <w:r w:rsidRPr="00C60BED">
        <w:rPr>
          <w:rFonts w:ascii="Arial" w:hAnsi="Arial" w:cs="Arial"/>
          <w:b/>
          <w:bCs/>
          <w:sz w:val="40"/>
          <w:szCs w:val="40"/>
          <w:lang w:eastAsia="x-none"/>
        </w:rPr>
        <w:lastRenderedPageBreak/>
        <w:t>II Cuatrimestre</w:t>
      </w:r>
      <w:bookmarkEnd w:id="22"/>
    </w:p>
    <w:p w14:paraId="70D30C6B" w14:textId="0498A630" w:rsidR="0004729C" w:rsidRPr="00381F74" w:rsidRDefault="0004729C" w:rsidP="00405B3C">
      <w:pPr>
        <w:pStyle w:val="Ttulo2"/>
        <w:rPr>
          <w:rFonts w:ascii="Arial" w:hAnsi="Arial" w:cs="Arial"/>
          <w:b/>
          <w:bCs/>
          <w:color w:val="auto"/>
          <w:sz w:val="22"/>
          <w:szCs w:val="22"/>
        </w:rPr>
      </w:pPr>
      <w:bookmarkStart w:id="23" w:name="_Toc163743879"/>
      <w:r w:rsidRPr="00381F74">
        <w:rPr>
          <w:rFonts w:ascii="Arial" w:hAnsi="Arial" w:cs="Arial"/>
          <w:b/>
          <w:bCs/>
          <w:color w:val="auto"/>
          <w:sz w:val="22"/>
          <w:szCs w:val="22"/>
        </w:rPr>
        <w:lastRenderedPageBreak/>
        <w:t>EC-921 Comercio Internacional contemporáneo</w:t>
      </w:r>
      <w:bookmarkEnd w:id="23"/>
    </w:p>
    <w:p w14:paraId="68440C97" w14:textId="4518C6DF" w:rsidR="00C82B22" w:rsidRPr="00381F74" w:rsidRDefault="00A37C11" w:rsidP="00C82B22">
      <w:pPr>
        <w:rPr>
          <w:rFonts w:ascii="Arial" w:hAnsi="Arial" w:cs="Arial"/>
          <w:b/>
        </w:rPr>
      </w:pPr>
      <w:r w:rsidRPr="00381F74">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7C5ABC" w:rsidRPr="00381F74" w14:paraId="674C2B74" w14:textId="77777777" w:rsidTr="00C82B2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57409596" w14:textId="77777777" w:rsidR="0085396F" w:rsidRPr="00DC48F4" w:rsidRDefault="0085396F" w:rsidP="0085396F">
            <w:pPr>
              <w:jc w:val="center"/>
              <w:rPr>
                <w:rFonts w:ascii="Arial" w:hAnsi="Arial" w:cs="Arial"/>
                <w:b/>
                <w:bCs/>
                <w:lang w:val="es-CR"/>
              </w:rPr>
            </w:pPr>
            <w:r w:rsidRPr="00DC48F4">
              <w:rPr>
                <w:rFonts w:ascii="Arial" w:hAnsi="Arial" w:cs="Arial"/>
                <w:b/>
                <w:bCs/>
                <w:lang w:val="es-CR"/>
              </w:rPr>
              <w:t>UNIVERSIDAD FIDÉLITAS</w:t>
            </w:r>
          </w:p>
          <w:p w14:paraId="63B79121" w14:textId="77777777" w:rsidR="0085396F" w:rsidRPr="00DC48F4" w:rsidRDefault="0085396F" w:rsidP="0085396F">
            <w:pPr>
              <w:jc w:val="center"/>
              <w:rPr>
                <w:rFonts w:ascii="Arial" w:hAnsi="Arial" w:cs="Arial"/>
                <w:b/>
                <w:bCs/>
                <w:lang w:val="es-CR"/>
              </w:rPr>
            </w:pPr>
            <w:r w:rsidRPr="00DC48F4">
              <w:rPr>
                <w:rFonts w:ascii="Arial" w:hAnsi="Arial" w:cs="Arial"/>
                <w:b/>
                <w:bCs/>
                <w:lang w:val="es-CR"/>
              </w:rPr>
              <w:t>FACULTAD DE CIENCIAS SOCIALES Y ECONÓMICAS</w:t>
            </w:r>
          </w:p>
          <w:p w14:paraId="4D41905D" w14:textId="14477F93" w:rsidR="00C82B22" w:rsidRPr="00381F74" w:rsidRDefault="0085396F" w:rsidP="0085396F">
            <w:pPr>
              <w:jc w:val="center"/>
              <w:rPr>
                <w:rFonts w:ascii="Arial" w:hAnsi="Arial" w:cs="Arial"/>
                <w:b/>
                <w:bCs/>
                <w:sz w:val="22"/>
                <w:szCs w:val="22"/>
                <w:lang w:val="es-CR" w:eastAsia="es-CR"/>
              </w:rPr>
            </w:pPr>
            <w:r w:rsidRPr="0085396F">
              <w:rPr>
                <w:rFonts w:ascii="Arial" w:hAnsi="Arial" w:cs="Arial"/>
                <w:b/>
                <w:bCs/>
                <w:sz w:val="22"/>
                <w:szCs w:val="22"/>
              </w:rPr>
              <w:t>LICENCIATURA EN ECONOMÍA</w:t>
            </w:r>
          </w:p>
        </w:tc>
      </w:tr>
      <w:tr w:rsidR="0085396F" w:rsidRPr="00381F74" w14:paraId="7E814C0E" w14:textId="77777777" w:rsidTr="00C82B22">
        <w:tc>
          <w:tcPr>
            <w:tcW w:w="3738" w:type="dxa"/>
            <w:tcBorders>
              <w:top w:val="single" w:sz="4" w:space="0" w:color="auto"/>
              <w:left w:val="single" w:sz="4" w:space="0" w:color="auto"/>
              <w:bottom w:val="single" w:sz="4" w:space="0" w:color="auto"/>
              <w:right w:val="single" w:sz="4" w:space="0" w:color="auto"/>
            </w:tcBorders>
            <w:hideMark/>
          </w:tcPr>
          <w:p w14:paraId="702C0204" w14:textId="545A11AA"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63563D7A" w14:textId="280D9509" w:rsidR="0085396F" w:rsidRPr="00381F74" w:rsidRDefault="0085396F" w:rsidP="0085396F">
            <w:pPr>
              <w:rPr>
                <w:rFonts w:ascii="Arial" w:hAnsi="Arial" w:cs="Arial"/>
                <w:bCs/>
                <w:sz w:val="22"/>
                <w:szCs w:val="22"/>
                <w:lang w:val="es-ES" w:eastAsia="es-CR"/>
              </w:rPr>
            </w:pPr>
            <w:r w:rsidRPr="00381F74">
              <w:rPr>
                <w:rFonts w:ascii="Arial" w:eastAsiaTheme="minorHAnsi" w:hAnsi="Arial" w:cs="Arial"/>
                <w:bCs/>
                <w:sz w:val="22"/>
                <w:szCs w:val="22"/>
                <w:lang w:val="es-CR" w:eastAsia="es-CR"/>
              </w:rPr>
              <w:t>EC-921</w:t>
            </w:r>
          </w:p>
        </w:tc>
      </w:tr>
      <w:tr w:rsidR="0085396F" w:rsidRPr="00381F74" w14:paraId="57D03D93"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414FB404" w14:textId="11109A79"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NOMBRE DEL CURSO</w:t>
            </w:r>
          </w:p>
        </w:tc>
        <w:tc>
          <w:tcPr>
            <w:tcW w:w="5326" w:type="dxa"/>
            <w:tcBorders>
              <w:top w:val="single" w:sz="4" w:space="0" w:color="auto"/>
              <w:left w:val="single" w:sz="4" w:space="0" w:color="auto"/>
              <w:bottom w:val="single" w:sz="4" w:space="0" w:color="auto"/>
              <w:right w:val="single" w:sz="4" w:space="0" w:color="auto"/>
            </w:tcBorders>
          </w:tcPr>
          <w:p w14:paraId="29B9CBE8" w14:textId="6EAFBA57" w:rsidR="0085396F" w:rsidRPr="00381F74" w:rsidRDefault="0085396F" w:rsidP="0085396F">
            <w:pPr>
              <w:rPr>
                <w:rFonts w:ascii="Arial" w:hAnsi="Arial" w:cs="Arial"/>
                <w:sz w:val="22"/>
                <w:szCs w:val="22"/>
                <w:lang w:val="es-ES" w:eastAsia="es-CR"/>
              </w:rPr>
            </w:pPr>
            <w:r w:rsidRPr="0085396F">
              <w:rPr>
                <w:rFonts w:ascii="Arial" w:eastAsia="Arial" w:hAnsi="Arial" w:cs="Arial"/>
                <w:b/>
                <w:sz w:val="22"/>
                <w:szCs w:val="22"/>
                <w:lang w:val="es-ES"/>
              </w:rPr>
              <w:t>Comercio Internacional Contemporáneo</w:t>
            </w:r>
          </w:p>
        </w:tc>
      </w:tr>
      <w:tr w:rsidR="0085396F" w:rsidRPr="00381F74" w14:paraId="1E0C5FD8"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6AD71661" w14:textId="16BDDE18"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326" w:type="dxa"/>
            <w:tcBorders>
              <w:top w:val="single" w:sz="4" w:space="0" w:color="auto"/>
              <w:left w:val="single" w:sz="4" w:space="0" w:color="auto"/>
              <w:bottom w:val="single" w:sz="4" w:space="0" w:color="auto"/>
              <w:right w:val="single" w:sz="4" w:space="0" w:color="auto"/>
            </w:tcBorders>
          </w:tcPr>
          <w:p w14:paraId="5882693E" w14:textId="3DE259CF" w:rsidR="0085396F" w:rsidRPr="0085396F" w:rsidRDefault="0085396F" w:rsidP="0085396F">
            <w:pPr>
              <w:rPr>
                <w:rFonts w:ascii="Arial" w:eastAsia="Arial" w:hAnsi="Arial" w:cs="Arial"/>
                <w:b/>
                <w:sz w:val="22"/>
                <w:szCs w:val="22"/>
                <w:lang w:val="es-ES"/>
              </w:rPr>
            </w:pPr>
            <w:r w:rsidRPr="00381F74">
              <w:rPr>
                <w:rFonts w:ascii="Arial" w:hAnsi="Arial" w:cs="Arial"/>
                <w:bCs/>
                <w:sz w:val="22"/>
                <w:szCs w:val="22"/>
                <w:lang w:val="es-CR" w:eastAsia="es-CR"/>
              </w:rPr>
              <w:t>3</w:t>
            </w:r>
          </w:p>
        </w:tc>
      </w:tr>
      <w:tr w:rsidR="0085396F" w:rsidRPr="00381F74" w14:paraId="36D04F3F" w14:textId="77777777" w:rsidTr="0085396F">
        <w:trPr>
          <w:trHeight w:val="271"/>
        </w:trPr>
        <w:tc>
          <w:tcPr>
            <w:tcW w:w="3738" w:type="dxa"/>
            <w:tcBorders>
              <w:top w:val="single" w:sz="4" w:space="0" w:color="auto"/>
              <w:left w:val="single" w:sz="4" w:space="0" w:color="auto"/>
              <w:bottom w:val="single" w:sz="4" w:space="0" w:color="auto"/>
              <w:right w:val="single" w:sz="4" w:space="0" w:color="auto"/>
            </w:tcBorders>
            <w:hideMark/>
          </w:tcPr>
          <w:p w14:paraId="5BC59FA8" w14:textId="069D0A31"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326" w:type="dxa"/>
            <w:tcBorders>
              <w:top w:val="single" w:sz="4" w:space="0" w:color="auto"/>
              <w:left w:val="single" w:sz="4" w:space="0" w:color="auto"/>
              <w:bottom w:val="single" w:sz="4" w:space="0" w:color="auto"/>
              <w:right w:val="single" w:sz="4" w:space="0" w:color="auto"/>
            </w:tcBorders>
          </w:tcPr>
          <w:p w14:paraId="478AE718" w14:textId="7A0E384F" w:rsidR="0085396F" w:rsidRPr="0085396F" w:rsidRDefault="0085396F" w:rsidP="0085396F">
            <w:pPr>
              <w:rPr>
                <w:rFonts w:ascii="Arial" w:eastAsiaTheme="minorHAnsi" w:hAnsi="Arial" w:cs="Arial"/>
                <w:bCs/>
                <w:sz w:val="22"/>
                <w:szCs w:val="22"/>
                <w:lang w:val="es-CR" w:eastAsia="es-CR"/>
              </w:rPr>
            </w:pPr>
            <w:r w:rsidRPr="0085396F">
              <w:rPr>
                <w:rFonts w:ascii="Arial" w:eastAsiaTheme="minorHAnsi" w:hAnsi="Arial" w:cs="Arial"/>
                <w:bCs/>
                <w:sz w:val="22"/>
                <w:szCs w:val="22"/>
                <w:lang w:val="es-CR" w:eastAsia="es-CR"/>
              </w:rPr>
              <w:t>15 semanas</w:t>
            </w:r>
          </w:p>
        </w:tc>
      </w:tr>
      <w:tr w:rsidR="0085396F" w:rsidRPr="00381F74" w14:paraId="0C43F0D1" w14:textId="77777777" w:rsidTr="00C82B22">
        <w:tc>
          <w:tcPr>
            <w:tcW w:w="3738" w:type="dxa"/>
            <w:tcBorders>
              <w:top w:val="single" w:sz="4" w:space="0" w:color="auto"/>
              <w:left w:val="single" w:sz="4" w:space="0" w:color="auto"/>
              <w:bottom w:val="single" w:sz="4" w:space="0" w:color="auto"/>
              <w:right w:val="single" w:sz="4" w:space="0" w:color="auto"/>
            </w:tcBorders>
            <w:hideMark/>
          </w:tcPr>
          <w:p w14:paraId="707D0152" w14:textId="02A1EF1E"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06A8940A" w14:textId="044B257F" w:rsidR="0085396F" w:rsidRPr="00381F74" w:rsidRDefault="0085396F" w:rsidP="0085396F">
            <w:pPr>
              <w:rPr>
                <w:rFonts w:ascii="Arial" w:eastAsiaTheme="minorHAnsi" w:hAnsi="Arial" w:cs="Arial"/>
                <w:bCs/>
                <w:sz w:val="22"/>
                <w:szCs w:val="22"/>
                <w:highlight w:val="yellow"/>
                <w:lang w:val="es-CR" w:eastAsia="es-CR"/>
              </w:rPr>
            </w:pPr>
            <w:r w:rsidRPr="00381F74">
              <w:rPr>
                <w:rFonts w:ascii="Arial" w:hAnsi="Arial" w:cs="Arial"/>
                <w:bCs/>
                <w:sz w:val="22"/>
                <w:szCs w:val="22"/>
                <w:lang w:val="es-ES" w:eastAsia="es-ES"/>
              </w:rPr>
              <w:t>9 horas distribuidas en: 2 horas de Teoría, 1 hora trabajo práctico y 6 horas trabajo independiente</w:t>
            </w:r>
          </w:p>
        </w:tc>
      </w:tr>
      <w:tr w:rsidR="0085396F" w:rsidRPr="00381F74" w14:paraId="13989E1E" w14:textId="77777777" w:rsidTr="0085396F">
        <w:trPr>
          <w:trHeight w:val="253"/>
        </w:trPr>
        <w:tc>
          <w:tcPr>
            <w:tcW w:w="3738" w:type="dxa"/>
            <w:tcBorders>
              <w:top w:val="single" w:sz="4" w:space="0" w:color="auto"/>
              <w:left w:val="single" w:sz="4" w:space="0" w:color="auto"/>
              <w:bottom w:val="single" w:sz="4" w:space="0" w:color="auto"/>
              <w:right w:val="single" w:sz="4" w:space="0" w:color="auto"/>
            </w:tcBorders>
            <w:hideMark/>
          </w:tcPr>
          <w:p w14:paraId="257A49B6" w14:textId="6AA384F9"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MODALIDAD</w:t>
            </w:r>
          </w:p>
        </w:tc>
        <w:tc>
          <w:tcPr>
            <w:tcW w:w="5326" w:type="dxa"/>
            <w:tcBorders>
              <w:top w:val="single" w:sz="4" w:space="0" w:color="auto"/>
              <w:left w:val="single" w:sz="4" w:space="0" w:color="auto"/>
              <w:bottom w:val="single" w:sz="4" w:space="0" w:color="auto"/>
              <w:right w:val="single" w:sz="4" w:space="0" w:color="auto"/>
            </w:tcBorders>
          </w:tcPr>
          <w:p w14:paraId="5F6A7F0A" w14:textId="5B940BBF" w:rsidR="0085396F" w:rsidRPr="00381F74" w:rsidRDefault="0085396F" w:rsidP="0085396F">
            <w:pPr>
              <w:rPr>
                <w:rFonts w:ascii="Arial" w:hAnsi="Arial" w:cs="Arial"/>
                <w:sz w:val="22"/>
                <w:szCs w:val="22"/>
                <w:lang w:val="es-ES" w:eastAsia="es-CR"/>
              </w:rPr>
            </w:pPr>
            <w:r w:rsidRPr="00381F74">
              <w:rPr>
                <w:rFonts w:ascii="Arial" w:hAnsi="Arial" w:cs="Arial"/>
                <w:sz w:val="22"/>
                <w:szCs w:val="22"/>
                <w:lang w:val="es-ES" w:eastAsia="es-CR"/>
              </w:rPr>
              <w:t>Presencial</w:t>
            </w:r>
          </w:p>
        </w:tc>
      </w:tr>
      <w:tr w:rsidR="0085396F" w:rsidRPr="00381F74" w14:paraId="65F9DD01"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60F6A58F" w14:textId="615DAD80"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NATURALEZA</w:t>
            </w:r>
          </w:p>
        </w:tc>
        <w:tc>
          <w:tcPr>
            <w:tcW w:w="5326" w:type="dxa"/>
            <w:tcBorders>
              <w:top w:val="single" w:sz="4" w:space="0" w:color="auto"/>
              <w:left w:val="single" w:sz="4" w:space="0" w:color="auto"/>
              <w:bottom w:val="single" w:sz="4" w:space="0" w:color="auto"/>
              <w:right w:val="single" w:sz="4" w:space="0" w:color="auto"/>
            </w:tcBorders>
          </w:tcPr>
          <w:p w14:paraId="713A55C8" w14:textId="59938749" w:rsidR="0085396F" w:rsidRPr="00381F74" w:rsidRDefault="0085396F" w:rsidP="0085396F">
            <w:pPr>
              <w:rPr>
                <w:rFonts w:ascii="Arial" w:hAnsi="Arial" w:cs="Arial"/>
                <w:sz w:val="22"/>
                <w:szCs w:val="22"/>
                <w:lang w:val="es-ES" w:eastAsia="es-CR"/>
              </w:rPr>
            </w:pPr>
            <w:r w:rsidRPr="00381F74">
              <w:rPr>
                <w:rFonts w:ascii="Arial" w:hAnsi="Arial" w:cs="Arial"/>
                <w:bCs/>
                <w:sz w:val="22"/>
                <w:szCs w:val="22"/>
                <w:lang w:val="es-ES" w:eastAsia="es-CR"/>
              </w:rPr>
              <w:t>Teórico- práctico</w:t>
            </w:r>
          </w:p>
        </w:tc>
      </w:tr>
      <w:tr w:rsidR="0085396F" w:rsidRPr="00381F74" w14:paraId="5F61EF4D"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3DA0593D" w14:textId="64F91ADD" w:rsidR="0085396F" w:rsidRPr="00381F74" w:rsidRDefault="0085396F" w:rsidP="0085396F">
            <w:pPr>
              <w:rPr>
                <w:rFonts w:ascii="Arial" w:hAnsi="Arial" w:cs="Arial"/>
                <w:sz w:val="22"/>
                <w:szCs w:val="22"/>
                <w:lang w:val="es-ES" w:eastAsia="es-CR"/>
              </w:rPr>
            </w:pPr>
            <w:r w:rsidRPr="00487868">
              <w:rPr>
                <w:rFonts w:ascii="Arial" w:hAnsi="Arial" w:cs="Arial"/>
                <w:b/>
                <w:bCs/>
                <w:sz w:val="22"/>
                <w:szCs w:val="22"/>
              </w:rPr>
              <w:t>UBICACIÓN</w:t>
            </w:r>
          </w:p>
        </w:tc>
        <w:tc>
          <w:tcPr>
            <w:tcW w:w="5326" w:type="dxa"/>
            <w:tcBorders>
              <w:top w:val="single" w:sz="4" w:space="0" w:color="auto"/>
              <w:left w:val="single" w:sz="4" w:space="0" w:color="auto"/>
              <w:bottom w:val="single" w:sz="4" w:space="0" w:color="auto"/>
              <w:right w:val="single" w:sz="4" w:space="0" w:color="auto"/>
            </w:tcBorders>
          </w:tcPr>
          <w:p w14:paraId="4B8C45E3" w14:textId="5D1E13E2" w:rsidR="0085396F" w:rsidRPr="00381F74" w:rsidRDefault="0085396F" w:rsidP="0085396F">
            <w:pPr>
              <w:rPr>
                <w:rFonts w:ascii="Arial" w:hAnsi="Arial" w:cs="Arial"/>
                <w:bCs/>
                <w:sz w:val="22"/>
                <w:szCs w:val="22"/>
                <w:lang w:val="es-ES" w:eastAsia="es-CR"/>
              </w:rPr>
            </w:pPr>
            <w:r w:rsidRPr="00381F74">
              <w:rPr>
                <w:rFonts w:ascii="Arial" w:eastAsiaTheme="minorEastAsia" w:hAnsi="Arial" w:cs="Arial"/>
                <w:sz w:val="22"/>
                <w:szCs w:val="22"/>
                <w:lang w:val="es-CR" w:eastAsia="es-CR"/>
              </w:rPr>
              <w:t>Por definir</w:t>
            </w:r>
          </w:p>
        </w:tc>
      </w:tr>
      <w:tr w:rsidR="0085396F" w:rsidRPr="00381F74" w14:paraId="1B55D820" w14:textId="77777777" w:rsidTr="00C82B22">
        <w:tc>
          <w:tcPr>
            <w:tcW w:w="3738" w:type="dxa"/>
            <w:tcBorders>
              <w:top w:val="single" w:sz="4" w:space="0" w:color="auto"/>
              <w:left w:val="single" w:sz="4" w:space="0" w:color="auto"/>
              <w:bottom w:val="single" w:sz="4" w:space="0" w:color="auto"/>
              <w:right w:val="single" w:sz="4" w:space="0" w:color="auto"/>
            </w:tcBorders>
            <w:hideMark/>
          </w:tcPr>
          <w:p w14:paraId="4B265502" w14:textId="6425563E"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326" w:type="dxa"/>
            <w:tcBorders>
              <w:top w:val="single" w:sz="4" w:space="0" w:color="auto"/>
              <w:left w:val="single" w:sz="4" w:space="0" w:color="auto"/>
              <w:bottom w:val="single" w:sz="4" w:space="0" w:color="auto"/>
              <w:right w:val="single" w:sz="4" w:space="0" w:color="auto"/>
            </w:tcBorders>
            <w:hideMark/>
          </w:tcPr>
          <w:p w14:paraId="1898071E" w14:textId="77777777" w:rsidR="0085396F" w:rsidRPr="00381F74" w:rsidRDefault="0085396F" w:rsidP="0085396F">
            <w:pPr>
              <w:rPr>
                <w:rFonts w:ascii="Arial" w:eastAsiaTheme="minorHAnsi" w:hAnsi="Arial" w:cs="Arial"/>
                <w:bCs/>
                <w:sz w:val="22"/>
                <w:szCs w:val="22"/>
                <w:lang w:val="es-CR" w:eastAsia="es-CR"/>
              </w:rPr>
            </w:pPr>
            <w:r w:rsidRPr="00381F74">
              <w:rPr>
                <w:rFonts w:ascii="Arial" w:eastAsiaTheme="minorHAnsi" w:hAnsi="Arial" w:cs="Arial"/>
                <w:bCs/>
                <w:sz w:val="22"/>
                <w:szCs w:val="22"/>
                <w:lang w:val="es-CR" w:eastAsia="es-CR"/>
              </w:rPr>
              <w:t>Ninguno</w:t>
            </w:r>
          </w:p>
        </w:tc>
      </w:tr>
      <w:tr w:rsidR="0085396F" w:rsidRPr="00381F74" w14:paraId="0A58C6DE" w14:textId="77777777" w:rsidTr="00C82B22">
        <w:tc>
          <w:tcPr>
            <w:tcW w:w="3738" w:type="dxa"/>
            <w:tcBorders>
              <w:top w:val="single" w:sz="4" w:space="0" w:color="auto"/>
              <w:left w:val="single" w:sz="4" w:space="0" w:color="auto"/>
              <w:bottom w:val="single" w:sz="4" w:space="0" w:color="auto"/>
              <w:right w:val="single" w:sz="4" w:space="0" w:color="auto"/>
            </w:tcBorders>
            <w:hideMark/>
          </w:tcPr>
          <w:p w14:paraId="47510F61" w14:textId="19FE3C6C"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0BC7C838" w14:textId="77777777" w:rsidR="0085396F" w:rsidRPr="00381F74" w:rsidRDefault="0085396F" w:rsidP="0085396F">
            <w:pPr>
              <w:rPr>
                <w:rFonts w:ascii="Arial" w:eastAsiaTheme="minorHAnsi" w:hAnsi="Arial" w:cs="Arial"/>
                <w:bCs/>
                <w:sz w:val="22"/>
                <w:szCs w:val="22"/>
                <w:lang w:val="es-CR" w:eastAsia="es-CR"/>
              </w:rPr>
            </w:pPr>
            <w:r w:rsidRPr="00381F74">
              <w:rPr>
                <w:rFonts w:ascii="Arial" w:eastAsiaTheme="minorHAnsi" w:hAnsi="Arial" w:cs="Arial"/>
                <w:bCs/>
                <w:sz w:val="22"/>
                <w:szCs w:val="22"/>
                <w:lang w:val="es-CR" w:eastAsia="es-CR"/>
              </w:rPr>
              <w:t>Ninguno</w:t>
            </w:r>
          </w:p>
        </w:tc>
      </w:tr>
      <w:tr w:rsidR="0085396F" w:rsidRPr="00381F74" w14:paraId="07E07DC4" w14:textId="77777777" w:rsidTr="0085396F">
        <w:tc>
          <w:tcPr>
            <w:tcW w:w="3738" w:type="dxa"/>
            <w:tcBorders>
              <w:top w:val="single" w:sz="4" w:space="0" w:color="auto"/>
              <w:left w:val="single" w:sz="4" w:space="0" w:color="auto"/>
              <w:bottom w:val="single" w:sz="4" w:space="0" w:color="auto"/>
              <w:right w:val="single" w:sz="4" w:space="0" w:color="auto"/>
            </w:tcBorders>
            <w:hideMark/>
          </w:tcPr>
          <w:p w14:paraId="0AD1E0CF" w14:textId="1E4C0015"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NIVEL</w:t>
            </w:r>
          </w:p>
        </w:tc>
        <w:tc>
          <w:tcPr>
            <w:tcW w:w="5326" w:type="dxa"/>
            <w:tcBorders>
              <w:top w:val="single" w:sz="4" w:space="0" w:color="auto"/>
              <w:left w:val="single" w:sz="4" w:space="0" w:color="auto"/>
              <w:bottom w:val="single" w:sz="4" w:space="0" w:color="auto"/>
              <w:right w:val="single" w:sz="4" w:space="0" w:color="auto"/>
            </w:tcBorders>
          </w:tcPr>
          <w:p w14:paraId="30AA147B" w14:textId="0D0AB929" w:rsidR="0085396F" w:rsidRPr="00381F74" w:rsidRDefault="0085396F" w:rsidP="0085396F">
            <w:pPr>
              <w:rPr>
                <w:rFonts w:ascii="Arial" w:eastAsiaTheme="minorHAnsi" w:hAnsi="Arial" w:cs="Arial"/>
                <w:bCs/>
                <w:sz w:val="22"/>
                <w:szCs w:val="22"/>
                <w:lang w:val="es-CR" w:eastAsia="es-CR"/>
              </w:rPr>
            </w:pPr>
            <w:r w:rsidRPr="00381F74">
              <w:rPr>
                <w:rFonts w:ascii="Arial" w:hAnsi="Arial" w:cs="Arial"/>
                <w:bCs/>
                <w:sz w:val="22"/>
                <w:szCs w:val="22"/>
                <w:lang w:val="es-ES" w:eastAsia="es-CR"/>
              </w:rPr>
              <w:t>II cuatrimestre</w:t>
            </w:r>
          </w:p>
        </w:tc>
      </w:tr>
      <w:tr w:rsidR="0085396F" w:rsidRPr="00381F74" w14:paraId="7C10F245" w14:textId="77777777" w:rsidTr="00C82B22">
        <w:tc>
          <w:tcPr>
            <w:tcW w:w="3738" w:type="dxa"/>
            <w:tcBorders>
              <w:top w:val="single" w:sz="4" w:space="0" w:color="auto"/>
              <w:left w:val="single" w:sz="4" w:space="0" w:color="auto"/>
              <w:bottom w:val="single" w:sz="4" w:space="0" w:color="auto"/>
              <w:right w:val="single" w:sz="4" w:space="0" w:color="auto"/>
            </w:tcBorders>
            <w:hideMark/>
          </w:tcPr>
          <w:p w14:paraId="4A457BD4" w14:textId="332A0AA6" w:rsidR="0085396F" w:rsidRPr="00381F74" w:rsidRDefault="0085396F" w:rsidP="0085396F">
            <w:pPr>
              <w:rPr>
                <w:rFonts w:ascii="Arial" w:eastAsiaTheme="minorHAnsi" w:hAnsi="Arial" w:cs="Arial"/>
                <w:bCs/>
                <w:sz w:val="22"/>
                <w:szCs w:val="22"/>
                <w:lang w:val="es-CR" w:eastAsia="es-CR"/>
              </w:rPr>
            </w:pPr>
            <w:r w:rsidRPr="00487868">
              <w:rPr>
                <w:rFonts w:ascii="Arial" w:hAnsi="Arial" w:cs="Arial"/>
                <w:b/>
                <w:bCs/>
                <w:sz w:val="22"/>
                <w:szCs w:val="22"/>
              </w:rPr>
              <w:t>PROFESOR</w:t>
            </w:r>
          </w:p>
        </w:tc>
        <w:tc>
          <w:tcPr>
            <w:tcW w:w="5326" w:type="dxa"/>
            <w:tcBorders>
              <w:top w:val="single" w:sz="4" w:space="0" w:color="auto"/>
              <w:left w:val="single" w:sz="4" w:space="0" w:color="auto"/>
              <w:bottom w:val="single" w:sz="4" w:space="0" w:color="auto"/>
              <w:right w:val="single" w:sz="4" w:space="0" w:color="auto"/>
            </w:tcBorders>
            <w:hideMark/>
          </w:tcPr>
          <w:p w14:paraId="66AC539F" w14:textId="77777777" w:rsidR="0085396F" w:rsidRPr="00381F74" w:rsidRDefault="0085396F" w:rsidP="0085396F">
            <w:pPr>
              <w:rPr>
                <w:rFonts w:ascii="Arial" w:eastAsiaTheme="minorEastAsia" w:hAnsi="Arial" w:cs="Arial"/>
                <w:sz w:val="22"/>
                <w:szCs w:val="22"/>
                <w:lang w:val="es-CR" w:eastAsia="es-CR"/>
              </w:rPr>
            </w:pPr>
            <w:r w:rsidRPr="00381F74">
              <w:rPr>
                <w:rFonts w:ascii="Arial" w:eastAsiaTheme="minorEastAsia" w:hAnsi="Arial" w:cs="Arial"/>
                <w:sz w:val="22"/>
                <w:szCs w:val="22"/>
                <w:lang w:val="es-CR" w:eastAsia="es-CR"/>
              </w:rPr>
              <w:t>Por definir</w:t>
            </w:r>
          </w:p>
        </w:tc>
      </w:tr>
      <w:tr w:rsidR="0085396F" w:rsidRPr="00381F74" w14:paraId="4F820979" w14:textId="77777777" w:rsidTr="00C82B22">
        <w:tc>
          <w:tcPr>
            <w:tcW w:w="3738" w:type="dxa"/>
            <w:tcBorders>
              <w:top w:val="single" w:sz="4" w:space="0" w:color="auto"/>
              <w:left w:val="single" w:sz="4" w:space="0" w:color="auto"/>
              <w:bottom w:val="single" w:sz="4" w:space="0" w:color="auto"/>
              <w:right w:val="single" w:sz="4" w:space="0" w:color="auto"/>
            </w:tcBorders>
          </w:tcPr>
          <w:p w14:paraId="523C037F" w14:textId="6EE75865" w:rsidR="0085396F" w:rsidRPr="00381F74" w:rsidRDefault="0085396F" w:rsidP="0085396F">
            <w:pPr>
              <w:rPr>
                <w:rFonts w:ascii="Arial" w:hAnsi="Arial" w:cs="Arial"/>
                <w:lang w:val="es-ES" w:eastAsia="es-CR"/>
              </w:rPr>
            </w:pPr>
            <w:r w:rsidRPr="00487868">
              <w:rPr>
                <w:rFonts w:ascii="Arial" w:hAnsi="Arial" w:cs="Arial"/>
                <w:b/>
                <w:bCs/>
                <w:sz w:val="22"/>
                <w:szCs w:val="22"/>
              </w:rPr>
              <w:t>SEDE</w:t>
            </w:r>
          </w:p>
        </w:tc>
        <w:tc>
          <w:tcPr>
            <w:tcW w:w="5326" w:type="dxa"/>
            <w:tcBorders>
              <w:top w:val="single" w:sz="4" w:space="0" w:color="auto"/>
              <w:left w:val="single" w:sz="4" w:space="0" w:color="auto"/>
              <w:bottom w:val="single" w:sz="4" w:space="0" w:color="auto"/>
              <w:right w:val="single" w:sz="4" w:space="0" w:color="auto"/>
            </w:tcBorders>
          </w:tcPr>
          <w:p w14:paraId="635F0650" w14:textId="2C2B6D19" w:rsidR="0085396F" w:rsidRPr="00381F74" w:rsidRDefault="0085396F" w:rsidP="0085396F">
            <w:pPr>
              <w:rPr>
                <w:rFonts w:ascii="Arial" w:eastAsiaTheme="minorEastAsia" w:hAnsi="Arial" w:cs="Arial"/>
                <w:lang w:eastAsia="es-CR"/>
              </w:rPr>
            </w:pPr>
            <w:r w:rsidRPr="00381F74">
              <w:rPr>
                <w:rFonts w:ascii="Arial" w:hAnsi="Arial" w:cs="Arial"/>
                <w:b/>
                <w:bCs/>
                <w:sz w:val="22"/>
                <w:szCs w:val="22"/>
                <w:lang w:val="es-ES" w:eastAsia="es-CR"/>
              </w:rPr>
              <w:t>Central y Heredia</w:t>
            </w:r>
          </w:p>
        </w:tc>
      </w:tr>
    </w:tbl>
    <w:p w14:paraId="312B3668" w14:textId="77777777" w:rsidR="00C82B22" w:rsidRPr="00381F74" w:rsidRDefault="00C82B22" w:rsidP="00C82B22">
      <w:pPr>
        <w:rPr>
          <w:rFonts w:ascii="Arial" w:hAnsi="Arial" w:cs="Arial"/>
          <w:lang w:val="en-US"/>
        </w:rPr>
      </w:pPr>
    </w:p>
    <w:p w14:paraId="61D2F8A3" w14:textId="3253DA70" w:rsidR="00C82B22" w:rsidRPr="00381F74" w:rsidRDefault="0085396F" w:rsidP="007C5ABC">
      <w:pPr>
        <w:rPr>
          <w:rFonts w:ascii="Arial" w:hAnsi="Arial" w:cs="Arial"/>
          <w:b/>
          <w:bCs/>
        </w:rPr>
      </w:pPr>
      <w:r w:rsidRPr="00381F74">
        <w:rPr>
          <w:rFonts w:ascii="Arial" w:hAnsi="Arial" w:cs="Arial"/>
          <w:b/>
          <w:bCs/>
        </w:rPr>
        <w:t>DESCRIPCIÓN DEL CURSO</w:t>
      </w:r>
    </w:p>
    <w:p w14:paraId="759982A4" w14:textId="77777777"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Este curso consiste en el entendimiento y análisis de los elementos más importantes que componen el comercio internacional en el contexto actual, así como la afectación inherente al sector productivo costarricense y los desafíos a futuro.</w:t>
      </w:r>
    </w:p>
    <w:p w14:paraId="1D35D055" w14:textId="77777777"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Ayudará a que el estudiante de economía adquiera conocimientos y habilidades claves que faciliten a que se desenvuelva de una mejor manera en labores profesionales que pueda llegar a ejercer, que lo vinculen al comercio internacional, ya sea en el sector público o privado.</w:t>
      </w:r>
    </w:p>
    <w:p w14:paraId="3485FF02" w14:textId="77777777"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 xml:space="preserve">Para lograr el objetivo propuesto, se utilizará herramientas teóricas y prácticas que permitan aplicar distintas metodologías, que además de la lectura de autores sobre la materia, incluya la investigación, participación de foros, análisis de noticias, revisión de políticas, análisis de estudios de mercado de bienes y servicios, análisis de bases de datos de comercio, estudio de casos y la prospección de tendencias del acontecer global del comercio. </w:t>
      </w:r>
    </w:p>
    <w:p w14:paraId="1394B710" w14:textId="77777777"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El curso se desarrolla sobre los siguientes pilares: introducción al comercio internacional contemporáneo, la gestión de la cadena de suministro, los principales organismos internacionales del comercio, los principales acuerdos mundiales de comercio e integración económica mundial, organizaciones gubernamentales y privadas de comercio exterior en Costa Rica, la política de comercio exterior e inversión de Costa Rica, los regímenes aduaneros en el mundo y su impacto en la economía costarricense, los procesos para el comercio internacional de las empresas.</w:t>
      </w:r>
    </w:p>
    <w:p w14:paraId="4B3F914A" w14:textId="77777777"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 xml:space="preserve">Se espera que con los conocimientos que se vayan adquiriendo, el estudiante desarrolle habilidades analíticas en la resolución de problemas sobre el comercio exterior, pero que </w:t>
      </w:r>
      <w:r w:rsidRPr="00381F74">
        <w:rPr>
          <w:rFonts w:ascii="Arial" w:eastAsia="MS Mincho" w:hAnsi="Arial" w:cs="Arial"/>
          <w:lang w:val="es-PY"/>
        </w:rPr>
        <w:lastRenderedPageBreak/>
        <w:t>también con ese conocimiento aprenda a identificar oportunidades que puedan ser aprovechadas en este sector de la economía que es mueve de una forma tan dinámica.</w:t>
      </w:r>
    </w:p>
    <w:p w14:paraId="60B5B1BA" w14:textId="77777777"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 xml:space="preserve">Al finalizar el curso, el estudiante podrá responder a la pregunta: </w:t>
      </w:r>
      <w:r w:rsidRPr="00381F74">
        <w:rPr>
          <w:rFonts w:ascii="Arial" w:eastAsia="MS Mincho" w:hAnsi="Arial" w:cs="Arial"/>
          <w:b/>
          <w:bCs/>
          <w:lang w:val="es-PY"/>
        </w:rPr>
        <w:t>“¿Cuál es el contexto en el que se desenvuelve Costa Rica en el comercio internacional actual, y que, con ello, permite buscar soluciones empresariales o gubernamentales efectivas acordes a los desafíos existentes en este ámbito tan importante de la economía?”</w:t>
      </w:r>
      <w:r w:rsidRPr="00381F74">
        <w:rPr>
          <w:rFonts w:ascii="Arial" w:eastAsia="MS Mincho" w:hAnsi="Arial" w:cs="Arial"/>
          <w:lang w:val="es-PY"/>
        </w:rPr>
        <w:t>.</w:t>
      </w:r>
    </w:p>
    <w:p w14:paraId="3570115A" w14:textId="77777777" w:rsidR="00C82B22" w:rsidRPr="00381F74" w:rsidRDefault="00C82B22" w:rsidP="00C82B22">
      <w:pPr>
        <w:spacing w:after="120" w:line="240" w:lineRule="auto"/>
        <w:jc w:val="both"/>
        <w:rPr>
          <w:rFonts w:ascii="Arial" w:eastAsia="MS Mincho" w:hAnsi="Arial" w:cs="Arial"/>
          <w:lang w:val="es-PY"/>
        </w:rPr>
      </w:pPr>
    </w:p>
    <w:p w14:paraId="39047E5A" w14:textId="1714662B" w:rsidR="00C82B22" w:rsidRPr="0085396F" w:rsidRDefault="0085396F" w:rsidP="0085396F">
      <w:pPr>
        <w:rPr>
          <w:rFonts w:ascii="Arial" w:hAnsi="Arial" w:cs="Arial"/>
          <w:b/>
        </w:rPr>
      </w:pPr>
      <w:r w:rsidRPr="00C669DE">
        <w:rPr>
          <w:rFonts w:ascii="Arial" w:hAnsi="Arial" w:cs="Arial"/>
          <w:b/>
        </w:rPr>
        <w:t>COMPETENCIAS, CRITERIOS DE DESEMPEÑO Y E</w:t>
      </w:r>
      <w:r w:rsidRPr="00C669DE">
        <w:rPr>
          <w:rFonts w:ascii="Arial" w:eastAsia="Calibri" w:hAnsi="Arial" w:cs="Arial"/>
          <w:b/>
          <w:lang w:val="es-ES"/>
        </w:rPr>
        <w:t>VIDENCIAS</w:t>
      </w:r>
    </w:p>
    <w:p w14:paraId="7C702140" w14:textId="77777777" w:rsidR="00C82B22" w:rsidRPr="00381F74" w:rsidRDefault="00C82B22" w:rsidP="00C82B22">
      <w:pPr>
        <w:spacing w:after="120" w:line="240" w:lineRule="auto"/>
        <w:jc w:val="both"/>
        <w:rPr>
          <w:rFonts w:ascii="Arial" w:eastAsia="MS Mincho" w:hAnsi="Arial" w:cs="Arial"/>
          <w:lang w:val="es-PY" w:eastAsia="es-ES"/>
        </w:rPr>
      </w:pPr>
      <w:r w:rsidRPr="00381F74">
        <w:rPr>
          <w:rFonts w:ascii="Arial" w:eastAsia="MS Mincho" w:hAnsi="Arial" w:cs="Arial"/>
          <w:lang w:val="es-PY"/>
        </w:rPr>
        <w:t xml:space="preserve">Para la Universidad Fidélitas </w:t>
      </w:r>
      <w:r w:rsidRPr="00381F7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697728A0" w14:textId="629CA045" w:rsidR="00C82B22" w:rsidRPr="00381F74" w:rsidRDefault="00C82B22" w:rsidP="00C82B22">
      <w:pPr>
        <w:spacing w:after="120" w:line="240" w:lineRule="auto"/>
        <w:jc w:val="both"/>
        <w:rPr>
          <w:rFonts w:ascii="Arial" w:eastAsia="MS Mincho" w:hAnsi="Arial" w:cs="Arial"/>
          <w:lang w:val="es-PY"/>
        </w:rPr>
      </w:pPr>
      <w:r w:rsidRPr="00381F74">
        <w:rPr>
          <w:rFonts w:ascii="Arial" w:eastAsia="MS Mincho" w:hAnsi="Arial" w:cs="Arial"/>
          <w:lang w:val="es-PY"/>
        </w:rPr>
        <w:t>A continuación, se presentan tanto las competencias disciplinares como las genéricas, relacionadas a los criterios de desempeño y e</w:t>
      </w:r>
      <w:r w:rsidRPr="00381F74">
        <w:rPr>
          <w:rFonts w:ascii="Arial" w:eastAsia="Calibri" w:hAnsi="Arial" w:cs="Arial"/>
          <w:lang w:val="es-ES"/>
        </w:rPr>
        <w:t>videncias</w:t>
      </w:r>
      <w:r w:rsidRPr="00381F74">
        <w:rPr>
          <w:rFonts w:ascii="Arial" w:eastAsia="MS Mincho" w:hAnsi="Arial" w:cs="Arial"/>
          <w:lang w:val="es-PY"/>
        </w:rPr>
        <w:t xml:space="preserve"> para este curso.</w:t>
      </w:r>
    </w:p>
    <w:tbl>
      <w:tblPr>
        <w:tblStyle w:val="Tablaconcuadrcula3"/>
        <w:tblW w:w="5053" w:type="pct"/>
        <w:tblInd w:w="0" w:type="dxa"/>
        <w:tblLook w:val="04A0" w:firstRow="1" w:lastRow="0" w:firstColumn="1" w:lastColumn="0" w:noHBand="0" w:noVBand="1"/>
      </w:tblPr>
      <w:tblGrid>
        <w:gridCol w:w="2849"/>
        <w:gridCol w:w="3562"/>
        <w:gridCol w:w="2511"/>
      </w:tblGrid>
      <w:tr w:rsidR="007C5ABC" w:rsidRPr="00381F74" w14:paraId="3D2A92ED" w14:textId="77777777" w:rsidTr="00C82B22">
        <w:trPr>
          <w:trHeight w:val="600"/>
        </w:trPr>
        <w:tc>
          <w:tcPr>
            <w:tcW w:w="1597" w:type="pct"/>
            <w:tcBorders>
              <w:top w:val="single" w:sz="4" w:space="0" w:color="auto"/>
              <w:left w:val="single" w:sz="4" w:space="0" w:color="auto"/>
              <w:bottom w:val="single" w:sz="4" w:space="0" w:color="auto"/>
              <w:right w:val="single" w:sz="4" w:space="0" w:color="auto"/>
            </w:tcBorders>
            <w:hideMark/>
          </w:tcPr>
          <w:p w14:paraId="1B5E6F00" w14:textId="77777777" w:rsidR="00C82B22" w:rsidRPr="00381F74" w:rsidRDefault="00C82B22">
            <w:pPr>
              <w:jc w:val="both"/>
              <w:rPr>
                <w:rFonts w:ascii="Arial" w:hAnsi="Arial" w:cs="Arial"/>
                <w:b/>
                <w:bCs/>
                <w:sz w:val="22"/>
                <w:szCs w:val="22"/>
                <w:lang w:val="es-PY"/>
              </w:rPr>
            </w:pPr>
            <w:r w:rsidRPr="00381F74">
              <w:rPr>
                <w:rFonts w:ascii="Arial" w:hAnsi="Arial" w:cs="Arial"/>
                <w:b/>
                <w:bCs/>
                <w:sz w:val="22"/>
                <w:szCs w:val="22"/>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10D5038F" w14:textId="77777777" w:rsidR="00C82B22" w:rsidRPr="00381F74" w:rsidRDefault="00C82B22">
            <w:pPr>
              <w:jc w:val="both"/>
              <w:rPr>
                <w:rFonts w:ascii="Arial" w:hAnsi="Arial" w:cs="Arial"/>
                <w:b/>
                <w:bCs/>
                <w:sz w:val="22"/>
                <w:szCs w:val="22"/>
                <w:lang w:val="es-PY"/>
              </w:rPr>
            </w:pPr>
            <w:r w:rsidRPr="00381F74">
              <w:rPr>
                <w:rFonts w:ascii="Arial" w:hAnsi="Arial" w:cs="Arial"/>
                <w:b/>
                <w:bCs/>
                <w:sz w:val="22"/>
                <w:szCs w:val="22"/>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56F62D09" w14:textId="77777777" w:rsidR="00C82B22" w:rsidRPr="00381F74" w:rsidRDefault="00C82B22">
            <w:pPr>
              <w:jc w:val="both"/>
              <w:rPr>
                <w:rFonts w:ascii="Arial" w:hAnsi="Arial" w:cs="Arial"/>
                <w:b/>
                <w:bCs/>
                <w:sz w:val="22"/>
                <w:szCs w:val="22"/>
                <w:lang w:val="es-PY"/>
              </w:rPr>
            </w:pPr>
            <w:r w:rsidRPr="00381F74">
              <w:rPr>
                <w:rFonts w:ascii="Arial" w:hAnsi="Arial" w:cs="Arial"/>
                <w:b/>
                <w:bCs/>
                <w:sz w:val="22"/>
                <w:szCs w:val="22"/>
                <w:lang w:val="es-PY"/>
              </w:rPr>
              <w:t>Resultados de Aprendizaje y evidencia</w:t>
            </w:r>
          </w:p>
        </w:tc>
      </w:tr>
      <w:tr w:rsidR="007C5ABC" w:rsidRPr="00381F74" w14:paraId="50060369" w14:textId="77777777" w:rsidTr="00C82B22">
        <w:trPr>
          <w:trHeight w:val="2190"/>
        </w:trPr>
        <w:tc>
          <w:tcPr>
            <w:tcW w:w="1597" w:type="pct"/>
            <w:vMerge w:val="restart"/>
            <w:tcBorders>
              <w:top w:val="single" w:sz="4" w:space="0" w:color="auto"/>
              <w:left w:val="single" w:sz="4" w:space="0" w:color="auto"/>
              <w:bottom w:val="single" w:sz="4" w:space="0" w:color="auto"/>
              <w:right w:val="single" w:sz="4" w:space="0" w:color="auto"/>
            </w:tcBorders>
            <w:hideMark/>
          </w:tcPr>
          <w:p w14:paraId="25537414" w14:textId="77777777" w:rsidR="00C82B22" w:rsidRPr="00381F74" w:rsidRDefault="00C82B22">
            <w:pPr>
              <w:spacing w:after="255"/>
              <w:contextualSpacing/>
              <w:jc w:val="both"/>
              <w:rPr>
                <w:rFonts w:ascii="Arial" w:eastAsia="Times New Roman" w:hAnsi="Arial" w:cs="Arial"/>
                <w:sz w:val="22"/>
                <w:szCs w:val="22"/>
                <w:lang w:val="es-CR"/>
              </w:rPr>
            </w:pPr>
            <w:r w:rsidRPr="00381F74">
              <w:rPr>
                <w:rFonts w:ascii="Arial" w:eastAsia="Times New Roman" w:hAnsi="Arial" w:cs="Arial"/>
                <w:sz w:val="22"/>
                <w:szCs w:val="22"/>
                <w:lang w:val="es-CR"/>
              </w:rPr>
              <w:t>Juzga la situación general de los factores externos e internos relacionados al comercio internacional, para la búsqueda de soluciones a los problemas contemporáneos, o aprovechamiento de las oportunidades detectadas, considerando las principales políticas, normas y acuerdos establecidos por la Organización Mundial de Comercio (OMC), así como por otros organismos que intervienen en la materia a nivel mundial.</w:t>
            </w:r>
          </w:p>
        </w:tc>
        <w:tc>
          <w:tcPr>
            <w:tcW w:w="1996" w:type="pct"/>
            <w:tcBorders>
              <w:top w:val="single" w:sz="4" w:space="0" w:color="auto"/>
              <w:left w:val="single" w:sz="4" w:space="0" w:color="auto"/>
              <w:bottom w:val="single" w:sz="4" w:space="0" w:color="auto"/>
              <w:right w:val="single" w:sz="4" w:space="0" w:color="auto"/>
            </w:tcBorders>
            <w:hideMark/>
          </w:tcPr>
          <w:p w14:paraId="0D98DEE9" w14:textId="77777777" w:rsidR="00C82B22" w:rsidRPr="00381F74" w:rsidRDefault="00C82B22">
            <w:pPr>
              <w:spacing w:after="255"/>
              <w:contextualSpacing/>
              <w:jc w:val="both"/>
              <w:rPr>
                <w:rFonts w:ascii="Arial" w:eastAsia="Times New Roman" w:hAnsi="Arial" w:cs="Arial"/>
                <w:sz w:val="22"/>
                <w:szCs w:val="22"/>
                <w:lang w:val="es-CR"/>
              </w:rPr>
            </w:pPr>
            <w:r w:rsidRPr="00381F74">
              <w:rPr>
                <w:rFonts w:ascii="Arial" w:eastAsia="Times New Roman" w:hAnsi="Arial" w:cs="Arial"/>
                <w:sz w:val="22"/>
                <w:szCs w:val="22"/>
                <w:lang w:val="es-CR"/>
              </w:rPr>
              <w:t>Contextualiza los elementos del comercio internacional de relevancia actual, considerando las principales políticas, normas y acuerdos establecidos por la Organización Mundial de Comercio (OMC), así como por otros organismos que intervienen en la materia a nivel mundial.</w:t>
            </w:r>
          </w:p>
        </w:tc>
        <w:tc>
          <w:tcPr>
            <w:tcW w:w="1407" w:type="pct"/>
            <w:tcBorders>
              <w:top w:val="single" w:sz="4" w:space="0" w:color="auto"/>
              <w:left w:val="single" w:sz="4" w:space="0" w:color="auto"/>
              <w:bottom w:val="single" w:sz="4" w:space="0" w:color="auto"/>
              <w:right w:val="single" w:sz="4" w:space="0" w:color="auto"/>
            </w:tcBorders>
            <w:hideMark/>
          </w:tcPr>
          <w:p w14:paraId="3CAC5A99" w14:textId="77777777" w:rsidR="00C82B22" w:rsidRPr="00381F74" w:rsidRDefault="00C82B22">
            <w:pPr>
              <w:jc w:val="both"/>
              <w:rPr>
                <w:rFonts w:ascii="Arial" w:eastAsia="Times New Roman" w:hAnsi="Arial" w:cs="Arial"/>
                <w:sz w:val="22"/>
                <w:szCs w:val="22"/>
                <w:lang w:val="es-CR" w:eastAsia="es-CR"/>
              </w:rPr>
            </w:pPr>
            <w:r w:rsidRPr="00381F74">
              <w:rPr>
                <w:rFonts w:ascii="Arial" w:eastAsia="Times New Roman" w:hAnsi="Arial" w:cs="Arial"/>
                <w:sz w:val="22"/>
                <w:szCs w:val="22"/>
                <w:lang w:val="es-CR"/>
              </w:rPr>
              <w:t>Contextualizar los elementos del comercio internacional de relevancia actual.</w:t>
            </w:r>
          </w:p>
          <w:p w14:paraId="3B1C8423" w14:textId="77777777" w:rsidR="00C82B22" w:rsidRPr="00381F74" w:rsidRDefault="00C82B22">
            <w:pPr>
              <w:jc w:val="both"/>
              <w:rPr>
                <w:rFonts w:ascii="Arial" w:hAnsi="Arial" w:cs="Arial"/>
                <w:sz w:val="22"/>
                <w:szCs w:val="22"/>
                <w:lang w:val="es-PY" w:eastAsia="es-CR"/>
              </w:rPr>
            </w:pPr>
            <w:r w:rsidRPr="00381F74">
              <w:rPr>
                <w:rFonts w:ascii="Arial" w:hAnsi="Arial" w:cs="Arial"/>
                <w:b/>
                <w:bCs/>
                <w:sz w:val="22"/>
                <w:szCs w:val="22"/>
                <w:lang w:val="es-PY" w:eastAsia="es-CR"/>
              </w:rPr>
              <w:t xml:space="preserve">Evidencia: </w:t>
            </w:r>
            <w:r w:rsidRPr="00381F74">
              <w:rPr>
                <w:rFonts w:ascii="Arial" w:hAnsi="Arial" w:cs="Arial"/>
                <w:sz w:val="22"/>
                <w:szCs w:val="22"/>
                <w:lang w:val="es-PY" w:eastAsia="es-CR"/>
              </w:rPr>
              <w:t>Mapas mentales, proyecto de investigación y foros.</w:t>
            </w:r>
          </w:p>
        </w:tc>
      </w:tr>
      <w:tr w:rsidR="007C5ABC" w:rsidRPr="00381F74" w14:paraId="79F5F9E0" w14:textId="77777777" w:rsidTr="00C82B22">
        <w:trPr>
          <w:trHeight w:val="7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BDC50A" w14:textId="77777777" w:rsidR="00C82B22" w:rsidRPr="00381F74" w:rsidRDefault="00C82B22">
            <w:pPr>
              <w:rPr>
                <w:rFonts w:ascii="Arial" w:eastAsia="Times New Roman"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hideMark/>
          </w:tcPr>
          <w:p w14:paraId="383CC7B5" w14:textId="77777777" w:rsidR="00C82B22" w:rsidRPr="00381F74" w:rsidRDefault="00C82B22">
            <w:pPr>
              <w:spacing w:after="255"/>
              <w:contextualSpacing/>
              <w:jc w:val="both"/>
              <w:rPr>
                <w:rFonts w:ascii="Arial" w:eastAsia="Times New Roman" w:hAnsi="Arial" w:cs="Arial"/>
                <w:sz w:val="22"/>
                <w:szCs w:val="22"/>
                <w:lang w:val="es-CR"/>
              </w:rPr>
            </w:pPr>
            <w:r w:rsidRPr="00381F74">
              <w:rPr>
                <w:rFonts w:ascii="Arial" w:eastAsia="Times New Roman" w:hAnsi="Arial" w:cs="Arial"/>
                <w:sz w:val="22"/>
                <w:szCs w:val="22"/>
                <w:lang w:val="es-CR"/>
              </w:rPr>
              <w:t>Explica la afectación generada en las organizaciones ante acontecimientos del comercio exterior, considerando las principales políticas, normas y acuerdos establecidos por la Organización Mundial de Comercio (OMC), así como por otros organismos que intervienen en la materia a nivel mundial.</w:t>
            </w:r>
          </w:p>
        </w:tc>
        <w:tc>
          <w:tcPr>
            <w:tcW w:w="1407" w:type="pct"/>
            <w:tcBorders>
              <w:top w:val="single" w:sz="4" w:space="0" w:color="auto"/>
              <w:left w:val="single" w:sz="4" w:space="0" w:color="auto"/>
              <w:bottom w:val="single" w:sz="4" w:space="0" w:color="auto"/>
              <w:right w:val="single" w:sz="4" w:space="0" w:color="auto"/>
            </w:tcBorders>
            <w:vAlign w:val="center"/>
            <w:hideMark/>
          </w:tcPr>
          <w:p w14:paraId="0EC631A4" w14:textId="77777777" w:rsidR="00C82B22" w:rsidRPr="00381F74" w:rsidRDefault="00C82B22">
            <w:pPr>
              <w:jc w:val="both"/>
              <w:rPr>
                <w:rFonts w:ascii="Arial" w:hAnsi="Arial" w:cs="Arial"/>
                <w:b/>
                <w:bCs/>
                <w:sz w:val="22"/>
                <w:szCs w:val="22"/>
                <w:lang w:val="es-PY" w:eastAsia="es-CR"/>
              </w:rPr>
            </w:pPr>
            <w:r w:rsidRPr="00381F74">
              <w:rPr>
                <w:rFonts w:ascii="Arial" w:eastAsia="Times New Roman" w:hAnsi="Arial" w:cs="Arial"/>
                <w:sz w:val="22"/>
                <w:szCs w:val="22"/>
                <w:lang w:val="es-CR"/>
              </w:rPr>
              <w:t>Explicar la afectación generada en las organizaciones ante acontecimientos del comercio exterior.</w:t>
            </w:r>
            <w:r w:rsidRPr="00381F74">
              <w:rPr>
                <w:rFonts w:ascii="Arial" w:hAnsi="Arial" w:cs="Arial"/>
                <w:b/>
                <w:bCs/>
                <w:sz w:val="22"/>
                <w:szCs w:val="22"/>
                <w:lang w:val="es-PY" w:eastAsia="es-CR"/>
              </w:rPr>
              <w:t xml:space="preserve"> </w:t>
            </w:r>
          </w:p>
          <w:p w14:paraId="646B0D9C" w14:textId="77777777" w:rsidR="00C82B22" w:rsidRPr="00381F74" w:rsidRDefault="00C82B22">
            <w:pPr>
              <w:jc w:val="both"/>
              <w:rPr>
                <w:rFonts w:ascii="Arial" w:hAnsi="Arial" w:cs="Arial"/>
                <w:sz w:val="22"/>
                <w:szCs w:val="22"/>
                <w:lang w:val="es-MX" w:eastAsia="es-CR"/>
              </w:rPr>
            </w:pPr>
            <w:r w:rsidRPr="00381F74">
              <w:rPr>
                <w:rFonts w:ascii="Arial" w:hAnsi="Arial" w:cs="Arial"/>
                <w:b/>
                <w:bCs/>
                <w:sz w:val="22"/>
                <w:szCs w:val="22"/>
                <w:lang w:val="es-PY" w:eastAsia="es-CR"/>
              </w:rPr>
              <w:t xml:space="preserve">Evidencia: </w:t>
            </w:r>
            <w:r w:rsidRPr="00381F74">
              <w:rPr>
                <w:rFonts w:ascii="Arial" w:hAnsi="Arial" w:cs="Arial"/>
                <w:sz w:val="22"/>
                <w:szCs w:val="22"/>
                <w:lang w:val="es-MX" w:eastAsia="es-CR"/>
              </w:rPr>
              <w:t>Proyecto de investigación, foros y estudio de casos.</w:t>
            </w:r>
          </w:p>
        </w:tc>
      </w:tr>
      <w:tr w:rsidR="007C5ABC" w:rsidRPr="00381F74" w14:paraId="26738A6D" w14:textId="77777777" w:rsidTr="00C82B22">
        <w:trPr>
          <w:trHeight w:val="5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800F44" w14:textId="77777777" w:rsidR="00C82B22" w:rsidRPr="00381F74" w:rsidRDefault="00C82B22">
            <w:pPr>
              <w:rPr>
                <w:rFonts w:ascii="Arial" w:eastAsia="Times New Roman"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hideMark/>
          </w:tcPr>
          <w:p w14:paraId="07D69E84" w14:textId="77777777" w:rsidR="00C82B22" w:rsidRPr="00381F74" w:rsidRDefault="00C82B22">
            <w:pPr>
              <w:spacing w:after="255"/>
              <w:contextualSpacing/>
              <w:jc w:val="both"/>
              <w:rPr>
                <w:rFonts w:ascii="Arial" w:eastAsia="Times New Roman" w:hAnsi="Arial" w:cs="Arial"/>
                <w:sz w:val="22"/>
                <w:szCs w:val="22"/>
                <w:lang w:val="es-CR"/>
              </w:rPr>
            </w:pPr>
            <w:r w:rsidRPr="00381F74">
              <w:rPr>
                <w:rFonts w:ascii="Arial" w:eastAsia="Times New Roman" w:hAnsi="Arial" w:cs="Arial"/>
                <w:sz w:val="22"/>
                <w:szCs w:val="22"/>
                <w:lang w:val="es-CR"/>
              </w:rPr>
              <w:t xml:space="preserve">Prepara soluciones concretas para los problemas o el aprovechamiento de oportunidades que se identifiquen relacionadas al comercio internacional, considerando las principales políticas, normas y acuerdos establecidas por la Organización Mundial de </w:t>
            </w:r>
            <w:r w:rsidRPr="00381F74">
              <w:rPr>
                <w:rFonts w:ascii="Arial" w:eastAsia="Times New Roman" w:hAnsi="Arial" w:cs="Arial"/>
                <w:sz w:val="22"/>
                <w:szCs w:val="22"/>
                <w:lang w:val="es-CR"/>
              </w:rPr>
              <w:lastRenderedPageBreak/>
              <w:t>Comercio (OMC), así como por otros organismos que intervienen en la materia a nivel mundial.</w:t>
            </w:r>
          </w:p>
        </w:tc>
        <w:tc>
          <w:tcPr>
            <w:tcW w:w="1407" w:type="pct"/>
            <w:tcBorders>
              <w:top w:val="single" w:sz="4" w:space="0" w:color="auto"/>
              <w:left w:val="single" w:sz="4" w:space="0" w:color="auto"/>
              <w:bottom w:val="single" w:sz="4" w:space="0" w:color="auto"/>
              <w:right w:val="single" w:sz="4" w:space="0" w:color="auto"/>
            </w:tcBorders>
            <w:vAlign w:val="center"/>
            <w:hideMark/>
          </w:tcPr>
          <w:p w14:paraId="4F8BD657" w14:textId="77777777" w:rsidR="00C82B22" w:rsidRPr="00381F74" w:rsidRDefault="00C82B22">
            <w:pPr>
              <w:jc w:val="both"/>
              <w:rPr>
                <w:rFonts w:ascii="Arial" w:hAnsi="Arial" w:cs="Arial"/>
                <w:sz w:val="22"/>
                <w:szCs w:val="22"/>
                <w:lang w:val="es-MX" w:eastAsia="es-CR"/>
              </w:rPr>
            </w:pPr>
            <w:r w:rsidRPr="00381F74">
              <w:rPr>
                <w:rFonts w:ascii="Arial" w:eastAsia="Times New Roman" w:hAnsi="Arial" w:cs="Arial"/>
                <w:sz w:val="22"/>
                <w:szCs w:val="22"/>
                <w:lang w:val="es-CR"/>
              </w:rPr>
              <w:lastRenderedPageBreak/>
              <w:t>Proponer soluciones concretas para los problemas o el aprovechamiento de oportunidades que se identifiquen relacionadas al comercio internacional.</w:t>
            </w:r>
          </w:p>
          <w:p w14:paraId="42AA9DC6" w14:textId="77777777" w:rsidR="00C82B22" w:rsidRPr="00381F74" w:rsidRDefault="00C82B22">
            <w:pPr>
              <w:jc w:val="both"/>
              <w:rPr>
                <w:rFonts w:ascii="Arial" w:hAnsi="Arial" w:cs="Arial"/>
                <w:sz w:val="22"/>
                <w:szCs w:val="22"/>
                <w:lang w:val="es-MX" w:eastAsia="es-CR"/>
              </w:rPr>
            </w:pPr>
            <w:r w:rsidRPr="00381F74">
              <w:rPr>
                <w:rFonts w:ascii="Arial" w:hAnsi="Arial" w:cs="Arial"/>
                <w:b/>
                <w:bCs/>
                <w:sz w:val="22"/>
                <w:szCs w:val="22"/>
                <w:lang w:val="es-MX" w:eastAsia="es-CR"/>
              </w:rPr>
              <w:lastRenderedPageBreak/>
              <w:t xml:space="preserve">Evidencia: </w:t>
            </w:r>
            <w:r w:rsidRPr="00381F74">
              <w:rPr>
                <w:rFonts w:ascii="Arial" w:hAnsi="Arial" w:cs="Arial"/>
                <w:sz w:val="22"/>
                <w:szCs w:val="22"/>
                <w:lang w:val="es-MX" w:eastAsia="es-CR"/>
              </w:rPr>
              <w:t>Proyecto de investigación, foros y estudio de casos</w:t>
            </w:r>
          </w:p>
        </w:tc>
      </w:tr>
      <w:tr w:rsidR="007C5ABC" w:rsidRPr="00381F74" w14:paraId="35CC5521" w14:textId="77777777" w:rsidTr="00C82B22">
        <w:trPr>
          <w:trHeight w:val="130"/>
        </w:trPr>
        <w:tc>
          <w:tcPr>
            <w:tcW w:w="1597" w:type="pct"/>
            <w:tcBorders>
              <w:top w:val="single" w:sz="4" w:space="0" w:color="auto"/>
              <w:left w:val="single" w:sz="4" w:space="0" w:color="auto"/>
              <w:bottom w:val="single" w:sz="4" w:space="0" w:color="auto"/>
              <w:right w:val="single" w:sz="4" w:space="0" w:color="auto"/>
            </w:tcBorders>
            <w:hideMark/>
          </w:tcPr>
          <w:p w14:paraId="399234BD" w14:textId="77777777" w:rsidR="00C82B22" w:rsidRPr="00381F74" w:rsidRDefault="00C82B22">
            <w:pPr>
              <w:rPr>
                <w:rFonts w:ascii="Arial" w:hAnsi="Arial" w:cs="Arial"/>
                <w:sz w:val="22"/>
                <w:szCs w:val="22"/>
                <w:lang w:val="es-PY"/>
              </w:rPr>
            </w:pPr>
            <w:r w:rsidRPr="00381F74">
              <w:rPr>
                <w:rFonts w:ascii="Arial" w:hAnsi="Arial" w:cs="Arial"/>
                <w:b/>
                <w:bCs/>
                <w:sz w:val="22"/>
                <w:szCs w:val="22"/>
                <w:lang w:val="es-PY"/>
              </w:rPr>
              <w:lastRenderedPageBreak/>
              <w:t>Competencias genéricas</w:t>
            </w:r>
          </w:p>
        </w:tc>
        <w:tc>
          <w:tcPr>
            <w:tcW w:w="1996" w:type="pct"/>
            <w:tcBorders>
              <w:top w:val="single" w:sz="4" w:space="0" w:color="auto"/>
              <w:left w:val="single" w:sz="4" w:space="0" w:color="auto"/>
              <w:bottom w:val="single" w:sz="4" w:space="0" w:color="auto"/>
              <w:right w:val="single" w:sz="4" w:space="0" w:color="auto"/>
            </w:tcBorders>
            <w:hideMark/>
          </w:tcPr>
          <w:p w14:paraId="38FE18E4" w14:textId="77777777" w:rsidR="00C82B22" w:rsidRPr="00381F74" w:rsidRDefault="00C82B22">
            <w:pPr>
              <w:rPr>
                <w:rFonts w:ascii="Arial" w:hAnsi="Arial" w:cs="Arial"/>
                <w:sz w:val="22"/>
                <w:szCs w:val="22"/>
                <w:lang w:val="es-PY"/>
              </w:rPr>
            </w:pPr>
            <w:r w:rsidRPr="00381F74">
              <w:rPr>
                <w:rFonts w:ascii="Arial" w:hAnsi="Arial" w:cs="Arial"/>
                <w:b/>
                <w:bCs/>
                <w:sz w:val="22"/>
                <w:szCs w:val="22"/>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070DC1B1" w14:textId="77777777" w:rsidR="00C82B22" w:rsidRPr="00381F74" w:rsidRDefault="00C82B22">
            <w:pPr>
              <w:rPr>
                <w:rFonts w:ascii="Arial" w:hAnsi="Arial" w:cs="Arial"/>
                <w:sz w:val="22"/>
                <w:szCs w:val="22"/>
                <w:lang w:val="es-PY"/>
              </w:rPr>
            </w:pPr>
            <w:r w:rsidRPr="00381F74">
              <w:rPr>
                <w:rFonts w:ascii="Arial" w:hAnsi="Arial" w:cs="Arial"/>
                <w:b/>
                <w:bCs/>
                <w:sz w:val="22"/>
                <w:szCs w:val="22"/>
                <w:lang w:val="es-PY"/>
              </w:rPr>
              <w:t>Resultados de Aprendizaje</w:t>
            </w:r>
          </w:p>
        </w:tc>
      </w:tr>
      <w:tr w:rsidR="00840331" w:rsidRPr="00381F74" w14:paraId="0C2FFE7D" w14:textId="77777777" w:rsidTr="00C82B22">
        <w:trPr>
          <w:trHeight w:val="2366"/>
        </w:trPr>
        <w:tc>
          <w:tcPr>
            <w:tcW w:w="1597" w:type="pct"/>
            <w:tcBorders>
              <w:top w:val="single" w:sz="4" w:space="0" w:color="auto"/>
              <w:left w:val="single" w:sz="4" w:space="0" w:color="auto"/>
              <w:bottom w:val="single" w:sz="4" w:space="0" w:color="auto"/>
              <w:right w:val="single" w:sz="4" w:space="0" w:color="auto"/>
            </w:tcBorders>
            <w:hideMark/>
          </w:tcPr>
          <w:p w14:paraId="7AEAA4CF" w14:textId="7D3D60A0"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tcBorders>
              <w:top w:val="single" w:sz="4" w:space="0" w:color="auto"/>
              <w:left w:val="single" w:sz="4" w:space="0" w:color="auto"/>
              <w:bottom w:val="single" w:sz="4" w:space="0" w:color="auto"/>
              <w:right w:val="single" w:sz="4" w:space="0" w:color="auto"/>
            </w:tcBorders>
            <w:hideMark/>
          </w:tcPr>
          <w:p w14:paraId="38F1230F"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186C811B" w14:textId="15DABC23"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407" w:type="pct"/>
            <w:tcBorders>
              <w:top w:val="single" w:sz="4" w:space="0" w:color="auto"/>
              <w:left w:val="single" w:sz="4" w:space="0" w:color="auto"/>
              <w:bottom w:val="single" w:sz="4" w:space="0" w:color="auto"/>
              <w:right w:val="single" w:sz="4" w:space="0" w:color="auto"/>
            </w:tcBorders>
          </w:tcPr>
          <w:p w14:paraId="03703B59"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Aprender a aprender de manera continua, a lo largo de la vida.</w:t>
            </w:r>
          </w:p>
          <w:p w14:paraId="03A17464" w14:textId="77777777" w:rsidR="00840331" w:rsidRPr="00381F74" w:rsidRDefault="00840331" w:rsidP="00840331">
            <w:pPr>
              <w:rPr>
                <w:rFonts w:ascii="Arial" w:hAnsi="Arial" w:cs="Arial"/>
                <w:sz w:val="22"/>
                <w:szCs w:val="22"/>
                <w:lang w:val="es-PY"/>
              </w:rPr>
            </w:pPr>
          </w:p>
          <w:p w14:paraId="7301192E" w14:textId="77777777" w:rsidR="00840331" w:rsidRPr="00381F74" w:rsidRDefault="00840331" w:rsidP="00840331">
            <w:pPr>
              <w:jc w:val="both"/>
              <w:rPr>
                <w:rFonts w:ascii="Arial" w:hAnsi="Arial" w:cs="Arial"/>
                <w:sz w:val="22"/>
                <w:szCs w:val="22"/>
                <w:lang w:val="es-PY"/>
              </w:rPr>
            </w:pPr>
          </w:p>
        </w:tc>
      </w:tr>
      <w:tr w:rsidR="00840331" w:rsidRPr="00381F74" w14:paraId="68B81BEE" w14:textId="77777777" w:rsidTr="00C82B22">
        <w:trPr>
          <w:trHeight w:val="530"/>
        </w:trPr>
        <w:tc>
          <w:tcPr>
            <w:tcW w:w="1597" w:type="pct"/>
            <w:tcBorders>
              <w:top w:val="single" w:sz="4" w:space="0" w:color="auto"/>
              <w:left w:val="single" w:sz="4" w:space="0" w:color="auto"/>
              <w:bottom w:val="single" w:sz="4" w:space="0" w:color="auto"/>
              <w:right w:val="single" w:sz="4" w:space="0" w:color="auto"/>
            </w:tcBorders>
            <w:hideMark/>
          </w:tcPr>
          <w:p w14:paraId="2842AFCB" w14:textId="2903D2DB"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996" w:type="pct"/>
            <w:tcBorders>
              <w:top w:val="single" w:sz="4" w:space="0" w:color="auto"/>
              <w:left w:val="single" w:sz="4" w:space="0" w:color="auto"/>
              <w:bottom w:val="single" w:sz="4" w:space="0" w:color="auto"/>
              <w:right w:val="single" w:sz="4" w:space="0" w:color="auto"/>
            </w:tcBorders>
            <w:hideMark/>
          </w:tcPr>
          <w:p w14:paraId="711195EC"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4B69098A" w14:textId="4AB16529"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Borders>
              <w:top w:val="single" w:sz="4" w:space="0" w:color="auto"/>
              <w:left w:val="single" w:sz="4" w:space="0" w:color="auto"/>
              <w:bottom w:val="single" w:sz="4" w:space="0" w:color="auto"/>
              <w:right w:val="single" w:sz="4" w:space="0" w:color="auto"/>
            </w:tcBorders>
            <w:hideMark/>
          </w:tcPr>
          <w:p w14:paraId="3C5CFCCB"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Aplicar las técnicas de trabajo en equipo y liderazgo considerando la colaboración, la cooperación y el acuerdo. </w:t>
            </w:r>
          </w:p>
          <w:p w14:paraId="179FCE40" w14:textId="1282BB6D" w:rsidR="00840331" w:rsidRPr="00381F74" w:rsidRDefault="00840331" w:rsidP="00840331">
            <w:pPr>
              <w:jc w:val="both"/>
              <w:rPr>
                <w:rFonts w:ascii="Arial" w:hAnsi="Arial" w:cs="Arial"/>
                <w:sz w:val="22"/>
                <w:szCs w:val="22"/>
                <w:lang w:val="es-PY"/>
              </w:rPr>
            </w:pPr>
          </w:p>
        </w:tc>
      </w:tr>
      <w:tr w:rsidR="00840331" w:rsidRPr="00381F74" w14:paraId="30262F28" w14:textId="77777777" w:rsidTr="00C82B22">
        <w:trPr>
          <w:trHeight w:val="566"/>
        </w:trPr>
        <w:tc>
          <w:tcPr>
            <w:tcW w:w="1597" w:type="pct"/>
            <w:tcBorders>
              <w:top w:val="single" w:sz="4" w:space="0" w:color="auto"/>
              <w:left w:val="single" w:sz="4" w:space="0" w:color="auto"/>
              <w:bottom w:val="single" w:sz="4" w:space="0" w:color="auto"/>
              <w:right w:val="single" w:sz="4" w:space="0" w:color="auto"/>
            </w:tcBorders>
            <w:hideMark/>
          </w:tcPr>
          <w:p w14:paraId="7A145984" w14:textId="767A69E7"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1996" w:type="pct"/>
            <w:tcBorders>
              <w:top w:val="single" w:sz="4" w:space="0" w:color="auto"/>
              <w:left w:val="single" w:sz="4" w:space="0" w:color="auto"/>
              <w:bottom w:val="single" w:sz="4" w:space="0" w:color="auto"/>
              <w:right w:val="single" w:sz="4" w:space="0" w:color="auto"/>
            </w:tcBorders>
            <w:hideMark/>
          </w:tcPr>
          <w:p w14:paraId="457F7B88"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para el trabajo autónomo, con actitud emprendedora.</w:t>
            </w:r>
          </w:p>
          <w:p w14:paraId="46B2E992"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Promueve el análisis y la toma de decisiones, identificando oportunidades donde otros ven problemas.</w:t>
            </w:r>
          </w:p>
          <w:p w14:paraId="58B765B9"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Toma iniciativa contando con otros, haciéndoles partícipes de su visión de futuro y sus proyectos.</w:t>
            </w:r>
          </w:p>
          <w:p w14:paraId="54FF68F3" w14:textId="0EC64253"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Desarrolla capacidad para la formulación y gestión de proyectos</w:t>
            </w:r>
          </w:p>
        </w:tc>
        <w:tc>
          <w:tcPr>
            <w:tcW w:w="1407" w:type="pct"/>
            <w:tcBorders>
              <w:top w:val="single" w:sz="4" w:space="0" w:color="auto"/>
              <w:left w:val="single" w:sz="4" w:space="0" w:color="auto"/>
              <w:bottom w:val="single" w:sz="4" w:space="0" w:color="auto"/>
              <w:right w:val="single" w:sz="4" w:space="0" w:color="auto"/>
            </w:tcBorders>
            <w:hideMark/>
          </w:tcPr>
          <w:p w14:paraId="656A0A9E" w14:textId="685D52CF"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Integrar los conocimientos, habilidades y actitudes necesarias para el emprendimiento y el liderazgo.</w:t>
            </w:r>
          </w:p>
        </w:tc>
      </w:tr>
      <w:tr w:rsidR="00840331" w:rsidRPr="00381F74" w14:paraId="652CAB25" w14:textId="77777777" w:rsidTr="00C82B22">
        <w:trPr>
          <w:trHeight w:val="1627"/>
        </w:trPr>
        <w:tc>
          <w:tcPr>
            <w:tcW w:w="1597" w:type="pct"/>
            <w:tcBorders>
              <w:top w:val="single" w:sz="4" w:space="0" w:color="auto"/>
              <w:left w:val="single" w:sz="4" w:space="0" w:color="auto"/>
              <w:bottom w:val="single" w:sz="4" w:space="0" w:color="auto"/>
              <w:right w:val="single" w:sz="4" w:space="0" w:color="auto"/>
            </w:tcBorders>
            <w:hideMark/>
          </w:tcPr>
          <w:p w14:paraId="43EBF09E" w14:textId="049F5703"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lastRenderedPageBreak/>
              <w:t>CG-4 Integra los conocimientos, habilidades y actitudes necesarias para la utilización de las tecnologías digitales, considerando el tratamiento de la información.</w:t>
            </w:r>
          </w:p>
        </w:tc>
        <w:tc>
          <w:tcPr>
            <w:tcW w:w="1996" w:type="pct"/>
            <w:tcBorders>
              <w:top w:val="single" w:sz="4" w:space="0" w:color="auto"/>
              <w:left w:val="single" w:sz="4" w:space="0" w:color="auto"/>
              <w:bottom w:val="single" w:sz="4" w:space="0" w:color="auto"/>
              <w:right w:val="single" w:sz="4" w:space="0" w:color="auto"/>
            </w:tcBorders>
            <w:hideMark/>
          </w:tcPr>
          <w:p w14:paraId="0FD829DE"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Desarrolla habilidades en el uso de las tecnologías de la información y de la comunicación utilizando herramientas tecnológicas.</w:t>
            </w:r>
          </w:p>
          <w:p w14:paraId="74F771CF" w14:textId="72CAED4E"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1407" w:type="pct"/>
            <w:tcBorders>
              <w:top w:val="single" w:sz="4" w:space="0" w:color="auto"/>
              <w:left w:val="single" w:sz="4" w:space="0" w:color="auto"/>
              <w:bottom w:val="single" w:sz="4" w:space="0" w:color="auto"/>
              <w:right w:val="single" w:sz="4" w:space="0" w:color="auto"/>
            </w:tcBorders>
          </w:tcPr>
          <w:p w14:paraId="6DFECA5C"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Aplicar las tecnologías de la información y de la comunicación considerando la transformación digital de las organizaciones.</w:t>
            </w:r>
          </w:p>
          <w:p w14:paraId="52FD943C" w14:textId="77777777" w:rsidR="00840331" w:rsidRPr="00381F74" w:rsidRDefault="00840331" w:rsidP="00840331">
            <w:pPr>
              <w:jc w:val="both"/>
              <w:rPr>
                <w:rFonts w:ascii="Arial" w:hAnsi="Arial" w:cs="Arial"/>
                <w:sz w:val="22"/>
                <w:szCs w:val="22"/>
                <w:lang w:val="es-PY"/>
              </w:rPr>
            </w:pPr>
          </w:p>
        </w:tc>
      </w:tr>
      <w:tr w:rsidR="00840331" w:rsidRPr="00381F74" w14:paraId="11190B24" w14:textId="77777777" w:rsidTr="00C82B22">
        <w:trPr>
          <w:trHeight w:val="699"/>
        </w:trPr>
        <w:tc>
          <w:tcPr>
            <w:tcW w:w="1597" w:type="pct"/>
            <w:tcBorders>
              <w:top w:val="single" w:sz="4" w:space="0" w:color="auto"/>
              <w:left w:val="single" w:sz="4" w:space="0" w:color="auto"/>
              <w:bottom w:val="single" w:sz="4" w:space="0" w:color="auto"/>
              <w:right w:val="single" w:sz="4" w:space="0" w:color="auto"/>
            </w:tcBorders>
            <w:hideMark/>
          </w:tcPr>
          <w:p w14:paraId="7DAE931D" w14:textId="1AADF8D7"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1996" w:type="pct"/>
            <w:tcBorders>
              <w:top w:val="single" w:sz="4" w:space="0" w:color="auto"/>
              <w:left w:val="single" w:sz="4" w:space="0" w:color="auto"/>
              <w:bottom w:val="single" w:sz="4" w:space="0" w:color="auto"/>
              <w:right w:val="single" w:sz="4" w:space="0" w:color="auto"/>
            </w:tcBorders>
            <w:hideMark/>
          </w:tcPr>
          <w:p w14:paraId="1475A9B8"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 xml:space="preserve">Comunica pensamientos disciplinares en forma oral y escrita de manera clara y correcta. </w:t>
            </w:r>
          </w:p>
          <w:p w14:paraId="00FCC0AE"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Formula y expresa los propios argumentos de manera convincente y adecuada al contexto considerando las reglas del lenguaje.</w:t>
            </w:r>
          </w:p>
          <w:p w14:paraId="164C1928" w14:textId="7B78759A" w:rsidR="00840331" w:rsidRPr="00381F74" w:rsidRDefault="00840331" w:rsidP="00840331">
            <w:pPr>
              <w:jc w:val="both"/>
              <w:rPr>
                <w:rFonts w:ascii="Arial" w:hAnsi="Arial" w:cs="Arial"/>
                <w:sz w:val="22"/>
                <w:szCs w:val="22"/>
                <w:lang w:val="es-PY"/>
              </w:rPr>
            </w:pPr>
            <w:r w:rsidRPr="00381F74">
              <w:rPr>
                <w:rFonts w:ascii="Arial" w:hAnsi="Arial" w:cs="Arial"/>
                <w:sz w:val="22"/>
                <w:szCs w:val="22"/>
                <w:lang w:val="es-PY"/>
              </w:rPr>
              <w:t>Establece relaciones dialogantes con compañeros y profesores, escuchando y expresándose en forma clara y asertiva</w:t>
            </w:r>
          </w:p>
        </w:tc>
        <w:tc>
          <w:tcPr>
            <w:tcW w:w="1407" w:type="pct"/>
            <w:tcBorders>
              <w:top w:val="single" w:sz="4" w:space="0" w:color="auto"/>
              <w:left w:val="single" w:sz="4" w:space="0" w:color="auto"/>
              <w:bottom w:val="single" w:sz="4" w:space="0" w:color="auto"/>
              <w:right w:val="single" w:sz="4" w:space="0" w:color="auto"/>
            </w:tcBorders>
            <w:hideMark/>
          </w:tcPr>
          <w:p w14:paraId="797FF987" w14:textId="77777777" w:rsidR="00840331" w:rsidRPr="00381F74" w:rsidRDefault="00840331" w:rsidP="00840331">
            <w:pPr>
              <w:rPr>
                <w:rFonts w:ascii="Arial" w:hAnsi="Arial" w:cs="Arial"/>
                <w:sz w:val="22"/>
                <w:szCs w:val="22"/>
                <w:lang w:val="es-PY"/>
              </w:rPr>
            </w:pPr>
            <w:r w:rsidRPr="00381F74">
              <w:rPr>
                <w:rFonts w:ascii="Arial" w:hAnsi="Arial" w:cs="Arial"/>
                <w:sz w:val="22"/>
                <w:szCs w:val="22"/>
                <w:lang w:val="es-PY"/>
              </w:rPr>
              <w:t>Comunicar pensamientos disciplinares en forma oral y escrita de manera asertiva.</w:t>
            </w:r>
          </w:p>
          <w:p w14:paraId="006DD88B" w14:textId="57447D19" w:rsidR="00840331" w:rsidRPr="00381F74" w:rsidRDefault="00840331" w:rsidP="00840331">
            <w:pPr>
              <w:jc w:val="both"/>
              <w:rPr>
                <w:rFonts w:ascii="Arial" w:hAnsi="Arial" w:cs="Arial"/>
                <w:sz w:val="22"/>
                <w:szCs w:val="22"/>
                <w:lang w:val="es-PY"/>
              </w:rPr>
            </w:pPr>
          </w:p>
        </w:tc>
      </w:tr>
    </w:tbl>
    <w:p w14:paraId="08CD11DD" w14:textId="77777777" w:rsidR="00C82B22" w:rsidRPr="00381F74" w:rsidRDefault="00C82B22" w:rsidP="00C82B22">
      <w:pPr>
        <w:jc w:val="both"/>
        <w:rPr>
          <w:rFonts w:ascii="Arial" w:hAnsi="Arial" w:cs="Arial"/>
        </w:rPr>
      </w:pPr>
    </w:p>
    <w:p w14:paraId="4703ADD3" w14:textId="5C2701A8" w:rsidR="00C82B22" w:rsidRPr="00381F74" w:rsidRDefault="0085396F" w:rsidP="00C82B22">
      <w:pPr>
        <w:spacing w:after="120" w:line="240" w:lineRule="auto"/>
        <w:rPr>
          <w:rFonts w:ascii="Arial" w:hAnsi="Arial" w:cs="Arial"/>
          <w:b/>
          <w:bCs/>
        </w:rPr>
      </w:pPr>
      <w:r w:rsidRPr="00C669DE">
        <w:rPr>
          <w:rFonts w:ascii="Arial" w:hAnsi="Arial" w:cs="Arial"/>
          <w:b/>
          <w:bCs/>
        </w:rPr>
        <w:t>CONTENIDOS</w:t>
      </w:r>
    </w:p>
    <w:p w14:paraId="73305037" w14:textId="61EB7430" w:rsidR="00C82B22" w:rsidRPr="00381F74" w:rsidRDefault="00C669DE" w:rsidP="00C82B22">
      <w:pPr>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1. I</w:t>
      </w:r>
      <w:r w:rsidR="00C82B22" w:rsidRPr="00381F74">
        <w:rPr>
          <w:rFonts w:ascii="Arial" w:eastAsia="Arial" w:hAnsi="Arial" w:cs="Arial"/>
          <w:b/>
          <w:bCs/>
          <w:lang w:val="es-PY"/>
        </w:rPr>
        <w:t>ntroducción al comercio internacional contemporáneo</w:t>
      </w:r>
      <w:r w:rsidR="00C82B22" w:rsidRPr="00381F74">
        <w:rPr>
          <w:rFonts w:ascii="Arial" w:eastAsia="Arial" w:hAnsi="Arial" w:cs="Arial"/>
        </w:rPr>
        <w:t xml:space="preserve"> </w:t>
      </w:r>
    </w:p>
    <w:p w14:paraId="1F8242A5"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1.1 El comercio y la globalización</w:t>
      </w:r>
    </w:p>
    <w:p w14:paraId="634386BC"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1.2 Conceptos involucrados en el comercio internacional</w:t>
      </w:r>
    </w:p>
    <w:p w14:paraId="3094CF7C"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1.3 Principales actores del comercio internacional: gobiernos, empresas y organizaciones internacionales</w:t>
      </w:r>
    </w:p>
    <w:p w14:paraId="57E8A52E"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 xml:space="preserve">1.4 Tendencias actuales del comercio internacional </w:t>
      </w:r>
    </w:p>
    <w:p w14:paraId="1315CD73"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1.5 Ventajas y desventajas del comercio internacional</w:t>
      </w:r>
    </w:p>
    <w:p w14:paraId="4677724B"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1.6 Repercusiones comerciales por eventos mundiales: COVID-19, Conflicto Ucrania-Rusia, Conflicto Israel-Palestina, restricciones a China por parte de Estados Unidos, y otras amenazas</w:t>
      </w:r>
    </w:p>
    <w:p w14:paraId="6F6885F4" w14:textId="77777777" w:rsidR="00C82B22" w:rsidRPr="00381F74" w:rsidRDefault="00C82B22" w:rsidP="00C82B22">
      <w:pPr>
        <w:spacing w:after="0"/>
        <w:ind w:firstLine="720"/>
        <w:jc w:val="both"/>
        <w:rPr>
          <w:rFonts w:ascii="Arial" w:eastAsia="Times New Roman" w:hAnsi="Arial" w:cs="Arial"/>
        </w:rPr>
      </w:pPr>
    </w:p>
    <w:p w14:paraId="17E7D243" w14:textId="691B04CD" w:rsidR="00C82B22" w:rsidRPr="00381F74" w:rsidRDefault="00C669DE" w:rsidP="00C82B22">
      <w:pPr>
        <w:jc w:val="both"/>
        <w:rPr>
          <w:rFonts w:ascii="Arial" w:eastAsia="Arial" w:hAnsi="Arial" w:cs="Arial"/>
        </w:rPr>
      </w:pPr>
      <w:r>
        <w:rPr>
          <w:rFonts w:ascii="Arial" w:eastAsia="Arial" w:hAnsi="Arial" w:cs="Arial"/>
          <w:b/>
          <w:bCs/>
        </w:rPr>
        <w:t xml:space="preserve">Unidad </w:t>
      </w:r>
      <w:r w:rsidRPr="00381F74">
        <w:rPr>
          <w:rFonts w:ascii="Arial" w:eastAsia="Arial" w:hAnsi="Arial" w:cs="Arial"/>
          <w:b/>
          <w:bCs/>
        </w:rPr>
        <w:t>2</w:t>
      </w:r>
      <w:r w:rsidR="00C82B22" w:rsidRPr="00381F74">
        <w:rPr>
          <w:rFonts w:ascii="Arial" w:eastAsia="Arial" w:hAnsi="Arial" w:cs="Arial"/>
          <w:b/>
          <w:bCs/>
        </w:rPr>
        <w:t>. L</w:t>
      </w:r>
      <w:r w:rsidR="00C82B22" w:rsidRPr="00381F74">
        <w:rPr>
          <w:rFonts w:ascii="Arial" w:eastAsia="Arial" w:hAnsi="Arial" w:cs="Arial"/>
          <w:b/>
          <w:bCs/>
          <w:lang w:val="es-PY"/>
        </w:rPr>
        <w:t>a gestión de la cadena de suministro</w:t>
      </w:r>
    </w:p>
    <w:p w14:paraId="337A081E"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 xml:space="preserve">2.1 Concepto de gestión de la cadena de suministro </w:t>
      </w:r>
    </w:p>
    <w:p w14:paraId="6B962E14"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2.2 Gestión de inventario y planificación de la demanda</w:t>
      </w:r>
    </w:p>
    <w:p w14:paraId="7B72A488"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2.3 Gestión de proveedores y logística</w:t>
      </w:r>
    </w:p>
    <w:p w14:paraId="781EEB91"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2.4 Gestión de riesgos del comercio internacional</w:t>
      </w:r>
    </w:p>
    <w:p w14:paraId="554004BF"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2.5 Cumplimiento normativo y aduanero</w:t>
      </w:r>
    </w:p>
    <w:p w14:paraId="140302F5"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2.6 Alianzas estratégicas para el comercio internacional</w:t>
      </w:r>
    </w:p>
    <w:p w14:paraId="5295363D"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2.7 Satisfacción del cliente</w:t>
      </w:r>
    </w:p>
    <w:p w14:paraId="414E95B5" w14:textId="77777777" w:rsidR="00C82B22" w:rsidRPr="00381F74" w:rsidRDefault="00C82B22" w:rsidP="00C82B22">
      <w:pPr>
        <w:spacing w:after="0"/>
        <w:ind w:firstLine="720"/>
        <w:jc w:val="both"/>
        <w:rPr>
          <w:rFonts w:ascii="Arial" w:eastAsia="Times New Roman" w:hAnsi="Arial" w:cs="Arial"/>
        </w:rPr>
      </w:pPr>
    </w:p>
    <w:p w14:paraId="7ED20888" w14:textId="13FB0985" w:rsidR="00C82B22" w:rsidRPr="00381F74" w:rsidRDefault="00C669DE" w:rsidP="00C82B22">
      <w:pPr>
        <w:jc w:val="both"/>
        <w:rPr>
          <w:rFonts w:ascii="Arial" w:hAnsi="Arial" w:cs="Arial"/>
          <w:lang w:val="es-MX"/>
        </w:rPr>
      </w:pPr>
      <w:r>
        <w:rPr>
          <w:rFonts w:ascii="Arial" w:eastAsia="Arial" w:hAnsi="Arial" w:cs="Arial"/>
          <w:b/>
          <w:bCs/>
        </w:rPr>
        <w:t xml:space="preserve">Unidad </w:t>
      </w:r>
      <w:r w:rsidRPr="00381F74">
        <w:rPr>
          <w:rFonts w:ascii="Arial" w:eastAsia="Arial" w:hAnsi="Arial" w:cs="Arial"/>
          <w:b/>
          <w:bCs/>
        </w:rPr>
        <w:t>3</w:t>
      </w:r>
      <w:r w:rsidR="00C82B22" w:rsidRPr="00381F74">
        <w:rPr>
          <w:rFonts w:ascii="Arial" w:eastAsia="Arial" w:hAnsi="Arial" w:cs="Arial"/>
          <w:b/>
          <w:bCs/>
        </w:rPr>
        <w:t>. L</w:t>
      </w:r>
      <w:r w:rsidR="00C82B22" w:rsidRPr="00381F74">
        <w:rPr>
          <w:rFonts w:ascii="Arial" w:eastAsia="Arial" w:hAnsi="Arial" w:cs="Arial"/>
          <w:b/>
          <w:bCs/>
          <w:lang w:val="es-PY"/>
        </w:rPr>
        <w:t>os principales organismos internacionales del comercio</w:t>
      </w:r>
      <w:r w:rsidR="00C82B22" w:rsidRPr="00381F74">
        <w:rPr>
          <w:rFonts w:ascii="Arial" w:eastAsia="Arial" w:hAnsi="Arial" w:cs="Arial"/>
          <w:b/>
          <w:bCs/>
        </w:rPr>
        <w:t xml:space="preserve">  </w:t>
      </w:r>
      <w:r w:rsidR="00C82B22" w:rsidRPr="00381F74">
        <w:rPr>
          <w:rFonts w:ascii="Arial" w:eastAsia="Arial" w:hAnsi="Arial" w:cs="Arial"/>
        </w:rPr>
        <w:t xml:space="preserve"> </w:t>
      </w:r>
    </w:p>
    <w:p w14:paraId="5A9E4A0F"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3.1 La Organización Mundial de Comercio (OMC): historia, funciones, misión y objetivos</w:t>
      </w:r>
    </w:p>
    <w:p w14:paraId="058BF6A6"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3.2 La Organización para la Cooperación y el Desarrollo Económico (OCDE): funciones, miembros e impacto</w:t>
      </w:r>
    </w:p>
    <w:p w14:paraId="6581DF92"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3.3 El Fondo Monetario Internacional (FMI) y el Banco Mundial: su influencia en el comercio internacional</w:t>
      </w:r>
    </w:p>
    <w:p w14:paraId="426AD6C1"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3.4 La Conferencia de las Naciones Unidas sobre Comercio y Desarrollo (UNCTAD)</w:t>
      </w:r>
    </w:p>
    <w:p w14:paraId="17BD877A"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3.5 Organizaciones no gubernamentales en el ámbito del comercio internacional</w:t>
      </w:r>
    </w:p>
    <w:p w14:paraId="5D03133C"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3.6 Desafíos actuales en el comercio y el papel de los organismos internacionales</w:t>
      </w:r>
    </w:p>
    <w:p w14:paraId="5A05BC50" w14:textId="77777777" w:rsidR="00C82B22" w:rsidRPr="00381F74" w:rsidRDefault="00C82B22" w:rsidP="00C82B22">
      <w:pPr>
        <w:spacing w:after="0"/>
        <w:ind w:firstLine="720"/>
        <w:jc w:val="both"/>
        <w:rPr>
          <w:rFonts w:ascii="Arial" w:eastAsia="Times New Roman" w:hAnsi="Arial" w:cs="Arial"/>
        </w:rPr>
      </w:pPr>
    </w:p>
    <w:p w14:paraId="291628E6" w14:textId="5DE9A92D" w:rsidR="00C82B22" w:rsidRPr="00381F74" w:rsidRDefault="00C669DE" w:rsidP="00C82B22">
      <w:pPr>
        <w:jc w:val="both"/>
        <w:rPr>
          <w:rFonts w:ascii="Arial" w:eastAsia="Arial" w:hAnsi="Arial" w:cs="Arial"/>
          <w:b/>
          <w:bCs/>
        </w:rPr>
      </w:pPr>
      <w:r>
        <w:rPr>
          <w:rFonts w:ascii="Arial" w:eastAsia="Arial" w:hAnsi="Arial" w:cs="Arial"/>
          <w:b/>
          <w:bCs/>
        </w:rPr>
        <w:t>Unidad</w:t>
      </w:r>
      <w:r w:rsidR="00C82B22" w:rsidRPr="00381F74">
        <w:rPr>
          <w:rFonts w:ascii="Arial" w:eastAsia="Arial" w:hAnsi="Arial" w:cs="Arial"/>
          <w:b/>
          <w:bCs/>
        </w:rPr>
        <w:t xml:space="preserve"> 4.</w:t>
      </w:r>
      <w:r w:rsidR="00C82B22" w:rsidRPr="00381F74">
        <w:rPr>
          <w:rFonts w:ascii="Arial" w:eastAsia="Arial" w:hAnsi="Arial" w:cs="Arial"/>
        </w:rPr>
        <w:t xml:space="preserve"> </w:t>
      </w:r>
      <w:r w:rsidR="00C82B22" w:rsidRPr="00381F74">
        <w:rPr>
          <w:rFonts w:ascii="Arial" w:eastAsia="Arial" w:hAnsi="Arial" w:cs="Arial"/>
          <w:b/>
          <w:bCs/>
        </w:rPr>
        <w:t>L</w:t>
      </w:r>
      <w:r w:rsidR="00C82B22" w:rsidRPr="00381F74">
        <w:rPr>
          <w:rFonts w:ascii="Arial" w:eastAsia="Arial" w:hAnsi="Arial" w:cs="Arial"/>
          <w:b/>
          <w:bCs/>
          <w:lang w:val="es-PY"/>
        </w:rPr>
        <w:t>os principales acuerdos mundiales de comercio</w:t>
      </w:r>
      <w:r w:rsidR="00C82B22" w:rsidRPr="00381F74">
        <w:rPr>
          <w:rFonts w:ascii="Arial" w:eastAsia="Arial" w:hAnsi="Arial" w:cs="Arial"/>
        </w:rPr>
        <w:t xml:space="preserve"> </w:t>
      </w:r>
      <w:r w:rsidR="00C82B22" w:rsidRPr="00381F74">
        <w:rPr>
          <w:rFonts w:ascii="Arial" w:eastAsia="Arial" w:hAnsi="Arial" w:cs="Arial"/>
          <w:b/>
          <w:bCs/>
        </w:rPr>
        <w:t>e integración económica mundial</w:t>
      </w:r>
    </w:p>
    <w:p w14:paraId="522BBF3E"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4.1 El GATT y otros acuerdos establecidos por la OMC</w:t>
      </w:r>
    </w:p>
    <w:p w14:paraId="7354967F"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4.2 Tratados de Libre Comercio (TLC): definición, principales tratados comerciales del mundo, ventajas y desventajas</w:t>
      </w:r>
    </w:p>
    <w:p w14:paraId="0F1E7256"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4.3 Integración Económica: definición, etapas de integración económica, principales bloques comerciales, ventajas y desventajas</w:t>
      </w:r>
    </w:p>
    <w:p w14:paraId="1E150BCF" w14:textId="77777777" w:rsidR="00C82B22" w:rsidRPr="00381F74" w:rsidRDefault="00C82B22" w:rsidP="00C82B22">
      <w:pPr>
        <w:spacing w:after="0"/>
        <w:ind w:firstLine="720"/>
        <w:jc w:val="both"/>
        <w:rPr>
          <w:rFonts w:ascii="Arial" w:eastAsia="Times New Roman" w:hAnsi="Arial" w:cs="Arial"/>
        </w:rPr>
      </w:pPr>
    </w:p>
    <w:p w14:paraId="2872D161" w14:textId="3152D136" w:rsidR="00C82B22" w:rsidRPr="00381F74" w:rsidRDefault="00C669DE" w:rsidP="00C82B22">
      <w:pPr>
        <w:jc w:val="both"/>
        <w:rPr>
          <w:rFonts w:ascii="Arial" w:eastAsia="Times New Roman" w:hAnsi="Arial" w:cs="Arial"/>
        </w:rPr>
      </w:pPr>
      <w:r>
        <w:rPr>
          <w:rFonts w:ascii="Arial" w:eastAsia="Arial" w:hAnsi="Arial" w:cs="Arial"/>
          <w:b/>
          <w:bCs/>
        </w:rPr>
        <w:t>Unidad</w:t>
      </w:r>
      <w:r w:rsidR="00C82B22" w:rsidRPr="00381F74">
        <w:rPr>
          <w:rFonts w:ascii="Arial" w:eastAsia="Arial" w:hAnsi="Arial" w:cs="Arial"/>
          <w:b/>
          <w:bCs/>
        </w:rPr>
        <w:t xml:space="preserve"> 5. Organizaciones gubernamentales y privadas de comercio exterior en Costa Rica</w:t>
      </w:r>
      <w:r w:rsidR="00C82B22" w:rsidRPr="00381F74">
        <w:rPr>
          <w:rFonts w:ascii="Arial" w:eastAsia="Times New Roman" w:hAnsi="Arial" w:cs="Arial"/>
        </w:rPr>
        <w:t xml:space="preserve"> </w:t>
      </w:r>
    </w:p>
    <w:p w14:paraId="57D72D29"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5.1 Organizaciones gubernamentales y privadas de comercio exterior, y su importancia</w:t>
      </w:r>
    </w:p>
    <w:p w14:paraId="74EC5D33"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5.2 El Ministerio de Comercio Exterior (COMEX) y la Promotora del Comercio Exterior (PROCOMER): historia, misión y funciones</w:t>
      </w:r>
    </w:p>
    <w:p w14:paraId="2AC06F88"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5.3 La Agencia Costarricense de Promoción de Inversiones (CINDE): su impacto a través del tiempo en la inversión</w:t>
      </w:r>
    </w:p>
    <w:p w14:paraId="33836D94"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5.4 El Ministerio de Hacienda – La Dirección General de Aduanas (DGA): su rol en la fiscalización de las empresas</w:t>
      </w:r>
    </w:p>
    <w:p w14:paraId="540F90F2" w14:textId="77777777" w:rsidR="00C82B22" w:rsidRPr="00381F74" w:rsidRDefault="00C82B22" w:rsidP="00C82B22">
      <w:pPr>
        <w:spacing w:after="0"/>
        <w:ind w:left="720"/>
        <w:jc w:val="both"/>
        <w:rPr>
          <w:rFonts w:ascii="Arial" w:eastAsia="Times New Roman" w:hAnsi="Arial" w:cs="Arial"/>
        </w:rPr>
      </w:pPr>
      <w:r w:rsidRPr="00381F74">
        <w:rPr>
          <w:rFonts w:ascii="Arial" w:eastAsia="Times New Roman" w:hAnsi="Arial" w:cs="Arial"/>
        </w:rPr>
        <w:t>5.5 Las cámaras empresariales y su papel en el apoyo al comercio</w:t>
      </w:r>
    </w:p>
    <w:p w14:paraId="74386702" w14:textId="77777777" w:rsidR="00C82B22" w:rsidRPr="00381F74" w:rsidRDefault="00C82B22" w:rsidP="00C82B22">
      <w:pPr>
        <w:spacing w:after="0"/>
        <w:ind w:firstLine="720"/>
        <w:jc w:val="both"/>
        <w:rPr>
          <w:rFonts w:ascii="Arial" w:eastAsia="Times New Roman" w:hAnsi="Arial" w:cs="Arial"/>
        </w:rPr>
      </w:pPr>
    </w:p>
    <w:p w14:paraId="32D4A26D" w14:textId="58C7D7B6" w:rsidR="00C82B22" w:rsidRPr="00381F74" w:rsidRDefault="00C669DE" w:rsidP="00C82B22">
      <w:pPr>
        <w:jc w:val="both"/>
        <w:rPr>
          <w:rFonts w:ascii="Arial" w:hAnsi="Arial" w:cs="Arial"/>
          <w:lang w:val="es-MX"/>
        </w:rPr>
      </w:pPr>
      <w:r>
        <w:rPr>
          <w:rFonts w:ascii="Arial" w:eastAsia="Arial" w:hAnsi="Arial" w:cs="Arial"/>
          <w:b/>
          <w:bCs/>
        </w:rPr>
        <w:t>Unidad</w:t>
      </w:r>
      <w:r w:rsidR="00C82B22" w:rsidRPr="00381F74">
        <w:rPr>
          <w:rFonts w:ascii="Arial" w:eastAsia="Arial" w:hAnsi="Arial" w:cs="Arial"/>
          <w:b/>
          <w:bCs/>
        </w:rPr>
        <w:t xml:space="preserve"> 6. La política de comercio exterior e inversión de Costa Rica</w:t>
      </w:r>
      <w:r w:rsidR="00C82B22" w:rsidRPr="00381F74">
        <w:rPr>
          <w:rFonts w:ascii="Arial" w:eastAsia="Arial" w:hAnsi="Arial" w:cs="Arial"/>
        </w:rPr>
        <w:t xml:space="preserve"> </w:t>
      </w:r>
    </w:p>
    <w:p w14:paraId="2267FC40"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6.1 Ejes estratégicos actuales de comercio exterior</w:t>
      </w:r>
    </w:p>
    <w:p w14:paraId="0A44F620"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6.2 Principales tratados de libre comercio de Costa Rica</w:t>
      </w:r>
    </w:p>
    <w:p w14:paraId="12A2D90F"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6.3 El Proceso de Integración Económica Centroamericana</w:t>
      </w:r>
    </w:p>
    <w:p w14:paraId="0C6DC71B"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6.4 La adhesión de Costa Rica a la OCDE y su importancia</w:t>
      </w:r>
    </w:p>
    <w:p w14:paraId="6A7C0231"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6.5 La Alianza del Pacífico: el proceso de ingreso de Costa Rica y su importancia</w:t>
      </w:r>
    </w:p>
    <w:p w14:paraId="326CF229"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6.6 Los incentivos actuales para fomentar las exportaciones y la inversión</w:t>
      </w:r>
    </w:p>
    <w:p w14:paraId="1892D900" w14:textId="77777777" w:rsidR="00C82B22" w:rsidRPr="00381F74" w:rsidRDefault="00C82B22" w:rsidP="00C82B22">
      <w:pPr>
        <w:spacing w:after="0"/>
        <w:ind w:firstLine="720"/>
        <w:jc w:val="both"/>
        <w:rPr>
          <w:rFonts w:ascii="Arial" w:eastAsia="Times New Roman" w:hAnsi="Arial" w:cs="Arial"/>
        </w:rPr>
      </w:pPr>
      <w:r w:rsidRPr="00381F74">
        <w:rPr>
          <w:rFonts w:ascii="Arial" w:eastAsia="Arial" w:hAnsi="Arial" w:cs="Arial"/>
        </w:rPr>
        <w:t xml:space="preserve"> </w:t>
      </w:r>
    </w:p>
    <w:p w14:paraId="549BA120" w14:textId="181AF6FC" w:rsidR="00C82B22" w:rsidRPr="00381F74" w:rsidRDefault="00C669DE" w:rsidP="00C82B22">
      <w:pPr>
        <w:jc w:val="both"/>
        <w:rPr>
          <w:rFonts w:ascii="Arial" w:hAnsi="Arial" w:cs="Arial"/>
          <w:lang w:val="es-MX"/>
        </w:rPr>
      </w:pPr>
      <w:r>
        <w:rPr>
          <w:rFonts w:ascii="Arial" w:eastAsia="Arial" w:hAnsi="Arial" w:cs="Arial"/>
          <w:b/>
          <w:bCs/>
        </w:rPr>
        <w:t>Unidad</w:t>
      </w:r>
      <w:r w:rsidR="00C82B22" w:rsidRPr="00381F74">
        <w:rPr>
          <w:rFonts w:ascii="Arial" w:eastAsia="Arial" w:hAnsi="Arial" w:cs="Arial"/>
          <w:b/>
          <w:bCs/>
        </w:rPr>
        <w:t xml:space="preserve"> 7. Los regímenes aduaneros en el mundo y su impacto en la economía costarricense</w:t>
      </w:r>
      <w:r w:rsidR="00C82B22" w:rsidRPr="00381F74">
        <w:rPr>
          <w:rFonts w:ascii="Arial" w:eastAsia="Arial" w:hAnsi="Arial" w:cs="Arial"/>
        </w:rPr>
        <w:t xml:space="preserve"> </w:t>
      </w:r>
    </w:p>
    <w:p w14:paraId="71813771"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lastRenderedPageBreak/>
        <w:t>7.1 Los regímenes aduaneros en el mundo</w:t>
      </w:r>
    </w:p>
    <w:p w14:paraId="0538DCB2"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7.2 El régimen definitivo en Costa Rica</w:t>
      </w:r>
    </w:p>
    <w:p w14:paraId="717748D7"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7.3 Los regímenes especiales en Costa Rica</w:t>
      </w:r>
      <w:r w:rsidRPr="00381F74">
        <w:rPr>
          <w:rFonts w:ascii="Arial" w:hAnsi="Arial" w:cs="Arial"/>
          <w:lang w:val="es-MX"/>
        </w:rPr>
        <w:tab/>
      </w:r>
      <w:r w:rsidRPr="00381F74">
        <w:rPr>
          <w:rFonts w:ascii="Arial" w:eastAsia="Times New Roman" w:hAnsi="Arial" w:cs="Arial"/>
        </w:rPr>
        <w:t xml:space="preserve"> </w:t>
      </w:r>
    </w:p>
    <w:p w14:paraId="08325872"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7.4 Normativa que regula los regímenes aduaneros costarricenses</w:t>
      </w:r>
    </w:p>
    <w:p w14:paraId="0E77B61A"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7.5 Impacto en la economía costarricense</w:t>
      </w:r>
    </w:p>
    <w:p w14:paraId="2191CF20"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7.6 Perspectiva futura y desafíos de los regímenes aduaneros</w:t>
      </w:r>
    </w:p>
    <w:p w14:paraId="71C3C3A2" w14:textId="77777777" w:rsidR="00C82B22" w:rsidRPr="00381F74" w:rsidRDefault="00C82B22" w:rsidP="00C82B22">
      <w:pPr>
        <w:spacing w:after="0"/>
        <w:ind w:firstLine="720"/>
        <w:jc w:val="both"/>
        <w:rPr>
          <w:rFonts w:ascii="Arial" w:eastAsia="Arial" w:hAnsi="Arial" w:cs="Arial"/>
          <w:b/>
          <w:bCs/>
        </w:rPr>
      </w:pPr>
    </w:p>
    <w:p w14:paraId="7E3502DA" w14:textId="5ACA4259" w:rsidR="00C82B22" w:rsidRPr="00381F74" w:rsidRDefault="00C669DE" w:rsidP="00C82B22">
      <w:pPr>
        <w:jc w:val="both"/>
        <w:rPr>
          <w:rFonts w:ascii="Arial" w:eastAsia="Times New Roman" w:hAnsi="Arial" w:cs="Arial"/>
        </w:rPr>
      </w:pPr>
      <w:r>
        <w:rPr>
          <w:rFonts w:ascii="Arial" w:eastAsia="Arial" w:hAnsi="Arial" w:cs="Arial"/>
          <w:b/>
          <w:bCs/>
        </w:rPr>
        <w:t>Unidad</w:t>
      </w:r>
      <w:r w:rsidR="00C82B22" w:rsidRPr="00381F74">
        <w:rPr>
          <w:rFonts w:ascii="Arial" w:eastAsia="Arial" w:hAnsi="Arial" w:cs="Arial"/>
          <w:b/>
          <w:bCs/>
        </w:rPr>
        <w:t xml:space="preserve"> 8. L</w:t>
      </w:r>
      <w:r w:rsidR="00C82B22" w:rsidRPr="00381F74">
        <w:rPr>
          <w:rFonts w:ascii="Arial" w:eastAsia="Arial" w:hAnsi="Arial" w:cs="Arial"/>
          <w:b/>
          <w:bCs/>
          <w:lang w:val="es-PY"/>
        </w:rPr>
        <w:t>os procesos para el comercio internacional de las empresas</w:t>
      </w:r>
      <w:r w:rsidR="00C82B22" w:rsidRPr="00381F74">
        <w:rPr>
          <w:rFonts w:ascii="Arial" w:eastAsia="Arial" w:hAnsi="Arial" w:cs="Arial"/>
        </w:rPr>
        <w:t xml:space="preserve"> </w:t>
      </w:r>
    </w:p>
    <w:p w14:paraId="52BB5FB4"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8.1 Investigación de mercados para la internacionalización</w:t>
      </w:r>
    </w:p>
    <w:p w14:paraId="795355A1"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8.2 Planificación estratégica en el comercio internacional</w:t>
      </w:r>
    </w:p>
    <w:p w14:paraId="0D08E825"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8.3 Pasos para la importación y la exportación de bienes y servicios en Costa Rica</w:t>
      </w:r>
    </w:p>
    <w:p w14:paraId="29BE8139"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8.4 Financiamiento y gestión de pagos internacionales</w:t>
      </w:r>
    </w:p>
    <w:p w14:paraId="0C7040E0"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8.5 Resolución de disputas internacionales</w:t>
      </w:r>
    </w:p>
    <w:p w14:paraId="49758AB2" w14:textId="77777777" w:rsidR="00C82B22" w:rsidRPr="00381F74" w:rsidRDefault="00C82B22" w:rsidP="00C82B22">
      <w:pPr>
        <w:spacing w:after="0"/>
        <w:ind w:firstLine="720"/>
        <w:jc w:val="both"/>
        <w:rPr>
          <w:rFonts w:ascii="Arial" w:eastAsia="Times New Roman" w:hAnsi="Arial" w:cs="Arial"/>
        </w:rPr>
      </w:pPr>
      <w:r w:rsidRPr="00381F74">
        <w:rPr>
          <w:rFonts w:ascii="Arial" w:eastAsia="Times New Roman" w:hAnsi="Arial" w:cs="Arial"/>
        </w:rPr>
        <w:t>8.6 Ética en el comercio internacional</w:t>
      </w:r>
    </w:p>
    <w:p w14:paraId="3D56A6C8" w14:textId="77777777" w:rsidR="00C82B22" w:rsidRPr="00381F74" w:rsidRDefault="00C82B22" w:rsidP="00C82B22">
      <w:pPr>
        <w:spacing w:after="0"/>
        <w:ind w:firstLine="720"/>
        <w:rPr>
          <w:rFonts w:ascii="Arial" w:eastAsia="Times New Roman" w:hAnsi="Arial" w:cs="Arial"/>
        </w:rPr>
      </w:pPr>
    </w:p>
    <w:p w14:paraId="40491183" w14:textId="77777777" w:rsidR="00C82B22" w:rsidRPr="007B1C94" w:rsidRDefault="00C82B22" w:rsidP="00C82B22">
      <w:pPr>
        <w:jc w:val="both"/>
        <w:rPr>
          <w:rFonts w:ascii="Arial" w:hAnsi="Arial" w:cs="Arial"/>
          <w:b/>
          <w:color w:val="2F5496" w:themeColor="accent1" w:themeShade="BF"/>
          <w:lang w:val="es-MX"/>
        </w:rPr>
      </w:pPr>
      <w:r w:rsidRPr="007B1C94">
        <w:rPr>
          <w:rFonts w:ascii="Arial" w:hAnsi="Arial" w:cs="Arial"/>
          <w:b/>
          <w:color w:val="2F5496" w:themeColor="accent1" w:themeShade="BF"/>
          <w:lang w:val="es-MX"/>
        </w:rPr>
        <w:t>METODOLOGIA DE ENSEÑANZA</w:t>
      </w:r>
    </w:p>
    <w:p w14:paraId="4E3193AC" w14:textId="77777777" w:rsidR="00C82B22" w:rsidRPr="007B1C94" w:rsidRDefault="00C82B22" w:rsidP="00C82B22">
      <w:pPr>
        <w:jc w:val="both"/>
        <w:rPr>
          <w:rFonts w:ascii="Arial" w:hAnsi="Arial" w:cs="Arial"/>
          <w:color w:val="2F5496" w:themeColor="accent1" w:themeShade="BF"/>
          <w:lang w:val="es-PY" w:eastAsia="es-CR"/>
        </w:rPr>
      </w:pPr>
      <w:r w:rsidRPr="007B1C94">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w:t>
      </w:r>
      <w:r w:rsidRPr="007B1C94">
        <w:rPr>
          <w:rFonts w:ascii="Arial" w:hAnsi="Arial" w:cs="Arial"/>
          <w:color w:val="2F5496" w:themeColor="accent1" w:themeShade="BF"/>
          <w:lang w:val="es-PY" w:eastAsia="es-CR"/>
        </w:rPr>
        <w:t>apas mentales, proyectos de investigación, foros y estudio de casos.</w:t>
      </w:r>
    </w:p>
    <w:p w14:paraId="5EFB1974" w14:textId="77777777" w:rsidR="00C82B22" w:rsidRPr="007B1C94" w:rsidRDefault="00C82B22" w:rsidP="00C82B2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620C6D87" w14:textId="77777777" w:rsidR="00C82B22" w:rsidRPr="007B1C94" w:rsidRDefault="00C82B22" w:rsidP="00C82B22">
      <w:pPr>
        <w:contextualSpacing/>
        <w:jc w:val="both"/>
        <w:rPr>
          <w:rFonts w:ascii="Arial" w:eastAsia="Times New Roman" w:hAnsi="Arial" w:cs="Arial"/>
          <w:color w:val="2F5496" w:themeColor="accent1" w:themeShade="BF"/>
        </w:rPr>
      </w:pPr>
      <w:r w:rsidRPr="007B1C94">
        <w:rPr>
          <w:rFonts w:ascii="Arial" w:hAnsi="Arial" w:cs="Arial"/>
          <w:color w:val="2F5496" w:themeColor="accent1" w:themeShade="BF"/>
          <w:lang w:eastAsia="es-CR"/>
        </w:rPr>
        <w:t>Su finalidad es la formación de estudiantes capaces de j</w:t>
      </w:r>
      <w:r w:rsidRPr="007B1C94">
        <w:rPr>
          <w:rFonts w:ascii="Arial" w:eastAsia="Times New Roman" w:hAnsi="Arial" w:cs="Arial"/>
          <w:color w:val="2F5496" w:themeColor="accent1" w:themeShade="BF"/>
        </w:rPr>
        <w:t xml:space="preserve">uzgar la situación general de los factores externos e internos relacionados al comercio internacional, para la búsqueda de soluciones a los problemas contemporáneos, o aprovechamiento de las oportunidades detectadas, considerando las principales políticas, normas y acuerdos establecidos por la Organización Mundial de Comercio (OMC), así como por otros organismos que intervienen en la materia a nivel mundial. </w:t>
      </w:r>
    </w:p>
    <w:p w14:paraId="11D2AD96" w14:textId="77777777" w:rsidR="00C82B22" w:rsidRPr="007B1C94" w:rsidRDefault="00C82B22" w:rsidP="00C82B22">
      <w:pPr>
        <w:contextualSpacing/>
        <w:jc w:val="both"/>
        <w:rPr>
          <w:rFonts w:ascii="Arial" w:hAnsi="Arial" w:cs="Arial"/>
          <w:color w:val="2F5496" w:themeColor="accent1" w:themeShade="BF"/>
        </w:rPr>
      </w:pPr>
    </w:p>
    <w:p w14:paraId="5A5A094A" w14:textId="77777777" w:rsidR="00C82B22" w:rsidRPr="007B1C94" w:rsidRDefault="00C82B22" w:rsidP="00C82B22">
      <w:pPr>
        <w:jc w:val="both"/>
        <w:rPr>
          <w:rFonts w:ascii="Arial" w:hAnsi="Arial" w:cs="Arial"/>
          <w:color w:val="2F5496" w:themeColor="accent1" w:themeShade="BF"/>
        </w:rPr>
      </w:pPr>
      <w:r w:rsidRPr="007B1C94">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4B2345C2" w14:textId="77777777" w:rsidR="00C82B22" w:rsidRPr="007B1C94" w:rsidRDefault="00C82B22" w:rsidP="00C82B22">
      <w:pPr>
        <w:jc w:val="both"/>
        <w:rPr>
          <w:rFonts w:ascii="Arial" w:eastAsia="MS Mincho" w:hAnsi="Arial" w:cs="Arial"/>
          <w:b/>
          <w:bCs/>
          <w:color w:val="2F5496" w:themeColor="accent1" w:themeShade="BF"/>
          <w:lang w:eastAsia="es-CR"/>
        </w:rPr>
      </w:pPr>
      <w:r w:rsidRPr="007B1C94">
        <w:rPr>
          <w:rFonts w:ascii="Arial" w:hAnsi="Arial" w:cs="Arial"/>
          <w:color w:val="2F5496" w:themeColor="accent1" w:themeShade="BF"/>
          <w:lang w:eastAsia="es-CR"/>
        </w:rPr>
        <w:t>Es un aprendizaje orientado a la acción, no se trata sólo de aprender acerca de algo sino de hacer algo, por lo que las personas estudiantes podrán c</w:t>
      </w:r>
      <w:r w:rsidRPr="007B1C94">
        <w:rPr>
          <w:rFonts w:ascii="Arial" w:eastAsia="Times New Roman" w:hAnsi="Arial" w:cs="Arial"/>
          <w:color w:val="2F5496" w:themeColor="accent1" w:themeShade="BF"/>
        </w:rPr>
        <w:t xml:space="preserve">ontextualizar los elementos del comercio internacional de relevancia actual; explicar la afectación generada en las organizaciones ante acontecimientos del comercio exterior; y proponer soluciones concretas para los problemas o el aprovechamiento de oportunidades que se identifiquen </w:t>
      </w:r>
      <w:r w:rsidRPr="007B1C94">
        <w:rPr>
          <w:rFonts w:ascii="Arial" w:eastAsia="Times New Roman" w:hAnsi="Arial" w:cs="Arial"/>
          <w:color w:val="2F5496" w:themeColor="accent1" w:themeShade="BF"/>
        </w:rPr>
        <w:lastRenderedPageBreak/>
        <w:t>relacionadas al comercio internacional; considerando las principales políticas, normas y acuerdos establecidos por la Organización Mundial de Comercio (OMC), así como por otros organismos que intervienen en la materia a nivel mundial</w:t>
      </w:r>
      <w:r w:rsidRPr="007B1C94">
        <w:rPr>
          <w:rFonts w:ascii="Arial" w:hAnsi="Arial" w:cs="Arial"/>
          <w:color w:val="2F5496" w:themeColor="accent1" w:themeShade="BF"/>
        </w:rPr>
        <w:t>.</w:t>
      </w:r>
    </w:p>
    <w:p w14:paraId="2337F035" w14:textId="77777777" w:rsidR="00C82B22" w:rsidRPr="007B1C94" w:rsidRDefault="00C82B22" w:rsidP="00C82B2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406D4BB" w14:textId="77777777" w:rsidR="00C82B22" w:rsidRPr="007B1C94" w:rsidRDefault="00C82B22" w:rsidP="00C82B2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del impacto del ambiente externo e interno del comercio internacional actual en las organizaciones públicas o privadas en las que se pueda ejercer la profesión.</w:t>
      </w:r>
    </w:p>
    <w:p w14:paraId="051BDB9C" w14:textId="77777777" w:rsidR="00C82B22" w:rsidRPr="007B1C94" w:rsidRDefault="00C82B22" w:rsidP="00C82B22">
      <w:pPr>
        <w:jc w:val="both"/>
        <w:rPr>
          <w:rFonts w:ascii="Arial" w:hAnsi="Arial" w:cs="Arial"/>
          <w:color w:val="2F5496" w:themeColor="accent1" w:themeShade="BF"/>
        </w:rPr>
      </w:pPr>
      <w:r w:rsidRPr="007B1C94">
        <w:rPr>
          <w:rFonts w:ascii="Arial" w:hAnsi="Arial" w:cs="Arial"/>
          <w:color w:val="2F5496" w:themeColor="accent1" w:themeShade="BF"/>
        </w:rPr>
        <w:t>El aprendizaje basado en problemas aplicado en las actividades de aprendizaje de m</w:t>
      </w:r>
      <w:r w:rsidRPr="007B1C94">
        <w:rPr>
          <w:rFonts w:ascii="Arial" w:hAnsi="Arial" w:cs="Arial"/>
          <w:color w:val="2F5496" w:themeColor="accent1" w:themeShade="BF"/>
          <w:lang w:val="es-PY" w:eastAsia="es-CR"/>
        </w:rPr>
        <w:t>apas mentales, foros, estudio de casos y proyecto de investigación</w:t>
      </w:r>
      <w:r w:rsidRPr="007B1C94">
        <w:rPr>
          <w:rFonts w:ascii="Arial" w:hAnsi="Arial" w:cs="Arial"/>
          <w:color w:val="2F5496" w:themeColor="accent1" w:themeShade="BF"/>
        </w:rPr>
        <w:t xml:space="preserve">, abre un abanico de posibilidades a la innovación didáctica, desarrolla capacidades tales como el aprendizaje significativo, autónomo, además de la visión integral de los problemas en forma interdisciplinaria.  </w:t>
      </w:r>
    </w:p>
    <w:p w14:paraId="18C4A2B3" w14:textId="77777777" w:rsidR="00C82B22" w:rsidRPr="007B1C94" w:rsidRDefault="00C82B22" w:rsidP="00C82B2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04FBC375" w14:textId="77777777" w:rsidR="00C82B22" w:rsidRPr="00381F74" w:rsidRDefault="00C82B22" w:rsidP="00C82B22">
      <w:pPr>
        <w:spacing w:after="0"/>
        <w:jc w:val="both"/>
        <w:rPr>
          <w:rFonts w:ascii="Arial" w:eastAsia="Arial" w:hAnsi="Arial" w:cs="Arial"/>
        </w:rPr>
      </w:pPr>
    </w:p>
    <w:p w14:paraId="49861142" w14:textId="45D7CEAD" w:rsidR="00C82B22" w:rsidRPr="00381F74" w:rsidRDefault="0085396F" w:rsidP="00C82B22">
      <w:pPr>
        <w:jc w:val="both"/>
        <w:rPr>
          <w:rFonts w:ascii="Arial" w:eastAsia="Calibri" w:hAnsi="Arial" w:cs="Arial"/>
          <w:b/>
          <w:bCs/>
        </w:rPr>
      </w:pPr>
      <w:r w:rsidRPr="00381F74">
        <w:rPr>
          <w:rFonts w:ascii="Arial" w:eastAsia="Calibri" w:hAnsi="Arial" w:cs="Arial"/>
          <w:b/>
          <w:bCs/>
        </w:rPr>
        <w:t>ESTRATEGIAS DE APRENDIZAJE</w:t>
      </w:r>
    </w:p>
    <w:p w14:paraId="3750DBD5" w14:textId="77777777" w:rsidR="00C82B22" w:rsidRPr="00381F74" w:rsidRDefault="00C82B22" w:rsidP="00C82B22">
      <w:pPr>
        <w:jc w:val="both"/>
        <w:rPr>
          <w:rFonts w:ascii="Arial" w:hAnsi="Arial" w:cs="Arial"/>
        </w:rPr>
      </w:pPr>
      <w:r w:rsidRPr="00381F7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40E3F77" w14:textId="77777777" w:rsidR="00C82B22" w:rsidRPr="00381F74" w:rsidRDefault="00C82B22" w:rsidP="00C82B22">
      <w:pPr>
        <w:jc w:val="both"/>
        <w:rPr>
          <w:rFonts w:ascii="Arial" w:hAnsi="Arial" w:cs="Arial"/>
        </w:rPr>
      </w:pPr>
      <w:r w:rsidRPr="00381F7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21A57DD7" w14:textId="77777777" w:rsidR="00C82B22" w:rsidRPr="00381F74" w:rsidRDefault="00C82B22" w:rsidP="00C82B22">
      <w:pPr>
        <w:contextualSpacing/>
        <w:jc w:val="both"/>
        <w:rPr>
          <w:rFonts w:ascii="Arial" w:hAnsi="Arial" w:cs="Arial"/>
          <w:snapToGrid w:val="0"/>
        </w:rPr>
      </w:pPr>
      <w:r w:rsidRPr="00381F74">
        <w:rPr>
          <w:rFonts w:ascii="Arial" w:hAnsi="Arial" w:cs="Arial"/>
          <w:snapToGrid w:val="0"/>
        </w:rPr>
        <w:t xml:space="preserve">La integración de los saberes del curso se evidencia mediante la valoración de la situación general de los factores externos e internos relacionados al comercio internacional, para la búsqueda de soluciones a los problemas contemporáneos </w:t>
      </w:r>
      <w:r w:rsidRPr="00381F74">
        <w:rPr>
          <w:rFonts w:ascii="Arial" w:eastAsia="Times New Roman" w:hAnsi="Arial" w:cs="Arial"/>
        </w:rPr>
        <w:t>,</w:t>
      </w:r>
      <w:r w:rsidRPr="00381F74">
        <w:rPr>
          <w:rFonts w:ascii="Arial" w:hAnsi="Arial" w:cs="Arial"/>
          <w:snapToGrid w:val="0"/>
        </w:rPr>
        <w:t xml:space="preserve"> estos rasgos se sustentan en el enfoque curricular constructivista de la carrera y en la concepción epistemológica por competencias y tópicos generativos, relacionados a: la i</w:t>
      </w:r>
      <w:r w:rsidRPr="00381F74">
        <w:rPr>
          <w:rFonts w:ascii="Arial" w:hAnsi="Arial" w:cs="Arial"/>
        </w:rPr>
        <w:t xml:space="preserve">ntroducción al comercio internacional contemporáneo; la gestión de la cadena de suministro; los principales organismos internacionales del comercio; los principales acuerdos mundiales de comercio e integración económica mundial; organizaciones gubernamentales y privadas de comercio exterior en Costa Rica; la política de comercio exterior e inversión de Costa Rica; los </w:t>
      </w:r>
      <w:r w:rsidRPr="00381F74">
        <w:rPr>
          <w:rFonts w:ascii="Arial" w:hAnsi="Arial" w:cs="Arial"/>
        </w:rPr>
        <w:lastRenderedPageBreak/>
        <w:t>regímenes aduaneros en el mundo y su impacto en la economía costarricense; y los procesos para el comercio internacional de las empresas.</w:t>
      </w:r>
    </w:p>
    <w:p w14:paraId="64D97121" w14:textId="77777777" w:rsidR="00C82B22" w:rsidRPr="00381F74" w:rsidRDefault="00C82B22" w:rsidP="00C82B22">
      <w:pPr>
        <w:contextualSpacing/>
        <w:jc w:val="both"/>
        <w:rPr>
          <w:rFonts w:ascii="Arial" w:hAnsi="Arial" w:cs="Arial"/>
          <w:snapToGrid w:val="0"/>
        </w:rPr>
      </w:pPr>
    </w:p>
    <w:p w14:paraId="04D5D888" w14:textId="77777777" w:rsidR="00C82B22" w:rsidRPr="00381F74" w:rsidRDefault="00C82B22" w:rsidP="00C82B22">
      <w:pPr>
        <w:shd w:val="clear" w:color="auto" w:fill="FFFFFF" w:themeFill="background1"/>
        <w:jc w:val="both"/>
        <w:rPr>
          <w:rFonts w:ascii="Arial" w:hAnsi="Arial" w:cs="Arial"/>
          <w:snapToGrid w:val="0"/>
        </w:rPr>
      </w:pPr>
      <w:r w:rsidRPr="00381F74">
        <w:rPr>
          <w:rFonts w:ascii="Arial" w:hAnsi="Arial" w:cs="Arial"/>
          <w:snapToGrid w:val="0"/>
        </w:rPr>
        <w:t xml:space="preserve">Todo lo anterior se instrumenta a través de estrategias de aprendizaje activo, como son los </w:t>
      </w:r>
      <w:r w:rsidRPr="00381F74">
        <w:rPr>
          <w:rFonts w:ascii="Arial" w:hAnsi="Arial" w:cs="Arial"/>
        </w:rPr>
        <w:t>m</w:t>
      </w:r>
      <w:r w:rsidRPr="00381F74">
        <w:rPr>
          <w:rFonts w:ascii="Arial" w:hAnsi="Arial" w:cs="Arial"/>
          <w:lang w:val="es-PY" w:eastAsia="es-CR"/>
        </w:rPr>
        <w:t>apas mentales, foros, estudio de casos y proyecto de investigación</w:t>
      </w:r>
      <w:r w:rsidRPr="00381F74">
        <w:rPr>
          <w:rFonts w:ascii="Arial" w:hAnsi="Arial" w:cs="Arial"/>
          <w:snapToGrid w:val="0"/>
        </w:rPr>
        <w:t>. Estas estrategias permiten la delimitación indicada en el desempeño competencial especifico planteado en el curso, así como en los tópicos generativos específicos.</w:t>
      </w:r>
    </w:p>
    <w:p w14:paraId="4DB04219" w14:textId="77777777" w:rsidR="00807BFB" w:rsidRPr="00D251DF" w:rsidRDefault="00C82B22" w:rsidP="00807BFB">
      <w:pPr>
        <w:spacing w:line="240" w:lineRule="auto"/>
        <w:jc w:val="both"/>
        <w:rPr>
          <w:rFonts w:ascii="Arial" w:hAnsi="Arial" w:cs="Arial"/>
          <w:snapToGrid w:val="0"/>
          <w:color w:val="2F5496" w:themeColor="accent1" w:themeShade="BF"/>
        </w:rPr>
      </w:pPr>
      <w:r w:rsidRPr="00381F7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snapToGrid w:val="0"/>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7DE49205"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44C2BAF5"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D8B2DA1"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5F627784"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F8FF0DF"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33E2A7C4" w14:textId="301886C3" w:rsidR="00C82B22" w:rsidRPr="00381F74" w:rsidRDefault="00C82B22" w:rsidP="00807BFB">
      <w:pPr>
        <w:spacing w:line="240" w:lineRule="auto"/>
        <w:jc w:val="both"/>
        <w:rPr>
          <w:rFonts w:ascii="Arial" w:hAnsi="Arial" w:cs="Arial"/>
          <w:b/>
          <w:bCs/>
          <w:snapToGrid w:val="0"/>
        </w:rPr>
      </w:pPr>
      <w:r w:rsidRPr="00381F74">
        <w:rPr>
          <w:rFonts w:ascii="Arial" w:hAnsi="Arial" w:cs="Arial"/>
          <w:b/>
          <w:bCs/>
          <w:snapToGrid w:val="0"/>
        </w:rPr>
        <w:t xml:space="preserve">Las técnicas propias del curso son: </w:t>
      </w:r>
    </w:p>
    <w:p w14:paraId="194AD6EF" w14:textId="77777777" w:rsidR="00C82B22" w:rsidRPr="00381F74" w:rsidRDefault="00C82B22" w:rsidP="00C82B22">
      <w:pPr>
        <w:shd w:val="clear" w:color="auto" w:fill="FFFFFF" w:themeFill="background1"/>
        <w:spacing w:after="0"/>
        <w:jc w:val="both"/>
        <w:rPr>
          <w:rFonts w:ascii="Arial" w:hAnsi="Arial" w:cs="Arial"/>
          <w:b/>
          <w:bCs/>
        </w:rPr>
      </w:pPr>
    </w:p>
    <w:p w14:paraId="68971A5E" w14:textId="4F903EC1" w:rsidR="00C82B22" w:rsidRDefault="00C82B22" w:rsidP="0085396F">
      <w:pPr>
        <w:contextualSpacing/>
        <w:jc w:val="both"/>
        <w:rPr>
          <w:rFonts w:ascii="Arial" w:eastAsia="Arial" w:hAnsi="Arial" w:cs="Arial"/>
        </w:rPr>
      </w:pPr>
      <w:r w:rsidRPr="00381F74">
        <w:rPr>
          <w:rFonts w:ascii="Arial" w:eastAsia="Arial" w:hAnsi="Arial" w:cs="Arial"/>
          <w:b/>
          <w:bCs/>
        </w:rPr>
        <w:t>Mapas mentales:</w:t>
      </w:r>
      <w:r w:rsidRPr="00381F74">
        <w:rPr>
          <w:rFonts w:ascii="Arial" w:eastAsia="Arial" w:hAnsi="Arial" w:cs="Arial"/>
        </w:rPr>
        <w:t xml:space="preserve"> Son una técnica de aprendizaje que consiste en la esquematización, diagramación y organización de la información de forma sencilla y creativa de manera tal </w:t>
      </w:r>
      <w:r w:rsidRPr="00381F74">
        <w:rPr>
          <w:rFonts w:ascii="Arial" w:eastAsia="Arial" w:hAnsi="Arial" w:cs="Arial"/>
        </w:rPr>
        <w:lastRenderedPageBreak/>
        <w:t>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La actividad será individual. El estudiante considerará los principales conceptos involucrados con el tema a tratar y lo contextualizará según sea el caso. El docente se encargará de guiar en cuanto al caso a contextualizar, revisará los mapas mentales y seleccionará a algunos estudiantes para que expongan sus asignaciones ante el grupo para su discusión. Estas competencias les permiten afrontar una práctica profesional más reflexiva y crítica. La actividad se vincula a la competencia y evaluación del curso. Se tratarán los temas: introducción al comercio internacional contemporáneo, y la política de comercio exterior e inversión de Costa Rica. Se realizarán 2 mapas mentales, y se asignarán en las semanas 2 y 10.</w:t>
      </w:r>
    </w:p>
    <w:p w14:paraId="6734E3B2" w14:textId="77777777" w:rsidR="0085396F" w:rsidRPr="0085396F" w:rsidRDefault="0085396F" w:rsidP="0085396F">
      <w:pPr>
        <w:contextualSpacing/>
        <w:jc w:val="both"/>
        <w:rPr>
          <w:rFonts w:ascii="Arial" w:eastAsia="Arial" w:hAnsi="Arial" w:cs="Arial"/>
        </w:rPr>
      </w:pPr>
    </w:p>
    <w:p w14:paraId="07DB853F" w14:textId="77777777" w:rsidR="00C82B22" w:rsidRPr="00381F74" w:rsidRDefault="00C82B22" w:rsidP="00C82B22">
      <w:pPr>
        <w:contextualSpacing/>
        <w:jc w:val="both"/>
        <w:rPr>
          <w:rFonts w:ascii="Arial" w:eastAsia="Arial" w:hAnsi="Arial" w:cs="Arial"/>
        </w:rPr>
      </w:pPr>
      <w:r w:rsidRPr="00381F74">
        <w:rPr>
          <w:rFonts w:ascii="Arial" w:eastAsia="Arial" w:hAnsi="Arial" w:cs="Arial"/>
          <w:b/>
          <w:bCs/>
        </w:rPr>
        <w:t xml:space="preserve">Estudio de casos: </w:t>
      </w:r>
      <w:r w:rsidRPr="00381F74">
        <w:rPr>
          <w:rFonts w:ascii="Arial" w:hAnsi="Arial" w:cs="Aria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La actividad será grupal. Al estudiante le corresponderá analizar el caso asignado y sus implicaciones, así como posibles soluciones aplicables a los problemas planteados. El docente se encargará de buscar los casos, asignarlos a los grupos de trabajo que se establezcan y fomentar la discusión de los mismos.</w:t>
      </w:r>
      <w:r w:rsidRPr="00381F74">
        <w:rPr>
          <w:rFonts w:ascii="Arial" w:eastAsia="Arial" w:hAnsi="Arial" w:cs="Arial"/>
        </w:rPr>
        <w:t xml:space="preserve"> Estas competencias les permiten afrontar una práctica profesional más reflexiva y crítica. La actividad se vincula a la competencia y evaluación del curso.</w:t>
      </w:r>
      <w:r w:rsidRPr="00381F74">
        <w:rPr>
          <w:rFonts w:ascii="Arial" w:hAnsi="Arial" w:cs="Arial"/>
        </w:rPr>
        <w:t xml:space="preserve"> Se tratarán los temas: </w:t>
      </w:r>
      <w:r w:rsidRPr="00381F74">
        <w:rPr>
          <w:rFonts w:ascii="Arial" w:eastAsia="Arial" w:hAnsi="Arial" w:cs="Arial"/>
          <w:lang w:val="es-PY"/>
        </w:rPr>
        <w:t>la gestión de la cadena de suministro,</w:t>
      </w:r>
      <w:r w:rsidRPr="00381F74">
        <w:rPr>
          <w:rFonts w:ascii="Arial" w:eastAsia="Arial" w:hAnsi="Arial" w:cs="Arial"/>
        </w:rPr>
        <w:t xml:space="preserve"> l</w:t>
      </w:r>
      <w:r w:rsidRPr="00381F74">
        <w:rPr>
          <w:rFonts w:ascii="Arial" w:eastAsia="Arial" w:hAnsi="Arial" w:cs="Arial"/>
          <w:lang w:val="es-PY"/>
        </w:rPr>
        <w:t>os principales organismos internacionales del comercio, y los principales acuerdos mundiales de comercio</w:t>
      </w:r>
      <w:r w:rsidRPr="00381F74">
        <w:rPr>
          <w:rFonts w:ascii="Arial" w:eastAsia="Arial" w:hAnsi="Arial" w:cs="Arial"/>
        </w:rPr>
        <w:t xml:space="preserve"> e integración económica mundial. Se realizarán 2 estudios de casos, y se asignarán en las semanas 4 y 7.</w:t>
      </w:r>
    </w:p>
    <w:p w14:paraId="237DC318" w14:textId="77777777" w:rsidR="00C82B22" w:rsidRPr="00381F74" w:rsidRDefault="00C82B22" w:rsidP="00C82B22">
      <w:pPr>
        <w:jc w:val="both"/>
        <w:rPr>
          <w:rFonts w:ascii="Arial" w:eastAsia="MS Mincho" w:hAnsi="Arial" w:cs="Arial"/>
          <w:lang w:val="es-ES"/>
        </w:rPr>
      </w:pPr>
    </w:p>
    <w:p w14:paraId="520B8F12" w14:textId="03D82F9B" w:rsidR="00C82B22" w:rsidRDefault="00C82B22" w:rsidP="00C82B22">
      <w:pPr>
        <w:contextualSpacing/>
        <w:jc w:val="both"/>
        <w:rPr>
          <w:rFonts w:ascii="Arial" w:eastAsia="Arial" w:hAnsi="Arial" w:cs="Arial"/>
        </w:rPr>
      </w:pPr>
      <w:r w:rsidRPr="00381F74">
        <w:rPr>
          <w:rFonts w:ascii="Arial" w:eastAsia="Arial" w:hAnsi="Arial" w:cs="Arial"/>
          <w:b/>
          <w:bCs/>
        </w:rPr>
        <w:t xml:space="preserve">Foros: </w:t>
      </w:r>
      <w:r w:rsidRPr="00381F74">
        <w:rPr>
          <w:rFonts w:ascii="Arial" w:eastAsia="Arial" w:hAnsi="Arial" w:cs="Arial"/>
        </w:rPr>
        <w:t>El foro es un espacio dedicado a tratar temas de interés derivadas de las lecturas y tiene la función de ser una herramie</w:t>
      </w:r>
      <w:r w:rsidRPr="00381F74">
        <w:rPr>
          <w:rFonts w:ascii="Arial" w:hAnsi="Arial" w:cs="Arial"/>
        </w:rPr>
        <w:t>nta de comprobación, permite desarrollar las competencias de comunicación escrita, pensamiento crítico, asociación de ideas, participación responsable, relevante, oportuna y creativa. La actividad será individual. El estudiante, con base en las lecturas asignadas o investigación que realice sobre un tema, deberá participar de foros, en donde además de generar al menos un com</w:t>
      </w:r>
      <w:r w:rsidRPr="00381F74">
        <w:rPr>
          <w:rFonts w:ascii="Arial" w:eastAsia="Arial" w:hAnsi="Arial" w:cs="Arial"/>
        </w:rPr>
        <w:t xml:space="preserve">entario que demuestre dominio sobre el tema y valor agregado, deberá realizar al menos 2 réplicas a los aportes de los demás compañeros. Estas competencias les permiten afrontar una práctica profesional más reflexiva y crítica. La actividad se vincula a la competencia y evaluación del curso. </w:t>
      </w:r>
      <w:r w:rsidRPr="00381F74">
        <w:rPr>
          <w:rFonts w:ascii="Arial" w:hAnsi="Arial" w:cs="Arial"/>
        </w:rPr>
        <w:t>Se tratarán los temas:</w:t>
      </w:r>
      <w:r w:rsidRPr="00381F74">
        <w:rPr>
          <w:rFonts w:ascii="Arial" w:eastAsia="Arial" w:hAnsi="Arial" w:cs="Arial"/>
        </w:rPr>
        <w:t xml:space="preserve"> organizaciones gubernamentales y privadas de comercio exterior en Costa Rica, la política de comercio exterior e inversión de Costa </w:t>
      </w:r>
      <w:r w:rsidRPr="00381F74">
        <w:rPr>
          <w:rFonts w:ascii="Arial" w:eastAsia="Arial" w:hAnsi="Arial" w:cs="Arial"/>
        </w:rPr>
        <w:lastRenderedPageBreak/>
        <w:t>Rica, y los regímenes aduaneros en el mundo y su impacto en la economía costarricense. Se realizarán 2 foros, y se asignarán en las semanas 8 y 12.</w:t>
      </w:r>
    </w:p>
    <w:p w14:paraId="7DB6269A" w14:textId="77777777" w:rsidR="0085396F" w:rsidRPr="0085396F" w:rsidRDefault="0085396F" w:rsidP="00C82B22">
      <w:pPr>
        <w:contextualSpacing/>
        <w:jc w:val="both"/>
        <w:rPr>
          <w:rFonts w:ascii="Arial" w:eastAsia="Arial" w:hAnsi="Arial" w:cs="Arial"/>
        </w:rPr>
      </w:pPr>
    </w:p>
    <w:p w14:paraId="207C89A5" w14:textId="77777777" w:rsidR="00C82B22" w:rsidRPr="00381F74" w:rsidRDefault="00C82B22" w:rsidP="00C82B22">
      <w:pPr>
        <w:spacing w:line="240" w:lineRule="auto"/>
        <w:contextualSpacing/>
        <w:jc w:val="both"/>
        <w:rPr>
          <w:rFonts w:ascii="Arial" w:eastAsia="Times New Roman" w:hAnsi="Arial" w:cs="Arial"/>
          <w:lang w:eastAsia="es-CR"/>
        </w:rPr>
      </w:pPr>
      <w:r w:rsidRPr="00381F74">
        <w:rPr>
          <w:rFonts w:ascii="Arial" w:eastAsia="Arial" w:hAnsi="Arial" w:cs="Arial"/>
          <w:b/>
          <w:bCs/>
        </w:rPr>
        <w:t>Proyecto de investigación:</w:t>
      </w:r>
      <w:r w:rsidRPr="00381F74">
        <w:rPr>
          <w:rFonts w:ascii="Arial" w:eastAsia="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La actividad tiene un desarrollo de trabajo de investigación y una exposición final, de forma grupal. El estudiante se encargará de trabajar en equipo para desarrollar un trabajo sobre un tema de investigación determinado y expondrá los resultados, con las debidas conclusiones y recomendaciones en la última semana del curso. El docente aprobará los temas a investigar en específico, los cuales quedarán en firme para los equipos de trabajo, en el ámbito o contexto establecido y brindará la realimentación oportuna. Se tratará el tema: los </w:t>
      </w:r>
      <w:r w:rsidRPr="00381F74">
        <w:rPr>
          <w:rFonts w:ascii="Arial" w:eastAsia="Arial" w:hAnsi="Arial" w:cs="Arial"/>
          <w:lang w:val="es-PY"/>
        </w:rPr>
        <w:t xml:space="preserve">procesos para el comercio internacional de las empresas. </w:t>
      </w:r>
      <w:r w:rsidRPr="00381F74">
        <w:rPr>
          <w:rFonts w:ascii="Arial" w:eastAsia="Arial" w:hAnsi="Arial" w:cs="Arial"/>
        </w:rPr>
        <w:t>Se realizará 1 proyecto de investigación, que se asignará desde la semana 1, requiere un avance en la semana 6 (al menos la portada, la introducción, la justificación, el objetivo general y un problema delimitado), su presentación final en la semana 14, para su exposición final en la semana 15, donde</w:t>
      </w:r>
      <w:r w:rsidRPr="00381F74">
        <w:rPr>
          <w:rFonts w:ascii="Arial" w:eastAsia="Times New Roman" w:hAnsi="Arial" w:cs="Arial"/>
          <w:lang w:eastAsia="es-CR"/>
        </w:rPr>
        <w:t xml:space="preserve"> todos los miembros del grupo exponen y dan respuesta a preguntas.</w:t>
      </w:r>
    </w:p>
    <w:p w14:paraId="67F10141" w14:textId="77777777" w:rsidR="00C82B22" w:rsidRPr="00381F74" w:rsidRDefault="00C82B22" w:rsidP="00C82B22">
      <w:pPr>
        <w:spacing w:line="240" w:lineRule="auto"/>
        <w:contextualSpacing/>
        <w:jc w:val="both"/>
        <w:rPr>
          <w:rFonts w:ascii="Arial" w:eastAsia="Times New Roman" w:hAnsi="Arial" w:cs="Arial"/>
        </w:rPr>
      </w:pPr>
    </w:p>
    <w:p w14:paraId="189F3631" w14:textId="21A5774D" w:rsidR="00C82B22" w:rsidRPr="00C669DE" w:rsidRDefault="0085396F" w:rsidP="0085396F">
      <w:pPr>
        <w:rPr>
          <w:rFonts w:ascii="Arial" w:hAnsi="Arial" w:cs="Arial"/>
          <w:b/>
          <w:bCs/>
        </w:rPr>
      </w:pPr>
      <w:r w:rsidRPr="00C669DE">
        <w:rPr>
          <w:rFonts w:ascii="Arial" w:hAnsi="Arial" w:cs="Arial"/>
          <w:b/>
          <w:bCs/>
        </w:rPr>
        <w:t>ESTRATEGIAS DE EVALUACIÓN</w:t>
      </w:r>
    </w:p>
    <w:p w14:paraId="2EEEAB87" w14:textId="77777777" w:rsidR="00C82B22" w:rsidRPr="00381F74" w:rsidRDefault="00C82B22" w:rsidP="00C82B22">
      <w:pPr>
        <w:jc w:val="both"/>
        <w:rPr>
          <w:rFonts w:ascii="Arial" w:hAnsi="Arial" w:cs="Arial"/>
        </w:rPr>
      </w:pPr>
      <w:r w:rsidRPr="00381F7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15371697" w14:textId="77777777" w:rsidR="00C82B22" w:rsidRPr="00381F74" w:rsidRDefault="00C82B22" w:rsidP="00C82B22">
      <w:pPr>
        <w:jc w:val="both"/>
        <w:rPr>
          <w:rFonts w:ascii="Arial" w:hAnsi="Arial" w:cs="Arial"/>
        </w:rPr>
      </w:pPr>
      <w:r w:rsidRPr="00381F74">
        <w:rPr>
          <w:rFonts w:ascii="Arial" w:hAnsi="Arial" w:cs="Arial"/>
        </w:rPr>
        <w:t xml:space="preserve">Para evaluar el aprendizaje adquirido, se propone el siguiente esquema de evaluación y las respectivas rúbricas evaluativas.  </w:t>
      </w:r>
    </w:p>
    <w:p w14:paraId="7D6A4956" w14:textId="77777777" w:rsidR="00C82B22" w:rsidRPr="00381F74" w:rsidRDefault="00C82B22" w:rsidP="00C82B22">
      <w:pPr>
        <w:spacing w:after="0" w:line="240" w:lineRule="auto"/>
        <w:rPr>
          <w:rFonts w:ascii="Arial" w:eastAsia="Times New Roman" w:hAnsi="Arial" w:cs="Arial"/>
          <w:lang w:eastAsia="es-CR"/>
        </w:rPr>
      </w:pPr>
    </w:p>
    <w:tbl>
      <w:tblPr>
        <w:tblW w:w="0" w:type="auto"/>
        <w:jc w:val="center"/>
        <w:tblLook w:val="04A0" w:firstRow="1" w:lastRow="0" w:firstColumn="1" w:lastColumn="0" w:noHBand="0" w:noVBand="1"/>
      </w:tblPr>
      <w:tblGrid>
        <w:gridCol w:w="4773"/>
        <w:gridCol w:w="1355"/>
      </w:tblGrid>
      <w:tr w:rsidR="007C5ABC" w:rsidRPr="00381F74" w14:paraId="25E266BF" w14:textId="77777777" w:rsidTr="00C82B2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18C6811" w14:textId="77777777" w:rsidR="00C82B22" w:rsidRPr="0085396F" w:rsidRDefault="00C82B22">
            <w:pPr>
              <w:spacing w:line="240" w:lineRule="auto"/>
              <w:jc w:val="center"/>
              <w:rPr>
                <w:rFonts w:ascii="Arial" w:eastAsia="Times New Roman" w:hAnsi="Arial" w:cs="Arial"/>
                <w:b/>
                <w:bCs/>
                <w:lang w:eastAsia="es-CR"/>
              </w:rPr>
            </w:pPr>
            <w:r w:rsidRPr="0085396F">
              <w:rPr>
                <w:rFonts w:ascii="Arial" w:eastAsia="Times New Roman" w:hAnsi="Arial" w:cs="Arial"/>
                <w:b/>
                <w:bCs/>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2814FE2" w14:textId="77777777" w:rsidR="00C82B22" w:rsidRPr="0085396F" w:rsidRDefault="00C82B22">
            <w:pPr>
              <w:spacing w:line="240" w:lineRule="auto"/>
              <w:jc w:val="center"/>
              <w:rPr>
                <w:rFonts w:ascii="Arial" w:eastAsia="Times New Roman" w:hAnsi="Arial" w:cs="Arial"/>
                <w:b/>
                <w:bCs/>
                <w:lang w:eastAsia="es-CR"/>
              </w:rPr>
            </w:pPr>
            <w:r w:rsidRPr="0085396F">
              <w:rPr>
                <w:rFonts w:ascii="Arial" w:eastAsia="Times New Roman" w:hAnsi="Arial" w:cs="Arial"/>
                <w:b/>
                <w:bCs/>
                <w:lang w:eastAsia="es-CR"/>
              </w:rPr>
              <w:t>Porcentaje</w:t>
            </w:r>
          </w:p>
        </w:tc>
      </w:tr>
      <w:tr w:rsidR="007C5ABC" w:rsidRPr="00381F74" w14:paraId="22A857A9" w14:textId="77777777" w:rsidTr="00C82B2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98C7876"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Mapas Mentales:</w:t>
            </w:r>
          </w:p>
          <w:p w14:paraId="1CF64739" w14:textId="77777777" w:rsidR="00C82B22" w:rsidRPr="00381F74" w:rsidRDefault="00C82B22">
            <w:pPr>
              <w:spacing w:after="0" w:line="240" w:lineRule="auto"/>
              <w:jc w:val="both"/>
              <w:rPr>
                <w:rFonts w:ascii="Arial" w:hAnsi="Arial" w:cs="Arial"/>
              </w:rPr>
            </w:pPr>
            <w:r w:rsidRPr="00381F74">
              <w:rPr>
                <w:rFonts w:ascii="Arial" w:eastAsia="Times New Roman" w:hAnsi="Arial" w:cs="Arial"/>
                <w:lang w:eastAsia="es-CR"/>
              </w:rPr>
              <w:t>Se realizarán 2 de 10% cada uno.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F170F07"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20%</w:t>
            </w:r>
          </w:p>
        </w:tc>
      </w:tr>
      <w:tr w:rsidR="007C5ABC" w:rsidRPr="00381F74" w14:paraId="1C885C39" w14:textId="77777777" w:rsidTr="00C82B2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F37B940"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Foros:</w:t>
            </w:r>
          </w:p>
          <w:p w14:paraId="07CA9156" w14:textId="77777777" w:rsidR="00C82B22" w:rsidRPr="00381F74" w:rsidRDefault="00C82B22">
            <w:pPr>
              <w:spacing w:line="240" w:lineRule="auto"/>
              <w:jc w:val="both"/>
              <w:rPr>
                <w:rFonts w:ascii="Arial" w:eastAsia="Times New Roman" w:hAnsi="Arial" w:cs="Arial"/>
                <w:lang w:eastAsia="es-CR"/>
              </w:rPr>
            </w:pPr>
            <w:r w:rsidRPr="00381F74">
              <w:rPr>
                <w:rFonts w:ascii="Arial" w:eastAsia="Times New Roman" w:hAnsi="Arial" w:cs="Arial"/>
                <w:lang w:eastAsia="es-CR"/>
              </w:rPr>
              <w:t>Se realizarán 2 de 10% cada uno, de los cuales 6% será el aporte y 4% la réplica a los pares.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13655DB"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20%</w:t>
            </w:r>
          </w:p>
        </w:tc>
      </w:tr>
      <w:tr w:rsidR="007C5ABC" w:rsidRPr="00381F74" w14:paraId="254613FE" w14:textId="77777777" w:rsidTr="00C82B2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646A9E3"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Estudio de casos:</w:t>
            </w:r>
          </w:p>
          <w:p w14:paraId="4FF02AC4" w14:textId="77777777" w:rsidR="00C82B22" w:rsidRPr="00381F74" w:rsidRDefault="00C82B22">
            <w:pPr>
              <w:spacing w:line="240" w:lineRule="auto"/>
              <w:jc w:val="both"/>
              <w:rPr>
                <w:rFonts w:ascii="Arial" w:eastAsia="Times New Roman" w:hAnsi="Arial" w:cs="Arial"/>
                <w:lang w:eastAsia="es-CR"/>
              </w:rPr>
            </w:pPr>
            <w:r w:rsidRPr="00381F74">
              <w:rPr>
                <w:rFonts w:ascii="Arial" w:eastAsia="Times New Roman" w:hAnsi="Arial" w:cs="Arial"/>
                <w:lang w:eastAsia="es-CR"/>
              </w:rPr>
              <w:t>Se realizarán 2 de 15% cada uno, de los cuales 10% será la resolución y 5% la discusión de los miembros del grupo.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BA57353"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30%</w:t>
            </w:r>
          </w:p>
        </w:tc>
      </w:tr>
      <w:tr w:rsidR="007C5ABC" w:rsidRPr="00381F74" w14:paraId="374006D3" w14:textId="77777777" w:rsidTr="00C82B22">
        <w:trPr>
          <w:trHeight w:val="30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C79ACC7"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Proyecto de Investigación:</w:t>
            </w:r>
          </w:p>
          <w:p w14:paraId="32E5F5EE" w14:textId="77777777" w:rsidR="00C82B22" w:rsidRPr="00381F74" w:rsidRDefault="00C82B22">
            <w:pPr>
              <w:spacing w:line="240" w:lineRule="auto"/>
              <w:jc w:val="both"/>
              <w:rPr>
                <w:rFonts w:ascii="Arial" w:eastAsia="Times New Roman" w:hAnsi="Arial" w:cs="Arial"/>
                <w:lang w:eastAsia="es-CR"/>
              </w:rPr>
            </w:pPr>
            <w:r w:rsidRPr="00381F74">
              <w:rPr>
                <w:rFonts w:ascii="Arial" w:eastAsia="Times New Roman" w:hAnsi="Arial" w:cs="Arial"/>
                <w:lang w:eastAsia="es-CR"/>
              </w:rPr>
              <w:lastRenderedPageBreak/>
              <w:t xml:space="preserve">Se realizará 1 avance de 5%, la entrega final del proyecto con valor de 15%, y la exposición final de todos los miembros del grupo y respuesta a preguntas por 10%. </w:t>
            </w:r>
          </w:p>
        </w:tc>
        <w:tc>
          <w:tcPr>
            <w:tcW w:w="11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B1888AC"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lastRenderedPageBreak/>
              <w:t>30%</w:t>
            </w:r>
          </w:p>
        </w:tc>
      </w:tr>
      <w:tr w:rsidR="007C5ABC" w:rsidRPr="00381F74" w14:paraId="6F60F92A" w14:textId="77777777" w:rsidTr="00C82B22">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E52AC69"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4AD173B" w14:textId="77777777" w:rsidR="00C82B22" w:rsidRPr="00381F74" w:rsidRDefault="00C82B22">
            <w:pPr>
              <w:spacing w:line="240" w:lineRule="auto"/>
              <w:rPr>
                <w:rFonts w:ascii="Arial" w:eastAsia="Times New Roman" w:hAnsi="Arial" w:cs="Arial"/>
                <w:lang w:eastAsia="es-CR"/>
              </w:rPr>
            </w:pPr>
            <w:r w:rsidRPr="00381F74">
              <w:rPr>
                <w:rFonts w:ascii="Arial" w:eastAsia="Times New Roman" w:hAnsi="Arial" w:cs="Arial"/>
                <w:lang w:eastAsia="es-CR"/>
              </w:rPr>
              <w:t>100%</w:t>
            </w:r>
          </w:p>
        </w:tc>
      </w:tr>
    </w:tbl>
    <w:p w14:paraId="7643AC14" w14:textId="77777777" w:rsidR="00C82B22" w:rsidRDefault="00C82B22" w:rsidP="00C82B22">
      <w:pPr>
        <w:rPr>
          <w:rFonts w:ascii="Arial" w:hAnsi="Arial" w:cs="Arial"/>
        </w:rPr>
      </w:pPr>
    </w:p>
    <w:p w14:paraId="7D5D6908" w14:textId="77777777" w:rsidR="0085396F" w:rsidRPr="00152672" w:rsidRDefault="0085396F" w:rsidP="0085396F">
      <w:pPr>
        <w:spacing w:after="0" w:line="240" w:lineRule="auto"/>
        <w:rPr>
          <w:rFonts w:ascii="Arial" w:hAnsi="Arial" w:cs="Arial"/>
          <w:b/>
          <w:bCs/>
          <w:lang w:val="en-US"/>
        </w:rPr>
      </w:pPr>
      <w:r w:rsidRPr="00381F74">
        <w:rPr>
          <w:rFonts w:ascii="Arial" w:hAnsi="Arial" w:cs="Arial"/>
          <w:b/>
          <w:bCs/>
        </w:rPr>
        <w:t>RECURSOS DIDÁCTICOS</w:t>
      </w:r>
    </w:p>
    <w:p w14:paraId="03934156" w14:textId="77777777" w:rsidR="0085396F" w:rsidRPr="00381F74" w:rsidRDefault="0085396F" w:rsidP="0085396F">
      <w:pPr>
        <w:numPr>
          <w:ilvl w:val="0"/>
          <w:numId w:val="57"/>
        </w:numPr>
        <w:spacing w:after="0" w:line="240" w:lineRule="auto"/>
        <w:ind w:left="1080"/>
        <w:contextualSpacing/>
        <w:jc w:val="both"/>
        <w:rPr>
          <w:rFonts w:ascii="Arial" w:eastAsia="Arial" w:hAnsi="Arial" w:cs="Arial"/>
        </w:rPr>
      </w:pPr>
      <w:r w:rsidRPr="00381F74">
        <w:rPr>
          <w:rFonts w:ascii="Arial" w:eastAsia="Arial" w:hAnsi="Arial" w:cs="Arial"/>
          <w:b/>
          <w:bCs/>
        </w:rPr>
        <w:t>Aula con recursos</w:t>
      </w:r>
      <w:r w:rsidRPr="00381F74">
        <w:rPr>
          <w:rFonts w:ascii="Arial" w:eastAsia="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433E233C" w14:textId="77777777" w:rsidR="0085396F" w:rsidRPr="00381F74" w:rsidRDefault="0085396F" w:rsidP="0085396F">
      <w:pPr>
        <w:pStyle w:val="Prrafodelista"/>
        <w:numPr>
          <w:ilvl w:val="0"/>
          <w:numId w:val="57"/>
        </w:numPr>
        <w:spacing w:after="160" w:line="256" w:lineRule="auto"/>
        <w:ind w:left="1080"/>
        <w:jc w:val="both"/>
        <w:rPr>
          <w:rFonts w:ascii="Arial" w:eastAsia="Arial" w:hAnsi="Arial" w:cs="Arial"/>
        </w:rPr>
      </w:pPr>
      <w:r w:rsidRPr="00381F74">
        <w:rPr>
          <w:rFonts w:ascii="Arial" w:eastAsia="Arial" w:hAnsi="Arial" w:cs="Arial"/>
          <w:b/>
          <w:bCs/>
        </w:rPr>
        <w:t>Biblioteca</w:t>
      </w:r>
      <w:r w:rsidRPr="00381F74">
        <w:rPr>
          <w:rFonts w:ascii="Arial" w:eastAsia="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Comercio Internacional Contemporáneo, mismas que se relacionan con foros, investigación, estudios de caso, mapa mental y la presentación de oratoria de un tema relacionado al curso Comercio Internacional Contemporáneo.</w:t>
      </w:r>
    </w:p>
    <w:p w14:paraId="41DA87F8" w14:textId="77777777" w:rsidR="0085396F" w:rsidRDefault="0085396F" w:rsidP="0085396F">
      <w:pPr>
        <w:pStyle w:val="Prrafodelista"/>
        <w:numPr>
          <w:ilvl w:val="0"/>
          <w:numId w:val="57"/>
        </w:numPr>
        <w:spacing w:after="160" w:line="256" w:lineRule="auto"/>
        <w:ind w:left="1080"/>
        <w:jc w:val="both"/>
        <w:rPr>
          <w:rFonts w:ascii="Arial" w:eastAsia="Arial" w:hAnsi="Arial" w:cs="Arial"/>
        </w:rPr>
      </w:pPr>
      <w:r w:rsidRPr="00381F74">
        <w:rPr>
          <w:rFonts w:ascii="Arial" w:eastAsia="Arial" w:hAnsi="Arial" w:cs="Arial"/>
          <w:b/>
          <w:bCs/>
        </w:rPr>
        <w:t>Bases de datos de la universidad</w:t>
      </w:r>
      <w:r w:rsidRPr="00381F74">
        <w:rPr>
          <w:rFonts w:ascii="Arial" w:eastAsia="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Comercio Internacional Contemporáneo, con este recurso se podrá obtener información para j</w:t>
      </w:r>
      <w:r w:rsidRPr="00381F74">
        <w:rPr>
          <w:rFonts w:ascii="Arial" w:eastAsia="Times New Roman" w:hAnsi="Arial" w:cs="Arial"/>
        </w:rPr>
        <w:t>uzgar la situación general de los factores externos e internos relacionados al comercio internacional</w:t>
      </w:r>
      <w:r w:rsidRPr="00381F74">
        <w:rPr>
          <w:rFonts w:ascii="Arial" w:eastAsia="Arial" w:hAnsi="Arial" w:cs="Arial"/>
        </w:rPr>
        <w:t>. Con este recurso la persona estudiante podrá obtener la información para las discusiones mediante foros, hacer el análisis mediante mapas mentales, presentar la solución de práctica de estudios de caso y realizar el trabajo final de investigación relacionado al curso Comercio Internacional Contemporáneo.</w:t>
      </w:r>
    </w:p>
    <w:p w14:paraId="5B112DFF" w14:textId="77777777" w:rsidR="00AA28C2" w:rsidRPr="009F1146" w:rsidRDefault="00AA28C2" w:rsidP="00AA28C2">
      <w:pPr>
        <w:numPr>
          <w:ilvl w:val="0"/>
          <w:numId w:val="57"/>
        </w:numPr>
        <w:shd w:val="clear" w:color="auto" w:fill="FFFFFF"/>
        <w:spacing w:before="120" w:after="120" w:line="240" w:lineRule="auto"/>
        <w:jc w:val="both"/>
        <w:rPr>
          <w:rFonts w:ascii="Arial" w:eastAsia="Calibri" w:hAnsi="Arial" w:cs="Arial"/>
          <w:iCs/>
          <w:color w:val="2F5496" w:themeColor="accent1" w:themeShade="BF"/>
          <w:lang w:val="es-ES"/>
        </w:rPr>
      </w:pPr>
      <w:r w:rsidRPr="009F1146">
        <w:rPr>
          <w:rFonts w:ascii="Arial" w:eastAsia="Calibri" w:hAnsi="Arial" w:cs="Arial"/>
          <w:b/>
          <w:iCs/>
          <w:color w:val="2F5496" w:themeColor="accent1" w:themeShade="BF"/>
          <w:lang w:val="es-ES"/>
        </w:rPr>
        <w:t>E-Libro</w:t>
      </w:r>
      <w:r w:rsidRPr="009F1146">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9F1146">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9F1146">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3D1E814E" w14:textId="77777777" w:rsidR="00AA28C2" w:rsidRPr="009F1146" w:rsidRDefault="00AA28C2" w:rsidP="00AA28C2">
      <w:pPr>
        <w:numPr>
          <w:ilvl w:val="0"/>
          <w:numId w:val="57"/>
        </w:numPr>
        <w:shd w:val="clear" w:color="auto" w:fill="FFFFFF"/>
        <w:spacing w:before="120" w:after="120" w:line="240" w:lineRule="auto"/>
        <w:jc w:val="both"/>
        <w:rPr>
          <w:rFonts w:ascii="Arial" w:hAnsi="Arial" w:cs="Arial"/>
          <w:color w:val="2F5496" w:themeColor="accent1" w:themeShade="BF"/>
          <w:lang w:val="es-ES" w:eastAsia="es-ES"/>
        </w:rPr>
      </w:pPr>
      <w:r w:rsidRPr="009F1146">
        <w:rPr>
          <w:rFonts w:ascii="Arial" w:eastAsia="Calibri" w:hAnsi="Arial" w:cs="Arial"/>
          <w:b/>
          <w:bCs/>
          <w:iCs/>
          <w:color w:val="2F5496" w:themeColor="accent1" w:themeShade="BF"/>
          <w:lang w:val="es-ES"/>
        </w:rPr>
        <w:t>EBSCO:</w:t>
      </w:r>
      <w:r w:rsidRPr="009F1146">
        <w:rPr>
          <w:rFonts w:ascii="Arial" w:eastAsia="Calibri" w:hAnsi="Arial" w:cs="Arial"/>
          <w:iCs/>
          <w:color w:val="2F5496" w:themeColor="accent1" w:themeShade="BF"/>
          <w:lang w:val="es-ES"/>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w:t>
      </w:r>
      <w:r w:rsidRPr="009F1146">
        <w:rPr>
          <w:rFonts w:ascii="Arial" w:eastAsia="Calibri" w:hAnsi="Arial" w:cs="Arial"/>
          <w:iCs/>
          <w:color w:val="2F5496" w:themeColor="accent1" w:themeShade="BF"/>
          <w:lang w:val="es-ES"/>
        </w:rPr>
        <w:lastRenderedPageBreak/>
        <w:t>datos que abarcan distintos temas. Todos los estudiantes pueden tener acceso a estas bases de datos, lo cual permite que puedan complementar los conocimientos adquiridos en clase con las investigaciones que pueden realizar por medio de EBSCO.</w:t>
      </w:r>
    </w:p>
    <w:p w14:paraId="16E7F0E5" w14:textId="28FB197D" w:rsidR="00AA28C2" w:rsidRPr="00321EDD" w:rsidRDefault="00AA28C2" w:rsidP="00321EDD">
      <w:pPr>
        <w:numPr>
          <w:ilvl w:val="0"/>
          <w:numId w:val="57"/>
        </w:numPr>
        <w:shd w:val="clear" w:color="auto" w:fill="FFFFFF"/>
        <w:spacing w:before="120" w:after="120" w:line="240" w:lineRule="auto"/>
        <w:jc w:val="both"/>
        <w:rPr>
          <w:color w:val="2F5496" w:themeColor="accent1" w:themeShade="BF"/>
          <w:sz w:val="24"/>
          <w:szCs w:val="24"/>
        </w:rPr>
      </w:pPr>
      <w:r w:rsidRPr="009F1146">
        <w:rPr>
          <w:rFonts w:ascii="Arial" w:eastAsia="Calibri" w:hAnsi="Arial" w:cs="Arial"/>
          <w:b/>
          <w:bCs/>
          <w:iCs/>
          <w:color w:val="2F5496" w:themeColor="accent1" w:themeShade="BF"/>
          <w:lang w:val="es-ES"/>
        </w:rPr>
        <w:t>Business</w:t>
      </w:r>
      <w:r w:rsidRPr="009F1146">
        <w:rPr>
          <w:rFonts w:ascii="Arial" w:hAnsi="Arial" w:cs="Arial"/>
          <w:b/>
          <w:bCs/>
          <w:color w:val="2F5496" w:themeColor="accent1" w:themeShade="BF"/>
        </w:rPr>
        <w:t xml:space="preserve"> Source Premier</w:t>
      </w:r>
      <w:r w:rsidRPr="009F1146">
        <w:rPr>
          <w:rStyle w:val="Refdenotaalpie"/>
          <w:rFonts w:ascii="Arial" w:hAnsi="Arial" w:cs="Arial"/>
          <w:b/>
          <w:bCs/>
          <w:color w:val="2F5496" w:themeColor="accent1" w:themeShade="BF"/>
        </w:rPr>
        <w:footnoteReference w:id="15"/>
      </w:r>
      <w:r w:rsidRPr="009F1146">
        <w:rPr>
          <w:rFonts w:ascii="Arial" w:hAnsi="Arial" w:cs="Arial"/>
          <w:b/>
          <w:bCs/>
          <w:color w:val="2F5496" w:themeColor="accent1" w:themeShade="BF"/>
        </w:rPr>
        <w:t>:</w:t>
      </w:r>
      <w:r w:rsidRPr="009F1146">
        <w:rPr>
          <w:rFonts w:ascii="Arial" w:hAnsi="Arial" w:cs="Arial"/>
          <w:color w:val="2F5496" w:themeColor="accent1" w:themeShade="BF"/>
        </w:rPr>
        <w:t xml:space="preserve"> Abarca todas las disciplinas relacionadas con el mundo empresarial, incluyendo marketing</w:t>
      </w:r>
      <w:r w:rsidRPr="009F1146">
        <w:rPr>
          <w:rStyle w:val="Refdenotaalpie"/>
          <w:rFonts w:ascii="Arial" w:hAnsi="Arial" w:cs="Arial"/>
          <w:color w:val="2F5496" w:themeColor="accent1" w:themeShade="BF"/>
        </w:rPr>
        <w:footnoteReference w:id="16"/>
      </w:r>
      <w:r w:rsidRPr="009F1146">
        <w:rPr>
          <w:rFonts w:ascii="Arial" w:hAnsi="Arial" w:cs="Arial"/>
          <w:color w:val="2F5496" w:themeColor="accent1" w:themeShade="BF"/>
        </w:rPr>
        <w:t>, administración, MIS</w:t>
      </w:r>
      <w:r w:rsidRPr="009F1146">
        <w:rPr>
          <w:rStyle w:val="Refdenotaalpie"/>
          <w:rFonts w:ascii="Arial" w:hAnsi="Arial" w:cs="Arial"/>
          <w:color w:val="2F5496" w:themeColor="accent1" w:themeShade="BF"/>
        </w:rPr>
        <w:footnoteReference w:id="17"/>
      </w:r>
      <w:r w:rsidRPr="009F1146">
        <w:rPr>
          <w:rFonts w:ascii="Arial" w:hAnsi="Arial" w:cs="Arial"/>
          <w:color w:val="2F5496" w:themeColor="accent1" w:themeShade="BF"/>
        </w:rPr>
        <w:t>, POM</w:t>
      </w:r>
      <w:r w:rsidRPr="009F1146">
        <w:rPr>
          <w:rStyle w:val="Refdenotaalpie"/>
          <w:rFonts w:ascii="Arial" w:hAnsi="Arial" w:cs="Arial"/>
          <w:color w:val="2F5496" w:themeColor="accent1" w:themeShade="BF"/>
        </w:rPr>
        <w:footnoteReference w:id="18"/>
      </w:r>
      <w:r w:rsidRPr="009F1146">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9F1146">
        <w:rPr>
          <w:rStyle w:val="Refdenotaalpie"/>
          <w:rFonts w:ascii="Arial" w:hAnsi="Arial" w:cs="Arial"/>
          <w:color w:val="2F5496" w:themeColor="accent1" w:themeShade="BF"/>
        </w:rPr>
        <w:footnoteReference w:id="19"/>
      </w:r>
      <w:r w:rsidRPr="009F1146">
        <w:rPr>
          <w:rFonts w:ascii="Arial" w:hAnsi="Arial" w:cs="Arial"/>
          <w:color w:val="2F5496" w:themeColor="accent1" w:themeShade="BF"/>
        </w:rPr>
        <w:t xml:space="preserve">. </w:t>
      </w:r>
    </w:p>
    <w:p w14:paraId="1C726524" w14:textId="1624E275" w:rsidR="00C82B22" w:rsidRPr="00DC0C11" w:rsidRDefault="0085396F" w:rsidP="00C82B22">
      <w:pPr>
        <w:pStyle w:val="Prrafodelista"/>
        <w:numPr>
          <w:ilvl w:val="0"/>
          <w:numId w:val="57"/>
        </w:numPr>
        <w:spacing w:after="160" w:line="256" w:lineRule="auto"/>
        <w:ind w:left="1080"/>
        <w:jc w:val="both"/>
        <w:rPr>
          <w:rFonts w:ascii="Arial" w:eastAsia="Arial" w:hAnsi="Arial" w:cs="Arial"/>
        </w:rPr>
      </w:pPr>
      <w:r w:rsidRPr="00381F74">
        <w:rPr>
          <w:rFonts w:ascii="Arial" w:eastAsia="Arial" w:hAnsi="Arial" w:cs="Arial"/>
          <w:b/>
          <w:bCs/>
        </w:rPr>
        <w:t>Office 365 Educativo</w:t>
      </w:r>
      <w:r w:rsidRPr="00381F7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Comercio Internacional Contemporáneo.</w:t>
      </w:r>
    </w:p>
    <w:p w14:paraId="46BB11D8" w14:textId="5575DD1D" w:rsidR="00C82B22" w:rsidRPr="00C669DE" w:rsidRDefault="00DC0C11" w:rsidP="00C82B22">
      <w:pPr>
        <w:rPr>
          <w:rFonts w:ascii="Arial" w:hAnsi="Arial" w:cs="Arial"/>
        </w:rPr>
      </w:pPr>
      <w:r w:rsidRPr="00381F74">
        <w:rPr>
          <w:rFonts w:ascii="Arial" w:hAnsi="Arial" w:cs="Arial"/>
          <w:b/>
          <w:bCs/>
        </w:rPr>
        <w:t>CRONOGRAMA</w:t>
      </w:r>
    </w:p>
    <w:tbl>
      <w:tblPr>
        <w:tblW w:w="934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985"/>
        <w:gridCol w:w="3118"/>
        <w:gridCol w:w="5242"/>
      </w:tblGrid>
      <w:tr w:rsidR="007C5ABC" w:rsidRPr="00381F74" w14:paraId="54D68CE4"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11A85906" w14:textId="77777777" w:rsidR="00C82B22" w:rsidRPr="00381F74" w:rsidRDefault="00C82B22">
            <w:pPr>
              <w:spacing w:after="0" w:line="240" w:lineRule="auto"/>
              <w:ind w:right="30"/>
              <w:jc w:val="center"/>
              <w:textAlignment w:val="baseline"/>
              <w:rPr>
                <w:rFonts w:ascii="Arial" w:eastAsia="Times New Roman" w:hAnsi="Arial" w:cs="Arial"/>
                <w:lang w:val="en-US" w:eastAsia="es-CR"/>
              </w:rPr>
            </w:pPr>
            <w:r w:rsidRPr="00381F74">
              <w:rPr>
                <w:rFonts w:ascii="Arial" w:eastAsia="Times New Roman" w:hAnsi="Arial" w:cs="Arial"/>
                <w:b/>
                <w:bCs/>
                <w:lang w:eastAsia="es-CR"/>
              </w:rPr>
              <w:t>Semana</w:t>
            </w:r>
            <w:r w:rsidRPr="00381F74">
              <w:rPr>
                <w:rFonts w:ascii="Arial" w:eastAsia="Times New Roman" w:hAnsi="Arial" w:cs="Arial"/>
                <w:lang w:eastAsia="es-CR"/>
              </w:rPr>
              <w:t> </w:t>
            </w:r>
          </w:p>
        </w:tc>
        <w:tc>
          <w:tcPr>
            <w:tcW w:w="3118" w:type="dxa"/>
            <w:tcBorders>
              <w:top w:val="single" w:sz="6" w:space="0" w:color="auto"/>
              <w:left w:val="single" w:sz="6" w:space="0" w:color="auto"/>
              <w:bottom w:val="single" w:sz="6" w:space="0" w:color="auto"/>
              <w:right w:val="single" w:sz="6" w:space="0" w:color="auto"/>
            </w:tcBorders>
            <w:hideMark/>
          </w:tcPr>
          <w:p w14:paraId="026BEE96" w14:textId="77777777" w:rsidR="00C82B22" w:rsidRPr="00381F74" w:rsidRDefault="00C82B22">
            <w:pPr>
              <w:spacing w:after="0" w:line="240" w:lineRule="auto"/>
              <w:ind w:right="90"/>
              <w:jc w:val="center"/>
              <w:textAlignment w:val="baseline"/>
              <w:rPr>
                <w:rFonts w:ascii="Arial" w:eastAsia="Times New Roman" w:hAnsi="Arial" w:cs="Arial"/>
                <w:lang w:eastAsia="es-CR"/>
              </w:rPr>
            </w:pPr>
            <w:r w:rsidRPr="00381F74">
              <w:rPr>
                <w:rFonts w:ascii="Arial" w:eastAsia="Times New Roman" w:hAnsi="Arial" w:cs="Arial"/>
                <w:b/>
                <w:bCs/>
                <w:lang w:eastAsia="es-CR"/>
              </w:rPr>
              <w:t>Contenidos</w:t>
            </w:r>
            <w:r w:rsidRPr="00381F74">
              <w:rPr>
                <w:rFonts w:ascii="Arial" w:eastAsia="Times New Roman" w:hAnsi="Arial" w:cs="Arial"/>
                <w:lang w:eastAsia="es-CR"/>
              </w:rPr>
              <w:t> </w:t>
            </w:r>
          </w:p>
        </w:tc>
        <w:tc>
          <w:tcPr>
            <w:tcW w:w="5242" w:type="dxa"/>
            <w:tcBorders>
              <w:top w:val="single" w:sz="6" w:space="0" w:color="auto"/>
              <w:left w:val="single" w:sz="6" w:space="0" w:color="auto"/>
              <w:bottom w:val="single" w:sz="6" w:space="0" w:color="auto"/>
              <w:right w:val="single" w:sz="6" w:space="0" w:color="auto"/>
            </w:tcBorders>
            <w:hideMark/>
          </w:tcPr>
          <w:p w14:paraId="01AC94D6" w14:textId="77777777" w:rsidR="00C82B22" w:rsidRPr="00381F74" w:rsidRDefault="00C82B22">
            <w:pPr>
              <w:spacing w:after="0" w:line="240" w:lineRule="auto"/>
              <w:ind w:right="105"/>
              <w:jc w:val="center"/>
              <w:textAlignment w:val="baseline"/>
              <w:rPr>
                <w:rFonts w:ascii="Arial" w:eastAsia="Times New Roman" w:hAnsi="Arial" w:cs="Arial"/>
                <w:lang w:eastAsia="es-CR"/>
              </w:rPr>
            </w:pPr>
            <w:r w:rsidRPr="00381F74">
              <w:rPr>
                <w:rFonts w:ascii="Arial" w:eastAsia="Times New Roman" w:hAnsi="Arial" w:cs="Arial"/>
                <w:b/>
                <w:bCs/>
                <w:lang w:eastAsia="es-CR"/>
              </w:rPr>
              <w:t>Actividades de aprendizaje </w:t>
            </w:r>
            <w:r w:rsidRPr="00381F74">
              <w:rPr>
                <w:rFonts w:ascii="Arial" w:eastAsia="Times New Roman" w:hAnsi="Arial" w:cs="Arial"/>
                <w:lang w:eastAsia="es-CR"/>
              </w:rPr>
              <w:t> </w:t>
            </w:r>
          </w:p>
        </w:tc>
      </w:tr>
      <w:tr w:rsidR="007C5ABC" w:rsidRPr="00381F74" w14:paraId="0D8A78AA"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45E7EBAD" w14:textId="77777777" w:rsidR="00C82B22" w:rsidRPr="00381F74" w:rsidRDefault="00C82B22">
            <w:pPr>
              <w:spacing w:after="0" w:line="240" w:lineRule="auto"/>
              <w:ind w:right="30"/>
              <w:jc w:val="center"/>
              <w:textAlignment w:val="baseline"/>
              <w:rPr>
                <w:rFonts w:ascii="Arial" w:eastAsia="Times New Roman" w:hAnsi="Arial" w:cs="Arial"/>
                <w:b/>
                <w:bCs/>
                <w:lang w:eastAsia="es-CR"/>
              </w:rPr>
            </w:pPr>
            <w:r w:rsidRPr="00381F74">
              <w:rPr>
                <w:rFonts w:ascii="Arial" w:eastAsia="Times New Roman" w:hAnsi="Arial" w:cs="Arial"/>
                <w:b/>
                <w:bCs/>
                <w:lang w:eastAsia="es-CR"/>
              </w:rPr>
              <w:t>1</w:t>
            </w:r>
          </w:p>
        </w:tc>
        <w:tc>
          <w:tcPr>
            <w:tcW w:w="3118" w:type="dxa"/>
            <w:tcBorders>
              <w:top w:val="single" w:sz="6" w:space="0" w:color="auto"/>
              <w:left w:val="single" w:sz="6" w:space="0" w:color="auto"/>
              <w:bottom w:val="single" w:sz="6" w:space="0" w:color="auto"/>
              <w:right w:val="single" w:sz="6" w:space="0" w:color="auto"/>
            </w:tcBorders>
            <w:hideMark/>
          </w:tcPr>
          <w:p w14:paraId="6D4930C6" w14:textId="77777777" w:rsidR="00C82B22" w:rsidRPr="00381F74" w:rsidRDefault="00C82B22">
            <w:pPr>
              <w:spacing w:after="0"/>
              <w:jc w:val="both"/>
              <w:rPr>
                <w:rFonts w:ascii="Arial" w:eastAsia="Arial" w:hAnsi="Arial" w:cs="Arial"/>
              </w:rPr>
            </w:pPr>
            <w:r w:rsidRPr="00381F74">
              <w:rPr>
                <w:rFonts w:ascii="Arial" w:eastAsia="Arial" w:hAnsi="Arial" w:cs="Arial"/>
                <w:b/>
                <w:bCs/>
              </w:rPr>
              <w:t>Tema 1. I</w:t>
            </w:r>
            <w:r w:rsidRPr="00381F74">
              <w:rPr>
                <w:rFonts w:ascii="Arial" w:eastAsia="Arial" w:hAnsi="Arial" w:cs="Arial"/>
                <w:b/>
                <w:bCs/>
                <w:lang w:val="es-PY"/>
              </w:rPr>
              <w:t>ntroducción al comercio internacional contemporáneo</w:t>
            </w:r>
            <w:r w:rsidRPr="00381F74">
              <w:rPr>
                <w:rFonts w:ascii="Arial" w:eastAsia="Arial" w:hAnsi="Arial" w:cs="Arial"/>
              </w:rPr>
              <w:t xml:space="preserve"> </w:t>
            </w:r>
            <w:r w:rsidRPr="00381F74">
              <w:rPr>
                <w:rFonts w:ascii="Arial" w:eastAsia="Arial" w:hAnsi="Arial" w:cs="Arial"/>
                <w:lang w:val="es-PY"/>
              </w:rPr>
              <w:t xml:space="preserve"> </w:t>
            </w:r>
          </w:p>
          <w:p w14:paraId="2BE10F78"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1.1 El comercio y la globalización </w:t>
            </w:r>
          </w:p>
          <w:p w14:paraId="741B4C07"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1.2 Conceptos involucrados en el comercio internacional </w:t>
            </w:r>
          </w:p>
          <w:p w14:paraId="564095CA"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1.3 Principales actores del comercio internacional: gobiernos, empresas y organizaciones internacionales </w:t>
            </w:r>
          </w:p>
          <w:p w14:paraId="06BF39EF"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1.4 Tendencias actuales del comercio internacional  </w:t>
            </w:r>
          </w:p>
          <w:p w14:paraId="711E273D" w14:textId="77777777" w:rsidR="00C82B22" w:rsidRPr="00381F74" w:rsidRDefault="00C82B22">
            <w:pPr>
              <w:spacing w:after="0" w:line="240" w:lineRule="auto"/>
              <w:ind w:right="90"/>
              <w:jc w:val="both"/>
              <w:textAlignment w:val="baseline"/>
              <w:rPr>
                <w:rFonts w:ascii="Arial" w:eastAsia="Times New Roman" w:hAnsi="Arial" w:cs="Arial"/>
                <w:b/>
                <w:bCs/>
                <w:lang w:eastAsia="es-CR"/>
              </w:rPr>
            </w:pPr>
            <w:r w:rsidRPr="00381F74">
              <w:rPr>
                <w:rFonts w:ascii="Arial" w:eastAsia="Arial" w:hAnsi="Arial" w:cs="Arial"/>
              </w:rPr>
              <w:t xml:space="preserve">1.5 Ventajas y desventajas del comercio internacional </w:t>
            </w:r>
          </w:p>
        </w:tc>
        <w:tc>
          <w:tcPr>
            <w:tcW w:w="5242" w:type="dxa"/>
            <w:tcBorders>
              <w:top w:val="single" w:sz="6" w:space="0" w:color="auto"/>
              <w:left w:val="single" w:sz="6" w:space="0" w:color="auto"/>
              <w:bottom w:val="single" w:sz="6" w:space="0" w:color="auto"/>
              <w:right w:val="single" w:sz="6" w:space="0" w:color="auto"/>
            </w:tcBorders>
          </w:tcPr>
          <w:p w14:paraId="2CD44FD0" w14:textId="77777777" w:rsidR="00C82B22" w:rsidRPr="00381F74" w:rsidRDefault="00C82B22" w:rsidP="00652864">
            <w:pPr>
              <w:pStyle w:val="Prrafodelista"/>
              <w:numPr>
                <w:ilvl w:val="0"/>
                <w:numId w:val="99"/>
              </w:numPr>
              <w:spacing w:after="0" w:line="254" w:lineRule="auto"/>
              <w:ind w:left="426"/>
              <w:jc w:val="both"/>
              <w:rPr>
                <w:rFonts w:ascii="Arial" w:eastAsia="Arial" w:hAnsi="Arial" w:cs="Arial"/>
              </w:rPr>
            </w:pPr>
            <w:r w:rsidRPr="00381F74">
              <w:rPr>
                <w:rFonts w:ascii="Arial" w:eastAsia="Arial" w:hAnsi="Arial" w:cs="Arial"/>
              </w:rPr>
              <w:t>Presentación de los miembros de la clase.</w:t>
            </w:r>
          </w:p>
          <w:p w14:paraId="6806B3C1" w14:textId="77777777" w:rsidR="00C82B22" w:rsidRPr="00381F74" w:rsidRDefault="00C82B22" w:rsidP="00652864">
            <w:pPr>
              <w:pStyle w:val="Prrafodelista"/>
              <w:numPr>
                <w:ilvl w:val="0"/>
                <w:numId w:val="99"/>
              </w:numPr>
              <w:spacing w:after="0" w:line="254" w:lineRule="auto"/>
              <w:ind w:left="426"/>
              <w:jc w:val="both"/>
              <w:rPr>
                <w:rFonts w:ascii="Arial" w:eastAsia="Arial" w:hAnsi="Arial" w:cs="Arial"/>
              </w:rPr>
            </w:pPr>
            <w:r w:rsidRPr="00381F74">
              <w:rPr>
                <w:rFonts w:ascii="Arial" w:eastAsia="Arial" w:hAnsi="Arial" w:cs="Arial"/>
              </w:rPr>
              <w:t>Revisión y explicación del sílabo del curso.</w:t>
            </w:r>
          </w:p>
          <w:p w14:paraId="642AE11B" w14:textId="77777777" w:rsidR="00C82B22" w:rsidRPr="00381F74" w:rsidRDefault="00C82B22" w:rsidP="00652864">
            <w:pPr>
              <w:pStyle w:val="Prrafodelista"/>
              <w:numPr>
                <w:ilvl w:val="0"/>
                <w:numId w:val="99"/>
              </w:numPr>
              <w:spacing w:after="0" w:line="254" w:lineRule="auto"/>
              <w:ind w:left="426"/>
              <w:jc w:val="both"/>
              <w:rPr>
                <w:rFonts w:ascii="Arial" w:eastAsia="Arial" w:hAnsi="Arial" w:cs="Arial"/>
              </w:rPr>
            </w:pPr>
            <w:r w:rsidRPr="00381F74">
              <w:rPr>
                <w:rFonts w:ascii="Arial" w:eastAsia="Arial" w:hAnsi="Arial" w:cs="Arial"/>
              </w:rPr>
              <w:t>Conformación de equipos de trabajo.</w:t>
            </w:r>
          </w:p>
          <w:p w14:paraId="5C0ABB86" w14:textId="7BDCFA75" w:rsidR="00C82B22" w:rsidRPr="00381F74" w:rsidRDefault="001A693C" w:rsidP="00652864">
            <w:pPr>
              <w:pStyle w:val="Prrafodelista"/>
              <w:numPr>
                <w:ilvl w:val="0"/>
                <w:numId w:val="99"/>
              </w:numPr>
              <w:spacing w:after="0" w:line="254" w:lineRule="auto"/>
              <w:ind w:left="426"/>
              <w:jc w:val="both"/>
              <w:rPr>
                <w:rFonts w:ascii="Arial" w:eastAsia="Arial" w:hAnsi="Arial" w:cs="Arial"/>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22C8E10B" w14:textId="77777777" w:rsidR="00C82B22" w:rsidRPr="00381F74" w:rsidRDefault="00C82B22" w:rsidP="00652864">
            <w:pPr>
              <w:pStyle w:val="Prrafodelista"/>
              <w:numPr>
                <w:ilvl w:val="0"/>
                <w:numId w:val="99"/>
              </w:numPr>
              <w:spacing w:after="0" w:line="254" w:lineRule="auto"/>
              <w:ind w:left="426"/>
              <w:jc w:val="both"/>
              <w:rPr>
                <w:rFonts w:ascii="Arial" w:eastAsia="Arial" w:hAnsi="Arial" w:cs="Arial"/>
                <w:lang w:val="es-MX"/>
              </w:rPr>
            </w:pPr>
            <w:r w:rsidRPr="00381F74">
              <w:rPr>
                <w:rFonts w:ascii="Arial" w:eastAsia="Arial" w:hAnsi="Arial" w:cs="Arial"/>
              </w:rPr>
              <w:t>Solicitud de propuesta a los equipos de trabajo de tema de investigación (para aprobarse a más tardar antes de la semana 2).</w:t>
            </w:r>
          </w:p>
          <w:p w14:paraId="0F6E22EA" w14:textId="77777777" w:rsidR="00C82B22" w:rsidRPr="00381F74" w:rsidRDefault="00C82B22" w:rsidP="00652864">
            <w:pPr>
              <w:pStyle w:val="Prrafodelista"/>
              <w:numPr>
                <w:ilvl w:val="0"/>
                <w:numId w:val="99"/>
              </w:numPr>
              <w:spacing w:after="0" w:line="254" w:lineRule="auto"/>
              <w:ind w:left="426"/>
              <w:jc w:val="both"/>
              <w:rPr>
                <w:rFonts w:ascii="Arial" w:eastAsia="Arial" w:hAnsi="Arial" w:cs="Arial"/>
                <w:lang w:val="es-MX"/>
              </w:rPr>
            </w:pPr>
            <w:r w:rsidRPr="00381F74">
              <w:rPr>
                <w:rFonts w:ascii="Arial" w:eastAsia="Arial" w:hAnsi="Arial" w:cs="Arial"/>
                <w:lang w:val="es-MX"/>
              </w:rPr>
              <w:t>Se asignará lectura semanal.</w:t>
            </w:r>
          </w:p>
          <w:p w14:paraId="0F3E1C2A" w14:textId="77777777" w:rsidR="00C82B22" w:rsidRPr="00381F74" w:rsidRDefault="00C82B22" w:rsidP="00652864">
            <w:pPr>
              <w:pStyle w:val="Prrafodelista"/>
              <w:numPr>
                <w:ilvl w:val="0"/>
                <w:numId w:val="99"/>
              </w:numPr>
              <w:spacing w:after="0"/>
              <w:ind w:left="426"/>
              <w:jc w:val="both"/>
              <w:rPr>
                <w:rFonts w:ascii="Arial" w:eastAsia="Times New Roman" w:hAnsi="Arial" w:cs="Arial"/>
                <w:lang w:eastAsia="es-CR"/>
              </w:rPr>
            </w:pPr>
            <w:r w:rsidRPr="00381F74">
              <w:rPr>
                <w:rFonts w:ascii="Arial" w:eastAsia="Times New Roman" w:hAnsi="Arial" w:cs="Arial"/>
                <w:lang w:eastAsia="es-CR"/>
              </w:rPr>
              <w:t>Se solicitará como actividad complementaria traer noticias grupales relacionadas al tema que se vaya a ver para cada semana para comentarse en clase.</w:t>
            </w:r>
          </w:p>
          <w:p w14:paraId="5CCB30BA" w14:textId="77777777" w:rsidR="00C82B22" w:rsidRPr="00381F74" w:rsidRDefault="00C82B22">
            <w:pPr>
              <w:spacing w:after="0"/>
              <w:jc w:val="both"/>
              <w:rPr>
                <w:rFonts w:ascii="Arial" w:eastAsia="Times New Roman" w:hAnsi="Arial" w:cs="Arial"/>
                <w:lang w:eastAsia="es-CR"/>
              </w:rPr>
            </w:pPr>
          </w:p>
          <w:p w14:paraId="3AA95764" w14:textId="03F84435" w:rsidR="00C82B22" w:rsidRPr="00381F74" w:rsidRDefault="00C82B22" w:rsidP="00C669DE">
            <w:pPr>
              <w:spacing w:after="0"/>
              <w:jc w:val="both"/>
              <w:rPr>
                <w:rFonts w:ascii="Arial" w:eastAsia="Times New Roman" w:hAnsi="Arial" w:cs="Arial"/>
                <w:lang w:eastAsia="es-CR"/>
              </w:rPr>
            </w:pPr>
            <w:r w:rsidRPr="00381F74">
              <w:rPr>
                <w:rFonts w:ascii="Arial" w:eastAsia="Times New Roman" w:hAnsi="Arial" w:cs="Arial"/>
                <w:lang w:eastAsia="es-CR"/>
              </w:rPr>
              <w:t>Lecturas</w:t>
            </w:r>
          </w:p>
        </w:tc>
      </w:tr>
      <w:tr w:rsidR="007C5ABC" w:rsidRPr="00381F74" w14:paraId="7FCA7E5D"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1443C35D"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lastRenderedPageBreak/>
              <w:t>2</w:t>
            </w:r>
          </w:p>
        </w:tc>
        <w:tc>
          <w:tcPr>
            <w:tcW w:w="3118" w:type="dxa"/>
            <w:tcBorders>
              <w:top w:val="single" w:sz="6" w:space="0" w:color="auto"/>
              <w:left w:val="single" w:sz="6" w:space="0" w:color="auto"/>
              <w:bottom w:val="single" w:sz="6" w:space="0" w:color="auto"/>
              <w:right w:val="single" w:sz="6" w:space="0" w:color="auto"/>
            </w:tcBorders>
            <w:hideMark/>
          </w:tcPr>
          <w:p w14:paraId="06AA83B5" w14:textId="65744297" w:rsidR="00C82B22" w:rsidRPr="00381F74" w:rsidRDefault="00C669DE">
            <w:pPr>
              <w:spacing w:after="0"/>
              <w:jc w:val="both"/>
              <w:rPr>
                <w:rFonts w:ascii="Arial" w:eastAsia="Arial" w:hAnsi="Arial" w:cs="Arial"/>
                <w:b/>
                <w:bCs/>
                <w:lang w:val="es-PY"/>
              </w:rPr>
            </w:pPr>
            <w:r>
              <w:rPr>
                <w:rFonts w:ascii="Arial" w:eastAsia="Arial" w:hAnsi="Arial" w:cs="Arial"/>
                <w:b/>
                <w:bCs/>
              </w:rPr>
              <w:t>Unidad</w:t>
            </w:r>
            <w:r w:rsidR="00C82B22" w:rsidRPr="00381F74">
              <w:rPr>
                <w:rFonts w:ascii="Arial" w:eastAsia="Arial" w:hAnsi="Arial" w:cs="Arial"/>
                <w:b/>
                <w:bCs/>
              </w:rPr>
              <w:t xml:space="preserve"> 1. I</w:t>
            </w:r>
            <w:r w:rsidR="00C82B22" w:rsidRPr="00381F74">
              <w:rPr>
                <w:rFonts w:ascii="Arial" w:eastAsia="Arial" w:hAnsi="Arial" w:cs="Arial"/>
                <w:b/>
                <w:bCs/>
                <w:lang w:val="es-PY"/>
              </w:rPr>
              <w:t>ntroducción al comercio internacional contemporáneo</w:t>
            </w:r>
          </w:p>
          <w:p w14:paraId="568B5DB7" w14:textId="77777777" w:rsidR="00C82B22" w:rsidRPr="00381F74" w:rsidRDefault="00C82B22">
            <w:pPr>
              <w:spacing w:after="0"/>
              <w:jc w:val="both"/>
              <w:rPr>
                <w:rFonts w:ascii="Arial" w:eastAsia="Arial" w:hAnsi="Arial" w:cs="Arial"/>
                <w:b/>
                <w:bCs/>
              </w:rPr>
            </w:pPr>
            <w:r w:rsidRPr="00381F74">
              <w:rPr>
                <w:rFonts w:ascii="Arial" w:eastAsia="Arial" w:hAnsi="Arial" w:cs="Arial"/>
              </w:rPr>
              <w:t>1.6 Repercusiones comerciales por eventos mundiales: COVID-19, Conflicto Ucrania-Rusia, Conflicto Israel-Palestina, restricciones a China por parte de Estados Unidos, y otras amenazas</w:t>
            </w:r>
          </w:p>
        </w:tc>
        <w:tc>
          <w:tcPr>
            <w:tcW w:w="5242" w:type="dxa"/>
            <w:tcBorders>
              <w:top w:val="single" w:sz="6" w:space="0" w:color="auto"/>
              <w:left w:val="single" w:sz="6" w:space="0" w:color="auto"/>
              <w:bottom w:val="single" w:sz="6" w:space="0" w:color="auto"/>
              <w:right w:val="single" w:sz="6" w:space="0" w:color="auto"/>
            </w:tcBorders>
          </w:tcPr>
          <w:p w14:paraId="3B9720B4" w14:textId="77777777" w:rsidR="00C82B22" w:rsidRPr="00381F74" w:rsidRDefault="00C82B22" w:rsidP="00652864">
            <w:pPr>
              <w:pStyle w:val="Prrafodelista"/>
              <w:numPr>
                <w:ilvl w:val="0"/>
                <w:numId w:val="100"/>
              </w:numPr>
              <w:spacing w:after="0" w:line="254" w:lineRule="auto"/>
              <w:ind w:left="426"/>
              <w:jc w:val="both"/>
              <w:rPr>
                <w:rFonts w:ascii="Arial" w:eastAsia="Arial" w:hAnsi="Arial" w:cs="Arial"/>
                <w:lang w:val="es-MX"/>
              </w:rPr>
            </w:pPr>
            <w:r w:rsidRPr="00381F74">
              <w:rPr>
                <w:rFonts w:ascii="Arial" w:eastAsia="Arial" w:hAnsi="Arial" w:cs="Arial"/>
                <w:lang w:val="es-MX"/>
              </w:rPr>
              <w:t>Revisión de las noticias grupales.</w:t>
            </w:r>
          </w:p>
          <w:p w14:paraId="2FCE7075" w14:textId="6898A277" w:rsidR="00C82B22" w:rsidRPr="00381F74" w:rsidRDefault="001A693C" w:rsidP="00652864">
            <w:pPr>
              <w:pStyle w:val="Prrafodelista"/>
              <w:numPr>
                <w:ilvl w:val="0"/>
                <w:numId w:val="100"/>
              </w:numPr>
              <w:spacing w:after="0" w:line="254" w:lineRule="auto"/>
              <w:ind w:left="426"/>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1DBD14E5" w14:textId="77777777" w:rsidR="00C82B22" w:rsidRPr="00381F74" w:rsidRDefault="00C82B22" w:rsidP="00652864">
            <w:pPr>
              <w:pStyle w:val="Prrafodelista"/>
              <w:numPr>
                <w:ilvl w:val="0"/>
                <w:numId w:val="100"/>
              </w:numPr>
              <w:spacing w:after="0" w:line="254" w:lineRule="auto"/>
              <w:ind w:left="426"/>
              <w:jc w:val="both"/>
              <w:rPr>
                <w:rFonts w:ascii="Arial" w:eastAsia="Arial" w:hAnsi="Arial" w:cs="Arial"/>
                <w:lang w:val="es-MX"/>
              </w:rPr>
            </w:pPr>
            <w:r w:rsidRPr="00381F74">
              <w:rPr>
                <w:rFonts w:ascii="Arial" w:eastAsia="Arial" w:hAnsi="Arial" w:cs="Arial"/>
                <w:lang w:val="es-MX"/>
              </w:rPr>
              <w:t>Se asignará lectura semanal.</w:t>
            </w:r>
          </w:p>
          <w:p w14:paraId="79D7473E" w14:textId="77777777" w:rsidR="00C82B22" w:rsidRPr="00381F74" w:rsidRDefault="00C82B22" w:rsidP="00652864">
            <w:pPr>
              <w:pStyle w:val="Prrafodelista"/>
              <w:numPr>
                <w:ilvl w:val="0"/>
                <w:numId w:val="100"/>
              </w:numPr>
              <w:spacing w:after="0" w:line="254" w:lineRule="auto"/>
              <w:ind w:left="426"/>
              <w:jc w:val="both"/>
              <w:rPr>
                <w:rFonts w:ascii="Arial" w:eastAsia="Arial" w:hAnsi="Arial" w:cs="Arial"/>
                <w:b/>
                <w:bCs/>
                <w:lang w:val="es-MX"/>
              </w:rPr>
            </w:pPr>
            <w:r w:rsidRPr="00381F74">
              <w:rPr>
                <w:rFonts w:ascii="Arial" w:eastAsia="Arial" w:hAnsi="Arial" w:cs="Arial"/>
                <w:b/>
                <w:bCs/>
                <w:lang w:val="es-MX"/>
              </w:rPr>
              <w:t>Se asigna mapa mental 1, relacionado al tema o unidad 1.</w:t>
            </w:r>
          </w:p>
          <w:p w14:paraId="52D4FC40" w14:textId="77777777" w:rsidR="00C82B22" w:rsidRPr="00381F74" w:rsidRDefault="00C82B22" w:rsidP="00652864">
            <w:pPr>
              <w:pStyle w:val="Prrafodelista"/>
              <w:numPr>
                <w:ilvl w:val="0"/>
                <w:numId w:val="100"/>
              </w:numPr>
              <w:spacing w:after="0" w:line="254" w:lineRule="auto"/>
              <w:ind w:left="426"/>
              <w:jc w:val="both"/>
              <w:rPr>
                <w:rFonts w:ascii="Arial" w:eastAsia="Arial" w:hAnsi="Arial" w:cs="Arial"/>
                <w:lang w:val="es-MX"/>
              </w:rPr>
            </w:pPr>
            <w:r w:rsidRPr="00381F74">
              <w:rPr>
                <w:rFonts w:ascii="Arial" w:eastAsia="Arial" w:hAnsi="Arial" w:cs="Arial"/>
                <w:lang w:val="es-MX"/>
              </w:rPr>
              <w:t>Se brinda realimentación a cada grupo de trabajo de los temas de investigación propuestos por los estudiantes.</w:t>
            </w:r>
          </w:p>
          <w:p w14:paraId="4FDDFE4A" w14:textId="77777777" w:rsidR="00C82B22" w:rsidRPr="00381F74" w:rsidRDefault="00C82B22">
            <w:pPr>
              <w:pStyle w:val="Prrafodelista"/>
              <w:spacing w:after="0" w:line="254" w:lineRule="auto"/>
              <w:ind w:left="1137"/>
              <w:jc w:val="both"/>
              <w:rPr>
                <w:rFonts w:ascii="Arial" w:eastAsia="Arial" w:hAnsi="Arial" w:cs="Arial"/>
                <w:b/>
                <w:bCs/>
                <w:lang w:val="es-MX"/>
              </w:rPr>
            </w:pPr>
          </w:p>
          <w:p w14:paraId="12712AF6" w14:textId="2C43E37A" w:rsidR="00C669DE" w:rsidRPr="00381F74" w:rsidRDefault="00C82B22" w:rsidP="00C669DE">
            <w:pPr>
              <w:spacing w:after="0"/>
              <w:jc w:val="both"/>
              <w:rPr>
                <w:rFonts w:ascii="Arial" w:eastAsia="Arial" w:hAnsi="Arial" w:cs="Arial"/>
                <w:b/>
                <w:bCs/>
              </w:rPr>
            </w:pPr>
            <w:r w:rsidRPr="00381F74">
              <w:rPr>
                <w:rFonts w:ascii="Arial" w:eastAsia="Times New Roman" w:hAnsi="Arial" w:cs="Arial"/>
                <w:lang w:eastAsia="es-CR"/>
              </w:rPr>
              <w:t>Lecturas</w:t>
            </w:r>
          </w:p>
          <w:p w14:paraId="09C25884" w14:textId="06D6C8F0" w:rsidR="00C82B22" w:rsidRPr="00381F74" w:rsidRDefault="00C82B22" w:rsidP="00C669DE">
            <w:pPr>
              <w:ind w:left="630" w:hanging="630"/>
              <w:jc w:val="both"/>
              <w:rPr>
                <w:rFonts w:ascii="Arial" w:eastAsia="Arial" w:hAnsi="Arial" w:cs="Arial"/>
                <w:b/>
                <w:bCs/>
              </w:rPr>
            </w:pPr>
          </w:p>
        </w:tc>
      </w:tr>
      <w:tr w:rsidR="007C5ABC" w:rsidRPr="00381F74" w14:paraId="52FFD27F"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165EC1C1"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3</w:t>
            </w:r>
          </w:p>
        </w:tc>
        <w:tc>
          <w:tcPr>
            <w:tcW w:w="3118" w:type="dxa"/>
            <w:tcBorders>
              <w:top w:val="single" w:sz="6" w:space="0" w:color="auto"/>
              <w:left w:val="single" w:sz="6" w:space="0" w:color="auto"/>
              <w:bottom w:val="single" w:sz="6" w:space="0" w:color="auto"/>
              <w:right w:val="single" w:sz="6" w:space="0" w:color="auto"/>
            </w:tcBorders>
            <w:hideMark/>
          </w:tcPr>
          <w:p w14:paraId="4C3BC847" w14:textId="79F4369F" w:rsidR="00C82B22" w:rsidRPr="00381F74" w:rsidRDefault="00C669DE">
            <w:pPr>
              <w:spacing w:after="0"/>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2. L</w:t>
            </w:r>
            <w:r w:rsidR="00C82B22" w:rsidRPr="00381F74">
              <w:rPr>
                <w:rFonts w:ascii="Arial" w:eastAsia="Arial" w:hAnsi="Arial" w:cs="Arial"/>
                <w:b/>
                <w:bCs/>
                <w:lang w:val="es-PY"/>
              </w:rPr>
              <w:t>a gestión de la cadena de suministro</w:t>
            </w:r>
            <w:r w:rsidR="00C82B22" w:rsidRPr="00381F74">
              <w:rPr>
                <w:rFonts w:ascii="Arial" w:eastAsia="Arial" w:hAnsi="Arial" w:cs="Arial"/>
                <w:lang w:val="es-PY"/>
              </w:rPr>
              <w:t xml:space="preserve"> </w:t>
            </w:r>
          </w:p>
          <w:p w14:paraId="2C7F2A5B"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2.1 Concepto de gestión de la cadena de suministro  </w:t>
            </w:r>
          </w:p>
          <w:p w14:paraId="2588A16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2.2 Gestión de inventario y planificación de la demanda </w:t>
            </w:r>
          </w:p>
          <w:p w14:paraId="05A3C22F"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2.3 Gestión de proveedores y logística </w:t>
            </w:r>
          </w:p>
        </w:tc>
        <w:tc>
          <w:tcPr>
            <w:tcW w:w="5242" w:type="dxa"/>
            <w:tcBorders>
              <w:top w:val="single" w:sz="6" w:space="0" w:color="auto"/>
              <w:left w:val="single" w:sz="6" w:space="0" w:color="auto"/>
              <w:bottom w:val="single" w:sz="6" w:space="0" w:color="auto"/>
              <w:right w:val="single" w:sz="6" w:space="0" w:color="auto"/>
            </w:tcBorders>
          </w:tcPr>
          <w:p w14:paraId="765D4489" w14:textId="77777777" w:rsidR="00C82B22" w:rsidRPr="00381F74" w:rsidRDefault="00C82B22" w:rsidP="00652864">
            <w:pPr>
              <w:pStyle w:val="Prrafodelista"/>
              <w:numPr>
                <w:ilvl w:val="0"/>
                <w:numId w:val="101"/>
              </w:numPr>
              <w:spacing w:after="0" w:line="254" w:lineRule="auto"/>
              <w:ind w:left="426"/>
              <w:jc w:val="both"/>
              <w:rPr>
                <w:rFonts w:ascii="Arial" w:eastAsia="Arial" w:hAnsi="Arial" w:cs="Arial"/>
                <w:lang w:val="es-MX"/>
              </w:rPr>
            </w:pPr>
            <w:r w:rsidRPr="00381F74">
              <w:rPr>
                <w:rFonts w:ascii="Arial" w:eastAsia="Arial" w:hAnsi="Arial" w:cs="Arial"/>
                <w:lang w:val="es-MX"/>
              </w:rPr>
              <w:t>Revisión de las noticias grupales.</w:t>
            </w:r>
          </w:p>
          <w:p w14:paraId="731B3633" w14:textId="326954A6" w:rsidR="00C82B22" w:rsidRPr="00381F74" w:rsidRDefault="001A693C" w:rsidP="00652864">
            <w:pPr>
              <w:pStyle w:val="Prrafodelista"/>
              <w:numPr>
                <w:ilvl w:val="0"/>
                <w:numId w:val="101"/>
              </w:numPr>
              <w:spacing w:after="0" w:line="254" w:lineRule="auto"/>
              <w:ind w:left="426"/>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75FB3B3C" w14:textId="77777777" w:rsidR="00C82B22" w:rsidRPr="00381F74" w:rsidRDefault="00C82B22" w:rsidP="00652864">
            <w:pPr>
              <w:pStyle w:val="Prrafodelista"/>
              <w:numPr>
                <w:ilvl w:val="0"/>
                <w:numId w:val="101"/>
              </w:numPr>
              <w:spacing w:after="0" w:line="254" w:lineRule="auto"/>
              <w:ind w:left="426"/>
              <w:jc w:val="both"/>
              <w:rPr>
                <w:rFonts w:ascii="Arial" w:eastAsia="Arial" w:hAnsi="Arial" w:cs="Arial"/>
                <w:lang w:val="es-MX"/>
              </w:rPr>
            </w:pPr>
            <w:r w:rsidRPr="00381F74">
              <w:rPr>
                <w:rFonts w:ascii="Arial" w:eastAsia="Arial" w:hAnsi="Arial" w:cs="Arial"/>
                <w:lang w:val="es-MX"/>
              </w:rPr>
              <w:t>Se asignará lectura semanal.</w:t>
            </w:r>
          </w:p>
          <w:p w14:paraId="421C5E9D" w14:textId="77777777" w:rsidR="00C82B22" w:rsidRPr="00381F74" w:rsidRDefault="00C82B22">
            <w:pPr>
              <w:pStyle w:val="Prrafodelista"/>
              <w:spacing w:after="0" w:line="254" w:lineRule="auto"/>
              <w:ind w:left="1137"/>
              <w:jc w:val="both"/>
              <w:rPr>
                <w:rFonts w:ascii="Arial" w:eastAsia="Arial" w:hAnsi="Arial" w:cs="Arial"/>
                <w:b/>
                <w:bCs/>
                <w:lang w:val="es-MX"/>
              </w:rPr>
            </w:pPr>
          </w:p>
          <w:p w14:paraId="41A78756" w14:textId="11D51682"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p>
        </w:tc>
      </w:tr>
      <w:tr w:rsidR="007C5ABC" w:rsidRPr="00381F74" w14:paraId="513EF7CD"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3B3B2D53" w14:textId="77777777" w:rsidR="00C82B22" w:rsidRPr="00381F74" w:rsidRDefault="00C82B22">
            <w:pPr>
              <w:spacing w:after="0" w:line="240" w:lineRule="auto"/>
              <w:ind w:right="30"/>
              <w:jc w:val="center"/>
              <w:textAlignment w:val="baseline"/>
              <w:rPr>
                <w:rFonts w:ascii="Arial" w:eastAsia="Times New Roman" w:hAnsi="Arial" w:cs="Arial"/>
                <w:b/>
                <w:bCs/>
                <w:lang w:eastAsia="es-CR"/>
              </w:rPr>
            </w:pPr>
            <w:r w:rsidRPr="00381F74">
              <w:rPr>
                <w:rFonts w:ascii="Arial" w:eastAsia="Times New Roman" w:hAnsi="Arial" w:cs="Arial"/>
                <w:b/>
                <w:bCs/>
                <w:lang w:eastAsia="es-CR"/>
              </w:rPr>
              <w:t>4</w:t>
            </w:r>
          </w:p>
        </w:tc>
        <w:tc>
          <w:tcPr>
            <w:tcW w:w="3118" w:type="dxa"/>
            <w:tcBorders>
              <w:top w:val="single" w:sz="6" w:space="0" w:color="auto"/>
              <w:left w:val="single" w:sz="6" w:space="0" w:color="auto"/>
              <w:bottom w:val="single" w:sz="6" w:space="0" w:color="auto"/>
              <w:right w:val="single" w:sz="6" w:space="0" w:color="auto"/>
            </w:tcBorders>
            <w:hideMark/>
          </w:tcPr>
          <w:p w14:paraId="6846A52A" w14:textId="43A977B0" w:rsidR="00C82B22" w:rsidRPr="00381F74" w:rsidRDefault="00C669DE">
            <w:pPr>
              <w:spacing w:after="0"/>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2. L</w:t>
            </w:r>
            <w:r w:rsidR="00C82B22" w:rsidRPr="00381F74">
              <w:rPr>
                <w:rFonts w:ascii="Arial" w:eastAsia="Arial" w:hAnsi="Arial" w:cs="Arial"/>
                <w:b/>
                <w:bCs/>
                <w:lang w:val="es-PY"/>
              </w:rPr>
              <w:t>a gestión de la cadena de suministro</w:t>
            </w:r>
            <w:r w:rsidR="00C82B22" w:rsidRPr="00381F74">
              <w:rPr>
                <w:rFonts w:ascii="Arial" w:eastAsia="Arial" w:hAnsi="Arial" w:cs="Arial"/>
                <w:lang w:val="es-PY"/>
              </w:rPr>
              <w:t xml:space="preserve"> </w:t>
            </w:r>
          </w:p>
          <w:p w14:paraId="793B183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2.4 Gestión de riesgos del comercio internacional </w:t>
            </w:r>
          </w:p>
          <w:p w14:paraId="6B1C0B2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2.5 Cumplimiento normativo y aduanero </w:t>
            </w:r>
          </w:p>
          <w:p w14:paraId="2DE3F098"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2.6 Alianzas estratégicas para el comercio internacional </w:t>
            </w:r>
          </w:p>
          <w:p w14:paraId="1C91B796" w14:textId="77777777" w:rsidR="00C82B22" w:rsidRPr="00381F74" w:rsidRDefault="00C82B22">
            <w:pPr>
              <w:spacing w:after="0"/>
              <w:jc w:val="both"/>
              <w:rPr>
                <w:rFonts w:ascii="Arial" w:eastAsia="Arial" w:hAnsi="Arial" w:cs="Arial"/>
                <w:b/>
                <w:bCs/>
                <w:lang w:val="en-US"/>
              </w:rPr>
            </w:pPr>
            <w:r w:rsidRPr="00381F74">
              <w:rPr>
                <w:rFonts w:ascii="Arial" w:eastAsia="Arial" w:hAnsi="Arial" w:cs="Arial"/>
              </w:rPr>
              <w:t xml:space="preserve">2.7 Satisfacción del cliente </w:t>
            </w:r>
          </w:p>
        </w:tc>
        <w:tc>
          <w:tcPr>
            <w:tcW w:w="5242" w:type="dxa"/>
            <w:tcBorders>
              <w:top w:val="single" w:sz="6" w:space="0" w:color="auto"/>
              <w:left w:val="single" w:sz="6" w:space="0" w:color="auto"/>
              <w:bottom w:val="single" w:sz="6" w:space="0" w:color="auto"/>
              <w:right w:val="single" w:sz="6" w:space="0" w:color="auto"/>
            </w:tcBorders>
          </w:tcPr>
          <w:p w14:paraId="1D3CAA18" w14:textId="77777777" w:rsidR="00C82B22" w:rsidRPr="00381F74" w:rsidRDefault="00C82B22" w:rsidP="00652864">
            <w:pPr>
              <w:pStyle w:val="Prrafodelista"/>
              <w:numPr>
                <w:ilvl w:val="0"/>
                <w:numId w:val="102"/>
              </w:numPr>
              <w:spacing w:after="0" w:line="254" w:lineRule="auto"/>
              <w:ind w:left="426"/>
              <w:jc w:val="both"/>
              <w:rPr>
                <w:rFonts w:ascii="Arial" w:eastAsia="Arial" w:hAnsi="Arial" w:cs="Arial"/>
                <w:lang w:val="es-MX"/>
              </w:rPr>
            </w:pPr>
            <w:r w:rsidRPr="00381F74">
              <w:rPr>
                <w:rFonts w:ascii="Arial" w:eastAsia="Arial" w:hAnsi="Arial" w:cs="Arial"/>
                <w:lang w:val="es-MX"/>
              </w:rPr>
              <w:t>Revisión de las noticias grupales.</w:t>
            </w:r>
          </w:p>
          <w:p w14:paraId="3B5621D4" w14:textId="1492C932" w:rsidR="00C82B22" w:rsidRPr="00381F74" w:rsidRDefault="001A693C" w:rsidP="00652864">
            <w:pPr>
              <w:pStyle w:val="Prrafodelista"/>
              <w:numPr>
                <w:ilvl w:val="0"/>
                <w:numId w:val="102"/>
              </w:numPr>
              <w:spacing w:after="0" w:line="254" w:lineRule="auto"/>
              <w:ind w:left="426"/>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725C83F3" w14:textId="77777777" w:rsidR="00C82B22" w:rsidRPr="00381F74" w:rsidRDefault="00C82B22" w:rsidP="00652864">
            <w:pPr>
              <w:pStyle w:val="Prrafodelista"/>
              <w:numPr>
                <w:ilvl w:val="0"/>
                <w:numId w:val="102"/>
              </w:numPr>
              <w:spacing w:after="0" w:line="254" w:lineRule="auto"/>
              <w:ind w:left="426"/>
              <w:jc w:val="both"/>
              <w:rPr>
                <w:rFonts w:ascii="Arial" w:eastAsia="Arial" w:hAnsi="Arial" w:cs="Arial"/>
                <w:lang w:val="es-MX"/>
              </w:rPr>
            </w:pPr>
            <w:r w:rsidRPr="00381F74">
              <w:rPr>
                <w:rFonts w:ascii="Arial" w:eastAsia="Arial" w:hAnsi="Arial" w:cs="Arial"/>
                <w:lang w:val="es-MX"/>
              </w:rPr>
              <w:t>Se asignará lectura semanal.</w:t>
            </w:r>
          </w:p>
          <w:p w14:paraId="623EFB7C" w14:textId="77777777" w:rsidR="00C82B22" w:rsidRPr="00381F74" w:rsidRDefault="00C82B22" w:rsidP="00652864">
            <w:pPr>
              <w:pStyle w:val="Prrafodelista"/>
              <w:numPr>
                <w:ilvl w:val="0"/>
                <w:numId w:val="102"/>
              </w:numPr>
              <w:spacing w:after="0"/>
              <w:ind w:left="426"/>
              <w:jc w:val="both"/>
              <w:rPr>
                <w:rFonts w:ascii="Arial" w:eastAsia="Arial" w:hAnsi="Arial" w:cs="Arial"/>
                <w:b/>
                <w:bCs/>
                <w:lang w:val="es-MX"/>
              </w:rPr>
            </w:pPr>
            <w:r w:rsidRPr="00381F74">
              <w:rPr>
                <w:rFonts w:ascii="Arial" w:eastAsia="Arial" w:hAnsi="Arial" w:cs="Arial"/>
                <w:b/>
                <w:bCs/>
                <w:lang w:val="es-MX"/>
              </w:rPr>
              <w:t>Se asigna estudio de caso 1, relacionado al tema o unidad 2.</w:t>
            </w:r>
          </w:p>
          <w:p w14:paraId="2542A7C7" w14:textId="77777777" w:rsidR="00C82B22" w:rsidRPr="00381F74" w:rsidRDefault="00C82B22">
            <w:pPr>
              <w:rPr>
                <w:rFonts w:ascii="Arial" w:hAnsi="Arial" w:cs="Arial"/>
                <w:lang w:val="es-MX"/>
              </w:rPr>
            </w:pPr>
          </w:p>
          <w:p w14:paraId="0FFF53CF" w14:textId="4E75F428"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w:t>
            </w:r>
            <w:r w:rsidR="00C669DE">
              <w:rPr>
                <w:rFonts w:ascii="Arial" w:eastAsia="Times New Roman" w:hAnsi="Arial" w:cs="Arial"/>
                <w:lang w:eastAsia="es-CR"/>
              </w:rPr>
              <w:t>s</w:t>
            </w:r>
          </w:p>
        </w:tc>
      </w:tr>
      <w:tr w:rsidR="007C5ABC" w:rsidRPr="00381F74" w14:paraId="42E1F8B4"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77B557E0" w14:textId="77777777" w:rsidR="00C82B22" w:rsidRPr="00381F74" w:rsidRDefault="00C82B22">
            <w:pPr>
              <w:spacing w:after="0" w:line="240" w:lineRule="auto"/>
              <w:ind w:right="30"/>
              <w:jc w:val="center"/>
              <w:textAlignment w:val="baseline"/>
              <w:rPr>
                <w:rFonts w:ascii="Arial" w:eastAsia="Times New Roman" w:hAnsi="Arial" w:cs="Arial"/>
                <w:b/>
                <w:bCs/>
                <w:lang w:eastAsia="es-CR"/>
              </w:rPr>
            </w:pPr>
            <w:r w:rsidRPr="00381F74">
              <w:rPr>
                <w:rFonts w:ascii="Arial" w:eastAsia="Times New Roman" w:hAnsi="Arial" w:cs="Arial"/>
                <w:b/>
                <w:bCs/>
                <w:lang w:eastAsia="es-CR"/>
              </w:rPr>
              <w:t>5</w:t>
            </w:r>
          </w:p>
        </w:tc>
        <w:tc>
          <w:tcPr>
            <w:tcW w:w="3118" w:type="dxa"/>
            <w:tcBorders>
              <w:top w:val="single" w:sz="6" w:space="0" w:color="auto"/>
              <w:left w:val="single" w:sz="6" w:space="0" w:color="auto"/>
              <w:bottom w:val="single" w:sz="6" w:space="0" w:color="auto"/>
              <w:right w:val="single" w:sz="6" w:space="0" w:color="auto"/>
            </w:tcBorders>
            <w:hideMark/>
          </w:tcPr>
          <w:p w14:paraId="02F91581" w14:textId="4F907610" w:rsidR="00C82B22" w:rsidRPr="00381F74" w:rsidRDefault="00C669DE">
            <w:pPr>
              <w:spacing w:after="0"/>
              <w:jc w:val="both"/>
              <w:rPr>
                <w:rFonts w:ascii="Arial" w:eastAsia="Arial" w:hAnsi="Arial" w:cs="Arial"/>
                <w:b/>
                <w:bCs/>
                <w:lang w:val="es-PY"/>
              </w:rPr>
            </w:pPr>
            <w:r>
              <w:rPr>
                <w:rFonts w:ascii="Arial" w:eastAsia="Arial" w:hAnsi="Arial" w:cs="Arial"/>
                <w:b/>
                <w:bCs/>
              </w:rPr>
              <w:t>Unidad</w:t>
            </w:r>
            <w:r w:rsidR="00C82B22" w:rsidRPr="00381F74">
              <w:rPr>
                <w:rFonts w:ascii="Arial" w:eastAsia="Arial" w:hAnsi="Arial" w:cs="Arial"/>
                <w:b/>
                <w:bCs/>
              </w:rPr>
              <w:t xml:space="preserve"> 3. L</w:t>
            </w:r>
            <w:r w:rsidR="00C82B22" w:rsidRPr="00381F74">
              <w:rPr>
                <w:rFonts w:ascii="Arial" w:eastAsia="Arial" w:hAnsi="Arial" w:cs="Arial"/>
                <w:b/>
                <w:bCs/>
                <w:lang w:val="es-PY"/>
              </w:rPr>
              <w:t>os principales organismos internacionales del comercio</w:t>
            </w:r>
          </w:p>
          <w:p w14:paraId="28BAA359"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3.1 La Organización Mundial de Comercio (OMC): historia, funciones, misión y objetivos </w:t>
            </w:r>
          </w:p>
          <w:p w14:paraId="1B194AA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3.2 La Organización para la Cooperación y el Desarrollo Económico (OCDE): funciones, miembros e impacto </w:t>
            </w:r>
          </w:p>
          <w:p w14:paraId="3450BCEF" w14:textId="77777777" w:rsidR="00C82B22" w:rsidRPr="00381F74" w:rsidRDefault="00C82B22">
            <w:pPr>
              <w:spacing w:after="0"/>
              <w:jc w:val="both"/>
              <w:rPr>
                <w:rFonts w:ascii="Arial" w:eastAsia="Arial" w:hAnsi="Arial" w:cs="Arial"/>
              </w:rPr>
            </w:pPr>
            <w:r w:rsidRPr="00381F74">
              <w:rPr>
                <w:rFonts w:ascii="Arial" w:eastAsia="Arial" w:hAnsi="Arial" w:cs="Arial"/>
              </w:rPr>
              <w:lastRenderedPageBreak/>
              <w:t xml:space="preserve">3.3 El Fondo Monetario Internacional (FMI) y el Banco Mundial: su influencia en el comercio internacional </w:t>
            </w:r>
          </w:p>
          <w:p w14:paraId="186CEA6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3.4 La Conferencia de las Naciones Unidas sobre Comercio y Desarrollo (UNCTAD) </w:t>
            </w:r>
          </w:p>
          <w:p w14:paraId="25683EA4"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3.5 Organizaciones no gubernamentales en el ámbito del comercio internacional </w:t>
            </w:r>
          </w:p>
          <w:p w14:paraId="2B37E449" w14:textId="77777777" w:rsidR="00C82B22" w:rsidRPr="00381F74" w:rsidRDefault="00C82B22">
            <w:pPr>
              <w:spacing w:after="0"/>
              <w:jc w:val="both"/>
              <w:rPr>
                <w:rFonts w:ascii="Arial" w:eastAsia="Arial" w:hAnsi="Arial" w:cs="Arial"/>
                <w:b/>
                <w:bCs/>
              </w:rPr>
            </w:pPr>
            <w:r w:rsidRPr="00381F74">
              <w:rPr>
                <w:rFonts w:ascii="Arial" w:eastAsia="Arial" w:hAnsi="Arial" w:cs="Arial"/>
              </w:rPr>
              <w:t xml:space="preserve">3.6 Desafíos actuales en el comercio y el papel de los organismos internacionales </w:t>
            </w:r>
          </w:p>
        </w:tc>
        <w:tc>
          <w:tcPr>
            <w:tcW w:w="5242" w:type="dxa"/>
            <w:tcBorders>
              <w:top w:val="single" w:sz="6" w:space="0" w:color="auto"/>
              <w:left w:val="single" w:sz="6" w:space="0" w:color="auto"/>
              <w:bottom w:val="single" w:sz="6" w:space="0" w:color="auto"/>
              <w:right w:val="single" w:sz="6" w:space="0" w:color="auto"/>
            </w:tcBorders>
          </w:tcPr>
          <w:p w14:paraId="1A3D7BAB" w14:textId="77777777" w:rsidR="00C82B22" w:rsidRPr="00381F74" w:rsidRDefault="00C82B22" w:rsidP="00652864">
            <w:pPr>
              <w:pStyle w:val="Prrafodelista"/>
              <w:numPr>
                <w:ilvl w:val="0"/>
                <w:numId w:val="103"/>
              </w:numPr>
              <w:spacing w:after="0" w:line="254" w:lineRule="auto"/>
              <w:ind w:left="426" w:hanging="283"/>
              <w:jc w:val="both"/>
              <w:rPr>
                <w:rFonts w:ascii="Arial" w:eastAsia="Arial" w:hAnsi="Arial" w:cs="Arial"/>
                <w:lang w:val="es-MX"/>
              </w:rPr>
            </w:pPr>
            <w:r w:rsidRPr="00381F74">
              <w:rPr>
                <w:rFonts w:ascii="Arial" w:eastAsia="Arial" w:hAnsi="Arial" w:cs="Arial"/>
                <w:lang w:val="es-MX"/>
              </w:rPr>
              <w:lastRenderedPageBreak/>
              <w:t>Revisión de las noticias grupales.</w:t>
            </w:r>
          </w:p>
          <w:p w14:paraId="43BE1CF9" w14:textId="6D9CA0CA" w:rsidR="00C82B22" w:rsidRPr="00381F74" w:rsidRDefault="001A693C" w:rsidP="00652864">
            <w:pPr>
              <w:pStyle w:val="Prrafodelista"/>
              <w:numPr>
                <w:ilvl w:val="0"/>
                <w:numId w:val="103"/>
              </w:numPr>
              <w:spacing w:after="0" w:line="254" w:lineRule="auto"/>
              <w:ind w:left="426" w:hanging="283"/>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6F6A4BBB" w14:textId="77777777" w:rsidR="00C82B22" w:rsidRPr="00381F74" w:rsidRDefault="00C82B22" w:rsidP="00652864">
            <w:pPr>
              <w:pStyle w:val="Prrafodelista"/>
              <w:numPr>
                <w:ilvl w:val="0"/>
                <w:numId w:val="103"/>
              </w:numPr>
              <w:spacing w:after="0" w:line="254" w:lineRule="auto"/>
              <w:ind w:left="426" w:hanging="283"/>
              <w:jc w:val="both"/>
              <w:rPr>
                <w:rFonts w:ascii="Arial" w:eastAsia="Arial" w:hAnsi="Arial" w:cs="Arial"/>
                <w:lang w:val="es-MX"/>
              </w:rPr>
            </w:pPr>
            <w:r w:rsidRPr="00381F74">
              <w:rPr>
                <w:rFonts w:ascii="Arial" w:eastAsia="Arial" w:hAnsi="Arial" w:cs="Arial"/>
                <w:lang w:val="es-MX"/>
              </w:rPr>
              <w:t>Se asignará lectura semanal.</w:t>
            </w:r>
          </w:p>
          <w:p w14:paraId="5BE82584" w14:textId="77777777" w:rsidR="00C82B22" w:rsidRPr="00381F74" w:rsidRDefault="00C82B22">
            <w:pPr>
              <w:spacing w:after="0"/>
              <w:ind w:left="630" w:hanging="630"/>
              <w:jc w:val="both"/>
              <w:rPr>
                <w:rFonts w:ascii="Arial" w:eastAsia="Arial" w:hAnsi="Arial" w:cs="Arial"/>
                <w:lang w:val="es-MX"/>
              </w:rPr>
            </w:pPr>
          </w:p>
          <w:p w14:paraId="59C5F6D9" w14:textId="4366AB10" w:rsidR="00C82B22" w:rsidRPr="00381F74" w:rsidRDefault="00C82B22" w:rsidP="00C669DE">
            <w:pPr>
              <w:spacing w:after="0"/>
              <w:jc w:val="both"/>
              <w:rPr>
                <w:rFonts w:ascii="Arial" w:eastAsia="Arial" w:hAnsi="Arial" w:cs="Arial"/>
                <w:lang w:val="es-MX"/>
              </w:rPr>
            </w:pPr>
            <w:r w:rsidRPr="00381F74">
              <w:rPr>
                <w:rFonts w:ascii="Arial" w:eastAsia="Times New Roman" w:hAnsi="Arial" w:cs="Arial"/>
                <w:lang w:eastAsia="es-CR"/>
              </w:rPr>
              <w:t>Lecturas</w:t>
            </w:r>
          </w:p>
          <w:p w14:paraId="1A9BC19E" w14:textId="77777777" w:rsidR="00C82B22" w:rsidRPr="00381F74" w:rsidRDefault="00C82B22">
            <w:pPr>
              <w:spacing w:after="120" w:line="240" w:lineRule="auto"/>
              <w:ind w:left="630" w:hanging="630"/>
              <w:jc w:val="both"/>
              <w:rPr>
                <w:rFonts w:ascii="Arial" w:eastAsia="Arial" w:hAnsi="Arial" w:cs="Arial"/>
              </w:rPr>
            </w:pPr>
            <w:r w:rsidRPr="00381F74">
              <w:rPr>
                <w:rFonts w:ascii="Arial" w:eastAsia="Arial" w:hAnsi="Arial" w:cs="Arial"/>
              </w:rPr>
              <w:t>(Según temas en desarrollo)</w:t>
            </w:r>
          </w:p>
          <w:p w14:paraId="645F9B9E" w14:textId="77777777" w:rsidR="00C82B22" w:rsidRPr="00381F74" w:rsidRDefault="00C82B22">
            <w:pPr>
              <w:spacing w:after="0"/>
              <w:ind w:left="630" w:hanging="630"/>
              <w:jc w:val="both"/>
              <w:rPr>
                <w:rFonts w:ascii="Arial" w:eastAsia="Arial" w:hAnsi="Arial" w:cs="Arial"/>
                <w:lang w:val="es-MX"/>
              </w:rPr>
            </w:pPr>
          </w:p>
        </w:tc>
      </w:tr>
      <w:tr w:rsidR="007C5ABC" w:rsidRPr="00381F74" w14:paraId="538FDC5F"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720EF857"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6</w:t>
            </w:r>
          </w:p>
        </w:tc>
        <w:tc>
          <w:tcPr>
            <w:tcW w:w="3118" w:type="dxa"/>
            <w:tcBorders>
              <w:top w:val="single" w:sz="6" w:space="0" w:color="auto"/>
              <w:left w:val="single" w:sz="6" w:space="0" w:color="auto"/>
              <w:bottom w:val="single" w:sz="6" w:space="0" w:color="auto"/>
              <w:right w:val="single" w:sz="6" w:space="0" w:color="auto"/>
            </w:tcBorders>
            <w:hideMark/>
          </w:tcPr>
          <w:p w14:paraId="435A1179" w14:textId="5AD6D562" w:rsidR="00C82B22" w:rsidRPr="00381F74" w:rsidRDefault="00C669DE">
            <w:pPr>
              <w:spacing w:after="0"/>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4.</w:t>
            </w:r>
            <w:r w:rsidR="00C82B22" w:rsidRPr="00381F74">
              <w:rPr>
                <w:rFonts w:ascii="Arial" w:eastAsia="Arial" w:hAnsi="Arial" w:cs="Arial"/>
              </w:rPr>
              <w:t xml:space="preserve"> </w:t>
            </w:r>
            <w:r w:rsidR="00C82B22" w:rsidRPr="00381F74">
              <w:rPr>
                <w:rFonts w:ascii="Arial" w:eastAsia="Arial" w:hAnsi="Arial" w:cs="Arial"/>
                <w:b/>
                <w:bCs/>
              </w:rPr>
              <w:t>L</w:t>
            </w:r>
            <w:r w:rsidR="00C82B22" w:rsidRPr="00381F74">
              <w:rPr>
                <w:rFonts w:ascii="Arial" w:eastAsia="Arial" w:hAnsi="Arial" w:cs="Arial"/>
                <w:b/>
                <w:bCs/>
                <w:lang w:val="es-PY"/>
              </w:rPr>
              <w:t>os principales acuerdos mundiales de comercio</w:t>
            </w:r>
            <w:r w:rsidR="00C82B22" w:rsidRPr="00381F74">
              <w:rPr>
                <w:rFonts w:ascii="Arial" w:eastAsia="Arial" w:hAnsi="Arial" w:cs="Arial"/>
              </w:rPr>
              <w:t xml:space="preserve"> </w:t>
            </w:r>
            <w:r w:rsidR="00C82B22" w:rsidRPr="00381F74">
              <w:rPr>
                <w:rFonts w:ascii="Arial" w:eastAsia="Arial" w:hAnsi="Arial" w:cs="Arial"/>
                <w:b/>
                <w:bCs/>
              </w:rPr>
              <w:t>e integración económica mundial</w:t>
            </w:r>
            <w:r w:rsidR="00C82B22" w:rsidRPr="00381F74">
              <w:rPr>
                <w:rFonts w:ascii="Arial" w:eastAsia="Arial" w:hAnsi="Arial" w:cs="Arial"/>
              </w:rPr>
              <w:t xml:space="preserve"> </w:t>
            </w:r>
          </w:p>
          <w:p w14:paraId="715D3023"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4.1 El GATT y otros acuerdos establecidos por la OMC </w:t>
            </w:r>
          </w:p>
          <w:p w14:paraId="1F0C9F1C" w14:textId="77777777" w:rsidR="00C82B22" w:rsidRPr="00381F74" w:rsidRDefault="00C82B22">
            <w:pPr>
              <w:spacing w:after="0"/>
              <w:jc w:val="both"/>
              <w:rPr>
                <w:rFonts w:ascii="Arial" w:eastAsia="Arial" w:hAnsi="Arial" w:cs="Arial"/>
                <w:b/>
                <w:bCs/>
              </w:rPr>
            </w:pPr>
            <w:r w:rsidRPr="00381F74">
              <w:rPr>
                <w:rFonts w:ascii="Arial" w:eastAsia="Arial" w:hAnsi="Arial" w:cs="Arial"/>
              </w:rPr>
              <w:t xml:space="preserve">4.2 Tratados de Libre Comercio (TLC): definición, principales tratados comerciales del mundo, ventajas y desventajas </w:t>
            </w:r>
          </w:p>
        </w:tc>
        <w:tc>
          <w:tcPr>
            <w:tcW w:w="5242" w:type="dxa"/>
            <w:tcBorders>
              <w:top w:val="single" w:sz="6" w:space="0" w:color="auto"/>
              <w:left w:val="single" w:sz="6" w:space="0" w:color="auto"/>
              <w:bottom w:val="single" w:sz="6" w:space="0" w:color="auto"/>
              <w:right w:val="single" w:sz="6" w:space="0" w:color="auto"/>
            </w:tcBorders>
          </w:tcPr>
          <w:p w14:paraId="4240BA55" w14:textId="77777777" w:rsidR="00C82B22" w:rsidRPr="00381F74" w:rsidRDefault="00C82B22" w:rsidP="00652864">
            <w:pPr>
              <w:pStyle w:val="Prrafodelista"/>
              <w:numPr>
                <w:ilvl w:val="0"/>
                <w:numId w:val="104"/>
              </w:numPr>
              <w:spacing w:after="0" w:line="254" w:lineRule="auto"/>
              <w:ind w:left="426" w:hanging="283"/>
              <w:jc w:val="both"/>
              <w:rPr>
                <w:rFonts w:ascii="Arial" w:eastAsia="Arial" w:hAnsi="Arial" w:cs="Arial"/>
                <w:lang w:val="es-MX"/>
              </w:rPr>
            </w:pPr>
            <w:r w:rsidRPr="00381F74">
              <w:rPr>
                <w:rFonts w:ascii="Arial" w:eastAsia="Arial" w:hAnsi="Arial" w:cs="Arial"/>
                <w:lang w:val="es-MX"/>
              </w:rPr>
              <w:t>Revisión de las noticias grupales.</w:t>
            </w:r>
          </w:p>
          <w:p w14:paraId="48391B75" w14:textId="77E560A7" w:rsidR="00C82B22" w:rsidRPr="00381F74" w:rsidRDefault="001A693C" w:rsidP="00652864">
            <w:pPr>
              <w:pStyle w:val="Prrafodelista"/>
              <w:numPr>
                <w:ilvl w:val="0"/>
                <w:numId w:val="104"/>
              </w:numPr>
              <w:spacing w:after="0" w:line="254" w:lineRule="auto"/>
              <w:ind w:left="426" w:hanging="283"/>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51DF2368" w14:textId="77777777" w:rsidR="00C82B22" w:rsidRPr="00381F74" w:rsidRDefault="00C82B22" w:rsidP="00652864">
            <w:pPr>
              <w:pStyle w:val="Prrafodelista"/>
              <w:numPr>
                <w:ilvl w:val="0"/>
                <w:numId w:val="104"/>
              </w:numPr>
              <w:spacing w:after="0" w:line="254" w:lineRule="auto"/>
              <w:ind w:left="426" w:hanging="283"/>
              <w:jc w:val="both"/>
              <w:rPr>
                <w:rFonts w:ascii="Arial" w:eastAsia="Arial" w:hAnsi="Arial" w:cs="Arial"/>
                <w:lang w:val="es-MX"/>
              </w:rPr>
            </w:pPr>
            <w:r w:rsidRPr="00381F74">
              <w:rPr>
                <w:rFonts w:ascii="Arial" w:eastAsia="Arial" w:hAnsi="Arial" w:cs="Arial"/>
                <w:lang w:val="es-MX"/>
              </w:rPr>
              <w:t>Se asignará lectura semanal.</w:t>
            </w:r>
          </w:p>
          <w:p w14:paraId="785E26B1" w14:textId="77777777" w:rsidR="00C82B22" w:rsidRPr="00381F74" w:rsidRDefault="00C82B22" w:rsidP="00652864">
            <w:pPr>
              <w:pStyle w:val="Prrafodelista"/>
              <w:numPr>
                <w:ilvl w:val="0"/>
                <w:numId w:val="104"/>
              </w:numPr>
              <w:spacing w:after="0"/>
              <w:ind w:left="426" w:hanging="283"/>
              <w:jc w:val="both"/>
              <w:rPr>
                <w:rFonts w:ascii="Arial" w:eastAsia="Arial" w:hAnsi="Arial" w:cs="Arial"/>
                <w:b/>
                <w:bCs/>
                <w:lang w:val="es-MX"/>
              </w:rPr>
            </w:pPr>
            <w:r w:rsidRPr="00381F74">
              <w:rPr>
                <w:rFonts w:ascii="Arial" w:eastAsia="Arial" w:hAnsi="Arial" w:cs="Arial"/>
                <w:b/>
                <w:bCs/>
                <w:lang w:val="es-MX"/>
              </w:rPr>
              <w:t>Se presenta por los estudiantes el avance 1, relacionado al proyecto de investigación.</w:t>
            </w:r>
          </w:p>
          <w:p w14:paraId="4EFF534E" w14:textId="77777777" w:rsidR="00C82B22" w:rsidRPr="00381F74" w:rsidRDefault="00C82B22" w:rsidP="00652864">
            <w:pPr>
              <w:pStyle w:val="Prrafodelista"/>
              <w:numPr>
                <w:ilvl w:val="0"/>
                <w:numId w:val="104"/>
              </w:numPr>
              <w:spacing w:after="0"/>
              <w:ind w:left="426" w:hanging="283"/>
              <w:jc w:val="both"/>
              <w:rPr>
                <w:rFonts w:ascii="Arial" w:eastAsia="Arial" w:hAnsi="Arial" w:cs="Arial"/>
                <w:lang w:val="es-MX"/>
              </w:rPr>
            </w:pPr>
            <w:r w:rsidRPr="00381F74">
              <w:rPr>
                <w:rFonts w:ascii="Arial" w:eastAsia="Arial" w:hAnsi="Arial" w:cs="Arial"/>
                <w:lang w:val="es-MX"/>
              </w:rPr>
              <w:t>Se brinda realimentación a los estudiantes sobre el avance del proyecto de investigación.</w:t>
            </w:r>
          </w:p>
          <w:p w14:paraId="342BACAE" w14:textId="77777777" w:rsidR="00C82B22" w:rsidRPr="00381F74" w:rsidRDefault="00C82B22">
            <w:pPr>
              <w:spacing w:after="0"/>
              <w:jc w:val="both"/>
              <w:rPr>
                <w:rFonts w:ascii="Arial" w:eastAsia="Arial" w:hAnsi="Arial" w:cs="Arial"/>
                <w:lang w:val="es-MX"/>
              </w:rPr>
            </w:pPr>
          </w:p>
          <w:p w14:paraId="5BA70D50" w14:textId="5F61CA2B" w:rsidR="00C82B22" w:rsidRPr="00381F74" w:rsidRDefault="00C82B22" w:rsidP="00C669DE">
            <w:pPr>
              <w:spacing w:after="0"/>
              <w:jc w:val="both"/>
              <w:rPr>
                <w:rFonts w:ascii="Arial" w:eastAsia="Arial" w:hAnsi="Arial" w:cs="Arial"/>
                <w:lang w:val="es-MX"/>
              </w:rPr>
            </w:pPr>
            <w:r w:rsidRPr="00381F74">
              <w:rPr>
                <w:rFonts w:ascii="Arial" w:eastAsia="Times New Roman" w:hAnsi="Arial" w:cs="Arial"/>
                <w:lang w:eastAsia="es-CR"/>
              </w:rPr>
              <w:t>Lecturas</w:t>
            </w:r>
          </w:p>
          <w:p w14:paraId="32B6954C" w14:textId="77777777" w:rsidR="00C82B22" w:rsidRPr="00381F74" w:rsidRDefault="00C82B22">
            <w:pPr>
              <w:spacing w:after="120" w:line="240" w:lineRule="auto"/>
              <w:ind w:left="630" w:hanging="630"/>
              <w:jc w:val="both"/>
              <w:rPr>
                <w:rFonts w:ascii="Arial" w:eastAsia="Arial" w:hAnsi="Arial" w:cs="Arial"/>
              </w:rPr>
            </w:pPr>
            <w:r w:rsidRPr="00381F74">
              <w:rPr>
                <w:rFonts w:ascii="Arial" w:eastAsia="Arial" w:hAnsi="Arial" w:cs="Arial"/>
              </w:rPr>
              <w:t>(Según temas en desarrollo)</w:t>
            </w:r>
          </w:p>
          <w:p w14:paraId="218A5948" w14:textId="77777777" w:rsidR="00C82B22" w:rsidRPr="00381F74" w:rsidRDefault="00C82B22">
            <w:pPr>
              <w:spacing w:after="120" w:line="240" w:lineRule="auto"/>
              <w:ind w:left="630" w:hanging="630"/>
              <w:jc w:val="both"/>
              <w:rPr>
                <w:rFonts w:ascii="Arial" w:eastAsia="Arial" w:hAnsi="Arial" w:cs="Arial"/>
              </w:rPr>
            </w:pPr>
          </w:p>
        </w:tc>
      </w:tr>
      <w:tr w:rsidR="007C5ABC" w:rsidRPr="00381F74" w14:paraId="0EE5929E"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510611B6"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7</w:t>
            </w:r>
          </w:p>
        </w:tc>
        <w:tc>
          <w:tcPr>
            <w:tcW w:w="3118" w:type="dxa"/>
            <w:tcBorders>
              <w:top w:val="single" w:sz="6" w:space="0" w:color="auto"/>
              <w:left w:val="single" w:sz="6" w:space="0" w:color="auto"/>
              <w:bottom w:val="single" w:sz="6" w:space="0" w:color="auto"/>
              <w:right w:val="single" w:sz="6" w:space="0" w:color="auto"/>
            </w:tcBorders>
            <w:hideMark/>
          </w:tcPr>
          <w:p w14:paraId="70E24DDA" w14:textId="6711984D" w:rsidR="00C82B22" w:rsidRPr="00381F74" w:rsidRDefault="00C669DE">
            <w:pPr>
              <w:spacing w:after="0"/>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4.</w:t>
            </w:r>
            <w:r w:rsidR="00C82B22" w:rsidRPr="00381F74">
              <w:rPr>
                <w:rFonts w:ascii="Arial" w:eastAsia="Arial" w:hAnsi="Arial" w:cs="Arial"/>
              </w:rPr>
              <w:t xml:space="preserve"> </w:t>
            </w:r>
            <w:r w:rsidR="00C82B22" w:rsidRPr="00381F74">
              <w:rPr>
                <w:rFonts w:ascii="Arial" w:eastAsia="Arial" w:hAnsi="Arial" w:cs="Arial"/>
                <w:b/>
                <w:bCs/>
              </w:rPr>
              <w:t>L</w:t>
            </w:r>
            <w:r w:rsidR="00C82B22" w:rsidRPr="00381F74">
              <w:rPr>
                <w:rFonts w:ascii="Arial" w:eastAsia="Arial" w:hAnsi="Arial" w:cs="Arial"/>
                <w:b/>
                <w:bCs/>
                <w:lang w:val="es-PY"/>
              </w:rPr>
              <w:t>os principales acuerdos mundiales de comercio</w:t>
            </w:r>
            <w:r w:rsidR="00C82B22" w:rsidRPr="00381F74">
              <w:rPr>
                <w:rFonts w:ascii="Arial" w:eastAsia="Arial" w:hAnsi="Arial" w:cs="Arial"/>
              </w:rPr>
              <w:t xml:space="preserve"> </w:t>
            </w:r>
            <w:r w:rsidR="00C82B22" w:rsidRPr="00381F74">
              <w:rPr>
                <w:rFonts w:ascii="Arial" w:eastAsia="Arial" w:hAnsi="Arial" w:cs="Arial"/>
                <w:b/>
                <w:bCs/>
              </w:rPr>
              <w:t>e integración económica mundial</w:t>
            </w:r>
            <w:r w:rsidR="00C82B22" w:rsidRPr="00381F74">
              <w:rPr>
                <w:rFonts w:ascii="Arial" w:eastAsia="Arial" w:hAnsi="Arial" w:cs="Arial"/>
              </w:rPr>
              <w:t xml:space="preserve"> </w:t>
            </w:r>
          </w:p>
          <w:p w14:paraId="34D1A320" w14:textId="77777777" w:rsidR="00C82B22" w:rsidRPr="00381F74" w:rsidRDefault="00C82B22">
            <w:pPr>
              <w:spacing w:after="0"/>
              <w:jc w:val="both"/>
              <w:rPr>
                <w:rFonts w:ascii="Arial" w:eastAsia="Arial" w:hAnsi="Arial" w:cs="Arial"/>
                <w:b/>
                <w:bCs/>
              </w:rPr>
            </w:pPr>
            <w:r w:rsidRPr="00381F74">
              <w:rPr>
                <w:rFonts w:ascii="Arial" w:eastAsia="Arial" w:hAnsi="Arial" w:cs="Arial"/>
              </w:rPr>
              <w:t xml:space="preserve">4.3 Integración Económica: definición, etapas de integración económica, principales bloques comerciales, ventajas y desventajas </w:t>
            </w:r>
          </w:p>
        </w:tc>
        <w:tc>
          <w:tcPr>
            <w:tcW w:w="5242" w:type="dxa"/>
            <w:tcBorders>
              <w:top w:val="single" w:sz="6" w:space="0" w:color="auto"/>
              <w:left w:val="single" w:sz="6" w:space="0" w:color="auto"/>
              <w:bottom w:val="single" w:sz="6" w:space="0" w:color="auto"/>
              <w:right w:val="single" w:sz="6" w:space="0" w:color="auto"/>
            </w:tcBorders>
          </w:tcPr>
          <w:p w14:paraId="696BD113" w14:textId="77777777" w:rsidR="00C82B22" w:rsidRPr="00381F74" w:rsidRDefault="00C82B22" w:rsidP="00652864">
            <w:pPr>
              <w:pStyle w:val="Prrafodelista"/>
              <w:numPr>
                <w:ilvl w:val="0"/>
                <w:numId w:val="105"/>
              </w:numPr>
              <w:spacing w:after="0" w:line="254" w:lineRule="auto"/>
              <w:ind w:left="426" w:hanging="66"/>
              <w:jc w:val="both"/>
              <w:rPr>
                <w:rFonts w:ascii="Arial" w:eastAsia="Arial" w:hAnsi="Arial" w:cs="Arial"/>
                <w:lang w:val="es-MX"/>
              </w:rPr>
            </w:pPr>
            <w:r w:rsidRPr="00381F74">
              <w:rPr>
                <w:rFonts w:ascii="Arial" w:eastAsia="Arial" w:hAnsi="Arial" w:cs="Arial"/>
                <w:lang w:val="es-MX"/>
              </w:rPr>
              <w:t>Revisión de las noticias grupales.</w:t>
            </w:r>
          </w:p>
          <w:p w14:paraId="6840A68F" w14:textId="3736F235" w:rsidR="00C82B22" w:rsidRPr="00381F74" w:rsidRDefault="001A693C" w:rsidP="00652864">
            <w:pPr>
              <w:pStyle w:val="Prrafodelista"/>
              <w:numPr>
                <w:ilvl w:val="0"/>
                <w:numId w:val="105"/>
              </w:numPr>
              <w:spacing w:after="0" w:line="254" w:lineRule="auto"/>
              <w:ind w:left="426" w:hanging="66"/>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1342A1EE" w14:textId="77777777" w:rsidR="00C82B22" w:rsidRPr="00381F74" w:rsidRDefault="00C82B22" w:rsidP="00652864">
            <w:pPr>
              <w:pStyle w:val="Prrafodelista"/>
              <w:numPr>
                <w:ilvl w:val="0"/>
                <w:numId w:val="105"/>
              </w:numPr>
              <w:spacing w:after="0" w:line="254" w:lineRule="auto"/>
              <w:ind w:left="426" w:hanging="66"/>
              <w:jc w:val="both"/>
              <w:rPr>
                <w:rFonts w:ascii="Arial" w:eastAsia="Arial" w:hAnsi="Arial" w:cs="Arial"/>
                <w:lang w:val="es-MX"/>
              </w:rPr>
            </w:pPr>
            <w:r w:rsidRPr="00381F74">
              <w:rPr>
                <w:rFonts w:ascii="Arial" w:eastAsia="Arial" w:hAnsi="Arial" w:cs="Arial"/>
                <w:lang w:val="es-MX"/>
              </w:rPr>
              <w:t>Se asignará lectura semanal.</w:t>
            </w:r>
          </w:p>
          <w:p w14:paraId="7E4AE31A" w14:textId="77777777" w:rsidR="00C82B22" w:rsidRPr="00381F74" w:rsidRDefault="00C82B22" w:rsidP="00652864">
            <w:pPr>
              <w:pStyle w:val="Prrafodelista"/>
              <w:numPr>
                <w:ilvl w:val="0"/>
                <w:numId w:val="105"/>
              </w:numPr>
              <w:spacing w:after="0"/>
              <w:ind w:left="426" w:hanging="66"/>
              <w:jc w:val="both"/>
              <w:rPr>
                <w:rFonts w:ascii="Arial" w:eastAsia="Arial" w:hAnsi="Arial" w:cs="Arial"/>
                <w:b/>
                <w:bCs/>
                <w:lang w:val="es-MX"/>
              </w:rPr>
            </w:pPr>
            <w:r w:rsidRPr="00381F74">
              <w:rPr>
                <w:rFonts w:ascii="Arial" w:eastAsia="Arial" w:hAnsi="Arial" w:cs="Arial"/>
                <w:b/>
                <w:bCs/>
                <w:lang w:val="es-MX"/>
              </w:rPr>
              <w:t>Se asigna estudio de caso 2, relacionado al tema o unidad 4.</w:t>
            </w:r>
          </w:p>
          <w:p w14:paraId="19F74CC4" w14:textId="77777777" w:rsidR="00C82B22" w:rsidRPr="00381F74" w:rsidRDefault="00C82B22">
            <w:pPr>
              <w:spacing w:after="0"/>
              <w:jc w:val="both"/>
              <w:rPr>
                <w:rFonts w:ascii="Arial" w:eastAsia="Times New Roman" w:hAnsi="Arial" w:cs="Arial"/>
                <w:lang w:eastAsia="es-CR"/>
              </w:rPr>
            </w:pPr>
          </w:p>
          <w:p w14:paraId="3F48B978" w14:textId="2AC42DED" w:rsidR="00C669DE" w:rsidRPr="00381F74" w:rsidRDefault="00C82B22" w:rsidP="00C669DE">
            <w:pPr>
              <w:spacing w:after="0"/>
              <w:jc w:val="both"/>
              <w:rPr>
                <w:rFonts w:ascii="Arial" w:hAnsi="Arial" w:cs="Arial"/>
              </w:rPr>
            </w:pPr>
            <w:r w:rsidRPr="00381F74">
              <w:rPr>
                <w:rFonts w:ascii="Arial" w:eastAsia="Times New Roman" w:hAnsi="Arial" w:cs="Arial"/>
                <w:lang w:eastAsia="es-CR"/>
              </w:rPr>
              <w:t>Lecturas</w:t>
            </w:r>
          </w:p>
          <w:p w14:paraId="669F78AE" w14:textId="1C317FBD" w:rsidR="00C82B22" w:rsidRPr="00381F74" w:rsidRDefault="00C82B22" w:rsidP="00C669DE">
            <w:pPr>
              <w:ind w:left="630" w:hanging="630"/>
              <w:jc w:val="both"/>
              <w:rPr>
                <w:rFonts w:ascii="Arial" w:hAnsi="Arial" w:cs="Arial"/>
              </w:rPr>
            </w:pPr>
          </w:p>
        </w:tc>
      </w:tr>
      <w:tr w:rsidR="007C5ABC" w:rsidRPr="00381F74" w14:paraId="30FD42FD"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18365DFD" w14:textId="77777777" w:rsidR="00C82B22" w:rsidRPr="00381F74" w:rsidRDefault="00C82B22">
            <w:pPr>
              <w:spacing w:after="0" w:line="240" w:lineRule="auto"/>
              <w:ind w:right="30"/>
              <w:jc w:val="center"/>
              <w:textAlignment w:val="baseline"/>
              <w:rPr>
                <w:rFonts w:ascii="Arial" w:eastAsia="Times New Roman" w:hAnsi="Arial" w:cs="Arial"/>
                <w:b/>
                <w:bCs/>
                <w:lang w:eastAsia="es-CR"/>
              </w:rPr>
            </w:pPr>
            <w:r w:rsidRPr="00381F74">
              <w:rPr>
                <w:rFonts w:ascii="Arial" w:eastAsia="Times New Roman" w:hAnsi="Arial" w:cs="Arial"/>
                <w:b/>
                <w:bCs/>
                <w:lang w:eastAsia="es-CR"/>
              </w:rPr>
              <w:t>8</w:t>
            </w:r>
          </w:p>
        </w:tc>
        <w:tc>
          <w:tcPr>
            <w:tcW w:w="3118" w:type="dxa"/>
            <w:tcBorders>
              <w:top w:val="single" w:sz="6" w:space="0" w:color="auto"/>
              <w:left w:val="single" w:sz="6" w:space="0" w:color="auto"/>
              <w:bottom w:val="single" w:sz="6" w:space="0" w:color="auto"/>
              <w:right w:val="single" w:sz="6" w:space="0" w:color="auto"/>
            </w:tcBorders>
            <w:hideMark/>
          </w:tcPr>
          <w:p w14:paraId="78C07B4A" w14:textId="681D9A0E" w:rsidR="00C82B22" w:rsidRPr="00381F74" w:rsidRDefault="00C669DE">
            <w:pPr>
              <w:spacing w:after="0"/>
              <w:jc w:val="both"/>
              <w:rPr>
                <w:rFonts w:ascii="Arial" w:eastAsia="Arial" w:hAnsi="Arial" w:cs="Arial"/>
                <w:b/>
                <w:bCs/>
              </w:rPr>
            </w:pPr>
            <w:r>
              <w:rPr>
                <w:rFonts w:ascii="Arial" w:eastAsia="Arial" w:hAnsi="Arial" w:cs="Arial"/>
                <w:b/>
                <w:bCs/>
              </w:rPr>
              <w:t>Unidad</w:t>
            </w:r>
            <w:r w:rsidR="00C82B22" w:rsidRPr="00381F74">
              <w:rPr>
                <w:rFonts w:ascii="Arial" w:eastAsia="Arial" w:hAnsi="Arial" w:cs="Arial"/>
                <w:b/>
                <w:bCs/>
              </w:rPr>
              <w:t xml:space="preserve"> 5. Organizaciones gubernamentales y privadas de comercio exterior en Costa Rica</w:t>
            </w:r>
          </w:p>
          <w:p w14:paraId="0B46B18F" w14:textId="77777777" w:rsidR="00C82B22" w:rsidRPr="00381F74" w:rsidRDefault="00C82B22">
            <w:pPr>
              <w:spacing w:after="0"/>
              <w:jc w:val="both"/>
              <w:rPr>
                <w:rFonts w:ascii="Arial" w:eastAsia="Arial" w:hAnsi="Arial" w:cs="Arial"/>
              </w:rPr>
            </w:pPr>
            <w:r w:rsidRPr="00381F74">
              <w:rPr>
                <w:rFonts w:ascii="Arial" w:eastAsia="Arial" w:hAnsi="Arial" w:cs="Arial"/>
              </w:rPr>
              <w:lastRenderedPageBreak/>
              <w:t xml:space="preserve">5.1 Organizaciones gubernamentales y privadas de comercio exterior, y su importancia </w:t>
            </w:r>
          </w:p>
          <w:p w14:paraId="32166F2D"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5.2 El Ministerio de Comercio Exterior (COMEX) y la Promotora del Comercio Exterior (PROCOMER): historia, misión y funciones </w:t>
            </w:r>
          </w:p>
          <w:p w14:paraId="21B3DBFA"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5.3 La Agencia Costarricense de Promoción de Inversiones (CINDE): su impacto a través del tiempo en la inversión </w:t>
            </w:r>
          </w:p>
          <w:p w14:paraId="0C0ADC5E"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5.4 El Ministerio de Hacienda – La Dirección General de Aduanas (DGA): su rol en la fiscalización de las empresas </w:t>
            </w:r>
          </w:p>
          <w:p w14:paraId="17B4ADC2" w14:textId="77777777" w:rsidR="00C82B22" w:rsidRPr="00381F74" w:rsidRDefault="00C82B22">
            <w:pPr>
              <w:spacing w:after="0"/>
              <w:jc w:val="both"/>
              <w:rPr>
                <w:rFonts w:ascii="Arial" w:eastAsia="Arial" w:hAnsi="Arial" w:cs="Arial"/>
                <w:b/>
                <w:bCs/>
              </w:rPr>
            </w:pPr>
            <w:r w:rsidRPr="00381F74">
              <w:rPr>
                <w:rFonts w:ascii="Arial" w:eastAsia="Arial" w:hAnsi="Arial" w:cs="Arial"/>
              </w:rPr>
              <w:t xml:space="preserve">5.5 Las cámaras empresariales y su papel en el apoyo al comercio </w:t>
            </w:r>
          </w:p>
        </w:tc>
        <w:tc>
          <w:tcPr>
            <w:tcW w:w="5242" w:type="dxa"/>
            <w:tcBorders>
              <w:top w:val="single" w:sz="6" w:space="0" w:color="auto"/>
              <w:left w:val="single" w:sz="6" w:space="0" w:color="auto"/>
              <w:bottom w:val="single" w:sz="6" w:space="0" w:color="auto"/>
              <w:right w:val="single" w:sz="6" w:space="0" w:color="auto"/>
            </w:tcBorders>
          </w:tcPr>
          <w:p w14:paraId="097ABA61" w14:textId="77777777" w:rsidR="00C82B22" w:rsidRPr="00381F74" w:rsidRDefault="00C82B22" w:rsidP="00652864">
            <w:pPr>
              <w:pStyle w:val="Prrafodelista"/>
              <w:numPr>
                <w:ilvl w:val="0"/>
                <w:numId w:val="106"/>
              </w:numPr>
              <w:spacing w:after="0" w:line="254" w:lineRule="auto"/>
              <w:jc w:val="both"/>
              <w:rPr>
                <w:rFonts w:ascii="Arial" w:eastAsia="Arial" w:hAnsi="Arial" w:cs="Arial"/>
                <w:lang w:val="es-MX"/>
              </w:rPr>
            </w:pPr>
            <w:r w:rsidRPr="00381F74">
              <w:rPr>
                <w:rFonts w:ascii="Arial" w:eastAsia="Arial" w:hAnsi="Arial" w:cs="Arial"/>
                <w:lang w:val="es-MX"/>
              </w:rPr>
              <w:lastRenderedPageBreak/>
              <w:t>Revisión de las noticias grupales.</w:t>
            </w:r>
          </w:p>
          <w:p w14:paraId="444CD8FB" w14:textId="7D88EE2D" w:rsidR="00C82B22" w:rsidRPr="00381F74" w:rsidRDefault="001A693C" w:rsidP="00652864">
            <w:pPr>
              <w:pStyle w:val="Prrafodelista"/>
              <w:numPr>
                <w:ilvl w:val="0"/>
                <w:numId w:val="106"/>
              </w:numPr>
              <w:spacing w:after="0" w:line="254" w:lineRule="auto"/>
              <w:jc w:val="both"/>
              <w:rPr>
                <w:rFonts w:ascii="Arial" w:eastAsia="Arial" w:hAnsi="Arial" w:cs="Arial"/>
                <w:lang w:val="es-MX"/>
              </w:rPr>
            </w:pPr>
            <w:r>
              <w:rPr>
                <w:rFonts w:ascii="Arial" w:eastAsia="Arial" w:hAnsi="Arial" w:cs="Arial"/>
              </w:rPr>
              <w:t xml:space="preserve">Explicación teórica y práctica por parte del docente. Desarrollo de prácticas ABP </w:t>
            </w:r>
            <w:r>
              <w:rPr>
                <w:rFonts w:ascii="Arial" w:eastAsia="Arial" w:hAnsi="Arial" w:cs="Arial"/>
              </w:rPr>
              <w:lastRenderedPageBreak/>
              <w:t>formativas no sumativas para integrar el conocimiento durante la clase</w:t>
            </w:r>
            <w:r w:rsidR="00C82B22" w:rsidRPr="00381F74">
              <w:rPr>
                <w:rFonts w:ascii="Arial" w:eastAsia="Arial" w:hAnsi="Arial" w:cs="Arial"/>
              </w:rPr>
              <w:t>.</w:t>
            </w:r>
          </w:p>
          <w:p w14:paraId="532CE26F" w14:textId="77777777" w:rsidR="00C82B22" w:rsidRPr="00381F74" w:rsidRDefault="00C82B22" w:rsidP="00652864">
            <w:pPr>
              <w:pStyle w:val="Prrafodelista"/>
              <w:numPr>
                <w:ilvl w:val="0"/>
                <w:numId w:val="106"/>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7BF7A093" w14:textId="77777777" w:rsidR="00C82B22" w:rsidRPr="00381F74" w:rsidRDefault="00C82B22" w:rsidP="00652864">
            <w:pPr>
              <w:pStyle w:val="Prrafodelista"/>
              <w:numPr>
                <w:ilvl w:val="0"/>
                <w:numId w:val="106"/>
              </w:numPr>
              <w:spacing w:after="0"/>
              <w:jc w:val="both"/>
              <w:rPr>
                <w:rFonts w:ascii="Arial" w:eastAsia="Arial" w:hAnsi="Arial" w:cs="Arial"/>
                <w:b/>
                <w:bCs/>
                <w:lang w:val="es-MX"/>
              </w:rPr>
            </w:pPr>
            <w:r w:rsidRPr="00381F74">
              <w:rPr>
                <w:rFonts w:ascii="Arial" w:eastAsia="Arial" w:hAnsi="Arial" w:cs="Arial"/>
                <w:b/>
                <w:bCs/>
                <w:lang w:val="es-MX"/>
              </w:rPr>
              <w:t>Se asigna foro 1, relacionado al tema o unidad 5.</w:t>
            </w:r>
          </w:p>
          <w:p w14:paraId="65D828F4" w14:textId="77777777" w:rsidR="00C82B22" w:rsidRPr="00381F74" w:rsidRDefault="00C82B22">
            <w:pPr>
              <w:spacing w:after="0"/>
              <w:jc w:val="both"/>
              <w:rPr>
                <w:rFonts w:ascii="Arial" w:eastAsia="Times New Roman" w:hAnsi="Arial" w:cs="Arial"/>
                <w:lang w:eastAsia="es-CR"/>
              </w:rPr>
            </w:pPr>
          </w:p>
          <w:p w14:paraId="457F9C12" w14:textId="08E5431D"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p>
          <w:p w14:paraId="4B93365B" w14:textId="77777777" w:rsidR="00C82B22" w:rsidRPr="00381F74" w:rsidRDefault="00C82B22">
            <w:pPr>
              <w:spacing w:after="120" w:line="240" w:lineRule="auto"/>
              <w:ind w:left="630" w:hanging="630"/>
              <w:jc w:val="both"/>
              <w:rPr>
                <w:rFonts w:ascii="Arial" w:eastAsia="Arial" w:hAnsi="Arial" w:cs="Arial"/>
              </w:rPr>
            </w:pPr>
            <w:r w:rsidRPr="00381F74">
              <w:rPr>
                <w:rFonts w:ascii="Arial" w:eastAsia="Arial" w:hAnsi="Arial" w:cs="Arial"/>
              </w:rPr>
              <w:t>(Según temas en desarrollo)</w:t>
            </w:r>
          </w:p>
          <w:p w14:paraId="69991666" w14:textId="77777777" w:rsidR="00C82B22" w:rsidRPr="00381F74" w:rsidRDefault="00C82B22">
            <w:pPr>
              <w:rPr>
                <w:rFonts w:ascii="Arial" w:eastAsia="Arial" w:hAnsi="Arial" w:cs="Arial"/>
                <w:u w:val="single"/>
              </w:rPr>
            </w:pPr>
          </w:p>
        </w:tc>
      </w:tr>
      <w:tr w:rsidR="007C5ABC" w:rsidRPr="00381F74" w14:paraId="332EEBB7"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7EFFA804"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lastRenderedPageBreak/>
              <w:t>9</w:t>
            </w:r>
          </w:p>
        </w:tc>
        <w:tc>
          <w:tcPr>
            <w:tcW w:w="3118" w:type="dxa"/>
            <w:tcBorders>
              <w:top w:val="single" w:sz="6" w:space="0" w:color="auto"/>
              <w:left w:val="single" w:sz="6" w:space="0" w:color="auto"/>
              <w:bottom w:val="single" w:sz="6" w:space="0" w:color="auto"/>
              <w:right w:val="single" w:sz="6" w:space="0" w:color="auto"/>
            </w:tcBorders>
            <w:hideMark/>
          </w:tcPr>
          <w:p w14:paraId="30DDA5ED" w14:textId="29405556" w:rsidR="00C82B22" w:rsidRPr="00381F74" w:rsidRDefault="00C669DE">
            <w:pPr>
              <w:spacing w:after="0"/>
              <w:jc w:val="both"/>
              <w:rPr>
                <w:rFonts w:ascii="Arial" w:eastAsia="Arial" w:hAnsi="Arial" w:cs="Arial"/>
                <w:b/>
                <w:bCs/>
              </w:rPr>
            </w:pPr>
            <w:r>
              <w:rPr>
                <w:rFonts w:ascii="Arial" w:eastAsia="Arial" w:hAnsi="Arial" w:cs="Arial"/>
                <w:b/>
                <w:bCs/>
              </w:rPr>
              <w:t>Unidad</w:t>
            </w:r>
            <w:r w:rsidR="00C82B22" w:rsidRPr="00381F74">
              <w:rPr>
                <w:rFonts w:ascii="Arial" w:eastAsia="Arial" w:hAnsi="Arial" w:cs="Arial"/>
                <w:b/>
                <w:bCs/>
              </w:rPr>
              <w:t xml:space="preserve"> 6. La política de comercio exterior e inversión de Costa Rica</w:t>
            </w:r>
          </w:p>
          <w:p w14:paraId="42335455"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6.1 Ejes estratégicos actuales de comercio exterior </w:t>
            </w:r>
          </w:p>
          <w:p w14:paraId="4637158C"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6.2 Principales tratados de libre comercio de Costa Rica </w:t>
            </w:r>
          </w:p>
          <w:p w14:paraId="4A427F70" w14:textId="77777777" w:rsidR="00C82B22" w:rsidRPr="00381F74" w:rsidRDefault="00C82B22">
            <w:pPr>
              <w:spacing w:after="0"/>
              <w:jc w:val="both"/>
              <w:rPr>
                <w:rFonts w:ascii="Arial" w:eastAsia="Arial" w:hAnsi="Arial" w:cs="Arial"/>
                <w:b/>
                <w:bCs/>
              </w:rPr>
            </w:pPr>
            <w:r w:rsidRPr="00381F74">
              <w:rPr>
                <w:rFonts w:ascii="Arial" w:eastAsia="Arial" w:hAnsi="Arial" w:cs="Arial"/>
              </w:rPr>
              <w:t xml:space="preserve">6.3 El Proceso de Integración Económica Centroamericana </w:t>
            </w:r>
          </w:p>
        </w:tc>
        <w:tc>
          <w:tcPr>
            <w:tcW w:w="5242" w:type="dxa"/>
            <w:tcBorders>
              <w:top w:val="single" w:sz="6" w:space="0" w:color="auto"/>
              <w:left w:val="single" w:sz="6" w:space="0" w:color="auto"/>
              <w:bottom w:val="single" w:sz="6" w:space="0" w:color="auto"/>
              <w:right w:val="single" w:sz="6" w:space="0" w:color="auto"/>
            </w:tcBorders>
          </w:tcPr>
          <w:p w14:paraId="741FD4E2" w14:textId="77777777" w:rsidR="00C82B22" w:rsidRPr="00381F74" w:rsidRDefault="00C82B22" w:rsidP="00652864">
            <w:pPr>
              <w:pStyle w:val="Prrafodelista"/>
              <w:numPr>
                <w:ilvl w:val="0"/>
                <w:numId w:val="107"/>
              </w:numPr>
              <w:spacing w:after="0" w:line="254" w:lineRule="auto"/>
              <w:jc w:val="both"/>
              <w:rPr>
                <w:rFonts w:ascii="Arial" w:eastAsia="Arial" w:hAnsi="Arial" w:cs="Arial"/>
                <w:lang w:val="es-MX"/>
              </w:rPr>
            </w:pPr>
            <w:r w:rsidRPr="00381F74">
              <w:rPr>
                <w:rFonts w:ascii="Arial" w:eastAsia="Arial" w:hAnsi="Arial" w:cs="Arial"/>
                <w:lang w:val="es-MX"/>
              </w:rPr>
              <w:t>Revisión de las noticias grupales.</w:t>
            </w:r>
          </w:p>
          <w:p w14:paraId="0436E335" w14:textId="19113E87" w:rsidR="00C82B22" w:rsidRPr="00381F74" w:rsidRDefault="001A693C" w:rsidP="00652864">
            <w:pPr>
              <w:pStyle w:val="Prrafodelista"/>
              <w:numPr>
                <w:ilvl w:val="0"/>
                <w:numId w:val="107"/>
              </w:numPr>
              <w:spacing w:after="0" w:line="254" w:lineRule="auto"/>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48B71A88" w14:textId="77777777" w:rsidR="00C82B22" w:rsidRPr="00381F74" w:rsidRDefault="00C82B22" w:rsidP="00652864">
            <w:pPr>
              <w:pStyle w:val="Prrafodelista"/>
              <w:numPr>
                <w:ilvl w:val="0"/>
                <w:numId w:val="107"/>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3381A8AD" w14:textId="77777777" w:rsidR="00C82B22" w:rsidRPr="00381F74" w:rsidRDefault="00C82B22">
            <w:pPr>
              <w:spacing w:after="0"/>
              <w:rPr>
                <w:rFonts w:ascii="Arial" w:eastAsia="Arial" w:hAnsi="Arial" w:cs="Arial"/>
                <w:lang w:val="es-MX"/>
              </w:rPr>
            </w:pPr>
          </w:p>
          <w:p w14:paraId="38D08945" w14:textId="72ABAFDE"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w:t>
            </w:r>
            <w:r w:rsidR="00C669DE">
              <w:rPr>
                <w:rFonts w:ascii="Arial" w:eastAsia="Times New Roman" w:hAnsi="Arial" w:cs="Arial"/>
                <w:lang w:eastAsia="es-CR"/>
              </w:rPr>
              <w:t>s</w:t>
            </w:r>
          </w:p>
        </w:tc>
      </w:tr>
      <w:tr w:rsidR="007C5ABC" w:rsidRPr="00381F74" w14:paraId="46838883"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2A15A88B"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10</w:t>
            </w:r>
          </w:p>
        </w:tc>
        <w:tc>
          <w:tcPr>
            <w:tcW w:w="3118" w:type="dxa"/>
            <w:tcBorders>
              <w:top w:val="single" w:sz="6" w:space="0" w:color="auto"/>
              <w:left w:val="single" w:sz="6" w:space="0" w:color="auto"/>
              <w:bottom w:val="single" w:sz="6" w:space="0" w:color="auto"/>
              <w:right w:val="single" w:sz="6" w:space="0" w:color="auto"/>
            </w:tcBorders>
            <w:hideMark/>
          </w:tcPr>
          <w:p w14:paraId="1BEFA6E7" w14:textId="77777777" w:rsidR="00C82B22" w:rsidRPr="00381F74" w:rsidRDefault="00C82B22">
            <w:pPr>
              <w:spacing w:after="0"/>
              <w:jc w:val="both"/>
              <w:rPr>
                <w:rFonts w:ascii="Arial" w:eastAsia="Arial" w:hAnsi="Arial" w:cs="Arial"/>
                <w:b/>
                <w:bCs/>
              </w:rPr>
            </w:pPr>
            <w:r w:rsidRPr="00381F74">
              <w:rPr>
                <w:rFonts w:ascii="Arial" w:eastAsia="Arial" w:hAnsi="Arial" w:cs="Arial"/>
                <w:b/>
                <w:bCs/>
              </w:rPr>
              <w:t>Tema 6. La política de comercio exterior e inversión de Costa Rica</w:t>
            </w:r>
          </w:p>
          <w:p w14:paraId="53E2AD8E"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6.4 La adhesión de Costa Rica a la OCDE y su importancia </w:t>
            </w:r>
          </w:p>
          <w:p w14:paraId="3A28FEEC"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6.5 La Alianza del Pacífico: el proceso de ingreso de Costa Rica y su importancia </w:t>
            </w:r>
          </w:p>
          <w:p w14:paraId="51C87182" w14:textId="77777777" w:rsidR="00C82B22" w:rsidRPr="00381F74" w:rsidRDefault="00C82B22">
            <w:pPr>
              <w:spacing w:after="0"/>
              <w:jc w:val="both"/>
              <w:rPr>
                <w:rFonts w:ascii="Arial" w:eastAsia="Arial" w:hAnsi="Arial" w:cs="Arial"/>
                <w:b/>
                <w:bCs/>
              </w:rPr>
            </w:pPr>
            <w:r w:rsidRPr="00381F74">
              <w:rPr>
                <w:rFonts w:ascii="Arial" w:eastAsia="Arial" w:hAnsi="Arial" w:cs="Arial"/>
              </w:rPr>
              <w:t>6.6 Los incentivos actuales para fomentar las exportaciones y la inversión</w:t>
            </w:r>
          </w:p>
        </w:tc>
        <w:tc>
          <w:tcPr>
            <w:tcW w:w="5242" w:type="dxa"/>
            <w:tcBorders>
              <w:top w:val="single" w:sz="6" w:space="0" w:color="auto"/>
              <w:left w:val="single" w:sz="6" w:space="0" w:color="auto"/>
              <w:bottom w:val="single" w:sz="6" w:space="0" w:color="auto"/>
              <w:right w:val="single" w:sz="6" w:space="0" w:color="auto"/>
            </w:tcBorders>
          </w:tcPr>
          <w:p w14:paraId="11B776E6" w14:textId="77777777" w:rsidR="00C82B22" w:rsidRPr="00381F74" w:rsidRDefault="00C82B22" w:rsidP="00652864">
            <w:pPr>
              <w:pStyle w:val="Prrafodelista"/>
              <w:numPr>
                <w:ilvl w:val="0"/>
                <w:numId w:val="108"/>
              </w:numPr>
              <w:spacing w:after="0" w:line="254" w:lineRule="auto"/>
              <w:jc w:val="both"/>
              <w:rPr>
                <w:rFonts w:ascii="Arial" w:eastAsia="Arial" w:hAnsi="Arial" w:cs="Arial"/>
                <w:lang w:val="es-MX"/>
              </w:rPr>
            </w:pPr>
            <w:r w:rsidRPr="00381F74">
              <w:rPr>
                <w:rFonts w:ascii="Arial" w:eastAsia="Arial" w:hAnsi="Arial" w:cs="Arial"/>
                <w:lang w:val="es-MX"/>
              </w:rPr>
              <w:t>Revisión de las noticias grupales.</w:t>
            </w:r>
          </w:p>
          <w:p w14:paraId="465913E5" w14:textId="069AEE65" w:rsidR="00C82B22" w:rsidRPr="00381F74" w:rsidRDefault="001A693C" w:rsidP="00652864">
            <w:pPr>
              <w:pStyle w:val="Prrafodelista"/>
              <w:numPr>
                <w:ilvl w:val="0"/>
                <w:numId w:val="108"/>
              </w:numPr>
              <w:spacing w:after="0" w:line="254" w:lineRule="auto"/>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625D16D3" w14:textId="77777777" w:rsidR="00C82B22" w:rsidRPr="00381F74" w:rsidRDefault="00C82B22" w:rsidP="00652864">
            <w:pPr>
              <w:pStyle w:val="Prrafodelista"/>
              <w:numPr>
                <w:ilvl w:val="0"/>
                <w:numId w:val="108"/>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2841864E" w14:textId="77777777" w:rsidR="00C82B22" w:rsidRPr="00381F74" w:rsidRDefault="00C82B22" w:rsidP="00652864">
            <w:pPr>
              <w:pStyle w:val="Prrafodelista"/>
              <w:numPr>
                <w:ilvl w:val="0"/>
                <w:numId w:val="108"/>
              </w:numPr>
              <w:spacing w:after="0" w:line="254" w:lineRule="auto"/>
              <w:jc w:val="both"/>
              <w:rPr>
                <w:rFonts w:ascii="Arial" w:eastAsia="Arial" w:hAnsi="Arial" w:cs="Arial"/>
                <w:b/>
                <w:bCs/>
                <w:lang w:val="es-MX"/>
              </w:rPr>
            </w:pPr>
            <w:r w:rsidRPr="00381F74">
              <w:rPr>
                <w:rFonts w:ascii="Arial" w:eastAsia="Arial" w:hAnsi="Arial" w:cs="Arial"/>
                <w:b/>
                <w:bCs/>
                <w:lang w:val="es-MX"/>
              </w:rPr>
              <w:t>Se asigna mapa mental 2, relacionado al tema o unidad 6.</w:t>
            </w:r>
          </w:p>
          <w:p w14:paraId="74CA1628" w14:textId="77777777" w:rsidR="00C82B22" w:rsidRPr="00381F74" w:rsidRDefault="00C82B22">
            <w:pPr>
              <w:spacing w:after="0"/>
              <w:ind w:left="630" w:hanging="630"/>
              <w:jc w:val="both"/>
              <w:rPr>
                <w:rFonts w:ascii="Arial" w:eastAsia="Arial" w:hAnsi="Arial" w:cs="Arial"/>
                <w:lang w:val="es-MX"/>
              </w:rPr>
            </w:pPr>
          </w:p>
          <w:p w14:paraId="07C0E2BD" w14:textId="4F5F13F5" w:rsidR="00C669DE"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p>
          <w:p w14:paraId="25CB4E85" w14:textId="09A78D4D" w:rsidR="00C82B22" w:rsidRPr="00381F74" w:rsidRDefault="00C82B22">
            <w:pPr>
              <w:spacing w:after="120" w:line="240" w:lineRule="auto"/>
              <w:ind w:left="630" w:hanging="630"/>
              <w:jc w:val="both"/>
              <w:rPr>
                <w:rFonts w:ascii="Arial" w:eastAsia="Arial" w:hAnsi="Arial" w:cs="Arial"/>
              </w:rPr>
            </w:pPr>
            <w:r w:rsidRPr="00381F74">
              <w:rPr>
                <w:rFonts w:ascii="Arial" w:eastAsia="Arial" w:hAnsi="Arial" w:cs="Arial"/>
              </w:rPr>
              <w:t xml:space="preserve"> </w:t>
            </w:r>
          </w:p>
          <w:p w14:paraId="03900103" w14:textId="77777777" w:rsidR="00C82B22" w:rsidRPr="00381F74" w:rsidRDefault="00C82B22">
            <w:pPr>
              <w:spacing w:after="0"/>
              <w:ind w:left="630" w:hanging="630"/>
              <w:jc w:val="both"/>
              <w:rPr>
                <w:rFonts w:ascii="Arial" w:eastAsia="Arial" w:hAnsi="Arial" w:cs="Arial"/>
              </w:rPr>
            </w:pPr>
          </w:p>
        </w:tc>
      </w:tr>
      <w:tr w:rsidR="007C5ABC" w:rsidRPr="00381F74" w14:paraId="10BA5FD0"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3F18DAD0"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11</w:t>
            </w:r>
          </w:p>
        </w:tc>
        <w:tc>
          <w:tcPr>
            <w:tcW w:w="3118" w:type="dxa"/>
            <w:tcBorders>
              <w:top w:val="single" w:sz="6" w:space="0" w:color="auto"/>
              <w:left w:val="single" w:sz="6" w:space="0" w:color="auto"/>
              <w:bottom w:val="single" w:sz="6" w:space="0" w:color="auto"/>
              <w:right w:val="single" w:sz="6" w:space="0" w:color="auto"/>
            </w:tcBorders>
            <w:hideMark/>
          </w:tcPr>
          <w:p w14:paraId="378F3382" w14:textId="12D25C45" w:rsidR="00C82B22" w:rsidRPr="00381F74" w:rsidRDefault="00C669DE">
            <w:pPr>
              <w:spacing w:after="0"/>
              <w:jc w:val="both"/>
              <w:rPr>
                <w:rFonts w:ascii="Arial" w:eastAsia="Arial" w:hAnsi="Arial" w:cs="Arial"/>
                <w:b/>
                <w:bCs/>
              </w:rPr>
            </w:pPr>
            <w:r>
              <w:rPr>
                <w:rFonts w:ascii="Arial" w:eastAsia="Arial" w:hAnsi="Arial" w:cs="Arial"/>
                <w:b/>
                <w:bCs/>
              </w:rPr>
              <w:t>Unidad</w:t>
            </w:r>
            <w:r w:rsidR="00C82B22" w:rsidRPr="00381F74">
              <w:rPr>
                <w:rFonts w:ascii="Arial" w:eastAsia="Arial" w:hAnsi="Arial" w:cs="Arial"/>
                <w:b/>
                <w:bCs/>
              </w:rPr>
              <w:t xml:space="preserve"> 7. Los regímenes aduaneros en el mundo y su </w:t>
            </w:r>
            <w:r w:rsidR="00C82B22" w:rsidRPr="00381F74">
              <w:rPr>
                <w:rFonts w:ascii="Arial" w:eastAsia="Arial" w:hAnsi="Arial" w:cs="Arial"/>
                <w:b/>
                <w:bCs/>
              </w:rPr>
              <w:lastRenderedPageBreak/>
              <w:t>impacto en la economía costarricense</w:t>
            </w:r>
          </w:p>
          <w:p w14:paraId="0BB7C2D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7.1 Los regímenes aduaneros en el mundo </w:t>
            </w:r>
          </w:p>
          <w:p w14:paraId="23B9956F"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7.2 El régimen definitivo en Costa Rica </w:t>
            </w:r>
          </w:p>
          <w:p w14:paraId="21A67E12" w14:textId="77777777" w:rsidR="00C82B22" w:rsidRPr="00381F74" w:rsidRDefault="00C82B22">
            <w:pPr>
              <w:spacing w:after="0"/>
              <w:jc w:val="both"/>
              <w:rPr>
                <w:rFonts w:ascii="Arial" w:eastAsia="Arial" w:hAnsi="Arial" w:cs="Arial"/>
                <w:b/>
                <w:bCs/>
              </w:rPr>
            </w:pPr>
            <w:r w:rsidRPr="00381F74">
              <w:rPr>
                <w:rFonts w:ascii="Arial" w:eastAsia="Arial" w:hAnsi="Arial" w:cs="Arial"/>
              </w:rPr>
              <w:t>7.3 Los regímenes especiales en Costa Rica</w:t>
            </w:r>
          </w:p>
        </w:tc>
        <w:tc>
          <w:tcPr>
            <w:tcW w:w="5242" w:type="dxa"/>
            <w:tcBorders>
              <w:top w:val="single" w:sz="6" w:space="0" w:color="auto"/>
              <w:left w:val="single" w:sz="6" w:space="0" w:color="auto"/>
              <w:bottom w:val="single" w:sz="6" w:space="0" w:color="auto"/>
              <w:right w:val="single" w:sz="6" w:space="0" w:color="auto"/>
            </w:tcBorders>
          </w:tcPr>
          <w:p w14:paraId="0B3F3B9A" w14:textId="77777777" w:rsidR="00C82B22" w:rsidRPr="00381F74" w:rsidRDefault="00C82B22" w:rsidP="00652864">
            <w:pPr>
              <w:pStyle w:val="Prrafodelista"/>
              <w:numPr>
                <w:ilvl w:val="0"/>
                <w:numId w:val="109"/>
              </w:numPr>
              <w:spacing w:after="0" w:line="254" w:lineRule="auto"/>
              <w:jc w:val="both"/>
              <w:rPr>
                <w:rFonts w:ascii="Arial" w:eastAsia="Arial" w:hAnsi="Arial" w:cs="Arial"/>
                <w:lang w:val="es-MX"/>
              </w:rPr>
            </w:pPr>
            <w:r w:rsidRPr="00381F74">
              <w:rPr>
                <w:rFonts w:ascii="Arial" w:eastAsia="Arial" w:hAnsi="Arial" w:cs="Arial"/>
                <w:lang w:val="es-MX"/>
              </w:rPr>
              <w:lastRenderedPageBreak/>
              <w:t>Revisión de las noticias grupales.</w:t>
            </w:r>
          </w:p>
          <w:p w14:paraId="13DE4C3A" w14:textId="3996BC0F" w:rsidR="00C82B22" w:rsidRPr="00381F74" w:rsidRDefault="001A693C" w:rsidP="00652864">
            <w:pPr>
              <w:pStyle w:val="Prrafodelista"/>
              <w:numPr>
                <w:ilvl w:val="0"/>
                <w:numId w:val="109"/>
              </w:numPr>
              <w:spacing w:after="0" w:line="254" w:lineRule="auto"/>
              <w:jc w:val="both"/>
              <w:rPr>
                <w:rFonts w:ascii="Arial" w:eastAsia="Arial" w:hAnsi="Arial" w:cs="Arial"/>
                <w:lang w:val="es-MX"/>
              </w:rPr>
            </w:pPr>
            <w:r>
              <w:rPr>
                <w:rFonts w:ascii="Arial" w:eastAsia="Arial" w:hAnsi="Arial" w:cs="Arial"/>
              </w:rPr>
              <w:t xml:space="preserve">Explicación teórica y práctica por parte del docente. Desarrollo de prácticas ABP </w:t>
            </w:r>
            <w:r>
              <w:rPr>
                <w:rFonts w:ascii="Arial" w:eastAsia="Arial" w:hAnsi="Arial" w:cs="Arial"/>
              </w:rPr>
              <w:lastRenderedPageBreak/>
              <w:t>formativas no sumativas para integrar el conocimiento durante la clase</w:t>
            </w:r>
            <w:r w:rsidR="00C82B22" w:rsidRPr="00381F74">
              <w:rPr>
                <w:rFonts w:ascii="Arial" w:eastAsia="Arial" w:hAnsi="Arial" w:cs="Arial"/>
              </w:rPr>
              <w:t>.</w:t>
            </w:r>
          </w:p>
          <w:p w14:paraId="521F1946" w14:textId="77777777" w:rsidR="00C82B22" w:rsidRPr="00381F74" w:rsidRDefault="00C82B22" w:rsidP="00652864">
            <w:pPr>
              <w:pStyle w:val="Prrafodelista"/>
              <w:numPr>
                <w:ilvl w:val="0"/>
                <w:numId w:val="109"/>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0E1961DB" w14:textId="77777777" w:rsidR="00C82B22" w:rsidRPr="00381F74" w:rsidRDefault="00C82B22">
            <w:pPr>
              <w:spacing w:after="0"/>
              <w:ind w:left="630" w:hanging="630"/>
              <w:jc w:val="both"/>
              <w:rPr>
                <w:rFonts w:ascii="Arial" w:eastAsia="Arial" w:hAnsi="Arial" w:cs="Arial"/>
                <w:lang w:val="es-MX"/>
              </w:rPr>
            </w:pPr>
          </w:p>
          <w:p w14:paraId="27B1B4EA" w14:textId="3FE75FCE"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p>
          <w:p w14:paraId="6776458E" w14:textId="77777777" w:rsidR="00C82B22" w:rsidRPr="00381F74" w:rsidRDefault="00C82B22">
            <w:pPr>
              <w:spacing w:after="0"/>
              <w:ind w:left="630" w:hanging="630"/>
              <w:jc w:val="both"/>
              <w:rPr>
                <w:rFonts w:ascii="Arial" w:eastAsia="Arial" w:hAnsi="Arial" w:cs="Arial"/>
              </w:rPr>
            </w:pPr>
          </w:p>
          <w:p w14:paraId="3F573C8A" w14:textId="77777777" w:rsidR="00C82B22" w:rsidRPr="00381F74" w:rsidRDefault="00C82B22">
            <w:pPr>
              <w:spacing w:after="0"/>
              <w:ind w:left="630" w:hanging="630"/>
              <w:jc w:val="both"/>
              <w:rPr>
                <w:rFonts w:ascii="Arial" w:eastAsia="Arial" w:hAnsi="Arial" w:cs="Arial"/>
              </w:rPr>
            </w:pPr>
          </w:p>
        </w:tc>
      </w:tr>
      <w:tr w:rsidR="007C5ABC" w:rsidRPr="00381F74" w14:paraId="6F27F329"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58FA74B2"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lastRenderedPageBreak/>
              <w:t>12</w:t>
            </w:r>
          </w:p>
        </w:tc>
        <w:tc>
          <w:tcPr>
            <w:tcW w:w="3118" w:type="dxa"/>
            <w:tcBorders>
              <w:top w:val="single" w:sz="6" w:space="0" w:color="auto"/>
              <w:left w:val="single" w:sz="6" w:space="0" w:color="auto"/>
              <w:bottom w:val="single" w:sz="6" w:space="0" w:color="auto"/>
              <w:right w:val="single" w:sz="6" w:space="0" w:color="auto"/>
            </w:tcBorders>
            <w:hideMark/>
          </w:tcPr>
          <w:p w14:paraId="1B5BAB1B" w14:textId="17D03BA3" w:rsidR="00C82B22" w:rsidRPr="00381F74" w:rsidRDefault="00C669DE">
            <w:pPr>
              <w:spacing w:after="0"/>
              <w:jc w:val="both"/>
              <w:rPr>
                <w:rFonts w:ascii="Arial" w:eastAsia="Arial" w:hAnsi="Arial" w:cs="Arial"/>
                <w:b/>
                <w:bCs/>
              </w:rPr>
            </w:pPr>
            <w:r>
              <w:rPr>
                <w:rFonts w:ascii="Arial" w:eastAsia="Arial" w:hAnsi="Arial" w:cs="Arial"/>
                <w:b/>
                <w:bCs/>
              </w:rPr>
              <w:t>Unidad</w:t>
            </w:r>
            <w:r w:rsidR="00C82B22" w:rsidRPr="00381F74">
              <w:rPr>
                <w:rFonts w:ascii="Arial" w:eastAsia="Arial" w:hAnsi="Arial" w:cs="Arial"/>
                <w:b/>
                <w:bCs/>
              </w:rPr>
              <w:t xml:space="preserve"> 7. Los regímenes aduaneros en el mundo y su impacto en la economía costarricense</w:t>
            </w:r>
          </w:p>
          <w:p w14:paraId="26BFE781"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7.4 Normativa que regula los regímenes aduaneros costarricenses </w:t>
            </w:r>
          </w:p>
          <w:p w14:paraId="2B20F849"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7.5 Impacto en la economía costarricense </w:t>
            </w:r>
          </w:p>
          <w:p w14:paraId="2AE1D9BE" w14:textId="77777777" w:rsidR="00C82B22" w:rsidRPr="00381F74" w:rsidRDefault="00C82B22">
            <w:pPr>
              <w:spacing w:after="0"/>
              <w:jc w:val="both"/>
              <w:rPr>
                <w:rFonts w:ascii="Arial" w:eastAsia="Arial" w:hAnsi="Arial" w:cs="Arial"/>
                <w:b/>
                <w:bCs/>
              </w:rPr>
            </w:pPr>
            <w:r w:rsidRPr="00381F74">
              <w:rPr>
                <w:rFonts w:ascii="Arial" w:eastAsia="Arial" w:hAnsi="Arial" w:cs="Arial"/>
              </w:rPr>
              <w:t xml:space="preserve">7.6 Perspectiva futura y desafíos de los regímenes aduaneros </w:t>
            </w:r>
          </w:p>
        </w:tc>
        <w:tc>
          <w:tcPr>
            <w:tcW w:w="5242" w:type="dxa"/>
            <w:tcBorders>
              <w:top w:val="single" w:sz="6" w:space="0" w:color="auto"/>
              <w:left w:val="single" w:sz="6" w:space="0" w:color="auto"/>
              <w:bottom w:val="single" w:sz="6" w:space="0" w:color="auto"/>
              <w:right w:val="single" w:sz="6" w:space="0" w:color="auto"/>
            </w:tcBorders>
          </w:tcPr>
          <w:p w14:paraId="356B23F8" w14:textId="77777777" w:rsidR="00C82B22" w:rsidRPr="00381F74" w:rsidRDefault="00C82B22" w:rsidP="00652864">
            <w:pPr>
              <w:pStyle w:val="Prrafodelista"/>
              <w:numPr>
                <w:ilvl w:val="0"/>
                <w:numId w:val="110"/>
              </w:numPr>
              <w:spacing w:after="0" w:line="254" w:lineRule="auto"/>
              <w:jc w:val="both"/>
              <w:rPr>
                <w:rFonts w:ascii="Arial" w:eastAsia="Arial" w:hAnsi="Arial" w:cs="Arial"/>
                <w:lang w:val="es-MX"/>
              </w:rPr>
            </w:pPr>
            <w:r w:rsidRPr="00381F74">
              <w:rPr>
                <w:rFonts w:ascii="Arial" w:eastAsia="Arial" w:hAnsi="Arial" w:cs="Arial"/>
                <w:lang w:val="es-MX"/>
              </w:rPr>
              <w:t>Revisión de las noticias grupales.</w:t>
            </w:r>
          </w:p>
          <w:p w14:paraId="6A4FA1AE" w14:textId="732D30F8" w:rsidR="00C82B22" w:rsidRPr="00381F74" w:rsidRDefault="001A693C" w:rsidP="00652864">
            <w:pPr>
              <w:pStyle w:val="Prrafodelista"/>
              <w:numPr>
                <w:ilvl w:val="0"/>
                <w:numId w:val="110"/>
              </w:numPr>
              <w:spacing w:after="0" w:line="254" w:lineRule="auto"/>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0BFA8015" w14:textId="77777777" w:rsidR="00C82B22" w:rsidRPr="00381F74" w:rsidRDefault="00C82B22" w:rsidP="00652864">
            <w:pPr>
              <w:pStyle w:val="Prrafodelista"/>
              <w:numPr>
                <w:ilvl w:val="0"/>
                <w:numId w:val="110"/>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24106060" w14:textId="77777777" w:rsidR="00C82B22" w:rsidRPr="00381F74" w:rsidRDefault="00C82B22" w:rsidP="00652864">
            <w:pPr>
              <w:pStyle w:val="Prrafodelista"/>
              <w:numPr>
                <w:ilvl w:val="0"/>
                <w:numId w:val="110"/>
              </w:numPr>
              <w:spacing w:after="0"/>
              <w:jc w:val="both"/>
              <w:rPr>
                <w:rFonts w:ascii="Arial" w:eastAsia="Arial" w:hAnsi="Arial" w:cs="Arial"/>
                <w:b/>
                <w:bCs/>
                <w:lang w:val="es-MX"/>
              </w:rPr>
            </w:pPr>
            <w:r w:rsidRPr="00381F74">
              <w:rPr>
                <w:rFonts w:ascii="Arial" w:eastAsia="Arial" w:hAnsi="Arial" w:cs="Arial"/>
                <w:b/>
                <w:bCs/>
                <w:lang w:val="es-MX"/>
              </w:rPr>
              <w:t>Se asigna foro 2, relacionado al tema o unidad 7.</w:t>
            </w:r>
          </w:p>
          <w:p w14:paraId="454774CC" w14:textId="2C7A2A66"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r w:rsidR="00C669DE" w:rsidRPr="00381F74">
              <w:rPr>
                <w:rFonts w:ascii="Arial" w:eastAsia="Arial" w:hAnsi="Arial" w:cs="Arial"/>
              </w:rPr>
              <w:t xml:space="preserve"> </w:t>
            </w:r>
          </w:p>
          <w:p w14:paraId="61588589" w14:textId="77777777" w:rsidR="00C82B22" w:rsidRPr="00381F74" w:rsidRDefault="00C82B22">
            <w:pPr>
              <w:spacing w:after="120" w:line="240" w:lineRule="auto"/>
              <w:ind w:left="630" w:hanging="630"/>
              <w:jc w:val="both"/>
              <w:rPr>
                <w:rFonts w:ascii="Arial" w:eastAsia="Arial" w:hAnsi="Arial" w:cs="Arial"/>
              </w:rPr>
            </w:pPr>
            <w:r w:rsidRPr="00381F74">
              <w:rPr>
                <w:rFonts w:ascii="Arial" w:eastAsia="Arial" w:hAnsi="Arial" w:cs="Arial"/>
              </w:rPr>
              <w:t>(Según temas en desarrollo)</w:t>
            </w:r>
          </w:p>
          <w:p w14:paraId="1C07B7EE" w14:textId="77777777" w:rsidR="00C82B22" w:rsidRPr="00C669DE" w:rsidRDefault="00C82B22">
            <w:pPr>
              <w:rPr>
                <w:rFonts w:ascii="Arial" w:hAnsi="Arial" w:cs="Arial"/>
              </w:rPr>
            </w:pPr>
          </w:p>
        </w:tc>
      </w:tr>
      <w:tr w:rsidR="007C5ABC" w:rsidRPr="00381F74" w14:paraId="3E6BBE88"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6AA85398" w14:textId="77777777" w:rsidR="00C82B22" w:rsidRPr="00381F74" w:rsidRDefault="00C82B22">
            <w:pPr>
              <w:spacing w:after="0" w:line="240" w:lineRule="auto"/>
              <w:ind w:right="30"/>
              <w:jc w:val="center"/>
              <w:textAlignment w:val="baseline"/>
              <w:rPr>
                <w:rFonts w:ascii="Arial" w:eastAsia="Times New Roman" w:hAnsi="Arial" w:cs="Arial"/>
                <w:b/>
                <w:bCs/>
                <w:lang w:eastAsia="es-CR"/>
              </w:rPr>
            </w:pPr>
            <w:r w:rsidRPr="00381F74">
              <w:rPr>
                <w:rFonts w:ascii="Arial" w:eastAsia="Times New Roman" w:hAnsi="Arial" w:cs="Arial"/>
                <w:b/>
                <w:bCs/>
                <w:lang w:eastAsia="es-CR"/>
              </w:rPr>
              <w:t>13</w:t>
            </w:r>
          </w:p>
        </w:tc>
        <w:tc>
          <w:tcPr>
            <w:tcW w:w="3118" w:type="dxa"/>
            <w:tcBorders>
              <w:top w:val="single" w:sz="6" w:space="0" w:color="auto"/>
              <w:left w:val="single" w:sz="6" w:space="0" w:color="auto"/>
              <w:bottom w:val="single" w:sz="6" w:space="0" w:color="auto"/>
              <w:right w:val="single" w:sz="6" w:space="0" w:color="auto"/>
            </w:tcBorders>
            <w:hideMark/>
          </w:tcPr>
          <w:p w14:paraId="569BD70B" w14:textId="6CDBD1B2" w:rsidR="00C82B22" w:rsidRPr="00381F74" w:rsidRDefault="00C669DE">
            <w:pPr>
              <w:spacing w:after="0"/>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8. L</w:t>
            </w:r>
            <w:r w:rsidR="00C82B22" w:rsidRPr="00381F74">
              <w:rPr>
                <w:rFonts w:ascii="Arial" w:eastAsia="Arial" w:hAnsi="Arial" w:cs="Arial"/>
                <w:b/>
                <w:bCs/>
                <w:lang w:val="es-PY"/>
              </w:rPr>
              <w:t>os procesos para el comercio internacional de las empresas</w:t>
            </w:r>
            <w:r w:rsidR="00C82B22" w:rsidRPr="00381F74">
              <w:rPr>
                <w:rFonts w:ascii="Arial" w:eastAsia="Arial" w:hAnsi="Arial" w:cs="Arial"/>
              </w:rPr>
              <w:t xml:space="preserve"> </w:t>
            </w:r>
            <w:r w:rsidR="00C82B22" w:rsidRPr="00381F74">
              <w:rPr>
                <w:rFonts w:ascii="Arial" w:eastAsia="Arial" w:hAnsi="Arial" w:cs="Arial"/>
                <w:lang w:val="es-PY"/>
              </w:rPr>
              <w:t xml:space="preserve"> </w:t>
            </w:r>
          </w:p>
          <w:p w14:paraId="33959F42"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8.1 Investigación de mercados para la internacionalización </w:t>
            </w:r>
          </w:p>
          <w:p w14:paraId="0E0B6DCA"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8.2 Planificación estratégica en el comercio internacional </w:t>
            </w:r>
          </w:p>
          <w:p w14:paraId="677F8472"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8.3 Pasos para la importación y la exportación de bienes y servicios en Costa Rica </w:t>
            </w:r>
          </w:p>
        </w:tc>
        <w:tc>
          <w:tcPr>
            <w:tcW w:w="5242" w:type="dxa"/>
            <w:tcBorders>
              <w:top w:val="single" w:sz="6" w:space="0" w:color="auto"/>
              <w:left w:val="single" w:sz="6" w:space="0" w:color="auto"/>
              <w:bottom w:val="single" w:sz="6" w:space="0" w:color="auto"/>
              <w:right w:val="single" w:sz="6" w:space="0" w:color="auto"/>
            </w:tcBorders>
          </w:tcPr>
          <w:p w14:paraId="2208EDBF" w14:textId="77777777" w:rsidR="00C82B22" w:rsidRPr="00381F74" w:rsidRDefault="00C82B22" w:rsidP="00652864">
            <w:pPr>
              <w:pStyle w:val="Prrafodelista"/>
              <w:numPr>
                <w:ilvl w:val="0"/>
                <w:numId w:val="111"/>
              </w:numPr>
              <w:spacing w:after="0" w:line="254" w:lineRule="auto"/>
              <w:jc w:val="both"/>
              <w:rPr>
                <w:rFonts w:ascii="Arial" w:eastAsia="Arial" w:hAnsi="Arial" w:cs="Arial"/>
                <w:lang w:val="es-MX"/>
              </w:rPr>
            </w:pPr>
            <w:r w:rsidRPr="00381F74">
              <w:rPr>
                <w:rFonts w:ascii="Arial" w:eastAsia="Arial" w:hAnsi="Arial" w:cs="Arial"/>
                <w:lang w:val="es-MX"/>
              </w:rPr>
              <w:t>Revisión de las noticias grupales.</w:t>
            </w:r>
          </w:p>
          <w:p w14:paraId="4B95742E" w14:textId="0A35DED3" w:rsidR="00C82B22" w:rsidRPr="00381F74" w:rsidRDefault="001A693C" w:rsidP="00652864">
            <w:pPr>
              <w:pStyle w:val="Prrafodelista"/>
              <w:numPr>
                <w:ilvl w:val="0"/>
                <w:numId w:val="111"/>
              </w:numPr>
              <w:spacing w:after="0" w:line="254" w:lineRule="auto"/>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3F96E09A" w14:textId="77777777" w:rsidR="00C82B22" w:rsidRPr="00381F74" w:rsidRDefault="00C82B22" w:rsidP="00652864">
            <w:pPr>
              <w:pStyle w:val="Prrafodelista"/>
              <w:numPr>
                <w:ilvl w:val="0"/>
                <w:numId w:val="111"/>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1A335042" w14:textId="77777777" w:rsidR="00C82B22" w:rsidRPr="00381F74" w:rsidRDefault="00C82B22">
            <w:pPr>
              <w:spacing w:after="0"/>
              <w:ind w:left="630" w:hanging="630"/>
              <w:jc w:val="both"/>
              <w:rPr>
                <w:rFonts w:ascii="Arial" w:eastAsia="Arial" w:hAnsi="Arial" w:cs="Arial"/>
                <w:lang w:val="es-MX"/>
              </w:rPr>
            </w:pPr>
          </w:p>
          <w:p w14:paraId="3D9AC56D" w14:textId="29D56FD2" w:rsidR="00C669DE"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p>
          <w:p w14:paraId="1AF83090" w14:textId="1A4E42D5" w:rsidR="00C82B22" w:rsidRPr="00381F74" w:rsidRDefault="00C82B22" w:rsidP="00C669DE">
            <w:pPr>
              <w:ind w:left="630" w:hanging="630"/>
              <w:jc w:val="both"/>
              <w:rPr>
                <w:rFonts w:ascii="Arial" w:eastAsia="Arial" w:hAnsi="Arial" w:cs="Arial"/>
              </w:rPr>
            </w:pPr>
          </w:p>
        </w:tc>
      </w:tr>
      <w:tr w:rsidR="007C5ABC" w:rsidRPr="00381F74" w14:paraId="1AB2D1BC"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4679466A"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14</w:t>
            </w:r>
          </w:p>
        </w:tc>
        <w:tc>
          <w:tcPr>
            <w:tcW w:w="3118" w:type="dxa"/>
            <w:tcBorders>
              <w:top w:val="single" w:sz="6" w:space="0" w:color="auto"/>
              <w:left w:val="single" w:sz="6" w:space="0" w:color="auto"/>
              <w:bottom w:val="single" w:sz="6" w:space="0" w:color="auto"/>
              <w:right w:val="single" w:sz="6" w:space="0" w:color="auto"/>
            </w:tcBorders>
            <w:hideMark/>
          </w:tcPr>
          <w:p w14:paraId="358F36A3" w14:textId="71057A0C" w:rsidR="00C82B22" w:rsidRPr="00381F74" w:rsidRDefault="00C669DE">
            <w:pPr>
              <w:spacing w:after="0"/>
              <w:jc w:val="both"/>
              <w:rPr>
                <w:rFonts w:ascii="Arial" w:eastAsia="Arial" w:hAnsi="Arial" w:cs="Arial"/>
              </w:rPr>
            </w:pPr>
            <w:r>
              <w:rPr>
                <w:rFonts w:ascii="Arial" w:eastAsia="Arial" w:hAnsi="Arial" w:cs="Arial"/>
                <w:b/>
                <w:bCs/>
              </w:rPr>
              <w:t>Unidad</w:t>
            </w:r>
            <w:r w:rsidR="00C82B22" w:rsidRPr="00381F74">
              <w:rPr>
                <w:rFonts w:ascii="Arial" w:eastAsia="Arial" w:hAnsi="Arial" w:cs="Arial"/>
                <w:b/>
                <w:bCs/>
              </w:rPr>
              <w:t xml:space="preserve"> 8. L</w:t>
            </w:r>
            <w:r w:rsidR="00C82B22" w:rsidRPr="00381F74">
              <w:rPr>
                <w:rFonts w:ascii="Arial" w:eastAsia="Arial" w:hAnsi="Arial" w:cs="Arial"/>
                <w:b/>
                <w:bCs/>
                <w:lang w:val="es-PY"/>
              </w:rPr>
              <w:t>os procesos para el comercio internacional de las empresas</w:t>
            </w:r>
            <w:r w:rsidR="00C82B22" w:rsidRPr="00381F74">
              <w:rPr>
                <w:rFonts w:ascii="Arial" w:eastAsia="Arial" w:hAnsi="Arial" w:cs="Arial"/>
              </w:rPr>
              <w:t xml:space="preserve"> </w:t>
            </w:r>
          </w:p>
          <w:p w14:paraId="522FD4CB"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8.4 Financiamiento y gestión de pagos internacionales </w:t>
            </w:r>
          </w:p>
          <w:p w14:paraId="100357D3"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8.5 Resolución de disputas internacionales </w:t>
            </w:r>
          </w:p>
          <w:p w14:paraId="6B4CF897" w14:textId="77777777" w:rsidR="00C82B22" w:rsidRPr="00381F74" w:rsidRDefault="00C82B22">
            <w:pPr>
              <w:spacing w:after="0"/>
              <w:jc w:val="both"/>
              <w:rPr>
                <w:rFonts w:ascii="Arial" w:eastAsia="Arial" w:hAnsi="Arial" w:cs="Arial"/>
              </w:rPr>
            </w:pPr>
            <w:r w:rsidRPr="00381F74">
              <w:rPr>
                <w:rFonts w:ascii="Arial" w:eastAsia="Arial" w:hAnsi="Arial" w:cs="Arial"/>
              </w:rPr>
              <w:t xml:space="preserve">8.6 Ética en el comercio internacional </w:t>
            </w:r>
          </w:p>
        </w:tc>
        <w:tc>
          <w:tcPr>
            <w:tcW w:w="5242" w:type="dxa"/>
            <w:tcBorders>
              <w:top w:val="single" w:sz="6" w:space="0" w:color="auto"/>
              <w:left w:val="single" w:sz="6" w:space="0" w:color="auto"/>
              <w:bottom w:val="single" w:sz="6" w:space="0" w:color="auto"/>
              <w:right w:val="single" w:sz="6" w:space="0" w:color="auto"/>
            </w:tcBorders>
          </w:tcPr>
          <w:p w14:paraId="02E9A8E1" w14:textId="77777777" w:rsidR="00C82B22" w:rsidRPr="00381F74" w:rsidRDefault="00C82B22" w:rsidP="00652864">
            <w:pPr>
              <w:pStyle w:val="Prrafodelista"/>
              <w:numPr>
                <w:ilvl w:val="0"/>
                <w:numId w:val="112"/>
              </w:numPr>
              <w:spacing w:after="0" w:line="254" w:lineRule="auto"/>
              <w:jc w:val="both"/>
              <w:rPr>
                <w:rFonts w:ascii="Arial" w:eastAsia="Arial" w:hAnsi="Arial" w:cs="Arial"/>
                <w:lang w:val="es-MX"/>
              </w:rPr>
            </w:pPr>
            <w:r w:rsidRPr="00381F74">
              <w:rPr>
                <w:rFonts w:ascii="Arial" w:eastAsia="Arial" w:hAnsi="Arial" w:cs="Arial"/>
                <w:lang w:val="es-MX"/>
              </w:rPr>
              <w:t>Revisión de las noticias grupales.</w:t>
            </w:r>
          </w:p>
          <w:p w14:paraId="59006221" w14:textId="79FEB65B" w:rsidR="00C82B22" w:rsidRPr="00381F74" w:rsidRDefault="001A693C" w:rsidP="00652864">
            <w:pPr>
              <w:pStyle w:val="Prrafodelista"/>
              <w:numPr>
                <w:ilvl w:val="0"/>
                <w:numId w:val="112"/>
              </w:numPr>
              <w:spacing w:after="0" w:line="254" w:lineRule="auto"/>
              <w:jc w:val="both"/>
              <w:rPr>
                <w:rFonts w:ascii="Arial" w:eastAsia="Arial" w:hAnsi="Arial" w:cs="Arial"/>
                <w:lang w:val="es-MX"/>
              </w:rPr>
            </w:pPr>
            <w:r>
              <w:rPr>
                <w:rFonts w:ascii="Arial" w:eastAsia="Arial" w:hAnsi="Arial" w:cs="Arial"/>
              </w:rPr>
              <w:t>Explicación teórica y práctica por parte del docente. Desarrollo de prácticas ABP formativas no sumativas para integrar el conocimiento durante la clase</w:t>
            </w:r>
            <w:r w:rsidR="00C82B22" w:rsidRPr="00381F74">
              <w:rPr>
                <w:rFonts w:ascii="Arial" w:eastAsia="Arial" w:hAnsi="Arial" w:cs="Arial"/>
              </w:rPr>
              <w:t>.</w:t>
            </w:r>
          </w:p>
          <w:p w14:paraId="7EC17423" w14:textId="77777777" w:rsidR="00C82B22" w:rsidRPr="00381F74" w:rsidRDefault="00C82B22" w:rsidP="00652864">
            <w:pPr>
              <w:pStyle w:val="Prrafodelista"/>
              <w:numPr>
                <w:ilvl w:val="0"/>
                <w:numId w:val="112"/>
              </w:numPr>
              <w:spacing w:after="0" w:line="254" w:lineRule="auto"/>
              <w:jc w:val="both"/>
              <w:rPr>
                <w:rFonts w:ascii="Arial" w:eastAsia="Arial" w:hAnsi="Arial" w:cs="Arial"/>
                <w:lang w:val="es-MX"/>
              </w:rPr>
            </w:pPr>
            <w:r w:rsidRPr="00381F74">
              <w:rPr>
                <w:rFonts w:ascii="Arial" w:eastAsia="Arial" w:hAnsi="Arial" w:cs="Arial"/>
                <w:lang w:val="es-MX"/>
              </w:rPr>
              <w:t>Se asignará lectura semanal.</w:t>
            </w:r>
          </w:p>
          <w:p w14:paraId="5E9165FD" w14:textId="77777777" w:rsidR="00C82B22" w:rsidRPr="00381F74" w:rsidRDefault="00C82B22" w:rsidP="00652864">
            <w:pPr>
              <w:pStyle w:val="Prrafodelista"/>
              <w:numPr>
                <w:ilvl w:val="0"/>
                <w:numId w:val="112"/>
              </w:numPr>
              <w:spacing w:after="0"/>
              <w:jc w:val="both"/>
              <w:rPr>
                <w:rFonts w:ascii="Arial" w:eastAsia="Arial" w:hAnsi="Arial" w:cs="Arial"/>
                <w:b/>
                <w:bCs/>
                <w:lang w:val="es-MX"/>
              </w:rPr>
            </w:pPr>
            <w:r w:rsidRPr="00381F74">
              <w:rPr>
                <w:rFonts w:ascii="Arial" w:eastAsia="Arial" w:hAnsi="Arial" w:cs="Arial"/>
                <w:b/>
                <w:bCs/>
                <w:lang w:val="es-MX"/>
              </w:rPr>
              <w:t>Se presenta por los estudiantes el trabajo escrito, relacionado al proyecto de investigación.</w:t>
            </w:r>
          </w:p>
          <w:p w14:paraId="0B027DBE" w14:textId="77777777" w:rsidR="00C82B22" w:rsidRPr="00381F74" w:rsidRDefault="00C82B22">
            <w:pPr>
              <w:spacing w:after="0"/>
              <w:jc w:val="both"/>
              <w:rPr>
                <w:rFonts w:ascii="Arial" w:eastAsia="Arial" w:hAnsi="Arial" w:cs="Arial"/>
                <w:b/>
                <w:bCs/>
                <w:lang w:val="es-MX"/>
              </w:rPr>
            </w:pPr>
          </w:p>
          <w:p w14:paraId="5514D16B" w14:textId="26C555C2" w:rsidR="00C82B22" w:rsidRPr="00381F74" w:rsidRDefault="00C82B22" w:rsidP="00C669DE">
            <w:pPr>
              <w:spacing w:after="0"/>
              <w:jc w:val="both"/>
              <w:rPr>
                <w:rFonts w:ascii="Arial" w:eastAsia="Arial" w:hAnsi="Arial" w:cs="Arial"/>
              </w:rPr>
            </w:pPr>
            <w:r w:rsidRPr="00381F74">
              <w:rPr>
                <w:rFonts w:ascii="Arial" w:eastAsia="Times New Roman" w:hAnsi="Arial" w:cs="Arial"/>
                <w:lang w:eastAsia="es-CR"/>
              </w:rPr>
              <w:t>Lecturas</w:t>
            </w:r>
          </w:p>
        </w:tc>
      </w:tr>
      <w:tr w:rsidR="007C5ABC" w:rsidRPr="00381F74" w14:paraId="7298D352" w14:textId="77777777" w:rsidTr="00C669DE">
        <w:trPr>
          <w:trHeight w:val="450"/>
        </w:trPr>
        <w:tc>
          <w:tcPr>
            <w:tcW w:w="985" w:type="dxa"/>
            <w:tcBorders>
              <w:top w:val="single" w:sz="6" w:space="0" w:color="auto"/>
              <w:left w:val="single" w:sz="6" w:space="0" w:color="auto"/>
              <w:bottom w:val="single" w:sz="6" w:space="0" w:color="auto"/>
              <w:right w:val="single" w:sz="6" w:space="0" w:color="auto"/>
            </w:tcBorders>
            <w:hideMark/>
          </w:tcPr>
          <w:p w14:paraId="5924E74C" w14:textId="77777777" w:rsidR="00C82B22" w:rsidRPr="00381F74" w:rsidRDefault="00C82B22">
            <w:pPr>
              <w:spacing w:after="0" w:line="240" w:lineRule="auto"/>
              <w:ind w:right="30"/>
              <w:jc w:val="center"/>
              <w:textAlignment w:val="baseline"/>
              <w:rPr>
                <w:rFonts w:ascii="Arial" w:eastAsia="Times New Roman" w:hAnsi="Arial" w:cs="Arial"/>
                <w:b/>
                <w:bCs/>
                <w:lang w:val="en-US" w:eastAsia="es-CR"/>
              </w:rPr>
            </w:pPr>
            <w:r w:rsidRPr="00381F74">
              <w:rPr>
                <w:rFonts w:ascii="Arial" w:eastAsia="Times New Roman" w:hAnsi="Arial" w:cs="Arial"/>
                <w:b/>
                <w:bCs/>
                <w:lang w:eastAsia="es-CR"/>
              </w:rPr>
              <w:t>15</w:t>
            </w:r>
          </w:p>
        </w:tc>
        <w:tc>
          <w:tcPr>
            <w:tcW w:w="3118" w:type="dxa"/>
            <w:tcBorders>
              <w:top w:val="single" w:sz="6" w:space="0" w:color="auto"/>
              <w:left w:val="single" w:sz="6" w:space="0" w:color="auto"/>
              <w:bottom w:val="single" w:sz="6" w:space="0" w:color="auto"/>
              <w:right w:val="single" w:sz="6" w:space="0" w:color="auto"/>
            </w:tcBorders>
            <w:hideMark/>
          </w:tcPr>
          <w:p w14:paraId="77CA2BD1" w14:textId="77777777" w:rsidR="00C82B22" w:rsidRPr="00381F74" w:rsidRDefault="00C82B22">
            <w:pPr>
              <w:spacing w:after="0"/>
              <w:jc w:val="both"/>
              <w:rPr>
                <w:rFonts w:ascii="Arial" w:eastAsia="Arial" w:hAnsi="Arial" w:cs="Arial"/>
                <w:b/>
                <w:bCs/>
              </w:rPr>
            </w:pPr>
            <w:r w:rsidRPr="00381F74">
              <w:rPr>
                <w:rFonts w:ascii="Arial" w:eastAsia="Arial" w:hAnsi="Arial" w:cs="Arial"/>
                <w:b/>
                <w:bCs/>
              </w:rPr>
              <w:t>Exposiciones finales de los Proyectos de Investigación</w:t>
            </w:r>
          </w:p>
        </w:tc>
        <w:tc>
          <w:tcPr>
            <w:tcW w:w="5242" w:type="dxa"/>
            <w:tcBorders>
              <w:top w:val="single" w:sz="6" w:space="0" w:color="auto"/>
              <w:left w:val="single" w:sz="6" w:space="0" w:color="auto"/>
              <w:bottom w:val="single" w:sz="6" w:space="0" w:color="auto"/>
              <w:right w:val="single" w:sz="6" w:space="0" w:color="auto"/>
            </w:tcBorders>
            <w:hideMark/>
          </w:tcPr>
          <w:p w14:paraId="21FFEFA2" w14:textId="77777777" w:rsidR="00C82B22" w:rsidRPr="00381F74" w:rsidRDefault="00C82B22" w:rsidP="00652864">
            <w:pPr>
              <w:pStyle w:val="Prrafodelista"/>
              <w:numPr>
                <w:ilvl w:val="0"/>
                <w:numId w:val="113"/>
              </w:numPr>
              <w:spacing w:after="0"/>
              <w:jc w:val="both"/>
              <w:rPr>
                <w:rFonts w:ascii="Arial" w:eastAsia="Arial" w:hAnsi="Arial" w:cs="Arial"/>
                <w:b/>
                <w:bCs/>
                <w:lang w:val="es-MX"/>
              </w:rPr>
            </w:pPr>
            <w:r w:rsidRPr="00381F74">
              <w:rPr>
                <w:rFonts w:ascii="Arial" w:eastAsia="Arial" w:hAnsi="Arial" w:cs="Arial"/>
                <w:b/>
                <w:bCs/>
                <w:lang w:val="es-MX"/>
              </w:rPr>
              <w:t>Se realizan las exposiciones grupales, relacionado al proyecto de investigación presentado en la semana 14.</w:t>
            </w:r>
          </w:p>
        </w:tc>
      </w:tr>
    </w:tbl>
    <w:p w14:paraId="405CB648" w14:textId="77777777" w:rsidR="001D5388" w:rsidRDefault="001D5388" w:rsidP="00C82B22">
      <w:pPr>
        <w:spacing w:after="120" w:line="240" w:lineRule="auto"/>
        <w:rPr>
          <w:rFonts w:ascii="Arial" w:hAnsi="Arial" w:cs="Arial"/>
          <w:b/>
        </w:rPr>
      </w:pPr>
    </w:p>
    <w:p w14:paraId="2010530F" w14:textId="77777777" w:rsidR="00DC0C11" w:rsidRPr="00381F74" w:rsidRDefault="00DC0C11" w:rsidP="00DC0C11">
      <w:pPr>
        <w:rPr>
          <w:rFonts w:ascii="Arial" w:hAnsi="Arial" w:cs="Arial"/>
          <w:b/>
          <w:bCs/>
        </w:rPr>
      </w:pPr>
      <w:r w:rsidRPr="00381F74">
        <w:rPr>
          <w:rFonts w:ascii="Arial" w:hAnsi="Arial" w:cs="Arial"/>
          <w:b/>
          <w:bCs/>
        </w:rPr>
        <w:t>RUBRICAS</w:t>
      </w:r>
    </w:p>
    <w:p w14:paraId="2D4F34E7" w14:textId="77777777" w:rsidR="00DC0C11" w:rsidRPr="00381F74" w:rsidRDefault="00DC0C11" w:rsidP="00DC0C11">
      <w:pPr>
        <w:tabs>
          <w:tab w:val="left" w:pos="350"/>
        </w:tabs>
        <w:spacing w:after="120" w:line="240" w:lineRule="auto"/>
        <w:ind w:left="-10"/>
        <w:jc w:val="both"/>
        <w:rPr>
          <w:rFonts w:ascii="Arial" w:eastAsia="Arial" w:hAnsi="Arial" w:cs="Arial"/>
          <w:b/>
          <w:bCs/>
        </w:rPr>
      </w:pPr>
      <w:r w:rsidRPr="00381F74">
        <w:rPr>
          <w:rFonts w:ascii="Arial" w:eastAsia="Arial" w:hAnsi="Arial" w:cs="Arial"/>
          <w:b/>
          <w:bCs/>
        </w:rPr>
        <w:t>Mapas mentales. Valor total 20% (2 mapas de 10% cada uno)</w:t>
      </w:r>
    </w:p>
    <w:p w14:paraId="52AD3C36" w14:textId="77777777" w:rsidR="00DC0C11" w:rsidRPr="00381F74" w:rsidRDefault="00DC0C11" w:rsidP="00DC0C11">
      <w:pPr>
        <w:jc w:val="both"/>
        <w:rPr>
          <w:rFonts w:ascii="Arial" w:hAnsi="Arial" w:cs="Arial"/>
        </w:rPr>
      </w:pPr>
      <w:r w:rsidRPr="00381F74">
        <w:rPr>
          <w:rFonts w:ascii="Arial" w:eastAsia="Arial" w:hAnsi="Arial" w:cs="Arial"/>
        </w:rPr>
        <w:t>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La actividad será individual. El estudiante considerará los principales conceptos involucrados con el tema a tratar y lo contextualizará según sea el caso. El docente se encargará de guiar en cuanto al caso a contextualizar, revisará los mapas mentales y seleccionará a algunos estudiantes para que expongan sus asignaciones ante el grupo para su discusión. Estas competencias les permiten afrontar una práctica profesional más reflexiva y crítica. La actividad se vincula a la competencia y evaluación del curso. Se tratarán los temas: introducción al comercio internacional contemporáneo, y la política de comercio exterior e inversión de Costa Rica. Se realizarán 2 mapas mentales, y se asignarán en las semanas 2 y 10.</w:t>
      </w:r>
    </w:p>
    <w:p w14:paraId="5AEBC998" w14:textId="77777777" w:rsidR="00DC0C11" w:rsidRPr="00381F74" w:rsidRDefault="00DC0C11" w:rsidP="00DC0C11">
      <w:pPr>
        <w:jc w:val="both"/>
        <w:rPr>
          <w:rFonts w:ascii="Arial" w:hAnsi="Arial" w:cs="Arial"/>
        </w:rPr>
      </w:pPr>
      <w:r w:rsidRPr="00381F74">
        <w:rPr>
          <w:rFonts w:ascii="Arial" w:eastAsia="Arial" w:hAnsi="Arial" w:cs="Arial"/>
        </w:rPr>
        <w:t xml:space="preserve"> </w:t>
      </w:r>
    </w:p>
    <w:p w14:paraId="22A1AE3A" w14:textId="77777777" w:rsidR="00DC0C11" w:rsidRPr="00381F74" w:rsidRDefault="00DC0C11" w:rsidP="00DC0C11">
      <w:pPr>
        <w:spacing w:after="0"/>
        <w:jc w:val="both"/>
        <w:rPr>
          <w:rFonts w:ascii="Arial" w:hAnsi="Arial" w:cs="Arial"/>
        </w:rPr>
      </w:pPr>
      <w:r w:rsidRPr="00381F74">
        <w:rPr>
          <w:rFonts w:ascii="Arial" w:eastAsia="Arial" w:hAnsi="Arial" w:cs="Arial"/>
          <w:b/>
          <w:bCs/>
          <w:lang w:val="es-ES"/>
        </w:rPr>
        <w:t>Las indicaciones para realizar la actividad son las siguientes:</w:t>
      </w:r>
      <w:r w:rsidRPr="00381F74">
        <w:rPr>
          <w:rFonts w:ascii="Arial" w:eastAsia="Arial" w:hAnsi="Arial" w:cs="Arial"/>
          <w:lang w:val="es-ES"/>
        </w:rPr>
        <w:t xml:space="preserve"> </w:t>
      </w:r>
    </w:p>
    <w:p w14:paraId="2FA5B107" w14:textId="77777777" w:rsidR="00DC0C11" w:rsidRPr="00381F74" w:rsidRDefault="00DC0C11" w:rsidP="00DC0C11">
      <w:pPr>
        <w:spacing w:after="0"/>
        <w:jc w:val="both"/>
        <w:rPr>
          <w:rFonts w:ascii="Arial" w:hAnsi="Arial" w:cs="Arial"/>
        </w:rPr>
      </w:pPr>
      <w:r w:rsidRPr="00381F74">
        <w:rPr>
          <w:rFonts w:ascii="Arial" w:eastAsia="Arial" w:hAnsi="Arial" w:cs="Arial"/>
        </w:rPr>
        <w:t xml:space="preserve"> </w:t>
      </w:r>
    </w:p>
    <w:p w14:paraId="028517BD"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Utilizar imágenes claras y representativas del concepto que desea manifestar.</w:t>
      </w:r>
    </w:p>
    <w:p w14:paraId="46EC57FF"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Iniciar desde el centro de la hoja, colocando la idea central, desarrollada hacia afuera de manera irradiante.</w:t>
      </w:r>
    </w:p>
    <w:p w14:paraId="73F89D2A"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La idea central debe estar representada con una imagen clara y poderosa que sintetiza el tema general del mapa.</w:t>
      </w:r>
    </w:p>
    <w:p w14:paraId="23B248B3"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Por medio de ramas y flechas enlazar la idea o tema central con ideas relacionadas o subtemas.</w:t>
      </w:r>
    </w:p>
    <w:p w14:paraId="099BB8FF"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Los temas y subtemas deben estar articulados y jerarquizados según el sentido de las manecillas del reloj.</w:t>
      </w:r>
    </w:p>
    <w:p w14:paraId="3614CA6E"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Subrayar las palabras clave, para reforzar la estructura del mapa.</w:t>
      </w:r>
    </w:p>
    <w:p w14:paraId="56A6B5DA"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Utilizar el color para diferenciar los temas, sus asociaciones o para resaltar algún contenido.</w:t>
      </w:r>
    </w:p>
    <w:p w14:paraId="549B4882"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Utilizar elementos visuales que permiten diferenciar y hacer más clara la relación entre ideas.</w:t>
      </w:r>
    </w:p>
    <w:p w14:paraId="643974AC"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Organizar y representar adecuadamente la información del documento entregado. Nombre del autor, curso, nivel.</w:t>
      </w:r>
    </w:p>
    <w:p w14:paraId="0B3DD556" w14:textId="77777777" w:rsidR="00DC0C11" w:rsidRPr="00381F74" w:rsidRDefault="00DC0C11" w:rsidP="00DC0C11">
      <w:pPr>
        <w:pStyle w:val="Prrafodelista"/>
        <w:numPr>
          <w:ilvl w:val="0"/>
          <w:numId w:val="93"/>
        </w:numPr>
        <w:spacing w:after="0"/>
        <w:jc w:val="both"/>
        <w:rPr>
          <w:rFonts w:ascii="Arial" w:eastAsia="Arial" w:hAnsi="Arial" w:cs="Arial"/>
          <w:lang w:val="es-ES"/>
        </w:rPr>
      </w:pPr>
      <w:r w:rsidRPr="00381F74">
        <w:rPr>
          <w:rFonts w:ascii="Arial" w:eastAsia="Arial" w:hAnsi="Arial" w:cs="Arial"/>
          <w:lang w:val="es-ES"/>
        </w:rPr>
        <w:t>Calidad del diseño: debe ser un mapa atractivo sin errores de ortografía, de forma limpia.</w:t>
      </w:r>
    </w:p>
    <w:p w14:paraId="5E2DF877" w14:textId="77777777" w:rsidR="00DC0C11" w:rsidRPr="00381F74" w:rsidRDefault="00DC0C11" w:rsidP="00DC0C11">
      <w:pPr>
        <w:tabs>
          <w:tab w:val="left" w:pos="350"/>
        </w:tabs>
        <w:spacing w:after="120" w:line="240" w:lineRule="auto"/>
        <w:ind w:left="-10"/>
        <w:jc w:val="both"/>
        <w:rPr>
          <w:rFonts w:ascii="Arial" w:eastAsia="Arial" w:hAnsi="Arial" w:cs="Arial"/>
          <w:b/>
          <w:bCs/>
        </w:rPr>
      </w:pPr>
    </w:p>
    <w:tbl>
      <w:tblPr>
        <w:tblStyle w:val="Tablaconcuadrcula11"/>
        <w:tblW w:w="5000" w:type="pct"/>
        <w:tblInd w:w="0" w:type="dxa"/>
        <w:tblLook w:val="04A0" w:firstRow="1" w:lastRow="0" w:firstColumn="1" w:lastColumn="0" w:noHBand="0" w:noVBand="1"/>
      </w:tblPr>
      <w:tblGrid>
        <w:gridCol w:w="1883"/>
        <w:gridCol w:w="1372"/>
        <w:gridCol w:w="1425"/>
        <w:gridCol w:w="1351"/>
        <w:gridCol w:w="1372"/>
        <w:gridCol w:w="1425"/>
      </w:tblGrid>
      <w:tr w:rsidR="00DC0C11" w:rsidRPr="00381F74" w14:paraId="0C5CA924" w14:textId="77777777" w:rsidTr="000E4192">
        <w:tc>
          <w:tcPr>
            <w:tcW w:w="1106" w:type="pct"/>
            <w:tcBorders>
              <w:top w:val="single" w:sz="4" w:space="0" w:color="auto"/>
              <w:left w:val="single" w:sz="4" w:space="0" w:color="auto"/>
              <w:bottom w:val="single" w:sz="4" w:space="0" w:color="auto"/>
              <w:right w:val="single" w:sz="4" w:space="0" w:color="auto"/>
            </w:tcBorders>
            <w:vAlign w:val="center"/>
            <w:hideMark/>
          </w:tcPr>
          <w:p w14:paraId="24A1DE39" w14:textId="77777777" w:rsidR="00DC0C11" w:rsidRPr="00381F74" w:rsidRDefault="00DC0C11" w:rsidP="000E4192">
            <w:pPr>
              <w:jc w:val="center"/>
              <w:rPr>
                <w:rFonts w:ascii="Arial" w:eastAsia="Times New Roman" w:hAnsi="Arial" w:cs="Arial"/>
                <w:b/>
                <w:bCs/>
                <w:color w:val="auto"/>
                <w:sz w:val="22"/>
                <w:szCs w:val="22"/>
                <w:lang w:val="es-CR" w:eastAsia="es-CR"/>
              </w:rPr>
            </w:pPr>
            <w:r w:rsidRPr="00381F74">
              <w:rPr>
                <w:rFonts w:ascii="Arial" w:eastAsia="Times New Roman" w:hAnsi="Arial" w:cs="Arial"/>
                <w:b/>
                <w:bCs/>
                <w:color w:val="auto"/>
                <w:sz w:val="22"/>
                <w:szCs w:val="22"/>
                <w:lang w:val="es-CR" w:eastAsia="es-CR"/>
              </w:rPr>
              <w:lastRenderedPageBreak/>
              <w:t>Criterios a evaluar</w:t>
            </w:r>
          </w:p>
        </w:tc>
        <w:tc>
          <w:tcPr>
            <w:tcW w:w="769" w:type="pct"/>
            <w:tcBorders>
              <w:top w:val="single" w:sz="4" w:space="0" w:color="auto"/>
              <w:left w:val="single" w:sz="4" w:space="0" w:color="auto"/>
              <w:bottom w:val="single" w:sz="4" w:space="0" w:color="auto"/>
              <w:right w:val="single" w:sz="4" w:space="0" w:color="auto"/>
            </w:tcBorders>
            <w:vAlign w:val="center"/>
            <w:hideMark/>
          </w:tcPr>
          <w:p w14:paraId="70D7073F" w14:textId="77777777" w:rsidR="00DC0C11" w:rsidRPr="00381F74" w:rsidRDefault="00DC0C11" w:rsidP="000E4192">
            <w:pPr>
              <w:jc w:val="center"/>
              <w:rPr>
                <w:rFonts w:ascii="Arial" w:eastAsia="Times New Roman" w:hAnsi="Arial" w:cs="Arial"/>
                <w:b/>
                <w:bCs/>
                <w:color w:val="auto"/>
                <w:sz w:val="22"/>
                <w:szCs w:val="22"/>
                <w:lang w:val="es-CR" w:eastAsia="es-CR"/>
              </w:rPr>
            </w:pPr>
            <w:r w:rsidRPr="00381F74">
              <w:rPr>
                <w:rFonts w:ascii="Arial" w:hAnsi="Arial" w:cs="Arial"/>
                <w:i/>
                <w:iCs/>
                <w:color w:val="auto"/>
                <w:sz w:val="22"/>
                <w:szCs w:val="22"/>
                <w:lang w:val="es-CR"/>
              </w:rPr>
              <w:t>Nivel 3</w:t>
            </w:r>
            <w:r w:rsidRPr="00381F74">
              <w:rPr>
                <w:rStyle w:val="Textoennegrita"/>
                <w:rFonts w:ascii="Arial" w:hAnsi="Arial" w:cs="Arial"/>
                <w:i/>
                <w:iCs/>
                <w:color w:val="auto"/>
                <w:sz w:val="22"/>
                <w:szCs w:val="22"/>
                <w:lang w:val="es-CR"/>
              </w:rPr>
              <w:t>:</w:t>
            </w:r>
            <w:r w:rsidRPr="00381F74">
              <w:rPr>
                <w:rStyle w:val="Textoennegrita"/>
                <w:rFonts w:ascii="Arial" w:hAnsi="Arial" w:cs="Arial"/>
                <w:iCs/>
                <w:color w:val="auto"/>
                <w:sz w:val="22"/>
                <w:szCs w:val="22"/>
                <w:lang w:val="es-CR"/>
              </w:rPr>
              <w:t xml:space="preserve"> se ha desarrollado la competencia al 100%</w:t>
            </w:r>
          </w:p>
        </w:tc>
        <w:tc>
          <w:tcPr>
            <w:tcW w:w="800" w:type="pct"/>
            <w:tcBorders>
              <w:top w:val="single" w:sz="4" w:space="0" w:color="auto"/>
              <w:left w:val="single" w:sz="4" w:space="0" w:color="auto"/>
              <w:bottom w:val="single" w:sz="4" w:space="0" w:color="auto"/>
              <w:right w:val="single" w:sz="4" w:space="0" w:color="auto"/>
            </w:tcBorders>
            <w:vAlign w:val="center"/>
            <w:hideMark/>
          </w:tcPr>
          <w:p w14:paraId="043DF43A" w14:textId="77777777" w:rsidR="00DC0C11" w:rsidRPr="00381F74" w:rsidRDefault="00DC0C11" w:rsidP="000E4192">
            <w:pPr>
              <w:jc w:val="center"/>
              <w:rPr>
                <w:rFonts w:ascii="Arial" w:eastAsia="Times New Roman" w:hAnsi="Arial" w:cs="Arial"/>
                <w:b/>
                <w:bCs/>
                <w:color w:val="auto"/>
                <w:sz w:val="22"/>
                <w:szCs w:val="22"/>
                <w:lang w:val="es-CR" w:eastAsia="es-CR"/>
              </w:rPr>
            </w:pPr>
            <w:r w:rsidRPr="00381F74">
              <w:rPr>
                <w:rFonts w:ascii="Arial" w:hAnsi="Arial" w:cs="Arial"/>
                <w:i/>
                <w:iCs/>
                <w:color w:val="auto"/>
                <w:sz w:val="22"/>
                <w:szCs w:val="22"/>
                <w:lang w:val="es-CR"/>
              </w:rPr>
              <w:t>Nivel 2</w:t>
            </w:r>
            <w:r w:rsidRPr="00381F74">
              <w:rPr>
                <w:rStyle w:val="Textoennegrita"/>
                <w:rFonts w:ascii="Arial" w:hAnsi="Arial" w:cs="Arial"/>
                <w:i/>
                <w:iCs/>
                <w:color w:val="auto"/>
                <w:sz w:val="22"/>
                <w:szCs w:val="22"/>
                <w:lang w:val="es-CR"/>
              </w:rPr>
              <w:t>:</w:t>
            </w:r>
            <w:r w:rsidRPr="00381F74">
              <w:rPr>
                <w:rStyle w:val="Textoennegrita"/>
                <w:rFonts w:ascii="Arial" w:hAnsi="Arial" w:cs="Arial"/>
                <w:iCs/>
                <w:color w:val="auto"/>
                <w:sz w:val="22"/>
                <w:szCs w:val="22"/>
                <w:lang w:val="es-CR"/>
              </w:rPr>
              <w:t xml:space="preserve"> se ha desarrollado la competencia, pero no por completo</w:t>
            </w:r>
          </w:p>
        </w:tc>
        <w:tc>
          <w:tcPr>
            <w:tcW w:w="757" w:type="pct"/>
            <w:tcBorders>
              <w:top w:val="single" w:sz="4" w:space="0" w:color="auto"/>
              <w:left w:val="single" w:sz="4" w:space="0" w:color="auto"/>
              <w:bottom w:val="single" w:sz="4" w:space="0" w:color="auto"/>
              <w:right w:val="single" w:sz="4" w:space="0" w:color="auto"/>
            </w:tcBorders>
            <w:vAlign w:val="center"/>
            <w:hideMark/>
          </w:tcPr>
          <w:p w14:paraId="57CEFDC1" w14:textId="77777777" w:rsidR="00DC0C11" w:rsidRPr="00381F74" w:rsidRDefault="00DC0C11" w:rsidP="000E4192">
            <w:pPr>
              <w:jc w:val="center"/>
              <w:rPr>
                <w:rFonts w:ascii="Arial" w:eastAsia="Times New Roman" w:hAnsi="Arial" w:cs="Arial"/>
                <w:b/>
                <w:bCs/>
                <w:color w:val="auto"/>
                <w:sz w:val="22"/>
                <w:szCs w:val="22"/>
                <w:lang w:val="es-CR" w:eastAsia="es-CR"/>
              </w:rPr>
            </w:pPr>
            <w:r w:rsidRPr="00381F74">
              <w:rPr>
                <w:rFonts w:ascii="Arial" w:hAnsi="Arial" w:cs="Arial"/>
                <w:i/>
                <w:iCs/>
                <w:color w:val="auto"/>
                <w:sz w:val="22"/>
                <w:szCs w:val="22"/>
                <w:lang w:val="es-CR"/>
              </w:rPr>
              <w:t>Nivel 1</w:t>
            </w:r>
            <w:r w:rsidRPr="00381F74">
              <w:rPr>
                <w:rStyle w:val="Textoennegrita"/>
                <w:rFonts w:ascii="Arial" w:hAnsi="Arial" w:cs="Arial"/>
                <w:i/>
                <w:iCs/>
                <w:color w:val="auto"/>
                <w:sz w:val="22"/>
                <w:szCs w:val="22"/>
                <w:lang w:val="es-CR"/>
              </w:rPr>
              <w:t>:</w:t>
            </w:r>
            <w:r w:rsidRPr="00381F74">
              <w:rPr>
                <w:rStyle w:val="Textoennegrita"/>
                <w:rFonts w:ascii="Arial" w:hAnsi="Arial" w:cs="Arial"/>
                <w:iCs/>
                <w:color w:val="auto"/>
                <w:sz w:val="22"/>
                <w:szCs w:val="22"/>
                <w:lang w:val="es-CR"/>
              </w:rPr>
              <w:t xml:space="preserve"> se ha desarrollado en parte</w:t>
            </w:r>
          </w:p>
        </w:tc>
        <w:tc>
          <w:tcPr>
            <w:tcW w:w="769" w:type="pct"/>
            <w:tcBorders>
              <w:top w:val="single" w:sz="4" w:space="0" w:color="auto"/>
              <w:left w:val="single" w:sz="4" w:space="0" w:color="auto"/>
              <w:bottom w:val="single" w:sz="4" w:space="0" w:color="auto"/>
              <w:right w:val="single" w:sz="4" w:space="0" w:color="auto"/>
            </w:tcBorders>
            <w:vAlign w:val="center"/>
            <w:hideMark/>
          </w:tcPr>
          <w:p w14:paraId="3AE9C728" w14:textId="77777777" w:rsidR="00DC0C11" w:rsidRPr="00381F74" w:rsidRDefault="00DC0C11" w:rsidP="000E4192">
            <w:pPr>
              <w:jc w:val="center"/>
              <w:rPr>
                <w:rFonts w:ascii="Arial" w:eastAsia="Times New Roman" w:hAnsi="Arial" w:cs="Arial"/>
                <w:b/>
                <w:bCs/>
                <w:color w:val="auto"/>
                <w:sz w:val="22"/>
                <w:szCs w:val="22"/>
                <w:lang w:val="es-CR" w:eastAsia="es-CR"/>
              </w:rPr>
            </w:pPr>
            <w:r w:rsidRPr="00381F74">
              <w:rPr>
                <w:rFonts w:ascii="Arial" w:hAnsi="Arial" w:cs="Arial"/>
                <w:i/>
                <w:iCs/>
                <w:color w:val="auto"/>
                <w:sz w:val="22"/>
                <w:szCs w:val="22"/>
                <w:lang w:val="es-CR"/>
              </w:rPr>
              <w:t>Nivel 0</w:t>
            </w:r>
            <w:r w:rsidRPr="00381F74">
              <w:rPr>
                <w:rStyle w:val="Textoennegrita"/>
                <w:rFonts w:ascii="Arial" w:hAnsi="Arial" w:cs="Arial"/>
                <w:i/>
                <w:iCs/>
                <w:color w:val="auto"/>
                <w:sz w:val="22"/>
                <w:szCs w:val="22"/>
                <w:lang w:val="es-CR"/>
              </w:rPr>
              <w:t>:</w:t>
            </w:r>
            <w:r w:rsidRPr="00381F74">
              <w:rPr>
                <w:rStyle w:val="Textoennegrita"/>
                <w:rFonts w:ascii="Arial" w:hAnsi="Arial" w:cs="Arial"/>
                <w:iCs/>
                <w:color w:val="auto"/>
                <w:sz w:val="22"/>
                <w:szCs w:val="22"/>
                <w:lang w:val="es-CR"/>
              </w:rPr>
              <w:t xml:space="preserve"> no se ha desarrollado la competencia</w:t>
            </w:r>
          </w:p>
        </w:tc>
        <w:tc>
          <w:tcPr>
            <w:tcW w:w="800" w:type="pct"/>
            <w:tcBorders>
              <w:top w:val="single" w:sz="4" w:space="0" w:color="auto"/>
              <w:left w:val="single" w:sz="4" w:space="0" w:color="auto"/>
              <w:bottom w:val="single" w:sz="4" w:space="0" w:color="auto"/>
              <w:right w:val="single" w:sz="4" w:space="0" w:color="auto"/>
            </w:tcBorders>
            <w:vAlign w:val="center"/>
            <w:hideMark/>
          </w:tcPr>
          <w:p w14:paraId="358A0E8B" w14:textId="77777777" w:rsidR="00DC0C11" w:rsidRPr="00381F74" w:rsidRDefault="00DC0C11" w:rsidP="000E4192">
            <w:pPr>
              <w:jc w:val="center"/>
              <w:rPr>
                <w:rFonts w:ascii="Arial" w:eastAsia="Times New Roman" w:hAnsi="Arial" w:cs="Arial"/>
                <w:b/>
                <w:bCs/>
                <w:color w:val="auto"/>
                <w:sz w:val="22"/>
                <w:szCs w:val="22"/>
                <w:lang w:val="es-CR" w:eastAsia="es-CR"/>
              </w:rPr>
            </w:pPr>
            <w:r w:rsidRPr="00381F74">
              <w:rPr>
                <w:rStyle w:val="Textoennegrita"/>
                <w:rFonts w:ascii="Arial" w:hAnsi="Arial" w:cs="Arial"/>
                <w:color w:val="auto"/>
                <w:sz w:val="22"/>
                <w:szCs w:val="22"/>
                <w:lang w:val="es-CR"/>
              </w:rPr>
              <w:t>Observacion-nes a la persona estudiante</w:t>
            </w:r>
          </w:p>
        </w:tc>
      </w:tr>
      <w:tr w:rsidR="00DC0C11" w:rsidRPr="00381F74" w14:paraId="7FE89F5F"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59D177DC"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 xml:space="preserve">Utiliza imágenes claras y representativas del concepto que desea manifestar. </w:t>
            </w:r>
          </w:p>
        </w:tc>
        <w:tc>
          <w:tcPr>
            <w:tcW w:w="769" w:type="pct"/>
            <w:tcBorders>
              <w:top w:val="single" w:sz="4" w:space="0" w:color="auto"/>
              <w:left w:val="single" w:sz="4" w:space="0" w:color="auto"/>
              <w:bottom w:val="single" w:sz="4" w:space="0" w:color="auto"/>
              <w:right w:val="single" w:sz="4" w:space="0" w:color="auto"/>
            </w:tcBorders>
          </w:tcPr>
          <w:p w14:paraId="53F00C16"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3B0C87AD"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6ABDCFF6"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0EE00196"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42A99C94"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0BB4A6A6"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1A36F5E7"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Inicia desde el centro de la hoja, colocando la idea central, desarrollada hacia afuera de manera irradiante.</w:t>
            </w:r>
          </w:p>
        </w:tc>
        <w:tc>
          <w:tcPr>
            <w:tcW w:w="769" w:type="pct"/>
            <w:tcBorders>
              <w:top w:val="single" w:sz="4" w:space="0" w:color="auto"/>
              <w:left w:val="single" w:sz="4" w:space="0" w:color="auto"/>
              <w:bottom w:val="single" w:sz="4" w:space="0" w:color="auto"/>
              <w:right w:val="single" w:sz="4" w:space="0" w:color="auto"/>
            </w:tcBorders>
          </w:tcPr>
          <w:p w14:paraId="49845218"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744E3EE1"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78CF279C"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3E2F7ED6"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3F21B8A0"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4D46DC54"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2C69DD96"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La idea central está representada con una imagen clara y poderosa que sintetiza el tema general del mapa.</w:t>
            </w:r>
          </w:p>
        </w:tc>
        <w:tc>
          <w:tcPr>
            <w:tcW w:w="769" w:type="pct"/>
            <w:tcBorders>
              <w:top w:val="single" w:sz="4" w:space="0" w:color="auto"/>
              <w:left w:val="single" w:sz="4" w:space="0" w:color="auto"/>
              <w:bottom w:val="single" w:sz="4" w:space="0" w:color="auto"/>
              <w:right w:val="single" w:sz="4" w:space="0" w:color="auto"/>
            </w:tcBorders>
          </w:tcPr>
          <w:p w14:paraId="74668E91"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1D785108"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2BC9593A"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6670DE2F"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1308A24B"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4ABE764B" w14:textId="77777777" w:rsidTr="000E4192">
        <w:trPr>
          <w:trHeight w:val="236"/>
        </w:trPr>
        <w:tc>
          <w:tcPr>
            <w:tcW w:w="1106" w:type="pct"/>
            <w:tcBorders>
              <w:top w:val="single" w:sz="4" w:space="0" w:color="auto"/>
              <w:left w:val="single" w:sz="4" w:space="0" w:color="auto"/>
              <w:bottom w:val="single" w:sz="4" w:space="0" w:color="auto"/>
              <w:right w:val="single" w:sz="4" w:space="0" w:color="auto"/>
            </w:tcBorders>
            <w:hideMark/>
          </w:tcPr>
          <w:p w14:paraId="327F6E7D"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Por medio de ramas y flechas se enlaza la idea o tema central con ideas relacionadas o subtemas.</w:t>
            </w:r>
          </w:p>
        </w:tc>
        <w:tc>
          <w:tcPr>
            <w:tcW w:w="769" w:type="pct"/>
            <w:tcBorders>
              <w:top w:val="single" w:sz="4" w:space="0" w:color="auto"/>
              <w:left w:val="single" w:sz="4" w:space="0" w:color="auto"/>
              <w:bottom w:val="single" w:sz="4" w:space="0" w:color="auto"/>
              <w:right w:val="single" w:sz="4" w:space="0" w:color="auto"/>
            </w:tcBorders>
          </w:tcPr>
          <w:p w14:paraId="5DBE816F"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707858DC"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53F5F272"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1D62E971"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76A24859"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34754842"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07CCEDBF"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 xml:space="preserve">Los temas y subtemas están articulados y </w:t>
            </w:r>
            <w:r w:rsidRPr="0085396F">
              <w:rPr>
                <w:rFonts w:ascii="Arial" w:eastAsia="Times New Roman" w:hAnsi="Arial" w:cs="Arial"/>
                <w:sz w:val="22"/>
                <w:szCs w:val="22"/>
                <w:lang w:val="es-CR" w:eastAsia="es-CR"/>
              </w:rPr>
              <w:lastRenderedPageBreak/>
              <w:t>jerarquizados según el sentido de las manecillas del reloj.</w:t>
            </w:r>
          </w:p>
        </w:tc>
        <w:tc>
          <w:tcPr>
            <w:tcW w:w="769" w:type="pct"/>
            <w:tcBorders>
              <w:top w:val="single" w:sz="4" w:space="0" w:color="auto"/>
              <w:left w:val="single" w:sz="4" w:space="0" w:color="auto"/>
              <w:bottom w:val="single" w:sz="4" w:space="0" w:color="auto"/>
              <w:right w:val="single" w:sz="4" w:space="0" w:color="auto"/>
            </w:tcBorders>
          </w:tcPr>
          <w:p w14:paraId="5BC96B56"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5927AFDC"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62928128"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2971CD80"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0DE5658B"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02207D26"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1261DFC0"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Subraya las palabras clave, para reforzar la estructura del mapa.</w:t>
            </w:r>
          </w:p>
        </w:tc>
        <w:tc>
          <w:tcPr>
            <w:tcW w:w="769" w:type="pct"/>
            <w:tcBorders>
              <w:top w:val="single" w:sz="4" w:space="0" w:color="auto"/>
              <w:left w:val="single" w:sz="4" w:space="0" w:color="auto"/>
              <w:bottom w:val="single" w:sz="4" w:space="0" w:color="auto"/>
              <w:right w:val="single" w:sz="4" w:space="0" w:color="auto"/>
            </w:tcBorders>
          </w:tcPr>
          <w:p w14:paraId="4FD17F13"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3304C9D4"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59BFA042"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2773E071"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23760813"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050FF6A7"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336DCFC8"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Utiliza el color para diferenciar los temas, sus asociaciones o para resaltar algún contenido.</w:t>
            </w:r>
          </w:p>
        </w:tc>
        <w:tc>
          <w:tcPr>
            <w:tcW w:w="769" w:type="pct"/>
            <w:tcBorders>
              <w:top w:val="single" w:sz="4" w:space="0" w:color="auto"/>
              <w:left w:val="single" w:sz="4" w:space="0" w:color="auto"/>
              <w:bottom w:val="single" w:sz="4" w:space="0" w:color="auto"/>
              <w:right w:val="single" w:sz="4" w:space="0" w:color="auto"/>
            </w:tcBorders>
          </w:tcPr>
          <w:p w14:paraId="16C8EF3F"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358F0839"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4B3B3F5C"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3AFA7F4B"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36F2360A"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1571632E"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5076100D"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Utiliza elementos visuales que permiten diferenciar y hacer más clara la relación entre ideas.</w:t>
            </w:r>
          </w:p>
        </w:tc>
        <w:tc>
          <w:tcPr>
            <w:tcW w:w="769" w:type="pct"/>
            <w:tcBorders>
              <w:top w:val="single" w:sz="4" w:space="0" w:color="auto"/>
              <w:left w:val="single" w:sz="4" w:space="0" w:color="auto"/>
              <w:bottom w:val="single" w:sz="4" w:space="0" w:color="auto"/>
              <w:right w:val="single" w:sz="4" w:space="0" w:color="auto"/>
            </w:tcBorders>
          </w:tcPr>
          <w:p w14:paraId="5C52A314"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694726BB"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69A5C66C"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17BA0C0E"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576D415D"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0E17E612" w14:textId="77777777" w:rsidTr="000E4192">
        <w:trPr>
          <w:trHeight w:val="550"/>
        </w:trPr>
        <w:tc>
          <w:tcPr>
            <w:tcW w:w="1106" w:type="pct"/>
            <w:tcBorders>
              <w:top w:val="single" w:sz="4" w:space="0" w:color="auto"/>
              <w:left w:val="single" w:sz="4" w:space="0" w:color="auto"/>
              <w:bottom w:val="single" w:sz="4" w:space="0" w:color="auto"/>
              <w:right w:val="single" w:sz="4" w:space="0" w:color="auto"/>
            </w:tcBorders>
            <w:hideMark/>
          </w:tcPr>
          <w:p w14:paraId="39F69FBF"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Organiza y representa adecuadamente la información del documento entregado. Nombre del autor, curso, nivel.</w:t>
            </w:r>
          </w:p>
        </w:tc>
        <w:tc>
          <w:tcPr>
            <w:tcW w:w="769" w:type="pct"/>
            <w:tcBorders>
              <w:top w:val="single" w:sz="4" w:space="0" w:color="auto"/>
              <w:left w:val="single" w:sz="4" w:space="0" w:color="auto"/>
              <w:bottom w:val="single" w:sz="4" w:space="0" w:color="auto"/>
              <w:right w:val="single" w:sz="4" w:space="0" w:color="auto"/>
            </w:tcBorders>
          </w:tcPr>
          <w:p w14:paraId="455B3987"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57BAD366"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354CC45A"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5D15716F"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1AAD86C5"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5AE6BE4E" w14:textId="77777777" w:rsidTr="000E4192">
        <w:tc>
          <w:tcPr>
            <w:tcW w:w="1106" w:type="pct"/>
            <w:tcBorders>
              <w:top w:val="single" w:sz="4" w:space="0" w:color="auto"/>
              <w:left w:val="single" w:sz="4" w:space="0" w:color="auto"/>
              <w:bottom w:val="single" w:sz="4" w:space="0" w:color="auto"/>
              <w:right w:val="single" w:sz="4" w:space="0" w:color="auto"/>
            </w:tcBorders>
            <w:hideMark/>
          </w:tcPr>
          <w:p w14:paraId="45E20459" w14:textId="77777777" w:rsidR="00DC0C11" w:rsidRPr="0085396F" w:rsidRDefault="00DC0C11" w:rsidP="000E4192">
            <w:pPr>
              <w:pStyle w:val="Prrafodelista"/>
              <w:numPr>
                <w:ilvl w:val="0"/>
                <w:numId w:val="234"/>
              </w:numPr>
              <w:spacing w:after="0" w:line="240" w:lineRule="auto"/>
              <w:rPr>
                <w:rFonts w:ascii="Arial" w:eastAsia="Times New Roman" w:hAnsi="Arial" w:cs="Arial"/>
                <w:sz w:val="22"/>
                <w:szCs w:val="22"/>
                <w:lang w:val="es-CR" w:eastAsia="es-CR"/>
              </w:rPr>
            </w:pPr>
            <w:r w:rsidRPr="0085396F">
              <w:rPr>
                <w:rFonts w:ascii="Arial" w:eastAsia="Times New Roman" w:hAnsi="Arial" w:cs="Arial"/>
                <w:sz w:val="22"/>
                <w:szCs w:val="22"/>
                <w:lang w:val="es-CR" w:eastAsia="es-CR"/>
              </w:rPr>
              <w:t xml:space="preserve">Calidad del diseño: mapa atractivo sin errores de ortografía, </w:t>
            </w:r>
            <w:r w:rsidRPr="0085396F">
              <w:rPr>
                <w:rFonts w:ascii="Arial" w:eastAsia="Times New Roman" w:hAnsi="Arial" w:cs="Arial"/>
                <w:sz w:val="22"/>
                <w:szCs w:val="22"/>
                <w:lang w:val="es-CR" w:eastAsia="es-CR"/>
              </w:rPr>
              <w:lastRenderedPageBreak/>
              <w:t xml:space="preserve">de forma limpia </w:t>
            </w:r>
          </w:p>
        </w:tc>
        <w:tc>
          <w:tcPr>
            <w:tcW w:w="769" w:type="pct"/>
            <w:tcBorders>
              <w:top w:val="single" w:sz="4" w:space="0" w:color="auto"/>
              <w:left w:val="single" w:sz="4" w:space="0" w:color="auto"/>
              <w:bottom w:val="single" w:sz="4" w:space="0" w:color="auto"/>
              <w:right w:val="single" w:sz="4" w:space="0" w:color="auto"/>
            </w:tcBorders>
          </w:tcPr>
          <w:p w14:paraId="0ACDB2EF"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1056442F" w14:textId="77777777" w:rsidR="00DC0C11" w:rsidRPr="00381F74" w:rsidRDefault="00DC0C11" w:rsidP="000E4192">
            <w:pPr>
              <w:rPr>
                <w:rFonts w:ascii="Arial" w:eastAsia="Times New Roman" w:hAnsi="Arial" w:cs="Arial"/>
                <w:color w:val="auto"/>
                <w:sz w:val="22"/>
                <w:szCs w:val="22"/>
                <w:lang w:val="es-CR" w:eastAsia="es-CR"/>
              </w:rPr>
            </w:pPr>
          </w:p>
        </w:tc>
        <w:tc>
          <w:tcPr>
            <w:tcW w:w="757" w:type="pct"/>
            <w:tcBorders>
              <w:top w:val="single" w:sz="4" w:space="0" w:color="auto"/>
              <w:left w:val="single" w:sz="4" w:space="0" w:color="auto"/>
              <w:bottom w:val="single" w:sz="4" w:space="0" w:color="auto"/>
              <w:right w:val="single" w:sz="4" w:space="0" w:color="auto"/>
            </w:tcBorders>
          </w:tcPr>
          <w:p w14:paraId="58826BE1" w14:textId="77777777" w:rsidR="00DC0C11" w:rsidRPr="00381F74" w:rsidRDefault="00DC0C11" w:rsidP="000E4192">
            <w:pPr>
              <w:rPr>
                <w:rFonts w:ascii="Arial" w:eastAsia="Times New Roman" w:hAnsi="Arial" w:cs="Arial"/>
                <w:color w:val="auto"/>
                <w:sz w:val="22"/>
                <w:szCs w:val="22"/>
                <w:lang w:val="es-CR" w:eastAsia="es-CR"/>
              </w:rPr>
            </w:pPr>
          </w:p>
        </w:tc>
        <w:tc>
          <w:tcPr>
            <w:tcW w:w="769" w:type="pct"/>
            <w:tcBorders>
              <w:top w:val="single" w:sz="4" w:space="0" w:color="auto"/>
              <w:left w:val="single" w:sz="4" w:space="0" w:color="auto"/>
              <w:bottom w:val="single" w:sz="4" w:space="0" w:color="auto"/>
              <w:right w:val="single" w:sz="4" w:space="0" w:color="auto"/>
            </w:tcBorders>
          </w:tcPr>
          <w:p w14:paraId="1E718868" w14:textId="77777777" w:rsidR="00DC0C11" w:rsidRPr="00381F74" w:rsidRDefault="00DC0C11" w:rsidP="000E4192">
            <w:pPr>
              <w:rPr>
                <w:rFonts w:ascii="Arial" w:eastAsia="Times New Roman" w:hAnsi="Arial" w:cs="Arial"/>
                <w:color w:val="auto"/>
                <w:sz w:val="22"/>
                <w:szCs w:val="22"/>
                <w:lang w:val="es-CR" w:eastAsia="es-CR"/>
              </w:rPr>
            </w:pPr>
          </w:p>
        </w:tc>
        <w:tc>
          <w:tcPr>
            <w:tcW w:w="800" w:type="pct"/>
            <w:tcBorders>
              <w:top w:val="single" w:sz="4" w:space="0" w:color="auto"/>
              <w:left w:val="single" w:sz="4" w:space="0" w:color="auto"/>
              <w:bottom w:val="single" w:sz="4" w:space="0" w:color="auto"/>
              <w:right w:val="single" w:sz="4" w:space="0" w:color="auto"/>
            </w:tcBorders>
          </w:tcPr>
          <w:p w14:paraId="048AC651" w14:textId="77777777" w:rsidR="00DC0C11" w:rsidRPr="00381F74" w:rsidRDefault="00DC0C11" w:rsidP="000E4192">
            <w:pPr>
              <w:rPr>
                <w:rFonts w:ascii="Arial" w:eastAsia="Times New Roman" w:hAnsi="Arial" w:cs="Arial"/>
                <w:color w:val="auto"/>
                <w:sz w:val="22"/>
                <w:szCs w:val="22"/>
                <w:lang w:val="es-CR" w:eastAsia="es-CR"/>
              </w:rPr>
            </w:pPr>
          </w:p>
        </w:tc>
      </w:tr>
      <w:tr w:rsidR="00DC0C11" w:rsidRPr="00381F74" w14:paraId="62ACFA44" w14:textId="77777777" w:rsidTr="000E4192">
        <w:tc>
          <w:tcPr>
            <w:tcW w:w="4200" w:type="pct"/>
            <w:gridSpan w:val="5"/>
            <w:tcBorders>
              <w:top w:val="single" w:sz="4" w:space="0" w:color="auto"/>
              <w:left w:val="single" w:sz="4" w:space="0" w:color="auto"/>
              <w:bottom w:val="single" w:sz="4" w:space="0" w:color="auto"/>
              <w:right w:val="single" w:sz="4" w:space="0" w:color="auto"/>
            </w:tcBorders>
            <w:hideMark/>
          </w:tcPr>
          <w:p w14:paraId="611FAEF8" w14:textId="77777777" w:rsidR="00DC0C11" w:rsidRPr="00381F74" w:rsidRDefault="00DC0C11" w:rsidP="000E4192">
            <w:pPr>
              <w:rPr>
                <w:rFonts w:ascii="Arial" w:eastAsia="Times New Roman" w:hAnsi="Arial" w:cs="Arial"/>
                <w:color w:val="auto"/>
                <w:sz w:val="22"/>
                <w:szCs w:val="22"/>
                <w:lang w:val="es-CR" w:eastAsia="es-CR"/>
              </w:rPr>
            </w:pPr>
            <w:r w:rsidRPr="00381F74">
              <w:rPr>
                <w:rFonts w:ascii="Arial" w:eastAsia="Times New Roman" w:hAnsi="Arial" w:cs="Arial"/>
                <w:b/>
                <w:bCs/>
                <w:color w:val="auto"/>
                <w:sz w:val="22"/>
                <w:szCs w:val="22"/>
                <w:lang w:val="es-CR" w:eastAsia="es-CR"/>
              </w:rPr>
              <w:t>Total 20 puntos</w:t>
            </w:r>
            <w:r w:rsidRPr="00381F74">
              <w:rPr>
                <w:rFonts w:ascii="Arial" w:eastAsia="Times New Roman" w:hAnsi="Arial" w:cs="Arial"/>
                <w:color w:val="auto"/>
                <w:sz w:val="22"/>
                <w:szCs w:val="22"/>
                <w:lang w:val="es-CR" w:eastAsia="es-CR"/>
              </w:rPr>
              <w:t xml:space="preserve">. Utilizar tabla de Tres. </w:t>
            </w:r>
          </w:p>
        </w:tc>
        <w:tc>
          <w:tcPr>
            <w:tcW w:w="800" w:type="pct"/>
            <w:tcBorders>
              <w:top w:val="single" w:sz="4" w:space="0" w:color="auto"/>
              <w:left w:val="single" w:sz="4" w:space="0" w:color="auto"/>
              <w:bottom w:val="single" w:sz="4" w:space="0" w:color="auto"/>
              <w:right w:val="single" w:sz="4" w:space="0" w:color="auto"/>
            </w:tcBorders>
          </w:tcPr>
          <w:p w14:paraId="17884ADF" w14:textId="77777777" w:rsidR="00DC0C11" w:rsidRPr="00381F74" w:rsidRDefault="00DC0C11" w:rsidP="000E4192">
            <w:pPr>
              <w:rPr>
                <w:rFonts w:ascii="Arial" w:eastAsia="Times New Roman" w:hAnsi="Arial" w:cs="Arial"/>
                <w:b/>
                <w:bCs/>
                <w:color w:val="auto"/>
                <w:sz w:val="22"/>
                <w:szCs w:val="22"/>
                <w:lang w:val="es-CR" w:eastAsia="es-CR"/>
              </w:rPr>
            </w:pPr>
          </w:p>
        </w:tc>
      </w:tr>
    </w:tbl>
    <w:p w14:paraId="2109F7D1" w14:textId="77777777" w:rsidR="00DC0C11" w:rsidRPr="00381F74" w:rsidRDefault="00DC0C11" w:rsidP="00DC0C11">
      <w:pPr>
        <w:rPr>
          <w:rFonts w:ascii="Arial" w:hAnsi="Arial" w:cs="Arial"/>
          <w:b/>
          <w:bCs/>
          <w:highlight w:val="yellow"/>
        </w:rPr>
      </w:pPr>
    </w:p>
    <w:p w14:paraId="1674E319" w14:textId="77777777" w:rsidR="00DC0C11" w:rsidRPr="00381F74" w:rsidRDefault="00DC0C11" w:rsidP="00DC0C11">
      <w:pPr>
        <w:rPr>
          <w:rFonts w:ascii="Arial" w:eastAsia="Arial" w:hAnsi="Arial" w:cs="Arial"/>
          <w:b/>
          <w:bCs/>
        </w:rPr>
      </w:pPr>
      <w:r w:rsidRPr="00381F74">
        <w:rPr>
          <w:rFonts w:ascii="Arial" w:eastAsia="Arial" w:hAnsi="Arial" w:cs="Arial"/>
          <w:b/>
          <w:bCs/>
        </w:rPr>
        <w:t>Estudio de casos. Valor total 30% (2 casos de 15% cada uno)</w:t>
      </w:r>
    </w:p>
    <w:p w14:paraId="1D38E537" w14:textId="77777777" w:rsidR="00DC0C11" w:rsidRPr="00381F74" w:rsidRDefault="00DC0C11" w:rsidP="00DC0C11">
      <w:pPr>
        <w:spacing w:after="0"/>
        <w:jc w:val="both"/>
        <w:rPr>
          <w:rFonts w:ascii="Arial" w:hAnsi="Arial" w:cs="Arial"/>
        </w:rPr>
      </w:pPr>
      <w:r w:rsidRPr="00381F74">
        <w:rPr>
          <w:rFonts w:ascii="Arial" w:eastAsia="Arial" w:hAnsi="Arial" w:cs="Arial"/>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La actividad será grupal. Al estudiante le corresponderá analizar el caso asignado y sus implicaciones, así como posibles soluciones aplicables a los problemas planteados. El docente se encargará de buscar los casos, asignarlos a los grupos de trabajo que se establezcan y fomentar la discusión de los mismos. Estas competencias les permiten afrontar una práctica profesional más reflexiva y crítica. La actividad se vincula a la competencia y evaluación del curso. Se tratarán los temas: </w:t>
      </w:r>
      <w:r w:rsidRPr="00381F74">
        <w:rPr>
          <w:rFonts w:ascii="Arial" w:eastAsia="Arial" w:hAnsi="Arial" w:cs="Arial"/>
          <w:lang w:val="es-PY"/>
        </w:rPr>
        <w:t>la gestión de la cadena de suministro,</w:t>
      </w:r>
      <w:r w:rsidRPr="00381F74">
        <w:rPr>
          <w:rFonts w:ascii="Arial" w:eastAsia="Arial" w:hAnsi="Arial" w:cs="Arial"/>
        </w:rPr>
        <w:t xml:space="preserve"> l</w:t>
      </w:r>
      <w:r w:rsidRPr="00381F74">
        <w:rPr>
          <w:rFonts w:ascii="Arial" w:eastAsia="Arial" w:hAnsi="Arial" w:cs="Arial"/>
          <w:lang w:val="es-PY"/>
        </w:rPr>
        <w:t>os principales organismos internacionales del comercio, y los principales acuerdos mundiales de comercio</w:t>
      </w:r>
      <w:r w:rsidRPr="00381F74">
        <w:rPr>
          <w:rFonts w:ascii="Arial" w:eastAsia="Arial" w:hAnsi="Arial" w:cs="Arial"/>
        </w:rPr>
        <w:t xml:space="preserve"> e integración económica mundial. Se realizarán 2 estudios de casos, y se asignarán en las semanas 4 y 7.</w:t>
      </w:r>
    </w:p>
    <w:p w14:paraId="2ABE2C20" w14:textId="77777777" w:rsidR="00DC0C11" w:rsidRPr="00381F74" w:rsidRDefault="00DC0C11" w:rsidP="00DC0C11">
      <w:pPr>
        <w:spacing w:after="0"/>
        <w:jc w:val="both"/>
        <w:rPr>
          <w:rFonts w:ascii="Arial" w:hAnsi="Arial" w:cs="Arial"/>
        </w:rPr>
      </w:pPr>
      <w:r w:rsidRPr="00381F74">
        <w:rPr>
          <w:rFonts w:ascii="Arial" w:eastAsia="Arial" w:hAnsi="Arial" w:cs="Arial"/>
        </w:rPr>
        <w:t xml:space="preserve"> </w:t>
      </w:r>
    </w:p>
    <w:p w14:paraId="5CAF837E" w14:textId="77777777" w:rsidR="00DC0C11" w:rsidRPr="00381F74" w:rsidRDefault="00DC0C11" w:rsidP="00DC0C11">
      <w:pPr>
        <w:spacing w:after="0"/>
        <w:jc w:val="both"/>
        <w:rPr>
          <w:rFonts w:ascii="Arial" w:hAnsi="Arial" w:cs="Arial"/>
        </w:rPr>
      </w:pPr>
      <w:r w:rsidRPr="00381F74">
        <w:rPr>
          <w:rFonts w:ascii="Arial" w:eastAsia="Arial" w:hAnsi="Arial" w:cs="Arial"/>
          <w:b/>
          <w:bCs/>
          <w:lang w:val="es-ES"/>
        </w:rPr>
        <w:t>Las indicaciones para realizar la actividad son las siguientes:</w:t>
      </w:r>
    </w:p>
    <w:p w14:paraId="545457A2" w14:textId="77777777" w:rsidR="00DC0C11" w:rsidRPr="00381F74" w:rsidRDefault="00DC0C11" w:rsidP="00DC0C11">
      <w:pPr>
        <w:spacing w:after="0"/>
        <w:jc w:val="both"/>
        <w:rPr>
          <w:rFonts w:ascii="Arial" w:eastAsia="Arial" w:hAnsi="Arial" w:cs="Arial"/>
          <w:b/>
          <w:bCs/>
          <w:highlight w:val="green"/>
          <w:lang w:val="es-ES"/>
        </w:rPr>
      </w:pPr>
    </w:p>
    <w:p w14:paraId="42B2BA0B"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tener una portada con los elementos solicitados por el profesor.</w:t>
      </w:r>
    </w:p>
    <w:p w14:paraId="5D9809D1"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tener tres puntos claves del caso y su entorno.</w:t>
      </w:r>
    </w:p>
    <w:p w14:paraId="2CBD7E41"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tener el problema central. Se debe plantear en forma de pregunta. También puede ser una oportunidad detectada.</w:t>
      </w:r>
    </w:p>
    <w:p w14:paraId="7CA14998"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presentar dos estrategias justificadas para resolver el problema u oportunidad.</w:t>
      </w:r>
    </w:p>
    <w:p w14:paraId="52913F15"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elegir la alternativa viable y se explica por qué, en al menos tres párrafos.</w:t>
      </w:r>
    </w:p>
    <w:p w14:paraId="292DF401"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El marco teórico debe sustentar de muy buena manera, las alternativas de soluciones al caso.</w:t>
      </w:r>
    </w:p>
    <w:p w14:paraId="62F68900"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presentar al menos tres conclusiones referidas al tema.</w:t>
      </w:r>
    </w:p>
    <w:p w14:paraId="26F2BF82"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presentar las referencias utilizadas en formato de APA vigente.</w:t>
      </w:r>
    </w:p>
    <w:p w14:paraId="49A9B764"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presentar al menos cuatro fuentes bibliográficas con no menos de 5 años.</w:t>
      </w:r>
    </w:p>
    <w:p w14:paraId="0EED5704"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presentar un comentario personal sobre sus puntos de vista con respecto al estudio de caso.</w:t>
      </w:r>
    </w:p>
    <w:p w14:paraId="422FE635" w14:textId="77777777" w:rsidR="00DC0C11" w:rsidRPr="00381F74" w:rsidRDefault="00DC0C11" w:rsidP="00DC0C11">
      <w:pPr>
        <w:pStyle w:val="Prrafodelista"/>
        <w:numPr>
          <w:ilvl w:val="0"/>
          <w:numId w:val="94"/>
        </w:numPr>
        <w:spacing w:after="0"/>
        <w:jc w:val="both"/>
        <w:rPr>
          <w:rFonts w:ascii="Arial" w:eastAsia="Arial" w:hAnsi="Arial" w:cs="Arial"/>
          <w:lang w:val="es-ES"/>
        </w:rPr>
      </w:pPr>
      <w:r w:rsidRPr="00381F74">
        <w:rPr>
          <w:rFonts w:ascii="Arial" w:eastAsia="Arial" w:hAnsi="Arial" w:cs="Arial"/>
          <w:lang w:val="es-ES"/>
        </w:rPr>
        <w:t>Debe cumplir los lineamientos de redacción y ortografía vigentes.</w:t>
      </w:r>
    </w:p>
    <w:p w14:paraId="429F4A1C" w14:textId="77777777" w:rsidR="00DC0C11" w:rsidRPr="00381F74" w:rsidRDefault="00DC0C11" w:rsidP="00DC0C11">
      <w:pPr>
        <w:spacing w:after="0"/>
        <w:jc w:val="both"/>
        <w:rPr>
          <w:rFonts w:ascii="Arial" w:eastAsia="Arial" w:hAnsi="Arial" w:cs="Arial"/>
          <w:lang w:val="es-ES"/>
        </w:rPr>
      </w:pPr>
    </w:p>
    <w:tbl>
      <w:tblPr>
        <w:tblStyle w:val="Tablaconcuadrcula111"/>
        <w:tblW w:w="5000" w:type="pct"/>
        <w:tblInd w:w="0" w:type="dxa"/>
        <w:tblLook w:val="04A0" w:firstRow="1" w:lastRow="0" w:firstColumn="1" w:lastColumn="0" w:noHBand="0" w:noVBand="1"/>
      </w:tblPr>
      <w:tblGrid>
        <w:gridCol w:w="1672"/>
        <w:gridCol w:w="1407"/>
        <w:gridCol w:w="1462"/>
        <w:gridCol w:w="1386"/>
        <w:gridCol w:w="1407"/>
        <w:gridCol w:w="1494"/>
      </w:tblGrid>
      <w:tr w:rsidR="00DC0C11" w:rsidRPr="00381F74" w14:paraId="43E2A31F" w14:textId="77777777" w:rsidTr="000E4192">
        <w:tc>
          <w:tcPr>
            <w:tcW w:w="1201" w:type="pct"/>
            <w:tcBorders>
              <w:top w:val="single" w:sz="4" w:space="0" w:color="auto"/>
              <w:left w:val="single" w:sz="4" w:space="0" w:color="auto"/>
              <w:bottom w:val="single" w:sz="4" w:space="0" w:color="auto"/>
              <w:right w:val="single" w:sz="4" w:space="0" w:color="auto"/>
            </w:tcBorders>
            <w:vAlign w:val="center"/>
            <w:hideMark/>
          </w:tcPr>
          <w:p w14:paraId="73EAD941" w14:textId="77777777" w:rsidR="00DC0C11" w:rsidRPr="00381F74" w:rsidRDefault="00DC0C11" w:rsidP="000E4192">
            <w:pPr>
              <w:tabs>
                <w:tab w:val="left" w:pos="9356"/>
              </w:tabs>
              <w:spacing w:after="120"/>
              <w:rPr>
                <w:rFonts w:ascii="Arial" w:hAnsi="Arial" w:cs="Arial"/>
                <w:b/>
                <w:sz w:val="22"/>
                <w:szCs w:val="22"/>
                <w:lang w:val="es-CR" w:eastAsia="es-ES"/>
              </w:rPr>
            </w:pPr>
            <w:r w:rsidRPr="00381F74">
              <w:rPr>
                <w:rFonts w:ascii="Arial" w:hAnsi="Arial" w:cs="Arial"/>
                <w:b/>
                <w:sz w:val="22"/>
                <w:szCs w:val="22"/>
                <w:lang w:val="es-CR" w:eastAsia="es-ES"/>
              </w:rPr>
              <w:t>Criterios a evaluar</w:t>
            </w:r>
          </w:p>
        </w:tc>
        <w:tc>
          <w:tcPr>
            <w:tcW w:w="822" w:type="pct"/>
            <w:tcBorders>
              <w:top w:val="single" w:sz="4" w:space="0" w:color="auto"/>
              <w:left w:val="single" w:sz="4" w:space="0" w:color="auto"/>
              <w:bottom w:val="single" w:sz="4" w:space="0" w:color="auto"/>
              <w:right w:val="single" w:sz="4" w:space="0" w:color="auto"/>
            </w:tcBorders>
            <w:vAlign w:val="center"/>
            <w:hideMark/>
          </w:tcPr>
          <w:p w14:paraId="139D7E97" w14:textId="77777777" w:rsidR="00DC0C11" w:rsidRPr="00381F74" w:rsidRDefault="00DC0C11" w:rsidP="000E4192">
            <w:pPr>
              <w:tabs>
                <w:tab w:val="left" w:pos="9356"/>
              </w:tabs>
              <w:spacing w:after="120"/>
              <w:jc w:val="center"/>
              <w:rPr>
                <w:rFonts w:ascii="Arial" w:hAnsi="Arial" w:cs="Arial"/>
                <w:b/>
                <w:sz w:val="22"/>
                <w:szCs w:val="22"/>
                <w:lang w:val="es-CR" w:eastAsia="es-ES"/>
              </w:rPr>
            </w:pPr>
            <w:r w:rsidRPr="00381F74">
              <w:rPr>
                <w:rFonts w:ascii="Arial" w:hAnsi="Arial" w:cs="Arial"/>
                <w:i/>
                <w:iCs/>
                <w:sz w:val="22"/>
                <w:szCs w:val="22"/>
                <w:lang w:val="es-CR" w:eastAsia="es-CR"/>
              </w:rPr>
              <w:t>Nivel 3</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w:t>
            </w:r>
            <w:r w:rsidRPr="00381F74">
              <w:rPr>
                <w:rStyle w:val="Textoennegrita"/>
                <w:rFonts w:ascii="Arial" w:hAnsi="Arial" w:cs="Arial"/>
                <w:iCs/>
                <w:sz w:val="22"/>
                <w:szCs w:val="22"/>
                <w:lang w:val="es-CR" w:eastAsia="es-CR"/>
              </w:rPr>
              <w:lastRenderedPageBreak/>
              <w:t>desarrollado la competencia al 100%</w:t>
            </w:r>
          </w:p>
        </w:tc>
        <w:tc>
          <w:tcPr>
            <w:tcW w:w="634" w:type="pct"/>
            <w:tcBorders>
              <w:top w:val="single" w:sz="4" w:space="0" w:color="auto"/>
              <w:left w:val="single" w:sz="4" w:space="0" w:color="auto"/>
              <w:bottom w:val="single" w:sz="4" w:space="0" w:color="auto"/>
              <w:right w:val="single" w:sz="4" w:space="0" w:color="auto"/>
            </w:tcBorders>
            <w:vAlign w:val="center"/>
            <w:hideMark/>
          </w:tcPr>
          <w:p w14:paraId="1C0E1098" w14:textId="77777777" w:rsidR="00DC0C11" w:rsidRPr="00381F74" w:rsidRDefault="00DC0C11" w:rsidP="000E4192">
            <w:pPr>
              <w:tabs>
                <w:tab w:val="left" w:pos="9356"/>
              </w:tabs>
              <w:spacing w:after="120"/>
              <w:jc w:val="center"/>
              <w:rPr>
                <w:rFonts w:ascii="Arial" w:hAnsi="Arial" w:cs="Arial"/>
                <w:b/>
                <w:sz w:val="22"/>
                <w:szCs w:val="22"/>
                <w:lang w:val="es-CR" w:eastAsia="es-ES"/>
              </w:rPr>
            </w:pPr>
            <w:r w:rsidRPr="00381F74">
              <w:rPr>
                <w:rFonts w:ascii="Arial" w:hAnsi="Arial" w:cs="Arial"/>
                <w:i/>
                <w:iCs/>
                <w:sz w:val="22"/>
                <w:szCs w:val="22"/>
                <w:lang w:val="es-CR" w:eastAsia="es-CR"/>
              </w:rPr>
              <w:lastRenderedPageBreak/>
              <w:t>Nivel 2</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w:t>
            </w:r>
            <w:r w:rsidRPr="00381F74">
              <w:rPr>
                <w:rStyle w:val="Textoennegrita"/>
                <w:rFonts w:ascii="Arial" w:hAnsi="Arial" w:cs="Arial"/>
                <w:iCs/>
                <w:sz w:val="22"/>
                <w:szCs w:val="22"/>
                <w:lang w:val="es-CR" w:eastAsia="es-CR"/>
              </w:rPr>
              <w:lastRenderedPageBreak/>
              <w:t>desarrollado la competencia, pero no por completo</w:t>
            </w:r>
          </w:p>
        </w:tc>
        <w:tc>
          <w:tcPr>
            <w:tcW w:w="696" w:type="pct"/>
            <w:tcBorders>
              <w:top w:val="single" w:sz="4" w:space="0" w:color="auto"/>
              <w:left w:val="single" w:sz="4" w:space="0" w:color="auto"/>
              <w:bottom w:val="single" w:sz="4" w:space="0" w:color="auto"/>
              <w:right w:val="single" w:sz="4" w:space="0" w:color="auto"/>
            </w:tcBorders>
            <w:vAlign w:val="center"/>
            <w:hideMark/>
          </w:tcPr>
          <w:p w14:paraId="629F515C" w14:textId="77777777" w:rsidR="00DC0C11" w:rsidRPr="00381F74" w:rsidRDefault="00DC0C11" w:rsidP="000E4192">
            <w:pPr>
              <w:tabs>
                <w:tab w:val="left" w:pos="9356"/>
              </w:tabs>
              <w:spacing w:after="120"/>
              <w:jc w:val="center"/>
              <w:rPr>
                <w:rFonts w:ascii="Arial" w:hAnsi="Arial" w:cs="Arial"/>
                <w:b/>
                <w:sz w:val="22"/>
                <w:szCs w:val="22"/>
                <w:lang w:val="es-CR" w:eastAsia="es-ES"/>
              </w:rPr>
            </w:pPr>
            <w:r w:rsidRPr="00381F74">
              <w:rPr>
                <w:rFonts w:ascii="Arial" w:hAnsi="Arial" w:cs="Arial"/>
                <w:i/>
                <w:iCs/>
                <w:sz w:val="22"/>
                <w:szCs w:val="22"/>
                <w:lang w:val="es-CR" w:eastAsia="es-CR"/>
              </w:rPr>
              <w:lastRenderedPageBreak/>
              <w:t>Nivel 1</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w:t>
            </w:r>
            <w:r w:rsidRPr="00381F74">
              <w:rPr>
                <w:rStyle w:val="Textoennegrita"/>
                <w:rFonts w:ascii="Arial" w:hAnsi="Arial" w:cs="Arial"/>
                <w:iCs/>
                <w:sz w:val="22"/>
                <w:szCs w:val="22"/>
                <w:lang w:val="es-CR" w:eastAsia="es-CR"/>
              </w:rPr>
              <w:lastRenderedPageBreak/>
              <w:t>desarrollado en parte</w:t>
            </w:r>
          </w:p>
        </w:tc>
        <w:tc>
          <w:tcPr>
            <w:tcW w:w="824" w:type="pct"/>
            <w:tcBorders>
              <w:top w:val="single" w:sz="4" w:space="0" w:color="auto"/>
              <w:left w:val="single" w:sz="4" w:space="0" w:color="auto"/>
              <w:bottom w:val="single" w:sz="4" w:space="0" w:color="auto"/>
              <w:right w:val="single" w:sz="4" w:space="0" w:color="auto"/>
            </w:tcBorders>
            <w:vAlign w:val="center"/>
            <w:hideMark/>
          </w:tcPr>
          <w:p w14:paraId="150134D4" w14:textId="77777777" w:rsidR="00DC0C11" w:rsidRPr="00381F74" w:rsidRDefault="00DC0C11" w:rsidP="000E4192">
            <w:pPr>
              <w:tabs>
                <w:tab w:val="left" w:pos="9356"/>
              </w:tabs>
              <w:spacing w:after="120"/>
              <w:jc w:val="center"/>
              <w:rPr>
                <w:rFonts w:ascii="Arial" w:hAnsi="Arial" w:cs="Arial"/>
                <w:b/>
                <w:sz w:val="22"/>
                <w:szCs w:val="22"/>
                <w:lang w:val="es-CR" w:eastAsia="es-ES"/>
              </w:rPr>
            </w:pPr>
            <w:r w:rsidRPr="00381F74">
              <w:rPr>
                <w:rFonts w:ascii="Arial" w:hAnsi="Arial" w:cs="Arial"/>
                <w:i/>
                <w:iCs/>
                <w:sz w:val="22"/>
                <w:szCs w:val="22"/>
                <w:lang w:val="es-CR" w:eastAsia="es-CR"/>
              </w:rPr>
              <w:lastRenderedPageBreak/>
              <w:t>Nivel 0</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no se ha </w:t>
            </w:r>
            <w:r w:rsidRPr="00381F74">
              <w:rPr>
                <w:rStyle w:val="Textoennegrita"/>
                <w:rFonts w:ascii="Arial" w:hAnsi="Arial" w:cs="Arial"/>
                <w:iCs/>
                <w:sz w:val="22"/>
                <w:szCs w:val="22"/>
                <w:lang w:val="es-CR" w:eastAsia="es-CR"/>
              </w:rPr>
              <w:lastRenderedPageBreak/>
              <w:t>desarrollado la competencia</w:t>
            </w:r>
          </w:p>
        </w:tc>
        <w:tc>
          <w:tcPr>
            <w:tcW w:w="823" w:type="pct"/>
            <w:tcBorders>
              <w:top w:val="single" w:sz="4" w:space="0" w:color="auto"/>
              <w:left w:val="single" w:sz="4" w:space="0" w:color="auto"/>
              <w:bottom w:val="single" w:sz="4" w:space="0" w:color="auto"/>
              <w:right w:val="single" w:sz="4" w:space="0" w:color="auto"/>
            </w:tcBorders>
            <w:vAlign w:val="center"/>
            <w:hideMark/>
          </w:tcPr>
          <w:p w14:paraId="6A546CE6" w14:textId="77777777" w:rsidR="00DC0C11" w:rsidRPr="00381F74" w:rsidRDefault="00DC0C11" w:rsidP="000E4192">
            <w:pPr>
              <w:tabs>
                <w:tab w:val="left" w:pos="9356"/>
              </w:tabs>
              <w:spacing w:after="120"/>
              <w:ind w:right="36"/>
              <w:jc w:val="center"/>
              <w:rPr>
                <w:rFonts w:ascii="Arial" w:hAnsi="Arial" w:cs="Arial"/>
                <w:b/>
                <w:sz w:val="22"/>
                <w:szCs w:val="22"/>
                <w:lang w:val="es-CR" w:eastAsia="es-CR"/>
              </w:rPr>
            </w:pPr>
            <w:r w:rsidRPr="00381F74">
              <w:rPr>
                <w:rStyle w:val="Textoennegrita"/>
                <w:rFonts w:ascii="Arial" w:hAnsi="Arial" w:cs="Arial"/>
                <w:sz w:val="22"/>
                <w:szCs w:val="22"/>
                <w:lang w:val="es-CR" w:eastAsia="es-CR"/>
              </w:rPr>
              <w:lastRenderedPageBreak/>
              <w:t xml:space="preserve">Observacion-nes a la </w:t>
            </w:r>
            <w:r w:rsidRPr="00381F74">
              <w:rPr>
                <w:rStyle w:val="Textoennegrita"/>
                <w:rFonts w:ascii="Arial" w:hAnsi="Arial" w:cs="Arial"/>
                <w:sz w:val="22"/>
                <w:szCs w:val="22"/>
                <w:lang w:val="es-CR" w:eastAsia="es-CR"/>
              </w:rPr>
              <w:lastRenderedPageBreak/>
              <w:t>persona estudiante</w:t>
            </w:r>
          </w:p>
        </w:tc>
      </w:tr>
      <w:tr w:rsidR="00DC0C11" w:rsidRPr="00381F74" w14:paraId="3C69D564"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6898C7DB"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lastRenderedPageBreak/>
              <w:t xml:space="preserve">Portada con los elementos solicitados por el profesor. </w:t>
            </w:r>
          </w:p>
        </w:tc>
        <w:tc>
          <w:tcPr>
            <w:tcW w:w="822" w:type="pct"/>
            <w:tcBorders>
              <w:top w:val="single" w:sz="4" w:space="0" w:color="auto"/>
              <w:left w:val="single" w:sz="4" w:space="0" w:color="auto"/>
              <w:bottom w:val="single" w:sz="4" w:space="0" w:color="auto"/>
              <w:right w:val="single" w:sz="4" w:space="0" w:color="auto"/>
            </w:tcBorders>
          </w:tcPr>
          <w:p w14:paraId="48381677"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2AC2C160"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0C815A2B"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596CD260"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3ECF93E7"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46B5E1EF"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432C3A50"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Tres puntos claves del caso y su entorno</w:t>
            </w:r>
          </w:p>
        </w:tc>
        <w:tc>
          <w:tcPr>
            <w:tcW w:w="822" w:type="pct"/>
            <w:tcBorders>
              <w:top w:val="single" w:sz="4" w:space="0" w:color="auto"/>
              <w:left w:val="single" w:sz="4" w:space="0" w:color="auto"/>
              <w:bottom w:val="single" w:sz="4" w:space="0" w:color="auto"/>
              <w:right w:val="single" w:sz="4" w:space="0" w:color="auto"/>
            </w:tcBorders>
          </w:tcPr>
          <w:p w14:paraId="12C5F8DD"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4FE8FC0B"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381A0FF5"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5AE2FB4D"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50CF95E2"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73ECD0FC"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4AA957B4"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 xml:space="preserve">Problema central. Se plantea en forma de pregunta. También puede ser una oportunidad detectada. </w:t>
            </w:r>
          </w:p>
        </w:tc>
        <w:tc>
          <w:tcPr>
            <w:tcW w:w="822" w:type="pct"/>
            <w:tcBorders>
              <w:top w:val="single" w:sz="4" w:space="0" w:color="auto"/>
              <w:left w:val="single" w:sz="4" w:space="0" w:color="auto"/>
              <w:bottom w:val="single" w:sz="4" w:space="0" w:color="auto"/>
              <w:right w:val="single" w:sz="4" w:space="0" w:color="auto"/>
            </w:tcBorders>
          </w:tcPr>
          <w:p w14:paraId="5D9671F9"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6F9F58A3"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4F1856BB"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73C424F7"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46CAFA30"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71E8FBA7"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5F1A53AC"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 xml:space="preserve">Dos estrategias justificadas para resolver el problema u oportunidad. </w:t>
            </w:r>
          </w:p>
        </w:tc>
        <w:tc>
          <w:tcPr>
            <w:tcW w:w="822" w:type="pct"/>
            <w:tcBorders>
              <w:top w:val="single" w:sz="4" w:space="0" w:color="auto"/>
              <w:left w:val="single" w:sz="4" w:space="0" w:color="auto"/>
              <w:bottom w:val="single" w:sz="4" w:space="0" w:color="auto"/>
              <w:right w:val="single" w:sz="4" w:space="0" w:color="auto"/>
            </w:tcBorders>
          </w:tcPr>
          <w:p w14:paraId="1008DEB4"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3F54647A"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239F61EE"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347CB77C"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2F97E996"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2C1079CB"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120B1F8B"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 xml:space="preserve">Se elige la alternativa viable y se explica por qué, en al menos tres párrafos. </w:t>
            </w:r>
          </w:p>
        </w:tc>
        <w:tc>
          <w:tcPr>
            <w:tcW w:w="822" w:type="pct"/>
            <w:tcBorders>
              <w:top w:val="single" w:sz="4" w:space="0" w:color="auto"/>
              <w:left w:val="single" w:sz="4" w:space="0" w:color="auto"/>
              <w:bottom w:val="single" w:sz="4" w:space="0" w:color="auto"/>
              <w:right w:val="single" w:sz="4" w:space="0" w:color="auto"/>
            </w:tcBorders>
          </w:tcPr>
          <w:p w14:paraId="4FC5E44C"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75D4186A"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64B98E6C"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3D999F13"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49786D93"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5E3DE95B"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0F1D2EF9"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CR"/>
              </w:rPr>
              <w:t xml:space="preserve">El marco teórico </w:t>
            </w:r>
            <w:r w:rsidRPr="0085396F">
              <w:rPr>
                <w:rFonts w:ascii="Arial" w:hAnsi="Arial" w:cs="Arial"/>
                <w:sz w:val="22"/>
                <w:szCs w:val="22"/>
                <w:lang w:val="es-CR" w:eastAsia="es-CR"/>
              </w:rPr>
              <w:lastRenderedPageBreak/>
              <w:t xml:space="preserve">sustenta de muy buena manera, las alternativas de soluciones al caso </w:t>
            </w:r>
          </w:p>
        </w:tc>
        <w:tc>
          <w:tcPr>
            <w:tcW w:w="822" w:type="pct"/>
            <w:tcBorders>
              <w:top w:val="single" w:sz="4" w:space="0" w:color="auto"/>
              <w:left w:val="single" w:sz="4" w:space="0" w:color="auto"/>
              <w:bottom w:val="single" w:sz="4" w:space="0" w:color="auto"/>
              <w:right w:val="single" w:sz="4" w:space="0" w:color="auto"/>
            </w:tcBorders>
          </w:tcPr>
          <w:p w14:paraId="6D9FD235"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27502D99"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49F20140"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6426D6B4"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4107AB28"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49B4C8DB"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082E415F"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 xml:space="preserve">Presentan al menos tres conclusiones referidas al tema. </w:t>
            </w:r>
          </w:p>
        </w:tc>
        <w:tc>
          <w:tcPr>
            <w:tcW w:w="822" w:type="pct"/>
            <w:tcBorders>
              <w:top w:val="single" w:sz="4" w:space="0" w:color="auto"/>
              <w:left w:val="single" w:sz="4" w:space="0" w:color="auto"/>
              <w:bottom w:val="single" w:sz="4" w:space="0" w:color="auto"/>
              <w:right w:val="single" w:sz="4" w:space="0" w:color="auto"/>
            </w:tcBorders>
          </w:tcPr>
          <w:p w14:paraId="718E8FE8"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0533B28B"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2B552A55"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7D45BC51"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77566D87"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538B1B6A"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378A5A4B"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Presentan las referencias utilizadas en formato de APA vigente.</w:t>
            </w:r>
          </w:p>
        </w:tc>
        <w:tc>
          <w:tcPr>
            <w:tcW w:w="822" w:type="pct"/>
            <w:tcBorders>
              <w:top w:val="single" w:sz="4" w:space="0" w:color="auto"/>
              <w:left w:val="single" w:sz="4" w:space="0" w:color="auto"/>
              <w:bottom w:val="single" w:sz="4" w:space="0" w:color="auto"/>
              <w:right w:val="single" w:sz="4" w:space="0" w:color="auto"/>
            </w:tcBorders>
          </w:tcPr>
          <w:p w14:paraId="51B6B5D4"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696A63E6"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31875F3F"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315DD4EC"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77BE1DD3"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75148628"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1AA7A3C7"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Presenta al menos cuatro fuentes bibliográficas con no menos de 5 años</w:t>
            </w:r>
          </w:p>
        </w:tc>
        <w:tc>
          <w:tcPr>
            <w:tcW w:w="822" w:type="pct"/>
            <w:tcBorders>
              <w:top w:val="single" w:sz="4" w:space="0" w:color="auto"/>
              <w:left w:val="single" w:sz="4" w:space="0" w:color="auto"/>
              <w:bottom w:val="single" w:sz="4" w:space="0" w:color="auto"/>
              <w:right w:val="single" w:sz="4" w:space="0" w:color="auto"/>
            </w:tcBorders>
          </w:tcPr>
          <w:p w14:paraId="2C42BCD8"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1753831D"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79D99E70"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2CA023A7"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168485FA"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64F1F365"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2F6BB188"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Presenta un comentario personal sobre sus puntos de vista con respecto al estudio de caso.</w:t>
            </w:r>
          </w:p>
        </w:tc>
        <w:tc>
          <w:tcPr>
            <w:tcW w:w="822" w:type="pct"/>
            <w:tcBorders>
              <w:top w:val="single" w:sz="4" w:space="0" w:color="auto"/>
              <w:left w:val="single" w:sz="4" w:space="0" w:color="auto"/>
              <w:bottom w:val="single" w:sz="4" w:space="0" w:color="auto"/>
              <w:right w:val="single" w:sz="4" w:space="0" w:color="auto"/>
            </w:tcBorders>
          </w:tcPr>
          <w:p w14:paraId="518671C4"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2DC7515C"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5288F224"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6ABE2000"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1ADE806F"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4F70CAD9" w14:textId="77777777" w:rsidTr="000E4192">
        <w:tc>
          <w:tcPr>
            <w:tcW w:w="1201" w:type="pct"/>
            <w:tcBorders>
              <w:top w:val="single" w:sz="4" w:space="0" w:color="auto"/>
              <w:left w:val="single" w:sz="4" w:space="0" w:color="auto"/>
              <w:bottom w:val="single" w:sz="4" w:space="0" w:color="auto"/>
              <w:right w:val="single" w:sz="4" w:space="0" w:color="auto"/>
            </w:tcBorders>
            <w:hideMark/>
          </w:tcPr>
          <w:p w14:paraId="31135810" w14:textId="77777777" w:rsidR="00DC0C11" w:rsidRPr="0085396F" w:rsidRDefault="00DC0C11" w:rsidP="000E4192">
            <w:pPr>
              <w:pStyle w:val="Prrafodelista"/>
              <w:numPr>
                <w:ilvl w:val="0"/>
                <w:numId w:val="235"/>
              </w:numPr>
              <w:tabs>
                <w:tab w:val="left" w:pos="9356"/>
              </w:tabs>
              <w:spacing w:after="120" w:line="240" w:lineRule="auto"/>
              <w:jc w:val="both"/>
              <w:rPr>
                <w:rFonts w:ascii="Arial" w:hAnsi="Arial" w:cs="Arial"/>
                <w:sz w:val="22"/>
                <w:szCs w:val="22"/>
                <w:lang w:val="es-CR" w:eastAsia="es-ES"/>
              </w:rPr>
            </w:pPr>
            <w:r w:rsidRPr="0085396F">
              <w:rPr>
                <w:rFonts w:ascii="Arial" w:hAnsi="Arial" w:cs="Arial"/>
                <w:sz w:val="22"/>
                <w:szCs w:val="22"/>
                <w:lang w:val="es-CR" w:eastAsia="es-ES"/>
              </w:rPr>
              <w:t xml:space="preserve">Se cumplen los lineamientos de </w:t>
            </w:r>
            <w:r w:rsidRPr="0085396F">
              <w:rPr>
                <w:rFonts w:ascii="Arial" w:hAnsi="Arial" w:cs="Arial"/>
                <w:sz w:val="22"/>
                <w:szCs w:val="22"/>
                <w:lang w:val="es-CR" w:eastAsia="es-ES"/>
              </w:rPr>
              <w:lastRenderedPageBreak/>
              <w:t xml:space="preserve">redacción y ortografía vigentes. </w:t>
            </w:r>
          </w:p>
        </w:tc>
        <w:tc>
          <w:tcPr>
            <w:tcW w:w="822" w:type="pct"/>
            <w:tcBorders>
              <w:top w:val="single" w:sz="4" w:space="0" w:color="auto"/>
              <w:left w:val="single" w:sz="4" w:space="0" w:color="auto"/>
              <w:bottom w:val="single" w:sz="4" w:space="0" w:color="auto"/>
              <w:right w:val="single" w:sz="4" w:space="0" w:color="auto"/>
            </w:tcBorders>
          </w:tcPr>
          <w:p w14:paraId="4E2626A4"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34" w:type="pct"/>
            <w:tcBorders>
              <w:top w:val="single" w:sz="4" w:space="0" w:color="auto"/>
              <w:left w:val="single" w:sz="4" w:space="0" w:color="auto"/>
              <w:bottom w:val="single" w:sz="4" w:space="0" w:color="auto"/>
              <w:right w:val="single" w:sz="4" w:space="0" w:color="auto"/>
            </w:tcBorders>
          </w:tcPr>
          <w:p w14:paraId="28A550B3"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696" w:type="pct"/>
            <w:tcBorders>
              <w:top w:val="single" w:sz="4" w:space="0" w:color="auto"/>
              <w:left w:val="single" w:sz="4" w:space="0" w:color="auto"/>
              <w:bottom w:val="single" w:sz="4" w:space="0" w:color="auto"/>
              <w:right w:val="single" w:sz="4" w:space="0" w:color="auto"/>
            </w:tcBorders>
          </w:tcPr>
          <w:p w14:paraId="6915A4D0"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4" w:type="pct"/>
            <w:tcBorders>
              <w:top w:val="single" w:sz="4" w:space="0" w:color="auto"/>
              <w:left w:val="single" w:sz="4" w:space="0" w:color="auto"/>
              <w:bottom w:val="single" w:sz="4" w:space="0" w:color="auto"/>
              <w:right w:val="single" w:sz="4" w:space="0" w:color="auto"/>
            </w:tcBorders>
          </w:tcPr>
          <w:p w14:paraId="7E60ABD5" w14:textId="77777777" w:rsidR="00DC0C11" w:rsidRPr="00381F74" w:rsidRDefault="00DC0C11" w:rsidP="000E4192">
            <w:pPr>
              <w:tabs>
                <w:tab w:val="left" w:pos="9356"/>
              </w:tabs>
              <w:spacing w:after="120"/>
              <w:jc w:val="both"/>
              <w:rPr>
                <w:rFonts w:ascii="Arial" w:hAnsi="Arial" w:cs="Arial"/>
                <w:sz w:val="22"/>
                <w:szCs w:val="22"/>
                <w:lang w:val="es-CR" w:eastAsia="es-ES"/>
              </w:rPr>
            </w:pPr>
          </w:p>
        </w:tc>
        <w:tc>
          <w:tcPr>
            <w:tcW w:w="823" w:type="pct"/>
            <w:tcBorders>
              <w:top w:val="single" w:sz="4" w:space="0" w:color="auto"/>
              <w:left w:val="single" w:sz="4" w:space="0" w:color="auto"/>
              <w:bottom w:val="single" w:sz="4" w:space="0" w:color="auto"/>
              <w:right w:val="single" w:sz="4" w:space="0" w:color="auto"/>
            </w:tcBorders>
          </w:tcPr>
          <w:p w14:paraId="5DACF646" w14:textId="77777777" w:rsidR="00DC0C11" w:rsidRPr="00381F74" w:rsidRDefault="00DC0C11" w:rsidP="000E4192">
            <w:pPr>
              <w:tabs>
                <w:tab w:val="left" w:pos="9356"/>
              </w:tabs>
              <w:spacing w:after="120"/>
              <w:jc w:val="both"/>
              <w:rPr>
                <w:rFonts w:ascii="Arial" w:hAnsi="Arial" w:cs="Arial"/>
                <w:sz w:val="22"/>
                <w:szCs w:val="22"/>
                <w:lang w:val="es-CR" w:eastAsia="es-ES"/>
              </w:rPr>
            </w:pPr>
          </w:p>
        </w:tc>
      </w:tr>
      <w:tr w:rsidR="00DC0C11" w:rsidRPr="00381F74" w14:paraId="4AB7E858" w14:textId="77777777" w:rsidTr="000E4192">
        <w:tc>
          <w:tcPr>
            <w:tcW w:w="4177" w:type="pct"/>
            <w:gridSpan w:val="5"/>
            <w:tcBorders>
              <w:top w:val="single" w:sz="4" w:space="0" w:color="auto"/>
              <w:left w:val="single" w:sz="4" w:space="0" w:color="auto"/>
              <w:bottom w:val="single" w:sz="4" w:space="0" w:color="auto"/>
              <w:right w:val="single" w:sz="4" w:space="0" w:color="auto"/>
            </w:tcBorders>
            <w:hideMark/>
          </w:tcPr>
          <w:p w14:paraId="3522C47E" w14:textId="77777777" w:rsidR="00DC0C11" w:rsidRPr="00381F74" w:rsidRDefault="00DC0C11" w:rsidP="000E4192">
            <w:pPr>
              <w:tabs>
                <w:tab w:val="left" w:pos="9356"/>
              </w:tabs>
              <w:spacing w:after="120"/>
              <w:jc w:val="both"/>
              <w:rPr>
                <w:rFonts w:ascii="Arial" w:hAnsi="Arial" w:cs="Arial"/>
                <w:sz w:val="22"/>
                <w:szCs w:val="22"/>
                <w:lang w:val="es-CR" w:eastAsia="es-ES"/>
              </w:rPr>
            </w:pPr>
            <w:r w:rsidRPr="00381F74">
              <w:rPr>
                <w:rFonts w:ascii="Arial" w:hAnsi="Arial" w:cs="Arial"/>
                <w:b/>
                <w:bCs/>
                <w:sz w:val="22"/>
                <w:szCs w:val="22"/>
                <w:lang w:val="es-CR" w:eastAsia="es-ES"/>
              </w:rPr>
              <w:t>Total 22 puntos</w:t>
            </w:r>
            <w:r w:rsidRPr="00381F74">
              <w:rPr>
                <w:rFonts w:ascii="Arial" w:hAnsi="Arial" w:cs="Arial"/>
                <w:sz w:val="22"/>
                <w:szCs w:val="22"/>
                <w:lang w:val="es-CR" w:eastAsia="es-ES"/>
              </w:rPr>
              <w:t>. Para obtener la nota se utiliza regla de 3.</w:t>
            </w:r>
          </w:p>
        </w:tc>
        <w:tc>
          <w:tcPr>
            <w:tcW w:w="823" w:type="pct"/>
            <w:tcBorders>
              <w:top w:val="single" w:sz="4" w:space="0" w:color="auto"/>
              <w:left w:val="single" w:sz="4" w:space="0" w:color="auto"/>
              <w:bottom w:val="single" w:sz="4" w:space="0" w:color="auto"/>
              <w:right w:val="single" w:sz="4" w:space="0" w:color="auto"/>
            </w:tcBorders>
          </w:tcPr>
          <w:p w14:paraId="11D8F190" w14:textId="77777777" w:rsidR="00DC0C11" w:rsidRPr="00381F74" w:rsidRDefault="00DC0C11" w:rsidP="000E4192">
            <w:pPr>
              <w:tabs>
                <w:tab w:val="left" w:pos="9356"/>
              </w:tabs>
              <w:spacing w:after="120"/>
              <w:jc w:val="both"/>
              <w:rPr>
                <w:rFonts w:ascii="Arial" w:hAnsi="Arial" w:cs="Arial"/>
                <w:b/>
                <w:bCs/>
                <w:sz w:val="22"/>
                <w:szCs w:val="22"/>
                <w:lang w:val="es-CR" w:eastAsia="es-ES"/>
              </w:rPr>
            </w:pPr>
          </w:p>
        </w:tc>
      </w:tr>
    </w:tbl>
    <w:p w14:paraId="0C59594E" w14:textId="77777777" w:rsidR="00DC0C11" w:rsidRPr="00381F74" w:rsidRDefault="00DC0C11" w:rsidP="00DC0C11">
      <w:pPr>
        <w:rPr>
          <w:rFonts w:ascii="Arial" w:eastAsia="Arial" w:hAnsi="Arial" w:cs="Arial"/>
          <w:b/>
          <w:bCs/>
        </w:rPr>
      </w:pPr>
    </w:p>
    <w:p w14:paraId="5AC3B6F0" w14:textId="77777777" w:rsidR="00DC0C11" w:rsidRPr="00381F74" w:rsidRDefault="00DC0C11" w:rsidP="00DC0C11">
      <w:pPr>
        <w:rPr>
          <w:rFonts w:ascii="Arial" w:eastAsia="Arial" w:hAnsi="Arial" w:cs="Arial"/>
          <w:b/>
          <w:bCs/>
        </w:rPr>
      </w:pPr>
      <w:r w:rsidRPr="00381F74">
        <w:rPr>
          <w:rFonts w:ascii="Arial" w:eastAsia="Arial" w:hAnsi="Arial" w:cs="Arial"/>
          <w:b/>
          <w:bCs/>
        </w:rPr>
        <w:t>Foros. Valor total 20% (2 foros de 10% cada uno)</w:t>
      </w:r>
    </w:p>
    <w:p w14:paraId="214DF878" w14:textId="77777777" w:rsidR="00DC0C11" w:rsidRPr="00381F74" w:rsidRDefault="00DC0C11" w:rsidP="00DC0C11">
      <w:pPr>
        <w:spacing w:after="0"/>
        <w:jc w:val="both"/>
        <w:rPr>
          <w:rFonts w:ascii="Arial" w:hAnsi="Arial" w:cs="Arial"/>
        </w:rPr>
      </w:pPr>
      <w:r w:rsidRPr="00381F74">
        <w:rPr>
          <w:rFonts w:ascii="Arial" w:eastAsia="Arial" w:hAnsi="Arial" w:cs="Arial"/>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La actividad será individual. El estudiante, con base en las lecturas asignadas o investigación que realice sobre un tema, deberá participar de foros, en donde además de generar al menos un comentario que demuestre dominio sobre el tema y valor agregado, deberá realizar al menos 2 réplicas a los aportes de los demás compañeros. Estas competencias les permiten afrontar una práctica profesional más reflexiva y crítica. La actividad se vincula a la competencia y evaluación del curso. Se tratarán los temas: organizaciones gubernamentales y privadas de comercio exterior en Costa Rica, la política de comercio exterior e inversión de Costa Rica, y los regímenes aduaneros en el mundo y su impacto en la economía costarricense. Se realizarán 2 foros, y se asignarán en las semanas 8 y 12.</w:t>
      </w:r>
    </w:p>
    <w:p w14:paraId="4741E0EB" w14:textId="77777777" w:rsidR="00DC0C11" w:rsidRPr="00381F74" w:rsidRDefault="00DC0C11" w:rsidP="00DC0C11">
      <w:pPr>
        <w:jc w:val="both"/>
        <w:rPr>
          <w:rFonts w:ascii="Arial" w:hAnsi="Arial" w:cs="Arial"/>
        </w:rPr>
      </w:pPr>
      <w:r w:rsidRPr="00381F74">
        <w:rPr>
          <w:rFonts w:ascii="Arial" w:eastAsia="Arial" w:hAnsi="Arial" w:cs="Arial"/>
        </w:rPr>
        <w:t xml:space="preserve"> </w:t>
      </w:r>
    </w:p>
    <w:p w14:paraId="455E8298" w14:textId="77777777" w:rsidR="00DC0C11" w:rsidRPr="00381F74" w:rsidRDefault="00DC0C11" w:rsidP="00DC0C11">
      <w:pPr>
        <w:spacing w:after="0"/>
        <w:jc w:val="both"/>
        <w:rPr>
          <w:rFonts w:ascii="Arial" w:hAnsi="Arial" w:cs="Arial"/>
        </w:rPr>
      </w:pPr>
      <w:r w:rsidRPr="00381F74">
        <w:rPr>
          <w:rFonts w:ascii="Arial" w:eastAsia="Arial" w:hAnsi="Arial" w:cs="Arial"/>
          <w:b/>
          <w:bCs/>
          <w:lang w:val="es-ES"/>
        </w:rPr>
        <w:t>Las indicaciones para realizar la actividad son las siguientes:</w:t>
      </w:r>
    </w:p>
    <w:p w14:paraId="55C4D849" w14:textId="77777777" w:rsidR="00DC0C11" w:rsidRPr="00381F74" w:rsidRDefault="00DC0C11" w:rsidP="00DC0C11">
      <w:pPr>
        <w:spacing w:after="0"/>
        <w:jc w:val="both"/>
        <w:rPr>
          <w:rFonts w:ascii="Arial" w:eastAsia="Arial" w:hAnsi="Arial" w:cs="Arial"/>
          <w:b/>
          <w:bCs/>
          <w:highlight w:val="green"/>
          <w:lang w:val="es-ES"/>
        </w:rPr>
      </w:pPr>
    </w:p>
    <w:p w14:paraId="7BAA44E7" w14:textId="77777777" w:rsidR="00DC0C11" w:rsidRPr="00381F74" w:rsidRDefault="00DC0C11" w:rsidP="00DC0C11">
      <w:pPr>
        <w:pStyle w:val="Prrafodelista"/>
        <w:numPr>
          <w:ilvl w:val="0"/>
          <w:numId w:val="95"/>
        </w:numPr>
        <w:spacing w:after="0"/>
        <w:jc w:val="both"/>
        <w:rPr>
          <w:rFonts w:ascii="Arial" w:eastAsia="Arial" w:hAnsi="Arial" w:cs="Arial"/>
          <w:lang w:val="es-ES"/>
        </w:rPr>
      </w:pPr>
      <w:r w:rsidRPr="00381F74">
        <w:rPr>
          <w:rFonts w:ascii="Arial" w:eastAsia="Arial" w:hAnsi="Arial" w:cs="Arial"/>
          <w:lang w:val="es-ES"/>
        </w:rPr>
        <w:t>Debe evidenciar pensamiento crítico.</w:t>
      </w:r>
    </w:p>
    <w:p w14:paraId="4E2250B2" w14:textId="77777777" w:rsidR="00DC0C11" w:rsidRPr="00381F74" w:rsidRDefault="00DC0C11" w:rsidP="00DC0C11">
      <w:pPr>
        <w:pStyle w:val="Prrafodelista"/>
        <w:numPr>
          <w:ilvl w:val="0"/>
          <w:numId w:val="95"/>
        </w:numPr>
        <w:spacing w:after="0"/>
        <w:jc w:val="both"/>
        <w:rPr>
          <w:rFonts w:ascii="Arial" w:eastAsia="Arial" w:hAnsi="Arial" w:cs="Arial"/>
          <w:lang w:val="es-ES"/>
        </w:rPr>
      </w:pPr>
      <w:r w:rsidRPr="00381F74">
        <w:rPr>
          <w:rFonts w:ascii="Arial" w:eastAsia="Arial" w:hAnsi="Arial" w:cs="Arial"/>
          <w:lang w:val="es-ES"/>
        </w:rPr>
        <w:t>Debe conectar sus conocimientos previos en el desarrollo del tema.</w:t>
      </w:r>
    </w:p>
    <w:p w14:paraId="157EA365" w14:textId="77777777" w:rsidR="00DC0C11" w:rsidRPr="00381F74" w:rsidRDefault="00DC0C11" w:rsidP="00DC0C11">
      <w:pPr>
        <w:pStyle w:val="Prrafodelista"/>
        <w:numPr>
          <w:ilvl w:val="0"/>
          <w:numId w:val="95"/>
        </w:numPr>
        <w:spacing w:after="0"/>
        <w:jc w:val="both"/>
        <w:rPr>
          <w:rFonts w:ascii="Arial" w:eastAsia="Arial" w:hAnsi="Arial" w:cs="Arial"/>
          <w:lang w:val="es-ES"/>
        </w:rPr>
      </w:pPr>
      <w:r w:rsidRPr="00381F74">
        <w:rPr>
          <w:rFonts w:ascii="Arial" w:eastAsia="Arial" w:hAnsi="Arial" w:cs="Arial"/>
          <w:lang w:val="es-ES"/>
        </w:rPr>
        <w:t>Debe aportar ideas creativas y establecer conexiones con detalle.</w:t>
      </w:r>
    </w:p>
    <w:p w14:paraId="364F0E4B" w14:textId="77777777" w:rsidR="00DC0C11" w:rsidRPr="00381F74" w:rsidRDefault="00DC0C11" w:rsidP="00DC0C11">
      <w:pPr>
        <w:pStyle w:val="Prrafodelista"/>
        <w:numPr>
          <w:ilvl w:val="0"/>
          <w:numId w:val="95"/>
        </w:numPr>
        <w:spacing w:after="0"/>
        <w:jc w:val="both"/>
        <w:rPr>
          <w:rFonts w:ascii="Arial" w:eastAsia="Arial" w:hAnsi="Arial" w:cs="Arial"/>
          <w:lang w:val="es-ES"/>
        </w:rPr>
      </w:pPr>
      <w:r w:rsidRPr="00381F74">
        <w:rPr>
          <w:rFonts w:ascii="Arial" w:eastAsia="Arial" w:hAnsi="Arial" w:cs="Arial"/>
          <w:lang w:val="es-ES"/>
        </w:rPr>
        <w:t>Debe participar oportunamente.</w:t>
      </w:r>
    </w:p>
    <w:p w14:paraId="11E41A5B" w14:textId="77777777" w:rsidR="00DC0C11" w:rsidRPr="00381F74" w:rsidRDefault="00DC0C11" w:rsidP="00DC0C11">
      <w:pPr>
        <w:pStyle w:val="Prrafodelista"/>
        <w:numPr>
          <w:ilvl w:val="0"/>
          <w:numId w:val="95"/>
        </w:numPr>
        <w:spacing w:after="0"/>
        <w:jc w:val="both"/>
        <w:rPr>
          <w:rFonts w:ascii="Arial" w:eastAsia="Arial" w:hAnsi="Arial" w:cs="Arial"/>
          <w:lang w:val="es-ES"/>
        </w:rPr>
      </w:pPr>
      <w:r w:rsidRPr="00381F74">
        <w:rPr>
          <w:rFonts w:ascii="Arial" w:eastAsia="Arial" w:hAnsi="Arial" w:cs="Arial"/>
          <w:lang w:val="es-ES"/>
        </w:rPr>
        <w:t>Debe tener relevancia en la participación.</w:t>
      </w:r>
    </w:p>
    <w:p w14:paraId="76D3D6FE" w14:textId="77777777" w:rsidR="00DC0C11" w:rsidRPr="00381F74" w:rsidRDefault="00DC0C11" w:rsidP="00DC0C11">
      <w:pPr>
        <w:pStyle w:val="Prrafodelista"/>
        <w:numPr>
          <w:ilvl w:val="0"/>
          <w:numId w:val="95"/>
        </w:numPr>
        <w:spacing w:after="0"/>
        <w:jc w:val="both"/>
        <w:rPr>
          <w:rFonts w:ascii="Arial" w:eastAsia="Arial" w:hAnsi="Arial" w:cs="Arial"/>
          <w:lang w:val="es-ES"/>
        </w:rPr>
      </w:pPr>
      <w:r w:rsidRPr="00381F74">
        <w:rPr>
          <w:rFonts w:ascii="Arial" w:eastAsia="Arial" w:hAnsi="Arial" w:cs="Arial"/>
          <w:lang w:val="es-ES"/>
        </w:rPr>
        <w:t>Debe contribuir al aprendizaje del grupo.</w:t>
      </w:r>
    </w:p>
    <w:p w14:paraId="37EBC87B" w14:textId="77777777" w:rsidR="00DC0C11" w:rsidRPr="00381F74" w:rsidRDefault="00DC0C11" w:rsidP="00DC0C11">
      <w:pPr>
        <w:spacing w:after="0"/>
        <w:jc w:val="both"/>
        <w:rPr>
          <w:rFonts w:ascii="Arial" w:eastAsia="Arial" w:hAnsi="Arial" w:cs="Arial"/>
          <w:lang w:val="es-ES"/>
        </w:rPr>
      </w:pPr>
    </w:p>
    <w:tbl>
      <w:tblPr>
        <w:tblW w:w="5000" w:type="pct"/>
        <w:tblLook w:val="01E0" w:firstRow="1" w:lastRow="1" w:firstColumn="1" w:lastColumn="1" w:noHBand="0" w:noVBand="0"/>
      </w:tblPr>
      <w:tblGrid>
        <w:gridCol w:w="1766"/>
        <w:gridCol w:w="1395"/>
        <w:gridCol w:w="1449"/>
        <w:gridCol w:w="1374"/>
        <w:gridCol w:w="1395"/>
        <w:gridCol w:w="1449"/>
      </w:tblGrid>
      <w:tr w:rsidR="00DC0C11" w:rsidRPr="00381F74" w14:paraId="6BFCFC3D" w14:textId="77777777" w:rsidTr="000E4192">
        <w:tc>
          <w:tcPr>
            <w:tcW w:w="1042" w:type="pct"/>
            <w:tcBorders>
              <w:top w:val="single" w:sz="4" w:space="0" w:color="auto"/>
              <w:left w:val="single" w:sz="4" w:space="0" w:color="auto"/>
              <w:bottom w:val="single" w:sz="4" w:space="0" w:color="auto"/>
              <w:right w:val="single" w:sz="4" w:space="0" w:color="auto"/>
            </w:tcBorders>
            <w:vAlign w:val="center"/>
            <w:hideMark/>
          </w:tcPr>
          <w:p w14:paraId="6B76FA69" w14:textId="77777777" w:rsidR="00DC0C11" w:rsidRPr="00381F74" w:rsidRDefault="00DC0C11" w:rsidP="000E4192">
            <w:pPr>
              <w:spacing w:after="120" w:line="240" w:lineRule="auto"/>
              <w:jc w:val="center"/>
              <w:rPr>
                <w:rFonts w:ascii="Arial" w:eastAsia="MS Mincho" w:hAnsi="Arial" w:cs="Arial"/>
                <w:b/>
                <w:lang w:val="es-ES_tradnl"/>
              </w:rPr>
            </w:pPr>
            <w:r w:rsidRPr="00381F74">
              <w:rPr>
                <w:rFonts w:ascii="Arial" w:eastAsia="Times New Roman" w:hAnsi="Arial" w:cs="Arial"/>
                <w:b/>
                <w:bCs/>
              </w:rPr>
              <w:t>Criterios a evaluar</w:t>
            </w:r>
          </w:p>
        </w:tc>
        <w:tc>
          <w:tcPr>
            <w:tcW w:w="782" w:type="pct"/>
            <w:tcBorders>
              <w:top w:val="single" w:sz="4" w:space="0" w:color="auto"/>
              <w:left w:val="single" w:sz="4" w:space="0" w:color="auto"/>
              <w:bottom w:val="single" w:sz="4" w:space="0" w:color="auto"/>
              <w:right w:val="single" w:sz="4" w:space="0" w:color="auto"/>
            </w:tcBorders>
            <w:vAlign w:val="center"/>
            <w:hideMark/>
          </w:tcPr>
          <w:p w14:paraId="4E718548" w14:textId="77777777" w:rsidR="00DC0C11" w:rsidRPr="00381F74" w:rsidRDefault="00DC0C11" w:rsidP="000E4192">
            <w:pPr>
              <w:spacing w:after="120" w:line="240" w:lineRule="auto"/>
              <w:jc w:val="center"/>
              <w:rPr>
                <w:rFonts w:ascii="Arial" w:eastAsia="MS Mincho" w:hAnsi="Arial" w:cs="Arial"/>
                <w:b/>
                <w:lang w:val="es-ES_tradnl"/>
              </w:rPr>
            </w:pPr>
            <w:r w:rsidRPr="00381F74">
              <w:rPr>
                <w:rFonts w:ascii="Arial" w:hAnsi="Arial" w:cs="Arial"/>
                <w:i/>
                <w:iCs/>
              </w:rPr>
              <w:t>Nivel 3</w:t>
            </w:r>
            <w:r w:rsidRPr="00381F74">
              <w:rPr>
                <w:rStyle w:val="Textoennegrita"/>
                <w:rFonts w:ascii="Arial" w:hAnsi="Arial" w:cs="Arial"/>
                <w:i/>
                <w:iCs/>
              </w:rPr>
              <w:t>:</w:t>
            </w:r>
            <w:r w:rsidRPr="00381F74">
              <w:rPr>
                <w:rStyle w:val="Textoennegrita"/>
                <w:rFonts w:ascii="Arial" w:hAnsi="Arial" w:cs="Arial"/>
                <w:iCs/>
              </w:rPr>
              <w:t xml:space="preserve"> se ha desarrollado la competencia al 100%</w:t>
            </w:r>
          </w:p>
        </w:tc>
        <w:tc>
          <w:tcPr>
            <w:tcW w:w="813" w:type="pct"/>
            <w:tcBorders>
              <w:top w:val="single" w:sz="4" w:space="0" w:color="auto"/>
              <w:left w:val="single" w:sz="4" w:space="0" w:color="auto"/>
              <w:bottom w:val="single" w:sz="4" w:space="0" w:color="auto"/>
              <w:right w:val="single" w:sz="4" w:space="0" w:color="auto"/>
            </w:tcBorders>
            <w:vAlign w:val="center"/>
            <w:hideMark/>
          </w:tcPr>
          <w:p w14:paraId="7412EDCD" w14:textId="77777777" w:rsidR="00DC0C11" w:rsidRPr="00381F74" w:rsidRDefault="00DC0C11" w:rsidP="000E4192">
            <w:pPr>
              <w:spacing w:after="120" w:line="240" w:lineRule="auto"/>
              <w:jc w:val="center"/>
              <w:rPr>
                <w:rFonts w:ascii="Arial" w:eastAsia="MS Mincho" w:hAnsi="Arial" w:cs="Arial"/>
                <w:b/>
                <w:lang w:val="es-ES_tradnl"/>
              </w:rPr>
            </w:pPr>
            <w:r w:rsidRPr="00381F74">
              <w:rPr>
                <w:rFonts w:ascii="Arial" w:hAnsi="Arial" w:cs="Arial"/>
                <w:i/>
                <w:iCs/>
              </w:rPr>
              <w:t>Nivel 2</w:t>
            </w:r>
            <w:r w:rsidRPr="00381F74">
              <w:rPr>
                <w:rStyle w:val="Textoennegrita"/>
                <w:rFonts w:ascii="Arial" w:hAnsi="Arial" w:cs="Arial"/>
                <w:i/>
                <w:iCs/>
              </w:rPr>
              <w:t>:</w:t>
            </w:r>
            <w:r w:rsidRPr="00381F74">
              <w:rPr>
                <w:rStyle w:val="Textoennegrita"/>
                <w:rFonts w:ascii="Arial" w:hAnsi="Arial" w:cs="Arial"/>
                <w:iCs/>
              </w:rPr>
              <w:t xml:space="preserve"> se ha desarrollado la competencia, pero no por completo</w:t>
            </w:r>
          </w:p>
        </w:tc>
        <w:tc>
          <w:tcPr>
            <w:tcW w:w="770" w:type="pct"/>
            <w:tcBorders>
              <w:top w:val="single" w:sz="4" w:space="0" w:color="auto"/>
              <w:left w:val="single" w:sz="4" w:space="0" w:color="auto"/>
              <w:bottom w:val="single" w:sz="4" w:space="0" w:color="auto"/>
              <w:right w:val="single" w:sz="4" w:space="0" w:color="auto"/>
            </w:tcBorders>
            <w:vAlign w:val="center"/>
            <w:hideMark/>
          </w:tcPr>
          <w:p w14:paraId="1539B8BA" w14:textId="77777777" w:rsidR="00DC0C11" w:rsidRPr="00381F74" w:rsidRDefault="00DC0C11" w:rsidP="000E4192">
            <w:pPr>
              <w:spacing w:after="120" w:line="240" w:lineRule="auto"/>
              <w:jc w:val="center"/>
              <w:rPr>
                <w:rFonts w:ascii="Arial" w:eastAsia="MS Mincho" w:hAnsi="Arial" w:cs="Arial"/>
                <w:b/>
                <w:lang w:val="es-ES_tradnl"/>
              </w:rPr>
            </w:pPr>
            <w:r w:rsidRPr="00381F74">
              <w:rPr>
                <w:rFonts w:ascii="Arial" w:hAnsi="Arial" w:cs="Arial"/>
                <w:i/>
                <w:iCs/>
              </w:rPr>
              <w:t>Nivel 1</w:t>
            </w:r>
            <w:r w:rsidRPr="00381F74">
              <w:rPr>
                <w:rStyle w:val="Textoennegrita"/>
                <w:rFonts w:ascii="Arial" w:hAnsi="Arial" w:cs="Arial"/>
                <w:i/>
                <w:iCs/>
              </w:rPr>
              <w:t>:</w:t>
            </w:r>
            <w:r w:rsidRPr="00381F74">
              <w:rPr>
                <w:rStyle w:val="Textoennegrita"/>
                <w:rFonts w:ascii="Arial" w:hAnsi="Arial" w:cs="Arial"/>
                <w:iCs/>
              </w:rPr>
              <w:t xml:space="preserve"> se ha desarrollado en parte</w:t>
            </w:r>
          </w:p>
        </w:tc>
        <w:tc>
          <w:tcPr>
            <w:tcW w:w="782" w:type="pct"/>
            <w:tcBorders>
              <w:top w:val="single" w:sz="4" w:space="0" w:color="auto"/>
              <w:left w:val="single" w:sz="4" w:space="0" w:color="auto"/>
              <w:bottom w:val="single" w:sz="4" w:space="0" w:color="auto"/>
              <w:right w:val="single" w:sz="4" w:space="0" w:color="auto"/>
            </w:tcBorders>
            <w:vAlign w:val="center"/>
            <w:hideMark/>
          </w:tcPr>
          <w:p w14:paraId="627076BC" w14:textId="77777777" w:rsidR="00DC0C11" w:rsidRPr="00381F74" w:rsidRDefault="00DC0C11" w:rsidP="000E4192">
            <w:pPr>
              <w:spacing w:after="120" w:line="240" w:lineRule="auto"/>
              <w:jc w:val="center"/>
              <w:rPr>
                <w:rFonts w:ascii="Arial" w:eastAsia="MS Mincho" w:hAnsi="Arial" w:cs="Arial"/>
                <w:b/>
                <w:lang w:val="es-ES_tradnl"/>
              </w:rPr>
            </w:pPr>
            <w:r w:rsidRPr="00381F74">
              <w:rPr>
                <w:rFonts w:ascii="Arial" w:hAnsi="Arial" w:cs="Arial"/>
                <w:i/>
                <w:iCs/>
              </w:rPr>
              <w:t>Nivel 0</w:t>
            </w:r>
            <w:r w:rsidRPr="00381F74">
              <w:rPr>
                <w:rStyle w:val="Textoennegrita"/>
                <w:rFonts w:ascii="Arial" w:hAnsi="Arial" w:cs="Arial"/>
                <w:i/>
                <w:iCs/>
              </w:rPr>
              <w:t>:</w:t>
            </w:r>
            <w:r w:rsidRPr="00381F74">
              <w:rPr>
                <w:rStyle w:val="Textoennegrita"/>
                <w:rFonts w:ascii="Arial" w:hAnsi="Arial" w:cs="Arial"/>
                <w:iCs/>
              </w:rPr>
              <w:t xml:space="preserve"> no se ha desarrollado la competencia</w:t>
            </w:r>
          </w:p>
        </w:tc>
        <w:tc>
          <w:tcPr>
            <w:tcW w:w="813" w:type="pct"/>
            <w:tcBorders>
              <w:top w:val="single" w:sz="4" w:space="0" w:color="auto"/>
              <w:left w:val="single" w:sz="4" w:space="0" w:color="auto"/>
              <w:bottom w:val="single" w:sz="4" w:space="0" w:color="auto"/>
              <w:right w:val="single" w:sz="4" w:space="0" w:color="auto"/>
            </w:tcBorders>
            <w:vAlign w:val="center"/>
            <w:hideMark/>
          </w:tcPr>
          <w:p w14:paraId="0F87E8DC" w14:textId="77777777" w:rsidR="00DC0C11" w:rsidRPr="00381F74" w:rsidRDefault="00DC0C11" w:rsidP="000E4192">
            <w:pPr>
              <w:spacing w:after="120" w:line="240" w:lineRule="auto"/>
              <w:jc w:val="center"/>
              <w:rPr>
                <w:rFonts w:ascii="Arial" w:eastAsia="Arial" w:hAnsi="Arial" w:cs="Arial"/>
                <w:b/>
              </w:rPr>
            </w:pPr>
            <w:r w:rsidRPr="00381F74">
              <w:rPr>
                <w:rStyle w:val="Textoennegrita"/>
                <w:rFonts w:ascii="Arial" w:hAnsi="Arial" w:cs="Arial"/>
              </w:rPr>
              <w:t>Observacion-nes a la persona estudiante</w:t>
            </w:r>
          </w:p>
        </w:tc>
      </w:tr>
      <w:tr w:rsidR="00DC0C11" w:rsidRPr="00381F74" w14:paraId="554CBD97" w14:textId="77777777" w:rsidTr="000E4192">
        <w:tc>
          <w:tcPr>
            <w:tcW w:w="1042" w:type="pct"/>
            <w:tcBorders>
              <w:top w:val="single" w:sz="4" w:space="0" w:color="auto"/>
              <w:left w:val="single" w:sz="4" w:space="0" w:color="auto"/>
              <w:bottom w:val="single" w:sz="4" w:space="0" w:color="auto"/>
              <w:right w:val="single" w:sz="4" w:space="0" w:color="auto"/>
            </w:tcBorders>
            <w:vAlign w:val="center"/>
            <w:hideMark/>
          </w:tcPr>
          <w:p w14:paraId="63659277" w14:textId="77777777" w:rsidR="00DC0C11" w:rsidRPr="0085396F" w:rsidRDefault="00DC0C11" w:rsidP="000E4192">
            <w:pPr>
              <w:pStyle w:val="Prrafodelista"/>
              <w:numPr>
                <w:ilvl w:val="0"/>
                <w:numId w:val="236"/>
              </w:numPr>
              <w:spacing w:after="120" w:line="240" w:lineRule="auto"/>
              <w:rPr>
                <w:rFonts w:ascii="Arial" w:eastAsia="MS Mincho" w:hAnsi="Arial" w:cs="Arial"/>
                <w:lang w:val="es-MX"/>
              </w:rPr>
            </w:pPr>
            <w:r w:rsidRPr="0085396F">
              <w:rPr>
                <w:rFonts w:ascii="Arial" w:eastAsia="MS Mincho" w:hAnsi="Arial" w:cs="Arial"/>
                <w:lang w:val="es-MX"/>
              </w:rPr>
              <w:t>Evidencia pensamiento crítico</w:t>
            </w:r>
          </w:p>
        </w:tc>
        <w:tc>
          <w:tcPr>
            <w:tcW w:w="782" w:type="pct"/>
            <w:tcBorders>
              <w:top w:val="single" w:sz="4" w:space="0" w:color="auto"/>
              <w:left w:val="single" w:sz="4" w:space="0" w:color="auto"/>
              <w:bottom w:val="single" w:sz="4" w:space="0" w:color="auto"/>
              <w:right w:val="single" w:sz="4" w:space="0" w:color="auto"/>
            </w:tcBorders>
          </w:tcPr>
          <w:p w14:paraId="4AB0C50F"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7A84A484" w14:textId="77777777" w:rsidR="00DC0C11" w:rsidRPr="00381F74" w:rsidRDefault="00DC0C11" w:rsidP="000E4192">
            <w:pPr>
              <w:spacing w:after="120" w:line="240" w:lineRule="auto"/>
              <w:rPr>
                <w:rFonts w:ascii="Arial" w:eastAsia="MS Mincho" w:hAnsi="Arial" w:cs="Arial"/>
                <w:lang w:val="es-MX"/>
              </w:rPr>
            </w:pPr>
          </w:p>
        </w:tc>
        <w:tc>
          <w:tcPr>
            <w:tcW w:w="770" w:type="pct"/>
            <w:tcBorders>
              <w:top w:val="single" w:sz="4" w:space="0" w:color="auto"/>
              <w:left w:val="single" w:sz="4" w:space="0" w:color="auto"/>
              <w:bottom w:val="single" w:sz="4" w:space="0" w:color="auto"/>
              <w:right w:val="single" w:sz="4" w:space="0" w:color="auto"/>
            </w:tcBorders>
          </w:tcPr>
          <w:p w14:paraId="4DA85483" w14:textId="77777777" w:rsidR="00DC0C11" w:rsidRPr="00381F74" w:rsidRDefault="00DC0C11" w:rsidP="000E4192">
            <w:pPr>
              <w:spacing w:after="120" w:line="240" w:lineRule="auto"/>
              <w:rPr>
                <w:rFonts w:ascii="Arial" w:eastAsia="MS Mincho" w:hAnsi="Arial" w:cs="Arial"/>
                <w:lang w:val="es-MX"/>
              </w:rPr>
            </w:pPr>
          </w:p>
        </w:tc>
        <w:tc>
          <w:tcPr>
            <w:tcW w:w="782" w:type="pct"/>
            <w:tcBorders>
              <w:top w:val="single" w:sz="4" w:space="0" w:color="auto"/>
              <w:left w:val="single" w:sz="4" w:space="0" w:color="auto"/>
              <w:bottom w:val="single" w:sz="4" w:space="0" w:color="auto"/>
              <w:right w:val="single" w:sz="4" w:space="0" w:color="auto"/>
            </w:tcBorders>
          </w:tcPr>
          <w:p w14:paraId="4DBF0978"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34DB1F4E" w14:textId="77777777" w:rsidR="00DC0C11" w:rsidRPr="00381F74" w:rsidRDefault="00DC0C11" w:rsidP="000E4192">
            <w:pPr>
              <w:spacing w:after="120" w:line="240" w:lineRule="auto"/>
              <w:rPr>
                <w:rFonts w:ascii="Arial" w:eastAsia="MS Mincho" w:hAnsi="Arial" w:cs="Arial"/>
                <w:lang w:val="es-MX"/>
              </w:rPr>
            </w:pPr>
          </w:p>
        </w:tc>
      </w:tr>
      <w:tr w:rsidR="00DC0C11" w:rsidRPr="00381F74" w14:paraId="61F23C76" w14:textId="77777777" w:rsidTr="000E4192">
        <w:trPr>
          <w:trHeight w:val="247"/>
        </w:trPr>
        <w:tc>
          <w:tcPr>
            <w:tcW w:w="1042" w:type="pct"/>
            <w:tcBorders>
              <w:top w:val="single" w:sz="4" w:space="0" w:color="auto"/>
              <w:left w:val="single" w:sz="4" w:space="0" w:color="auto"/>
              <w:bottom w:val="single" w:sz="4" w:space="0" w:color="auto"/>
              <w:right w:val="single" w:sz="4" w:space="0" w:color="auto"/>
            </w:tcBorders>
            <w:vAlign w:val="center"/>
            <w:hideMark/>
          </w:tcPr>
          <w:p w14:paraId="7C1223EA" w14:textId="77777777" w:rsidR="00DC0C11" w:rsidRPr="0085396F" w:rsidRDefault="00DC0C11" w:rsidP="000E4192">
            <w:pPr>
              <w:pStyle w:val="Prrafodelista"/>
              <w:numPr>
                <w:ilvl w:val="0"/>
                <w:numId w:val="236"/>
              </w:numPr>
              <w:spacing w:after="120" w:line="240" w:lineRule="auto"/>
              <w:rPr>
                <w:rFonts w:ascii="Arial" w:eastAsia="MS Mincho" w:hAnsi="Arial" w:cs="Arial"/>
                <w:lang w:val="es-MX"/>
              </w:rPr>
            </w:pPr>
            <w:r w:rsidRPr="0085396F">
              <w:rPr>
                <w:rFonts w:ascii="Arial" w:eastAsia="MS Mincho" w:hAnsi="Arial" w:cs="Arial"/>
                <w:lang w:val="es-MX"/>
              </w:rPr>
              <w:lastRenderedPageBreak/>
              <w:t>Conecta sus conocimientos previos en el desarrollo del tema</w:t>
            </w:r>
          </w:p>
        </w:tc>
        <w:tc>
          <w:tcPr>
            <w:tcW w:w="782" w:type="pct"/>
            <w:tcBorders>
              <w:top w:val="single" w:sz="4" w:space="0" w:color="auto"/>
              <w:left w:val="single" w:sz="4" w:space="0" w:color="auto"/>
              <w:bottom w:val="single" w:sz="4" w:space="0" w:color="auto"/>
              <w:right w:val="single" w:sz="4" w:space="0" w:color="auto"/>
            </w:tcBorders>
          </w:tcPr>
          <w:p w14:paraId="5EF8D4F2"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0B0E3B62" w14:textId="77777777" w:rsidR="00DC0C11" w:rsidRPr="00381F74" w:rsidRDefault="00DC0C11" w:rsidP="000E4192">
            <w:pPr>
              <w:spacing w:after="120" w:line="240" w:lineRule="auto"/>
              <w:rPr>
                <w:rFonts w:ascii="Arial" w:eastAsia="MS Mincho" w:hAnsi="Arial" w:cs="Arial"/>
                <w:lang w:val="es-MX"/>
              </w:rPr>
            </w:pPr>
          </w:p>
        </w:tc>
        <w:tc>
          <w:tcPr>
            <w:tcW w:w="770" w:type="pct"/>
            <w:tcBorders>
              <w:top w:val="single" w:sz="4" w:space="0" w:color="auto"/>
              <w:left w:val="single" w:sz="4" w:space="0" w:color="auto"/>
              <w:bottom w:val="single" w:sz="4" w:space="0" w:color="auto"/>
              <w:right w:val="single" w:sz="4" w:space="0" w:color="auto"/>
            </w:tcBorders>
          </w:tcPr>
          <w:p w14:paraId="3C08CE8E" w14:textId="77777777" w:rsidR="00DC0C11" w:rsidRPr="00381F74" w:rsidRDefault="00DC0C11" w:rsidP="000E4192">
            <w:pPr>
              <w:spacing w:after="120" w:line="240" w:lineRule="auto"/>
              <w:rPr>
                <w:rFonts w:ascii="Arial" w:eastAsia="MS Mincho" w:hAnsi="Arial" w:cs="Arial"/>
                <w:lang w:val="es-MX"/>
              </w:rPr>
            </w:pPr>
          </w:p>
        </w:tc>
        <w:tc>
          <w:tcPr>
            <w:tcW w:w="782" w:type="pct"/>
            <w:tcBorders>
              <w:top w:val="single" w:sz="4" w:space="0" w:color="auto"/>
              <w:left w:val="single" w:sz="4" w:space="0" w:color="auto"/>
              <w:bottom w:val="single" w:sz="4" w:space="0" w:color="auto"/>
              <w:right w:val="single" w:sz="4" w:space="0" w:color="auto"/>
            </w:tcBorders>
          </w:tcPr>
          <w:p w14:paraId="38E90104"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5DD8D1B7" w14:textId="77777777" w:rsidR="00DC0C11" w:rsidRPr="00381F74" w:rsidRDefault="00DC0C11" w:rsidP="000E4192">
            <w:pPr>
              <w:spacing w:after="120" w:line="240" w:lineRule="auto"/>
              <w:rPr>
                <w:rFonts w:ascii="Arial" w:eastAsia="MS Mincho" w:hAnsi="Arial" w:cs="Arial"/>
                <w:lang w:val="es-MX"/>
              </w:rPr>
            </w:pPr>
          </w:p>
        </w:tc>
      </w:tr>
      <w:tr w:rsidR="00DC0C11" w:rsidRPr="00381F74" w14:paraId="37BB79E6" w14:textId="77777777" w:rsidTr="000E4192">
        <w:tc>
          <w:tcPr>
            <w:tcW w:w="1042" w:type="pct"/>
            <w:tcBorders>
              <w:top w:val="single" w:sz="4" w:space="0" w:color="auto"/>
              <w:left w:val="single" w:sz="4" w:space="0" w:color="auto"/>
              <w:bottom w:val="single" w:sz="4" w:space="0" w:color="auto"/>
              <w:right w:val="single" w:sz="4" w:space="0" w:color="auto"/>
            </w:tcBorders>
            <w:vAlign w:val="center"/>
            <w:hideMark/>
          </w:tcPr>
          <w:p w14:paraId="250652AF" w14:textId="77777777" w:rsidR="00DC0C11" w:rsidRPr="0085396F" w:rsidRDefault="00DC0C11" w:rsidP="000E4192">
            <w:pPr>
              <w:pStyle w:val="Prrafodelista"/>
              <w:numPr>
                <w:ilvl w:val="0"/>
                <w:numId w:val="236"/>
              </w:numPr>
              <w:spacing w:after="120" w:line="240" w:lineRule="auto"/>
              <w:rPr>
                <w:rFonts w:ascii="Arial" w:eastAsia="MS Mincho" w:hAnsi="Arial" w:cs="Arial"/>
                <w:lang w:val="es-MX"/>
              </w:rPr>
            </w:pPr>
            <w:r w:rsidRPr="0085396F">
              <w:rPr>
                <w:rFonts w:ascii="Arial" w:eastAsia="MS Mincho" w:hAnsi="Arial" w:cs="Arial"/>
                <w:lang w:val="es-ES_tradnl"/>
              </w:rPr>
              <w:t xml:space="preserve">Aporta ideas creativas y establece conexiones con detalle </w:t>
            </w:r>
          </w:p>
        </w:tc>
        <w:tc>
          <w:tcPr>
            <w:tcW w:w="782" w:type="pct"/>
            <w:tcBorders>
              <w:top w:val="single" w:sz="4" w:space="0" w:color="auto"/>
              <w:left w:val="single" w:sz="4" w:space="0" w:color="auto"/>
              <w:bottom w:val="single" w:sz="4" w:space="0" w:color="auto"/>
              <w:right w:val="single" w:sz="4" w:space="0" w:color="auto"/>
            </w:tcBorders>
          </w:tcPr>
          <w:p w14:paraId="7E9ED8EA"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2EF484F1" w14:textId="77777777" w:rsidR="00DC0C11" w:rsidRPr="00381F74" w:rsidRDefault="00DC0C11" w:rsidP="000E4192">
            <w:pPr>
              <w:spacing w:after="120" w:line="240" w:lineRule="auto"/>
              <w:rPr>
                <w:rFonts w:ascii="Arial" w:eastAsia="MS Mincho" w:hAnsi="Arial" w:cs="Arial"/>
                <w:lang w:val="es-MX"/>
              </w:rPr>
            </w:pPr>
          </w:p>
        </w:tc>
        <w:tc>
          <w:tcPr>
            <w:tcW w:w="770" w:type="pct"/>
            <w:tcBorders>
              <w:top w:val="single" w:sz="4" w:space="0" w:color="auto"/>
              <w:left w:val="single" w:sz="4" w:space="0" w:color="auto"/>
              <w:bottom w:val="single" w:sz="4" w:space="0" w:color="auto"/>
              <w:right w:val="single" w:sz="4" w:space="0" w:color="auto"/>
            </w:tcBorders>
          </w:tcPr>
          <w:p w14:paraId="759CD5CF" w14:textId="77777777" w:rsidR="00DC0C11" w:rsidRPr="00381F74" w:rsidRDefault="00DC0C11" w:rsidP="000E4192">
            <w:pPr>
              <w:spacing w:after="120" w:line="240" w:lineRule="auto"/>
              <w:rPr>
                <w:rFonts w:ascii="Arial" w:eastAsia="MS Mincho" w:hAnsi="Arial" w:cs="Arial"/>
                <w:lang w:val="es-MX"/>
              </w:rPr>
            </w:pPr>
          </w:p>
        </w:tc>
        <w:tc>
          <w:tcPr>
            <w:tcW w:w="782" w:type="pct"/>
            <w:tcBorders>
              <w:top w:val="single" w:sz="4" w:space="0" w:color="auto"/>
              <w:left w:val="single" w:sz="4" w:space="0" w:color="auto"/>
              <w:bottom w:val="single" w:sz="4" w:space="0" w:color="auto"/>
              <w:right w:val="single" w:sz="4" w:space="0" w:color="auto"/>
            </w:tcBorders>
          </w:tcPr>
          <w:p w14:paraId="1CC35240"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0C371208" w14:textId="77777777" w:rsidR="00DC0C11" w:rsidRPr="00381F74" w:rsidRDefault="00DC0C11" w:rsidP="000E4192">
            <w:pPr>
              <w:spacing w:after="120" w:line="240" w:lineRule="auto"/>
              <w:rPr>
                <w:rFonts w:ascii="Arial" w:eastAsia="MS Mincho" w:hAnsi="Arial" w:cs="Arial"/>
                <w:lang w:val="es-MX"/>
              </w:rPr>
            </w:pPr>
          </w:p>
        </w:tc>
      </w:tr>
      <w:tr w:rsidR="00DC0C11" w:rsidRPr="00381F74" w14:paraId="6711BCE1" w14:textId="77777777" w:rsidTr="000E4192">
        <w:tc>
          <w:tcPr>
            <w:tcW w:w="1042" w:type="pct"/>
            <w:tcBorders>
              <w:top w:val="single" w:sz="4" w:space="0" w:color="auto"/>
              <w:left w:val="single" w:sz="4" w:space="0" w:color="auto"/>
              <w:bottom w:val="single" w:sz="4" w:space="0" w:color="auto"/>
              <w:right w:val="single" w:sz="4" w:space="0" w:color="auto"/>
            </w:tcBorders>
            <w:vAlign w:val="center"/>
            <w:hideMark/>
          </w:tcPr>
          <w:p w14:paraId="2E4040DA" w14:textId="77777777" w:rsidR="00DC0C11" w:rsidRPr="0085396F" w:rsidRDefault="00DC0C11" w:rsidP="000E4192">
            <w:pPr>
              <w:pStyle w:val="Prrafodelista"/>
              <w:numPr>
                <w:ilvl w:val="0"/>
                <w:numId w:val="236"/>
              </w:numPr>
              <w:spacing w:after="120" w:line="240" w:lineRule="auto"/>
              <w:rPr>
                <w:rFonts w:ascii="Arial" w:eastAsia="MS Mincho" w:hAnsi="Arial" w:cs="Arial"/>
                <w:lang w:val="es-MX"/>
              </w:rPr>
            </w:pPr>
            <w:r w:rsidRPr="0085396F">
              <w:rPr>
                <w:rFonts w:ascii="Arial" w:eastAsia="MS Mincho" w:hAnsi="Arial" w:cs="Arial"/>
                <w:lang w:val="es-MX"/>
              </w:rPr>
              <w:t>Participación oportuna</w:t>
            </w:r>
          </w:p>
        </w:tc>
        <w:tc>
          <w:tcPr>
            <w:tcW w:w="782" w:type="pct"/>
            <w:tcBorders>
              <w:top w:val="single" w:sz="4" w:space="0" w:color="auto"/>
              <w:left w:val="single" w:sz="4" w:space="0" w:color="auto"/>
              <w:bottom w:val="single" w:sz="4" w:space="0" w:color="auto"/>
              <w:right w:val="single" w:sz="4" w:space="0" w:color="auto"/>
            </w:tcBorders>
          </w:tcPr>
          <w:p w14:paraId="7204ABEE"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3844C744" w14:textId="77777777" w:rsidR="00DC0C11" w:rsidRPr="00381F74" w:rsidRDefault="00DC0C11" w:rsidP="000E4192">
            <w:pPr>
              <w:spacing w:after="120" w:line="240" w:lineRule="auto"/>
              <w:rPr>
                <w:rFonts w:ascii="Arial" w:eastAsia="MS Mincho" w:hAnsi="Arial" w:cs="Arial"/>
                <w:lang w:val="es-MX"/>
              </w:rPr>
            </w:pPr>
          </w:p>
        </w:tc>
        <w:tc>
          <w:tcPr>
            <w:tcW w:w="770" w:type="pct"/>
            <w:tcBorders>
              <w:top w:val="single" w:sz="4" w:space="0" w:color="auto"/>
              <w:left w:val="single" w:sz="4" w:space="0" w:color="auto"/>
              <w:bottom w:val="single" w:sz="4" w:space="0" w:color="auto"/>
              <w:right w:val="single" w:sz="4" w:space="0" w:color="auto"/>
            </w:tcBorders>
          </w:tcPr>
          <w:p w14:paraId="419D54A5" w14:textId="77777777" w:rsidR="00DC0C11" w:rsidRPr="00381F74" w:rsidRDefault="00DC0C11" w:rsidP="000E4192">
            <w:pPr>
              <w:spacing w:after="120" w:line="240" w:lineRule="auto"/>
              <w:rPr>
                <w:rFonts w:ascii="Arial" w:eastAsia="MS Mincho" w:hAnsi="Arial" w:cs="Arial"/>
                <w:lang w:val="es-MX"/>
              </w:rPr>
            </w:pPr>
          </w:p>
        </w:tc>
        <w:tc>
          <w:tcPr>
            <w:tcW w:w="782" w:type="pct"/>
            <w:tcBorders>
              <w:top w:val="single" w:sz="4" w:space="0" w:color="auto"/>
              <w:left w:val="single" w:sz="4" w:space="0" w:color="auto"/>
              <w:bottom w:val="single" w:sz="4" w:space="0" w:color="auto"/>
              <w:right w:val="single" w:sz="4" w:space="0" w:color="auto"/>
            </w:tcBorders>
          </w:tcPr>
          <w:p w14:paraId="4BC508B8"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60EC5F52" w14:textId="77777777" w:rsidR="00DC0C11" w:rsidRPr="00381F74" w:rsidRDefault="00DC0C11" w:rsidP="000E4192">
            <w:pPr>
              <w:spacing w:after="120" w:line="240" w:lineRule="auto"/>
              <w:rPr>
                <w:rFonts w:ascii="Arial" w:eastAsia="MS Mincho" w:hAnsi="Arial" w:cs="Arial"/>
                <w:lang w:val="es-MX"/>
              </w:rPr>
            </w:pPr>
          </w:p>
        </w:tc>
      </w:tr>
      <w:tr w:rsidR="00DC0C11" w:rsidRPr="00381F74" w14:paraId="6F7E25C6" w14:textId="77777777" w:rsidTr="000E4192">
        <w:tc>
          <w:tcPr>
            <w:tcW w:w="1042" w:type="pct"/>
            <w:tcBorders>
              <w:top w:val="single" w:sz="4" w:space="0" w:color="auto"/>
              <w:left w:val="single" w:sz="4" w:space="0" w:color="auto"/>
              <w:bottom w:val="single" w:sz="4" w:space="0" w:color="auto"/>
              <w:right w:val="single" w:sz="4" w:space="0" w:color="auto"/>
            </w:tcBorders>
            <w:vAlign w:val="center"/>
            <w:hideMark/>
          </w:tcPr>
          <w:p w14:paraId="2E87F9C0" w14:textId="77777777" w:rsidR="00DC0C11" w:rsidRPr="0085396F" w:rsidRDefault="00DC0C11" w:rsidP="000E4192">
            <w:pPr>
              <w:pStyle w:val="Prrafodelista"/>
              <w:numPr>
                <w:ilvl w:val="0"/>
                <w:numId w:val="236"/>
              </w:numPr>
              <w:spacing w:after="120" w:line="240" w:lineRule="auto"/>
              <w:rPr>
                <w:rFonts w:ascii="Arial" w:eastAsia="MS Mincho" w:hAnsi="Arial" w:cs="Arial"/>
                <w:lang w:val="es-MX"/>
              </w:rPr>
            </w:pPr>
            <w:r w:rsidRPr="0085396F">
              <w:rPr>
                <w:rFonts w:ascii="Arial" w:eastAsia="MS Mincho" w:hAnsi="Arial" w:cs="Arial"/>
                <w:lang w:val="es-MX"/>
              </w:rPr>
              <w:t>Relevancia de la participación.</w:t>
            </w:r>
          </w:p>
        </w:tc>
        <w:tc>
          <w:tcPr>
            <w:tcW w:w="782" w:type="pct"/>
            <w:tcBorders>
              <w:top w:val="single" w:sz="4" w:space="0" w:color="auto"/>
              <w:left w:val="single" w:sz="4" w:space="0" w:color="auto"/>
              <w:bottom w:val="single" w:sz="4" w:space="0" w:color="auto"/>
              <w:right w:val="single" w:sz="4" w:space="0" w:color="auto"/>
            </w:tcBorders>
          </w:tcPr>
          <w:p w14:paraId="318517D0"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59EF50F7" w14:textId="77777777" w:rsidR="00DC0C11" w:rsidRPr="00381F74" w:rsidRDefault="00DC0C11" w:rsidP="000E4192">
            <w:pPr>
              <w:spacing w:after="120" w:line="240" w:lineRule="auto"/>
              <w:rPr>
                <w:rFonts w:ascii="Arial" w:eastAsia="MS Mincho" w:hAnsi="Arial" w:cs="Arial"/>
                <w:lang w:val="es-MX"/>
              </w:rPr>
            </w:pPr>
          </w:p>
        </w:tc>
        <w:tc>
          <w:tcPr>
            <w:tcW w:w="770" w:type="pct"/>
            <w:tcBorders>
              <w:top w:val="single" w:sz="4" w:space="0" w:color="auto"/>
              <w:left w:val="single" w:sz="4" w:space="0" w:color="auto"/>
              <w:bottom w:val="single" w:sz="4" w:space="0" w:color="auto"/>
              <w:right w:val="single" w:sz="4" w:space="0" w:color="auto"/>
            </w:tcBorders>
          </w:tcPr>
          <w:p w14:paraId="4D01FBBB" w14:textId="77777777" w:rsidR="00DC0C11" w:rsidRPr="00381F74" w:rsidRDefault="00DC0C11" w:rsidP="000E4192">
            <w:pPr>
              <w:spacing w:after="120" w:line="240" w:lineRule="auto"/>
              <w:rPr>
                <w:rFonts w:ascii="Arial" w:eastAsia="MS Mincho" w:hAnsi="Arial" w:cs="Arial"/>
                <w:lang w:val="es-MX"/>
              </w:rPr>
            </w:pPr>
          </w:p>
        </w:tc>
        <w:tc>
          <w:tcPr>
            <w:tcW w:w="782" w:type="pct"/>
            <w:tcBorders>
              <w:top w:val="single" w:sz="4" w:space="0" w:color="auto"/>
              <w:left w:val="single" w:sz="4" w:space="0" w:color="auto"/>
              <w:bottom w:val="single" w:sz="4" w:space="0" w:color="auto"/>
              <w:right w:val="single" w:sz="4" w:space="0" w:color="auto"/>
            </w:tcBorders>
          </w:tcPr>
          <w:p w14:paraId="60231344"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3CA70BD8" w14:textId="77777777" w:rsidR="00DC0C11" w:rsidRPr="00381F74" w:rsidRDefault="00DC0C11" w:rsidP="000E4192">
            <w:pPr>
              <w:spacing w:after="120" w:line="240" w:lineRule="auto"/>
              <w:rPr>
                <w:rFonts w:ascii="Arial" w:eastAsia="MS Mincho" w:hAnsi="Arial" w:cs="Arial"/>
                <w:lang w:val="es-MX"/>
              </w:rPr>
            </w:pPr>
          </w:p>
        </w:tc>
      </w:tr>
      <w:tr w:rsidR="00DC0C11" w:rsidRPr="00381F74" w14:paraId="248807E2" w14:textId="77777777" w:rsidTr="000E4192">
        <w:trPr>
          <w:trHeight w:val="404"/>
        </w:trPr>
        <w:tc>
          <w:tcPr>
            <w:tcW w:w="1042" w:type="pct"/>
            <w:tcBorders>
              <w:top w:val="single" w:sz="4" w:space="0" w:color="auto"/>
              <w:left w:val="single" w:sz="4" w:space="0" w:color="auto"/>
              <w:bottom w:val="single" w:sz="4" w:space="0" w:color="auto"/>
              <w:right w:val="single" w:sz="4" w:space="0" w:color="auto"/>
            </w:tcBorders>
            <w:vAlign w:val="center"/>
            <w:hideMark/>
          </w:tcPr>
          <w:p w14:paraId="557C01A2" w14:textId="77777777" w:rsidR="00DC0C11" w:rsidRPr="0085396F" w:rsidRDefault="00DC0C11" w:rsidP="000E4192">
            <w:pPr>
              <w:pStyle w:val="Prrafodelista"/>
              <w:numPr>
                <w:ilvl w:val="0"/>
                <w:numId w:val="236"/>
              </w:numPr>
              <w:spacing w:after="120" w:line="240" w:lineRule="auto"/>
              <w:rPr>
                <w:rFonts w:ascii="Arial" w:eastAsia="MS Mincho" w:hAnsi="Arial" w:cs="Arial"/>
                <w:lang w:val="es-MX"/>
              </w:rPr>
            </w:pPr>
            <w:r w:rsidRPr="0085396F">
              <w:rPr>
                <w:rFonts w:ascii="Arial" w:eastAsia="MS Mincho" w:hAnsi="Arial" w:cs="Arial"/>
                <w:lang w:val="es-MX"/>
              </w:rPr>
              <w:t>Contribución al aprendizaje del grupo.</w:t>
            </w:r>
          </w:p>
        </w:tc>
        <w:tc>
          <w:tcPr>
            <w:tcW w:w="782" w:type="pct"/>
            <w:tcBorders>
              <w:top w:val="single" w:sz="4" w:space="0" w:color="auto"/>
              <w:left w:val="single" w:sz="4" w:space="0" w:color="auto"/>
              <w:bottom w:val="single" w:sz="4" w:space="0" w:color="auto"/>
              <w:right w:val="single" w:sz="4" w:space="0" w:color="auto"/>
            </w:tcBorders>
          </w:tcPr>
          <w:p w14:paraId="1157827D"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6535B8B2" w14:textId="77777777" w:rsidR="00DC0C11" w:rsidRPr="00381F74" w:rsidRDefault="00DC0C11" w:rsidP="000E4192">
            <w:pPr>
              <w:spacing w:after="120" w:line="240" w:lineRule="auto"/>
              <w:rPr>
                <w:rFonts w:ascii="Arial" w:eastAsia="MS Mincho" w:hAnsi="Arial" w:cs="Arial"/>
                <w:lang w:val="es-MX"/>
              </w:rPr>
            </w:pPr>
          </w:p>
        </w:tc>
        <w:tc>
          <w:tcPr>
            <w:tcW w:w="770" w:type="pct"/>
            <w:tcBorders>
              <w:top w:val="single" w:sz="4" w:space="0" w:color="auto"/>
              <w:left w:val="single" w:sz="4" w:space="0" w:color="auto"/>
              <w:bottom w:val="single" w:sz="4" w:space="0" w:color="auto"/>
              <w:right w:val="single" w:sz="4" w:space="0" w:color="auto"/>
            </w:tcBorders>
          </w:tcPr>
          <w:p w14:paraId="58FB62D9" w14:textId="77777777" w:rsidR="00DC0C11" w:rsidRPr="00381F74" w:rsidRDefault="00DC0C11" w:rsidP="000E4192">
            <w:pPr>
              <w:spacing w:after="120" w:line="240" w:lineRule="auto"/>
              <w:rPr>
                <w:rFonts w:ascii="Arial" w:eastAsia="MS Mincho" w:hAnsi="Arial" w:cs="Arial"/>
                <w:lang w:val="es-MX"/>
              </w:rPr>
            </w:pPr>
          </w:p>
        </w:tc>
        <w:tc>
          <w:tcPr>
            <w:tcW w:w="782" w:type="pct"/>
            <w:tcBorders>
              <w:top w:val="single" w:sz="4" w:space="0" w:color="auto"/>
              <w:left w:val="single" w:sz="4" w:space="0" w:color="auto"/>
              <w:bottom w:val="single" w:sz="4" w:space="0" w:color="auto"/>
              <w:right w:val="single" w:sz="4" w:space="0" w:color="auto"/>
            </w:tcBorders>
          </w:tcPr>
          <w:p w14:paraId="3F0C0509" w14:textId="77777777" w:rsidR="00DC0C11" w:rsidRPr="00381F74" w:rsidRDefault="00DC0C11" w:rsidP="000E4192">
            <w:pPr>
              <w:spacing w:after="120" w:line="240" w:lineRule="auto"/>
              <w:rPr>
                <w:rFonts w:ascii="Arial" w:eastAsia="MS Mincho" w:hAnsi="Arial" w:cs="Arial"/>
                <w:lang w:val="es-MX"/>
              </w:rPr>
            </w:pPr>
          </w:p>
        </w:tc>
        <w:tc>
          <w:tcPr>
            <w:tcW w:w="813" w:type="pct"/>
            <w:tcBorders>
              <w:top w:val="single" w:sz="4" w:space="0" w:color="auto"/>
              <w:left w:val="single" w:sz="4" w:space="0" w:color="auto"/>
              <w:bottom w:val="single" w:sz="4" w:space="0" w:color="auto"/>
              <w:right w:val="single" w:sz="4" w:space="0" w:color="auto"/>
            </w:tcBorders>
          </w:tcPr>
          <w:p w14:paraId="4B29FAD1" w14:textId="77777777" w:rsidR="00DC0C11" w:rsidRPr="00381F74" w:rsidRDefault="00DC0C11" w:rsidP="000E4192">
            <w:pPr>
              <w:spacing w:after="120" w:line="240" w:lineRule="auto"/>
              <w:rPr>
                <w:rFonts w:ascii="Arial" w:eastAsia="MS Mincho" w:hAnsi="Arial" w:cs="Arial"/>
                <w:lang w:val="es-MX"/>
              </w:rPr>
            </w:pPr>
          </w:p>
        </w:tc>
      </w:tr>
      <w:tr w:rsidR="00DC0C11" w:rsidRPr="00381F74" w14:paraId="60E09BCD" w14:textId="77777777" w:rsidTr="000E4192">
        <w:trPr>
          <w:trHeight w:val="404"/>
        </w:trPr>
        <w:tc>
          <w:tcPr>
            <w:tcW w:w="4187" w:type="pct"/>
            <w:gridSpan w:val="5"/>
            <w:tcBorders>
              <w:top w:val="single" w:sz="4" w:space="0" w:color="auto"/>
              <w:left w:val="single" w:sz="4" w:space="0" w:color="auto"/>
              <w:bottom w:val="single" w:sz="4" w:space="0" w:color="auto"/>
              <w:right w:val="single" w:sz="4" w:space="0" w:color="auto"/>
            </w:tcBorders>
            <w:hideMark/>
          </w:tcPr>
          <w:p w14:paraId="11A3286B" w14:textId="77777777" w:rsidR="00DC0C11" w:rsidRPr="00381F74" w:rsidRDefault="00DC0C11" w:rsidP="000E4192">
            <w:pPr>
              <w:spacing w:after="120" w:line="240" w:lineRule="auto"/>
              <w:rPr>
                <w:rFonts w:ascii="Arial" w:eastAsia="MS Mincho" w:hAnsi="Arial" w:cs="Arial"/>
                <w:lang w:val="es-MX"/>
              </w:rPr>
            </w:pPr>
            <w:r w:rsidRPr="00381F74">
              <w:rPr>
                <w:rFonts w:ascii="Arial" w:eastAsia="Times New Roman" w:hAnsi="Arial" w:cs="Arial"/>
                <w:b/>
                <w:bCs/>
                <w:lang w:eastAsia="es-CR"/>
              </w:rPr>
              <w:t>Total 12 puntos</w:t>
            </w:r>
            <w:r w:rsidRPr="00381F74">
              <w:rPr>
                <w:rFonts w:ascii="Arial" w:eastAsia="Times New Roman" w:hAnsi="Arial" w:cs="Arial"/>
                <w:bCs/>
                <w:lang w:eastAsia="es-CR"/>
              </w:rPr>
              <w:t xml:space="preserve">. Para obtener la nota se utiliza regla de 3.  </w:t>
            </w:r>
          </w:p>
        </w:tc>
        <w:tc>
          <w:tcPr>
            <w:tcW w:w="813" w:type="pct"/>
            <w:tcBorders>
              <w:top w:val="single" w:sz="4" w:space="0" w:color="auto"/>
              <w:left w:val="single" w:sz="4" w:space="0" w:color="auto"/>
              <w:bottom w:val="single" w:sz="4" w:space="0" w:color="auto"/>
              <w:right w:val="single" w:sz="4" w:space="0" w:color="auto"/>
            </w:tcBorders>
          </w:tcPr>
          <w:p w14:paraId="3B525701" w14:textId="77777777" w:rsidR="00DC0C11" w:rsidRPr="00381F74" w:rsidRDefault="00DC0C11" w:rsidP="000E4192">
            <w:pPr>
              <w:spacing w:after="120" w:line="240" w:lineRule="auto"/>
              <w:rPr>
                <w:rFonts w:ascii="Arial" w:eastAsia="Times New Roman" w:hAnsi="Arial" w:cs="Arial"/>
                <w:b/>
                <w:bCs/>
                <w:lang w:eastAsia="es-CR"/>
              </w:rPr>
            </w:pPr>
          </w:p>
        </w:tc>
      </w:tr>
    </w:tbl>
    <w:p w14:paraId="23C5EA88" w14:textId="77777777" w:rsidR="00DC0C11" w:rsidRPr="00381F74" w:rsidRDefault="00DC0C11" w:rsidP="00DC0C11">
      <w:pPr>
        <w:rPr>
          <w:rFonts w:ascii="Arial" w:hAnsi="Arial" w:cs="Arial"/>
          <w:highlight w:val="yellow"/>
        </w:rPr>
      </w:pPr>
    </w:p>
    <w:p w14:paraId="7AC31BD3" w14:textId="77777777" w:rsidR="00DC0C11" w:rsidRPr="00381F74" w:rsidRDefault="00DC0C11" w:rsidP="00DC0C11">
      <w:pPr>
        <w:jc w:val="both"/>
        <w:rPr>
          <w:rFonts w:ascii="Arial" w:eastAsia="Times New Roman" w:hAnsi="Arial" w:cs="Arial"/>
          <w:lang w:eastAsia="es-CR"/>
        </w:rPr>
      </w:pPr>
      <w:r w:rsidRPr="00381F74">
        <w:rPr>
          <w:rFonts w:ascii="Arial" w:eastAsia="Arial" w:hAnsi="Arial" w:cs="Arial"/>
          <w:b/>
          <w:bCs/>
        </w:rPr>
        <w:t>Proyecto de investigación. Valor total 30% (</w:t>
      </w:r>
      <w:r w:rsidRPr="00381F74">
        <w:rPr>
          <w:rFonts w:ascii="Arial" w:eastAsia="Times New Roman" w:hAnsi="Arial" w:cs="Arial"/>
          <w:b/>
          <w:bCs/>
          <w:lang w:eastAsia="es-CR"/>
        </w:rPr>
        <w:t>1 avance de 5%, la entrega final del proyecto de 15%, y exposición final y respuesta a preguntas de 10%)</w:t>
      </w:r>
    </w:p>
    <w:p w14:paraId="2A0F653D" w14:textId="77777777" w:rsidR="00DC0C11" w:rsidRPr="00381F74" w:rsidRDefault="00DC0C11" w:rsidP="00DC0C11">
      <w:pPr>
        <w:jc w:val="both"/>
        <w:rPr>
          <w:rFonts w:ascii="Arial" w:hAnsi="Arial" w:cs="Arial"/>
        </w:rPr>
      </w:pPr>
      <w:r w:rsidRPr="00381F74">
        <w:rPr>
          <w:rFonts w:ascii="Arial" w:eastAsia="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La actividad tiene un desarrollo de trabajo de investigación y una exposición final, de forma grupal. El estudiante se encargará de trabajar en equipo para desarrollar un trabajo sobre un tema de investigación determinado y expondrá los resultados, con las debidas conclusiones y recomendaciones en la última semana del curso. El docente aprobará los temas a investigar en específico, los cuales quedarán en firme para los equipos de trabajo, en el ámbito o contexto establecido y brindará la realimentación oportuna. Se tratará el tema: los </w:t>
      </w:r>
      <w:r w:rsidRPr="00381F74">
        <w:rPr>
          <w:rFonts w:ascii="Arial" w:eastAsia="Arial" w:hAnsi="Arial" w:cs="Arial"/>
          <w:lang w:val="es-PY"/>
        </w:rPr>
        <w:t xml:space="preserve">procesos para el comercio internacional de las empresas. </w:t>
      </w:r>
      <w:r w:rsidRPr="00381F74">
        <w:rPr>
          <w:rFonts w:ascii="Arial" w:eastAsia="Arial" w:hAnsi="Arial" w:cs="Arial"/>
        </w:rPr>
        <w:t xml:space="preserve">Se realizará 1 proyecto de investigación, que se asignará desde la semana 1, requiere un avance en la semana 6 (al menos la portada, la introducción, la justificación, el objetivo general y un problema delimitado), su presentación </w:t>
      </w:r>
      <w:r w:rsidRPr="00381F74">
        <w:rPr>
          <w:rFonts w:ascii="Arial" w:eastAsia="Arial" w:hAnsi="Arial" w:cs="Arial"/>
        </w:rPr>
        <w:lastRenderedPageBreak/>
        <w:t>final en la semana 14, para su exposición final en la semana 15, donde todos los miembros del grupo exponen y dan respuesta a preguntas.</w:t>
      </w:r>
    </w:p>
    <w:p w14:paraId="2BABAB1B" w14:textId="77777777" w:rsidR="00DC0C11" w:rsidRPr="00381F74" w:rsidRDefault="00DC0C11" w:rsidP="00DC0C11">
      <w:pPr>
        <w:spacing w:after="0"/>
        <w:jc w:val="both"/>
        <w:rPr>
          <w:rFonts w:ascii="Arial" w:hAnsi="Arial" w:cs="Arial"/>
        </w:rPr>
      </w:pPr>
      <w:r w:rsidRPr="00381F74">
        <w:rPr>
          <w:rFonts w:ascii="Arial" w:eastAsia="Arial" w:hAnsi="Arial" w:cs="Arial"/>
          <w:b/>
          <w:bCs/>
          <w:lang w:val="es-ES"/>
        </w:rPr>
        <w:t>Las indicaciones para realizar la actividad son las siguientes:</w:t>
      </w:r>
    </w:p>
    <w:p w14:paraId="73CFEB65" w14:textId="77777777" w:rsidR="00DC0C11" w:rsidRPr="00381F74" w:rsidRDefault="00DC0C11" w:rsidP="00DC0C11">
      <w:pPr>
        <w:spacing w:after="0"/>
        <w:jc w:val="both"/>
        <w:rPr>
          <w:rFonts w:ascii="Arial" w:eastAsia="Arial" w:hAnsi="Arial" w:cs="Arial"/>
          <w:b/>
          <w:bCs/>
          <w:highlight w:val="green"/>
          <w:lang w:val="es-ES"/>
        </w:rPr>
      </w:pPr>
    </w:p>
    <w:p w14:paraId="0A867190"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El trabajo debe presentar una portada, introducción, justificación.</w:t>
      </w:r>
    </w:p>
    <w:p w14:paraId="62BF5C21"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El estudiante debe mostrar un objetivo general, al menos 3 específicos y un problema delimitado.</w:t>
      </w:r>
    </w:p>
    <w:p w14:paraId="623E4E61"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El estudiante debe presentar información analizada: antecedentes, situación actual, necesidades.</w:t>
      </w:r>
    </w:p>
    <w:p w14:paraId="0B51CAC4"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Se debe presentar un marco referencial con información obtenida de libros y revistas que fundamenten el proyecto de los últimos 5 años.</w:t>
      </w:r>
    </w:p>
    <w:p w14:paraId="5BDC676A"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Se debe presentar un marco metodológico para realizar la investigación.</w:t>
      </w:r>
    </w:p>
    <w:p w14:paraId="31783FC6"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El trabajo debe demostrar al menos 3 conclusiones relevantes.</w:t>
      </w:r>
    </w:p>
    <w:p w14:paraId="6D3368D7"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El trabajo debe demostrar al menos 3 recomendaciones amplias relacionadas con el tema.</w:t>
      </w:r>
    </w:p>
    <w:p w14:paraId="6849FF1B"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Se debe presentar las referencias en formato de APA vigente.</w:t>
      </w:r>
    </w:p>
    <w:p w14:paraId="79CCAA83" w14:textId="77777777" w:rsidR="00DC0C11" w:rsidRPr="00381F74" w:rsidRDefault="00DC0C11" w:rsidP="00DC0C11">
      <w:pPr>
        <w:pStyle w:val="Prrafodelista"/>
        <w:numPr>
          <w:ilvl w:val="0"/>
          <w:numId w:val="96"/>
        </w:numPr>
        <w:spacing w:after="0"/>
        <w:jc w:val="both"/>
        <w:rPr>
          <w:rFonts w:ascii="Arial" w:eastAsia="Arial" w:hAnsi="Arial" w:cs="Arial"/>
          <w:lang w:val="es-ES"/>
        </w:rPr>
      </w:pPr>
      <w:r w:rsidRPr="00381F74">
        <w:rPr>
          <w:rFonts w:ascii="Arial" w:eastAsia="Arial" w:hAnsi="Arial" w:cs="Arial"/>
          <w:lang w:val="es-ES"/>
        </w:rPr>
        <w:t>El proyecto debe mostrar el uso correcto de las reglas de ortografía y redacción vigentes.</w:t>
      </w:r>
    </w:p>
    <w:p w14:paraId="3BB65F86" w14:textId="77777777" w:rsidR="00DC0C11" w:rsidRPr="00381F74" w:rsidRDefault="00DC0C11" w:rsidP="00DC0C11">
      <w:pPr>
        <w:spacing w:after="0"/>
        <w:jc w:val="both"/>
        <w:rPr>
          <w:rFonts w:ascii="Arial" w:eastAsia="Arial" w:hAnsi="Arial" w:cs="Arial"/>
          <w:lang w:val="es-ES"/>
        </w:rPr>
      </w:pPr>
    </w:p>
    <w:p w14:paraId="5E7B5BF0" w14:textId="77777777" w:rsidR="00DC0C11" w:rsidRPr="00381F74" w:rsidRDefault="00DC0C11" w:rsidP="00DC0C11">
      <w:pPr>
        <w:jc w:val="both"/>
        <w:rPr>
          <w:rFonts w:ascii="Arial" w:eastAsia="Arial" w:hAnsi="Arial" w:cs="Arial"/>
          <w:b/>
          <w:bCs/>
        </w:rPr>
      </w:pPr>
      <w:r w:rsidRPr="00381F74">
        <w:rPr>
          <w:rFonts w:ascii="Arial" w:eastAsia="Arial" w:hAnsi="Arial" w:cs="Arial"/>
          <w:b/>
          <w:bCs/>
        </w:rPr>
        <w:t>La siguiente rúbrica corresponde al avance y a la entrega final del trabajo de investigación escrito (5% y 15% respectivamente):</w:t>
      </w:r>
    </w:p>
    <w:tbl>
      <w:tblPr>
        <w:tblStyle w:val="Tablaconcuadrcula1"/>
        <w:tblW w:w="9781" w:type="dxa"/>
        <w:tblInd w:w="-431" w:type="dxa"/>
        <w:tblLook w:val="04A0" w:firstRow="1" w:lastRow="0" w:firstColumn="1" w:lastColumn="0" w:noHBand="0" w:noVBand="1"/>
      </w:tblPr>
      <w:tblGrid>
        <w:gridCol w:w="1953"/>
        <w:gridCol w:w="1561"/>
        <w:gridCol w:w="1623"/>
        <w:gridCol w:w="1537"/>
        <w:gridCol w:w="1561"/>
        <w:gridCol w:w="1623"/>
      </w:tblGrid>
      <w:tr w:rsidR="00DC0C11" w:rsidRPr="00381F74" w14:paraId="4FF5FE89" w14:textId="77777777" w:rsidTr="000E4192">
        <w:tc>
          <w:tcPr>
            <w:tcW w:w="2553" w:type="dxa"/>
            <w:tcBorders>
              <w:top w:val="single" w:sz="4" w:space="0" w:color="auto"/>
              <w:left w:val="single" w:sz="4" w:space="0" w:color="auto"/>
              <w:bottom w:val="single" w:sz="4" w:space="0" w:color="auto"/>
              <w:right w:val="single" w:sz="4" w:space="0" w:color="auto"/>
            </w:tcBorders>
            <w:vAlign w:val="center"/>
            <w:hideMark/>
          </w:tcPr>
          <w:p w14:paraId="3D82F23C"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b/>
                <w:bCs/>
                <w:sz w:val="22"/>
                <w:szCs w:val="22"/>
                <w:lang w:val="es-CR" w:eastAsia="es-CR"/>
              </w:rPr>
              <w:t>Criterios a evaluar</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393BEC9"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3</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desarrollado la competencia al 100%</w:t>
            </w:r>
          </w:p>
        </w:tc>
        <w:tc>
          <w:tcPr>
            <w:tcW w:w="1608" w:type="dxa"/>
            <w:tcBorders>
              <w:top w:val="single" w:sz="4" w:space="0" w:color="auto"/>
              <w:left w:val="single" w:sz="4" w:space="0" w:color="auto"/>
              <w:bottom w:val="single" w:sz="4" w:space="0" w:color="auto"/>
              <w:right w:val="single" w:sz="4" w:space="0" w:color="auto"/>
            </w:tcBorders>
            <w:vAlign w:val="center"/>
            <w:hideMark/>
          </w:tcPr>
          <w:p w14:paraId="360B20CD"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2</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desarrollado la competencia, pero no por completo</w:t>
            </w:r>
          </w:p>
        </w:tc>
        <w:tc>
          <w:tcPr>
            <w:tcW w:w="1295" w:type="dxa"/>
            <w:tcBorders>
              <w:top w:val="single" w:sz="4" w:space="0" w:color="auto"/>
              <w:left w:val="single" w:sz="4" w:space="0" w:color="auto"/>
              <w:bottom w:val="single" w:sz="4" w:space="0" w:color="auto"/>
              <w:right w:val="single" w:sz="4" w:space="0" w:color="auto"/>
            </w:tcBorders>
            <w:vAlign w:val="center"/>
            <w:hideMark/>
          </w:tcPr>
          <w:p w14:paraId="63F63502"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1</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desarrollado en parte</w:t>
            </w:r>
          </w:p>
        </w:tc>
        <w:tc>
          <w:tcPr>
            <w:tcW w:w="1830" w:type="dxa"/>
            <w:tcBorders>
              <w:top w:val="single" w:sz="4" w:space="0" w:color="auto"/>
              <w:left w:val="single" w:sz="4" w:space="0" w:color="auto"/>
              <w:bottom w:val="single" w:sz="4" w:space="0" w:color="auto"/>
              <w:right w:val="single" w:sz="4" w:space="0" w:color="auto"/>
            </w:tcBorders>
            <w:vAlign w:val="center"/>
            <w:hideMark/>
          </w:tcPr>
          <w:p w14:paraId="775C7413"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0</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no se ha desarrollado la competencia</w:t>
            </w:r>
          </w:p>
        </w:tc>
        <w:tc>
          <w:tcPr>
            <w:tcW w:w="1124" w:type="dxa"/>
            <w:tcBorders>
              <w:top w:val="single" w:sz="4" w:space="0" w:color="auto"/>
              <w:left w:val="single" w:sz="4" w:space="0" w:color="auto"/>
              <w:bottom w:val="single" w:sz="4" w:space="0" w:color="auto"/>
              <w:right w:val="single" w:sz="4" w:space="0" w:color="auto"/>
            </w:tcBorders>
            <w:vAlign w:val="center"/>
            <w:hideMark/>
          </w:tcPr>
          <w:p w14:paraId="30DE01C0" w14:textId="77777777" w:rsidR="00DC0C11" w:rsidRPr="00381F74" w:rsidRDefault="00DC0C11" w:rsidP="000E4192">
            <w:pPr>
              <w:jc w:val="center"/>
              <w:rPr>
                <w:rFonts w:ascii="Arial" w:hAnsi="Arial" w:cs="Arial"/>
                <w:b/>
                <w:bCs/>
                <w:sz w:val="22"/>
                <w:szCs w:val="22"/>
                <w:lang w:val="es-CR" w:eastAsia="es-CR"/>
              </w:rPr>
            </w:pPr>
            <w:r w:rsidRPr="00381F74">
              <w:rPr>
                <w:rStyle w:val="Textoennegrita"/>
                <w:rFonts w:ascii="Arial" w:hAnsi="Arial" w:cs="Arial"/>
                <w:sz w:val="22"/>
                <w:szCs w:val="22"/>
                <w:lang w:val="es-CR" w:eastAsia="es-CR"/>
              </w:rPr>
              <w:t>Observacion-nes a la persona estudiante</w:t>
            </w:r>
          </w:p>
        </w:tc>
      </w:tr>
      <w:tr w:rsidR="00DC0C11" w:rsidRPr="00381F74" w14:paraId="6C280ECA"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2B32BB2B"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 xml:space="preserve">1. El trabajo presenta una portada, introducción, justificación. </w:t>
            </w:r>
          </w:p>
        </w:tc>
        <w:tc>
          <w:tcPr>
            <w:tcW w:w="1371" w:type="dxa"/>
            <w:tcBorders>
              <w:top w:val="single" w:sz="4" w:space="0" w:color="auto"/>
              <w:left w:val="single" w:sz="4" w:space="0" w:color="auto"/>
              <w:bottom w:val="single" w:sz="4" w:space="0" w:color="auto"/>
              <w:right w:val="single" w:sz="4" w:space="0" w:color="auto"/>
            </w:tcBorders>
          </w:tcPr>
          <w:p w14:paraId="54431B97"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2D8647D3"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137E2692"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699A7C5D"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66A1E701" w14:textId="77777777" w:rsidR="00DC0C11" w:rsidRPr="00381F74" w:rsidRDefault="00DC0C11" w:rsidP="000E4192">
            <w:pPr>
              <w:rPr>
                <w:rFonts w:ascii="Arial" w:hAnsi="Arial" w:cs="Arial"/>
                <w:bCs/>
                <w:sz w:val="22"/>
                <w:szCs w:val="22"/>
                <w:lang w:val="es-CR" w:eastAsia="es-CR"/>
              </w:rPr>
            </w:pPr>
          </w:p>
        </w:tc>
      </w:tr>
      <w:tr w:rsidR="00DC0C11" w:rsidRPr="00381F74" w14:paraId="0747A20E"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57CC5E22"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2. El estudiante muestra un objetivo general, al menos 3 específicos y un problema delimitado.</w:t>
            </w:r>
          </w:p>
        </w:tc>
        <w:tc>
          <w:tcPr>
            <w:tcW w:w="1371" w:type="dxa"/>
            <w:tcBorders>
              <w:top w:val="single" w:sz="4" w:space="0" w:color="auto"/>
              <w:left w:val="single" w:sz="4" w:space="0" w:color="auto"/>
              <w:bottom w:val="single" w:sz="4" w:space="0" w:color="auto"/>
              <w:right w:val="single" w:sz="4" w:space="0" w:color="auto"/>
            </w:tcBorders>
          </w:tcPr>
          <w:p w14:paraId="564416D7"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0D2D23CE"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17C34651"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396D58E8"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32F8A110" w14:textId="77777777" w:rsidR="00DC0C11" w:rsidRPr="00381F74" w:rsidRDefault="00DC0C11" w:rsidP="000E4192">
            <w:pPr>
              <w:rPr>
                <w:rFonts w:ascii="Arial" w:hAnsi="Arial" w:cs="Arial"/>
                <w:bCs/>
                <w:sz w:val="22"/>
                <w:szCs w:val="22"/>
                <w:lang w:val="es-CR" w:eastAsia="es-CR"/>
              </w:rPr>
            </w:pPr>
          </w:p>
        </w:tc>
      </w:tr>
      <w:tr w:rsidR="00DC0C11" w:rsidRPr="00381F74" w14:paraId="11CD6468"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6220B240"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 xml:space="preserve">3. El estudiante presenta información analizada: antecedentes, </w:t>
            </w:r>
            <w:r w:rsidRPr="00381F74">
              <w:rPr>
                <w:rFonts w:ascii="Arial" w:hAnsi="Arial" w:cs="Arial"/>
                <w:bCs/>
                <w:sz w:val="22"/>
                <w:szCs w:val="22"/>
                <w:lang w:val="es-CR" w:eastAsia="es-CR"/>
              </w:rPr>
              <w:lastRenderedPageBreak/>
              <w:t xml:space="preserve">situación actual, necesidades. </w:t>
            </w:r>
          </w:p>
        </w:tc>
        <w:tc>
          <w:tcPr>
            <w:tcW w:w="1371" w:type="dxa"/>
            <w:tcBorders>
              <w:top w:val="single" w:sz="4" w:space="0" w:color="auto"/>
              <w:left w:val="single" w:sz="4" w:space="0" w:color="auto"/>
              <w:bottom w:val="single" w:sz="4" w:space="0" w:color="auto"/>
              <w:right w:val="single" w:sz="4" w:space="0" w:color="auto"/>
            </w:tcBorders>
          </w:tcPr>
          <w:p w14:paraId="1B631FD0"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44C82AE1"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4E21DC0B"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040377D4"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1418ADBA" w14:textId="77777777" w:rsidR="00DC0C11" w:rsidRPr="00381F74" w:rsidRDefault="00DC0C11" w:rsidP="000E4192">
            <w:pPr>
              <w:rPr>
                <w:rFonts w:ascii="Arial" w:hAnsi="Arial" w:cs="Arial"/>
                <w:bCs/>
                <w:sz w:val="22"/>
                <w:szCs w:val="22"/>
                <w:lang w:val="es-CR" w:eastAsia="es-CR"/>
              </w:rPr>
            </w:pPr>
          </w:p>
        </w:tc>
      </w:tr>
      <w:tr w:rsidR="00DC0C11" w:rsidRPr="00381F74" w14:paraId="2C294220"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0F91A73A"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 xml:space="preserve">4. Se presenta un marco referencial </w:t>
            </w:r>
            <w:r w:rsidRPr="00381F74">
              <w:rPr>
                <w:rFonts w:ascii="Arial" w:hAnsi="Arial" w:cs="Arial"/>
                <w:sz w:val="22"/>
                <w:szCs w:val="22"/>
                <w:lang w:val="es-CR" w:eastAsia="es-CR"/>
              </w:rPr>
              <w:t>con información obtenida de libros y revistas que fundamenten el proyecto de los últimos 5 años.</w:t>
            </w:r>
          </w:p>
        </w:tc>
        <w:tc>
          <w:tcPr>
            <w:tcW w:w="1371" w:type="dxa"/>
            <w:tcBorders>
              <w:top w:val="single" w:sz="4" w:space="0" w:color="auto"/>
              <w:left w:val="single" w:sz="4" w:space="0" w:color="auto"/>
              <w:bottom w:val="single" w:sz="4" w:space="0" w:color="auto"/>
              <w:right w:val="single" w:sz="4" w:space="0" w:color="auto"/>
            </w:tcBorders>
          </w:tcPr>
          <w:p w14:paraId="61C90D72"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7915C326"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52EC88DB"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574B23BB"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78A6A588" w14:textId="77777777" w:rsidR="00DC0C11" w:rsidRPr="00381F74" w:rsidRDefault="00DC0C11" w:rsidP="000E4192">
            <w:pPr>
              <w:rPr>
                <w:rFonts w:ascii="Arial" w:hAnsi="Arial" w:cs="Arial"/>
                <w:bCs/>
                <w:sz w:val="22"/>
                <w:szCs w:val="22"/>
                <w:lang w:val="es-CR" w:eastAsia="es-CR"/>
              </w:rPr>
            </w:pPr>
          </w:p>
        </w:tc>
      </w:tr>
      <w:tr w:rsidR="00DC0C11" w:rsidRPr="00381F74" w14:paraId="6F00F75E"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45DA98DF"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5. Se presenta un marco metodológico para realizar la investigación.</w:t>
            </w:r>
          </w:p>
        </w:tc>
        <w:tc>
          <w:tcPr>
            <w:tcW w:w="1371" w:type="dxa"/>
            <w:tcBorders>
              <w:top w:val="single" w:sz="4" w:space="0" w:color="auto"/>
              <w:left w:val="single" w:sz="4" w:space="0" w:color="auto"/>
              <w:bottom w:val="single" w:sz="4" w:space="0" w:color="auto"/>
              <w:right w:val="single" w:sz="4" w:space="0" w:color="auto"/>
            </w:tcBorders>
          </w:tcPr>
          <w:p w14:paraId="6E277548"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7ACB35ED"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60E0BF27"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29123753"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3AE1442B" w14:textId="77777777" w:rsidR="00DC0C11" w:rsidRPr="00381F74" w:rsidRDefault="00DC0C11" w:rsidP="000E4192">
            <w:pPr>
              <w:rPr>
                <w:rFonts w:ascii="Arial" w:hAnsi="Arial" w:cs="Arial"/>
                <w:bCs/>
                <w:sz w:val="22"/>
                <w:szCs w:val="22"/>
                <w:lang w:val="es-CR" w:eastAsia="es-CR"/>
              </w:rPr>
            </w:pPr>
          </w:p>
        </w:tc>
      </w:tr>
      <w:tr w:rsidR="00DC0C11" w:rsidRPr="00381F74" w14:paraId="3953680A"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131EB182" w14:textId="77777777" w:rsidR="00DC0C11" w:rsidRPr="00381F74" w:rsidRDefault="00DC0C11" w:rsidP="000E4192">
            <w:pPr>
              <w:rPr>
                <w:rFonts w:ascii="Arial" w:hAnsi="Arial" w:cs="Arial"/>
                <w:sz w:val="22"/>
                <w:szCs w:val="22"/>
                <w:lang w:val="es-CR" w:eastAsia="es-CR"/>
              </w:rPr>
            </w:pPr>
            <w:r w:rsidRPr="00381F74">
              <w:rPr>
                <w:rFonts w:ascii="Arial" w:hAnsi="Arial" w:cs="Arial"/>
                <w:sz w:val="22"/>
                <w:szCs w:val="22"/>
                <w:lang w:val="es-CR" w:eastAsia="es-CR"/>
              </w:rPr>
              <w:t>6. El trabajo demuestra al menos 3 conclusiones relevantes.</w:t>
            </w:r>
          </w:p>
        </w:tc>
        <w:tc>
          <w:tcPr>
            <w:tcW w:w="1371" w:type="dxa"/>
            <w:tcBorders>
              <w:top w:val="single" w:sz="4" w:space="0" w:color="auto"/>
              <w:left w:val="single" w:sz="4" w:space="0" w:color="auto"/>
              <w:bottom w:val="single" w:sz="4" w:space="0" w:color="auto"/>
              <w:right w:val="single" w:sz="4" w:space="0" w:color="auto"/>
            </w:tcBorders>
          </w:tcPr>
          <w:p w14:paraId="1B8C927C"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7ADC52BE"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715F4FF6"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708B83D4"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334D58C6" w14:textId="77777777" w:rsidR="00DC0C11" w:rsidRPr="00381F74" w:rsidRDefault="00DC0C11" w:rsidP="000E4192">
            <w:pPr>
              <w:rPr>
                <w:rFonts w:ascii="Arial" w:hAnsi="Arial" w:cs="Arial"/>
                <w:bCs/>
                <w:sz w:val="22"/>
                <w:szCs w:val="22"/>
                <w:lang w:val="es-CR" w:eastAsia="es-CR"/>
              </w:rPr>
            </w:pPr>
          </w:p>
        </w:tc>
      </w:tr>
      <w:tr w:rsidR="00DC0C11" w:rsidRPr="00381F74" w14:paraId="395765DE"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4FCB25BE"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7. El trabajo demuestra al menos 3 recomendaciones amplias relacionadas con el tema.</w:t>
            </w:r>
          </w:p>
        </w:tc>
        <w:tc>
          <w:tcPr>
            <w:tcW w:w="1371" w:type="dxa"/>
            <w:tcBorders>
              <w:top w:val="single" w:sz="4" w:space="0" w:color="auto"/>
              <w:left w:val="single" w:sz="4" w:space="0" w:color="auto"/>
              <w:bottom w:val="single" w:sz="4" w:space="0" w:color="auto"/>
              <w:right w:val="single" w:sz="4" w:space="0" w:color="auto"/>
            </w:tcBorders>
          </w:tcPr>
          <w:p w14:paraId="3F73C942"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57FCBDA5"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16044686"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3D124584"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0101B3B2" w14:textId="77777777" w:rsidR="00DC0C11" w:rsidRPr="00381F74" w:rsidRDefault="00DC0C11" w:rsidP="000E4192">
            <w:pPr>
              <w:rPr>
                <w:rFonts w:ascii="Arial" w:hAnsi="Arial" w:cs="Arial"/>
                <w:bCs/>
                <w:sz w:val="22"/>
                <w:szCs w:val="22"/>
                <w:lang w:val="es-CR" w:eastAsia="es-CR"/>
              </w:rPr>
            </w:pPr>
          </w:p>
        </w:tc>
      </w:tr>
      <w:tr w:rsidR="00DC0C11" w:rsidRPr="00381F74" w14:paraId="2603405B"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68EBC3F3"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8. Se presentan las referencias en formato de APA vigente.</w:t>
            </w:r>
          </w:p>
        </w:tc>
        <w:tc>
          <w:tcPr>
            <w:tcW w:w="1371" w:type="dxa"/>
            <w:tcBorders>
              <w:top w:val="single" w:sz="4" w:space="0" w:color="auto"/>
              <w:left w:val="single" w:sz="4" w:space="0" w:color="auto"/>
              <w:bottom w:val="single" w:sz="4" w:space="0" w:color="auto"/>
              <w:right w:val="single" w:sz="4" w:space="0" w:color="auto"/>
            </w:tcBorders>
          </w:tcPr>
          <w:p w14:paraId="37C91F77"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39C8D812"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6915FB16"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0B4E5EF3"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589D4F97" w14:textId="77777777" w:rsidR="00DC0C11" w:rsidRPr="00381F74" w:rsidRDefault="00DC0C11" w:rsidP="000E4192">
            <w:pPr>
              <w:rPr>
                <w:rFonts w:ascii="Arial" w:hAnsi="Arial" w:cs="Arial"/>
                <w:bCs/>
                <w:sz w:val="22"/>
                <w:szCs w:val="22"/>
                <w:lang w:val="es-CR" w:eastAsia="es-CR"/>
              </w:rPr>
            </w:pPr>
          </w:p>
        </w:tc>
      </w:tr>
      <w:tr w:rsidR="00DC0C11" w:rsidRPr="00381F74" w14:paraId="508C0CDC" w14:textId="77777777" w:rsidTr="000E4192">
        <w:tc>
          <w:tcPr>
            <w:tcW w:w="2553" w:type="dxa"/>
            <w:tcBorders>
              <w:top w:val="single" w:sz="4" w:space="0" w:color="auto"/>
              <w:left w:val="single" w:sz="4" w:space="0" w:color="auto"/>
              <w:bottom w:val="single" w:sz="4" w:space="0" w:color="auto"/>
              <w:right w:val="single" w:sz="4" w:space="0" w:color="auto"/>
            </w:tcBorders>
            <w:hideMark/>
          </w:tcPr>
          <w:p w14:paraId="65C89722" w14:textId="77777777" w:rsidR="00DC0C11" w:rsidRPr="00381F74" w:rsidRDefault="00DC0C11" w:rsidP="000E4192">
            <w:pPr>
              <w:rPr>
                <w:rFonts w:ascii="Arial" w:hAnsi="Arial" w:cs="Arial"/>
                <w:bCs/>
                <w:sz w:val="22"/>
                <w:szCs w:val="22"/>
                <w:lang w:val="es-CR" w:eastAsia="es-CR"/>
              </w:rPr>
            </w:pPr>
            <w:r w:rsidRPr="00381F74">
              <w:rPr>
                <w:rFonts w:ascii="Arial" w:hAnsi="Arial" w:cs="Arial"/>
                <w:bCs/>
                <w:sz w:val="22"/>
                <w:szCs w:val="22"/>
                <w:lang w:val="es-CR" w:eastAsia="es-CR"/>
              </w:rPr>
              <w:t xml:space="preserve">9. El proyecto muestra el uso correcto de las reglas de ortografía y redacción vigentes. </w:t>
            </w:r>
          </w:p>
        </w:tc>
        <w:tc>
          <w:tcPr>
            <w:tcW w:w="1371" w:type="dxa"/>
            <w:tcBorders>
              <w:top w:val="single" w:sz="4" w:space="0" w:color="auto"/>
              <w:left w:val="single" w:sz="4" w:space="0" w:color="auto"/>
              <w:bottom w:val="single" w:sz="4" w:space="0" w:color="auto"/>
              <w:right w:val="single" w:sz="4" w:space="0" w:color="auto"/>
            </w:tcBorders>
          </w:tcPr>
          <w:p w14:paraId="5B5AD668" w14:textId="77777777" w:rsidR="00DC0C11" w:rsidRPr="00381F74" w:rsidRDefault="00DC0C11" w:rsidP="000E4192">
            <w:pPr>
              <w:rPr>
                <w:rFonts w:ascii="Arial" w:hAnsi="Arial" w:cs="Arial"/>
                <w:bCs/>
                <w:sz w:val="22"/>
                <w:szCs w:val="22"/>
                <w:lang w:val="es-CR" w:eastAsia="es-CR"/>
              </w:rPr>
            </w:pPr>
          </w:p>
        </w:tc>
        <w:tc>
          <w:tcPr>
            <w:tcW w:w="1608" w:type="dxa"/>
            <w:tcBorders>
              <w:top w:val="single" w:sz="4" w:space="0" w:color="auto"/>
              <w:left w:val="single" w:sz="4" w:space="0" w:color="auto"/>
              <w:bottom w:val="single" w:sz="4" w:space="0" w:color="auto"/>
              <w:right w:val="single" w:sz="4" w:space="0" w:color="auto"/>
            </w:tcBorders>
          </w:tcPr>
          <w:p w14:paraId="46E03291" w14:textId="77777777" w:rsidR="00DC0C11" w:rsidRPr="00381F74" w:rsidRDefault="00DC0C11" w:rsidP="000E4192">
            <w:pPr>
              <w:rPr>
                <w:rFonts w:ascii="Arial" w:hAnsi="Arial" w:cs="Arial"/>
                <w:bCs/>
                <w:sz w:val="22"/>
                <w:szCs w:val="22"/>
                <w:lang w:val="es-CR" w:eastAsia="es-CR"/>
              </w:rPr>
            </w:pPr>
          </w:p>
        </w:tc>
        <w:tc>
          <w:tcPr>
            <w:tcW w:w="1295" w:type="dxa"/>
            <w:tcBorders>
              <w:top w:val="single" w:sz="4" w:space="0" w:color="auto"/>
              <w:left w:val="single" w:sz="4" w:space="0" w:color="auto"/>
              <w:bottom w:val="single" w:sz="4" w:space="0" w:color="auto"/>
              <w:right w:val="single" w:sz="4" w:space="0" w:color="auto"/>
            </w:tcBorders>
          </w:tcPr>
          <w:p w14:paraId="2200B5E6" w14:textId="77777777" w:rsidR="00DC0C11" w:rsidRPr="00381F74" w:rsidRDefault="00DC0C11" w:rsidP="000E4192">
            <w:pPr>
              <w:rPr>
                <w:rFonts w:ascii="Arial" w:hAnsi="Arial" w:cs="Arial"/>
                <w:bCs/>
                <w:sz w:val="22"/>
                <w:szCs w:val="22"/>
                <w:lang w:val="es-CR" w:eastAsia="es-CR"/>
              </w:rPr>
            </w:pPr>
          </w:p>
        </w:tc>
        <w:tc>
          <w:tcPr>
            <w:tcW w:w="1830" w:type="dxa"/>
            <w:tcBorders>
              <w:top w:val="single" w:sz="4" w:space="0" w:color="auto"/>
              <w:left w:val="single" w:sz="4" w:space="0" w:color="auto"/>
              <w:bottom w:val="single" w:sz="4" w:space="0" w:color="auto"/>
              <w:right w:val="single" w:sz="4" w:space="0" w:color="auto"/>
            </w:tcBorders>
          </w:tcPr>
          <w:p w14:paraId="104F0E80"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43EC0517" w14:textId="77777777" w:rsidR="00DC0C11" w:rsidRPr="00381F74" w:rsidRDefault="00DC0C11" w:rsidP="000E4192">
            <w:pPr>
              <w:rPr>
                <w:rFonts w:ascii="Arial" w:hAnsi="Arial" w:cs="Arial"/>
                <w:bCs/>
                <w:sz w:val="22"/>
                <w:szCs w:val="22"/>
                <w:lang w:val="es-CR" w:eastAsia="es-CR"/>
              </w:rPr>
            </w:pPr>
          </w:p>
        </w:tc>
      </w:tr>
      <w:tr w:rsidR="00DC0C11" w:rsidRPr="00381F74" w14:paraId="0CBFDC15" w14:textId="77777777" w:rsidTr="000E4192">
        <w:tc>
          <w:tcPr>
            <w:tcW w:w="8657" w:type="dxa"/>
            <w:gridSpan w:val="5"/>
            <w:tcBorders>
              <w:top w:val="single" w:sz="4" w:space="0" w:color="auto"/>
              <w:left w:val="single" w:sz="4" w:space="0" w:color="auto"/>
              <w:bottom w:val="single" w:sz="4" w:space="0" w:color="auto"/>
              <w:right w:val="single" w:sz="4" w:space="0" w:color="auto"/>
            </w:tcBorders>
          </w:tcPr>
          <w:p w14:paraId="27D63508" w14:textId="77777777" w:rsidR="00DC0C11" w:rsidRPr="00381F74" w:rsidRDefault="00DC0C11" w:rsidP="000E4192">
            <w:pPr>
              <w:rPr>
                <w:rFonts w:ascii="Arial" w:hAnsi="Arial" w:cs="Arial"/>
                <w:sz w:val="22"/>
                <w:szCs w:val="22"/>
                <w:lang w:val="es-CR" w:eastAsia="es-CR"/>
              </w:rPr>
            </w:pPr>
            <w:r w:rsidRPr="00381F74">
              <w:rPr>
                <w:rFonts w:ascii="Arial" w:hAnsi="Arial" w:cs="Arial"/>
                <w:b/>
                <w:bCs/>
                <w:sz w:val="22"/>
                <w:szCs w:val="22"/>
                <w:lang w:val="es-CR" w:eastAsia="es-CR"/>
              </w:rPr>
              <w:t>Total</w:t>
            </w:r>
            <w:r w:rsidRPr="00381F74">
              <w:rPr>
                <w:rFonts w:ascii="Arial" w:hAnsi="Arial" w:cs="Arial"/>
                <w:sz w:val="22"/>
                <w:szCs w:val="22"/>
                <w:lang w:val="es-CR" w:eastAsia="es-CR"/>
              </w:rPr>
              <w:t xml:space="preserve"> </w:t>
            </w:r>
            <w:r w:rsidRPr="00381F74">
              <w:rPr>
                <w:rFonts w:ascii="Arial" w:hAnsi="Arial" w:cs="Arial"/>
                <w:b/>
                <w:bCs/>
                <w:sz w:val="22"/>
                <w:szCs w:val="22"/>
                <w:lang w:val="es-CR" w:eastAsia="es-CR"/>
              </w:rPr>
              <w:t>18 puntos</w:t>
            </w:r>
            <w:r w:rsidRPr="00381F74">
              <w:rPr>
                <w:rFonts w:ascii="Arial" w:hAnsi="Arial" w:cs="Arial"/>
                <w:sz w:val="22"/>
                <w:szCs w:val="22"/>
                <w:lang w:val="es-CR" w:eastAsia="es-CR"/>
              </w:rPr>
              <w:t xml:space="preserve">. Para obtener la nota se utiliza regla de 3.  </w:t>
            </w:r>
          </w:p>
          <w:p w14:paraId="5FBD36F7" w14:textId="77777777" w:rsidR="00DC0C11" w:rsidRPr="00381F74" w:rsidRDefault="00DC0C11" w:rsidP="000E4192">
            <w:pPr>
              <w:rPr>
                <w:rFonts w:ascii="Arial" w:hAnsi="Arial" w:cs="Arial"/>
                <w:bCs/>
                <w:sz w:val="22"/>
                <w:szCs w:val="22"/>
                <w:lang w:val="es-CR" w:eastAsia="es-CR"/>
              </w:rPr>
            </w:pPr>
          </w:p>
        </w:tc>
        <w:tc>
          <w:tcPr>
            <w:tcW w:w="1124" w:type="dxa"/>
            <w:tcBorders>
              <w:top w:val="single" w:sz="4" w:space="0" w:color="auto"/>
              <w:left w:val="single" w:sz="4" w:space="0" w:color="auto"/>
              <w:bottom w:val="single" w:sz="4" w:space="0" w:color="auto"/>
              <w:right w:val="single" w:sz="4" w:space="0" w:color="auto"/>
            </w:tcBorders>
          </w:tcPr>
          <w:p w14:paraId="78F2915F" w14:textId="77777777" w:rsidR="00DC0C11" w:rsidRPr="00381F74" w:rsidRDefault="00DC0C11" w:rsidP="000E4192">
            <w:pPr>
              <w:rPr>
                <w:rFonts w:ascii="Arial" w:hAnsi="Arial" w:cs="Arial"/>
                <w:b/>
                <w:bCs/>
                <w:sz w:val="22"/>
                <w:szCs w:val="22"/>
                <w:lang w:val="es-CR" w:eastAsia="es-CR"/>
              </w:rPr>
            </w:pPr>
          </w:p>
        </w:tc>
      </w:tr>
    </w:tbl>
    <w:p w14:paraId="376ABAC4" w14:textId="77777777" w:rsidR="00DC0C11" w:rsidRPr="00381F74" w:rsidRDefault="00DC0C11" w:rsidP="00DC0C11">
      <w:pPr>
        <w:rPr>
          <w:rFonts w:ascii="Arial" w:hAnsi="Arial" w:cs="Arial"/>
          <w:highlight w:val="yellow"/>
        </w:rPr>
      </w:pPr>
    </w:p>
    <w:p w14:paraId="148BC055" w14:textId="77777777" w:rsidR="00DC0C11" w:rsidRPr="00381F74" w:rsidRDefault="00DC0C11" w:rsidP="00DC0C11">
      <w:pPr>
        <w:pStyle w:val="Prrafodelista"/>
        <w:numPr>
          <w:ilvl w:val="0"/>
          <w:numId w:val="92"/>
        </w:numPr>
        <w:spacing w:after="0"/>
        <w:jc w:val="both"/>
        <w:rPr>
          <w:rFonts w:ascii="Arial" w:eastAsia="Arial" w:hAnsi="Arial" w:cs="Arial"/>
          <w:lang w:val="es-ES"/>
        </w:rPr>
      </w:pPr>
      <w:r w:rsidRPr="00381F74">
        <w:rPr>
          <w:rFonts w:ascii="Arial" w:eastAsia="Arial" w:hAnsi="Arial" w:cs="Arial"/>
          <w:lang w:val="es-ES"/>
        </w:rPr>
        <w:t>El estudiante debe presentar el trabajo final de manera oral a través del uso de algún medio de exposición oral. 10%</w:t>
      </w:r>
    </w:p>
    <w:p w14:paraId="505E2929" w14:textId="77777777" w:rsidR="00DC0C11" w:rsidRPr="00381F74" w:rsidRDefault="00DC0C11" w:rsidP="00DC0C11">
      <w:pPr>
        <w:spacing w:after="0"/>
        <w:jc w:val="both"/>
        <w:rPr>
          <w:rFonts w:ascii="Arial" w:eastAsia="Arial" w:hAnsi="Arial" w:cs="Arial"/>
          <w:lang w:val="es-ES"/>
        </w:rPr>
      </w:pPr>
    </w:p>
    <w:p w14:paraId="475DF125" w14:textId="77777777" w:rsidR="00DC0C11" w:rsidRPr="00381F74" w:rsidRDefault="00DC0C11" w:rsidP="00DC0C11">
      <w:pPr>
        <w:jc w:val="both"/>
        <w:rPr>
          <w:rFonts w:ascii="Arial" w:eastAsia="Arial" w:hAnsi="Arial" w:cs="Arial"/>
          <w:b/>
          <w:bCs/>
        </w:rPr>
      </w:pPr>
      <w:r w:rsidRPr="00381F74">
        <w:rPr>
          <w:rFonts w:ascii="Arial" w:eastAsia="Arial" w:hAnsi="Arial" w:cs="Arial"/>
          <w:b/>
          <w:bCs/>
        </w:rPr>
        <w:t xml:space="preserve">La siguiente rúbrica corresponde a la </w:t>
      </w:r>
      <w:r w:rsidRPr="00381F74">
        <w:rPr>
          <w:rFonts w:ascii="Arial" w:eastAsia="Times New Roman" w:hAnsi="Arial" w:cs="Arial"/>
          <w:b/>
          <w:bCs/>
          <w:lang w:eastAsia="es-CR"/>
        </w:rPr>
        <w:t xml:space="preserve">exposición final y respuesta a preguntas </w:t>
      </w:r>
      <w:r w:rsidRPr="00381F74">
        <w:rPr>
          <w:rFonts w:ascii="Arial" w:eastAsia="Arial" w:hAnsi="Arial" w:cs="Arial"/>
          <w:b/>
          <w:bCs/>
        </w:rPr>
        <w:t>(10%):</w:t>
      </w:r>
    </w:p>
    <w:tbl>
      <w:tblPr>
        <w:tblStyle w:val="Tablaconcuadrcula1"/>
        <w:tblW w:w="5000" w:type="pct"/>
        <w:tblInd w:w="0" w:type="dxa"/>
        <w:tblLook w:val="04A0" w:firstRow="1" w:lastRow="0" w:firstColumn="1" w:lastColumn="0" w:noHBand="0" w:noVBand="1"/>
      </w:tblPr>
      <w:tblGrid>
        <w:gridCol w:w="1630"/>
        <w:gridCol w:w="1422"/>
        <w:gridCol w:w="1477"/>
        <w:gridCol w:w="1400"/>
        <w:gridCol w:w="1422"/>
        <w:gridCol w:w="1477"/>
      </w:tblGrid>
      <w:tr w:rsidR="00DC0C11" w:rsidRPr="00381F74" w14:paraId="23E0C911" w14:textId="77777777" w:rsidTr="000E4192">
        <w:trPr>
          <w:trHeight w:val="1110"/>
        </w:trPr>
        <w:tc>
          <w:tcPr>
            <w:tcW w:w="924" w:type="pct"/>
            <w:tcBorders>
              <w:top w:val="single" w:sz="4" w:space="0" w:color="auto"/>
              <w:left w:val="single" w:sz="4" w:space="0" w:color="auto"/>
              <w:bottom w:val="single" w:sz="4" w:space="0" w:color="auto"/>
              <w:right w:val="single" w:sz="4" w:space="0" w:color="auto"/>
            </w:tcBorders>
            <w:vAlign w:val="center"/>
            <w:hideMark/>
          </w:tcPr>
          <w:p w14:paraId="79F8FDD1"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b/>
                <w:bCs/>
                <w:sz w:val="22"/>
                <w:szCs w:val="22"/>
                <w:lang w:val="es-CR" w:eastAsia="es-CR"/>
              </w:rPr>
              <w:lastRenderedPageBreak/>
              <w:t>Criterios a evaluar</w:t>
            </w:r>
          </w:p>
        </w:tc>
        <w:tc>
          <w:tcPr>
            <w:tcW w:w="805" w:type="pct"/>
            <w:tcBorders>
              <w:top w:val="single" w:sz="4" w:space="0" w:color="auto"/>
              <w:left w:val="single" w:sz="4" w:space="0" w:color="auto"/>
              <w:bottom w:val="single" w:sz="4" w:space="0" w:color="auto"/>
              <w:right w:val="single" w:sz="4" w:space="0" w:color="auto"/>
            </w:tcBorders>
            <w:vAlign w:val="center"/>
            <w:hideMark/>
          </w:tcPr>
          <w:p w14:paraId="602E31E9"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3</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desarrollado la competencia al 100%</w:t>
            </w:r>
          </w:p>
        </w:tc>
        <w:tc>
          <w:tcPr>
            <w:tcW w:w="837" w:type="pct"/>
            <w:tcBorders>
              <w:top w:val="single" w:sz="4" w:space="0" w:color="auto"/>
              <w:left w:val="single" w:sz="4" w:space="0" w:color="auto"/>
              <w:bottom w:val="single" w:sz="4" w:space="0" w:color="auto"/>
              <w:right w:val="single" w:sz="4" w:space="0" w:color="auto"/>
            </w:tcBorders>
            <w:vAlign w:val="center"/>
            <w:hideMark/>
          </w:tcPr>
          <w:p w14:paraId="673DA291"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2</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desarrollado la competencia, pero no por completo</w:t>
            </w:r>
          </w:p>
        </w:tc>
        <w:tc>
          <w:tcPr>
            <w:tcW w:w="792" w:type="pct"/>
            <w:tcBorders>
              <w:top w:val="single" w:sz="4" w:space="0" w:color="auto"/>
              <w:left w:val="single" w:sz="4" w:space="0" w:color="auto"/>
              <w:bottom w:val="single" w:sz="4" w:space="0" w:color="auto"/>
              <w:right w:val="single" w:sz="4" w:space="0" w:color="auto"/>
            </w:tcBorders>
            <w:vAlign w:val="center"/>
            <w:hideMark/>
          </w:tcPr>
          <w:p w14:paraId="4292763C"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1</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se ha desarrollado en parte</w:t>
            </w:r>
          </w:p>
        </w:tc>
        <w:tc>
          <w:tcPr>
            <w:tcW w:w="805" w:type="pct"/>
            <w:tcBorders>
              <w:top w:val="single" w:sz="4" w:space="0" w:color="auto"/>
              <w:left w:val="single" w:sz="4" w:space="0" w:color="auto"/>
              <w:bottom w:val="single" w:sz="4" w:space="0" w:color="auto"/>
              <w:right w:val="single" w:sz="4" w:space="0" w:color="auto"/>
            </w:tcBorders>
            <w:vAlign w:val="center"/>
            <w:hideMark/>
          </w:tcPr>
          <w:p w14:paraId="07CEA24F" w14:textId="77777777" w:rsidR="00DC0C11" w:rsidRPr="00381F74" w:rsidRDefault="00DC0C11" w:rsidP="000E4192">
            <w:pPr>
              <w:jc w:val="center"/>
              <w:rPr>
                <w:rFonts w:ascii="Arial" w:hAnsi="Arial" w:cs="Arial"/>
                <w:b/>
                <w:bCs/>
                <w:sz w:val="22"/>
                <w:szCs w:val="22"/>
                <w:lang w:val="es-CR" w:eastAsia="es-CR"/>
              </w:rPr>
            </w:pPr>
            <w:r w:rsidRPr="00381F74">
              <w:rPr>
                <w:rFonts w:ascii="Arial" w:hAnsi="Arial" w:cs="Arial"/>
                <w:i/>
                <w:iCs/>
                <w:sz w:val="22"/>
                <w:szCs w:val="22"/>
                <w:lang w:val="es-CR" w:eastAsia="es-CR"/>
              </w:rPr>
              <w:t>Nivel 0</w:t>
            </w:r>
            <w:r w:rsidRPr="00381F74">
              <w:rPr>
                <w:rStyle w:val="Textoennegrita"/>
                <w:rFonts w:ascii="Arial" w:hAnsi="Arial" w:cs="Arial"/>
                <w:i/>
                <w:iCs/>
                <w:sz w:val="22"/>
                <w:szCs w:val="22"/>
                <w:lang w:val="es-CR" w:eastAsia="es-CR"/>
              </w:rPr>
              <w:t>:</w:t>
            </w:r>
            <w:r w:rsidRPr="00381F74">
              <w:rPr>
                <w:rStyle w:val="Textoennegrita"/>
                <w:rFonts w:ascii="Arial" w:hAnsi="Arial" w:cs="Arial"/>
                <w:iCs/>
                <w:sz w:val="22"/>
                <w:szCs w:val="22"/>
                <w:lang w:val="es-CR" w:eastAsia="es-CR"/>
              </w:rPr>
              <w:t xml:space="preserve"> no se ha desarrollado la competencia</w:t>
            </w:r>
          </w:p>
        </w:tc>
        <w:tc>
          <w:tcPr>
            <w:tcW w:w="837" w:type="pct"/>
            <w:tcBorders>
              <w:top w:val="single" w:sz="4" w:space="0" w:color="auto"/>
              <w:left w:val="single" w:sz="4" w:space="0" w:color="auto"/>
              <w:bottom w:val="single" w:sz="4" w:space="0" w:color="auto"/>
              <w:right w:val="single" w:sz="4" w:space="0" w:color="auto"/>
            </w:tcBorders>
            <w:vAlign w:val="center"/>
            <w:hideMark/>
          </w:tcPr>
          <w:p w14:paraId="1D356141" w14:textId="77777777" w:rsidR="00DC0C11" w:rsidRPr="00381F74" w:rsidRDefault="00DC0C11" w:rsidP="000E4192">
            <w:pPr>
              <w:jc w:val="center"/>
              <w:rPr>
                <w:rFonts w:ascii="Arial" w:hAnsi="Arial" w:cs="Arial"/>
                <w:b/>
                <w:bCs/>
                <w:sz w:val="22"/>
                <w:szCs w:val="22"/>
                <w:lang w:val="es-CR" w:eastAsia="es-CR"/>
              </w:rPr>
            </w:pPr>
            <w:r w:rsidRPr="00381F74">
              <w:rPr>
                <w:rStyle w:val="Textoennegrita"/>
                <w:rFonts w:ascii="Arial" w:hAnsi="Arial" w:cs="Arial"/>
                <w:sz w:val="22"/>
                <w:szCs w:val="22"/>
                <w:lang w:val="es-CR" w:eastAsia="es-CR"/>
              </w:rPr>
              <w:t>Observacion-nes a la persona estudiante</w:t>
            </w:r>
          </w:p>
        </w:tc>
      </w:tr>
      <w:tr w:rsidR="00DC0C11" w:rsidRPr="00381F74" w14:paraId="623EA9A2" w14:textId="77777777" w:rsidTr="000E4192">
        <w:trPr>
          <w:trHeight w:val="300"/>
        </w:trPr>
        <w:tc>
          <w:tcPr>
            <w:tcW w:w="924" w:type="pct"/>
            <w:tcBorders>
              <w:top w:val="single" w:sz="4" w:space="0" w:color="auto"/>
              <w:left w:val="single" w:sz="4" w:space="0" w:color="auto"/>
              <w:bottom w:val="single" w:sz="4" w:space="0" w:color="auto"/>
              <w:right w:val="single" w:sz="4" w:space="0" w:color="auto"/>
            </w:tcBorders>
            <w:hideMark/>
          </w:tcPr>
          <w:p w14:paraId="018E4B79" w14:textId="77777777" w:rsidR="00DC0C11" w:rsidRPr="00381F74" w:rsidRDefault="00DC0C11" w:rsidP="000E4192">
            <w:pPr>
              <w:rPr>
                <w:rFonts w:ascii="Arial" w:hAnsi="Arial" w:cs="Arial"/>
                <w:sz w:val="22"/>
                <w:szCs w:val="22"/>
                <w:lang w:val="es-CR" w:eastAsia="es-CR"/>
              </w:rPr>
            </w:pPr>
            <w:r w:rsidRPr="00381F74">
              <w:rPr>
                <w:rFonts w:ascii="Arial" w:hAnsi="Arial" w:cs="Arial"/>
                <w:sz w:val="22"/>
                <w:szCs w:val="22"/>
                <w:lang w:val="es-CR" w:eastAsia="es-CR"/>
              </w:rPr>
              <w:t>1. Expone cada uno de los estudiantes que conforman el grupo, de forma equilibrada y se entiende el mensaje claramente.</w:t>
            </w:r>
          </w:p>
        </w:tc>
        <w:tc>
          <w:tcPr>
            <w:tcW w:w="805" w:type="pct"/>
            <w:tcBorders>
              <w:top w:val="single" w:sz="4" w:space="0" w:color="auto"/>
              <w:left w:val="single" w:sz="4" w:space="0" w:color="auto"/>
              <w:bottom w:val="single" w:sz="4" w:space="0" w:color="auto"/>
              <w:right w:val="single" w:sz="4" w:space="0" w:color="auto"/>
            </w:tcBorders>
          </w:tcPr>
          <w:p w14:paraId="4AF22092"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45D8630C" w14:textId="77777777" w:rsidR="00DC0C11" w:rsidRPr="00381F74" w:rsidRDefault="00DC0C11" w:rsidP="000E4192">
            <w:pPr>
              <w:rPr>
                <w:rFonts w:ascii="Arial"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195C98C8" w14:textId="77777777" w:rsidR="00DC0C11" w:rsidRPr="00381F74" w:rsidRDefault="00DC0C11" w:rsidP="000E4192">
            <w:pPr>
              <w:rPr>
                <w:rFonts w:ascii="Arial" w:hAnsi="Arial" w:cs="Arial"/>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105DE6D5"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7D6D395D" w14:textId="77777777" w:rsidR="00DC0C11" w:rsidRPr="00381F74" w:rsidRDefault="00DC0C11" w:rsidP="000E4192">
            <w:pPr>
              <w:rPr>
                <w:rFonts w:ascii="Arial" w:hAnsi="Arial" w:cs="Arial"/>
                <w:sz w:val="22"/>
                <w:szCs w:val="22"/>
                <w:lang w:val="es-CR" w:eastAsia="es-CR"/>
              </w:rPr>
            </w:pPr>
          </w:p>
        </w:tc>
      </w:tr>
      <w:tr w:rsidR="00DC0C11" w:rsidRPr="00381F74" w14:paraId="6DB07A7D" w14:textId="77777777" w:rsidTr="000E4192">
        <w:trPr>
          <w:trHeight w:val="300"/>
        </w:trPr>
        <w:tc>
          <w:tcPr>
            <w:tcW w:w="924" w:type="pct"/>
            <w:tcBorders>
              <w:top w:val="single" w:sz="4" w:space="0" w:color="auto"/>
              <w:left w:val="single" w:sz="4" w:space="0" w:color="auto"/>
              <w:bottom w:val="single" w:sz="4" w:space="0" w:color="auto"/>
              <w:right w:val="single" w:sz="4" w:space="0" w:color="auto"/>
            </w:tcBorders>
            <w:hideMark/>
          </w:tcPr>
          <w:p w14:paraId="18FE87A4" w14:textId="77777777" w:rsidR="00DC0C11" w:rsidRPr="00381F74" w:rsidRDefault="00DC0C11" w:rsidP="000E4192">
            <w:pPr>
              <w:rPr>
                <w:rFonts w:ascii="Arial" w:hAnsi="Arial" w:cs="Arial"/>
                <w:sz w:val="22"/>
                <w:szCs w:val="22"/>
                <w:lang w:val="es-CR" w:eastAsia="es-CR"/>
              </w:rPr>
            </w:pPr>
            <w:r w:rsidRPr="00381F74">
              <w:rPr>
                <w:rFonts w:ascii="Arial" w:hAnsi="Arial" w:cs="Arial"/>
                <w:sz w:val="22"/>
                <w:szCs w:val="22"/>
                <w:lang w:val="es-CR" w:eastAsia="es-CR"/>
              </w:rPr>
              <w:t>2. El estudiante utiliza medios visuales para respaldarse en la exposición, sin sobrecargar la presentación, sin sólo leer y amplía adecuadamente el contenido.</w:t>
            </w:r>
          </w:p>
        </w:tc>
        <w:tc>
          <w:tcPr>
            <w:tcW w:w="805" w:type="pct"/>
            <w:tcBorders>
              <w:top w:val="single" w:sz="4" w:space="0" w:color="auto"/>
              <w:left w:val="single" w:sz="4" w:space="0" w:color="auto"/>
              <w:bottom w:val="single" w:sz="4" w:space="0" w:color="auto"/>
              <w:right w:val="single" w:sz="4" w:space="0" w:color="auto"/>
            </w:tcBorders>
          </w:tcPr>
          <w:p w14:paraId="77A6659B"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4594F301" w14:textId="77777777" w:rsidR="00DC0C11" w:rsidRPr="00381F74" w:rsidRDefault="00DC0C11" w:rsidP="000E4192">
            <w:pPr>
              <w:rPr>
                <w:rFonts w:ascii="Arial"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7E3B4567" w14:textId="77777777" w:rsidR="00DC0C11" w:rsidRPr="00381F74" w:rsidRDefault="00DC0C11" w:rsidP="000E4192">
            <w:pPr>
              <w:rPr>
                <w:rFonts w:ascii="Arial" w:hAnsi="Arial" w:cs="Arial"/>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42E26AAB"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0322EB7B" w14:textId="77777777" w:rsidR="00DC0C11" w:rsidRPr="00381F74" w:rsidRDefault="00DC0C11" w:rsidP="000E4192">
            <w:pPr>
              <w:rPr>
                <w:rFonts w:ascii="Arial" w:hAnsi="Arial" w:cs="Arial"/>
                <w:sz w:val="22"/>
                <w:szCs w:val="22"/>
                <w:lang w:val="es-CR" w:eastAsia="es-CR"/>
              </w:rPr>
            </w:pPr>
          </w:p>
        </w:tc>
      </w:tr>
      <w:tr w:rsidR="00DC0C11" w:rsidRPr="00381F74" w14:paraId="30F58AE4" w14:textId="77777777" w:rsidTr="000E4192">
        <w:trPr>
          <w:trHeight w:val="300"/>
        </w:trPr>
        <w:tc>
          <w:tcPr>
            <w:tcW w:w="924" w:type="pct"/>
            <w:tcBorders>
              <w:top w:val="single" w:sz="4" w:space="0" w:color="auto"/>
              <w:left w:val="single" w:sz="4" w:space="0" w:color="auto"/>
              <w:bottom w:val="single" w:sz="4" w:space="0" w:color="auto"/>
              <w:right w:val="single" w:sz="4" w:space="0" w:color="auto"/>
            </w:tcBorders>
            <w:hideMark/>
          </w:tcPr>
          <w:p w14:paraId="2657FF15" w14:textId="77777777" w:rsidR="00DC0C11" w:rsidRPr="00381F74" w:rsidRDefault="00DC0C11" w:rsidP="000E4192">
            <w:pPr>
              <w:rPr>
                <w:rFonts w:ascii="Arial" w:hAnsi="Arial" w:cs="Arial"/>
                <w:sz w:val="22"/>
                <w:szCs w:val="22"/>
                <w:lang w:val="es-CR" w:eastAsia="es-CR"/>
              </w:rPr>
            </w:pPr>
            <w:r w:rsidRPr="00381F74">
              <w:rPr>
                <w:rFonts w:ascii="Arial" w:hAnsi="Arial" w:cs="Arial"/>
                <w:sz w:val="22"/>
                <w:szCs w:val="22"/>
                <w:lang w:val="es-CR" w:eastAsia="es-CR"/>
              </w:rPr>
              <w:t xml:space="preserve">3. El estudiante evidencia conocer el trabajo realizado al contestar de forma precisa y coherente las preguntas que el docente y los estudiantes </w:t>
            </w:r>
            <w:r w:rsidRPr="00381F74">
              <w:rPr>
                <w:rFonts w:ascii="Arial" w:hAnsi="Arial" w:cs="Arial"/>
                <w:sz w:val="22"/>
                <w:szCs w:val="22"/>
                <w:lang w:val="es-CR" w:eastAsia="es-CR"/>
              </w:rPr>
              <w:lastRenderedPageBreak/>
              <w:t>tengan al respecto.</w:t>
            </w:r>
          </w:p>
        </w:tc>
        <w:tc>
          <w:tcPr>
            <w:tcW w:w="805" w:type="pct"/>
            <w:tcBorders>
              <w:top w:val="single" w:sz="4" w:space="0" w:color="auto"/>
              <w:left w:val="single" w:sz="4" w:space="0" w:color="auto"/>
              <w:bottom w:val="single" w:sz="4" w:space="0" w:color="auto"/>
              <w:right w:val="single" w:sz="4" w:space="0" w:color="auto"/>
            </w:tcBorders>
          </w:tcPr>
          <w:p w14:paraId="18E181CD"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1E3D5FA7" w14:textId="77777777" w:rsidR="00DC0C11" w:rsidRPr="00381F74" w:rsidRDefault="00DC0C11" w:rsidP="000E4192">
            <w:pPr>
              <w:rPr>
                <w:rFonts w:ascii="Arial" w:hAnsi="Arial" w:cs="Arial"/>
                <w:sz w:val="22"/>
                <w:szCs w:val="22"/>
                <w:lang w:val="es-CR" w:eastAsia="es-CR"/>
              </w:rPr>
            </w:pPr>
          </w:p>
        </w:tc>
        <w:tc>
          <w:tcPr>
            <w:tcW w:w="792" w:type="pct"/>
            <w:tcBorders>
              <w:top w:val="single" w:sz="4" w:space="0" w:color="auto"/>
              <w:left w:val="single" w:sz="4" w:space="0" w:color="auto"/>
              <w:bottom w:val="single" w:sz="4" w:space="0" w:color="auto"/>
              <w:right w:val="single" w:sz="4" w:space="0" w:color="auto"/>
            </w:tcBorders>
          </w:tcPr>
          <w:p w14:paraId="338B5CC4" w14:textId="77777777" w:rsidR="00DC0C11" w:rsidRPr="00381F74" w:rsidRDefault="00DC0C11" w:rsidP="000E4192">
            <w:pPr>
              <w:rPr>
                <w:rFonts w:ascii="Arial" w:hAnsi="Arial" w:cs="Arial"/>
                <w:sz w:val="22"/>
                <w:szCs w:val="22"/>
                <w:lang w:val="es-CR" w:eastAsia="es-CR"/>
              </w:rPr>
            </w:pPr>
          </w:p>
        </w:tc>
        <w:tc>
          <w:tcPr>
            <w:tcW w:w="805" w:type="pct"/>
            <w:tcBorders>
              <w:top w:val="single" w:sz="4" w:space="0" w:color="auto"/>
              <w:left w:val="single" w:sz="4" w:space="0" w:color="auto"/>
              <w:bottom w:val="single" w:sz="4" w:space="0" w:color="auto"/>
              <w:right w:val="single" w:sz="4" w:space="0" w:color="auto"/>
            </w:tcBorders>
          </w:tcPr>
          <w:p w14:paraId="04728F8B"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39F96DC9" w14:textId="77777777" w:rsidR="00DC0C11" w:rsidRPr="00381F74" w:rsidRDefault="00DC0C11" w:rsidP="000E4192">
            <w:pPr>
              <w:rPr>
                <w:rFonts w:ascii="Arial" w:hAnsi="Arial" w:cs="Arial"/>
                <w:sz w:val="22"/>
                <w:szCs w:val="22"/>
                <w:lang w:val="es-CR" w:eastAsia="es-CR"/>
              </w:rPr>
            </w:pPr>
          </w:p>
        </w:tc>
      </w:tr>
      <w:tr w:rsidR="00DC0C11" w:rsidRPr="00381F74" w14:paraId="4791A9FE" w14:textId="77777777" w:rsidTr="000E4192">
        <w:trPr>
          <w:trHeight w:val="300"/>
        </w:trPr>
        <w:tc>
          <w:tcPr>
            <w:tcW w:w="4163" w:type="pct"/>
            <w:gridSpan w:val="5"/>
            <w:tcBorders>
              <w:top w:val="single" w:sz="4" w:space="0" w:color="auto"/>
              <w:left w:val="single" w:sz="4" w:space="0" w:color="auto"/>
              <w:bottom w:val="single" w:sz="4" w:space="0" w:color="auto"/>
              <w:right w:val="single" w:sz="4" w:space="0" w:color="auto"/>
            </w:tcBorders>
          </w:tcPr>
          <w:p w14:paraId="56DE229F" w14:textId="77777777" w:rsidR="00DC0C11" w:rsidRPr="00381F74" w:rsidRDefault="00DC0C11" w:rsidP="000E4192">
            <w:pPr>
              <w:rPr>
                <w:rFonts w:ascii="Arial" w:hAnsi="Arial" w:cs="Arial"/>
                <w:sz w:val="22"/>
                <w:szCs w:val="22"/>
                <w:lang w:val="es-CR" w:eastAsia="es-CR"/>
              </w:rPr>
            </w:pPr>
            <w:r w:rsidRPr="00381F74">
              <w:rPr>
                <w:rFonts w:ascii="Arial" w:hAnsi="Arial" w:cs="Arial"/>
                <w:b/>
                <w:bCs/>
                <w:sz w:val="22"/>
                <w:szCs w:val="22"/>
                <w:lang w:val="es-CR" w:eastAsia="es-CR"/>
              </w:rPr>
              <w:t>Total 6 puntos</w:t>
            </w:r>
            <w:r w:rsidRPr="00381F74">
              <w:rPr>
                <w:rFonts w:ascii="Arial" w:hAnsi="Arial" w:cs="Arial"/>
                <w:sz w:val="22"/>
                <w:szCs w:val="22"/>
                <w:lang w:val="es-CR" w:eastAsia="es-CR"/>
              </w:rPr>
              <w:t xml:space="preserve">. Para obtener la nota se utiliza regla de 3.  </w:t>
            </w:r>
          </w:p>
          <w:p w14:paraId="22E306C7" w14:textId="77777777" w:rsidR="00DC0C11" w:rsidRPr="00381F74" w:rsidRDefault="00DC0C11" w:rsidP="000E4192">
            <w:pPr>
              <w:rPr>
                <w:rFonts w:ascii="Arial" w:hAnsi="Arial" w:cs="Arial"/>
                <w:sz w:val="22"/>
                <w:szCs w:val="22"/>
                <w:lang w:val="es-CR" w:eastAsia="es-CR"/>
              </w:rPr>
            </w:pPr>
          </w:p>
        </w:tc>
        <w:tc>
          <w:tcPr>
            <w:tcW w:w="837" w:type="pct"/>
            <w:tcBorders>
              <w:top w:val="single" w:sz="4" w:space="0" w:color="auto"/>
              <w:left w:val="single" w:sz="4" w:space="0" w:color="auto"/>
              <w:bottom w:val="single" w:sz="4" w:space="0" w:color="auto"/>
              <w:right w:val="single" w:sz="4" w:space="0" w:color="auto"/>
            </w:tcBorders>
          </w:tcPr>
          <w:p w14:paraId="7A87D209" w14:textId="77777777" w:rsidR="00DC0C11" w:rsidRPr="00381F74" w:rsidRDefault="00DC0C11" w:rsidP="000E4192">
            <w:pPr>
              <w:rPr>
                <w:rFonts w:ascii="Arial" w:hAnsi="Arial" w:cs="Arial"/>
                <w:b/>
                <w:bCs/>
                <w:sz w:val="22"/>
                <w:szCs w:val="22"/>
                <w:lang w:val="es-CR" w:eastAsia="es-CR"/>
              </w:rPr>
            </w:pPr>
          </w:p>
        </w:tc>
      </w:tr>
    </w:tbl>
    <w:p w14:paraId="3A333F87" w14:textId="77777777" w:rsidR="00DC0C11" w:rsidRPr="00381F74" w:rsidRDefault="00DC0C11" w:rsidP="00DC0C11">
      <w:pPr>
        <w:spacing w:after="0" w:line="240" w:lineRule="auto"/>
        <w:rPr>
          <w:rFonts w:ascii="Arial" w:hAnsi="Arial" w:cs="Arial"/>
          <w:highlight w:val="yellow"/>
        </w:rPr>
      </w:pPr>
    </w:p>
    <w:p w14:paraId="5B18F81B" w14:textId="77777777" w:rsidR="00DC0C11" w:rsidRPr="00381F74" w:rsidRDefault="00DC0C11" w:rsidP="00DC0C11">
      <w:pPr>
        <w:spacing w:after="0" w:line="240" w:lineRule="auto"/>
        <w:rPr>
          <w:rFonts w:ascii="Arial" w:eastAsia="Times New Roman" w:hAnsi="Arial" w:cs="Arial"/>
          <w:b/>
          <w:bCs/>
          <w:lang w:val="es-ES" w:eastAsia="es-CR"/>
        </w:rPr>
      </w:pPr>
    </w:p>
    <w:p w14:paraId="67F30A62" w14:textId="77777777" w:rsidR="00DC0C11" w:rsidRPr="00DC0C11" w:rsidRDefault="00DC0C11" w:rsidP="00DC0C11">
      <w:pPr>
        <w:jc w:val="both"/>
        <w:rPr>
          <w:rFonts w:ascii="Arial" w:eastAsia="Arial" w:hAnsi="Arial" w:cs="Arial"/>
          <w:b/>
          <w:bCs/>
        </w:rPr>
      </w:pPr>
      <w:r w:rsidRPr="00381F74">
        <w:rPr>
          <w:rFonts w:ascii="Arial" w:eastAsia="Arial" w:hAnsi="Arial" w:cs="Arial"/>
          <w:b/>
          <w:bCs/>
        </w:rPr>
        <w:t>La siguiente rúbrica corresponde a</w:t>
      </w:r>
      <w:r>
        <w:rPr>
          <w:rFonts w:ascii="Arial" w:eastAsia="Arial" w:hAnsi="Arial" w:cs="Arial"/>
          <w:b/>
          <w:bCs/>
        </w:rPr>
        <w:t xml:space="preserve">l proyecto final como tal </w:t>
      </w:r>
      <w:r w:rsidRPr="00381F74">
        <w:rPr>
          <w:rFonts w:ascii="Arial" w:eastAsia="Arial" w:hAnsi="Arial" w:cs="Arial"/>
          <w:b/>
          <w:bCs/>
        </w:rPr>
        <w:t>(</w:t>
      </w:r>
      <w:r>
        <w:rPr>
          <w:rFonts w:ascii="Arial" w:eastAsia="Arial" w:hAnsi="Arial" w:cs="Arial"/>
          <w:b/>
          <w:bCs/>
        </w:rPr>
        <w:t>3</w:t>
      </w:r>
      <w:r w:rsidRPr="00381F74">
        <w:rPr>
          <w:rFonts w:ascii="Arial" w:eastAsia="Arial" w:hAnsi="Arial" w:cs="Arial"/>
          <w:b/>
          <w:bCs/>
        </w:rPr>
        <w:t>0%)</w:t>
      </w:r>
      <w:r>
        <w:rPr>
          <w:rFonts w:ascii="Arial" w:eastAsia="Arial" w:hAnsi="Arial" w:cs="Arial"/>
          <w:b/>
          <w:bCs/>
        </w:rPr>
        <w:t>:</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0"/>
        <w:gridCol w:w="1625"/>
        <w:gridCol w:w="1450"/>
        <w:gridCol w:w="176"/>
        <w:gridCol w:w="1856"/>
        <w:gridCol w:w="1625"/>
      </w:tblGrid>
      <w:tr w:rsidR="00DC0C11" w:rsidRPr="00381F74" w14:paraId="107D93A0" w14:textId="77777777" w:rsidTr="000E4192">
        <w:trPr>
          <w:trHeight w:val="270"/>
        </w:trPr>
        <w:tc>
          <w:tcPr>
            <w:tcW w:w="5000" w:type="pct"/>
            <w:gridSpan w:val="6"/>
            <w:tcBorders>
              <w:top w:val="single" w:sz="6" w:space="0" w:color="auto"/>
              <w:left w:val="single" w:sz="6" w:space="0" w:color="auto"/>
              <w:bottom w:val="single" w:sz="6" w:space="0" w:color="auto"/>
              <w:right w:val="single" w:sz="6" w:space="0" w:color="auto"/>
            </w:tcBorders>
            <w:hideMark/>
          </w:tcPr>
          <w:p w14:paraId="71E244FD" w14:textId="77777777" w:rsidR="00DC0C11" w:rsidRPr="00B51195" w:rsidRDefault="00DC0C11" w:rsidP="000E4192">
            <w:pPr>
              <w:spacing w:after="0" w:line="240" w:lineRule="auto"/>
              <w:jc w:val="both"/>
              <w:textAlignment w:val="baseline"/>
              <w:rPr>
                <w:rFonts w:ascii="Arial" w:eastAsia="Times New Roman" w:hAnsi="Arial" w:cs="Arial"/>
                <w:b/>
                <w:bCs/>
                <w:lang w:eastAsia="es-CR"/>
              </w:rPr>
            </w:pPr>
            <w:r w:rsidRPr="00B51195">
              <w:rPr>
                <w:rFonts w:ascii="Arial" w:eastAsia="Times New Roman" w:hAnsi="Arial" w:cs="Arial"/>
                <w:b/>
                <w:bCs/>
                <w:lang w:eastAsia="es-CR"/>
              </w:rPr>
              <w:t>Curso: Comercio Internacional Contemporáneo</w:t>
            </w:r>
          </w:p>
        </w:tc>
      </w:tr>
      <w:tr w:rsidR="00DC0C11" w:rsidRPr="00381F74" w14:paraId="405511D2" w14:textId="77777777" w:rsidTr="000E4192">
        <w:trPr>
          <w:trHeight w:val="270"/>
        </w:trPr>
        <w:tc>
          <w:tcPr>
            <w:tcW w:w="5000" w:type="pct"/>
            <w:gridSpan w:val="6"/>
            <w:tcBorders>
              <w:top w:val="single" w:sz="6" w:space="0" w:color="auto"/>
              <w:left w:val="single" w:sz="6" w:space="0" w:color="auto"/>
              <w:bottom w:val="single" w:sz="6" w:space="0" w:color="auto"/>
              <w:right w:val="single" w:sz="6" w:space="0" w:color="auto"/>
            </w:tcBorders>
          </w:tcPr>
          <w:p w14:paraId="3C952263" w14:textId="77777777" w:rsidR="00DC0C11" w:rsidRPr="00381F74" w:rsidRDefault="00DC0C11" w:rsidP="000E4192">
            <w:pPr>
              <w:spacing w:after="0" w:line="240" w:lineRule="auto"/>
              <w:jc w:val="both"/>
              <w:textAlignment w:val="baseline"/>
              <w:rPr>
                <w:rFonts w:ascii="Arial" w:eastAsia="Times New Roman" w:hAnsi="Arial" w:cs="Arial"/>
                <w:b/>
                <w:bCs/>
                <w:lang w:val="es-ES" w:eastAsia="es-CR"/>
              </w:rPr>
            </w:pPr>
            <w:r w:rsidRPr="00381F74">
              <w:rPr>
                <w:rFonts w:ascii="Arial" w:eastAsia="Times New Roman" w:hAnsi="Arial" w:cs="Arial"/>
                <w:b/>
                <w:bCs/>
                <w:lang w:val="es-ES" w:eastAsia="es-CR"/>
              </w:rPr>
              <w:t>Título: Proyecto de Investigación</w:t>
            </w:r>
            <w:r w:rsidRPr="00381F74">
              <w:rPr>
                <w:rFonts w:ascii="Arial" w:eastAsia="Times New Roman" w:hAnsi="Arial" w:cs="Arial"/>
                <w:lang w:eastAsia="es-CR"/>
              </w:rPr>
              <w:t> </w:t>
            </w:r>
          </w:p>
        </w:tc>
      </w:tr>
      <w:tr w:rsidR="00DC0C11" w:rsidRPr="00381F74" w14:paraId="252EE252" w14:textId="77777777" w:rsidTr="000E4192">
        <w:trPr>
          <w:trHeight w:val="270"/>
        </w:trPr>
        <w:tc>
          <w:tcPr>
            <w:tcW w:w="1329" w:type="pct"/>
            <w:tcBorders>
              <w:top w:val="single" w:sz="6" w:space="0" w:color="auto"/>
              <w:left w:val="single" w:sz="6" w:space="0" w:color="auto"/>
              <w:bottom w:val="single" w:sz="6" w:space="0" w:color="auto"/>
              <w:right w:val="single" w:sz="6" w:space="0" w:color="auto"/>
            </w:tcBorders>
            <w:hideMark/>
          </w:tcPr>
          <w:p w14:paraId="1A9987AC"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lang w:val="es-ES" w:eastAsia="es-CR"/>
              </w:rPr>
              <w:t>Producto: </w:t>
            </w:r>
            <w:r w:rsidRPr="00381F74">
              <w:rPr>
                <w:rFonts w:ascii="Arial" w:eastAsia="Times New Roman" w:hAnsi="Arial" w:cs="Arial"/>
                <w:lang w:eastAsia="es-CR"/>
              </w:rPr>
              <w:t> </w:t>
            </w:r>
          </w:p>
        </w:tc>
        <w:tc>
          <w:tcPr>
            <w:tcW w:w="3671" w:type="pct"/>
            <w:gridSpan w:val="5"/>
            <w:tcBorders>
              <w:top w:val="single" w:sz="6" w:space="0" w:color="auto"/>
              <w:left w:val="single" w:sz="6" w:space="0" w:color="auto"/>
              <w:bottom w:val="single" w:sz="6" w:space="0" w:color="auto"/>
              <w:right w:val="single" w:sz="6" w:space="0" w:color="auto"/>
            </w:tcBorders>
          </w:tcPr>
          <w:p w14:paraId="0EF697EC" w14:textId="77777777" w:rsidR="00DC0C11" w:rsidRPr="0085396F" w:rsidRDefault="00DC0C11" w:rsidP="000E4192">
            <w:pPr>
              <w:spacing w:after="0"/>
              <w:jc w:val="both"/>
              <w:rPr>
                <w:rFonts w:ascii="Arial" w:eastAsia="Arial" w:hAnsi="Arial" w:cs="Arial"/>
              </w:rPr>
            </w:pPr>
            <w:r w:rsidRPr="00381F74">
              <w:rPr>
                <w:rFonts w:ascii="Arial" w:eastAsia="Arial" w:hAnsi="Arial" w:cs="Arial"/>
              </w:rPr>
              <w:t>Consiste en un trabajo de investigación grupal de un tema relacionado al comercio internacional actual, para resolver un problema de una empresa identificado y delimitado adecuadamente, mediante una propuesta de valor, que requiere un avance y una exposición final.</w:t>
            </w:r>
          </w:p>
        </w:tc>
      </w:tr>
      <w:tr w:rsidR="00DC0C11" w:rsidRPr="00381F74" w14:paraId="3DCAADE4" w14:textId="77777777" w:rsidTr="000E4192">
        <w:trPr>
          <w:trHeight w:val="270"/>
        </w:trPr>
        <w:tc>
          <w:tcPr>
            <w:tcW w:w="1329" w:type="pct"/>
            <w:tcBorders>
              <w:top w:val="single" w:sz="6" w:space="0" w:color="auto"/>
              <w:left w:val="single" w:sz="6" w:space="0" w:color="auto"/>
              <w:bottom w:val="single" w:sz="6" w:space="0" w:color="auto"/>
              <w:right w:val="single" w:sz="6" w:space="0" w:color="auto"/>
            </w:tcBorders>
            <w:hideMark/>
          </w:tcPr>
          <w:p w14:paraId="12AD365D"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lang w:val="es-ES" w:eastAsia="es-CR"/>
              </w:rPr>
              <w:t>Valor: </w:t>
            </w:r>
            <w:r w:rsidRPr="00381F74">
              <w:rPr>
                <w:rFonts w:ascii="Arial" w:eastAsia="Times New Roman" w:hAnsi="Arial" w:cs="Arial"/>
                <w:lang w:eastAsia="es-CR"/>
              </w:rPr>
              <w:t> </w:t>
            </w:r>
          </w:p>
        </w:tc>
        <w:tc>
          <w:tcPr>
            <w:tcW w:w="3671" w:type="pct"/>
            <w:gridSpan w:val="5"/>
            <w:tcBorders>
              <w:top w:val="single" w:sz="6" w:space="0" w:color="auto"/>
              <w:left w:val="single" w:sz="6" w:space="0" w:color="auto"/>
              <w:bottom w:val="single" w:sz="6" w:space="0" w:color="auto"/>
              <w:right w:val="single" w:sz="6" w:space="0" w:color="auto"/>
            </w:tcBorders>
            <w:hideMark/>
          </w:tcPr>
          <w:p w14:paraId="1A0B47B5"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lang w:val="es-ES" w:eastAsia="es-CR"/>
              </w:rPr>
              <w:t>30% </w:t>
            </w:r>
            <w:r w:rsidRPr="00381F74">
              <w:rPr>
                <w:rFonts w:ascii="Arial" w:eastAsia="Times New Roman" w:hAnsi="Arial" w:cs="Arial"/>
                <w:lang w:eastAsia="es-CR"/>
              </w:rPr>
              <w:t> </w:t>
            </w:r>
          </w:p>
        </w:tc>
      </w:tr>
      <w:tr w:rsidR="00DC0C11" w:rsidRPr="00381F74" w14:paraId="36AEE522" w14:textId="77777777" w:rsidTr="000E4192">
        <w:trPr>
          <w:trHeight w:val="270"/>
        </w:trPr>
        <w:tc>
          <w:tcPr>
            <w:tcW w:w="1329" w:type="pct"/>
            <w:tcBorders>
              <w:top w:val="single" w:sz="6" w:space="0" w:color="auto"/>
              <w:left w:val="single" w:sz="6" w:space="0" w:color="auto"/>
              <w:bottom w:val="single" w:sz="6" w:space="0" w:color="auto"/>
              <w:right w:val="single" w:sz="6" w:space="0" w:color="auto"/>
            </w:tcBorders>
          </w:tcPr>
          <w:p w14:paraId="237DD414"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487868">
              <w:rPr>
                <w:rFonts w:ascii="Arial" w:hAnsi="Arial" w:cs="Arial"/>
                <w:lang w:eastAsia="es-CR"/>
              </w:rPr>
              <w:t>Población:</w:t>
            </w:r>
          </w:p>
        </w:tc>
        <w:tc>
          <w:tcPr>
            <w:tcW w:w="3671" w:type="pct"/>
            <w:gridSpan w:val="5"/>
            <w:tcBorders>
              <w:top w:val="single" w:sz="6" w:space="0" w:color="auto"/>
              <w:left w:val="single" w:sz="6" w:space="0" w:color="auto"/>
              <w:bottom w:val="single" w:sz="6" w:space="0" w:color="auto"/>
              <w:right w:val="single" w:sz="6" w:space="0" w:color="auto"/>
            </w:tcBorders>
          </w:tcPr>
          <w:p w14:paraId="2D3DCB59"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487868">
              <w:rPr>
                <w:rFonts w:ascii="Arial" w:hAnsi="Arial" w:cs="Arial"/>
                <w:lang w:eastAsia="es-CR"/>
              </w:rPr>
              <w:t>Estudiantes de Economía.</w:t>
            </w:r>
          </w:p>
        </w:tc>
      </w:tr>
      <w:tr w:rsidR="00DC0C11" w:rsidRPr="00381F74" w14:paraId="0F411B3D" w14:textId="77777777" w:rsidTr="000E4192">
        <w:trPr>
          <w:trHeight w:val="432"/>
        </w:trPr>
        <w:tc>
          <w:tcPr>
            <w:tcW w:w="5000" w:type="pct"/>
            <w:gridSpan w:val="6"/>
            <w:tcBorders>
              <w:top w:val="single" w:sz="6" w:space="0" w:color="auto"/>
              <w:left w:val="single" w:sz="6" w:space="0" w:color="auto"/>
              <w:bottom w:val="single" w:sz="6" w:space="0" w:color="auto"/>
              <w:right w:val="single" w:sz="6" w:space="0" w:color="auto"/>
            </w:tcBorders>
            <w:hideMark/>
          </w:tcPr>
          <w:p w14:paraId="6E990DFC" w14:textId="77777777" w:rsidR="00DC0C11" w:rsidRPr="00DC0C11" w:rsidRDefault="00DC0C11" w:rsidP="000E4192">
            <w:pPr>
              <w:pStyle w:val="Prrafodelista"/>
              <w:numPr>
                <w:ilvl w:val="0"/>
                <w:numId w:val="237"/>
              </w:numPr>
              <w:spacing w:after="0" w:line="240" w:lineRule="auto"/>
              <w:jc w:val="both"/>
              <w:textAlignment w:val="baseline"/>
              <w:rPr>
                <w:rFonts w:ascii="Arial" w:eastAsia="Times New Roman" w:hAnsi="Arial" w:cs="Arial"/>
                <w:lang w:eastAsia="es-CR"/>
              </w:rPr>
            </w:pPr>
            <w:r w:rsidRPr="00DC0C11">
              <w:rPr>
                <w:rFonts w:ascii="Arial" w:eastAsia="Times New Roman" w:hAnsi="Arial" w:cs="Arial"/>
                <w:lang w:val="es-ES" w:eastAsia="es-CR"/>
              </w:rPr>
              <w:t>Esta rúbrica es analítica y se recomienda su empleo cuando la formación de los estudiantes abarca temas complejos.  </w:t>
            </w:r>
            <w:r w:rsidRPr="00DC0C11">
              <w:rPr>
                <w:rFonts w:ascii="Arial" w:eastAsia="Times New Roman" w:hAnsi="Arial" w:cs="Arial"/>
                <w:lang w:eastAsia="es-CR"/>
              </w:rPr>
              <w:t> </w:t>
            </w:r>
          </w:p>
          <w:p w14:paraId="00BA6513" w14:textId="77777777" w:rsidR="00DC0C11" w:rsidRPr="00DC0C11" w:rsidRDefault="00DC0C11" w:rsidP="000E4192">
            <w:pPr>
              <w:pStyle w:val="Prrafodelista"/>
              <w:numPr>
                <w:ilvl w:val="0"/>
                <w:numId w:val="237"/>
              </w:numPr>
              <w:spacing w:after="0" w:line="240" w:lineRule="auto"/>
              <w:jc w:val="both"/>
              <w:textAlignment w:val="baseline"/>
              <w:rPr>
                <w:rFonts w:ascii="Arial" w:eastAsia="Times New Roman" w:hAnsi="Arial" w:cs="Arial"/>
                <w:lang w:eastAsia="es-CR"/>
              </w:rPr>
            </w:pPr>
            <w:r w:rsidRPr="00DC0C11">
              <w:rPr>
                <w:rFonts w:ascii="Arial" w:eastAsia="Times New Roman" w:hAnsi="Arial" w:cs="Arial"/>
                <w:lang w:val="es-ES" w:eastAsia="es-CR"/>
              </w:rPr>
              <w:t>Esta rúbrica enfatiza los pasos a seguir para la elaboración de un informe técnico del proyecto de investigación. </w:t>
            </w:r>
            <w:r w:rsidRPr="00DC0C11">
              <w:rPr>
                <w:rFonts w:ascii="Arial" w:eastAsia="Times New Roman" w:hAnsi="Arial" w:cs="Arial"/>
                <w:lang w:eastAsia="es-CR"/>
              </w:rPr>
              <w:t> </w:t>
            </w:r>
          </w:p>
          <w:p w14:paraId="09C44C5E" w14:textId="77777777" w:rsidR="00DC0C11" w:rsidRPr="00DC0C11" w:rsidRDefault="00DC0C11" w:rsidP="000E4192">
            <w:pPr>
              <w:pStyle w:val="Prrafodelista"/>
              <w:numPr>
                <w:ilvl w:val="0"/>
                <w:numId w:val="237"/>
              </w:numPr>
              <w:spacing w:after="0" w:line="240" w:lineRule="auto"/>
              <w:jc w:val="both"/>
              <w:textAlignment w:val="baseline"/>
              <w:rPr>
                <w:rFonts w:ascii="Arial" w:eastAsia="Times New Roman" w:hAnsi="Arial" w:cs="Arial"/>
                <w:lang w:eastAsia="es-CR"/>
              </w:rPr>
            </w:pPr>
            <w:r w:rsidRPr="00DC0C11">
              <w:rPr>
                <w:rFonts w:ascii="Arial" w:eastAsia="Times New Roman" w:hAnsi="Arial" w:cs="Arial"/>
                <w:lang w:val="es-ES" w:eastAsia="es-CR"/>
              </w:rPr>
              <w:t xml:space="preserve">El docente debe explicar los </w:t>
            </w:r>
            <w:r w:rsidRPr="00DC0C11">
              <w:rPr>
                <w:rFonts w:ascii="Arial" w:eastAsia="Times New Roman" w:hAnsi="Arial" w:cs="Arial"/>
                <w:b/>
                <w:bCs/>
                <w:lang w:val="es-ES" w:eastAsia="es-CR"/>
              </w:rPr>
              <w:t>niveles de dominio</w:t>
            </w:r>
            <w:r w:rsidRPr="00DC0C11">
              <w:rPr>
                <w:rFonts w:ascii="Arial" w:eastAsia="Times New Roman" w:hAnsi="Arial" w:cs="Arial"/>
                <w:lang w:val="es-ES" w:eastAsia="es-CR"/>
              </w:rPr>
              <w:t xml:space="preserve"> y sus descriptores, empezando por el nivel más bajo hasta el superior, siguiendo una taxonomía socioformativa (Tobónica-Marzánica). Se debe garantizar la superación de cada nivel antes de pasar al siguiente. </w:t>
            </w:r>
            <w:r w:rsidRPr="00DC0C11">
              <w:rPr>
                <w:rFonts w:ascii="Arial" w:eastAsia="Times New Roman" w:hAnsi="Arial" w:cs="Arial"/>
                <w:lang w:eastAsia="es-CR"/>
              </w:rPr>
              <w:t> </w:t>
            </w:r>
          </w:p>
          <w:p w14:paraId="4AB26A0C" w14:textId="77777777" w:rsidR="00DC0C11" w:rsidRPr="00DC0C11" w:rsidRDefault="00DC0C11" w:rsidP="000E4192">
            <w:pPr>
              <w:pStyle w:val="Prrafodelista"/>
              <w:numPr>
                <w:ilvl w:val="0"/>
                <w:numId w:val="237"/>
              </w:numPr>
              <w:spacing w:after="0" w:line="240" w:lineRule="auto"/>
              <w:jc w:val="both"/>
              <w:textAlignment w:val="baseline"/>
              <w:rPr>
                <w:rFonts w:ascii="Arial" w:eastAsia="Times New Roman" w:hAnsi="Arial" w:cs="Arial"/>
                <w:lang w:eastAsia="es-CR"/>
              </w:rPr>
            </w:pPr>
            <w:r w:rsidRPr="00DC0C11">
              <w:rPr>
                <w:rFonts w:ascii="Arial" w:eastAsia="Times New Roman" w:hAnsi="Arial" w:cs="Arial"/>
                <w:lang w:val="es-ES" w:eastAsia="es-CR"/>
              </w:rPr>
              <w:t xml:space="preserve">La rúbrica abarca desde el inicio hasta el final de la </w:t>
            </w:r>
            <w:r w:rsidRPr="00DC0C11">
              <w:rPr>
                <w:rFonts w:ascii="Arial" w:eastAsia="Times New Roman" w:hAnsi="Arial" w:cs="Arial"/>
                <w:b/>
                <w:bCs/>
                <w:lang w:val="es-ES" w:eastAsia="es-CR"/>
              </w:rPr>
              <w:t>experiencia de aprendizaje</w:t>
            </w:r>
            <w:r w:rsidRPr="00DC0C11">
              <w:rPr>
                <w:rFonts w:ascii="Arial" w:eastAsia="Times New Roman" w:hAnsi="Arial" w:cs="Arial"/>
                <w:lang w:val="es-ES" w:eastAsia="es-CR"/>
              </w:rPr>
              <w:t xml:space="preserve"> para que se vayan autoevaluando, coevaluando y </w:t>
            </w:r>
            <w:r w:rsidRPr="00DC0C11">
              <w:rPr>
                <w:rFonts w:ascii="Arial" w:eastAsia="Times New Roman" w:hAnsi="Arial" w:cs="Arial"/>
                <w:b/>
                <w:bCs/>
                <w:lang w:val="es-ES" w:eastAsia="es-CR"/>
              </w:rPr>
              <w:t>heteroevaluando.</w:t>
            </w:r>
            <w:r w:rsidRPr="00DC0C11">
              <w:rPr>
                <w:rFonts w:ascii="Arial" w:eastAsia="Times New Roman" w:hAnsi="Arial" w:cs="Arial"/>
                <w:lang w:val="es-ES" w:eastAsia="es-CR"/>
              </w:rPr>
              <w:t> </w:t>
            </w:r>
            <w:r w:rsidRPr="00DC0C11">
              <w:rPr>
                <w:rFonts w:ascii="Arial" w:eastAsia="Times New Roman" w:hAnsi="Arial" w:cs="Arial"/>
                <w:lang w:eastAsia="es-CR"/>
              </w:rPr>
              <w:t> </w:t>
            </w:r>
          </w:p>
          <w:p w14:paraId="399B20AB" w14:textId="77777777" w:rsidR="00DC0C11" w:rsidRPr="00DC0C11" w:rsidRDefault="00DC0C11" w:rsidP="000E4192">
            <w:pPr>
              <w:pStyle w:val="Prrafodelista"/>
              <w:numPr>
                <w:ilvl w:val="0"/>
                <w:numId w:val="237"/>
              </w:numPr>
              <w:spacing w:after="0" w:line="240" w:lineRule="auto"/>
              <w:jc w:val="both"/>
              <w:textAlignment w:val="baseline"/>
              <w:rPr>
                <w:rFonts w:ascii="Arial" w:eastAsia="Times New Roman" w:hAnsi="Arial" w:cs="Arial"/>
                <w:lang w:eastAsia="es-CR"/>
              </w:rPr>
            </w:pPr>
            <w:r w:rsidRPr="00DC0C11">
              <w:rPr>
                <w:rFonts w:ascii="Arial" w:eastAsia="Times New Roman" w:hAnsi="Arial" w:cs="Arial"/>
                <w:lang w:val="es-ES" w:eastAsia="es-CR"/>
              </w:rPr>
              <w:t>Se deben determinar logros y aspectos a mejorar. </w:t>
            </w:r>
            <w:r w:rsidRPr="00DC0C11">
              <w:rPr>
                <w:rFonts w:ascii="Arial" w:eastAsia="Times New Roman" w:hAnsi="Arial" w:cs="Arial"/>
                <w:lang w:eastAsia="es-CR"/>
              </w:rPr>
              <w:t> </w:t>
            </w:r>
          </w:p>
        </w:tc>
      </w:tr>
      <w:tr w:rsidR="00DC0C11" w:rsidRPr="00381F74" w14:paraId="248E40DB" w14:textId="77777777" w:rsidTr="000E4192">
        <w:trPr>
          <w:trHeight w:val="270"/>
        </w:trPr>
        <w:tc>
          <w:tcPr>
            <w:tcW w:w="1329" w:type="pct"/>
            <w:vMerge w:val="restart"/>
            <w:tcBorders>
              <w:top w:val="single" w:sz="6" w:space="0" w:color="auto"/>
              <w:left w:val="single" w:sz="6" w:space="0" w:color="auto"/>
              <w:bottom w:val="nil"/>
              <w:right w:val="single" w:sz="6" w:space="0" w:color="auto"/>
            </w:tcBorders>
            <w:hideMark/>
          </w:tcPr>
          <w:p w14:paraId="4FBEA1D7"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Indicadores  </w:t>
            </w:r>
            <w:r w:rsidRPr="00381F74">
              <w:rPr>
                <w:rFonts w:ascii="Arial" w:eastAsia="Times New Roman" w:hAnsi="Arial" w:cs="Arial"/>
                <w:lang w:eastAsia="es-CR"/>
              </w:rPr>
              <w:t> </w:t>
            </w:r>
          </w:p>
        </w:tc>
        <w:tc>
          <w:tcPr>
            <w:tcW w:w="3671" w:type="pct"/>
            <w:gridSpan w:val="5"/>
            <w:tcBorders>
              <w:top w:val="single" w:sz="6" w:space="0" w:color="auto"/>
              <w:left w:val="single" w:sz="6" w:space="0" w:color="auto"/>
              <w:bottom w:val="single" w:sz="6" w:space="0" w:color="auto"/>
              <w:right w:val="single" w:sz="6" w:space="0" w:color="auto"/>
            </w:tcBorders>
            <w:hideMark/>
          </w:tcPr>
          <w:p w14:paraId="5F539529"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                                                    Niveles de Dominio </w:t>
            </w:r>
            <w:r w:rsidRPr="00381F74">
              <w:rPr>
                <w:rFonts w:ascii="Arial" w:eastAsia="Times New Roman" w:hAnsi="Arial" w:cs="Arial"/>
                <w:lang w:eastAsia="es-CR"/>
              </w:rPr>
              <w:t> </w:t>
            </w:r>
          </w:p>
        </w:tc>
      </w:tr>
      <w:tr w:rsidR="00DC0C11" w:rsidRPr="00381F74" w14:paraId="7CE58D50" w14:textId="77777777" w:rsidTr="000E4192">
        <w:trPr>
          <w:trHeight w:val="315"/>
        </w:trPr>
        <w:tc>
          <w:tcPr>
            <w:tcW w:w="1329" w:type="pct"/>
            <w:vMerge/>
            <w:tcBorders>
              <w:top w:val="single" w:sz="6" w:space="0" w:color="auto"/>
              <w:left w:val="single" w:sz="6" w:space="0" w:color="auto"/>
              <w:bottom w:val="nil"/>
              <w:right w:val="single" w:sz="6" w:space="0" w:color="auto"/>
            </w:tcBorders>
            <w:vAlign w:val="center"/>
            <w:hideMark/>
          </w:tcPr>
          <w:p w14:paraId="005AC7D0" w14:textId="77777777" w:rsidR="00DC0C11" w:rsidRPr="00381F74" w:rsidRDefault="00DC0C11" w:rsidP="000E4192">
            <w:pPr>
              <w:spacing w:after="0"/>
              <w:rPr>
                <w:rFonts w:ascii="Arial" w:eastAsia="Times New Roman" w:hAnsi="Arial" w:cs="Arial"/>
                <w:lang w:eastAsia="es-CR"/>
              </w:rPr>
            </w:pPr>
          </w:p>
        </w:tc>
        <w:tc>
          <w:tcPr>
            <w:tcW w:w="907" w:type="pct"/>
            <w:tcBorders>
              <w:top w:val="single" w:sz="6" w:space="0" w:color="auto"/>
              <w:left w:val="single" w:sz="6" w:space="0" w:color="auto"/>
              <w:bottom w:val="single" w:sz="6" w:space="0" w:color="auto"/>
              <w:right w:val="single" w:sz="6" w:space="0" w:color="auto"/>
            </w:tcBorders>
            <w:hideMark/>
          </w:tcPr>
          <w:p w14:paraId="35B01728"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Receptivo (1) </w:t>
            </w:r>
            <w:r w:rsidRPr="00381F74">
              <w:rPr>
                <w:rFonts w:ascii="Arial" w:eastAsia="Times New Roman" w:hAnsi="Arial" w:cs="Arial"/>
                <w:lang w:eastAsia="es-CR"/>
              </w:rPr>
              <w:t> </w:t>
            </w:r>
          </w:p>
          <w:p w14:paraId="3F7533E6"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Saber Saber </w:t>
            </w:r>
            <w:r w:rsidRPr="00381F74">
              <w:rPr>
                <w:rFonts w:ascii="Arial" w:eastAsia="Times New Roman" w:hAnsi="Arial" w:cs="Arial"/>
                <w:lang w:eastAsia="es-CR"/>
              </w:rPr>
              <w:t> </w:t>
            </w:r>
          </w:p>
        </w:tc>
        <w:tc>
          <w:tcPr>
            <w:tcW w:w="910" w:type="pct"/>
            <w:gridSpan w:val="2"/>
            <w:tcBorders>
              <w:top w:val="single" w:sz="6" w:space="0" w:color="auto"/>
              <w:left w:val="single" w:sz="6" w:space="0" w:color="auto"/>
              <w:bottom w:val="single" w:sz="6" w:space="0" w:color="auto"/>
              <w:right w:val="single" w:sz="6" w:space="0" w:color="auto"/>
            </w:tcBorders>
            <w:hideMark/>
          </w:tcPr>
          <w:p w14:paraId="0E54C2AB"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Resolutivo (2) </w:t>
            </w:r>
            <w:r w:rsidRPr="00381F74">
              <w:rPr>
                <w:rFonts w:ascii="Arial" w:eastAsia="Times New Roman" w:hAnsi="Arial" w:cs="Arial"/>
                <w:lang w:eastAsia="es-CR"/>
              </w:rPr>
              <w:t> </w:t>
            </w:r>
          </w:p>
          <w:p w14:paraId="64BCD1DE"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Saber Hacer </w:t>
            </w:r>
            <w:r w:rsidRPr="00381F74">
              <w:rPr>
                <w:rFonts w:ascii="Arial" w:eastAsia="Times New Roman" w:hAnsi="Arial" w:cs="Arial"/>
                <w:lang w:eastAsia="es-CR"/>
              </w:rPr>
              <w:t> </w:t>
            </w:r>
          </w:p>
        </w:tc>
        <w:tc>
          <w:tcPr>
            <w:tcW w:w="969" w:type="pct"/>
            <w:tcBorders>
              <w:top w:val="single" w:sz="6" w:space="0" w:color="auto"/>
              <w:left w:val="single" w:sz="6" w:space="0" w:color="auto"/>
              <w:bottom w:val="single" w:sz="6" w:space="0" w:color="auto"/>
              <w:right w:val="single" w:sz="6" w:space="0" w:color="auto"/>
            </w:tcBorders>
            <w:hideMark/>
          </w:tcPr>
          <w:p w14:paraId="3ACC10E2"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Autónomo (3) </w:t>
            </w:r>
            <w:r w:rsidRPr="00381F74">
              <w:rPr>
                <w:rFonts w:ascii="Arial" w:eastAsia="Times New Roman" w:hAnsi="Arial" w:cs="Arial"/>
                <w:lang w:eastAsia="es-CR"/>
              </w:rPr>
              <w:t> </w:t>
            </w:r>
          </w:p>
          <w:p w14:paraId="41B082C5" w14:textId="77777777" w:rsidR="00DC0C11" w:rsidRPr="00381F74" w:rsidRDefault="00DC0C11" w:rsidP="000E4192">
            <w:pPr>
              <w:spacing w:after="0" w:line="240" w:lineRule="auto"/>
              <w:ind w:left="53" w:right="360"/>
              <w:jc w:val="both"/>
              <w:textAlignment w:val="baseline"/>
              <w:rPr>
                <w:rFonts w:ascii="Arial" w:eastAsia="Times New Roman" w:hAnsi="Arial" w:cs="Arial"/>
                <w:lang w:eastAsia="es-CR"/>
              </w:rPr>
            </w:pPr>
            <w:r w:rsidRPr="00381F74">
              <w:rPr>
                <w:rFonts w:ascii="Arial" w:eastAsia="Times New Roman" w:hAnsi="Arial" w:cs="Arial"/>
                <w:b/>
                <w:bCs/>
                <w:lang w:val="es-ES" w:eastAsia="es-CR"/>
              </w:rPr>
              <w:t>Saber Ser </w:t>
            </w:r>
            <w:r w:rsidRPr="00381F74">
              <w:rPr>
                <w:rFonts w:ascii="Arial" w:eastAsia="Times New Roman" w:hAnsi="Arial" w:cs="Arial"/>
                <w:lang w:eastAsia="es-CR"/>
              </w:rPr>
              <w:t> </w:t>
            </w:r>
          </w:p>
        </w:tc>
        <w:tc>
          <w:tcPr>
            <w:tcW w:w="884" w:type="pct"/>
            <w:tcBorders>
              <w:top w:val="single" w:sz="6" w:space="0" w:color="auto"/>
              <w:left w:val="single" w:sz="6" w:space="0" w:color="auto"/>
              <w:bottom w:val="single" w:sz="6" w:space="0" w:color="auto"/>
              <w:right w:val="single" w:sz="6" w:space="0" w:color="auto"/>
            </w:tcBorders>
            <w:hideMark/>
          </w:tcPr>
          <w:p w14:paraId="2B95A326"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Estratégico (4) </w:t>
            </w:r>
            <w:r w:rsidRPr="00381F74">
              <w:rPr>
                <w:rFonts w:ascii="Arial" w:eastAsia="Times New Roman" w:hAnsi="Arial" w:cs="Arial"/>
                <w:lang w:eastAsia="es-CR"/>
              </w:rPr>
              <w:t> </w:t>
            </w:r>
          </w:p>
          <w:p w14:paraId="26A0ABA5"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Saber Convivir </w:t>
            </w:r>
            <w:r w:rsidRPr="00381F74">
              <w:rPr>
                <w:rFonts w:ascii="Arial" w:eastAsia="Times New Roman" w:hAnsi="Arial" w:cs="Arial"/>
                <w:lang w:eastAsia="es-CR"/>
              </w:rPr>
              <w:t> </w:t>
            </w:r>
          </w:p>
        </w:tc>
      </w:tr>
      <w:tr w:rsidR="00DC0C11" w:rsidRPr="00381F74" w14:paraId="6A265F49" w14:textId="77777777" w:rsidTr="000E4192">
        <w:trPr>
          <w:trHeight w:val="270"/>
        </w:trPr>
        <w:tc>
          <w:tcPr>
            <w:tcW w:w="1329" w:type="pct"/>
            <w:tcBorders>
              <w:top w:val="single" w:sz="6" w:space="0" w:color="auto"/>
              <w:left w:val="single" w:sz="6" w:space="0" w:color="auto"/>
              <w:bottom w:val="single" w:sz="6" w:space="0" w:color="auto"/>
              <w:right w:val="single" w:sz="6" w:space="0" w:color="auto"/>
            </w:tcBorders>
            <w:hideMark/>
          </w:tcPr>
          <w:p w14:paraId="0D6B34FF"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b/>
                <w:bCs/>
                <w:lang w:val="es-ES" w:eastAsia="es-CR"/>
              </w:rPr>
              <w:t xml:space="preserve">IND.1 </w:t>
            </w:r>
            <w:r w:rsidRPr="00381F74">
              <w:rPr>
                <w:rFonts w:ascii="Arial" w:eastAsia="Times New Roman" w:hAnsi="Arial" w:cs="Arial"/>
                <w:b/>
                <w:bCs/>
                <w:lang w:eastAsia="es-CR"/>
              </w:rPr>
              <w:t> </w:t>
            </w:r>
            <w:r w:rsidRPr="00381F74">
              <w:rPr>
                <w:rFonts w:ascii="Arial" w:eastAsia="Times New Roman" w:hAnsi="Arial" w:cs="Arial"/>
                <w:b/>
                <w:bCs/>
                <w:lang w:val="es-ES" w:eastAsia="es-CR"/>
              </w:rPr>
              <w:t xml:space="preserve"> Contextualiza los elementos del comercio internacional de relevancia actual.</w:t>
            </w:r>
          </w:p>
        </w:tc>
        <w:tc>
          <w:tcPr>
            <w:tcW w:w="907" w:type="pct"/>
            <w:tcBorders>
              <w:top w:val="single" w:sz="6" w:space="0" w:color="auto"/>
              <w:left w:val="single" w:sz="6" w:space="0" w:color="auto"/>
              <w:bottom w:val="single" w:sz="6" w:space="0" w:color="auto"/>
              <w:right w:val="single" w:sz="6" w:space="0" w:color="auto"/>
            </w:tcBorders>
            <w:hideMark/>
          </w:tcPr>
          <w:p w14:paraId="64DCC2B9"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lang w:val="es-ES" w:eastAsia="es-CR"/>
              </w:rPr>
              <w:t>Identifica los elementos del comercio internacional de relevancia actual, que pueden llegar a requerirse para explicar un contexto para solucionar un determinado problema.</w:t>
            </w:r>
          </w:p>
        </w:tc>
        <w:tc>
          <w:tcPr>
            <w:tcW w:w="910" w:type="pct"/>
            <w:gridSpan w:val="2"/>
            <w:tcBorders>
              <w:top w:val="single" w:sz="6" w:space="0" w:color="auto"/>
              <w:left w:val="single" w:sz="6" w:space="0" w:color="auto"/>
              <w:bottom w:val="single" w:sz="6" w:space="0" w:color="auto"/>
              <w:right w:val="single" w:sz="6" w:space="0" w:color="auto"/>
            </w:tcBorders>
            <w:hideMark/>
          </w:tcPr>
          <w:p w14:paraId="042713DE"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lang w:val="es-ES" w:eastAsia="es-CR"/>
              </w:rPr>
              <w:t>Aplica los elementos del comercio internacional de relevancia actual, necesarios para explicar un contexto para solucionar un determinado problema.</w:t>
            </w:r>
          </w:p>
        </w:tc>
        <w:tc>
          <w:tcPr>
            <w:tcW w:w="969" w:type="pct"/>
            <w:tcBorders>
              <w:top w:val="single" w:sz="6" w:space="0" w:color="auto"/>
              <w:left w:val="single" w:sz="6" w:space="0" w:color="auto"/>
              <w:bottom w:val="single" w:sz="6" w:space="0" w:color="auto"/>
              <w:right w:val="single" w:sz="6" w:space="0" w:color="auto"/>
            </w:tcBorders>
            <w:hideMark/>
          </w:tcPr>
          <w:p w14:paraId="6A31EB43" w14:textId="77777777" w:rsidR="00DC0C11" w:rsidRPr="00381F74" w:rsidRDefault="00DC0C11" w:rsidP="000E4192">
            <w:pPr>
              <w:spacing w:after="0" w:line="240" w:lineRule="auto"/>
              <w:ind w:left="53" w:right="630"/>
              <w:jc w:val="both"/>
              <w:textAlignment w:val="baseline"/>
              <w:rPr>
                <w:rFonts w:ascii="Arial" w:eastAsia="Times New Roman" w:hAnsi="Arial" w:cs="Arial"/>
                <w:lang w:val="es-ES" w:eastAsia="es-CR"/>
              </w:rPr>
            </w:pPr>
            <w:r w:rsidRPr="00381F74">
              <w:rPr>
                <w:rFonts w:ascii="Arial" w:eastAsia="Times New Roman" w:hAnsi="Arial" w:cs="Arial"/>
                <w:lang w:val="es-ES" w:eastAsia="es-CR"/>
              </w:rPr>
              <w:t xml:space="preserve">Analiza los elementos del comercio internacional de relevancia actual, necesarios para explicar un contexto para solucionar </w:t>
            </w:r>
            <w:r w:rsidRPr="00381F74">
              <w:rPr>
                <w:rFonts w:ascii="Arial" w:eastAsia="Times New Roman" w:hAnsi="Arial" w:cs="Arial"/>
                <w:lang w:val="es-ES" w:eastAsia="es-CR"/>
              </w:rPr>
              <w:lastRenderedPageBreak/>
              <w:t>un determinado problema.</w:t>
            </w:r>
          </w:p>
        </w:tc>
        <w:tc>
          <w:tcPr>
            <w:tcW w:w="884" w:type="pct"/>
            <w:tcBorders>
              <w:top w:val="single" w:sz="6" w:space="0" w:color="auto"/>
              <w:left w:val="single" w:sz="6" w:space="0" w:color="auto"/>
              <w:bottom w:val="single" w:sz="6" w:space="0" w:color="auto"/>
              <w:right w:val="single" w:sz="6" w:space="0" w:color="auto"/>
            </w:tcBorders>
            <w:hideMark/>
          </w:tcPr>
          <w:p w14:paraId="181B4B59"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lang w:val="es-ES" w:eastAsia="es-CR"/>
              </w:rPr>
              <w:lastRenderedPageBreak/>
              <w:t xml:space="preserve">Crea de forma precisa, visual y estratégica una recopilación de elementos del comercio internacional de relevancia actual, necesarios para explicar un contexto para solucionar un </w:t>
            </w:r>
            <w:r w:rsidRPr="00381F74">
              <w:rPr>
                <w:rFonts w:ascii="Arial" w:eastAsia="Times New Roman" w:hAnsi="Arial" w:cs="Arial"/>
                <w:lang w:val="es-ES" w:eastAsia="es-CR"/>
              </w:rPr>
              <w:lastRenderedPageBreak/>
              <w:t>determinado problema.</w:t>
            </w:r>
          </w:p>
        </w:tc>
      </w:tr>
      <w:tr w:rsidR="00DC0C11" w:rsidRPr="00381F74" w14:paraId="289482CD" w14:textId="77777777" w:rsidTr="000E4192">
        <w:trPr>
          <w:trHeight w:val="270"/>
        </w:trPr>
        <w:tc>
          <w:tcPr>
            <w:tcW w:w="1329" w:type="pct"/>
            <w:tcBorders>
              <w:top w:val="single" w:sz="6" w:space="0" w:color="auto"/>
              <w:left w:val="single" w:sz="6" w:space="0" w:color="auto"/>
              <w:bottom w:val="single" w:sz="6" w:space="0" w:color="auto"/>
              <w:right w:val="single" w:sz="6" w:space="0" w:color="auto"/>
            </w:tcBorders>
            <w:hideMark/>
          </w:tcPr>
          <w:p w14:paraId="5D225812" w14:textId="77777777" w:rsidR="00DC0C11" w:rsidRPr="00381F74" w:rsidRDefault="00DC0C11" w:rsidP="000E4192">
            <w:pPr>
              <w:spacing w:after="0" w:line="240" w:lineRule="auto"/>
              <w:jc w:val="both"/>
              <w:textAlignment w:val="baseline"/>
              <w:rPr>
                <w:rFonts w:ascii="Arial" w:hAnsi="Arial" w:cs="Arial"/>
                <w:b/>
                <w:bCs/>
                <w:lang w:val="es-PY" w:eastAsia="es-CR"/>
              </w:rPr>
            </w:pPr>
            <w:r w:rsidRPr="00381F74">
              <w:rPr>
                <w:rFonts w:ascii="Arial" w:eastAsia="Times New Roman" w:hAnsi="Arial" w:cs="Arial"/>
                <w:b/>
                <w:bCs/>
                <w:lang w:val="es-ES" w:eastAsia="es-CR"/>
              </w:rPr>
              <w:lastRenderedPageBreak/>
              <w:t>IND.2 Explica la a</w:t>
            </w:r>
            <w:r w:rsidRPr="00381F74">
              <w:rPr>
                <w:rFonts w:ascii="Arial" w:eastAsia="Times New Roman" w:hAnsi="Arial" w:cs="Arial"/>
                <w:b/>
                <w:bCs/>
              </w:rPr>
              <w:t>fectación generada en las organizaciones ante acontecimientos del comercio exterior.</w:t>
            </w:r>
          </w:p>
        </w:tc>
        <w:tc>
          <w:tcPr>
            <w:tcW w:w="907" w:type="pct"/>
            <w:tcBorders>
              <w:top w:val="single" w:sz="6" w:space="0" w:color="auto"/>
              <w:left w:val="single" w:sz="6" w:space="0" w:color="auto"/>
              <w:bottom w:val="single" w:sz="6" w:space="0" w:color="auto"/>
              <w:right w:val="single" w:sz="6" w:space="0" w:color="auto"/>
            </w:tcBorders>
            <w:hideMark/>
          </w:tcPr>
          <w:p w14:paraId="0999A19B" w14:textId="77777777" w:rsidR="00DC0C11" w:rsidRPr="00381F74" w:rsidRDefault="00DC0C11" w:rsidP="000E4192">
            <w:pPr>
              <w:spacing w:after="0" w:line="240" w:lineRule="auto"/>
              <w:jc w:val="both"/>
              <w:textAlignment w:val="baseline"/>
              <w:rPr>
                <w:rFonts w:ascii="Arial" w:eastAsia="Times New Roman" w:hAnsi="Arial" w:cs="Arial"/>
              </w:rPr>
            </w:pPr>
            <w:r w:rsidRPr="00381F74">
              <w:rPr>
                <w:rFonts w:ascii="Arial" w:eastAsia="Times New Roman" w:hAnsi="Arial" w:cs="Arial"/>
                <w:lang w:val="es-ES" w:eastAsia="es-CR"/>
              </w:rPr>
              <w:t xml:space="preserve">Identifica la afectación generada en </w:t>
            </w:r>
            <w:r w:rsidRPr="00381F74">
              <w:rPr>
                <w:rFonts w:ascii="Arial" w:eastAsia="Times New Roman" w:hAnsi="Arial" w:cs="Arial"/>
              </w:rPr>
              <w:t>la organización ante acontecimientos del comercio exterior.</w:t>
            </w:r>
          </w:p>
        </w:tc>
        <w:tc>
          <w:tcPr>
            <w:tcW w:w="910" w:type="pct"/>
            <w:gridSpan w:val="2"/>
            <w:tcBorders>
              <w:top w:val="single" w:sz="6" w:space="0" w:color="auto"/>
              <w:left w:val="single" w:sz="6" w:space="0" w:color="auto"/>
              <w:bottom w:val="single" w:sz="6" w:space="0" w:color="auto"/>
              <w:right w:val="single" w:sz="6" w:space="0" w:color="auto"/>
            </w:tcBorders>
            <w:hideMark/>
          </w:tcPr>
          <w:p w14:paraId="65D95C79" w14:textId="77777777" w:rsidR="00DC0C11" w:rsidRPr="00381F74" w:rsidRDefault="00DC0C11" w:rsidP="000E4192">
            <w:pPr>
              <w:spacing w:after="0" w:line="240" w:lineRule="auto"/>
              <w:jc w:val="both"/>
              <w:rPr>
                <w:rFonts w:ascii="Arial" w:eastAsia="Times New Roman" w:hAnsi="Arial" w:cs="Arial"/>
              </w:rPr>
            </w:pPr>
            <w:r w:rsidRPr="00381F74">
              <w:rPr>
                <w:rFonts w:ascii="Arial" w:eastAsia="Times New Roman" w:hAnsi="Arial" w:cs="Arial"/>
                <w:lang w:val="es-ES" w:eastAsia="es-CR"/>
              </w:rPr>
              <w:t xml:space="preserve">Aplica el conocimiento adquirido para explicar de forma amplia la afectación generada en </w:t>
            </w:r>
            <w:r w:rsidRPr="00381F74">
              <w:rPr>
                <w:rFonts w:ascii="Arial" w:eastAsia="Times New Roman" w:hAnsi="Arial" w:cs="Arial"/>
              </w:rPr>
              <w:t>la organización ante acontecimientos del comercio exterior.</w:t>
            </w:r>
          </w:p>
        </w:tc>
        <w:tc>
          <w:tcPr>
            <w:tcW w:w="969" w:type="pct"/>
            <w:tcBorders>
              <w:top w:val="single" w:sz="6" w:space="0" w:color="auto"/>
              <w:left w:val="single" w:sz="6" w:space="0" w:color="auto"/>
              <w:bottom w:val="single" w:sz="6" w:space="0" w:color="auto"/>
              <w:right w:val="single" w:sz="6" w:space="0" w:color="auto"/>
            </w:tcBorders>
            <w:hideMark/>
          </w:tcPr>
          <w:p w14:paraId="5EBD6B64" w14:textId="77777777" w:rsidR="00DC0C11" w:rsidRPr="00381F74" w:rsidRDefault="00DC0C11" w:rsidP="000E4192">
            <w:pPr>
              <w:spacing w:after="0" w:line="240" w:lineRule="auto"/>
              <w:jc w:val="both"/>
              <w:rPr>
                <w:rFonts w:ascii="Arial" w:eastAsia="Times New Roman" w:hAnsi="Arial" w:cs="Arial"/>
              </w:rPr>
            </w:pPr>
            <w:r w:rsidRPr="00381F74">
              <w:rPr>
                <w:rFonts w:ascii="Arial" w:eastAsia="Times New Roman" w:hAnsi="Arial" w:cs="Arial"/>
                <w:lang w:val="es-ES" w:eastAsia="es-CR"/>
              </w:rPr>
              <w:t xml:space="preserve">Analiza con información adicional recopilada y con un gran nivel de detalle las ventajas y desventajas para explicar la afectación generada en </w:t>
            </w:r>
            <w:r w:rsidRPr="00381F74">
              <w:rPr>
                <w:rFonts w:ascii="Arial" w:eastAsia="Times New Roman" w:hAnsi="Arial" w:cs="Arial"/>
              </w:rPr>
              <w:t>la organización ante acontecimientos del comercio exterior.</w:t>
            </w:r>
          </w:p>
        </w:tc>
        <w:tc>
          <w:tcPr>
            <w:tcW w:w="884" w:type="pct"/>
            <w:tcBorders>
              <w:top w:val="single" w:sz="6" w:space="0" w:color="auto"/>
              <w:left w:val="single" w:sz="6" w:space="0" w:color="auto"/>
              <w:bottom w:val="single" w:sz="6" w:space="0" w:color="auto"/>
              <w:right w:val="single" w:sz="6" w:space="0" w:color="auto"/>
            </w:tcBorders>
            <w:hideMark/>
          </w:tcPr>
          <w:p w14:paraId="23CDC893" w14:textId="77777777" w:rsidR="00DC0C11" w:rsidRPr="00381F74" w:rsidRDefault="00DC0C11" w:rsidP="000E4192">
            <w:pPr>
              <w:spacing w:after="0" w:line="240" w:lineRule="auto"/>
              <w:jc w:val="both"/>
              <w:textAlignment w:val="baseline"/>
              <w:rPr>
                <w:rFonts w:ascii="Arial" w:eastAsia="Times New Roman" w:hAnsi="Arial" w:cs="Arial"/>
              </w:rPr>
            </w:pPr>
            <w:r w:rsidRPr="00381F74">
              <w:rPr>
                <w:rFonts w:ascii="Arial" w:eastAsia="Times New Roman" w:hAnsi="Arial" w:cs="Arial"/>
                <w:lang w:val="es-ES" w:eastAsia="es-CR"/>
              </w:rPr>
              <w:t xml:space="preserve">Crea gráficos, cuadros y otras formas visuales de mostrar información de forma profesional, con datos relevantes y claros, así como realiza un nivel completo de análisis de los mismos para explicar la afectación generada en </w:t>
            </w:r>
            <w:r w:rsidRPr="00381F74">
              <w:rPr>
                <w:rFonts w:ascii="Arial" w:eastAsia="Times New Roman" w:hAnsi="Arial" w:cs="Arial"/>
              </w:rPr>
              <w:t>la organización ante acontecimientos del comercio exterior.</w:t>
            </w:r>
          </w:p>
        </w:tc>
      </w:tr>
      <w:tr w:rsidR="00DC0C11" w:rsidRPr="00381F74" w14:paraId="0AA115CD" w14:textId="77777777" w:rsidTr="000E4192">
        <w:trPr>
          <w:trHeight w:val="270"/>
        </w:trPr>
        <w:tc>
          <w:tcPr>
            <w:tcW w:w="1329" w:type="pct"/>
            <w:tcBorders>
              <w:top w:val="single" w:sz="6" w:space="0" w:color="auto"/>
              <w:left w:val="single" w:sz="6" w:space="0" w:color="auto"/>
              <w:bottom w:val="single" w:sz="4" w:space="0" w:color="auto"/>
              <w:right w:val="single" w:sz="6" w:space="0" w:color="auto"/>
            </w:tcBorders>
            <w:hideMark/>
          </w:tcPr>
          <w:p w14:paraId="646AAC51" w14:textId="77777777" w:rsidR="00DC0C11" w:rsidRPr="00381F74" w:rsidRDefault="00DC0C11" w:rsidP="000E4192">
            <w:pPr>
              <w:jc w:val="both"/>
              <w:rPr>
                <w:rFonts w:ascii="Arial" w:hAnsi="Arial" w:cs="Arial"/>
                <w:b/>
                <w:bCs/>
                <w:lang w:val="es-MX" w:eastAsia="es-CR"/>
              </w:rPr>
            </w:pPr>
            <w:r w:rsidRPr="00381F74">
              <w:rPr>
                <w:rFonts w:ascii="Arial" w:eastAsia="Times New Roman" w:hAnsi="Arial" w:cs="Arial"/>
                <w:b/>
                <w:bCs/>
                <w:lang w:val="es-ES" w:eastAsia="es-CR"/>
              </w:rPr>
              <w:t>IND.3 Propone las s</w:t>
            </w:r>
            <w:r w:rsidRPr="00381F74">
              <w:rPr>
                <w:rFonts w:ascii="Arial" w:eastAsia="Times New Roman" w:hAnsi="Arial" w:cs="Arial"/>
                <w:b/>
                <w:bCs/>
              </w:rPr>
              <w:t>oluciones concretas para los problemas o el aprovechamiento de oportunidades que se identifiquen relacionadas al comercio internacional.</w:t>
            </w:r>
          </w:p>
        </w:tc>
        <w:tc>
          <w:tcPr>
            <w:tcW w:w="907" w:type="pct"/>
            <w:tcBorders>
              <w:top w:val="single" w:sz="6" w:space="0" w:color="auto"/>
              <w:left w:val="single" w:sz="6" w:space="0" w:color="auto"/>
              <w:bottom w:val="single" w:sz="4" w:space="0" w:color="auto"/>
              <w:right w:val="single" w:sz="6" w:space="0" w:color="auto"/>
            </w:tcBorders>
            <w:hideMark/>
          </w:tcPr>
          <w:p w14:paraId="6B6181F4" w14:textId="77777777" w:rsidR="00DC0C11" w:rsidRPr="00381F74" w:rsidRDefault="00DC0C11" w:rsidP="000E4192">
            <w:pPr>
              <w:jc w:val="both"/>
              <w:rPr>
                <w:rFonts w:ascii="Arial" w:hAnsi="Arial" w:cs="Arial"/>
                <w:lang w:val="es-MX" w:eastAsia="es-CR"/>
              </w:rPr>
            </w:pPr>
            <w:r w:rsidRPr="00381F74">
              <w:rPr>
                <w:rFonts w:ascii="Arial" w:eastAsia="Times New Roman" w:hAnsi="Arial" w:cs="Arial"/>
                <w:lang w:val="es-ES" w:eastAsia="es-CR"/>
              </w:rPr>
              <w:t xml:space="preserve">Identifica con el debido respaldo técnico las posibles soluciones </w:t>
            </w:r>
            <w:r w:rsidRPr="00381F74">
              <w:rPr>
                <w:rFonts w:ascii="Arial" w:eastAsia="Times New Roman" w:hAnsi="Arial" w:cs="Arial"/>
              </w:rPr>
              <w:t>concretas para los problemas o el aprovechamiento de oportunidades que se identifiquen relacionadas al comercio internacional.</w:t>
            </w:r>
          </w:p>
        </w:tc>
        <w:tc>
          <w:tcPr>
            <w:tcW w:w="910" w:type="pct"/>
            <w:gridSpan w:val="2"/>
            <w:tcBorders>
              <w:top w:val="single" w:sz="6" w:space="0" w:color="auto"/>
              <w:left w:val="single" w:sz="6" w:space="0" w:color="auto"/>
              <w:bottom w:val="single" w:sz="4" w:space="0" w:color="auto"/>
              <w:right w:val="single" w:sz="6" w:space="0" w:color="auto"/>
            </w:tcBorders>
            <w:hideMark/>
          </w:tcPr>
          <w:p w14:paraId="16C36860" w14:textId="77777777" w:rsidR="00DC0C11" w:rsidRPr="00381F74" w:rsidRDefault="00DC0C11" w:rsidP="000E4192">
            <w:pPr>
              <w:jc w:val="both"/>
              <w:rPr>
                <w:rFonts w:ascii="Arial" w:hAnsi="Arial" w:cs="Arial"/>
                <w:lang w:val="es-MX" w:eastAsia="es-CR"/>
              </w:rPr>
            </w:pPr>
            <w:r w:rsidRPr="00381F74">
              <w:rPr>
                <w:rFonts w:ascii="Arial" w:eastAsia="Times New Roman" w:hAnsi="Arial" w:cs="Arial"/>
                <w:lang w:val="es-ES" w:eastAsia="es-CR"/>
              </w:rPr>
              <w:t>Aplica herramientas de análisis y resolución de problemas, para generar s</w:t>
            </w:r>
            <w:r w:rsidRPr="00381F74">
              <w:rPr>
                <w:rFonts w:ascii="Arial" w:eastAsia="Times New Roman" w:hAnsi="Arial" w:cs="Arial"/>
              </w:rPr>
              <w:t>oluciones concretas para los problemas o el aprovechamiento de oportunidades que se identifiquen relacionadas al comercio internacional.</w:t>
            </w:r>
          </w:p>
        </w:tc>
        <w:tc>
          <w:tcPr>
            <w:tcW w:w="969" w:type="pct"/>
            <w:tcBorders>
              <w:top w:val="single" w:sz="6" w:space="0" w:color="auto"/>
              <w:left w:val="single" w:sz="6" w:space="0" w:color="auto"/>
              <w:bottom w:val="single" w:sz="4" w:space="0" w:color="auto"/>
              <w:right w:val="single" w:sz="6" w:space="0" w:color="auto"/>
            </w:tcBorders>
            <w:hideMark/>
          </w:tcPr>
          <w:p w14:paraId="6187F2BB" w14:textId="77777777" w:rsidR="00DC0C11" w:rsidRPr="00381F74" w:rsidRDefault="00DC0C11" w:rsidP="000E4192">
            <w:pPr>
              <w:spacing w:after="0" w:line="240" w:lineRule="auto"/>
              <w:jc w:val="both"/>
              <w:rPr>
                <w:rFonts w:ascii="Arial" w:eastAsia="Times New Roman" w:hAnsi="Arial" w:cs="Arial"/>
                <w:lang w:eastAsia="es-CR"/>
              </w:rPr>
            </w:pPr>
            <w:r w:rsidRPr="00381F74">
              <w:rPr>
                <w:rFonts w:ascii="Arial" w:eastAsia="Times New Roman" w:hAnsi="Arial" w:cs="Arial"/>
                <w:lang w:val="es-ES" w:eastAsia="es-CR"/>
              </w:rPr>
              <w:t xml:space="preserve">Analiza de forma lógica y con un sólido respaldo la opción u opciones más viables para la resolución de problemas </w:t>
            </w:r>
            <w:r w:rsidRPr="00381F74">
              <w:rPr>
                <w:rFonts w:ascii="Arial" w:eastAsia="Times New Roman" w:hAnsi="Arial" w:cs="Arial"/>
              </w:rPr>
              <w:t>o el aprovechamiento de oportunidades que se identifiquen relacionadas al comercio internacional.</w:t>
            </w:r>
          </w:p>
        </w:tc>
        <w:tc>
          <w:tcPr>
            <w:tcW w:w="884" w:type="pct"/>
            <w:tcBorders>
              <w:top w:val="single" w:sz="6" w:space="0" w:color="auto"/>
              <w:left w:val="single" w:sz="6" w:space="0" w:color="auto"/>
              <w:bottom w:val="single" w:sz="4" w:space="0" w:color="auto"/>
              <w:right w:val="single" w:sz="6" w:space="0" w:color="auto"/>
            </w:tcBorders>
            <w:hideMark/>
          </w:tcPr>
          <w:p w14:paraId="3777D131" w14:textId="77777777" w:rsidR="00DC0C11" w:rsidRPr="00381F74" w:rsidRDefault="00DC0C11" w:rsidP="000E4192">
            <w:pPr>
              <w:spacing w:after="0" w:line="240" w:lineRule="auto"/>
              <w:jc w:val="both"/>
              <w:rPr>
                <w:rFonts w:ascii="Arial" w:eastAsia="Times New Roman" w:hAnsi="Arial" w:cs="Arial"/>
                <w:lang w:eastAsia="es-CR"/>
              </w:rPr>
            </w:pPr>
            <w:r w:rsidRPr="00381F74">
              <w:rPr>
                <w:rFonts w:ascii="Arial" w:eastAsia="Times New Roman" w:hAnsi="Arial" w:cs="Arial"/>
                <w:lang w:val="es-ES" w:eastAsia="es-CR"/>
              </w:rPr>
              <w:t xml:space="preserve">Crea un plan detallado, técnico y visual, que indique un cronograma de aplicación, recursos humanos y económicos asociados, responsables, gestión de riesgo, entre otros elementos precisos y profesionales para aplicar la propuesta de valor para la resolución de problemas </w:t>
            </w:r>
            <w:r w:rsidRPr="00381F74">
              <w:rPr>
                <w:rFonts w:ascii="Arial" w:eastAsia="Times New Roman" w:hAnsi="Arial" w:cs="Arial"/>
              </w:rPr>
              <w:t xml:space="preserve">o el aprovechamiento de oportunidades </w:t>
            </w:r>
            <w:r w:rsidRPr="00381F74">
              <w:rPr>
                <w:rFonts w:ascii="Arial" w:eastAsia="Times New Roman" w:hAnsi="Arial" w:cs="Arial"/>
              </w:rPr>
              <w:lastRenderedPageBreak/>
              <w:t>que se identifiquen relacionadas al comercio internacional.</w:t>
            </w:r>
          </w:p>
        </w:tc>
      </w:tr>
      <w:tr w:rsidR="00DC0C11" w:rsidRPr="00381F74" w14:paraId="576B7D92" w14:textId="77777777" w:rsidTr="000E4192">
        <w:trPr>
          <w:trHeight w:val="270"/>
        </w:trPr>
        <w:tc>
          <w:tcPr>
            <w:tcW w:w="1329" w:type="pct"/>
            <w:tcBorders>
              <w:top w:val="single" w:sz="4" w:space="0" w:color="auto"/>
              <w:left w:val="single" w:sz="4" w:space="0" w:color="auto"/>
              <w:bottom w:val="single" w:sz="4" w:space="0" w:color="auto"/>
              <w:right w:val="single" w:sz="4" w:space="0" w:color="auto"/>
            </w:tcBorders>
          </w:tcPr>
          <w:p w14:paraId="60CE1A82" w14:textId="77777777" w:rsidR="00DC0C11" w:rsidRPr="00381F74" w:rsidRDefault="00DC0C11" w:rsidP="000E4192">
            <w:pPr>
              <w:spacing w:after="0" w:line="240" w:lineRule="auto"/>
              <w:jc w:val="both"/>
              <w:textAlignment w:val="baseline"/>
              <w:rPr>
                <w:rFonts w:ascii="Arial" w:eastAsia="Times New Roman" w:hAnsi="Arial" w:cs="Arial"/>
                <w:b/>
                <w:bCs/>
              </w:rPr>
            </w:pPr>
            <w:r w:rsidRPr="00381F74">
              <w:rPr>
                <w:rFonts w:ascii="Arial" w:eastAsia="Times New Roman" w:hAnsi="Arial" w:cs="Arial"/>
                <w:b/>
                <w:bCs/>
                <w:lang w:val="es-ES" w:eastAsia="es-CR"/>
              </w:rPr>
              <w:lastRenderedPageBreak/>
              <w:t xml:space="preserve">IND.4 Construye integralmente una investigación aplicada a una empresa u organización sobre un tema del </w:t>
            </w:r>
            <w:r w:rsidRPr="00381F74">
              <w:rPr>
                <w:rFonts w:ascii="Arial" w:eastAsia="Times New Roman" w:hAnsi="Arial" w:cs="Arial"/>
                <w:b/>
                <w:bCs/>
              </w:rPr>
              <w:t>comercio internacional actual relevante.</w:t>
            </w:r>
          </w:p>
          <w:p w14:paraId="5DDBE08A" w14:textId="77777777" w:rsidR="00DC0C11" w:rsidRPr="00381F74" w:rsidRDefault="00DC0C11" w:rsidP="000E4192">
            <w:pPr>
              <w:spacing w:after="0" w:line="240" w:lineRule="auto"/>
              <w:textAlignment w:val="baseline"/>
              <w:rPr>
                <w:rFonts w:ascii="Arial" w:hAnsi="Arial" w:cs="Arial"/>
                <w:b/>
                <w:bCs/>
                <w:lang w:eastAsia="es-CR"/>
              </w:rPr>
            </w:pPr>
          </w:p>
        </w:tc>
        <w:tc>
          <w:tcPr>
            <w:tcW w:w="907" w:type="pct"/>
            <w:tcBorders>
              <w:top w:val="single" w:sz="4" w:space="0" w:color="auto"/>
              <w:left w:val="single" w:sz="4" w:space="0" w:color="auto"/>
              <w:bottom w:val="single" w:sz="4" w:space="0" w:color="auto"/>
              <w:right w:val="single" w:sz="4" w:space="0" w:color="auto"/>
            </w:tcBorders>
          </w:tcPr>
          <w:p w14:paraId="5741FCE0" w14:textId="77777777" w:rsidR="00DC0C11" w:rsidRPr="00381F74" w:rsidRDefault="00DC0C11" w:rsidP="000E4192">
            <w:pPr>
              <w:spacing w:after="0" w:line="240" w:lineRule="auto"/>
              <w:jc w:val="both"/>
              <w:textAlignment w:val="baseline"/>
              <w:rPr>
                <w:rFonts w:ascii="Arial" w:eastAsia="Times New Roman" w:hAnsi="Arial" w:cs="Arial"/>
                <w:b/>
                <w:bCs/>
              </w:rPr>
            </w:pPr>
            <w:r w:rsidRPr="00381F74">
              <w:rPr>
                <w:rFonts w:ascii="Arial" w:eastAsia="Times New Roman" w:hAnsi="Arial" w:cs="Arial"/>
                <w:lang w:val="es-ES" w:eastAsia="es-CR"/>
              </w:rPr>
              <w:t xml:space="preserve">Identifica los componentes básicos teóricos requeridos para construir una investigación aplicada a una empresa u organización sobre un tema del </w:t>
            </w:r>
            <w:r w:rsidRPr="00381F74">
              <w:rPr>
                <w:rFonts w:ascii="Arial" w:eastAsia="Times New Roman" w:hAnsi="Arial" w:cs="Arial"/>
              </w:rPr>
              <w:t>comercio internacional actual relevante.</w:t>
            </w:r>
          </w:p>
          <w:p w14:paraId="198F090D"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p>
        </w:tc>
        <w:tc>
          <w:tcPr>
            <w:tcW w:w="910" w:type="pct"/>
            <w:gridSpan w:val="2"/>
            <w:tcBorders>
              <w:top w:val="single" w:sz="4" w:space="0" w:color="auto"/>
              <w:left w:val="single" w:sz="4" w:space="0" w:color="auto"/>
              <w:bottom w:val="single" w:sz="4" w:space="0" w:color="auto"/>
              <w:right w:val="single" w:sz="4" w:space="0" w:color="auto"/>
            </w:tcBorders>
            <w:hideMark/>
          </w:tcPr>
          <w:p w14:paraId="1F5AEBE0" w14:textId="77777777" w:rsidR="00DC0C11" w:rsidRPr="00381F74" w:rsidRDefault="00DC0C11" w:rsidP="000E4192">
            <w:pPr>
              <w:spacing w:after="0" w:line="240" w:lineRule="auto"/>
              <w:jc w:val="both"/>
              <w:rPr>
                <w:rFonts w:ascii="Arial" w:eastAsia="Times New Roman" w:hAnsi="Arial" w:cs="Arial"/>
                <w:b/>
                <w:bCs/>
              </w:rPr>
            </w:pPr>
            <w:r w:rsidRPr="00381F74">
              <w:rPr>
                <w:rFonts w:ascii="Arial" w:eastAsia="Times New Roman" w:hAnsi="Arial" w:cs="Arial"/>
                <w:lang w:val="es-ES" w:eastAsia="es-CR"/>
              </w:rPr>
              <w:t xml:space="preserve">Aplica de forma profesional el planteamiento de objetivos mediante la metodología SMART para construir una investigación aplicada a una empresa u organización sobre un tema del </w:t>
            </w:r>
            <w:r w:rsidRPr="00381F74">
              <w:rPr>
                <w:rFonts w:ascii="Arial" w:eastAsia="Times New Roman" w:hAnsi="Arial" w:cs="Arial"/>
              </w:rPr>
              <w:t>comercio internacional actual relevante.</w:t>
            </w:r>
          </w:p>
        </w:tc>
        <w:tc>
          <w:tcPr>
            <w:tcW w:w="969" w:type="pct"/>
            <w:tcBorders>
              <w:top w:val="single" w:sz="4" w:space="0" w:color="auto"/>
              <w:left w:val="single" w:sz="4" w:space="0" w:color="auto"/>
              <w:bottom w:val="single" w:sz="4" w:space="0" w:color="auto"/>
              <w:right w:val="single" w:sz="4" w:space="0" w:color="auto"/>
            </w:tcBorders>
            <w:hideMark/>
          </w:tcPr>
          <w:p w14:paraId="7E17B408" w14:textId="77777777" w:rsidR="00DC0C11" w:rsidRPr="00381F74" w:rsidRDefault="00DC0C11" w:rsidP="000E4192">
            <w:pPr>
              <w:spacing w:after="0" w:line="240" w:lineRule="auto"/>
              <w:jc w:val="both"/>
              <w:rPr>
                <w:rFonts w:ascii="Arial" w:eastAsia="Times New Roman" w:hAnsi="Arial" w:cs="Arial"/>
                <w:b/>
                <w:bCs/>
              </w:rPr>
            </w:pPr>
            <w:r w:rsidRPr="00381F74">
              <w:rPr>
                <w:rFonts w:ascii="Arial" w:eastAsia="Times New Roman" w:hAnsi="Arial" w:cs="Arial"/>
                <w:lang w:eastAsia="es-CR"/>
              </w:rPr>
              <w:t>Analiza de forma profunda y atendiendo los objetivos planteados las conclusiones y recomendaciones relacionadas a los resultados obtenidos al c</w:t>
            </w:r>
            <w:r w:rsidRPr="00381F74">
              <w:rPr>
                <w:rFonts w:ascii="Arial" w:eastAsia="Times New Roman" w:hAnsi="Arial" w:cs="Arial"/>
                <w:lang w:val="es-ES" w:eastAsia="es-CR"/>
              </w:rPr>
              <w:t xml:space="preserve">onstruir una investigación aplicada a una empresa u organización sobre un tema del </w:t>
            </w:r>
            <w:r w:rsidRPr="00381F74">
              <w:rPr>
                <w:rFonts w:ascii="Arial" w:eastAsia="Times New Roman" w:hAnsi="Arial" w:cs="Arial"/>
              </w:rPr>
              <w:t>comercio internacional actual relevante.</w:t>
            </w:r>
          </w:p>
        </w:tc>
        <w:tc>
          <w:tcPr>
            <w:tcW w:w="884" w:type="pct"/>
            <w:tcBorders>
              <w:top w:val="single" w:sz="4" w:space="0" w:color="auto"/>
              <w:left w:val="single" w:sz="4" w:space="0" w:color="auto"/>
              <w:bottom w:val="single" w:sz="4" w:space="0" w:color="auto"/>
              <w:right w:val="single" w:sz="4" w:space="0" w:color="auto"/>
            </w:tcBorders>
            <w:hideMark/>
          </w:tcPr>
          <w:p w14:paraId="6E6297EE" w14:textId="77777777" w:rsidR="00DC0C11" w:rsidRPr="00381F74" w:rsidRDefault="00DC0C11" w:rsidP="000E4192">
            <w:pPr>
              <w:spacing w:after="0" w:line="240" w:lineRule="auto"/>
              <w:jc w:val="both"/>
              <w:rPr>
                <w:rFonts w:ascii="Arial" w:eastAsia="Times New Roman" w:hAnsi="Arial" w:cs="Arial"/>
                <w:b/>
                <w:bCs/>
              </w:rPr>
            </w:pPr>
            <w:r w:rsidRPr="00381F74">
              <w:rPr>
                <w:rFonts w:ascii="Arial" w:eastAsia="Times New Roman" w:hAnsi="Arial" w:cs="Arial"/>
                <w:lang w:val="es-ES" w:eastAsia="es-CR"/>
              </w:rPr>
              <w:t xml:space="preserve">Crea en equipo, con participación y comunicación continua, equilibrada y ética las diferentes partes de la investigación aplicada a una empresa u organización sobre un tema del </w:t>
            </w:r>
            <w:r w:rsidRPr="00381F74">
              <w:rPr>
                <w:rFonts w:ascii="Arial" w:eastAsia="Times New Roman" w:hAnsi="Arial" w:cs="Arial"/>
              </w:rPr>
              <w:t>comercio internacional actual relevante.</w:t>
            </w:r>
          </w:p>
        </w:tc>
      </w:tr>
      <w:tr w:rsidR="00DC0C11" w:rsidRPr="00381F74" w14:paraId="137C46AF" w14:textId="77777777" w:rsidTr="000E4192">
        <w:trPr>
          <w:trHeight w:val="270"/>
        </w:trPr>
        <w:tc>
          <w:tcPr>
            <w:tcW w:w="1329" w:type="pct"/>
            <w:tcBorders>
              <w:top w:val="single" w:sz="4" w:space="0" w:color="auto"/>
              <w:left w:val="single" w:sz="4" w:space="0" w:color="auto"/>
              <w:bottom w:val="single" w:sz="4" w:space="0" w:color="auto"/>
              <w:right w:val="single" w:sz="4" w:space="0" w:color="auto"/>
            </w:tcBorders>
            <w:hideMark/>
          </w:tcPr>
          <w:p w14:paraId="51BD2A79" w14:textId="77777777" w:rsidR="00DC0C11" w:rsidRPr="00381F74" w:rsidRDefault="00DC0C11" w:rsidP="000E4192">
            <w:pPr>
              <w:spacing w:after="0" w:line="240" w:lineRule="auto"/>
              <w:jc w:val="both"/>
              <w:textAlignment w:val="baseline"/>
              <w:rPr>
                <w:rFonts w:ascii="Arial" w:eastAsia="Times New Roman" w:hAnsi="Arial" w:cs="Arial"/>
                <w:b/>
                <w:bCs/>
              </w:rPr>
            </w:pPr>
            <w:r w:rsidRPr="00381F74">
              <w:rPr>
                <w:rFonts w:ascii="Arial" w:eastAsia="Times New Roman" w:hAnsi="Arial" w:cs="Arial"/>
                <w:b/>
                <w:bCs/>
                <w:lang w:val="es-ES" w:eastAsia="es-CR"/>
              </w:rPr>
              <w:t>IND.5 Juzga l</w:t>
            </w:r>
            <w:r w:rsidRPr="00381F74">
              <w:rPr>
                <w:rFonts w:ascii="Arial" w:eastAsia="Times New Roman" w:hAnsi="Arial" w:cs="Arial"/>
                <w:b/>
                <w:bCs/>
              </w:rPr>
              <w:t>a situación general relacionada al comercio internacional actual para resolver problemas o aprovechar oportunidades, aplicado a una empresa u organización, tanto en el trabajo escrito como en la exposición final.</w:t>
            </w:r>
          </w:p>
        </w:tc>
        <w:tc>
          <w:tcPr>
            <w:tcW w:w="907" w:type="pct"/>
            <w:tcBorders>
              <w:top w:val="single" w:sz="4" w:space="0" w:color="auto"/>
              <w:left w:val="single" w:sz="4" w:space="0" w:color="auto"/>
              <w:bottom w:val="single" w:sz="4" w:space="0" w:color="auto"/>
              <w:right w:val="single" w:sz="4" w:space="0" w:color="auto"/>
            </w:tcBorders>
            <w:hideMark/>
          </w:tcPr>
          <w:p w14:paraId="61133507"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lang w:val="es-ES" w:eastAsia="es-CR"/>
              </w:rPr>
              <w:t xml:space="preserve">Identifica de forma específica qué políticas, normas y acuerdos, establecidos por la OMC u otros organizamos internacionales y nacionales aplican para poder juzgar la situación general relacionada al comercio internacional actual para resolver problemas o aprovechar oportunidades, aplicado a una empresa u </w:t>
            </w:r>
            <w:r w:rsidRPr="00381F74">
              <w:rPr>
                <w:rFonts w:ascii="Arial" w:eastAsia="Times New Roman" w:hAnsi="Arial" w:cs="Arial"/>
                <w:lang w:val="es-ES" w:eastAsia="es-CR"/>
              </w:rPr>
              <w:lastRenderedPageBreak/>
              <w:t>organización, tanto en el trabajo escrito como en la exposición final.</w:t>
            </w:r>
          </w:p>
        </w:tc>
        <w:tc>
          <w:tcPr>
            <w:tcW w:w="910" w:type="pct"/>
            <w:gridSpan w:val="2"/>
            <w:tcBorders>
              <w:top w:val="single" w:sz="4" w:space="0" w:color="auto"/>
              <w:left w:val="single" w:sz="4" w:space="0" w:color="auto"/>
              <w:bottom w:val="single" w:sz="4" w:space="0" w:color="auto"/>
              <w:right w:val="single" w:sz="4" w:space="0" w:color="auto"/>
            </w:tcBorders>
            <w:hideMark/>
          </w:tcPr>
          <w:p w14:paraId="38E63BEA" w14:textId="77777777" w:rsidR="00DC0C11" w:rsidRPr="00381F74" w:rsidRDefault="00DC0C11" w:rsidP="000E4192">
            <w:pPr>
              <w:spacing w:after="0" w:line="240" w:lineRule="auto"/>
              <w:jc w:val="both"/>
              <w:rPr>
                <w:rFonts w:ascii="Arial" w:eastAsia="Times New Roman" w:hAnsi="Arial" w:cs="Arial"/>
                <w:lang w:val="es-ES" w:eastAsia="es-CR"/>
              </w:rPr>
            </w:pPr>
            <w:r w:rsidRPr="00381F74">
              <w:rPr>
                <w:rFonts w:ascii="Arial" w:eastAsia="Times New Roman" w:hAnsi="Arial" w:cs="Arial"/>
                <w:lang w:val="es-ES" w:eastAsia="es-CR"/>
              </w:rPr>
              <w:lastRenderedPageBreak/>
              <w:t>Aplica el uso de los mecanismos de comercio internacional existentes para juzgar la situación general relacionada al comercio internacional actual para resolver problemas o aprovechar oportunidades, aplicado a una empresa u organización, tanto en el trabajo escrito como en la exposición final</w:t>
            </w:r>
          </w:p>
        </w:tc>
        <w:tc>
          <w:tcPr>
            <w:tcW w:w="969" w:type="pct"/>
            <w:tcBorders>
              <w:top w:val="single" w:sz="4" w:space="0" w:color="auto"/>
              <w:left w:val="single" w:sz="4" w:space="0" w:color="auto"/>
              <w:bottom w:val="single" w:sz="4" w:space="0" w:color="auto"/>
              <w:right w:val="single" w:sz="4" w:space="0" w:color="auto"/>
            </w:tcBorders>
            <w:hideMark/>
          </w:tcPr>
          <w:p w14:paraId="739548D6" w14:textId="77777777" w:rsidR="00DC0C11" w:rsidRPr="00381F74" w:rsidRDefault="00DC0C11" w:rsidP="000E4192">
            <w:pPr>
              <w:spacing w:after="0" w:line="240" w:lineRule="auto"/>
              <w:jc w:val="both"/>
              <w:rPr>
                <w:rFonts w:ascii="Arial" w:eastAsia="Times New Roman" w:hAnsi="Arial" w:cs="Arial"/>
                <w:lang w:val="es-ES" w:eastAsia="es-CR"/>
              </w:rPr>
            </w:pPr>
            <w:r w:rsidRPr="00381F74">
              <w:rPr>
                <w:rFonts w:ascii="Arial" w:eastAsia="Times New Roman" w:hAnsi="Arial" w:cs="Arial"/>
                <w:lang w:eastAsia="es-CR"/>
              </w:rPr>
              <w:t xml:space="preserve">Analiza tendencias y desafíos al </w:t>
            </w:r>
            <w:r w:rsidRPr="00381F74">
              <w:rPr>
                <w:rFonts w:ascii="Arial" w:eastAsia="Times New Roman" w:hAnsi="Arial" w:cs="Arial"/>
                <w:lang w:val="es-ES" w:eastAsia="es-CR"/>
              </w:rPr>
              <w:t>juzgar la situación general relacionada al comercio internacional actual para resolver problemas o aprovechar oportunidades, aplicado a una empresa u organización, tanto en el trabajo escrito como en la exposición final.</w:t>
            </w:r>
          </w:p>
        </w:tc>
        <w:tc>
          <w:tcPr>
            <w:tcW w:w="884" w:type="pct"/>
            <w:tcBorders>
              <w:top w:val="single" w:sz="4" w:space="0" w:color="auto"/>
              <w:left w:val="single" w:sz="4" w:space="0" w:color="auto"/>
              <w:bottom w:val="single" w:sz="4" w:space="0" w:color="auto"/>
              <w:right w:val="single" w:sz="4" w:space="0" w:color="auto"/>
            </w:tcBorders>
          </w:tcPr>
          <w:p w14:paraId="411828DC" w14:textId="77777777" w:rsidR="00DC0C11" w:rsidRPr="00381F74" w:rsidRDefault="00DC0C11" w:rsidP="000E4192">
            <w:pPr>
              <w:spacing w:after="0" w:line="240" w:lineRule="auto"/>
              <w:jc w:val="both"/>
              <w:textAlignment w:val="baseline"/>
              <w:rPr>
                <w:rFonts w:ascii="Arial" w:eastAsia="Times New Roman" w:hAnsi="Arial" w:cs="Arial"/>
                <w:lang w:val="es-ES" w:eastAsia="es-CR"/>
              </w:rPr>
            </w:pPr>
            <w:r w:rsidRPr="00381F74">
              <w:rPr>
                <w:rFonts w:ascii="Arial" w:eastAsia="Times New Roman" w:hAnsi="Arial" w:cs="Arial"/>
              </w:rPr>
              <w:t xml:space="preserve">Crea un cuadro de costo-beneficio que apoya la forma de </w:t>
            </w:r>
            <w:r w:rsidRPr="00381F74">
              <w:rPr>
                <w:rFonts w:ascii="Arial" w:eastAsia="Times New Roman" w:hAnsi="Arial" w:cs="Arial"/>
                <w:lang w:val="es-ES" w:eastAsia="es-CR"/>
              </w:rPr>
              <w:t>juzgar la situación general relacionada al comercio internacional actual para resolver problemas o aprovechar oportunidades, aplicado a una empresa u organización, tanto en el trabajo escrito como en la exposición final.</w:t>
            </w:r>
          </w:p>
          <w:p w14:paraId="56E46825" w14:textId="77777777" w:rsidR="00DC0C11" w:rsidRPr="00381F74" w:rsidRDefault="00DC0C11" w:rsidP="000E4192">
            <w:pPr>
              <w:spacing w:after="0" w:line="240" w:lineRule="auto"/>
              <w:jc w:val="both"/>
              <w:textAlignment w:val="baseline"/>
              <w:rPr>
                <w:rFonts w:ascii="Arial" w:eastAsia="Times New Roman" w:hAnsi="Arial" w:cs="Arial"/>
              </w:rPr>
            </w:pPr>
          </w:p>
        </w:tc>
      </w:tr>
      <w:tr w:rsidR="00DC0C11" w:rsidRPr="00381F74" w14:paraId="07B87B58" w14:textId="77777777" w:rsidTr="000E4192">
        <w:trPr>
          <w:trHeight w:val="270"/>
        </w:trPr>
        <w:tc>
          <w:tcPr>
            <w:tcW w:w="5000" w:type="pct"/>
            <w:gridSpan w:val="6"/>
            <w:tcBorders>
              <w:top w:val="single" w:sz="4" w:space="0" w:color="auto"/>
              <w:left w:val="single" w:sz="6" w:space="0" w:color="auto"/>
              <w:bottom w:val="single" w:sz="6" w:space="0" w:color="auto"/>
              <w:right w:val="single" w:sz="6" w:space="0" w:color="auto"/>
            </w:tcBorders>
            <w:hideMark/>
          </w:tcPr>
          <w:p w14:paraId="21B068FD"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Nivel de dominio logrado</w:t>
            </w: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5AA068A3" w14:textId="77777777" w:rsidTr="000E4192">
        <w:trPr>
          <w:trHeight w:val="270"/>
        </w:trPr>
        <w:tc>
          <w:tcPr>
            <w:tcW w:w="1329" w:type="pct"/>
            <w:tcBorders>
              <w:top w:val="single" w:sz="6" w:space="0" w:color="auto"/>
              <w:left w:val="single" w:sz="6" w:space="0" w:color="auto"/>
              <w:bottom w:val="single" w:sz="6" w:space="0" w:color="auto"/>
              <w:right w:val="single" w:sz="6" w:space="0" w:color="auto"/>
            </w:tcBorders>
            <w:hideMark/>
          </w:tcPr>
          <w:p w14:paraId="4B6092BE"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Tipos de Evaluación</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52EA7091"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Logros</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06ED59F3"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Aspectos a Mejorar</w:t>
            </w: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7D4C1272" w14:textId="77777777" w:rsidTr="000E4192">
        <w:trPr>
          <w:trHeight w:val="195"/>
        </w:trPr>
        <w:tc>
          <w:tcPr>
            <w:tcW w:w="1329" w:type="pct"/>
            <w:vMerge w:val="restart"/>
            <w:tcBorders>
              <w:top w:val="single" w:sz="6" w:space="0" w:color="auto"/>
              <w:left w:val="single" w:sz="6" w:space="0" w:color="auto"/>
              <w:bottom w:val="nil"/>
              <w:right w:val="single" w:sz="6" w:space="0" w:color="auto"/>
            </w:tcBorders>
            <w:hideMark/>
          </w:tcPr>
          <w:p w14:paraId="56DB193E"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Autoevaluación</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2E644C2C"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xml:space="preserve">IND.1: </w:t>
            </w:r>
          </w:p>
        </w:tc>
        <w:tc>
          <w:tcPr>
            <w:tcW w:w="1952" w:type="pct"/>
            <w:gridSpan w:val="3"/>
            <w:tcBorders>
              <w:top w:val="single" w:sz="6" w:space="0" w:color="auto"/>
              <w:left w:val="single" w:sz="6" w:space="0" w:color="auto"/>
              <w:bottom w:val="single" w:sz="6" w:space="0" w:color="auto"/>
              <w:right w:val="single" w:sz="6" w:space="0" w:color="auto"/>
            </w:tcBorders>
            <w:hideMark/>
          </w:tcPr>
          <w:p w14:paraId="58CAF5FF"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272802FD"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6A6CA54F"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650EB851"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xml:space="preserve">IND.2: </w:t>
            </w:r>
          </w:p>
        </w:tc>
        <w:tc>
          <w:tcPr>
            <w:tcW w:w="1952" w:type="pct"/>
            <w:gridSpan w:val="3"/>
            <w:tcBorders>
              <w:top w:val="single" w:sz="6" w:space="0" w:color="auto"/>
              <w:left w:val="single" w:sz="6" w:space="0" w:color="auto"/>
              <w:bottom w:val="single" w:sz="6" w:space="0" w:color="auto"/>
              <w:right w:val="single" w:sz="6" w:space="0" w:color="auto"/>
            </w:tcBorders>
            <w:hideMark/>
          </w:tcPr>
          <w:p w14:paraId="00C1D57E"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1A110BD5"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450770F0"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4984820A"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xml:space="preserve">IND.3: </w:t>
            </w:r>
          </w:p>
        </w:tc>
        <w:tc>
          <w:tcPr>
            <w:tcW w:w="1952" w:type="pct"/>
            <w:gridSpan w:val="3"/>
            <w:tcBorders>
              <w:top w:val="single" w:sz="6" w:space="0" w:color="auto"/>
              <w:left w:val="single" w:sz="6" w:space="0" w:color="auto"/>
              <w:bottom w:val="single" w:sz="6" w:space="0" w:color="auto"/>
              <w:right w:val="single" w:sz="6" w:space="0" w:color="auto"/>
            </w:tcBorders>
            <w:hideMark/>
          </w:tcPr>
          <w:p w14:paraId="7B7D8981"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4453E5AC"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1AFFA87F"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5CEFD9DD"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IND.4:</w:t>
            </w:r>
          </w:p>
        </w:tc>
        <w:tc>
          <w:tcPr>
            <w:tcW w:w="1952" w:type="pct"/>
            <w:gridSpan w:val="3"/>
            <w:tcBorders>
              <w:top w:val="single" w:sz="6" w:space="0" w:color="auto"/>
              <w:left w:val="single" w:sz="6" w:space="0" w:color="auto"/>
              <w:bottom w:val="single" w:sz="6" w:space="0" w:color="auto"/>
              <w:right w:val="single" w:sz="6" w:space="0" w:color="auto"/>
            </w:tcBorders>
          </w:tcPr>
          <w:p w14:paraId="7885E94B"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1C6940DC"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619EC209"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2286C935"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IND.5:</w:t>
            </w:r>
          </w:p>
        </w:tc>
        <w:tc>
          <w:tcPr>
            <w:tcW w:w="1952" w:type="pct"/>
            <w:gridSpan w:val="3"/>
            <w:tcBorders>
              <w:top w:val="single" w:sz="6" w:space="0" w:color="auto"/>
              <w:left w:val="single" w:sz="6" w:space="0" w:color="auto"/>
              <w:bottom w:val="single" w:sz="6" w:space="0" w:color="auto"/>
              <w:right w:val="single" w:sz="6" w:space="0" w:color="auto"/>
            </w:tcBorders>
          </w:tcPr>
          <w:p w14:paraId="27E1CC59"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029229E8"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0CE9F930"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070961EF"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0DFEC9D8"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187BB8EC"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3C5E52DE"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099DE13A"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08D618A2"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7DDAB9BE"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5D7206CE"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7A7BFB34"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0160E917"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13CB7CC7" w14:textId="77777777" w:rsidTr="000E4192">
        <w:trPr>
          <w:trHeight w:val="45"/>
        </w:trPr>
        <w:tc>
          <w:tcPr>
            <w:tcW w:w="1329" w:type="pct"/>
            <w:vMerge/>
            <w:tcBorders>
              <w:top w:val="single" w:sz="6" w:space="0" w:color="auto"/>
              <w:left w:val="single" w:sz="6" w:space="0" w:color="auto"/>
              <w:bottom w:val="nil"/>
              <w:right w:val="single" w:sz="6" w:space="0" w:color="auto"/>
            </w:tcBorders>
            <w:vAlign w:val="center"/>
            <w:hideMark/>
          </w:tcPr>
          <w:p w14:paraId="4B14BC8A"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7591CB94"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753BD79C"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672204B4" w14:textId="77777777" w:rsidTr="000E4192">
        <w:trPr>
          <w:trHeight w:val="60"/>
        </w:trPr>
        <w:tc>
          <w:tcPr>
            <w:tcW w:w="1329" w:type="pct"/>
            <w:vMerge/>
            <w:tcBorders>
              <w:top w:val="single" w:sz="6" w:space="0" w:color="auto"/>
              <w:left w:val="single" w:sz="6" w:space="0" w:color="auto"/>
              <w:bottom w:val="nil"/>
              <w:right w:val="single" w:sz="6" w:space="0" w:color="auto"/>
            </w:tcBorders>
            <w:vAlign w:val="center"/>
            <w:hideMark/>
          </w:tcPr>
          <w:p w14:paraId="007E9093"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127D0650"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6167D34C"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699E19D5" w14:textId="77777777" w:rsidTr="000E4192">
        <w:trPr>
          <w:trHeight w:val="60"/>
        </w:trPr>
        <w:tc>
          <w:tcPr>
            <w:tcW w:w="1329" w:type="pct"/>
            <w:tcBorders>
              <w:top w:val="single" w:sz="6" w:space="0" w:color="auto"/>
              <w:left w:val="single" w:sz="6" w:space="0" w:color="auto"/>
              <w:bottom w:val="single" w:sz="6" w:space="0" w:color="auto"/>
              <w:right w:val="single" w:sz="6" w:space="0" w:color="auto"/>
            </w:tcBorders>
            <w:hideMark/>
          </w:tcPr>
          <w:p w14:paraId="1F1B59BD"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Sub Total</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774E7429"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Sumatoria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17CB3432"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5ABA5A5A" w14:textId="77777777" w:rsidTr="000E4192">
        <w:trPr>
          <w:trHeight w:val="300"/>
        </w:trPr>
        <w:tc>
          <w:tcPr>
            <w:tcW w:w="1329" w:type="pct"/>
            <w:vMerge w:val="restart"/>
            <w:tcBorders>
              <w:top w:val="single" w:sz="6" w:space="0" w:color="auto"/>
              <w:left w:val="single" w:sz="6" w:space="0" w:color="auto"/>
              <w:bottom w:val="nil"/>
              <w:right w:val="single" w:sz="6" w:space="0" w:color="auto"/>
            </w:tcBorders>
            <w:hideMark/>
          </w:tcPr>
          <w:p w14:paraId="7151FF01"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Coevaluación</w:t>
            </w:r>
            <w:r w:rsidRPr="00381F74">
              <w:rPr>
                <w:rFonts w:ascii="Arial" w:eastAsia="Times New Roman" w:hAnsi="Arial" w:cs="Arial"/>
                <w:lang w:val="es-ES" w:eastAsia="es-CR"/>
              </w:rPr>
              <w:t> </w:t>
            </w:r>
            <w:r w:rsidRPr="00381F74">
              <w:rPr>
                <w:rFonts w:ascii="Arial" w:eastAsia="Times New Roman" w:hAnsi="Arial" w:cs="Arial"/>
                <w:lang w:eastAsia="es-CR"/>
              </w:rPr>
              <w:t> </w:t>
            </w:r>
          </w:p>
          <w:p w14:paraId="71B0C884"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Pares (Compañero)</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2609533C"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IND.1: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4ECAF232"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65C40370"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3A292801"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57F08B20"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IND.2: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42161F85"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2427DB59"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2BC4BC86"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35813C8B"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IND.3: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39FC6E7F"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43471368"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2816BDAD"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0B774F3F"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IND.4:</w:t>
            </w:r>
          </w:p>
        </w:tc>
        <w:tc>
          <w:tcPr>
            <w:tcW w:w="1952" w:type="pct"/>
            <w:gridSpan w:val="3"/>
            <w:tcBorders>
              <w:top w:val="single" w:sz="6" w:space="0" w:color="auto"/>
              <w:left w:val="single" w:sz="6" w:space="0" w:color="auto"/>
              <w:bottom w:val="single" w:sz="6" w:space="0" w:color="auto"/>
              <w:right w:val="single" w:sz="6" w:space="0" w:color="auto"/>
            </w:tcBorders>
          </w:tcPr>
          <w:p w14:paraId="7B27DC9B"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6D92ED8D"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18C0423E"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22BA069D"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IND.5:</w:t>
            </w:r>
          </w:p>
        </w:tc>
        <w:tc>
          <w:tcPr>
            <w:tcW w:w="1952" w:type="pct"/>
            <w:gridSpan w:val="3"/>
            <w:tcBorders>
              <w:top w:val="single" w:sz="6" w:space="0" w:color="auto"/>
              <w:left w:val="single" w:sz="6" w:space="0" w:color="auto"/>
              <w:bottom w:val="single" w:sz="6" w:space="0" w:color="auto"/>
              <w:right w:val="single" w:sz="6" w:space="0" w:color="auto"/>
            </w:tcBorders>
          </w:tcPr>
          <w:p w14:paraId="559C7074"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30910842"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38B02B24"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5973D3BA"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4B8E63A2"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38838F57"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46F68D9D"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7BA39E5E"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4EFF7049"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0351C721"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2A1EC8E2"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7A0D5C7E"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6DA2382B"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4251580C"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7350FA0D"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0495C65B"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00E73E65"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1F3CDEC8"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45AB9668"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62B5F51C"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7989317F"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5FAACC7F" w14:textId="77777777" w:rsidTr="000E4192">
        <w:trPr>
          <w:trHeight w:val="300"/>
        </w:trPr>
        <w:tc>
          <w:tcPr>
            <w:tcW w:w="1329" w:type="pct"/>
            <w:tcBorders>
              <w:top w:val="single" w:sz="6" w:space="0" w:color="auto"/>
              <w:left w:val="single" w:sz="6" w:space="0" w:color="auto"/>
              <w:bottom w:val="single" w:sz="6" w:space="0" w:color="auto"/>
              <w:right w:val="single" w:sz="6" w:space="0" w:color="auto"/>
            </w:tcBorders>
            <w:hideMark/>
          </w:tcPr>
          <w:p w14:paraId="7D3B6C0E"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Sub Total</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6BAD4746"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Sumatoria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719441BC"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260DCC22" w14:textId="77777777" w:rsidTr="000E4192">
        <w:trPr>
          <w:trHeight w:val="300"/>
        </w:trPr>
        <w:tc>
          <w:tcPr>
            <w:tcW w:w="1329" w:type="pct"/>
            <w:vMerge w:val="restart"/>
            <w:tcBorders>
              <w:top w:val="single" w:sz="6" w:space="0" w:color="auto"/>
              <w:left w:val="single" w:sz="6" w:space="0" w:color="auto"/>
              <w:bottom w:val="nil"/>
              <w:right w:val="single" w:sz="6" w:space="0" w:color="auto"/>
            </w:tcBorders>
            <w:hideMark/>
          </w:tcPr>
          <w:p w14:paraId="36740013"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Heteroevaluación Formativa</w:t>
            </w:r>
            <w:r w:rsidRPr="00381F74">
              <w:rPr>
                <w:rFonts w:ascii="Arial" w:eastAsia="Times New Roman" w:hAnsi="Arial" w:cs="Arial"/>
                <w:lang w:val="es-ES" w:eastAsia="es-CR"/>
              </w:rPr>
              <w:t> </w:t>
            </w:r>
            <w:r w:rsidRPr="00381F74">
              <w:rPr>
                <w:rFonts w:ascii="Arial" w:eastAsia="Times New Roman" w:hAnsi="Arial" w:cs="Arial"/>
                <w:lang w:eastAsia="es-CR"/>
              </w:rPr>
              <w:t> </w:t>
            </w:r>
          </w:p>
          <w:p w14:paraId="1B33ADE0"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Coaching del Profesor</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28A21D1A"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IND.1: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6E434728"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4AADA0EF"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7A5CFEE7"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5CABD9DB"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IND.2: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47D17CCD"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4CC246ED"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0203D036"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675763DC"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IND.3: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1E9ECA44"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643485F1"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5427E317"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193FBFE6"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IND.4:</w:t>
            </w:r>
          </w:p>
        </w:tc>
        <w:tc>
          <w:tcPr>
            <w:tcW w:w="1952" w:type="pct"/>
            <w:gridSpan w:val="3"/>
            <w:tcBorders>
              <w:top w:val="single" w:sz="6" w:space="0" w:color="auto"/>
              <w:left w:val="single" w:sz="6" w:space="0" w:color="auto"/>
              <w:bottom w:val="single" w:sz="6" w:space="0" w:color="auto"/>
              <w:right w:val="single" w:sz="6" w:space="0" w:color="auto"/>
            </w:tcBorders>
          </w:tcPr>
          <w:p w14:paraId="3DB1AC87"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0B0EB17C"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4E0352A8"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hideMark/>
          </w:tcPr>
          <w:p w14:paraId="7086C448"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eastAsia="es-CR"/>
              </w:rPr>
              <w:t>IND.5:</w:t>
            </w:r>
          </w:p>
        </w:tc>
        <w:tc>
          <w:tcPr>
            <w:tcW w:w="1952" w:type="pct"/>
            <w:gridSpan w:val="3"/>
            <w:tcBorders>
              <w:top w:val="single" w:sz="6" w:space="0" w:color="auto"/>
              <w:left w:val="single" w:sz="6" w:space="0" w:color="auto"/>
              <w:bottom w:val="single" w:sz="6" w:space="0" w:color="auto"/>
              <w:right w:val="single" w:sz="6" w:space="0" w:color="auto"/>
            </w:tcBorders>
          </w:tcPr>
          <w:p w14:paraId="7D24E268"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357D8304"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4DBBA5B5"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32D0EB6B"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13E43979"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2BB1B2CA"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2B1802CD"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53303DDA"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7CC1A3B1"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24769E40"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5B24C207"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2C346DCC"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7264EA1F"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45B22D34"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75A1C1CE"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599503C1"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44BDF022"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777F9AF1" w14:textId="77777777" w:rsidTr="000E4192">
        <w:trPr>
          <w:trHeight w:val="300"/>
        </w:trPr>
        <w:tc>
          <w:tcPr>
            <w:tcW w:w="1329" w:type="pct"/>
            <w:vMerge/>
            <w:tcBorders>
              <w:top w:val="single" w:sz="6" w:space="0" w:color="auto"/>
              <w:left w:val="single" w:sz="6" w:space="0" w:color="auto"/>
              <w:bottom w:val="nil"/>
              <w:right w:val="single" w:sz="6" w:space="0" w:color="auto"/>
            </w:tcBorders>
            <w:vAlign w:val="center"/>
            <w:hideMark/>
          </w:tcPr>
          <w:p w14:paraId="5F7D1076" w14:textId="77777777" w:rsidR="00DC0C11" w:rsidRPr="00381F74" w:rsidRDefault="00DC0C11" w:rsidP="000E4192">
            <w:pPr>
              <w:spacing w:after="0"/>
              <w:rPr>
                <w:rFonts w:ascii="Arial" w:eastAsia="Times New Roman" w:hAnsi="Arial" w:cs="Arial"/>
                <w:lang w:eastAsia="es-CR"/>
              </w:rPr>
            </w:pPr>
          </w:p>
        </w:tc>
        <w:tc>
          <w:tcPr>
            <w:tcW w:w="1719" w:type="pct"/>
            <w:gridSpan w:val="2"/>
            <w:tcBorders>
              <w:top w:val="single" w:sz="6" w:space="0" w:color="auto"/>
              <w:left w:val="single" w:sz="6" w:space="0" w:color="auto"/>
              <w:bottom w:val="single" w:sz="6" w:space="0" w:color="auto"/>
              <w:right w:val="single" w:sz="6" w:space="0" w:color="auto"/>
            </w:tcBorders>
          </w:tcPr>
          <w:p w14:paraId="5BED6046" w14:textId="77777777" w:rsidR="00DC0C11" w:rsidRPr="00381F74" w:rsidRDefault="00DC0C11" w:rsidP="000E4192">
            <w:pPr>
              <w:spacing w:after="0" w:line="240" w:lineRule="auto"/>
              <w:textAlignment w:val="baseline"/>
              <w:rPr>
                <w:rFonts w:ascii="Arial" w:eastAsia="Times New Roman" w:hAnsi="Arial" w:cs="Arial"/>
                <w:lang w:eastAsia="es-CR"/>
              </w:rPr>
            </w:pPr>
          </w:p>
        </w:tc>
        <w:tc>
          <w:tcPr>
            <w:tcW w:w="1952" w:type="pct"/>
            <w:gridSpan w:val="3"/>
            <w:tcBorders>
              <w:top w:val="single" w:sz="6" w:space="0" w:color="auto"/>
              <w:left w:val="single" w:sz="6" w:space="0" w:color="auto"/>
              <w:bottom w:val="single" w:sz="6" w:space="0" w:color="auto"/>
              <w:right w:val="single" w:sz="6" w:space="0" w:color="auto"/>
            </w:tcBorders>
          </w:tcPr>
          <w:p w14:paraId="3C933C5D" w14:textId="77777777" w:rsidR="00DC0C11" w:rsidRPr="00381F74" w:rsidRDefault="00DC0C11" w:rsidP="000E4192">
            <w:pPr>
              <w:spacing w:after="0" w:line="240" w:lineRule="auto"/>
              <w:textAlignment w:val="baseline"/>
              <w:rPr>
                <w:rFonts w:ascii="Arial" w:eastAsia="Times New Roman" w:hAnsi="Arial" w:cs="Arial"/>
                <w:lang w:eastAsia="es-CR"/>
              </w:rPr>
            </w:pPr>
          </w:p>
        </w:tc>
      </w:tr>
      <w:tr w:rsidR="00DC0C11" w:rsidRPr="00381F74" w14:paraId="4D95DB48" w14:textId="77777777" w:rsidTr="000E4192">
        <w:trPr>
          <w:trHeight w:val="300"/>
        </w:trPr>
        <w:tc>
          <w:tcPr>
            <w:tcW w:w="1329" w:type="pct"/>
            <w:tcBorders>
              <w:top w:val="single" w:sz="6" w:space="0" w:color="auto"/>
              <w:left w:val="single" w:sz="6" w:space="0" w:color="auto"/>
              <w:bottom w:val="single" w:sz="6" w:space="0" w:color="auto"/>
              <w:right w:val="single" w:sz="6" w:space="0" w:color="auto"/>
            </w:tcBorders>
            <w:hideMark/>
          </w:tcPr>
          <w:p w14:paraId="7568039D" w14:textId="77777777" w:rsidR="00DC0C11" w:rsidRPr="00381F74" w:rsidRDefault="00DC0C11" w:rsidP="000E4192">
            <w:pPr>
              <w:spacing w:after="0" w:line="240" w:lineRule="auto"/>
              <w:jc w:val="both"/>
              <w:textAlignment w:val="baseline"/>
              <w:rPr>
                <w:rFonts w:ascii="Arial" w:eastAsia="Times New Roman" w:hAnsi="Arial" w:cs="Arial"/>
                <w:lang w:eastAsia="es-CR"/>
              </w:rPr>
            </w:pPr>
            <w:r w:rsidRPr="00381F74">
              <w:rPr>
                <w:rFonts w:ascii="Arial" w:eastAsia="Times New Roman" w:hAnsi="Arial" w:cs="Arial"/>
                <w:b/>
                <w:bCs/>
                <w:lang w:val="es-ES" w:eastAsia="es-CR"/>
              </w:rPr>
              <w:t>Sub Total</w:t>
            </w:r>
            <w:r w:rsidRPr="00381F74">
              <w:rPr>
                <w:rFonts w:ascii="Arial" w:eastAsia="Times New Roman" w:hAnsi="Arial" w:cs="Arial"/>
                <w:lang w:val="es-ES" w:eastAsia="es-CR"/>
              </w:rPr>
              <w:t> </w:t>
            </w:r>
            <w:r w:rsidRPr="00381F74">
              <w:rPr>
                <w:rFonts w:ascii="Arial" w:eastAsia="Times New Roman" w:hAnsi="Arial" w:cs="Arial"/>
                <w:lang w:eastAsia="es-CR"/>
              </w:rPr>
              <w:t> </w:t>
            </w:r>
          </w:p>
        </w:tc>
        <w:tc>
          <w:tcPr>
            <w:tcW w:w="1719" w:type="pct"/>
            <w:gridSpan w:val="2"/>
            <w:tcBorders>
              <w:top w:val="single" w:sz="6" w:space="0" w:color="auto"/>
              <w:left w:val="single" w:sz="6" w:space="0" w:color="auto"/>
              <w:bottom w:val="single" w:sz="6" w:space="0" w:color="auto"/>
              <w:right w:val="single" w:sz="6" w:space="0" w:color="auto"/>
            </w:tcBorders>
            <w:hideMark/>
          </w:tcPr>
          <w:p w14:paraId="325F85D0"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Sumatoria </w:t>
            </w:r>
            <w:r w:rsidRPr="00381F74">
              <w:rPr>
                <w:rFonts w:ascii="Arial" w:eastAsia="Times New Roman" w:hAnsi="Arial" w:cs="Arial"/>
                <w:lang w:eastAsia="es-CR"/>
              </w:rPr>
              <w:t> </w:t>
            </w:r>
          </w:p>
        </w:tc>
        <w:tc>
          <w:tcPr>
            <w:tcW w:w="1952" w:type="pct"/>
            <w:gridSpan w:val="3"/>
            <w:tcBorders>
              <w:top w:val="single" w:sz="6" w:space="0" w:color="auto"/>
              <w:left w:val="single" w:sz="6" w:space="0" w:color="auto"/>
              <w:bottom w:val="single" w:sz="6" w:space="0" w:color="auto"/>
              <w:right w:val="single" w:sz="6" w:space="0" w:color="auto"/>
            </w:tcBorders>
            <w:hideMark/>
          </w:tcPr>
          <w:p w14:paraId="159D4612"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 </w:t>
            </w:r>
            <w:r w:rsidRPr="00381F74">
              <w:rPr>
                <w:rFonts w:ascii="Arial" w:eastAsia="Times New Roman" w:hAnsi="Arial" w:cs="Arial"/>
                <w:lang w:eastAsia="es-CR"/>
              </w:rPr>
              <w:t> </w:t>
            </w:r>
          </w:p>
        </w:tc>
      </w:tr>
      <w:tr w:rsidR="00DC0C11" w:rsidRPr="00381F74" w14:paraId="16F3E359" w14:textId="77777777" w:rsidTr="000E4192">
        <w:trPr>
          <w:trHeight w:val="300"/>
        </w:trPr>
        <w:tc>
          <w:tcPr>
            <w:tcW w:w="1329" w:type="pct"/>
            <w:tcBorders>
              <w:top w:val="single" w:sz="6" w:space="0" w:color="auto"/>
              <w:left w:val="single" w:sz="6" w:space="0" w:color="auto"/>
              <w:bottom w:val="single" w:sz="6" w:space="0" w:color="auto"/>
              <w:right w:val="single" w:sz="6" w:space="0" w:color="auto"/>
            </w:tcBorders>
            <w:hideMark/>
          </w:tcPr>
          <w:p w14:paraId="090A4296" w14:textId="77777777" w:rsidR="00DC0C11" w:rsidRPr="00381F74" w:rsidRDefault="00DC0C11" w:rsidP="000E4192">
            <w:pPr>
              <w:spacing w:after="0" w:line="240" w:lineRule="auto"/>
              <w:jc w:val="both"/>
              <w:textAlignment w:val="baseline"/>
              <w:rPr>
                <w:rFonts w:ascii="Arial" w:eastAsia="Times New Roman" w:hAnsi="Arial" w:cs="Arial"/>
                <w:b/>
                <w:bCs/>
                <w:lang w:eastAsia="es-CR"/>
              </w:rPr>
            </w:pPr>
            <w:r w:rsidRPr="00381F74">
              <w:rPr>
                <w:rFonts w:ascii="Arial" w:eastAsia="Times New Roman" w:hAnsi="Arial" w:cs="Arial"/>
                <w:b/>
                <w:bCs/>
                <w:lang w:val="es-ES" w:eastAsia="es-CR"/>
              </w:rPr>
              <w:t>Nota Final </w:t>
            </w:r>
            <w:r w:rsidRPr="00381F74">
              <w:rPr>
                <w:rFonts w:ascii="Arial" w:eastAsia="Times New Roman" w:hAnsi="Arial" w:cs="Arial"/>
                <w:b/>
                <w:bCs/>
                <w:lang w:eastAsia="es-CR"/>
              </w:rPr>
              <w:t> </w:t>
            </w:r>
          </w:p>
        </w:tc>
        <w:tc>
          <w:tcPr>
            <w:tcW w:w="3671" w:type="pct"/>
            <w:gridSpan w:val="5"/>
            <w:tcBorders>
              <w:top w:val="single" w:sz="6" w:space="0" w:color="auto"/>
              <w:left w:val="single" w:sz="6" w:space="0" w:color="auto"/>
              <w:bottom w:val="single" w:sz="6" w:space="0" w:color="auto"/>
              <w:right w:val="single" w:sz="6" w:space="0" w:color="auto"/>
            </w:tcBorders>
            <w:hideMark/>
          </w:tcPr>
          <w:p w14:paraId="69A91768" w14:textId="77777777" w:rsidR="00DC0C11" w:rsidRPr="00381F74" w:rsidRDefault="00DC0C11" w:rsidP="000E4192">
            <w:pPr>
              <w:spacing w:after="0" w:line="240" w:lineRule="auto"/>
              <w:textAlignment w:val="baseline"/>
              <w:rPr>
                <w:rFonts w:ascii="Arial" w:eastAsia="Times New Roman" w:hAnsi="Arial" w:cs="Arial"/>
                <w:lang w:eastAsia="es-CR"/>
              </w:rPr>
            </w:pPr>
            <w:r w:rsidRPr="00381F74">
              <w:rPr>
                <w:rFonts w:ascii="Arial" w:eastAsia="Times New Roman" w:hAnsi="Arial" w:cs="Arial"/>
                <w:lang w:val="es-ES" w:eastAsia="es-CR"/>
              </w:rPr>
              <w:t>Regla de tres para obtener los puntos finales </w:t>
            </w:r>
            <w:r w:rsidRPr="00381F74">
              <w:rPr>
                <w:rFonts w:ascii="Arial" w:eastAsia="Times New Roman" w:hAnsi="Arial" w:cs="Arial"/>
                <w:lang w:eastAsia="es-CR"/>
              </w:rPr>
              <w:t> </w:t>
            </w:r>
          </w:p>
        </w:tc>
      </w:tr>
    </w:tbl>
    <w:p w14:paraId="4975F72B" w14:textId="77777777" w:rsidR="00DC0C11" w:rsidRDefault="00DC0C11" w:rsidP="00C82B22">
      <w:pPr>
        <w:spacing w:after="120" w:line="240" w:lineRule="auto"/>
        <w:rPr>
          <w:rFonts w:ascii="Arial" w:hAnsi="Arial" w:cs="Arial"/>
          <w:b/>
        </w:rPr>
      </w:pPr>
    </w:p>
    <w:p w14:paraId="6B11DF3A" w14:textId="36F3FE77" w:rsidR="00C82B22" w:rsidRPr="00381F74" w:rsidRDefault="00DC0C11" w:rsidP="00C82B22">
      <w:pPr>
        <w:spacing w:after="120" w:line="240" w:lineRule="auto"/>
        <w:rPr>
          <w:rFonts w:ascii="Arial" w:hAnsi="Arial" w:cs="Arial"/>
          <w:b/>
        </w:rPr>
      </w:pPr>
      <w:r w:rsidRPr="00381F74">
        <w:rPr>
          <w:rFonts w:ascii="Arial" w:hAnsi="Arial" w:cs="Arial"/>
          <w:b/>
        </w:rPr>
        <w:t>BIBLIOGRAFÍA</w:t>
      </w:r>
    </w:p>
    <w:p w14:paraId="02297B54" w14:textId="77777777" w:rsidR="00C3459A" w:rsidRPr="00381F74" w:rsidRDefault="00C3459A" w:rsidP="00C3459A">
      <w:pPr>
        <w:rPr>
          <w:rFonts w:ascii="Arial" w:hAnsi="Arial" w:cs="Arial"/>
          <w:b/>
          <w:bCs/>
        </w:rPr>
      </w:pPr>
      <w:r w:rsidRPr="00381F74">
        <w:rPr>
          <w:rFonts w:ascii="Arial" w:hAnsi="Arial" w:cs="Arial"/>
          <w:b/>
          <w:bCs/>
        </w:rPr>
        <w:t>Bibliografía Obligatoria</w:t>
      </w:r>
    </w:p>
    <w:p w14:paraId="0C6D0296" w14:textId="77777777" w:rsidR="00C3459A" w:rsidRPr="00166AC6" w:rsidRDefault="00C3459A" w:rsidP="00C3459A">
      <w:pPr>
        <w:ind w:left="709" w:hanging="709"/>
        <w:jc w:val="both"/>
        <w:rPr>
          <w:rFonts w:ascii="Arial" w:hAnsi="Arial" w:cs="Arial"/>
          <w:lang w:val="es-MX"/>
        </w:rPr>
      </w:pPr>
      <w:r w:rsidRPr="00EA36AC">
        <w:rPr>
          <w:rFonts w:ascii="Arial" w:eastAsia="Arial" w:hAnsi="Arial" w:cs="Arial"/>
          <w:color w:val="0070C0"/>
          <w:lang w:val="es-MX"/>
        </w:rPr>
        <w:t xml:space="preserve">Hill, C. </w:t>
      </w:r>
      <w:r w:rsidRPr="00381F74">
        <w:rPr>
          <w:rFonts w:ascii="Arial" w:eastAsia="Arial" w:hAnsi="Arial" w:cs="Arial"/>
          <w:lang w:val="es-MX"/>
        </w:rPr>
        <w:t xml:space="preserve">(2021). </w:t>
      </w:r>
      <w:r w:rsidRPr="00381F74">
        <w:rPr>
          <w:rFonts w:ascii="Arial" w:eastAsia="Arial" w:hAnsi="Arial" w:cs="Arial"/>
          <w:i/>
          <w:iCs/>
          <w:lang w:val="es-MX"/>
        </w:rPr>
        <w:t>Negocios Internacionales</w:t>
      </w:r>
      <w:r w:rsidRPr="00381F74">
        <w:rPr>
          <w:rFonts w:ascii="Arial" w:eastAsia="Arial" w:hAnsi="Arial" w:cs="Arial"/>
          <w:lang w:val="es-MX"/>
        </w:rPr>
        <w:t xml:space="preserve">. </w:t>
      </w:r>
      <w:r w:rsidRPr="00166AC6">
        <w:rPr>
          <w:rFonts w:ascii="Arial" w:eastAsia="Arial" w:hAnsi="Arial" w:cs="Arial"/>
          <w:lang w:val="es-MX"/>
        </w:rPr>
        <w:t xml:space="preserve">McGraw-Hill Interamericana. </w:t>
      </w:r>
      <w:hyperlink r:id="rId53" w:history="1">
        <w:r w:rsidRPr="00166AC6">
          <w:rPr>
            <w:rStyle w:val="Hipervnculo"/>
            <w:rFonts w:ascii="Arial" w:hAnsi="Arial" w:cs="Arial"/>
            <w:lang w:val="es-MX"/>
          </w:rPr>
          <w:t>https://www.ebooks7-24.com/stage.aspx?il=16416&amp;pg=&amp;ed=</w:t>
        </w:r>
      </w:hyperlink>
      <w:r w:rsidRPr="00166AC6">
        <w:rPr>
          <w:rFonts w:ascii="Arial" w:hAnsi="Arial" w:cs="Arial"/>
          <w:lang w:val="es-MX"/>
        </w:rPr>
        <w:t xml:space="preserve"> </w:t>
      </w:r>
    </w:p>
    <w:p w14:paraId="4D08E965" w14:textId="77777777" w:rsidR="00C3459A" w:rsidRPr="001D5388" w:rsidRDefault="00C3459A" w:rsidP="00C3459A">
      <w:pPr>
        <w:ind w:left="709" w:hanging="709"/>
        <w:jc w:val="both"/>
        <w:rPr>
          <w:rFonts w:ascii="Arial" w:eastAsia="Arial" w:hAnsi="Arial" w:cs="Arial"/>
          <w:lang w:val="pt-PT"/>
        </w:rPr>
      </w:pPr>
      <w:r w:rsidRPr="00166AC6">
        <w:rPr>
          <w:rFonts w:ascii="Arial" w:eastAsia="Arial" w:hAnsi="Arial" w:cs="Arial"/>
          <w:color w:val="0070C0"/>
          <w:lang w:val="es-MX"/>
        </w:rPr>
        <w:t>Ramírez, J., Díaz, C. &amp; Redondo, M</w:t>
      </w:r>
      <w:r w:rsidRPr="00166AC6">
        <w:rPr>
          <w:rFonts w:ascii="Arial" w:eastAsia="Arial" w:hAnsi="Arial" w:cs="Arial"/>
          <w:lang w:val="es-MX"/>
        </w:rPr>
        <w:t xml:space="preserve">. (2019). </w:t>
      </w:r>
      <w:r w:rsidRPr="00381F74">
        <w:rPr>
          <w:rFonts w:ascii="Arial" w:eastAsia="Arial" w:hAnsi="Arial" w:cs="Arial"/>
          <w:i/>
          <w:iCs/>
        </w:rPr>
        <w:t>Economía internacional.</w:t>
      </w:r>
      <w:r w:rsidRPr="00381F74">
        <w:rPr>
          <w:rFonts w:ascii="Arial" w:eastAsia="Arial" w:hAnsi="Arial" w:cs="Arial"/>
        </w:rPr>
        <w:t xml:space="preserve"> Ediciones de la U. </w:t>
      </w:r>
      <w:hyperlink r:id="rId54" w:history="1">
        <w:r w:rsidRPr="001D5388">
          <w:rPr>
            <w:rStyle w:val="Hipervnculo"/>
            <w:rFonts w:ascii="Arial" w:eastAsia="Arial" w:hAnsi="Arial" w:cs="Arial"/>
            <w:lang w:val="pt-PT"/>
          </w:rPr>
          <w:t>https://elibro.net/es/lc/ufidelitas/titulos/127074</w:t>
        </w:r>
      </w:hyperlink>
    </w:p>
    <w:p w14:paraId="69EE9B4D" w14:textId="77777777" w:rsidR="00C3459A" w:rsidRPr="001D5388" w:rsidRDefault="00C3459A" w:rsidP="00C3459A">
      <w:pPr>
        <w:shd w:val="clear" w:color="auto" w:fill="FFFFFF" w:themeFill="background1"/>
        <w:jc w:val="both"/>
        <w:rPr>
          <w:rFonts w:ascii="Arial" w:eastAsia="Arial" w:hAnsi="Arial" w:cs="Arial"/>
          <w:b/>
          <w:bCs/>
          <w:lang w:val="pt-PT"/>
        </w:rPr>
      </w:pPr>
      <w:r w:rsidRPr="001D5388">
        <w:rPr>
          <w:rFonts w:ascii="Arial" w:eastAsia="Arial" w:hAnsi="Arial" w:cs="Arial"/>
          <w:b/>
          <w:bCs/>
          <w:lang w:val="pt-PT"/>
        </w:rPr>
        <w:t xml:space="preserve">Bibliografía Complementaria </w:t>
      </w:r>
    </w:p>
    <w:p w14:paraId="01C8BECE" w14:textId="77777777" w:rsidR="00C3459A" w:rsidRPr="00381F74" w:rsidRDefault="00C3459A" w:rsidP="00C3459A">
      <w:pPr>
        <w:ind w:left="709" w:hanging="709"/>
        <w:jc w:val="both"/>
        <w:rPr>
          <w:rFonts w:ascii="Arial" w:eastAsia="Arial" w:hAnsi="Arial" w:cs="Arial"/>
        </w:rPr>
      </w:pPr>
      <w:r w:rsidRPr="001D5388">
        <w:rPr>
          <w:rFonts w:ascii="Arial" w:eastAsia="Arial" w:hAnsi="Arial" w:cs="Arial"/>
          <w:lang w:val="pt-PT"/>
        </w:rPr>
        <w:t xml:space="preserve">Asamblea Legislativa (1995). </w:t>
      </w:r>
      <w:r w:rsidRPr="00381F74">
        <w:rPr>
          <w:rFonts w:ascii="Arial" w:eastAsia="Arial" w:hAnsi="Arial" w:cs="Arial"/>
        </w:rPr>
        <w:t xml:space="preserve">Ley 7557. </w:t>
      </w:r>
      <w:r w:rsidRPr="00381F74">
        <w:rPr>
          <w:rFonts w:ascii="Arial" w:eastAsia="Arial" w:hAnsi="Arial" w:cs="Arial"/>
          <w:i/>
          <w:iCs/>
        </w:rPr>
        <w:t>Ley General de Aduanas.</w:t>
      </w:r>
      <w:r w:rsidRPr="00381F74">
        <w:rPr>
          <w:rFonts w:ascii="Arial" w:eastAsia="Arial" w:hAnsi="Arial" w:cs="Arial"/>
        </w:rPr>
        <w:t xml:space="preserve"> La Gaceta. </w:t>
      </w:r>
      <w:hyperlink r:id="rId55" w:history="1">
        <w:r w:rsidRPr="00381F74">
          <w:rPr>
            <w:rStyle w:val="Hipervnculo"/>
            <w:rFonts w:ascii="Arial" w:hAnsi="Arial" w:cs="Arial"/>
          </w:rPr>
          <w:t>http://www.pgrweb.go.cr/scij/Busqueda/Normativa/Normas/nrm_texto_completo.aspx?param1=NRTC&amp;nValor1=1&amp;nValor2=25886&amp;nValor3=89979&amp;param2=1&amp;strTipM=TC&amp;lResultado=5&amp;strSim=simp</w:t>
        </w:r>
      </w:hyperlink>
      <w:r w:rsidRPr="00381F74">
        <w:rPr>
          <w:rFonts w:ascii="Arial" w:hAnsi="Arial" w:cs="Arial"/>
        </w:rPr>
        <w:t xml:space="preserve"> </w:t>
      </w:r>
    </w:p>
    <w:p w14:paraId="0D4C928C"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 xml:space="preserve">Asamblea Legislativa (1996). Ley 7638. Crea Ministerio de Comercio Exterior y Promotora de Comercio Exterior. La Gaceta </w:t>
      </w:r>
      <w:hyperlink r:id="rId56" w:history="1">
        <w:r w:rsidRPr="00381F74">
          <w:rPr>
            <w:rStyle w:val="Hipervnculo"/>
            <w:rFonts w:ascii="Arial" w:hAnsi="Arial" w:cs="Arial"/>
          </w:rPr>
          <w:t>https://www.comex.go.cr/media/1896/ley_7638.pdf</w:t>
        </w:r>
      </w:hyperlink>
      <w:r w:rsidRPr="00381F74">
        <w:rPr>
          <w:rFonts w:ascii="Arial" w:hAnsi="Arial" w:cs="Arial"/>
        </w:rPr>
        <w:t xml:space="preserve"> </w:t>
      </w:r>
    </w:p>
    <w:p w14:paraId="4D9EB0B2"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 xml:space="preserve">Daniels, J. (2018). </w:t>
      </w:r>
      <w:r w:rsidRPr="00381F74">
        <w:rPr>
          <w:rFonts w:ascii="Arial" w:eastAsia="Arial" w:hAnsi="Arial" w:cs="Arial"/>
          <w:i/>
          <w:iCs/>
        </w:rPr>
        <w:t>Negocios internacionales, ambientes y operaciones</w:t>
      </w:r>
      <w:r w:rsidRPr="00381F74">
        <w:rPr>
          <w:rFonts w:ascii="Arial" w:eastAsia="Arial" w:hAnsi="Arial" w:cs="Arial"/>
        </w:rPr>
        <w:t xml:space="preserve"> (15 ed.). Pearson Educación. </w:t>
      </w:r>
      <w:hyperlink r:id="rId57" w:history="1">
        <w:r w:rsidRPr="00381F74">
          <w:rPr>
            <w:rStyle w:val="Hipervnculo"/>
            <w:rFonts w:ascii="Arial" w:eastAsia="Arial" w:hAnsi="Arial" w:cs="Arial"/>
          </w:rPr>
          <w:t>https://elibro.net/es/lc/ufidelitas/titulos/113184</w:t>
        </w:r>
      </w:hyperlink>
      <w:r w:rsidRPr="00381F74">
        <w:rPr>
          <w:rFonts w:ascii="Arial" w:eastAsia="Arial" w:hAnsi="Arial" w:cs="Arial"/>
        </w:rPr>
        <w:t xml:space="preserve"> </w:t>
      </w:r>
      <w:r>
        <w:rPr>
          <w:rFonts w:ascii="Arial" w:eastAsia="Arial" w:hAnsi="Arial" w:cs="Arial"/>
        </w:rPr>
        <w:t>(Clásico, última edición)</w:t>
      </w:r>
    </w:p>
    <w:p w14:paraId="5BED7119"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 xml:space="preserve">Díaz, C, Quevedo, I. (2022). </w:t>
      </w:r>
      <w:r w:rsidRPr="00381F74">
        <w:rPr>
          <w:rFonts w:ascii="Arial" w:eastAsia="Arial" w:hAnsi="Arial" w:cs="Arial"/>
          <w:i/>
          <w:iCs/>
        </w:rPr>
        <w:t>Negocios internacionales funcionamiento y operatividad</w:t>
      </w:r>
      <w:r w:rsidRPr="00381F74">
        <w:rPr>
          <w:rFonts w:ascii="Arial" w:eastAsia="Arial" w:hAnsi="Arial" w:cs="Arial"/>
        </w:rPr>
        <w:t xml:space="preserve">. Universidad ESAN. </w:t>
      </w:r>
      <w:hyperlink r:id="rId58" w:history="1">
        <w:r w:rsidRPr="00381F74">
          <w:rPr>
            <w:rStyle w:val="Hipervnculo"/>
            <w:rFonts w:ascii="Arial" w:eastAsia="Arial" w:hAnsi="Arial" w:cs="Arial"/>
          </w:rPr>
          <w:t>https://www.alphaeditorialcloud.com/reader/negocios-internacionales-funcionamiento-y-operatividad?location=5</w:t>
        </w:r>
      </w:hyperlink>
      <w:r w:rsidRPr="00381F74">
        <w:rPr>
          <w:rFonts w:ascii="Arial" w:eastAsia="Arial" w:hAnsi="Arial" w:cs="Arial"/>
        </w:rPr>
        <w:t xml:space="preserve"> </w:t>
      </w:r>
    </w:p>
    <w:p w14:paraId="3F18B1D6" w14:textId="77777777" w:rsidR="00C3459A" w:rsidRPr="00381F74" w:rsidRDefault="00C3459A" w:rsidP="00C3459A">
      <w:pPr>
        <w:ind w:left="709" w:hanging="709"/>
        <w:jc w:val="both"/>
        <w:rPr>
          <w:rFonts w:ascii="Arial" w:eastAsia="Arial" w:hAnsi="Arial" w:cs="Arial"/>
        </w:rPr>
      </w:pPr>
      <w:r w:rsidRPr="00EA36AC">
        <w:rPr>
          <w:rFonts w:ascii="Arial" w:eastAsia="Arial" w:hAnsi="Arial" w:cs="Arial"/>
          <w:color w:val="0070C0"/>
          <w:lang w:val="en-US"/>
        </w:rPr>
        <w:t xml:space="preserve">Goldberg, P. </w:t>
      </w:r>
      <w:r w:rsidRPr="00381F74">
        <w:rPr>
          <w:rFonts w:ascii="Arial" w:eastAsia="Arial" w:hAnsi="Arial" w:cs="Arial"/>
          <w:lang w:val="en-US"/>
        </w:rPr>
        <w:t xml:space="preserve">y Reed, T. (2023). </w:t>
      </w:r>
      <w:r w:rsidRPr="00381F74">
        <w:rPr>
          <w:rFonts w:ascii="Arial" w:eastAsia="Arial" w:hAnsi="Arial" w:cs="Arial"/>
          <w:i/>
          <w:iCs/>
        </w:rPr>
        <w:t>Crecen las Amenazas para el Comercio Mundial. El proteccionismo podría conducir a un mundo menos resiliente, más expuesto a conflictos y con más desigualdad.</w:t>
      </w:r>
      <w:r w:rsidRPr="00381F74">
        <w:rPr>
          <w:rFonts w:ascii="Arial" w:eastAsia="Arial" w:hAnsi="Arial" w:cs="Arial"/>
        </w:rPr>
        <w:t xml:space="preserve"> </w:t>
      </w:r>
      <w:hyperlink r:id="rId59" w:history="1">
        <w:r w:rsidRPr="00381F74">
          <w:rPr>
            <w:rStyle w:val="Hipervnculo"/>
            <w:rFonts w:ascii="Arial" w:eastAsia="Arial" w:hAnsi="Arial" w:cs="Arial"/>
          </w:rPr>
          <w:t>https://www.imf.org/es/Publications/fandd/issues/2023/06/growing-threats-to-global-trade-goldberg-reed</w:t>
        </w:r>
      </w:hyperlink>
    </w:p>
    <w:p w14:paraId="316B2BD8"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 xml:space="preserve">Meneses, K., Córdova, G. y Oleas, K. (2022). </w:t>
      </w:r>
      <w:r w:rsidRPr="00381F74">
        <w:rPr>
          <w:rFonts w:ascii="Arial" w:eastAsia="Arial" w:hAnsi="Arial" w:cs="Arial"/>
          <w:i/>
          <w:iCs/>
        </w:rPr>
        <w:t>Crecimiento y sector exportador. Investigación de Base. Informe Estado de la Nación en Desarrollo Humano Sostenible 2022.</w:t>
      </w:r>
      <w:r w:rsidRPr="00381F74">
        <w:rPr>
          <w:rFonts w:ascii="Arial" w:eastAsia="Arial" w:hAnsi="Arial" w:cs="Arial"/>
        </w:rPr>
        <w:t xml:space="preserve"> Estado de la Nación. </w:t>
      </w:r>
      <w:hyperlink r:id="rId60" w:history="1">
        <w:r w:rsidRPr="00381F74">
          <w:rPr>
            <w:rStyle w:val="Hipervnculo"/>
            <w:rFonts w:ascii="Arial" w:eastAsia="Arial" w:hAnsi="Arial" w:cs="Arial"/>
          </w:rPr>
          <w:t>https://repositorio.conare.ac.cr/rest/bitstreams/34914be3-1abc-44f0-90e7-3c6bdec976e0/retrieve</w:t>
        </w:r>
      </w:hyperlink>
    </w:p>
    <w:p w14:paraId="777DD3C8"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Ministerio de Comercio Exterior [COMEX]</w:t>
      </w:r>
      <w:r w:rsidRPr="00381F74">
        <w:rPr>
          <w:rFonts w:ascii="Arial" w:eastAsia="Arial" w:hAnsi="Arial" w:cs="Arial"/>
          <w:i/>
          <w:iCs/>
        </w:rPr>
        <w:t xml:space="preserve"> </w:t>
      </w:r>
      <w:r w:rsidRPr="00381F74">
        <w:rPr>
          <w:rFonts w:ascii="Arial" w:eastAsia="Arial" w:hAnsi="Arial" w:cs="Arial"/>
        </w:rPr>
        <w:t>(2018).</w:t>
      </w:r>
      <w:r w:rsidRPr="00381F74">
        <w:rPr>
          <w:rFonts w:ascii="Arial" w:eastAsia="Arial" w:hAnsi="Arial" w:cs="Arial"/>
          <w:i/>
          <w:iCs/>
        </w:rPr>
        <w:t xml:space="preserve"> Política de Comercio Exterior e Inversión de Costa Rica</w:t>
      </w:r>
      <w:r w:rsidRPr="00381F74">
        <w:rPr>
          <w:rFonts w:ascii="Arial" w:eastAsia="Arial" w:hAnsi="Arial" w:cs="Arial"/>
        </w:rPr>
        <w:t xml:space="preserve">. </w:t>
      </w:r>
      <w:hyperlink r:id="rId61" w:history="1">
        <w:r w:rsidRPr="00381F74">
          <w:rPr>
            <w:rStyle w:val="Hipervnculo"/>
            <w:rFonts w:ascii="Arial" w:eastAsia="Arial" w:hAnsi="Arial" w:cs="Arial"/>
          </w:rPr>
          <w:t>https://repositorio-snp.mideplan.go.cr/handle/123456789/120</w:t>
        </w:r>
      </w:hyperlink>
      <w:r w:rsidRPr="00381F74">
        <w:rPr>
          <w:rFonts w:ascii="Arial" w:eastAsia="Arial" w:hAnsi="Arial" w:cs="Arial"/>
        </w:rPr>
        <w:t xml:space="preserve"> </w:t>
      </w:r>
    </w:p>
    <w:p w14:paraId="3132A973"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 xml:space="preserve">Ministerio de Comercio Exterior [COMEX] (2023) </w:t>
      </w:r>
      <w:r w:rsidRPr="00381F74">
        <w:rPr>
          <w:rFonts w:ascii="Arial" w:eastAsia="Arial" w:hAnsi="Arial" w:cs="Arial"/>
          <w:i/>
          <w:iCs/>
        </w:rPr>
        <w:t>Plan Estratégico Institucional 2023-2026</w:t>
      </w:r>
      <w:r w:rsidRPr="00381F74">
        <w:rPr>
          <w:rFonts w:ascii="Arial" w:eastAsia="Arial" w:hAnsi="Arial" w:cs="Arial"/>
        </w:rPr>
        <w:t xml:space="preserve">. Recuperado el 9 de octubre de 2023, de </w:t>
      </w:r>
      <w:hyperlink r:id="rId62" w:history="1">
        <w:r w:rsidRPr="00381F74">
          <w:rPr>
            <w:rStyle w:val="Hipervnculo"/>
            <w:rFonts w:ascii="Arial" w:eastAsia="Arial" w:hAnsi="Arial" w:cs="Arial"/>
          </w:rPr>
          <w:t>https://www.comex.go.cr/media/9762/plan-estrat%C3%A9gico-institucional-2023-2026.pdf</w:t>
        </w:r>
      </w:hyperlink>
    </w:p>
    <w:p w14:paraId="7F9B7C1D" w14:textId="77777777" w:rsidR="00C3459A" w:rsidRPr="00381F74" w:rsidRDefault="00C3459A" w:rsidP="00C3459A">
      <w:pPr>
        <w:ind w:left="709" w:hanging="709"/>
        <w:jc w:val="both"/>
        <w:rPr>
          <w:rFonts w:ascii="Arial" w:eastAsia="Arial" w:hAnsi="Arial" w:cs="Arial"/>
          <w:lang w:val="es-MX"/>
        </w:rPr>
      </w:pPr>
      <w:r w:rsidRPr="00381F74">
        <w:rPr>
          <w:rFonts w:ascii="Arial" w:eastAsia="Arial" w:hAnsi="Arial" w:cs="Arial"/>
          <w:lang w:val="es-MX"/>
        </w:rPr>
        <w:t>Organización Mundial de Comercio [OMC]</w:t>
      </w:r>
      <w:r w:rsidRPr="00381F74">
        <w:rPr>
          <w:rFonts w:ascii="Arial" w:eastAsia="Arial" w:hAnsi="Arial" w:cs="Arial"/>
          <w:i/>
          <w:iCs/>
          <w:lang w:val="es-MX"/>
        </w:rPr>
        <w:t xml:space="preserve"> </w:t>
      </w:r>
      <w:r w:rsidRPr="00381F74">
        <w:rPr>
          <w:rFonts w:ascii="Arial" w:eastAsia="Arial" w:hAnsi="Arial" w:cs="Arial"/>
          <w:lang w:val="es-MX"/>
        </w:rPr>
        <w:t xml:space="preserve">(2024). </w:t>
      </w:r>
      <w:r w:rsidRPr="00381F74">
        <w:rPr>
          <w:rFonts w:ascii="Arial" w:eastAsia="Arial" w:hAnsi="Arial" w:cs="Arial"/>
          <w:i/>
          <w:iCs/>
          <w:lang w:val="es-MX"/>
        </w:rPr>
        <w:t>Que hacemos</w:t>
      </w:r>
      <w:r w:rsidRPr="00381F74">
        <w:rPr>
          <w:rFonts w:ascii="Arial" w:eastAsia="Arial" w:hAnsi="Arial" w:cs="Arial"/>
          <w:lang w:val="es-MX"/>
        </w:rPr>
        <w:t xml:space="preserve">. </w:t>
      </w:r>
      <w:hyperlink r:id="rId63" w:history="1">
        <w:r w:rsidRPr="00381F74">
          <w:rPr>
            <w:rStyle w:val="Hipervnculo"/>
            <w:rFonts w:ascii="Arial" w:hAnsi="Arial" w:cs="Arial"/>
          </w:rPr>
          <w:t>https://www.wto.org/spanish/thewto_s/whatis_s/what_we_do_s.htm</w:t>
        </w:r>
      </w:hyperlink>
      <w:r w:rsidRPr="00381F74">
        <w:rPr>
          <w:rFonts w:ascii="Arial" w:hAnsi="Arial" w:cs="Arial"/>
        </w:rPr>
        <w:t xml:space="preserve"> </w:t>
      </w:r>
    </w:p>
    <w:p w14:paraId="0AF54E7D"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Organización para la Cooperación y el Desarrollo Económico</w:t>
      </w:r>
      <w:r w:rsidRPr="00381F74">
        <w:rPr>
          <w:rFonts w:ascii="Arial" w:eastAsia="Arial" w:hAnsi="Arial" w:cs="Arial"/>
          <w:i/>
          <w:iCs/>
        </w:rPr>
        <w:t xml:space="preserve"> </w:t>
      </w:r>
      <w:r w:rsidRPr="00381F74">
        <w:rPr>
          <w:rFonts w:ascii="Arial" w:eastAsia="Arial" w:hAnsi="Arial" w:cs="Arial"/>
        </w:rPr>
        <w:t>[OCDE] (2024).</w:t>
      </w:r>
      <w:r w:rsidRPr="00381F74">
        <w:rPr>
          <w:rFonts w:ascii="Arial" w:eastAsia="Arial" w:hAnsi="Arial" w:cs="Arial"/>
          <w:i/>
          <w:iCs/>
        </w:rPr>
        <w:t xml:space="preserve"> Quiénes somos. </w:t>
      </w:r>
      <w:hyperlink r:id="rId64" w:history="1">
        <w:r w:rsidRPr="00381F74">
          <w:rPr>
            <w:rStyle w:val="Hipervnculo"/>
            <w:rFonts w:ascii="Arial" w:eastAsia="Arial" w:hAnsi="Arial" w:cs="Arial"/>
          </w:rPr>
          <w:t>https://www.oecd.org/acerca/</w:t>
        </w:r>
      </w:hyperlink>
      <w:r w:rsidRPr="00381F74">
        <w:rPr>
          <w:rFonts w:ascii="Arial" w:eastAsia="Arial" w:hAnsi="Arial" w:cs="Arial"/>
        </w:rPr>
        <w:t xml:space="preserve"> </w:t>
      </w:r>
    </w:p>
    <w:p w14:paraId="7FD0BEE3"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lastRenderedPageBreak/>
        <w:t>Promotora del Comercio Exterior [PROCOMER]</w:t>
      </w:r>
      <w:r w:rsidRPr="00381F74">
        <w:rPr>
          <w:rFonts w:ascii="Arial" w:eastAsia="Arial" w:hAnsi="Arial" w:cs="Arial"/>
          <w:i/>
          <w:iCs/>
        </w:rPr>
        <w:t xml:space="preserve"> </w:t>
      </w:r>
      <w:r w:rsidRPr="00381F74">
        <w:rPr>
          <w:rFonts w:ascii="Arial" w:eastAsia="Arial" w:hAnsi="Arial" w:cs="Arial"/>
        </w:rPr>
        <w:t xml:space="preserve">(2016). </w:t>
      </w:r>
      <w:r w:rsidRPr="00381F74">
        <w:rPr>
          <w:rFonts w:ascii="Arial" w:eastAsia="Arial" w:hAnsi="Arial" w:cs="Arial"/>
          <w:i/>
          <w:iCs/>
        </w:rPr>
        <w:t>Guía Informativa sobre Temas de Comercio Exterior.</w:t>
      </w:r>
      <w:r w:rsidRPr="00381F74">
        <w:rPr>
          <w:rFonts w:ascii="Arial" w:eastAsia="Arial" w:hAnsi="Arial" w:cs="Arial"/>
        </w:rPr>
        <w:t xml:space="preserve"> </w:t>
      </w:r>
      <w:hyperlink r:id="rId65" w:history="1">
        <w:r w:rsidRPr="00381F74">
          <w:rPr>
            <w:rStyle w:val="Hipervnculo"/>
            <w:rFonts w:ascii="Arial" w:eastAsia="Arial" w:hAnsi="Arial" w:cs="Arial"/>
          </w:rPr>
          <w:t>https://www.procomer.com/wp-content/uploads/Materiales/guia_informativa_sobre_temas_de_comercio_exterior2020-03-17_17-54-02.pdf</w:t>
        </w:r>
      </w:hyperlink>
      <w:r w:rsidRPr="00381F74">
        <w:rPr>
          <w:rFonts w:ascii="Arial" w:eastAsia="Arial" w:hAnsi="Arial" w:cs="Arial"/>
        </w:rPr>
        <w:t xml:space="preserve"> </w:t>
      </w:r>
    </w:p>
    <w:p w14:paraId="0638147D" w14:textId="77777777" w:rsidR="00C3459A" w:rsidRPr="00381F74" w:rsidRDefault="00C3459A" w:rsidP="00C3459A">
      <w:pPr>
        <w:ind w:left="709" w:hanging="709"/>
        <w:jc w:val="both"/>
        <w:rPr>
          <w:rFonts w:ascii="Arial" w:eastAsia="Arial" w:hAnsi="Arial" w:cs="Arial"/>
        </w:rPr>
      </w:pPr>
      <w:r w:rsidRPr="00381F74">
        <w:rPr>
          <w:rFonts w:ascii="Arial" w:eastAsia="Arial" w:hAnsi="Arial" w:cs="Arial"/>
        </w:rPr>
        <w:t>Promotora del Comercio Exterior [PROCOMER]</w:t>
      </w:r>
      <w:r w:rsidRPr="00381F74">
        <w:rPr>
          <w:rFonts w:ascii="Arial" w:eastAsia="Arial" w:hAnsi="Arial" w:cs="Arial"/>
          <w:i/>
          <w:iCs/>
        </w:rPr>
        <w:t xml:space="preserve"> </w:t>
      </w:r>
      <w:r w:rsidRPr="00381F74">
        <w:rPr>
          <w:rFonts w:ascii="Arial" w:eastAsia="Arial" w:hAnsi="Arial" w:cs="Arial"/>
        </w:rPr>
        <w:t>(2023)</w:t>
      </w:r>
      <w:r w:rsidRPr="00381F74">
        <w:rPr>
          <w:rFonts w:ascii="Arial" w:eastAsia="Arial" w:hAnsi="Arial" w:cs="Arial"/>
          <w:i/>
          <w:iCs/>
        </w:rPr>
        <w:t>. Estrategia PROCOMER 2023-2026</w:t>
      </w:r>
      <w:r w:rsidRPr="00381F74">
        <w:rPr>
          <w:rFonts w:ascii="Arial" w:eastAsia="Arial" w:hAnsi="Arial" w:cs="Arial"/>
        </w:rPr>
        <w:t xml:space="preserve">. </w:t>
      </w:r>
      <w:hyperlink r:id="rId66" w:history="1">
        <w:r w:rsidRPr="00381F74">
          <w:rPr>
            <w:rStyle w:val="Hipervnculo"/>
            <w:rFonts w:ascii="Arial" w:eastAsia="Arial" w:hAnsi="Arial" w:cs="Arial"/>
          </w:rPr>
          <w:t>https://www.procomer.com/wp-content/uploads/ESTRATEGIA-PROCOMER-2023.pdf</w:t>
        </w:r>
      </w:hyperlink>
    </w:p>
    <w:p w14:paraId="79C24770" w14:textId="3076A301" w:rsidR="00C82B22" w:rsidRPr="00381F74" w:rsidRDefault="00C3459A" w:rsidP="00C3459A">
      <w:pPr>
        <w:spacing w:after="120" w:line="240" w:lineRule="auto"/>
        <w:ind w:left="630" w:hanging="630"/>
        <w:jc w:val="both"/>
        <w:rPr>
          <w:rFonts w:ascii="Arial" w:eastAsia="Arial" w:hAnsi="Arial" w:cs="Arial"/>
        </w:rPr>
      </w:pPr>
      <w:r w:rsidRPr="00381F74">
        <w:rPr>
          <w:rFonts w:ascii="Arial" w:eastAsia="Arial" w:hAnsi="Arial" w:cs="Arial"/>
        </w:rPr>
        <w:t>Promotora del Comercio Exterior [PROCOMER]</w:t>
      </w:r>
      <w:r w:rsidRPr="00381F74">
        <w:rPr>
          <w:rFonts w:ascii="Arial" w:eastAsia="Arial" w:hAnsi="Arial" w:cs="Arial"/>
          <w:i/>
          <w:iCs/>
        </w:rPr>
        <w:t xml:space="preserve"> </w:t>
      </w:r>
      <w:r w:rsidRPr="00381F74">
        <w:rPr>
          <w:rFonts w:ascii="Arial" w:eastAsia="Arial" w:hAnsi="Arial" w:cs="Arial"/>
        </w:rPr>
        <w:t>(2023)</w:t>
      </w:r>
      <w:r w:rsidRPr="00381F74">
        <w:rPr>
          <w:rFonts w:ascii="Arial" w:eastAsia="Arial" w:hAnsi="Arial" w:cs="Arial"/>
          <w:i/>
          <w:iCs/>
        </w:rPr>
        <w:t xml:space="preserve">. Regímenes Especiales. </w:t>
      </w:r>
      <w:hyperlink r:id="rId67" w:history="1">
        <w:r w:rsidRPr="00381F74">
          <w:rPr>
            <w:rStyle w:val="Hipervnculo"/>
            <w:rFonts w:ascii="Arial" w:eastAsia="Arial" w:hAnsi="Arial" w:cs="Arial"/>
          </w:rPr>
          <w:t>https://www.procomer.com/inversionista/regimenes-especiales/</w:t>
        </w:r>
      </w:hyperlink>
    </w:p>
    <w:p w14:paraId="2D3B9AA3" w14:textId="77777777" w:rsidR="00C82B22" w:rsidRPr="00381F74" w:rsidRDefault="00C82B22" w:rsidP="00C82B22">
      <w:pPr>
        <w:spacing w:after="120" w:line="240" w:lineRule="auto"/>
        <w:rPr>
          <w:rFonts w:ascii="Arial" w:hAnsi="Arial" w:cs="Arial"/>
          <w:b/>
        </w:rPr>
      </w:pPr>
      <w:r w:rsidRPr="00381F74">
        <w:rPr>
          <w:rFonts w:ascii="Arial" w:hAnsi="Arial" w:cs="Arial"/>
          <w:b/>
        </w:rPr>
        <w:t>Observaciones generales</w:t>
      </w:r>
    </w:p>
    <w:p w14:paraId="62A817EF" w14:textId="77777777" w:rsidR="00C82B22" w:rsidRPr="00381F74" w:rsidRDefault="00C82B22" w:rsidP="00C82B22">
      <w:pPr>
        <w:jc w:val="both"/>
        <w:rPr>
          <w:rFonts w:ascii="Arial" w:hAnsi="Arial" w:cs="Arial"/>
        </w:rPr>
      </w:pPr>
      <w:r w:rsidRPr="00381F74">
        <w:rPr>
          <w:rFonts w:ascii="Arial" w:hAnsi="Arial" w:cs="Arial"/>
        </w:rPr>
        <w:t>El estudiante debe cumplir con todas las disposiciones del Reglamento de Régimen Estudiantil de la Universidad Fidélitas</w:t>
      </w:r>
    </w:p>
    <w:p w14:paraId="65AB18EB" w14:textId="77777777" w:rsidR="00C82B22" w:rsidRPr="00381F74" w:rsidRDefault="00C82B22" w:rsidP="00C82B22">
      <w:pPr>
        <w:jc w:val="both"/>
        <w:rPr>
          <w:rFonts w:ascii="Arial" w:hAnsi="Arial" w:cs="Arial"/>
        </w:rPr>
      </w:pPr>
    </w:p>
    <w:p w14:paraId="0D7EF1B5" w14:textId="77777777" w:rsidR="00E10270" w:rsidRPr="00381F74" w:rsidRDefault="00E10270" w:rsidP="0004729C">
      <w:pPr>
        <w:keepNext/>
        <w:keepLines/>
        <w:spacing w:before="200" w:after="0" w:line="240" w:lineRule="auto"/>
        <w:outlineLvl w:val="0"/>
        <w:rPr>
          <w:rFonts w:ascii="Arial" w:hAnsi="Arial" w:cs="Arial"/>
          <w:b/>
          <w:bCs/>
          <w:lang w:eastAsia="x-none"/>
        </w:rPr>
        <w:sectPr w:rsidR="00E10270" w:rsidRPr="00381F74" w:rsidSect="00943DF8">
          <w:pgSz w:w="12240" w:h="15840"/>
          <w:pgMar w:top="1417" w:right="1701" w:bottom="1417" w:left="1701" w:header="708" w:footer="708" w:gutter="0"/>
          <w:cols w:space="708"/>
          <w:docGrid w:linePitch="360"/>
        </w:sectPr>
      </w:pPr>
    </w:p>
    <w:p w14:paraId="38E6C058" w14:textId="77777777" w:rsidR="00641B60" w:rsidRPr="00641B60" w:rsidRDefault="00641B60" w:rsidP="00641B60">
      <w:pPr>
        <w:pStyle w:val="Ttulo2"/>
        <w:rPr>
          <w:rFonts w:ascii="Arial" w:hAnsi="Arial" w:cs="Arial"/>
          <w:b/>
          <w:bCs/>
          <w:color w:val="auto"/>
          <w:sz w:val="22"/>
          <w:szCs w:val="22"/>
          <w:lang w:eastAsia="es-CR"/>
        </w:rPr>
      </w:pPr>
      <w:bookmarkStart w:id="24" w:name="_Toc161656631"/>
      <w:bookmarkStart w:id="25" w:name="_Toc163743880"/>
      <w:r w:rsidRPr="00641B60">
        <w:rPr>
          <w:rFonts w:ascii="Arial" w:hAnsi="Arial" w:cs="Arial"/>
          <w:b/>
          <w:bCs/>
          <w:color w:val="auto"/>
          <w:sz w:val="22"/>
          <w:szCs w:val="22"/>
          <w:lang w:eastAsia="es-CR"/>
        </w:rPr>
        <w:lastRenderedPageBreak/>
        <w:t>EC-922 Econometría Aplicada</w:t>
      </w:r>
      <w:bookmarkEnd w:id="24"/>
      <w:bookmarkEnd w:id="25"/>
    </w:p>
    <w:p w14:paraId="076DCDEF" w14:textId="77777777" w:rsidR="00641B60" w:rsidRPr="00487868" w:rsidRDefault="00641B60" w:rsidP="00641B60">
      <w:pPr>
        <w:rPr>
          <w:rFonts w:ascii="Arial" w:hAnsi="Arial" w:cs="Arial"/>
          <w:b/>
        </w:rPr>
      </w:pPr>
      <w:r w:rsidRPr="00487868">
        <w:rPr>
          <w:rFonts w:ascii="Arial" w:hAnsi="Arial" w:cs="Arial"/>
          <w:b/>
        </w:rPr>
        <w:t>INFORMACIÓN GENERAL DEL CURSO</w:t>
      </w:r>
    </w:p>
    <w:tbl>
      <w:tblPr>
        <w:tblStyle w:val="Tablaconcuadrcula1clara"/>
        <w:tblW w:w="90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738"/>
        <w:gridCol w:w="5326"/>
      </w:tblGrid>
      <w:tr w:rsidR="00641B60" w:rsidRPr="00487868" w14:paraId="53169EFD" w14:textId="77777777" w:rsidTr="000E419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1A81F4C3" w14:textId="77777777" w:rsidR="00641B60" w:rsidRPr="00487868" w:rsidRDefault="00641B60" w:rsidP="000E4192">
            <w:pPr>
              <w:jc w:val="center"/>
              <w:rPr>
                <w:rFonts w:ascii="Arial" w:hAnsi="Arial" w:cs="Arial"/>
                <w:b/>
                <w:lang w:val="es-CR"/>
              </w:rPr>
            </w:pPr>
            <w:r w:rsidRPr="00487868">
              <w:rPr>
                <w:rFonts w:ascii="Arial" w:hAnsi="Arial" w:cs="Arial"/>
                <w:b/>
                <w:lang w:val="es-CR"/>
              </w:rPr>
              <w:t>UNIVERSIDAD FIDÉLITAS</w:t>
            </w:r>
          </w:p>
          <w:p w14:paraId="06979364" w14:textId="77777777" w:rsidR="00641B60" w:rsidRPr="00487868" w:rsidRDefault="00641B60" w:rsidP="000E4192">
            <w:pPr>
              <w:jc w:val="center"/>
              <w:rPr>
                <w:rFonts w:ascii="Arial" w:hAnsi="Arial" w:cs="Arial"/>
                <w:b/>
                <w:lang w:val="es-CR"/>
              </w:rPr>
            </w:pPr>
            <w:r w:rsidRPr="00487868">
              <w:rPr>
                <w:rFonts w:ascii="Arial" w:hAnsi="Arial" w:cs="Arial"/>
                <w:b/>
                <w:lang w:val="es-CR"/>
              </w:rPr>
              <w:t>FACULTAD DE CIENCIAS SOCIALES Y ECONÓMICAS</w:t>
            </w:r>
          </w:p>
          <w:p w14:paraId="7FFE1FCB" w14:textId="71CAB655" w:rsidR="00641B60" w:rsidRPr="00641B60" w:rsidRDefault="00641B60" w:rsidP="00641B60">
            <w:pPr>
              <w:jc w:val="center"/>
              <w:rPr>
                <w:rFonts w:ascii="Arial" w:eastAsia="Arial" w:hAnsi="Arial" w:cs="Arial"/>
                <w:b/>
                <w:bCs/>
                <w:lang w:val="es-ES"/>
              </w:rPr>
            </w:pPr>
            <w:r w:rsidRPr="00487868">
              <w:rPr>
                <w:rFonts w:ascii="Arial" w:eastAsia="Arial" w:hAnsi="Arial" w:cs="Arial"/>
                <w:b/>
                <w:bCs/>
                <w:lang w:val="es-ES"/>
              </w:rPr>
              <w:t>LICENCIATURA EN ECONOMÍA</w:t>
            </w:r>
          </w:p>
        </w:tc>
      </w:tr>
      <w:tr w:rsidR="00641B60" w:rsidRPr="00487868" w14:paraId="62A396F0"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25DE2DA6" w14:textId="77777777" w:rsidR="00641B60" w:rsidRPr="00487868" w:rsidRDefault="00641B60" w:rsidP="000E4192">
            <w:pPr>
              <w:rPr>
                <w:rFonts w:ascii="Arial" w:hAnsi="Arial" w:cs="Arial"/>
                <w:lang w:val="es-CR"/>
              </w:rPr>
            </w:pPr>
            <w:r w:rsidRPr="00487868">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5789F5B2" w14:textId="77777777" w:rsidR="00641B60" w:rsidRPr="00487868" w:rsidRDefault="00641B60" w:rsidP="000E4192">
            <w:pPr>
              <w:rPr>
                <w:rFonts w:ascii="Arial" w:hAnsi="Arial" w:cs="Arial"/>
                <w:lang w:val="es-CR"/>
              </w:rPr>
            </w:pPr>
            <w:r w:rsidRPr="00487868">
              <w:rPr>
                <w:rFonts w:ascii="Arial" w:hAnsi="Arial" w:cs="Arial"/>
                <w:lang w:val="es-CR"/>
              </w:rPr>
              <w:t>EC-922</w:t>
            </w:r>
          </w:p>
        </w:tc>
      </w:tr>
      <w:tr w:rsidR="00641B60" w:rsidRPr="00487868" w14:paraId="67F732E3"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38E256E5" w14:textId="77777777" w:rsidR="00641B60" w:rsidRPr="00487868" w:rsidRDefault="00641B60" w:rsidP="000E4192">
            <w:pPr>
              <w:rPr>
                <w:rFonts w:ascii="Arial" w:hAnsi="Arial" w:cs="Arial"/>
                <w:lang w:val="es-CR"/>
              </w:rPr>
            </w:pPr>
            <w:r w:rsidRPr="00487868">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5E2C63A2" w14:textId="77777777" w:rsidR="00641B60" w:rsidRPr="00487868" w:rsidRDefault="00641B60" w:rsidP="000E4192">
            <w:pPr>
              <w:rPr>
                <w:rFonts w:ascii="Arial" w:hAnsi="Arial" w:cs="Arial"/>
                <w:lang w:val="es-CR"/>
              </w:rPr>
            </w:pPr>
            <w:r w:rsidRPr="00487868">
              <w:rPr>
                <w:rFonts w:ascii="Arial" w:hAnsi="Arial" w:cs="Arial"/>
                <w:b/>
                <w:bCs/>
                <w:lang w:val="es-CR"/>
              </w:rPr>
              <w:t>Econometría Aplicada</w:t>
            </w:r>
          </w:p>
        </w:tc>
      </w:tr>
      <w:tr w:rsidR="00641B60" w:rsidRPr="00487868" w14:paraId="689BB3A9"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11682408" w14:textId="77777777" w:rsidR="00641B60" w:rsidRPr="00487868" w:rsidRDefault="00641B60" w:rsidP="000E4192">
            <w:pPr>
              <w:rPr>
                <w:rFonts w:ascii="Arial" w:hAnsi="Arial" w:cs="Arial"/>
                <w:lang w:val="es-CR"/>
              </w:rPr>
            </w:pPr>
            <w:r w:rsidRPr="00487868">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633AFA28" w14:textId="77777777" w:rsidR="00641B60" w:rsidRPr="00487868" w:rsidRDefault="00641B60" w:rsidP="000E4192">
            <w:pPr>
              <w:rPr>
                <w:rFonts w:ascii="Arial" w:hAnsi="Arial" w:cs="Arial"/>
                <w:b/>
                <w:bCs/>
                <w:lang w:val="es-CR"/>
              </w:rPr>
            </w:pPr>
            <w:r w:rsidRPr="00487868">
              <w:rPr>
                <w:rFonts w:ascii="Arial" w:hAnsi="Arial" w:cs="Arial"/>
                <w:bCs/>
                <w:lang w:val="es-CR" w:eastAsia="es-CR"/>
              </w:rPr>
              <w:t>4</w:t>
            </w:r>
          </w:p>
        </w:tc>
      </w:tr>
      <w:tr w:rsidR="00641B60" w:rsidRPr="00487868" w14:paraId="7795A098" w14:textId="77777777" w:rsidTr="000E4192">
        <w:trPr>
          <w:trHeight w:val="271"/>
        </w:trPr>
        <w:tc>
          <w:tcPr>
            <w:tcW w:w="3738" w:type="dxa"/>
            <w:tcBorders>
              <w:top w:val="single" w:sz="4" w:space="0" w:color="auto"/>
              <w:left w:val="single" w:sz="4" w:space="0" w:color="auto"/>
              <w:bottom w:val="single" w:sz="4" w:space="0" w:color="auto"/>
              <w:right w:val="single" w:sz="4" w:space="0" w:color="auto"/>
            </w:tcBorders>
            <w:hideMark/>
          </w:tcPr>
          <w:p w14:paraId="38484026" w14:textId="77777777" w:rsidR="00641B60" w:rsidRPr="00487868" w:rsidRDefault="00641B60" w:rsidP="000E4192">
            <w:pPr>
              <w:rPr>
                <w:rFonts w:ascii="Arial" w:hAnsi="Arial" w:cs="Arial"/>
                <w:lang w:val="es-CR"/>
              </w:rPr>
            </w:pPr>
            <w:r w:rsidRPr="00487868">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hideMark/>
          </w:tcPr>
          <w:p w14:paraId="46D1BEE8" w14:textId="77777777" w:rsidR="00641B60" w:rsidRPr="00487868" w:rsidRDefault="00641B60" w:rsidP="000E4192">
            <w:pPr>
              <w:rPr>
                <w:rFonts w:ascii="Arial" w:hAnsi="Arial" w:cs="Arial"/>
                <w:lang w:val="es-CR"/>
              </w:rPr>
            </w:pPr>
            <w:r w:rsidRPr="00487868">
              <w:rPr>
                <w:rFonts w:ascii="Arial" w:hAnsi="Arial" w:cs="Arial"/>
                <w:lang w:val="es-CR"/>
              </w:rPr>
              <w:t>15 semanas</w:t>
            </w:r>
          </w:p>
        </w:tc>
      </w:tr>
      <w:tr w:rsidR="00641B60" w:rsidRPr="00487868" w14:paraId="32DECE8C"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423EF103" w14:textId="77777777" w:rsidR="00641B60" w:rsidRPr="00487868" w:rsidRDefault="00641B60" w:rsidP="000E4192">
            <w:pPr>
              <w:rPr>
                <w:rFonts w:ascii="Arial" w:hAnsi="Arial" w:cs="Arial"/>
                <w:lang w:val="es-CR"/>
              </w:rPr>
            </w:pPr>
            <w:r w:rsidRPr="00487868">
              <w:rPr>
                <w:rFonts w:ascii="Arial" w:hAnsi="Arial" w:cs="Arial"/>
                <w:b/>
                <w:bCs/>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03B0DB6E" w14:textId="77777777" w:rsidR="00641B60" w:rsidRPr="00487868" w:rsidRDefault="00641B60" w:rsidP="000E4192">
            <w:pPr>
              <w:rPr>
                <w:rFonts w:ascii="Arial" w:hAnsi="Arial" w:cs="Arial"/>
                <w:lang w:val="es-CR"/>
              </w:rPr>
            </w:pPr>
            <w:r w:rsidRPr="00487868">
              <w:rPr>
                <w:rFonts w:ascii="Arial" w:hAnsi="Arial" w:cs="Arial"/>
                <w:bCs/>
                <w:lang w:val="es-ES" w:eastAsia="es-ES"/>
              </w:rPr>
              <w:t>12 horas distribuidas en: 2 horas de Teoría, 1 hora trabajo práctico y 9 horas trabajo independiente</w:t>
            </w:r>
          </w:p>
        </w:tc>
      </w:tr>
      <w:tr w:rsidR="00641B60" w:rsidRPr="00487868" w14:paraId="54B5CF62" w14:textId="77777777" w:rsidTr="000E4192">
        <w:trPr>
          <w:trHeight w:val="253"/>
        </w:trPr>
        <w:tc>
          <w:tcPr>
            <w:tcW w:w="3738" w:type="dxa"/>
            <w:tcBorders>
              <w:top w:val="single" w:sz="4" w:space="0" w:color="auto"/>
              <w:left w:val="single" w:sz="4" w:space="0" w:color="auto"/>
              <w:bottom w:val="single" w:sz="4" w:space="0" w:color="auto"/>
              <w:right w:val="single" w:sz="4" w:space="0" w:color="auto"/>
            </w:tcBorders>
            <w:hideMark/>
          </w:tcPr>
          <w:p w14:paraId="28A6A48E" w14:textId="77777777" w:rsidR="00641B60" w:rsidRPr="00487868" w:rsidRDefault="00641B60" w:rsidP="000E4192">
            <w:pPr>
              <w:rPr>
                <w:rFonts w:ascii="Arial" w:hAnsi="Arial" w:cs="Arial"/>
                <w:lang w:val="es-CR"/>
              </w:rPr>
            </w:pPr>
            <w:r w:rsidRPr="00487868">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1C03B14E" w14:textId="77777777" w:rsidR="00641B60" w:rsidRPr="00487868" w:rsidRDefault="00641B60" w:rsidP="000E4192">
            <w:pPr>
              <w:rPr>
                <w:rFonts w:ascii="Arial" w:hAnsi="Arial" w:cs="Arial"/>
                <w:lang w:val="es-CR"/>
              </w:rPr>
            </w:pPr>
            <w:r w:rsidRPr="00487868">
              <w:rPr>
                <w:rFonts w:ascii="Arial" w:hAnsi="Arial" w:cs="Arial"/>
                <w:lang w:val="es-ES" w:eastAsia="es-CR"/>
              </w:rPr>
              <w:t>Presencial</w:t>
            </w:r>
          </w:p>
        </w:tc>
      </w:tr>
      <w:tr w:rsidR="00641B60" w:rsidRPr="00487868" w14:paraId="2CEC0265"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5DE1B878" w14:textId="77777777" w:rsidR="00641B60" w:rsidRPr="00487868" w:rsidRDefault="00641B60" w:rsidP="000E4192">
            <w:pPr>
              <w:rPr>
                <w:rFonts w:ascii="Arial" w:hAnsi="Arial" w:cs="Arial"/>
                <w:lang w:val="es-CR"/>
              </w:rPr>
            </w:pPr>
            <w:r w:rsidRPr="00487868">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376EB394" w14:textId="77777777" w:rsidR="00641B60" w:rsidRPr="00487868" w:rsidRDefault="00641B60" w:rsidP="000E4192">
            <w:pPr>
              <w:rPr>
                <w:rFonts w:ascii="Arial" w:hAnsi="Arial" w:cs="Arial"/>
                <w:lang w:val="es-CR"/>
              </w:rPr>
            </w:pPr>
            <w:r w:rsidRPr="00487868">
              <w:rPr>
                <w:rFonts w:ascii="Arial" w:hAnsi="Arial" w:cs="Arial"/>
                <w:bCs/>
                <w:lang w:val="es-ES" w:eastAsia="es-CR"/>
              </w:rPr>
              <w:t>Teórico- práctico</w:t>
            </w:r>
          </w:p>
        </w:tc>
      </w:tr>
      <w:tr w:rsidR="00641B60" w:rsidRPr="00487868" w14:paraId="565C8BBA"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7524970F" w14:textId="77777777" w:rsidR="00641B60" w:rsidRPr="00487868" w:rsidRDefault="00641B60" w:rsidP="000E4192">
            <w:pPr>
              <w:rPr>
                <w:rFonts w:ascii="Arial" w:hAnsi="Arial" w:cs="Arial"/>
                <w:lang w:val="es-CR"/>
              </w:rPr>
            </w:pPr>
            <w:r w:rsidRPr="00487868">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17C40766" w14:textId="77777777" w:rsidR="00641B60" w:rsidRPr="00487868" w:rsidRDefault="00641B60" w:rsidP="000E4192">
            <w:pPr>
              <w:rPr>
                <w:rFonts w:ascii="Arial" w:hAnsi="Arial" w:cs="Arial"/>
                <w:lang w:val="es-CR"/>
              </w:rPr>
            </w:pPr>
            <w:r w:rsidRPr="00487868">
              <w:rPr>
                <w:rFonts w:ascii="Arial" w:hAnsi="Arial" w:cs="Arial"/>
                <w:lang w:val="es-CR"/>
              </w:rPr>
              <w:t>Por definir</w:t>
            </w:r>
          </w:p>
        </w:tc>
      </w:tr>
      <w:tr w:rsidR="00641B60" w:rsidRPr="00487868" w14:paraId="1DA7AC9D"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376936D6" w14:textId="77777777" w:rsidR="00641B60" w:rsidRPr="00487868" w:rsidRDefault="00641B60" w:rsidP="000E4192">
            <w:pPr>
              <w:rPr>
                <w:rFonts w:ascii="Arial" w:hAnsi="Arial" w:cs="Arial"/>
                <w:lang w:val="es-CR"/>
              </w:rPr>
            </w:pPr>
            <w:r w:rsidRPr="00487868">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5A698888" w14:textId="47461959" w:rsidR="00641B60" w:rsidRPr="00487868" w:rsidRDefault="007B53E8" w:rsidP="000E4192">
            <w:pPr>
              <w:rPr>
                <w:rFonts w:ascii="Arial" w:hAnsi="Arial" w:cs="Arial"/>
                <w:lang w:val="es-CR"/>
              </w:rPr>
            </w:pPr>
            <w:r w:rsidRPr="00356214">
              <w:rPr>
                <w:rFonts w:ascii="Arial" w:hAnsi="Arial" w:cs="Arial"/>
                <w:color w:val="2F5496" w:themeColor="accent1" w:themeShade="BF"/>
                <w:lang w:val="es-CR"/>
              </w:rPr>
              <w:t xml:space="preserve">EC-820 </w:t>
            </w:r>
          </w:p>
        </w:tc>
      </w:tr>
      <w:tr w:rsidR="00641B60" w:rsidRPr="00487868" w14:paraId="7F2CCD2C"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4495C965" w14:textId="77777777" w:rsidR="00641B60" w:rsidRPr="00487868" w:rsidRDefault="00641B60" w:rsidP="000E4192">
            <w:pPr>
              <w:rPr>
                <w:rFonts w:ascii="Arial" w:hAnsi="Arial" w:cs="Arial"/>
                <w:lang w:val="es-CR"/>
              </w:rPr>
            </w:pPr>
            <w:r w:rsidRPr="00487868">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415BF0AC" w14:textId="77777777" w:rsidR="00641B60" w:rsidRPr="00487868" w:rsidRDefault="00641B60" w:rsidP="000E4192">
            <w:pPr>
              <w:rPr>
                <w:rFonts w:ascii="Arial" w:hAnsi="Arial" w:cs="Arial"/>
                <w:lang w:val="es-CR"/>
              </w:rPr>
            </w:pPr>
            <w:r w:rsidRPr="00487868">
              <w:rPr>
                <w:rFonts w:ascii="Arial" w:hAnsi="Arial" w:cs="Arial"/>
                <w:lang w:val="es-CR"/>
              </w:rPr>
              <w:t>Ninguno</w:t>
            </w:r>
          </w:p>
        </w:tc>
      </w:tr>
      <w:tr w:rsidR="00641B60" w:rsidRPr="00487868" w14:paraId="62B1FCC7"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74C81741" w14:textId="77777777" w:rsidR="00641B60" w:rsidRPr="00487868" w:rsidRDefault="00641B60" w:rsidP="000E4192">
            <w:pPr>
              <w:rPr>
                <w:rFonts w:ascii="Arial" w:hAnsi="Arial" w:cs="Arial"/>
                <w:lang w:val="es-CR"/>
              </w:rPr>
            </w:pPr>
            <w:r w:rsidRPr="00487868">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3B3105A2" w14:textId="77777777" w:rsidR="00641B60" w:rsidRPr="00487868" w:rsidRDefault="00641B60" w:rsidP="000E4192">
            <w:pPr>
              <w:rPr>
                <w:rFonts w:ascii="Arial" w:hAnsi="Arial" w:cs="Arial"/>
                <w:lang w:val="es-CR"/>
              </w:rPr>
            </w:pPr>
            <w:r w:rsidRPr="00487868">
              <w:rPr>
                <w:rFonts w:ascii="Arial" w:hAnsi="Arial" w:cs="Arial"/>
                <w:bCs/>
                <w:lang w:val="es-ES" w:eastAsia="es-CR"/>
              </w:rPr>
              <w:t>II cuatrimestre</w:t>
            </w:r>
          </w:p>
        </w:tc>
      </w:tr>
      <w:tr w:rsidR="00641B60" w:rsidRPr="00487868" w14:paraId="317A9A11"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613B51D5" w14:textId="77777777" w:rsidR="00641B60" w:rsidRPr="00487868" w:rsidRDefault="00641B60" w:rsidP="000E4192">
            <w:pPr>
              <w:rPr>
                <w:rFonts w:ascii="Arial" w:hAnsi="Arial" w:cs="Arial"/>
                <w:lang w:val="es-CR"/>
              </w:rPr>
            </w:pPr>
            <w:r w:rsidRPr="00487868">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3BBF35AA" w14:textId="77777777" w:rsidR="00641B60" w:rsidRPr="00487868" w:rsidRDefault="00641B60" w:rsidP="000E4192">
            <w:pPr>
              <w:rPr>
                <w:rFonts w:ascii="Arial" w:hAnsi="Arial" w:cs="Arial"/>
                <w:lang w:val="es-CR"/>
              </w:rPr>
            </w:pPr>
            <w:r w:rsidRPr="00487868">
              <w:rPr>
                <w:rFonts w:ascii="Arial" w:hAnsi="Arial" w:cs="Arial"/>
                <w:lang w:val="es-CR"/>
              </w:rPr>
              <w:t>Por definir</w:t>
            </w:r>
          </w:p>
        </w:tc>
      </w:tr>
      <w:tr w:rsidR="00641B60" w:rsidRPr="00487868" w14:paraId="28878964" w14:textId="77777777" w:rsidTr="000E4192">
        <w:tc>
          <w:tcPr>
            <w:tcW w:w="3738" w:type="dxa"/>
            <w:tcBorders>
              <w:top w:val="single" w:sz="4" w:space="0" w:color="auto"/>
              <w:left w:val="single" w:sz="4" w:space="0" w:color="auto"/>
              <w:bottom w:val="single" w:sz="4" w:space="0" w:color="auto"/>
              <w:right w:val="single" w:sz="4" w:space="0" w:color="auto"/>
            </w:tcBorders>
          </w:tcPr>
          <w:p w14:paraId="477559D0" w14:textId="77777777" w:rsidR="00641B60" w:rsidRPr="00487868" w:rsidRDefault="00641B60" w:rsidP="000E4192">
            <w:pPr>
              <w:rPr>
                <w:rFonts w:ascii="Arial" w:hAnsi="Arial" w:cs="Arial"/>
              </w:rPr>
            </w:pPr>
            <w:r w:rsidRPr="00487868">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7C036005" w14:textId="77777777" w:rsidR="00641B60" w:rsidRPr="00487868" w:rsidRDefault="00641B60" w:rsidP="000E4192">
            <w:pPr>
              <w:rPr>
                <w:rFonts w:ascii="Arial" w:hAnsi="Arial" w:cs="Arial"/>
              </w:rPr>
            </w:pPr>
            <w:r w:rsidRPr="00487868">
              <w:rPr>
                <w:rFonts w:ascii="Arial" w:hAnsi="Arial" w:cs="Arial"/>
                <w:b/>
                <w:bCs/>
                <w:lang w:val="es-ES" w:eastAsia="es-CR"/>
              </w:rPr>
              <w:t>Central y Heredia</w:t>
            </w:r>
          </w:p>
        </w:tc>
      </w:tr>
    </w:tbl>
    <w:p w14:paraId="72AE989E" w14:textId="77777777" w:rsidR="00641B60" w:rsidRPr="00487868" w:rsidRDefault="00641B60" w:rsidP="00641B60">
      <w:pPr>
        <w:rPr>
          <w:rFonts w:ascii="Arial" w:hAnsi="Arial" w:cs="Arial"/>
        </w:rPr>
      </w:pPr>
    </w:p>
    <w:p w14:paraId="2F21D6B1" w14:textId="77777777" w:rsidR="00641B60" w:rsidRPr="00487868" w:rsidRDefault="00641B60" w:rsidP="00641B60">
      <w:pPr>
        <w:jc w:val="both"/>
        <w:rPr>
          <w:rFonts w:ascii="Arial" w:hAnsi="Arial" w:cs="Arial"/>
          <w:b/>
        </w:rPr>
      </w:pPr>
      <w:r w:rsidRPr="00487868">
        <w:rPr>
          <w:rFonts w:ascii="Arial" w:hAnsi="Arial" w:cs="Arial"/>
          <w:b/>
        </w:rPr>
        <w:t>DESCRIPCIÓN DEL CURSO</w:t>
      </w:r>
    </w:p>
    <w:p w14:paraId="4036105A" w14:textId="77777777" w:rsidR="00641B60" w:rsidRPr="00487868" w:rsidRDefault="00641B60" w:rsidP="00641B60">
      <w:pPr>
        <w:jc w:val="both"/>
        <w:rPr>
          <w:rFonts w:ascii="Arial" w:hAnsi="Arial" w:cs="Arial"/>
        </w:rPr>
      </w:pPr>
      <w:r w:rsidRPr="00487868">
        <w:rPr>
          <w:rFonts w:ascii="Arial" w:hAnsi="Arial" w:cs="Arial"/>
        </w:rPr>
        <w:t>El curso de Econometría Aplicada busca proporcionar al estudiante las habilidades, herramientas, conocimientos teóricos y aplicados necesarias para la especificación, estimación e interpretación de modelos econométricos. Los modelos econométricos son representaciones estadísticas y matemáticas de la relación existente entre dos o más variables, permiten la verificación de teóricas económicas, determinar la relación entre variables y la estimación del comportamiento de una variable.</w:t>
      </w:r>
    </w:p>
    <w:p w14:paraId="11EB7C87" w14:textId="77777777" w:rsidR="003F6D54" w:rsidRPr="003F6D54" w:rsidRDefault="00641B60" w:rsidP="00641B60">
      <w:pPr>
        <w:jc w:val="both"/>
        <w:rPr>
          <w:rFonts w:ascii="Arial" w:hAnsi="Arial" w:cs="Arial"/>
          <w:color w:val="2F5496" w:themeColor="accent1" w:themeShade="BF"/>
        </w:rPr>
      </w:pPr>
      <w:r w:rsidRPr="003F6D54">
        <w:rPr>
          <w:rFonts w:ascii="Arial" w:hAnsi="Arial" w:cs="Arial"/>
          <w:color w:val="2F5496" w:themeColor="accent1" w:themeShade="BF"/>
        </w:rPr>
        <w:t xml:space="preserve">El propósito para los estudiantes será el desarrollar las habilidades, comprender el uso de las distintas herramientas y software, así como obtener el conocimiento teórico y aplicado para la elaboración de modelos econométricos que permitan la resolución de problemas económicos y toma de decisiones. </w:t>
      </w:r>
    </w:p>
    <w:p w14:paraId="48DE9D5E" w14:textId="77777777" w:rsidR="003F6D54" w:rsidRPr="003F6D54" w:rsidRDefault="00641B60" w:rsidP="00641B60">
      <w:pPr>
        <w:jc w:val="both"/>
        <w:rPr>
          <w:rFonts w:ascii="Arial" w:hAnsi="Arial" w:cs="Arial"/>
          <w:color w:val="2F5496" w:themeColor="accent1" w:themeShade="BF"/>
        </w:rPr>
      </w:pPr>
      <w:r w:rsidRPr="003F6D54">
        <w:rPr>
          <w:rFonts w:ascii="Arial" w:hAnsi="Arial" w:cs="Arial"/>
          <w:color w:val="2F5496" w:themeColor="accent1" w:themeShade="BF"/>
        </w:rPr>
        <w:t xml:space="preserve">Este conocimiento es fundamental para quienes aspiran a convertirse en economistas, que se desenvolverán como analistas económicos, analistas financieros, planificadores gubernamentales o profesionales de investigación económica y sus decisiones tendrán impacto en el campo económico, social y ambiental. </w:t>
      </w:r>
    </w:p>
    <w:p w14:paraId="751E348B" w14:textId="1214F3EE" w:rsidR="00641B60" w:rsidRPr="003F6D54" w:rsidRDefault="00641B60" w:rsidP="00641B60">
      <w:pPr>
        <w:jc w:val="both"/>
        <w:rPr>
          <w:rFonts w:ascii="Arial" w:hAnsi="Arial" w:cs="Arial"/>
          <w:color w:val="2F5496" w:themeColor="accent1" w:themeShade="BF"/>
        </w:rPr>
      </w:pPr>
      <w:r w:rsidRPr="003F6D54">
        <w:rPr>
          <w:rFonts w:ascii="Arial" w:hAnsi="Arial" w:cs="Arial"/>
          <w:color w:val="2F5496" w:themeColor="accent1" w:themeShade="BF"/>
        </w:rPr>
        <w:t>El curso se llevará a cabo utilizando herramientas de análisis matemáticos, estadísticas, software de modelado econométrico y conjuntos de datos reales. Los estudiantes aprenderán a utilizar programas o paquetes informáticos para desarrollar modelos, interpretar resultados y realizar informes.</w:t>
      </w:r>
    </w:p>
    <w:p w14:paraId="29B1765B" w14:textId="77777777" w:rsidR="003F6D54" w:rsidRDefault="00641B60" w:rsidP="00641B60">
      <w:pPr>
        <w:jc w:val="both"/>
        <w:rPr>
          <w:rFonts w:ascii="Arial" w:hAnsi="Arial" w:cs="Arial"/>
        </w:rPr>
      </w:pPr>
      <w:r w:rsidRPr="00487868">
        <w:rPr>
          <w:rFonts w:ascii="Arial" w:hAnsi="Arial" w:cs="Arial"/>
        </w:rPr>
        <w:t xml:space="preserve">Este curso combina teoría aplicada y práctica, brindando a los estudiantes la oportunidad de aplicar los conceptos aprendidos (microeconomía, macroeconomía, estadística, </w:t>
      </w:r>
      <w:r w:rsidRPr="00487868">
        <w:rPr>
          <w:rFonts w:ascii="Arial" w:hAnsi="Arial" w:cs="Arial"/>
        </w:rPr>
        <w:lastRenderedPageBreak/>
        <w:t xml:space="preserve">econometría, herramientas informáticas) a situaciones económicas reales. Se fomenta el trabajo en equipo, la discusión crítica, la resolución de problemas y la teoría aplicada. Los estudiantes adquirirán una comprensión profunda de la econometría aplicada, de esta forma estarán preparados para enfrentar situaciones de análisis econométrico real, los cuales podrán anticipar o enfrentar desde el entorno (público o privado) en que se encuentren. </w:t>
      </w:r>
    </w:p>
    <w:p w14:paraId="22D2AF42" w14:textId="1F4809EC" w:rsidR="00641B60" w:rsidRPr="00487868" w:rsidRDefault="00641B60" w:rsidP="00641B60">
      <w:pPr>
        <w:jc w:val="both"/>
        <w:rPr>
          <w:rFonts w:ascii="Arial" w:hAnsi="Arial" w:cs="Arial"/>
        </w:rPr>
      </w:pPr>
      <w:r w:rsidRPr="00487868">
        <w:rPr>
          <w:rFonts w:ascii="Arial" w:hAnsi="Arial" w:cs="Arial"/>
        </w:rPr>
        <w:t>Entre los tópicos más importantes que se discuten en el curso se encuentran la econometría de series de tiempo, modelos de datos de panel y modelos de ecuaciones simultaneas.</w:t>
      </w:r>
    </w:p>
    <w:p w14:paraId="079A4D13" w14:textId="77777777" w:rsidR="00641B60" w:rsidRPr="00487868" w:rsidRDefault="00641B60" w:rsidP="00641B60">
      <w:pPr>
        <w:jc w:val="both"/>
        <w:rPr>
          <w:rFonts w:ascii="Arial" w:hAnsi="Arial" w:cs="Arial"/>
        </w:rPr>
      </w:pPr>
      <w:r w:rsidRPr="00487868">
        <w:rPr>
          <w:rFonts w:ascii="Arial" w:hAnsi="Arial" w:cs="Arial"/>
        </w:rPr>
        <w:t xml:space="preserve">Al finalizar este curso el estudiante podrá responder a la pregunta: </w:t>
      </w:r>
      <w:r w:rsidRPr="00487868">
        <w:rPr>
          <w:rFonts w:ascii="Arial" w:hAnsi="Arial" w:cs="Arial"/>
          <w:b/>
        </w:rPr>
        <w:t>¿Cuál es el procedimiento a realizar para el desarrollo de un modelo econométrico, por medio de diversos softwares, que permita obtener un resultado sujeto a la inferencia y toma de decisiones?</w:t>
      </w:r>
    </w:p>
    <w:p w14:paraId="458B7A10" w14:textId="77777777" w:rsidR="00641B60" w:rsidRPr="00487868" w:rsidRDefault="00641B60" w:rsidP="00641B60">
      <w:pPr>
        <w:jc w:val="both"/>
        <w:rPr>
          <w:rFonts w:ascii="Arial" w:hAnsi="Arial" w:cs="Arial"/>
          <w:b/>
        </w:rPr>
      </w:pPr>
      <w:r w:rsidRPr="00487868">
        <w:rPr>
          <w:rFonts w:ascii="Arial" w:hAnsi="Arial" w:cs="Arial"/>
          <w:b/>
        </w:rPr>
        <w:t>COMPETENCIAS, CRITERIOS DE DESEMPEÑO Y EVIDENCIAS</w:t>
      </w:r>
    </w:p>
    <w:p w14:paraId="12D69F71" w14:textId="77777777" w:rsidR="00641B60" w:rsidRPr="00487868" w:rsidRDefault="00641B60" w:rsidP="00641B60">
      <w:pPr>
        <w:jc w:val="both"/>
        <w:rPr>
          <w:rFonts w:ascii="Arial" w:hAnsi="Arial" w:cs="Arial"/>
          <w:lang w:eastAsia="es-ES"/>
        </w:rPr>
      </w:pPr>
      <w:r w:rsidRPr="00487868">
        <w:rPr>
          <w:rFonts w:ascii="Arial" w:hAnsi="Arial" w:cs="Arial"/>
        </w:rPr>
        <w:t xml:space="preserve">Para la Universidad Fidélitas </w:t>
      </w:r>
      <w:r w:rsidRPr="00487868">
        <w:rPr>
          <w:rFonts w:ascii="Arial" w:hAnsi="Arial" w:cs="Arial"/>
          <w:lang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4EAF6D8B" w14:textId="77777777" w:rsidR="00641B60" w:rsidRPr="00487868" w:rsidRDefault="00641B60" w:rsidP="00641B60">
      <w:pPr>
        <w:jc w:val="both"/>
        <w:rPr>
          <w:rFonts w:ascii="Arial" w:hAnsi="Arial" w:cs="Arial"/>
        </w:rPr>
      </w:pPr>
      <w:r w:rsidRPr="00487868">
        <w:rPr>
          <w:rFonts w:ascii="Arial" w:hAnsi="Arial" w:cs="Arial"/>
        </w:rPr>
        <w:t>A continuación, se presentan tanto las competencias disciplinares como las genéricas, relacionadas a los criterios de desempeño y evidencias para este curso.</w:t>
      </w:r>
    </w:p>
    <w:tbl>
      <w:tblPr>
        <w:tblStyle w:val="Tablaconcuadrcula1clara"/>
        <w:tblW w:w="505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849"/>
        <w:gridCol w:w="3562"/>
        <w:gridCol w:w="2511"/>
      </w:tblGrid>
      <w:tr w:rsidR="00641B60" w:rsidRPr="00487868" w14:paraId="50F98765"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hideMark/>
          </w:tcPr>
          <w:p w14:paraId="3B0A4FE1" w14:textId="77777777" w:rsidR="00641B60" w:rsidRPr="00487868" w:rsidRDefault="00641B60" w:rsidP="000E4192">
            <w:pPr>
              <w:rPr>
                <w:rFonts w:ascii="Arial" w:hAnsi="Arial" w:cs="Arial"/>
                <w:b/>
              </w:rPr>
            </w:pPr>
            <w:r w:rsidRPr="00487868">
              <w:rPr>
                <w:rFonts w:ascii="Arial" w:hAnsi="Arial" w:cs="Arial"/>
                <w:b/>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15A7312C" w14:textId="77777777" w:rsidR="00641B60" w:rsidRPr="00487868" w:rsidRDefault="00641B60" w:rsidP="000E4192">
            <w:pPr>
              <w:rPr>
                <w:rFonts w:ascii="Arial" w:hAnsi="Arial" w:cs="Arial"/>
                <w:b/>
                <w:lang w:val="es-CR"/>
              </w:rPr>
            </w:pPr>
            <w:r w:rsidRPr="00487868">
              <w:rPr>
                <w:rFonts w:ascii="Arial" w:hAnsi="Arial" w:cs="Arial"/>
                <w:b/>
                <w:lang w:val="es-CR"/>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A1634EF" w14:textId="77777777" w:rsidR="00641B60" w:rsidRPr="00487868" w:rsidRDefault="00641B60" w:rsidP="000E4192">
            <w:pPr>
              <w:rPr>
                <w:rFonts w:ascii="Arial" w:hAnsi="Arial" w:cs="Arial"/>
                <w:b/>
                <w:lang w:val="es-CR"/>
              </w:rPr>
            </w:pPr>
            <w:r w:rsidRPr="00487868">
              <w:rPr>
                <w:rFonts w:ascii="Arial" w:hAnsi="Arial" w:cs="Arial"/>
                <w:b/>
                <w:lang w:val="es-CR"/>
              </w:rPr>
              <w:t>Resultados de Aprendizaje y evidencia</w:t>
            </w:r>
          </w:p>
        </w:tc>
      </w:tr>
      <w:tr w:rsidR="00641B60" w:rsidRPr="00487868" w14:paraId="5F43DAF3" w14:textId="77777777" w:rsidTr="000E4192">
        <w:trPr>
          <w:trHeight w:val="20"/>
        </w:trPr>
        <w:tc>
          <w:tcPr>
            <w:tcW w:w="1597" w:type="pct"/>
            <w:vMerge w:val="restart"/>
            <w:tcBorders>
              <w:top w:val="single" w:sz="4" w:space="0" w:color="auto"/>
              <w:left w:val="single" w:sz="4" w:space="0" w:color="auto"/>
              <w:bottom w:val="single" w:sz="4" w:space="0" w:color="auto"/>
              <w:right w:val="single" w:sz="4" w:space="0" w:color="auto"/>
            </w:tcBorders>
            <w:hideMark/>
          </w:tcPr>
          <w:p w14:paraId="0FCC0DFA" w14:textId="77777777" w:rsidR="00641B60" w:rsidRPr="00487868" w:rsidRDefault="00641B60" w:rsidP="000E4192">
            <w:pPr>
              <w:rPr>
                <w:rFonts w:ascii="Arial" w:hAnsi="Arial" w:cs="Arial"/>
                <w:lang w:val="es-CR"/>
              </w:rPr>
            </w:pPr>
            <w:r w:rsidRPr="00487868">
              <w:rPr>
                <w:rFonts w:ascii="Arial" w:hAnsi="Arial" w:cs="Arial"/>
                <w:lang w:val="es-CR"/>
              </w:rPr>
              <w:t>Crea modelos econométricos, empleando las técnicas y métodos de la econometría utilizados en el análisis económico, para determinar la relación entre variables, comprobación de teorías o hipótesis y la proyección del comportamiento futuro de una variable o fenómeno, considerando aspectos estadísticos, matemáticos y la utilización de software especializado.</w:t>
            </w:r>
          </w:p>
        </w:tc>
        <w:tc>
          <w:tcPr>
            <w:tcW w:w="1996" w:type="pct"/>
            <w:tcBorders>
              <w:top w:val="single" w:sz="4" w:space="0" w:color="auto"/>
              <w:left w:val="single" w:sz="4" w:space="0" w:color="auto"/>
              <w:bottom w:val="single" w:sz="4" w:space="0" w:color="auto"/>
              <w:right w:val="single" w:sz="4" w:space="0" w:color="auto"/>
            </w:tcBorders>
          </w:tcPr>
          <w:p w14:paraId="2240F2F5" w14:textId="77777777" w:rsidR="00641B60" w:rsidRPr="00487868" w:rsidRDefault="00641B60" w:rsidP="000E4192">
            <w:pPr>
              <w:rPr>
                <w:rFonts w:ascii="Arial" w:hAnsi="Arial" w:cs="Arial"/>
                <w:lang w:val="es-CR"/>
              </w:rPr>
            </w:pPr>
            <w:r w:rsidRPr="00487868">
              <w:rPr>
                <w:rFonts w:ascii="Arial" w:hAnsi="Arial" w:cs="Arial"/>
                <w:lang w:val="es-CR"/>
              </w:rPr>
              <w:t>Explica modelos econométricos considerando los criterios, técnicas y métodos de la econometría.</w:t>
            </w:r>
          </w:p>
          <w:p w14:paraId="30B57141" w14:textId="77777777" w:rsidR="00641B60" w:rsidRPr="00487868" w:rsidRDefault="00641B60" w:rsidP="000E4192">
            <w:pPr>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tcPr>
          <w:p w14:paraId="3BC692B2" w14:textId="77777777" w:rsidR="00641B60" w:rsidRPr="00487868" w:rsidRDefault="00641B60" w:rsidP="000E4192">
            <w:pPr>
              <w:rPr>
                <w:rFonts w:ascii="Arial" w:hAnsi="Arial" w:cs="Arial"/>
                <w:lang w:val="es-CR"/>
              </w:rPr>
            </w:pPr>
            <w:r w:rsidRPr="00487868">
              <w:rPr>
                <w:rFonts w:ascii="Arial" w:hAnsi="Arial" w:cs="Arial"/>
                <w:lang w:val="es-CR"/>
              </w:rPr>
              <w:t>Explicar modelos econométricos.</w:t>
            </w:r>
          </w:p>
          <w:p w14:paraId="4BF68676" w14:textId="77777777" w:rsidR="00641B60" w:rsidRPr="00487868" w:rsidRDefault="00641B60" w:rsidP="000E4192">
            <w:pPr>
              <w:rPr>
                <w:rFonts w:ascii="Arial" w:hAnsi="Arial" w:cs="Arial"/>
                <w:lang w:val="es-CR"/>
              </w:rPr>
            </w:pPr>
          </w:p>
          <w:p w14:paraId="4B9147DD" w14:textId="77777777" w:rsidR="00641B60" w:rsidRPr="00487868" w:rsidRDefault="00641B60" w:rsidP="000E4192">
            <w:pPr>
              <w:rPr>
                <w:rFonts w:ascii="Arial" w:hAnsi="Arial" w:cs="Arial"/>
                <w:lang w:val="es-CR"/>
              </w:rPr>
            </w:pPr>
            <w:r w:rsidRPr="00487868">
              <w:rPr>
                <w:rFonts w:ascii="Arial" w:hAnsi="Arial" w:cs="Arial"/>
                <w:b/>
                <w:lang w:val="es-CR"/>
              </w:rPr>
              <w:t>Evidencia</w:t>
            </w:r>
            <w:r w:rsidRPr="00487868">
              <w:rPr>
                <w:rFonts w:ascii="Arial" w:hAnsi="Arial" w:cs="Arial"/>
                <w:lang w:val="es-CR"/>
              </w:rPr>
              <w:t>: Informe de estudios de caso</w:t>
            </w:r>
          </w:p>
          <w:p w14:paraId="1F7ED1D0" w14:textId="77777777" w:rsidR="00641B60" w:rsidRPr="00487868" w:rsidRDefault="00641B60" w:rsidP="000E4192">
            <w:pPr>
              <w:rPr>
                <w:rFonts w:ascii="Arial" w:hAnsi="Arial" w:cs="Arial"/>
                <w:lang w:val="es-CR"/>
              </w:rPr>
            </w:pPr>
          </w:p>
        </w:tc>
      </w:tr>
      <w:tr w:rsidR="00641B60" w:rsidRPr="00487868" w14:paraId="0EA66BED" w14:textId="77777777" w:rsidTr="000E4192">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337392" w14:textId="77777777" w:rsidR="00641B60" w:rsidRPr="00487868" w:rsidRDefault="00641B60" w:rsidP="000E4192">
            <w:pPr>
              <w:rPr>
                <w:rFonts w:ascii="Arial" w:hAnsi="Arial" w:cs="Arial"/>
                <w:lang w:val="es-CR"/>
              </w:rPr>
            </w:pPr>
          </w:p>
        </w:tc>
        <w:tc>
          <w:tcPr>
            <w:tcW w:w="1996" w:type="pct"/>
            <w:tcBorders>
              <w:top w:val="single" w:sz="4" w:space="0" w:color="auto"/>
              <w:left w:val="single" w:sz="4" w:space="0" w:color="auto"/>
              <w:bottom w:val="single" w:sz="4" w:space="0" w:color="auto"/>
              <w:right w:val="single" w:sz="4" w:space="0" w:color="auto"/>
            </w:tcBorders>
            <w:hideMark/>
          </w:tcPr>
          <w:p w14:paraId="55E572F7" w14:textId="77777777" w:rsidR="00641B60" w:rsidRPr="00487868" w:rsidRDefault="00641B60" w:rsidP="000E4192">
            <w:pPr>
              <w:rPr>
                <w:rFonts w:ascii="Arial" w:hAnsi="Arial" w:cs="Arial"/>
                <w:lang w:val="es-CR"/>
              </w:rPr>
            </w:pPr>
            <w:r w:rsidRPr="00487868">
              <w:rPr>
                <w:rFonts w:ascii="Arial" w:hAnsi="Arial" w:cs="Arial"/>
                <w:lang w:val="es-CR"/>
              </w:rPr>
              <w:t>Valora los resultados de un modelo econométrico considerando la validez estadística y económica.</w:t>
            </w:r>
          </w:p>
        </w:tc>
        <w:tc>
          <w:tcPr>
            <w:tcW w:w="1407" w:type="pct"/>
            <w:tcBorders>
              <w:top w:val="single" w:sz="4" w:space="0" w:color="auto"/>
              <w:left w:val="single" w:sz="4" w:space="0" w:color="auto"/>
              <w:bottom w:val="single" w:sz="4" w:space="0" w:color="auto"/>
              <w:right w:val="single" w:sz="4" w:space="0" w:color="auto"/>
            </w:tcBorders>
          </w:tcPr>
          <w:p w14:paraId="5E786025" w14:textId="77777777" w:rsidR="00641B60" w:rsidRPr="00487868" w:rsidRDefault="00641B60" w:rsidP="000E4192">
            <w:pPr>
              <w:rPr>
                <w:rFonts w:ascii="Arial" w:hAnsi="Arial" w:cs="Arial"/>
                <w:lang w:val="es-CR"/>
              </w:rPr>
            </w:pPr>
            <w:r w:rsidRPr="00487868">
              <w:rPr>
                <w:rFonts w:ascii="Arial" w:hAnsi="Arial" w:cs="Arial"/>
                <w:lang w:val="es-CR"/>
              </w:rPr>
              <w:t>Valorar el resultado de un modelo econométrico.</w:t>
            </w:r>
          </w:p>
          <w:p w14:paraId="4B0D534B" w14:textId="77777777" w:rsidR="00641B60" w:rsidRPr="00487868" w:rsidRDefault="00641B60" w:rsidP="000E4192">
            <w:pPr>
              <w:rPr>
                <w:rFonts w:ascii="Arial" w:hAnsi="Arial" w:cs="Arial"/>
                <w:lang w:val="es-CR"/>
              </w:rPr>
            </w:pPr>
          </w:p>
          <w:p w14:paraId="594134A5" w14:textId="77777777" w:rsidR="00641B60" w:rsidRPr="00487868" w:rsidRDefault="00641B60" w:rsidP="000E4192">
            <w:pPr>
              <w:rPr>
                <w:rFonts w:ascii="Arial" w:hAnsi="Arial" w:cs="Arial"/>
                <w:lang w:val="es-CR"/>
              </w:rPr>
            </w:pPr>
            <w:r w:rsidRPr="00487868">
              <w:rPr>
                <w:rFonts w:ascii="Arial" w:hAnsi="Arial" w:cs="Arial"/>
                <w:b/>
                <w:lang w:val="es-CR"/>
              </w:rPr>
              <w:t>Evidencia</w:t>
            </w:r>
            <w:r w:rsidRPr="00487868">
              <w:rPr>
                <w:rFonts w:ascii="Arial" w:hAnsi="Arial" w:cs="Arial"/>
                <w:lang w:val="es-CR"/>
              </w:rPr>
              <w:t>: Informe de prácticas</w:t>
            </w:r>
          </w:p>
          <w:p w14:paraId="358D73F6" w14:textId="77777777" w:rsidR="00641B60" w:rsidRPr="00487868" w:rsidRDefault="00641B60" w:rsidP="000E4192">
            <w:pPr>
              <w:rPr>
                <w:rFonts w:ascii="Arial" w:hAnsi="Arial" w:cs="Arial"/>
                <w:lang w:val="es-CR"/>
              </w:rPr>
            </w:pPr>
          </w:p>
        </w:tc>
      </w:tr>
      <w:tr w:rsidR="00641B60" w:rsidRPr="00487868" w14:paraId="3221B4F5" w14:textId="77777777" w:rsidTr="000E4192">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87287C" w14:textId="77777777" w:rsidR="00641B60" w:rsidRPr="00487868" w:rsidRDefault="00641B60" w:rsidP="000E4192">
            <w:pPr>
              <w:rPr>
                <w:rFonts w:ascii="Arial" w:hAnsi="Arial" w:cs="Arial"/>
                <w:lang w:val="es-CR"/>
              </w:rPr>
            </w:pPr>
          </w:p>
        </w:tc>
        <w:tc>
          <w:tcPr>
            <w:tcW w:w="1996" w:type="pct"/>
            <w:tcBorders>
              <w:top w:val="single" w:sz="4" w:space="0" w:color="auto"/>
              <w:left w:val="single" w:sz="4" w:space="0" w:color="auto"/>
              <w:bottom w:val="single" w:sz="4" w:space="0" w:color="auto"/>
              <w:right w:val="single" w:sz="4" w:space="0" w:color="auto"/>
            </w:tcBorders>
            <w:hideMark/>
          </w:tcPr>
          <w:p w14:paraId="5928D82A" w14:textId="77777777" w:rsidR="00641B60" w:rsidRPr="00487868" w:rsidRDefault="00641B60" w:rsidP="000E4192">
            <w:pPr>
              <w:rPr>
                <w:rFonts w:ascii="Arial" w:hAnsi="Arial" w:cs="Arial"/>
                <w:lang w:val="es-CR"/>
              </w:rPr>
            </w:pPr>
            <w:r w:rsidRPr="00487868">
              <w:rPr>
                <w:rFonts w:ascii="Arial" w:hAnsi="Arial" w:cs="Arial"/>
                <w:lang w:val="es-CR"/>
              </w:rPr>
              <w:t>Desarrolla investigaciones considerando las técnicas y métodos de la econometría.</w:t>
            </w:r>
          </w:p>
        </w:tc>
        <w:tc>
          <w:tcPr>
            <w:tcW w:w="1407" w:type="pct"/>
            <w:tcBorders>
              <w:top w:val="single" w:sz="4" w:space="0" w:color="auto"/>
              <w:left w:val="single" w:sz="4" w:space="0" w:color="auto"/>
              <w:bottom w:val="single" w:sz="4" w:space="0" w:color="auto"/>
              <w:right w:val="single" w:sz="4" w:space="0" w:color="auto"/>
            </w:tcBorders>
          </w:tcPr>
          <w:p w14:paraId="0EF9A92A" w14:textId="77777777" w:rsidR="00641B60" w:rsidRPr="00487868" w:rsidRDefault="00641B60" w:rsidP="000E4192">
            <w:pPr>
              <w:rPr>
                <w:rFonts w:ascii="Arial" w:hAnsi="Arial" w:cs="Arial"/>
                <w:lang w:val="es-CR"/>
              </w:rPr>
            </w:pPr>
            <w:r w:rsidRPr="00487868">
              <w:rPr>
                <w:rFonts w:ascii="Arial" w:hAnsi="Arial" w:cs="Arial"/>
                <w:lang w:val="es-CR"/>
              </w:rPr>
              <w:t>Desarrollar investigaciones.</w:t>
            </w:r>
          </w:p>
          <w:p w14:paraId="1ADB64EF" w14:textId="77777777" w:rsidR="00641B60" w:rsidRPr="00487868" w:rsidRDefault="00641B60" w:rsidP="000E4192">
            <w:pPr>
              <w:rPr>
                <w:rFonts w:ascii="Arial" w:hAnsi="Arial" w:cs="Arial"/>
                <w:lang w:val="es-CR"/>
              </w:rPr>
            </w:pPr>
          </w:p>
          <w:p w14:paraId="6DBBF2E6" w14:textId="77777777" w:rsidR="00641B60" w:rsidRPr="00487868" w:rsidRDefault="00641B60" w:rsidP="000E4192">
            <w:pPr>
              <w:rPr>
                <w:rFonts w:ascii="Arial" w:hAnsi="Arial" w:cs="Arial"/>
                <w:lang w:val="es-CR"/>
              </w:rPr>
            </w:pPr>
            <w:r w:rsidRPr="00487868">
              <w:rPr>
                <w:rFonts w:ascii="Arial" w:hAnsi="Arial" w:cs="Arial"/>
                <w:b/>
                <w:lang w:val="es-CR"/>
              </w:rPr>
              <w:t>Evidencia</w:t>
            </w:r>
            <w:r w:rsidRPr="00487868">
              <w:rPr>
                <w:rFonts w:ascii="Arial" w:hAnsi="Arial" w:cs="Arial"/>
                <w:lang w:val="es-CR"/>
              </w:rPr>
              <w:t>: Informe de investigación</w:t>
            </w:r>
          </w:p>
          <w:p w14:paraId="5E6245BB" w14:textId="77777777" w:rsidR="00641B60" w:rsidRPr="00487868" w:rsidRDefault="00641B60" w:rsidP="000E4192">
            <w:pPr>
              <w:rPr>
                <w:rFonts w:ascii="Arial" w:hAnsi="Arial" w:cs="Arial"/>
                <w:lang w:val="es-CR"/>
              </w:rPr>
            </w:pPr>
          </w:p>
          <w:p w14:paraId="7B1A1197" w14:textId="77777777" w:rsidR="00641B60" w:rsidRPr="00487868" w:rsidRDefault="00641B60" w:rsidP="000E4192">
            <w:pPr>
              <w:rPr>
                <w:rFonts w:ascii="Arial" w:hAnsi="Arial" w:cs="Arial"/>
                <w:lang w:val="es-CR"/>
              </w:rPr>
            </w:pPr>
          </w:p>
        </w:tc>
      </w:tr>
      <w:tr w:rsidR="00641B60" w:rsidRPr="00487868" w14:paraId="2CBBBD55"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hideMark/>
          </w:tcPr>
          <w:p w14:paraId="5227F272" w14:textId="77777777" w:rsidR="00641B60" w:rsidRPr="00487868" w:rsidRDefault="00641B60" w:rsidP="000E4192">
            <w:pPr>
              <w:jc w:val="center"/>
              <w:rPr>
                <w:rFonts w:ascii="Arial" w:hAnsi="Arial" w:cs="Arial"/>
                <w:b/>
                <w:lang w:val="es-CR"/>
              </w:rPr>
            </w:pPr>
            <w:r w:rsidRPr="00487868">
              <w:rPr>
                <w:rFonts w:ascii="Arial" w:hAnsi="Arial" w:cs="Arial"/>
                <w:b/>
                <w:lang w:val="es-CR"/>
              </w:rPr>
              <w:lastRenderedPageBreak/>
              <w:t>Competencias genéricas</w:t>
            </w:r>
          </w:p>
        </w:tc>
        <w:tc>
          <w:tcPr>
            <w:tcW w:w="1996" w:type="pct"/>
            <w:tcBorders>
              <w:top w:val="single" w:sz="4" w:space="0" w:color="auto"/>
              <w:left w:val="single" w:sz="4" w:space="0" w:color="auto"/>
              <w:bottom w:val="single" w:sz="4" w:space="0" w:color="auto"/>
              <w:right w:val="single" w:sz="4" w:space="0" w:color="auto"/>
            </w:tcBorders>
            <w:hideMark/>
          </w:tcPr>
          <w:p w14:paraId="618CD847" w14:textId="77777777" w:rsidR="00641B60" w:rsidRPr="00487868" w:rsidRDefault="00641B60" w:rsidP="000E4192">
            <w:pPr>
              <w:jc w:val="center"/>
              <w:rPr>
                <w:rFonts w:ascii="Arial" w:hAnsi="Arial" w:cs="Arial"/>
                <w:b/>
                <w:lang w:val="es-CR"/>
              </w:rPr>
            </w:pPr>
            <w:r w:rsidRPr="00487868">
              <w:rPr>
                <w:rFonts w:ascii="Arial" w:hAnsi="Arial" w:cs="Arial"/>
                <w:b/>
                <w:lang w:val="es-CR"/>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735205F7" w14:textId="77777777" w:rsidR="00641B60" w:rsidRPr="00487868" w:rsidRDefault="00641B60" w:rsidP="000E4192">
            <w:pPr>
              <w:jc w:val="center"/>
              <w:rPr>
                <w:rFonts w:ascii="Arial" w:hAnsi="Arial" w:cs="Arial"/>
                <w:b/>
                <w:lang w:val="es-CR"/>
              </w:rPr>
            </w:pPr>
            <w:r w:rsidRPr="00487868">
              <w:rPr>
                <w:rFonts w:ascii="Arial" w:hAnsi="Arial" w:cs="Arial"/>
                <w:b/>
                <w:lang w:val="es-CR"/>
              </w:rPr>
              <w:t>Resultados de Aprendizaje</w:t>
            </w:r>
          </w:p>
        </w:tc>
      </w:tr>
      <w:tr w:rsidR="00641B60" w:rsidRPr="00487868" w14:paraId="6190EF6F"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tcPr>
          <w:p w14:paraId="395B2F3C" w14:textId="77777777" w:rsidR="00641B60" w:rsidRPr="00487868" w:rsidRDefault="00641B60" w:rsidP="000E4192">
            <w:pPr>
              <w:rPr>
                <w:rFonts w:ascii="Arial" w:hAnsi="Arial" w:cs="Arial"/>
                <w:lang w:val="es-CR"/>
              </w:rPr>
            </w:pPr>
            <w:r w:rsidRPr="00487868">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tcBorders>
              <w:top w:val="single" w:sz="4" w:space="0" w:color="auto"/>
              <w:left w:val="single" w:sz="4" w:space="0" w:color="auto"/>
              <w:bottom w:val="single" w:sz="4" w:space="0" w:color="auto"/>
              <w:right w:val="single" w:sz="4" w:space="0" w:color="auto"/>
            </w:tcBorders>
          </w:tcPr>
          <w:p w14:paraId="7A2FE3F7" w14:textId="77777777" w:rsidR="00641B60" w:rsidRPr="00487868" w:rsidRDefault="00641B60" w:rsidP="000E4192">
            <w:pPr>
              <w:rPr>
                <w:rFonts w:ascii="Arial" w:hAnsi="Arial" w:cs="Arial"/>
                <w:lang w:val="es-PY"/>
              </w:rPr>
            </w:pPr>
            <w:r w:rsidRPr="00487868">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1A496C66" w14:textId="77777777" w:rsidR="00641B60" w:rsidRPr="00487868" w:rsidRDefault="00641B60" w:rsidP="000E4192">
            <w:pPr>
              <w:rPr>
                <w:rFonts w:ascii="Arial" w:hAnsi="Arial" w:cs="Arial"/>
                <w:lang w:val="es-CR"/>
              </w:rPr>
            </w:pPr>
            <w:r w:rsidRPr="00487868">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tcBorders>
              <w:top w:val="single" w:sz="4" w:space="0" w:color="auto"/>
              <w:left w:val="single" w:sz="4" w:space="0" w:color="auto"/>
              <w:bottom w:val="single" w:sz="4" w:space="0" w:color="auto"/>
              <w:right w:val="single" w:sz="4" w:space="0" w:color="auto"/>
            </w:tcBorders>
          </w:tcPr>
          <w:p w14:paraId="0DD04DAA" w14:textId="77777777" w:rsidR="00641B60" w:rsidRPr="00487868" w:rsidRDefault="00641B60" w:rsidP="000E4192">
            <w:pPr>
              <w:rPr>
                <w:rFonts w:ascii="Arial" w:hAnsi="Arial" w:cs="Arial"/>
                <w:lang w:val="es-PY"/>
              </w:rPr>
            </w:pPr>
            <w:r w:rsidRPr="00487868">
              <w:rPr>
                <w:rFonts w:ascii="Arial" w:hAnsi="Arial" w:cs="Arial"/>
                <w:lang w:val="es-PY"/>
              </w:rPr>
              <w:t>Aprender a aprender de manera continua, a lo largo de la vida.</w:t>
            </w:r>
          </w:p>
          <w:p w14:paraId="0B40269D" w14:textId="77777777" w:rsidR="00641B60" w:rsidRPr="00487868" w:rsidRDefault="00641B60" w:rsidP="000E4192">
            <w:pPr>
              <w:rPr>
                <w:rFonts w:ascii="Arial" w:hAnsi="Arial" w:cs="Arial"/>
                <w:lang w:val="es-PY"/>
              </w:rPr>
            </w:pPr>
          </w:p>
          <w:p w14:paraId="3715FCD3" w14:textId="77777777" w:rsidR="00641B60" w:rsidRPr="00487868" w:rsidRDefault="00641B60" w:rsidP="000E4192">
            <w:pPr>
              <w:rPr>
                <w:rFonts w:ascii="Arial" w:hAnsi="Arial" w:cs="Arial"/>
                <w:lang w:val="es-CR"/>
              </w:rPr>
            </w:pPr>
          </w:p>
        </w:tc>
      </w:tr>
      <w:tr w:rsidR="00641B60" w:rsidRPr="00487868" w14:paraId="2A51ED39"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hideMark/>
          </w:tcPr>
          <w:p w14:paraId="103E6BCA" w14:textId="77777777" w:rsidR="00641B60" w:rsidRPr="00487868" w:rsidRDefault="00641B60" w:rsidP="000E4192">
            <w:pPr>
              <w:rPr>
                <w:rFonts w:ascii="Arial" w:hAnsi="Arial" w:cs="Arial"/>
                <w:lang w:val="es-CR"/>
              </w:rPr>
            </w:pPr>
            <w:r w:rsidRPr="00487868">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tcBorders>
              <w:top w:val="single" w:sz="4" w:space="0" w:color="auto"/>
              <w:left w:val="single" w:sz="4" w:space="0" w:color="auto"/>
              <w:bottom w:val="single" w:sz="4" w:space="0" w:color="auto"/>
              <w:right w:val="single" w:sz="4" w:space="0" w:color="auto"/>
            </w:tcBorders>
          </w:tcPr>
          <w:p w14:paraId="45B9DE87" w14:textId="77777777" w:rsidR="00641B60" w:rsidRPr="00487868" w:rsidRDefault="00641B60" w:rsidP="000E4192">
            <w:pPr>
              <w:rPr>
                <w:rFonts w:ascii="Arial" w:hAnsi="Arial" w:cs="Arial"/>
                <w:lang w:val="es-PY"/>
              </w:rPr>
            </w:pPr>
            <w:r w:rsidRPr="00487868">
              <w:rPr>
                <w:rFonts w:ascii="Arial" w:hAnsi="Arial" w:cs="Arial"/>
                <w:lang w:val="es-PY"/>
              </w:rPr>
              <w:t>Participa y colabora activamente en las tareas del equipo y fomenta la confianza, la cordialidad y la orientación a la tarea conjunta, considerando el clima interno y la cohesión del grupo.</w:t>
            </w:r>
          </w:p>
          <w:p w14:paraId="069AB916" w14:textId="77777777" w:rsidR="00641B60" w:rsidRPr="00487868" w:rsidRDefault="00641B60" w:rsidP="000E4192">
            <w:pPr>
              <w:rPr>
                <w:rFonts w:ascii="Arial" w:hAnsi="Arial" w:cs="Arial"/>
                <w:lang w:val="es-CR"/>
              </w:rPr>
            </w:pPr>
            <w:r w:rsidRPr="00487868">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Borders>
              <w:top w:val="single" w:sz="4" w:space="0" w:color="auto"/>
              <w:left w:val="single" w:sz="4" w:space="0" w:color="auto"/>
              <w:bottom w:val="single" w:sz="4" w:space="0" w:color="auto"/>
              <w:right w:val="single" w:sz="4" w:space="0" w:color="auto"/>
            </w:tcBorders>
            <w:hideMark/>
          </w:tcPr>
          <w:p w14:paraId="78BB44E0" w14:textId="77777777" w:rsidR="00641B60" w:rsidRPr="00487868" w:rsidRDefault="00641B60" w:rsidP="000E4192">
            <w:pPr>
              <w:rPr>
                <w:rFonts w:ascii="Arial" w:hAnsi="Arial" w:cs="Arial"/>
                <w:lang w:val="es-PY"/>
              </w:rPr>
            </w:pPr>
            <w:r w:rsidRPr="00487868">
              <w:rPr>
                <w:rFonts w:ascii="Arial" w:hAnsi="Arial" w:cs="Arial"/>
                <w:lang w:val="es-PY"/>
              </w:rPr>
              <w:t xml:space="preserve">Aplicar las técnicas de trabajo en equipo y liderazgo considerando la colaboración, la cooperación y el acuerdo. </w:t>
            </w:r>
          </w:p>
          <w:p w14:paraId="434E34F1" w14:textId="77777777" w:rsidR="00641B60" w:rsidRPr="00487868" w:rsidRDefault="00641B60" w:rsidP="000E4192">
            <w:pPr>
              <w:rPr>
                <w:rFonts w:ascii="Arial" w:hAnsi="Arial" w:cs="Arial"/>
                <w:lang w:val="es-CR"/>
              </w:rPr>
            </w:pPr>
          </w:p>
        </w:tc>
      </w:tr>
      <w:tr w:rsidR="00641B60" w:rsidRPr="00487868" w14:paraId="13EDCC63"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hideMark/>
          </w:tcPr>
          <w:p w14:paraId="24067E39" w14:textId="77777777" w:rsidR="00641B60" w:rsidRPr="00487868" w:rsidRDefault="00641B60" w:rsidP="000E4192">
            <w:pPr>
              <w:rPr>
                <w:rFonts w:ascii="Arial" w:hAnsi="Arial" w:cs="Arial"/>
                <w:lang w:val="es-CR"/>
              </w:rPr>
            </w:pPr>
            <w:r w:rsidRPr="00487868">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tcBorders>
              <w:top w:val="single" w:sz="4" w:space="0" w:color="auto"/>
              <w:left w:val="single" w:sz="4" w:space="0" w:color="auto"/>
              <w:bottom w:val="single" w:sz="4" w:space="0" w:color="auto"/>
              <w:right w:val="single" w:sz="4" w:space="0" w:color="auto"/>
            </w:tcBorders>
          </w:tcPr>
          <w:p w14:paraId="2825145E" w14:textId="77777777" w:rsidR="00641B60" w:rsidRPr="00487868" w:rsidRDefault="00641B60" w:rsidP="000E4192">
            <w:pPr>
              <w:rPr>
                <w:rFonts w:ascii="Arial" w:hAnsi="Arial" w:cs="Arial"/>
                <w:lang w:val="es-PY"/>
              </w:rPr>
            </w:pPr>
            <w:r w:rsidRPr="00487868">
              <w:rPr>
                <w:rFonts w:ascii="Arial" w:hAnsi="Arial" w:cs="Arial"/>
                <w:lang w:val="es-PY"/>
              </w:rPr>
              <w:t>Desarrolla habilidades para el trabajo autónomo, con actitud emprendedora.</w:t>
            </w:r>
          </w:p>
          <w:p w14:paraId="318B34D0" w14:textId="77777777" w:rsidR="00641B60" w:rsidRPr="00487868" w:rsidRDefault="00641B60" w:rsidP="000E4192">
            <w:pPr>
              <w:rPr>
                <w:rFonts w:ascii="Arial" w:hAnsi="Arial" w:cs="Arial"/>
                <w:lang w:val="es-PY"/>
              </w:rPr>
            </w:pPr>
            <w:r w:rsidRPr="00487868">
              <w:rPr>
                <w:rFonts w:ascii="Arial" w:hAnsi="Arial" w:cs="Arial"/>
                <w:lang w:val="es-PY"/>
              </w:rPr>
              <w:t>Promueve el análisis y la toma de decisiones, identificando oportunidades donde otros ven problemas.</w:t>
            </w:r>
          </w:p>
          <w:p w14:paraId="4475E129" w14:textId="77777777" w:rsidR="00641B60" w:rsidRPr="00487868" w:rsidRDefault="00641B60" w:rsidP="000E4192">
            <w:pPr>
              <w:rPr>
                <w:rFonts w:ascii="Arial" w:hAnsi="Arial" w:cs="Arial"/>
                <w:lang w:val="es-PY"/>
              </w:rPr>
            </w:pPr>
            <w:r w:rsidRPr="00487868">
              <w:rPr>
                <w:rFonts w:ascii="Arial" w:hAnsi="Arial" w:cs="Arial"/>
                <w:lang w:val="es-PY"/>
              </w:rPr>
              <w:t>Toma iniciativa contando con otros, haciéndoles partícipes de su visión de futuro y sus proyectos.</w:t>
            </w:r>
          </w:p>
          <w:p w14:paraId="794BB450" w14:textId="77777777" w:rsidR="00641B60" w:rsidRPr="00487868" w:rsidRDefault="00641B60" w:rsidP="000E4192">
            <w:pPr>
              <w:rPr>
                <w:rFonts w:ascii="Arial" w:hAnsi="Arial" w:cs="Arial"/>
                <w:lang w:val="es-CR"/>
              </w:rPr>
            </w:pPr>
            <w:r w:rsidRPr="00487868">
              <w:rPr>
                <w:rFonts w:ascii="Arial" w:hAnsi="Arial" w:cs="Arial"/>
                <w:lang w:val="es-PY"/>
              </w:rPr>
              <w:t>Desarrolla capacidad para la formulación y gestión de proyectos</w:t>
            </w:r>
          </w:p>
        </w:tc>
        <w:tc>
          <w:tcPr>
            <w:tcW w:w="1407" w:type="pct"/>
            <w:tcBorders>
              <w:top w:val="single" w:sz="4" w:space="0" w:color="auto"/>
              <w:left w:val="single" w:sz="4" w:space="0" w:color="auto"/>
              <w:bottom w:val="single" w:sz="4" w:space="0" w:color="auto"/>
              <w:right w:val="single" w:sz="4" w:space="0" w:color="auto"/>
            </w:tcBorders>
            <w:hideMark/>
          </w:tcPr>
          <w:p w14:paraId="685159C5" w14:textId="77777777" w:rsidR="00641B60" w:rsidRPr="00487868" w:rsidRDefault="00641B60" w:rsidP="000E4192">
            <w:pPr>
              <w:rPr>
                <w:rFonts w:ascii="Arial" w:hAnsi="Arial" w:cs="Arial"/>
                <w:lang w:val="es-CR"/>
              </w:rPr>
            </w:pPr>
            <w:r w:rsidRPr="00487868">
              <w:rPr>
                <w:rFonts w:ascii="Arial" w:hAnsi="Arial" w:cs="Arial"/>
                <w:lang w:val="es-PY"/>
              </w:rPr>
              <w:t>Integrar los conocimientos, habilidades y actitudes necesarias para el emprendimiento y el liderazgo.</w:t>
            </w:r>
          </w:p>
        </w:tc>
      </w:tr>
      <w:tr w:rsidR="00641B60" w:rsidRPr="00487868" w14:paraId="349657D4"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hideMark/>
          </w:tcPr>
          <w:p w14:paraId="24C6A212" w14:textId="77777777" w:rsidR="00641B60" w:rsidRPr="00487868" w:rsidRDefault="00641B60" w:rsidP="000E4192">
            <w:pPr>
              <w:rPr>
                <w:rFonts w:ascii="Arial" w:hAnsi="Arial" w:cs="Arial"/>
                <w:lang w:val="es-CR"/>
              </w:rPr>
            </w:pPr>
            <w:r w:rsidRPr="00487868">
              <w:rPr>
                <w:rFonts w:ascii="Arial" w:hAnsi="Arial" w:cs="Arial"/>
                <w:lang w:val="es-PY"/>
              </w:rPr>
              <w:t xml:space="preserve">CG-4 Integra los conocimientos, habilidades y actitudes </w:t>
            </w:r>
            <w:r w:rsidRPr="00487868">
              <w:rPr>
                <w:rFonts w:ascii="Arial" w:hAnsi="Arial" w:cs="Arial"/>
                <w:lang w:val="es-PY"/>
              </w:rPr>
              <w:lastRenderedPageBreak/>
              <w:t>necesarias para la utilización de las tecnologías digitales, considerando el tratamiento de la información.</w:t>
            </w:r>
          </w:p>
        </w:tc>
        <w:tc>
          <w:tcPr>
            <w:tcW w:w="1996" w:type="pct"/>
            <w:tcBorders>
              <w:top w:val="single" w:sz="4" w:space="0" w:color="auto"/>
              <w:left w:val="single" w:sz="4" w:space="0" w:color="auto"/>
              <w:bottom w:val="single" w:sz="4" w:space="0" w:color="auto"/>
              <w:right w:val="single" w:sz="4" w:space="0" w:color="auto"/>
            </w:tcBorders>
          </w:tcPr>
          <w:p w14:paraId="7344578A" w14:textId="77777777" w:rsidR="00641B60" w:rsidRPr="00487868" w:rsidRDefault="00641B60" w:rsidP="000E4192">
            <w:pPr>
              <w:rPr>
                <w:rFonts w:ascii="Arial" w:hAnsi="Arial" w:cs="Arial"/>
                <w:lang w:val="es-PY"/>
              </w:rPr>
            </w:pPr>
            <w:r w:rsidRPr="00487868">
              <w:rPr>
                <w:rFonts w:ascii="Arial" w:hAnsi="Arial" w:cs="Arial"/>
                <w:lang w:val="es-PY"/>
              </w:rPr>
              <w:lastRenderedPageBreak/>
              <w:t xml:space="preserve">Desarrolla habilidades en el uso de las tecnologías de la información y de la comunicación </w:t>
            </w:r>
            <w:r w:rsidRPr="00487868">
              <w:rPr>
                <w:rFonts w:ascii="Arial" w:hAnsi="Arial" w:cs="Arial"/>
                <w:lang w:val="es-PY"/>
              </w:rPr>
              <w:lastRenderedPageBreak/>
              <w:t>utilizando herramientas tecnológicas.</w:t>
            </w:r>
          </w:p>
          <w:p w14:paraId="1FDF4285" w14:textId="77777777" w:rsidR="00641B60" w:rsidRPr="00487868" w:rsidRDefault="00641B60" w:rsidP="000E4192">
            <w:pPr>
              <w:rPr>
                <w:rFonts w:ascii="Arial" w:hAnsi="Arial" w:cs="Arial"/>
                <w:lang w:val="es-CR"/>
              </w:rPr>
            </w:pPr>
            <w:r w:rsidRPr="00487868">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Borders>
              <w:top w:val="single" w:sz="4" w:space="0" w:color="auto"/>
              <w:left w:val="single" w:sz="4" w:space="0" w:color="auto"/>
              <w:bottom w:val="single" w:sz="4" w:space="0" w:color="auto"/>
              <w:right w:val="single" w:sz="4" w:space="0" w:color="auto"/>
            </w:tcBorders>
          </w:tcPr>
          <w:p w14:paraId="5307A5AF" w14:textId="77777777" w:rsidR="00641B60" w:rsidRPr="00487868" w:rsidRDefault="00641B60" w:rsidP="000E4192">
            <w:pPr>
              <w:rPr>
                <w:rFonts w:ascii="Arial" w:hAnsi="Arial" w:cs="Arial"/>
                <w:lang w:val="es-PY"/>
              </w:rPr>
            </w:pPr>
            <w:r w:rsidRPr="00487868">
              <w:rPr>
                <w:rFonts w:ascii="Arial" w:hAnsi="Arial" w:cs="Arial"/>
                <w:lang w:val="es-PY"/>
              </w:rPr>
              <w:lastRenderedPageBreak/>
              <w:t xml:space="preserve">Aplicar las tecnologías de la información y de la comunicación </w:t>
            </w:r>
            <w:r w:rsidRPr="00487868">
              <w:rPr>
                <w:rFonts w:ascii="Arial" w:hAnsi="Arial" w:cs="Arial"/>
                <w:lang w:val="es-PY"/>
              </w:rPr>
              <w:lastRenderedPageBreak/>
              <w:t>considerando la transformación digital de las organizaciones.</w:t>
            </w:r>
          </w:p>
          <w:p w14:paraId="676BFB58" w14:textId="77777777" w:rsidR="00641B60" w:rsidRPr="00487868" w:rsidRDefault="00641B60" w:rsidP="000E4192">
            <w:pPr>
              <w:rPr>
                <w:rFonts w:ascii="Arial" w:hAnsi="Arial" w:cs="Arial"/>
                <w:lang w:val="es-CR"/>
              </w:rPr>
            </w:pPr>
          </w:p>
        </w:tc>
      </w:tr>
      <w:tr w:rsidR="00641B60" w:rsidRPr="00487868" w14:paraId="77A45D8C" w14:textId="77777777" w:rsidTr="000E4192">
        <w:trPr>
          <w:trHeight w:val="20"/>
        </w:trPr>
        <w:tc>
          <w:tcPr>
            <w:tcW w:w="1597" w:type="pct"/>
            <w:tcBorders>
              <w:top w:val="single" w:sz="4" w:space="0" w:color="auto"/>
              <w:left w:val="single" w:sz="4" w:space="0" w:color="auto"/>
              <w:bottom w:val="single" w:sz="4" w:space="0" w:color="auto"/>
              <w:right w:val="single" w:sz="4" w:space="0" w:color="auto"/>
            </w:tcBorders>
            <w:hideMark/>
          </w:tcPr>
          <w:p w14:paraId="06B43955" w14:textId="77777777" w:rsidR="00641B60" w:rsidRPr="00487868" w:rsidRDefault="00641B60" w:rsidP="000E4192">
            <w:pPr>
              <w:rPr>
                <w:rFonts w:ascii="Arial" w:hAnsi="Arial" w:cs="Arial"/>
                <w:lang w:val="es-CR"/>
              </w:rPr>
            </w:pPr>
            <w:r w:rsidRPr="00487868">
              <w:rPr>
                <w:rFonts w:ascii="Arial" w:hAnsi="Arial" w:cs="Arial"/>
                <w:lang w:val="es-PY"/>
              </w:rPr>
              <w:lastRenderedPageBreak/>
              <w:t>CG-5 Desarrolla los conocimientos, habilidades y actitudes necesarias para comunicarse asertivamente en las diferentes áreas disciplinares que conforman el plan de estudios.</w:t>
            </w:r>
          </w:p>
        </w:tc>
        <w:tc>
          <w:tcPr>
            <w:tcW w:w="1996" w:type="pct"/>
            <w:tcBorders>
              <w:top w:val="single" w:sz="4" w:space="0" w:color="auto"/>
              <w:left w:val="single" w:sz="4" w:space="0" w:color="auto"/>
              <w:bottom w:val="single" w:sz="4" w:space="0" w:color="auto"/>
              <w:right w:val="single" w:sz="4" w:space="0" w:color="auto"/>
            </w:tcBorders>
          </w:tcPr>
          <w:p w14:paraId="4B083923" w14:textId="77777777" w:rsidR="00641B60" w:rsidRPr="00487868" w:rsidRDefault="00641B60" w:rsidP="000E4192">
            <w:pPr>
              <w:rPr>
                <w:rFonts w:ascii="Arial" w:hAnsi="Arial" w:cs="Arial"/>
                <w:lang w:val="es-PY"/>
              </w:rPr>
            </w:pPr>
            <w:r w:rsidRPr="00487868">
              <w:rPr>
                <w:rFonts w:ascii="Arial" w:hAnsi="Arial" w:cs="Arial"/>
                <w:lang w:val="es-PY"/>
              </w:rPr>
              <w:t xml:space="preserve">Comunica pensamientos disciplinares en forma oral y escrita de manera clara y correcta. </w:t>
            </w:r>
          </w:p>
          <w:p w14:paraId="1584C397" w14:textId="77777777" w:rsidR="00641B60" w:rsidRPr="00487868" w:rsidRDefault="00641B60" w:rsidP="000E4192">
            <w:pPr>
              <w:rPr>
                <w:rFonts w:ascii="Arial" w:hAnsi="Arial" w:cs="Arial"/>
                <w:lang w:val="es-PY"/>
              </w:rPr>
            </w:pPr>
            <w:r w:rsidRPr="00487868">
              <w:rPr>
                <w:rFonts w:ascii="Arial" w:hAnsi="Arial" w:cs="Arial"/>
                <w:lang w:val="es-PY"/>
              </w:rPr>
              <w:t>Formula y expresa los propios argumentos de manera convincente y adecuada al contexto considerando las reglas del lenguaje.</w:t>
            </w:r>
          </w:p>
          <w:p w14:paraId="21504376" w14:textId="77777777" w:rsidR="00641B60" w:rsidRPr="00487868" w:rsidRDefault="00641B60" w:rsidP="000E4192">
            <w:pPr>
              <w:rPr>
                <w:rFonts w:ascii="Arial" w:hAnsi="Arial" w:cs="Arial"/>
                <w:lang w:val="es-CR"/>
              </w:rPr>
            </w:pPr>
            <w:r w:rsidRPr="00487868">
              <w:rPr>
                <w:rFonts w:ascii="Arial" w:hAnsi="Arial" w:cs="Arial"/>
                <w:lang w:val="es-PY"/>
              </w:rPr>
              <w:t>Establece relaciones dialogantes con compañeros y profesores, escuchando y expresándose en forma clara y asertiva</w:t>
            </w:r>
          </w:p>
        </w:tc>
        <w:tc>
          <w:tcPr>
            <w:tcW w:w="1407" w:type="pct"/>
            <w:tcBorders>
              <w:top w:val="single" w:sz="4" w:space="0" w:color="auto"/>
              <w:left w:val="single" w:sz="4" w:space="0" w:color="auto"/>
              <w:bottom w:val="single" w:sz="4" w:space="0" w:color="auto"/>
              <w:right w:val="single" w:sz="4" w:space="0" w:color="auto"/>
            </w:tcBorders>
            <w:hideMark/>
          </w:tcPr>
          <w:p w14:paraId="1F38C3E9" w14:textId="77777777" w:rsidR="00641B60" w:rsidRPr="00487868" w:rsidRDefault="00641B60" w:rsidP="000E4192">
            <w:pPr>
              <w:rPr>
                <w:rFonts w:ascii="Arial" w:hAnsi="Arial" w:cs="Arial"/>
                <w:lang w:val="es-PY"/>
              </w:rPr>
            </w:pPr>
            <w:r w:rsidRPr="00487868">
              <w:rPr>
                <w:rFonts w:ascii="Arial" w:hAnsi="Arial" w:cs="Arial"/>
                <w:lang w:val="es-PY"/>
              </w:rPr>
              <w:t>Comunicar pensamientos disciplinares en forma oral y escrita de manera asertiva.</w:t>
            </w:r>
          </w:p>
          <w:p w14:paraId="5FC08467" w14:textId="77777777" w:rsidR="00641B60" w:rsidRPr="00487868" w:rsidRDefault="00641B60" w:rsidP="000E4192">
            <w:pPr>
              <w:rPr>
                <w:rFonts w:ascii="Arial" w:hAnsi="Arial" w:cs="Arial"/>
                <w:lang w:val="es-CR"/>
              </w:rPr>
            </w:pPr>
          </w:p>
        </w:tc>
      </w:tr>
    </w:tbl>
    <w:p w14:paraId="77A5C6E8" w14:textId="77777777" w:rsidR="00641B60" w:rsidRPr="00487868" w:rsidRDefault="00641B60" w:rsidP="00641B60">
      <w:pPr>
        <w:rPr>
          <w:rFonts w:ascii="Arial" w:hAnsi="Arial" w:cs="Arial"/>
        </w:rPr>
      </w:pPr>
    </w:p>
    <w:p w14:paraId="2DCCA6A5" w14:textId="77777777" w:rsidR="00641B60" w:rsidRPr="00487868" w:rsidRDefault="00641B60" w:rsidP="00641B60">
      <w:pPr>
        <w:jc w:val="both"/>
        <w:rPr>
          <w:rFonts w:ascii="Arial" w:hAnsi="Arial" w:cs="Arial"/>
          <w:b/>
        </w:rPr>
      </w:pPr>
      <w:r w:rsidRPr="00487868">
        <w:rPr>
          <w:rFonts w:ascii="Arial" w:hAnsi="Arial" w:cs="Arial"/>
          <w:b/>
        </w:rPr>
        <w:t>CONTENIDOS</w:t>
      </w:r>
    </w:p>
    <w:p w14:paraId="1F21E53B" w14:textId="77777777" w:rsidR="00641B60" w:rsidRPr="00487868" w:rsidRDefault="00641B60" w:rsidP="00641B60">
      <w:pPr>
        <w:rPr>
          <w:rFonts w:ascii="Arial" w:hAnsi="Arial" w:cs="Arial"/>
          <w:b/>
        </w:rPr>
      </w:pPr>
      <w:r w:rsidRPr="00487868">
        <w:rPr>
          <w:rFonts w:ascii="Arial" w:hAnsi="Arial" w:cs="Arial"/>
          <w:b/>
        </w:rPr>
        <w:t>Unidad 1. El modelo de regresión</w:t>
      </w:r>
    </w:p>
    <w:p w14:paraId="7263C160"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Conceptos, supuestos y propiedades</w:t>
      </w:r>
    </w:p>
    <w:p w14:paraId="77FE81DF"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Modelo clásico de regresión con dos variables0</w:t>
      </w:r>
    </w:p>
    <w:p w14:paraId="79C94DE8"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Modelo de regresión múltiple</w:t>
      </w:r>
    </w:p>
    <w:p w14:paraId="3ABEADE6"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Evaluación del modelo de regresión</w:t>
      </w:r>
    </w:p>
    <w:p w14:paraId="40222AB2"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Normalidad de los residuos</w:t>
      </w:r>
    </w:p>
    <w:p w14:paraId="79CCB5D8"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Heterocedasticidad</w:t>
      </w:r>
    </w:p>
    <w:p w14:paraId="3D690EBD"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Colinealidad</w:t>
      </w:r>
    </w:p>
    <w:p w14:paraId="02673876"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Autocorrelación</w:t>
      </w:r>
    </w:p>
    <w:p w14:paraId="4CEDCB80"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Forma Funcional</w:t>
      </w:r>
    </w:p>
    <w:p w14:paraId="59A4D607"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Problemas de especificación</w:t>
      </w:r>
    </w:p>
    <w:p w14:paraId="23B3A3EF"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Aplicación</w:t>
      </w:r>
    </w:p>
    <w:p w14:paraId="3DA4D60D" w14:textId="77777777" w:rsidR="00641B60" w:rsidRPr="00487868" w:rsidRDefault="00641B60" w:rsidP="00641B60">
      <w:pPr>
        <w:rPr>
          <w:rFonts w:ascii="Arial" w:hAnsi="Arial" w:cs="Arial"/>
          <w:b/>
        </w:rPr>
      </w:pPr>
      <w:r w:rsidRPr="00487868">
        <w:rPr>
          <w:rFonts w:ascii="Arial" w:hAnsi="Arial" w:cs="Arial"/>
          <w:b/>
        </w:rPr>
        <w:t>Unidad 2. Regresión con datos de panel</w:t>
      </w:r>
    </w:p>
    <w:p w14:paraId="77B47C79"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Conceptos, supuestos y propiedades</w:t>
      </w:r>
    </w:p>
    <w:p w14:paraId="6218204C"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Mínimos cuadrados ordinarios agrupados</w:t>
      </w:r>
    </w:p>
    <w:p w14:paraId="529BE4A4"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Modelo de efectos fijos y variables</w:t>
      </w:r>
    </w:p>
    <w:p w14:paraId="419F4A09"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Propiedades</w:t>
      </w:r>
    </w:p>
    <w:p w14:paraId="16E808AC"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Aplicación</w:t>
      </w:r>
    </w:p>
    <w:p w14:paraId="5EA17A4F" w14:textId="77777777" w:rsidR="00641B60" w:rsidRPr="00487868" w:rsidRDefault="00641B60" w:rsidP="00641B60">
      <w:pPr>
        <w:rPr>
          <w:rFonts w:ascii="Arial" w:hAnsi="Arial" w:cs="Arial"/>
          <w:b/>
        </w:rPr>
      </w:pPr>
      <w:r w:rsidRPr="00487868">
        <w:rPr>
          <w:rFonts w:ascii="Arial" w:hAnsi="Arial" w:cs="Arial"/>
          <w:b/>
        </w:rPr>
        <w:lastRenderedPageBreak/>
        <w:t>Unidad 3. Regresión con variables instrumentales</w:t>
      </w:r>
    </w:p>
    <w:p w14:paraId="73DE2201"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Conceptos, supuestos y propiedades</w:t>
      </w:r>
    </w:p>
    <w:p w14:paraId="2BCB837D"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Ecuaciones simultaneas</w:t>
      </w:r>
    </w:p>
    <w:p w14:paraId="39802774"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Estimador con variables instrumentales</w:t>
      </w:r>
    </w:p>
    <w:p w14:paraId="04766D34"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El modelo general</w:t>
      </w:r>
    </w:p>
    <w:p w14:paraId="4E48121F"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Verificación y validez</w:t>
      </w:r>
    </w:p>
    <w:p w14:paraId="3DEC0BE0"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Aplicación</w:t>
      </w:r>
    </w:p>
    <w:p w14:paraId="23905756" w14:textId="77777777" w:rsidR="00641B60" w:rsidRPr="00487868" w:rsidRDefault="00641B60" w:rsidP="00641B60">
      <w:pPr>
        <w:rPr>
          <w:rFonts w:ascii="Arial" w:hAnsi="Arial" w:cs="Arial"/>
          <w:b/>
        </w:rPr>
      </w:pPr>
      <w:r w:rsidRPr="00487868">
        <w:rPr>
          <w:rFonts w:ascii="Arial" w:hAnsi="Arial" w:cs="Arial"/>
          <w:b/>
        </w:rPr>
        <w:t>Unidad 4. Econometría de series de tiempo</w:t>
      </w:r>
    </w:p>
    <w:p w14:paraId="7373323D"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Conceptos, supuestos y propiedades</w:t>
      </w:r>
    </w:p>
    <w:p w14:paraId="255B509D"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Estacionalidad</w:t>
      </w:r>
    </w:p>
    <w:p w14:paraId="3B3053A7"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Procesos estacionarios</w:t>
      </w:r>
    </w:p>
    <w:p w14:paraId="4806057C"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Métodos de pronósticos económicos</w:t>
      </w:r>
    </w:p>
    <w:p w14:paraId="2A0D3B64"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Procesos autorregresivos (AR), procesos de medias móviles (MA), procesos de autorregresivos y de medias móviles (ARMA), procesos autorregresivos integrados de medias móviles (ARIMA) y metodología Box-Jenkins</w:t>
      </w:r>
    </w:p>
    <w:p w14:paraId="58AC40E5"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Estimación, diagnóstico y pronóstico</w:t>
      </w:r>
    </w:p>
    <w:p w14:paraId="63427BAA" w14:textId="77777777" w:rsidR="00641B60" w:rsidRPr="00487868" w:rsidRDefault="00641B60" w:rsidP="00652864">
      <w:pPr>
        <w:pStyle w:val="Prrafodelista"/>
        <w:numPr>
          <w:ilvl w:val="0"/>
          <w:numId w:val="114"/>
        </w:numPr>
        <w:jc w:val="both"/>
        <w:rPr>
          <w:rFonts w:ascii="Arial" w:hAnsi="Arial" w:cs="Arial"/>
        </w:rPr>
      </w:pPr>
      <w:r w:rsidRPr="00487868">
        <w:rPr>
          <w:rFonts w:ascii="Arial" w:hAnsi="Arial" w:cs="Arial"/>
        </w:rPr>
        <w:t>Aplicación</w:t>
      </w:r>
    </w:p>
    <w:p w14:paraId="088F06DF" w14:textId="77777777" w:rsidR="00641B60" w:rsidRPr="00487868" w:rsidRDefault="00641B60" w:rsidP="00641B60">
      <w:pPr>
        <w:jc w:val="both"/>
        <w:rPr>
          <w:rFonts w:ascii="Arial" w:hAnsi="Arial" w:cs="Arial"/>
          <w:b/>
        </w:rPr>
      </w:pPr>
      <w:r w:rsidRPr="00487868">
        <w:rPr>
          <w:rFonts w:ascii="Arial" w:hAnsi="Arial" w:cs="Arial"/>
          <w:b/>
        </w:rPr>
        <w:t>METODOLOGIA DE ENSEÑANZA</w:t>
      </w:r>
    </w:p>
    <w:p w14:paraId="720751E1" w14:textId="77777777"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casos, investigaciones y ejercicios prácticos.</w:t>
      </w:r>
    </w:p>
    <w:p w14:paraId="1DDD1FC6" w14:textId="77777777"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A914AA5" w14:textId="77777777" w:rsidR="007B1C94"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 xml:space="preserve">Su finalidad es la formación de estudiantes capaces de crear modelos econométricos, empleando las técnicas y métodos de la econometría utilizados en el análisis económico, para determinar la relación entre variables, comprobación de teorías o hipótesis y la proyección del comportamiento futuro de una variable o fenómeno, considerando aspectos estadísticos, matemáticos y la utilización de software especializado. </w:t>
      </w:r>
    </w:p>
    <w:p w14:paraId="4718AC4C" w14:textId="45C8271D"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El ABP pretende que los estudiantes analicen los principios de la ética en la disciplina la disciplina de la economía,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1896B063" w14:textId="77777777"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 xml:space="preserve">Es un aprendizaje orientado a la acción, no se trata solo de aprender acerca de algo sino de hacer algo, por lo que las personas estudiantes podrán explicar modelos econométricos </w:t>
      </w:r>
      <w:r w:rsidRPr="007B1C94">
        <w:rPr>
          <w:rFonts w:ascii="Arial" w:hAnsi="Arial" w:cs="Arial"/>
          <w:color w:val="2F5496" w:themeColor="accent1" w:themeShade="BF"/>
        </w:rPr>
        <w:lastRenderedPageBreak/>
        <w:t>considerando los criterios, técnicas y métodos de la econometría, valorar los resultados de un modelo econométrico considerando la validez estadística y económica, y desarrollar investigaciones considerando las técnicas y métodos de la econometría.</w:t>
      </w:r>
    </w:p>
    <w:p w14:paraId="67F97218" w14:textId="77777777"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679B0265" w14:textId="77777777"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perspectiva integral de la econometría.</w:t>
      </w:r>
    </w:p>
    <w:p w14:paraId="40B7CA50" w14:textId="77777777"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El Aprendizaje Basado en problemas aplicado en las actividades de aprendizaje: Casos, investigación y ejercicios prácticos, abre un abanico de posibilidades a la innovación didáctica, desarrolla capacidades tales como el aprendizaje significativo, autónomo, además de la visión integral de los problemas en forma interdisciplinaria.</w:t>
      </w:r>
    </w:p>
    <w:p w14:paraId="7360D035" w14:textId="554F8EE4" w:rsidR="00641B60" w:rsidRPr="007B1C94" w:rsidRDefault="00641B60" w:rsidP="00641B60">
      <w:pPr>
        <w:jc w:val="both"/>
        <w:rPr>
          <w:rFonts w:ascii="Arial" w:hAnsi="Arial" w:cs="Arial"/>
          <w:color w:val="2F5496" w:themeColor="accent1" w:themeShade="BF"/>
        </w:rPr>
      </w:pPr>
      <w:r w:rsidRPr="007B1C94">
        <w:rPr>
          <w:rFonts w:ascii="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r w:rsidRPr="00487868">
        <w:rPr>
          <w:rFonts w:ascii="Arial" w:hAnsi="Arial" w:cs="Arial"/>
        </w:rPr>
        <w:t xml:space="preserve"> </w:t>
      </w:r>
    </w:p>
    <w:p w14:paraId="6420844D" w14:textId="77777777" w:rsidR="00641B60" w:rsidRPr="00487868" w:rsidRDefault="00641B60" w:rsidP="00641B60">
      <w:pPr>
        <w:jc w:val="both"/>
        <w:rPr>
          <w:rFonts w:ascii="Arial" w:hAnsi="Arial" w:cs="Arial"/>
          <w:b/>
        </w:rPr>
      </w:pPr>
      <w:r w:rsidRPr="00487868">
        <w:rPr>
          <w:rFonts w:ascii="Arial" w:hAnsi="Arial" w:cs="Arial"/>
          <w:b/>
        </w:rPr>
        <w:t>ESTRATEGIAS DE APRENDIZAJE</w:t>
      </w:r>
    </w:p>
    <w:p w14:paraId="4E807256" w14:textId="77777777" w:rsidR="00641B60" w:rsidRPr="00487868" w:rsidRDefault="00641B60" w:rsidP="00641B60">
      <w:pPr>
        <w:jc w:val="both"/>
        <w:rPr>
          <w:rFonts w:ascii="Arial" w:hAnsi="Arial" w:cs="Arial"/>
        </w:rPr>
      </w:pPr>
      <w:r w:rsidRPr="00487868">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0AF2A74" w14:textId="77777777" w:rsidR="00641B60" w:rsidRPr="00487868" w:rsidRDefault="00641B60" w:rsidP="00641B60">
      <w:pPr>
        <w:jc w:val="both"/>
        <w:rPr>
          <w:rFonts w:ascii="Arial" w:hAnsi="Arial" w:cs="Arial"/>
        </w:rPr>
      </w:pPr>
      <w:r w:rsidRPr="00487868">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4AFC7C7B" w14:textId="77777777" w:rsidR="00641B60" w:rsidRPr="00487868" w:rsidRDefault="00641B60" w:rsidP="00641B60">
      <w:pPr>
        <w:jc w:val="both"/>
        <w:rPr>
          <w:rFonts w:ascii="Arial" w:hAnsi="Arial" w:cs="Arial"/>
        </w:rPr>
      </w:pPr>
      <w:r w:rsidRPr="00487868">
        <w:rPr>
          <w:rFonts w:ascii="Arial" w:hAnsi="Arial" w:cs="Arial"/>
        </w:rPr>
        <w:t>La integración de los saberes del curso se evidencia mediante el crear modelos econométricos, empleando las técnicas y métodos de la econometría utilizados en el análisis económico, para determinar la relación entre variables, comprobación de teorías o hipótesis y la proyección del comportamiento futuro de una variable o fenómeno, considerando aspectos estadísticos, matemáticos y la utilización de software especializado, estos rasgos se sustentan en el enfoque curricular constructivista de la carrera y en la concepción epistemológica por competencias y tópicos generativos, relacionados a el modelo de regresión lineal, regresión con datos de panel, regresión con variables instrumentales y econometría de series de tiempo.</w:t>
      </w:r>
    </w:p>
    <w:p w14:paraId="53405A71" w14:textId="77777777" w:rsidR="00641B60" w:rsidRPr="00487868" w:rsidRDefault="00641B60" w:rsidP="00641B60">
      <w:pPr>
        <w:jc w:val="both"/>
        <w:rPr>
          <w:rFonts w:ascii="Arial" w:hAnsi="Arial" w:cs="Arial"/>
        </w:rPr>
      </w:pPr>
      <w:r w:rsidRPr="00487868">
        <w:rPr>
          <w:rFonts w:ascii="Arial" w:hAnsi="Arial" w:cs="Arial"/>
        </w:rPr>
        <w:t xml:space="preserve">Todo lo anterior se instrumenta a través de estrategias de aprendizaje activo, como son los ejercicios prácticos, investigación y casos. Estas estrategias permiten la delimitación </w:t>
      </w:r>
      <w:r w:rsidRPr="00487868">
        <w:rPr>
          <w:rFonts w:ascii="Arial" w:hAnsi="Arial" w:cs="Arial"/>
        </w:rPr>
        <w:lastRenderedPageBreak/>
        <w:t>indicada en el desempeño competencial especifico planteado en el curso, así como en los tópicos generativos específicos.</w:t>
      </w:r>
    </w:p>
    <w:p w14:paraId="6C319903" w14:textId="77777777" w:rsidR="00807BFB" w:rsidRPr="00D251DF" w:rsidRDefault="00641B60" w:rsidP="00807BFB">
      <w:pPr>
        <w:spacing w:line="240" w:lineRule="auto"/>
        <w:jc w:val="both"/>
        <w:rPr>
          <w:rFonts w:ascii="Arial" w:hAnsi="Arial" w:cs="Arial"/>
          <w:snapToGrid w:val="0"/>
          <w:color w:val="2F5496" w:themeColor="accent1" w:themeShade="BF"/>
        </w:rPr>
      </w:pPr>
      <w:r w:rsidRPr="00487868">
        <w:rPr>
          <w:rFonts w:ascii="Arial" w:eastAsia="MS Mincho" w:hAnsi="Arial" w:cs="Arial"/>
          <w:lang w:val="es-PY"/>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eastAsia="MS Mincho" w:hAnsi="Arial" w:cs="Arial"/>
          <w:lang w:val="es-PY"/>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45C800B9"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24D0A422"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335678B"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62D22C5D"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33FCE924"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67728572" w14:textId="0888DF80" w:rsidR="00641B60" w:rsidRPr="00487868" w:rsidRDefault="00641B60" w:rsidP="00807BFB">
      <w:pPr>
        <w:spacing w:line="240" w:lineRule="auto"/>
        <w:jc w:val="both"/>
        <w:rPr>
          <w:rFonts w:ascii="Arial" w:hAnsi="Arial" w:cs="Arial"/>
          <w:b/>
        </w:rPr>
      </w:pPr>
      <w:r w:rsidRPr="00487868">
        <w:rPr>
          <w:rFonts w:ascii="Arial" w:hAnsi="Arial" w:cs="Arial"/>
          <w:b/>
        </w:rPr>
        <w:t xml:space="preserve">Las técnicas propias del curso son: </w:t>
      </w:r>
    </w:p>
    <w:p w14:paraId="2F76523D" w14:textId="77777777" w:rsidR="00641B60" w:rsidRPr="00487868" w:rsidRDefault="00641B60" w:rsidP="00641B60">
      <w:pPr>
        <w:jc w:val="both"/>
        <w:rPr>
          <w:rFonts w:ascii="Arial" w:hAnsi="Arial" w:cs="Arial"/>
        </w:rPr>
      </w:pPr>
      <w:r w:rsidRPr="00487868">
        <w:rPr>
          <w:rFonts w:ascii="Arial" w:hAnsi="Arial" w:cs="Arial"/>
          <w:b/>
        </w:rPr>
        <w:t>Ejercicios prácticos</w:t>
      </w:r>
      <w:r w:rsidRPr="00487868">
        <w:rPr>
          <w:rFonts w:ascii="Arial" w:hAnsi="Arial" w:cs="Arial"/>
        </w:rPr>
        <w:t xml:space="preserve">: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consiguen resolver el reto propuesto, plantean nuevos problemas y nuevas necesidades que siguen impulsando el aprendizaje, </w:t>
      </w:r>
      <w:r w:rsidRPr="00487868">
        <w:rPr>
          <w:rFonts w:ascii="Arial" w:hAnsi="Arial" w:cs="Arial"/>
        </w:rPr>
        <w:lastRenderedPageBreak/>
        <w:t xml:space="preserve">por lo que la actividad es individual y las personas estudiantes podrán discutir las bases necesarias de la econometría, considerando el estudio de esta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693DB03F" w14:textId="77777777" w:rsidR="00641B60" w:rsidRPr="00487868" w:rsidRDefault="00641B60" w:rsidP="00641B60">
      <w:pPr>
        <w:jc w:val="both"/>
        <w:rPr>
          <w:rFonts w:ascii="Arial" w:hAnsi="Arial" w:cs="Arial"/>
        </w:rPr>
      </w:pPr>
      <w:r w:rsidRPr="00487868">
        <w:rPr>
          <w:rFonts w:ascii="Arial" w:hAnsi="Arial" w:cs="Arial"/>
        </w:rPr>
        <w:t>En el curso serán realizados 3 ejercicios prácticos: en semana 2, semana 6 y semana 13. Los temas para desarrollar son los siguientes: modelo de regresión lineal, regresión con datos de panel y econometría de series de tiempo.</w:t>
      </w:r>
    </w:p>
    <w:p w14:paraId="7E9F42AA" w14:textId="77777777" w:rsidR="00641B60" w:rsidRPr="00487868" w:rsidRDefault="00641B60" w:rsidP="00641B60">
      <w:pPr>
        <w:jc w:val="both"/>
        <w:rPr>
          <w:rFonts w:ascii="Arial" w:hAnsi="Arial" w:cs="Arial"/>
        </w:rPr>
      </w:pPr>
      <w:r w:rsidRPr="00487868">
        <w:rPr>
          <w:rFonts w:ascii="Arial" w:hAnsi="Arial" w:cs="Arial"/>
          <w:b/>
        </w:rPr>
        <w:t>Casos</w:t>
      </w:r>
      <w:r w:rsidRPr="00487868">
        <w:rPr>
          <w:rFonts w:ascii="Arial" w:hAnsi="Arial" w:cs="Arial"/>
        </w:rPr>
        <w:t>: El análisis de casos consiste en situar a un educando en un contexto que imite algún aspecto de la realidad y en establecer en ese ambiente situaciones o problémicas similares a las que él deberá enfrentar en su desempeño profesional, contribuyendo a elevar la calidad del proceso de aprendizaje, por lo que la actividad se vincula a las competencias del curso.  Los casos corresponden a las temáticas del curso de Econometría Aplicada. La actividad podrá ser realizada de manera individual o colaborativa entre los estudiantes y con el acompañamiento del docente. Se desarrollarán los temas de la econometría aplicada a situaciones reales para obtener soluciones sobre alguna problemática o para cumplir algún objetivo dentro del análisis económico. El análisis podrá ser un trabajo individual o colaborativo en grupos de estudiantes no mayores a los 4 integrantes, en donde se desarrollará la solución, con la participación periódica del docente.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empleando la econometría, aplicada a problemáticas reales, considerando el análisis de las necesidades de los resultados y su posible uso para la toma de decisiones.</w:t>
      </w:r>
    </w:p>
    <w:p w14:paraId="3ECD7589" w14:textId="77777777" w:rsidR="00641B60" w:rsidRPr="00487868" w:rsidRDefault="00641B60" w:rsidP="00641B60">
      <w:pPr>
        <w:jc w:val="both"/>
        <w:rPr>
          <w:rFonts w:ascii="Arial" w:hAnsi="Arial" w:cs="Arial"/>
        </w:rPr>
      </w:pPr>
      <w:r w:rsidRPr="00487868">
        <w:rPr>
          <w:rFonts w:ascii="Arial" w:hAnsi="Arial" w:cs="Arial"/>
        </w:rPr>
        <w:t>En el curso serán realizados 4 análisis de casos: en semana 4, semana 7, semana 10 y semana 14. Los temas para desarrollar son los siguientes: modelo de regresión lineal, regresión con datos de panel, regresión con variables instrumentales y econometría de series de tiempo.</w:t>
      </w:r>
    </w:p>
    <w:p w14:paraId="6B22D352" w14:textId="77777777" w:rsidR="00641B60" w:rsidRPr="00487868" w:rsidRDefault="00641B60" w:rsidP="00641B60">
      <w:pPr>
        <w:jc w:val="both"/>
        <w:rPr>
          <w:rFonts w:ascii="Arial" w:hAnsi="Arial" w:cs="Arial"/>
        </w:rPr>
      </w:pPr>
      <w:r w:rsidRPr="00487868">
        <w:rPr>
          <w:rFonts w:ascii="Arial" w:hAnsi="Arial" w:cs="Arial"/>
          <w:b/>
        </w:rPr>
        <w:t>Investigación</w:t>
      </w:r>
      <w:r w:rsidRPr="00487868">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colaborativo, en grupos de estudiantes no mayores a los 4 integrantes, se llevará a cabo </w:t>
      </w:r>
      <w:r w:rsidRPr="00487868">
        <w:rPr>
          <w:rFonts w:ascii="Arial" w:hAnsi="Arial" w:cs="Arial"/>
        </w:rPr>
        <w:lastRenderedPageBreak/>
        <w:t>con la participación del docente como guía y facilitador de recursos. El requerimiento consiste en la elaboración de una investigación sobre una variable, fenómeno o aspecto económico en la que aplique las técnicas y métodos de la econometría correspondientes a los temas del curso de Econometría Aplicada.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planteado. El docente ejerce como impulsor de ese primer reto y como apoyo en el camino hacia su solución, a modo de guía, supervisor y facilitador. Por lo que la persona estudiante podrá emplear los métodos de la econometría para resolver problemas, considerando la aplicación de estándares de trabajo. En el curso será realizada una única investigación, para la cual se deberá presentar el documento escrito y deberá exponerse en semana 14.</w:t>
      </w:r>
    </w:p>
    <w:p w14:paraId="3211E6BA" w14:textId="77777777" w:rsidR="00641B60" w:rsidRDefault="00641B60" w:rsidP="00641B60">
      <w:pPr>
        <w:jc w:val="both"/>
        <w:rPr>
          <w:rFonts w:ascii="Arial" w:hAnsi="Arial" w:cs="Arial"/>
          <w:b/>
        </w:rPr>
      </w:pPr>
    </w:p>
    <w:p w14:paraId="73CD43CF" w14:textId="77777777" w:rsidR="00641B60" w:rsidRPr="00487868" w:rsidRDefault="00641B60" w:rsidP="00641B60">
      <w:pPr>
        <w:jc w:val="both"/>
        <w:rPr>
          <w:rFonts w:ascii="Arial" w:hAnsi="Arial" w:cs="Arial"/>
          <w:b/>
        </w:rPr>
      </w:pPr>
      <w:r w:rsidRPr="00487868">
        <w:rPr>
          <w:rFonts w:ascii="Arial" w:hAnsi="Arial" w:cs="Arial"/>
          <w:b/>
        </w:rPr>
        <w:t>ESTRATEGIAS DE EVALUACIÓN</w:t>
      </w:r>
    </w:p>
    <w:p w14:paraId="24AF5F07" w14:textId="77777777" w:rsidR="00641B60" w:rsidRPr="00487868" w:rsidRDefault="00641B60" w:rsidP="00641B60">
      <w:pPr>
        <w:jc w:val="both"/>
        <w:rPr>
          <w:rFonts w:ascii="Arial" w:hAnsi="Arial" w:cs="Arial"/>
        </w:rPr>
      </w:pPr>
      <w:r w:rsidRPr="00487868">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76DD48B6" w14:textId="77777777" w:rsidR="00641B60" w:rsidRPr="00487868" w:rsidRDefault="00641B60" w:rsidP="00641B60">
      <w:pPr>
        <w:jc w:val="both"/>
        <w:rPr>
          <w:rFonts w:ascii="Arial" w:hAnsi="Arial" w:cs="Arial"/>
        </w:rPr>
      </w:pPr>
      <w:r w:rsidRPr="00487868">
        <w:rPr>
          <w:rFonts w:ascii="Arial" w:hAnsi="Arial" w:cs="Arial"/>
        </w:rPr>
        <w:t>Para evaluar el aprendizaje adquirido, se propone el siguiente esquema de evaluación y las respectivas rúbricas evaluativas.</w:t>
      </w:r>
    </w:p>
    <w:tbl>
      <w:tblPr>
        <w:tblW w:w="0" w:type="auto"/>
        <w:jc w:val="center"/>
        <w:tblLook w:val="04A0" w:firstRow="1" w:lastRow="0" w:firstColumn="1" w:lastColumn="0" w:noHBand="0" w:noVBand="1"/>
      </w:tblPr>
      <w:tblGrid>
        <w:gridCol w:w="4773"/>
        <w:gridCol w:w="1355"/>
      </w:tblGrid>
      <w:tr w:rsidR="00641B60" w:rsidRPr="00487868" w14:paraId="78A801D9" w14:textId="77777777" w:rsidTr="000E4192">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23B5EA9" w14:textId="77777777" w:rsidR="00641B60" w:rsidRPr="00487868" w:rsidRDefault="00641B60" w:rsidP="000E4192">
            <w:pPr>
              <w:jc w:val="center"/>
              <w:rPr>
                <w:rFonts w:ascii="Arial" w:hAnsi="Arial" w:cs="Arial"/>
                <w:b/>
              </w:rPr>
            </w:pPr>
            <w:r w:rsidRPr="00487868">
              <w:rPr>
                <w:rFonts w:ascii="Arial" w:hAnsi="Arial" w:cs="Arial"/>
                <w:b/>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AAB4CA3" w14:textId="77777777" w:rsidR="00641B60" w:rsidRPr="00487868" w:rsidRDefault="00641B60" w:rsidP="000E4192">
            <w:pPr>
              <w:jc w:val="center"/>
              <w:rPr>
                <w:rFonts w:ascii="Arial" w:hAnsi="Arial" w:cs="Arial"/>
                <w:b/>
              </w:rPr>
            </w:pPr>
            <w:r w:rsidRPr="00487868">
              <w:rPr>
                <w:rFonts w:ascii="Arial" w:hAnsi="Arial" w:cs="Arial"/>
                <w:b/>
              </w:rPr>
              <w:t>Porcentaje</w:t>
            </w:r>
          </w:p>
        </w:tc>
      </w:tr>
      <w:tr w:rsidR="00641B60" w:rsidRPr="00487868" w14:paraId="72E93E14" w14:textId="77777777" w:rsidTr="000E4192">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05BCC9A" w14:textId="77777777" w:rsidR="00641B60" w:rsidRPr="00487868" w:rsidRDefault="00641B60" w:rsidP="000E4192">
            <w:pPr>
              <w:rPr>
                <w:rFonts w:ascii="Arial" w:hAnsi="Arial" w:cs="Arial"/>
              </w:rPr>
            </w:pPr>
            <w:r w:rsidRPr="00487868">
              <w:rPr>
                <w:rFonts w:ascii="Arial" w:hAnsi="Arial" w:cs="Arial"/>
              </w:rPr>
              <w:t>3 prácticas de 6,67%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CC52A01" w14:textId="77777777" w:rsidR="00641B60" w:rsidRPr="00487868" w:rsidRDefault="00641B60" w:rsidP="000E4192">
            <w:pPr>
              <w:rPr>
                <w:rFonts w:ascii="Arial" w:hAnsi="Arial" w:cs="Arial"/>
              </w:rPr>
            </w:pPr>
            <w:r w:rsidRPr="00487868">
              <w:rPr>
                <w:rFonts w:ascii="Arial" w:hAnsi="Arial" w:cs="Arial"/>
              </w:rPr>
              <w:t>20%</w:t>
            </w:r>
          </w:p>
        </w:tc>
      </w:tr>
      <w:tr w:rsidR="00641B60" w:rsidRPr="00487868" w14:paraId="1BEDCB69" w14:textId="77777777" w:rsidTr="000E4192">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8FF7DAC" w14:textId="77777777" w:rsidR="00641B60" w:rsidRPr="00487868" w:rsidRDefault="00641B60" w:rsidP="000E4192">
            <w:pPr>
              <w:rPr>
                <w:rFonts w:ascii="Arial" w:hAnsi="Arial" w:cs="Arial"/>
              </w:rPr>
            </w:pPr>
            <w:r w:rsidRPr="00487868">
              <w:rPr>
                <w:rFonts w:ascii="Arial" w:hAnsi="Arial" w:cs="Arial"/>
              </w:rPr>
              <w:t>Investigación: Estudio económico que contenga como uno de sus objetivos la realización de un modelo de regresión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C852BC9" w14:textId="77777777" w:rsidR="00641B60" w:rsidRPr="00487868" w:rsidRDefault="00641B60" w:rsidP="000E4192">
            <w:pPr>
              <w:rPr>
                <w:rFonts w:ascii="Arial" w:hAnsi="Arial" w:cs="Arial"/>
              </w:rPr>
            </w:pPr>
            <w:r w:rsidRPr="00487868">
              <w:rPr>
                <w:rFonts w:ascii="Arial" w:hAnsi="Arial" w:cs="Arial"/>
              </w:rPr>
              <w:t>40%</w:t>
            </w:r>
          </w:p>
        </w:tc>
      </w:tr>
      <w:tr w:rsidR="00641B60" w:rsidRPr="00487868" w14:paraId="4627084A" w14:textId="77777777" w:rsidTr="000E4192">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CA14BB2" w14:textId="77777777" w:rsidR="00641B60" w:rsidRPr="00487868" w:rsidRDefault="00641B60" w:rsidP="000E4192">
            <w:pPr>
              <w:rPr>
                <w:rFonts w:ascii="Arial" w:hAnsi="Arial" w:cs="Arial"/>
              </w:rPr>
            </w:pPr>
            <w:r w:rsidRPr="00487868">
              <w:rPr>
                <w:rFonts w:ascii="Arial" w:hAnsi="Arial" w:cs="Arial"/>
              </w:rPr>
              <w:t>4 estudio de caso de 10%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2E1A942" w14:textId="77777777" w:rsidR="00641B60" w:rsidRPr="00487868" w:rsidRDefault="00641B60" w:rsidP="000E4192">
            <w:pPr>
              <w:rPr>
                <w:rFonts w:ascii="Arial" w:hAnsi="Arial" w:cs="Arial"/>
              </w:rPr>
            </w:pPr>
            <w:r w:rsidRPr="00487868">
              <w:rPr>
                <w:rFonts w:ascii="Arial" w:hAnsi="Arial" w:cs="Arial"/>
              </w:rPr>
              <w:t>40%</w:t>
            </w:r>
          </w:p>
        </w:tc>
      </w:tr>
      <w:tr w:rsidR="00641B60" w:rsidRPr="00487868" w14:paraId="36E049E7" w14:textId="77777777" w:rsidTr="000E4192">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275EB61" w14:textId="77777777" w:rsidR="00641B60" w:rsidRPr="00487868" w:rsidRDefault="00641B60" w:rsidP="000E4192">
            <w:pPr>
              <w:rPr>
                <w:rFonts w:ascii="Arial" w:hAnsi="Arial" w:cs="Arial"/>
              </w:rPr>
            </w:pPr>
            <w:r w:rsidRPr="00487868">
              <w:rPr>
                <w:rFonts w:ascii="Arial" w:hAnsi="Arial" w:cs="Arial"/>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0D3C2AD" w14:textId="77777777" w:rsidR="00641B60" w:rsidRPr="00487868" w:rsidRDefault="00641B60" w:rsidP="000E4192">
            <w:pPr>
              <w:rPr>
                <w:rFonts w:ascii="Arial" w:hAnsi="Arial" w:cs="Arial"/>
              </w:rPr>
            </w:pPr>
            <w:r w:rsidRPr="00487868">
              <w:rPr>
                <w:rFonts w:ascii="Arial" w:hAnsi="Arial" w:cs="Arial"/>
              </w:rPr>
              <w:t>100%</w:t>
            </w:r>
          </w:p>
        </w:tc>
      </w:tr>
    </w:tbl>
    <w:p w14:paraId="41D287FA" w14:textId="77777777" w:rsidR="00641B60" w:rsidRDefault="00641B60" w:rsidP="00641B60">
      <w:pPr>
        <w:rPr>
          <w:rFonts w:ascii="Arial" w:hAnsi="Arial" w:cs="Arial"/>
          <w:b/>
        </w:rPr>
      </w:pPr>
    </w:p>
    <w:p w14:paraId="44B768C6" w14:textId="77777777" w:rsidR="00641B60" w:rsidRPr="00487868" w:rsidRDefault="00641B60" w:rsidP="00641B60">
      <w:pPr>
        <w:jc w:val="both"/>
        <w:rPr>
          <w:rFonts w:ascii="Arial" w:hAnsi="Arial" w:cs="Arial"/>
          <w:b/>
        </w:rPr>
      </w:pPr>
      <w:r w:rsidRPr="00487868">
        <w:rPr>
          <w:rFonts w:ascii="Arial" w:hAnsi="Arial" w:cs="Arial"/>
          <w:b/>
        </w:rPr>
        <w:t>RECURSOS DIDÁCTICOS</w:t>
      </w:r>
    </w:p>
    <w:p w14:paraId="4B3B3D6F" w14:textId="77777777" w:rsidR="00641B60" w:rsidRPr="00D55779" w:rsidRDefault="00641B60" w:rsidP="00652864">
      <w:pPr>
        <w:pStyle w:val="Prrafodelista"/>
        <w:numPr>
          <w:ilvl w:val="0"/>
          <w:numId w:val="215"/>
        </w:numPr>
        <w:jc w:val="both"/>
        <w:rPr>
          <w:rFonts w:ascii="Arial" w:hAnsi="Arial" w:cs="Arial"/>
        </w:rPr>
      </w:pPr>
      <w:r w:rsidRPr="00D55779">
        <w:rPr>
          <w:rFonts w:ascii="Arial" w:hAnsi="Arial" w:cs="Arial"/>
          <w:b/>
        </w:rPr>
        <w:t>Aula con recursos</w:t>
      </w:r>
      <w:r w:rsidRPr="00D55779">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3AB0AC6F" w14:textId="77777777" w:rsidR="00641B60" w:rsidRDefault="00641B60" w:rsidP="00652864">
      <w:pPr>
        <w:pStyle w:val="Prrafodelista"/>
        <w:numPr>
          <w:ilvl w:val="0"/>
          <w:numId w:val="215"/>
        </w:numPr>
        <w:jc w:val="both"/>
        <w:rPr>
          <w:rFonts w:ascii="Arial" w:hAnsi="Arial" w:cs="Arial"/>
        </w:rPr>
      </w:pPr>
      <w:r w:rsidRPr="00D55779">
        <w:rPr>
          <w:rFonts w:ascii="Arial" w:hAnsi="Arial" w:cs="Arial"/>
          <w:b/>
        </w:rPr>
        <w:t>Biblioteca</w:t>
      </w:r>
      <w:r w:rsidRPr="00D55779">
        <w:rPr>
          <w:rFonts w:ascii="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w:t>
      </w:r>
      <w:r w:rsidRPr="00D55779">
        <w:rPr>
          <w:rFonts w:ascii="Arial" w:hAnsi="Arial" w:cs="Arial"/>
        </w:rPr>
        <w:lastRenderedPageBreak/>
        <w:t>información para realizar las actividades de aprendizaje del curso de Econometría Aplicada, mismas que se relacionan con investigación, casos y prácticas.</w:t>
      </w:r>
    </w:p>
    <w:p w14:paraId="442130C7" w14:textId="77777777" w:rsidR="00F82CF7" w:rsidRPr="007C3B38" w:rsidRDefault="00F82CF7" w:rsidP="00F82CF7">
      <w:pPr>
        <w:numPr>
          <w:ilvl w:val="0"/>
          <w:numId w:val="215"/>
        </w:numPr>
        <w:shd w:val="clear" w:color="auto" w:fill="FFFFFF"/>
        <w:spacing w:before="120" w:after="120" w:line="240" w:lineRule="auto"/>
        <w:jc w:val="both"/>
        <w:rPr>
          <w:rFonts w:ascii="Arial" w:eastAsia="Calibri" w:hAnsi="Arial" w:cs="Arial"/>
          <w:iCs/>
          <w:color w:val="2F5496" w:themeColor="accent1" w:themeShade="BF"/>
          <w:lang w:val="es-ES"/>
        </w:rPr>
      </w:pPr>
      <w:r w:rsidRPr="007C3B38">
        <w:rPr>
          <w:rFonts w:ascii="Arial" w:eastAsia="Calibri" w:hAnsi="Arial" w:cs="Arial"/>
          <w:b/>
          <w:iCs/>
          <w:color w:val="2F5496" w:themeColor="accent1" w:themeShade="BF"/>
          <w:lang w:val="es-ES"/>
        </w:rPr>
        <w:t>E-Libro</w:t>
      </w:r>
      <w:r w:rsidRPr="007C3B38">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7C3B38">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7C3B38">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23A9CCC4" w14:textId="46547C02" w:rsidR="00F82CF7" w:rsidRPr="00F82CF7" w:rsidRDefault="00F82CF7" w:rsidP="00F82CF7">
      <w:pPr>
        <w:numPr>
          <w:ilvl w:val="0"/>
          <w:numId w:val="215"/>
        </w:numPr>
        <w:shd w:val="clear" w:color="auto" w:fill="FFFFFF"/>
        <w:spacing w:before="120" w:after="120" w:line="240" w:lineRule="auto"/>
        <w:jc w:val="both"/>
        <w:rPr>
          <w:color w:val="2F5496" w:themeColor="accent1" w:themeShade="BF"/>
        </w:rPr>
      </w:pPr>
      <w:r w:rsidRPr="007C3B38">
        <w:rPr>
          <w:rFonts w:ascii="Arial" w:eastAsia="Calibri" w:hAnsi="Arial" w:cs="Arial"/>
          <w:b/>
          <w:bCs/>
          <w:iCs/>
          <w:color w:val="2F5496" w:themeColor="accent1" w:themeShade="BF"/>
          <w:lang w:val="es-ES"/>
        </w:rPr>
        <w:t xml:space="preserve">Alfaomega: </w:t>
      </w:r>
      <w:r w:rsidRPr="007C3B38">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7C3B38">
        <w:rPr>
          <w:rFonts w:ascii="Arial" w:eastAsia="Calibri" w:hAnsi="Arial" w:cs="Arial"/>
          <w:b/>
          <w:bCs/>
          <w:iCs/>
          <w:color w:val="2F5496" w:themeColor="accent1" w:themeShade="BF"/>
          <w:lang w:val="es-ES"/>
        </w:rPr>
        <w:t xml:space="preserve"> </w:t>
      </w:r>
    </w:p>
    <w:p w14:paraId="26D3E163" w14:textId="77777777" w:rsidR="00641B60" w:rsidRPr="00D55779" w:rsidRDefault="00641B60" w:rsidP="00652864">
      <w:pPr>
        <w:pStyle w:val="Prrafodelista"/>
        <w:numPr>
          <w:ilvl w:val="0"/>
          <w:numId w:val="215"/>
        </w:numPr>
        <w:jc w:val="both"/>
        <w:rPr>
          <w:rFonts w:ascii="Arial" w:hAnsi="Arial" w:cs="Arial"/>
        </w:rPr>
      </w:pPr>
      <w:r w:rsidRPr="00D55779">
        <w:rPr>
          <w:rFonts w:ascii="Arial" w:hAnsi="Arial" w:cs="Arial"/>
          <w:b/>
        </w:rPr>
        <w:t>Bases de datos de la universidad</w:t>
      </w:r>
      <w:r w:rsidRPr="00D55779">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econometría, con este recurso se podrá obtener información para aplicar técnicas y métodos de la econometría, para dar solución a problemas, probar hipótesis y emitir conclusiones en análisis económico. Con este recurso la persona estudiante podrá obtener la información para las discusiones mediante análisis de casos, presentar la solución de prácticas y realizar el trabajo final de investigación relacionado al curso Econometría Aplicada.</w:t>
      </w:r>
    </w:p>
    <w:p w14:paraId="297A5C3F" w14:textId="77777777" w:rsidR="00641B60" w:rsidRPr="00D55779" w:rsidRDefault="00641B60" w:rsidP="00652864">
      <w:pPr>
        <w:pStyle w:val="Prrafodelista"/>
        <w:numPr>
          <w:ilvl w:val="0"/>
          <w:numId w:val="215"/>
        </w:numPr>
        <w:jc w:val="both"/>
        <w:rPr>
          <w:rFonts w:ascii="Arial" w:hAnsi="Arial" w:cs="Arial"/>
        </w:rPr>
      </w:pPr>
      <w:r w:rsidRPr="00D55779">
        <w:rPr>
          <w:rFonts w:ascii="Arial" w:hAnsi="Arial" w:cs="Arial"/>
          <w:b/>
        </w:rPr>
        <w:t>Office 365 Educativo</w:t>
      </w:r>
      <w:r w:rsidRPr="00D55779">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Econometría Aplicada.</w:t>
      </w:r>
    </w:p>
    <w:p w14:paraId="5631A916" w14:textId="77777777" w:rsidR="00641B60" w:rsidRDefault="00641B60" w:rsidP="00641B60">
      <w:pPr>
        <w:jc w:val="both"/>
        <w:rPr>
          <w:rFonts w:ascii="Arial" w:hAnsi="Arial" w:cs="Arial"/>
          <w:b/>
        </w:rPr>
      </w:pPr>
    </w:p>
    <w:p w14:paraId="4A30A6C7" w14:textId="77777777" w:rsidR="00641B60" w:rsidRPr="00487868" w:rsidRDefault="00641B60" w:rsidP="00641B60">
      <w:pPr>
        <w:jc w:val="both"/>
        <w:rPr>
          <w:rFonts w:ascii="Arial" w:hAnsi="Arial" w:cs="Arial"/>
          <w:b/>
        </w:rPr>
      </w:pPr>
      <w:r w:rsidRPr="00487868">
        <w:rPr>
          <w:rFonts w:ascii="Arial" w:hAnsi="Arial" w:cs="Arial"/>
          <w:b/>
        </w:rPr>
        <w:t>CRONOGRAMA</w:t>
      </w:r>
    </w:p>
    <w:tbl>
      <w:tblPr>
        <w:tblStyle w:val="Tablaconcuadrcula"/>
        <w:tblW w:w="5324" w:type="pct"/>
        <w:tblInd w:w="-572" w:type="dxa"/>
        <w:tblLook w:val="06A0" w:firstRow="1" w:lastRow="0" w:firstColumn="1" w:lastColumn="0" w:noHBand="1" w:noVBand="1"/>
      </w:tblPr>
      <w:tblGrid>
        <w:gridCol w:w="1637"/>
        <w:gridCol w:w="2839"/>
        <w:gridCol w:w="4924"/>
      </w:tblGrid>
      <w:tr w:rsidR="00641B60" w:rsidRPr="00487868" w14:paraId="1F4B263B"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477B0ED0" w14:textId="77777777" w:rsidR="00641B60" w:rsidRPr="00487868" w:rsidRDefault="00641B60" w:rsidP="000E4192">
            <w:pPr>
              <w:jc w:val="center"/>
              <w:rPr>
                <w:rFonts w:ascii="Arial" w:hAnsi="Arial" w:cs="Arial"/>
                <w:sz w:val="22"/>
                <w:szCs w:val="22"/>
                <w:lang w:val="es-CR"/>
              </w:rPr>
            </w:pPr>
            <w:r w:rsidRPr="00487868">
              <w:rPr>
                <w:rFonts w:ascii="Arial" w:eastAsia="Arial" w:hAnsi="Arial" w:cs="Arial"/>
                <w:b/>
                <w:bCs/>
                <w:sz w:val="22"/>
                <w:szCs w:val="22"/>
                <w:lang w:val="es-CR"/>
              </w:rPr>
              <w:t>Semana</w:t>
            </w:r>
          </w:p>
        </w:tc>
        <w:tc>
          <w:tcPr>
            <w:tcW w:w="1510" w:type="pct"/>
            <w:tcBorders>
              <w:top w:val="single" w:sz="4" w:space="0" w:color="auto"/>
              <w:left w:val="single" w:sz="4" w:space="0" w:color="auto"/>
              <w:bottom w:val="single" w:sz="4" w:space="0" w:color="auto"/>
              <w:right w:val="single" w:sz="4" w:space="0" w:color="auto"/>
            </w:tcBorders>
            <w:vAlign w:val="center"/>
            <w:hideMark/>
          </w:tcPr>
          <w:p w14:paraId="56F41854" w14:textId="77777777" w:rsidR="00641B60" w:rsidRPr="00487868" w:rsidRDefault="00641B60" w:rsidP="000E4192">
            <w:pPr>
              <w:jc w:val="center"/>
              <w:rPr>
                <w:rFonts w:ascii="Arial" w:hAnsi="Arial" w:cs="Arial"/>
                <w:sz w:val="22"/>
                <w:szCs w:val="22"/>
                <w:lang w:val="es-CR"/>
              </w:rPr>
            </w:pPr>
            <w:r w:rsidRPr="00487868">
              <w:rPr>
                <w:rFonts w:ascii="Arial" w:eastAsia="Arial" w:hAnsi="Arial" w:cs="Arial"/>
                <w:b/>
                <w:bCs/>
                <w:sz w:val="22"/>
                <w:szCs w:val="22"/>
                <w:lang w:val="es-CR"/>
              </w:rPr>
              <w:t>Contenido</w:t>
            </w:r>
          </w:p>
        </w:tc>
        <w:tc>
          <w:tcPr>
            <w:tcW w:w="2619" w:type="pct"/>
            <w:tcBorders>
              <w:top w:val="single" w:sz="4" w:space="0" w:color="auto"/>
              <w:left w:val="single" w:sz="4" w:space="0" w:color="auto"/>
              <w:bottom w:val="single" w:sz="4" w:space="0" w:color="auto"/>
              <w:right w:val="single" w:sz="4" w:space="0" w:color="auto"/>
            </w:tcBorders>
            <w:vAlign w:val="center"/>
            <w:hideMark/>
          </w:tcPr>
          <w:p w14:paraId="6D563564" w14:textId="77777777" w:rsidR="00641B60" w:rsidRPr="00487868" w:rsidRDefault="00641B60" w:rsidP="000E4192">
            <w:pPr>
              <w:jc w:val="center"/>
              <w:rPr>
                <w:rFonts w:ascii="Arial" w:hAnsi="Arial" w:cs="Arial"/>
                <w:sz w:val="22"/>
                <w:szCs w:val="22"/>
                <w:lang w:val="es-CR"/>
              </w:rPr>
            </w:pPr>
            <w:r w:rsidRPr="00487868">
              <w:rPr>
                <w:rFonts w:ascii="Arial" w:eastAsia="Arial" w:hAnsi="Arial" w:cs="Arial"/>
                <w:b/>
                <w:bCs/>
                <w:sz w:val="22"/>
                <w:szCs w:val="22"/>
                <w:lang w:val="es-CR"/>
              </w:rPr>
              <w:t>Actividades de aprendizaje</w:t>
            </w:r>
          </w:p>
        </w:tc>
      </w:tr>
      <w:tr w:rsidR="00641B60" w:rsidRPr="00487868" w14:paraId="44AEA7C8"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2106644D"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1</w:t>
            </w:r>
          </w:p>
        </w:tc>
        <w:tc>
          <w:tcPr>
            <w:tcW w:w="1510" w:type="pct"/>
            <w:tcBorders>
              <w:top w:val="single" w:sz="4" w:space="0" w:color="auto"/>
              <w:left w:val="single" w:sz="4" w:space="0" w:color="auto"/>
              <w:bottom w:val="single" w:sz="4" w:space="0" w:color="auto"/>
              <w:right w:val="single" w:sz="4" w:space="0" w:color="auto"/>
            </w:tcBorders>
            <w:hideMark/>
          </w:tcPr>
          <w:p w14:paraId="0D42A0AA"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1. El modelo de regresión</w:t>
            </w:r>
          </w:p>
          <w:p w14:paraId="501A4032"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Conceptos, supuestos y propiedades</w:t>
            </w:r>
          </w:p>
          <w:p w14:paraId="1A1D9EF9"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lastRenderedPageBreak/>
              <w:t>Modelo clásico de regresión con dos variables</w:t>
            </w:r>
          </w:p>
          <w:p w14:paraId="7D688401"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Modelo de regresión múltiple</w:t>
            </w:r>
          </w:p>
          <w:p w14:paraId="2D9D1A7E"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Evaluación del modelo de regresión</w:t>
            </w:r>
          </w:p>
          <w:p w14:paraId="7F0E1EA0"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Normalidad de los residuos</w:t>
            </w:r>
          </w:p>
          <w:p w14:paraId="5BB9CB92" w14:textId="77777777" w:rsidR="00641B60" w:rsidRPr="00487868" w:rsidRDefault="00641B60" w:rsidP="000E4192">
            <w:pPr>
              <w:rPr>
                <w:rFonts w:ascii="Arial" w:hAnsi="Arial" w:cs="Arial"/>
                <w:sz w:val="22"/>
                <w:szCs w:val="22"/>
                <w:lang w:val="es-CR"/>
              </w:rPr>
            </w:pPr>
            <w:r w:rsidRPr="00487868">
              <w:rPr>
                <w:rFonts w:ascii="Arial" w:eastAsia="Arial" w:hAnsi="Arial" w:cs="Arial"/>
                <w:sz w:val="22"/>
                <w:szCs w:val="22"/>
                <w:lang w:val="es-CR"/>
              </w:rPr>
              <w:t xml:space="preserve"> </w:t>
            </w:r>
          </w:p>
        </w:tc>
        <w:tc>
          <w:tcPr>
            <w:tcW w:w="2619" w:type="pct"/>
            <w:tcBorders>
              <w:top w:val="single" w:sz="4" w:space="0" w:color="auto"/>
              <w:left w:val="single" w:sz="4" w:space="0" w:color="auto"/>
              <w:bottom w:val="single" w:sz="4" w:space="0" w:color="auto"/>
              <w:right w:val="single" w:sz="4" w:space="0" w:color="auto"/>
            </w:tcBorders>
          </w:tcPr>
          <w:p w14:paraId="01C38C2A"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lastRenderedPageBreak/>
              <w:t>Presentación del curso.</w:t>
            </w:r>
          </w:p>
          <w:p w14:paraId="45E4DEDB"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Revisión del programa, las actividades programadas y las rúbricas evaluativas.</w:t>
            </w:r>
          </w:p>
          <w:p w14:paraId="784648DB" w14:textId="44AE176E"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3B65ED79"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lastRenderedPageBreak/>
              <w:t>Lecturas sobre los conceptos básicos de la unidad.</w:t>
            </w:r>
          </w:p>
          <w:p w14:paraId="505414CC" w14:textId="77777777" w:rsidR="00641B60" w:rsidRPr="00487868" w:rsidRDefault="00641B60" w:rsidP="000E4192">
            <w:pPr>
              <w:rPr>
                <w:rFonts w:ascii="Arial" w:hAnsi="Arial" w:cs="Arial"/>
                <w:sz w:val="22"/>
                <w:szCs w:val="22"/>
                <w:lang w:val="es-CR"/>
              </w:rPr>
            </w:pPr>
          </w:p>
        </w:tc>
      </w:tr>
      <w:tr w:rsidR="00641B60" w:rsidRPr="00487868" w14:paraId="16C38477"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7B677D0B"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lastRenderedPageBreak/>
              <w:t>2</w:t>
            </w:r>
          </w:p>
        </w:tc>
        <w:tc>
          <w:tcPr>
            <w:tcW w:w="1510" w:type="pct"/>
            <w:tcBorders>
              <w:top w:val="single" w:sz="4" w:space="0" w:color="auto"/>
              <w:left w:val="single" w:sz="4" w:space="0" w:color="auto"/>
              <w:bottom w:val="single" w:sz="4" w:space="0" w:color="auto"/>
              <w:right w:val="single" w:sz="4" w:space="0" w:color="auto"/>
            </w:tcBorders>
            <w:hideMark/>
          </w:tcPr>
          <w:p w14:paraId="4C350396"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1. El modelo de regresión</w:t>
            </w:r>
          </w:p>
          <w:p w14:paraId="28D75D3F"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Heterocedasticidad</w:t>
            </w:r>
          </w:p>
          <w:p w14:paraId="692105DD"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Colinealidad</w:t>
            </w:r>
          </w:p>
          <w:p w14:paraId="32EAD02B"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Autocorrelación</w:t>
            </w:r>
          </w:p>
          <w:p w14:paraId="7540D623"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 xml:space="preserve"> </w:t>
            </w:r>
          </w:p>
        </w:tc>
        <w:tc>
          <w:tcPr>
            <w:tcW w:w="2619" w:type="pct"/>
            <w:tcBorders>
              <w:top w:val="single" w:sz="4" w:space="0" w:color="auto"/>
              <w:left w:val="single" w:sz="4" w:space="0" w:color="auto"/>
              <w:bottom w:val="single" w:sz="4" w:space="0" w:color="auto"/>
              <w:right w:val="single" w:sz="4" w:space="0" w:color="auto"/>
            </w:tcBorders>
          </w:tcPr>
          <w:p w14:paraId="5363F8B8" w14:textId="6A6A6DAC"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3D499C5C"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4C005661"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43FEA2BA" w14:textId="77777777" w:rsidR="00641B60" w:rsidRPr="00487868" w:rsidRDefault="00641B60" w:rsidP="000E4192">
            <w:pPr>
              <w:spacing w:after="120"/>
              <w:rPr>
                <w:rFonts w:ascii="Arial" w:hAnsi="Arial" w:cs="Arial"/>
                <w:sz w:val="22"/>
                <w:szCs w:val="22"/>
                <w:lang w:val="es-CR"/>
              </w:rPr>
            </w:pPr>
          </w:p>
          <w:p w14:paraId="1AB58B18"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 la práctica #1</w:t>
            </w:r>
          </w:p>
          <w:p w14:paraId="41A5E32C" w14:textId="77777777" w:rsidR="00641B60" w:rsidRPr="00487868" w:rsidRDefault="00641B60" w:rsidP="000E4192">
            <w:pPr>
              <w:rPr>
                <w:rFonts w:ascii="Arial" w:hAnsi="Arial" w:cs="Arial"/>
                <w:sz w:val="22"/>
                <w:szCs w:val="22"/>
                <w:lang w:val="es-CR"/>
              </w:rPr>
            </w:pPr>
          </w:p>
          <w:p w14:paraId="1408E574" w14:textId="77777777" w:rsidR="00641B60" w:rsidRPr="00487868" w:rsidRDefault="00641B60" w:rsidP="000E4192">
            <w:pPr>
              <w:rPr>
                <w:rFonts w:ascii="Arial" w:hAnsi="Arial" w:cs="Arial"/>
                <w:sz w:val="22"/>
                <w:szCs w:val="22"/>
                <w:lang w:val="es-CR"/>
              </w:rPr>
            </w:pPr>
          </w:p>
          <w:p w14:paraId="34575E25" w14:textId="77777777" w:rsidR="00641B60" w:rsidRPr="00487868" w:rsidRDefault="00641B60" w:rsidP="000E4192">
            <w:pPr>
              <w:rPr>
                <w:rFonts w:ascii="Arial" w:hAnsi="Arial" w:cs="Arial"/>
                <w:sz w:val="22"/>
                <w:szCs w:val="22"/>
                <w:lang w:val="es-CR"/>
              </w:rPr>
            </w:pPr>
            <w:r w:rsidRPr="00487868">
              <w:rPr>
                <w:rFonts w:ascii="Arial" w:eastAsia="Arial" w:hAnsi="Arial" w:cs="Arial"/>
                <w:sz w:val="22"/>
                <w:szCs w:val="22"/>
                <w:lang w:val="es-CR"/>
              </w:rPr>
              <w:t xml:space="preserve"> </w:t>
            </w:r>
          </w:p>
        </w:tc>
      </w:tr>
      <w:tr w:rsidR="00641B60" w:rsidRPr="00487868" w14:paraId="0B8C1FD0"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65BD8698"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3</w:t>
            </w:r>
          </w:p>
        </w:tc>
        <w:tc>
          <w:tcPr>
            <w:tcW w:w="1510" w:type="pct"/>
            <w:tcBorders>
              <w:top w:val="single" w:sz="4" w:space="0" w:color="auto"/>
              <w:left w:val="single" w:sz="4" w:space="0" w:color="auto"/>
              <w:bottom w:val="single" w:sz="4" w:space="0" w:color="auto"/>
              <w:right w:val="single" w:sz="4" w:space="0" w:color="auto"/>
            </w:tcBorders>
          </w:tcPr>
          <w:p w14:paraId="32E16C5B"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1. El modelo de regresión</w:t>
            </w:r>
          </w:p>
          <w:p w14:paraId="0D06B18F"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Forma Funcional</w:t>
            </w:r>
          </w:p>
          <w:p w14:paraId="54D66DE6"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Problemas de especificación</w:t>
            </w:r>
          </w:p>
          <w:p w14:paraId="4142FE2D"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421DD439" w14:textId="281D88FD"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0D635A50"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378C6D1B"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21426792" w14:textId="77777777" w:rsidR="00641B60" w:rsidRPr="00487868" w:rsidRDefault="00641B60" w:rsidP="000E4192">
            <w:pPr>
              <w:rPr>
                <w:rFonts w:ascii="Arial" w:hAnsi="Arial" w:cs="Arial"/>
                <w:sz w:val="22"/>
                <w:szCs w:val="22"/>
                <w:lang w:val="es-CR"/>
              </w:rPr>
            </w:pPr>
          </w:p>
        </w:tc>
      </w:tr>
      <w:tr w:rsidR="00641B60" w:rsidRPr="00487868" w14:paraId="6984F52B"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19AD24E3"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lastRenderedPageBreak/>
              <w:t>4</w:t>
            </w:r>
          </w:p>
        </w:tc>
        <w:tc>
          <w:tcPr>
            <w:tcW w:w="1510" w:type="pct"/>
            <w:tcBorders>
              <w:top w:val="single" w:sz="4" w:space="0" w:color="auto"/>
              <w:left w:val="single" w:sz="4" w:space="0" w:color="auto"/>
              <w:bottom w:val="single" w:sz="4" w:space="0" w:color="auto"/>
              <w:right w:val="single" w:sz="4" w:space="0" w:color="auto"/>
            </w:tcBorders>
          </w:tcPr>
          <w:p w14:paraId="226CE664"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1. El modelo de regresión</w:t>
            </w:r>
          </w:p>
          <w:p w14:paraId="46CF6092"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Aplicación</w:t>
            </w:r>
          </w:p>
          <w:p w14:paraId="1CB89D81"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717F16E2" w14:textId="473BB7EB"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339DBEB5"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45AA0117"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25F8B94E" w14:textId="77777777" w:rsidR="00641B60" w:rsidRPr="00487868" w:rsidRDefault="00641B60" w:rsidP="000E4192">
            <w:pPr>
              <w:spacing w:after="120"/>
              <w:rPr>
                <w:rFonts w:ascii="Arial" w:hAnsi="Arial" w:cs="Arial"/>
                <w:sz w:val="22"/>
                <w:szCs w:val="22"/>
                <w:lang w:val="es-CR"/>
              </w:rPr>
            </w:pPr>
          </w:p>
          <w:p w14:paraId="51E9B908"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 caso #1</w:t>
            </w:r>
          </w:p>
          <w:p w14:paraId="0E6C3DA1" w14:textId="77777777" w:rsidR="00641B60" w:rsidRPr="00487868" w:rsidRDefault="00641B60" w:rsidP="000E4192">
            <w:pPr>
              <w:rPr>
                <w:rFonts w:ascii="Arial" w:hAnsi="Arial" w:cs="Arial"/>
                <w:sz w:val="22"/>
                <w:szCs w:val="22"/>
                <w:lang w:val="es-CR"/>
              </w:rPr>
            </w:pPr>
          </w:p>
        </w:tc>
      </w:tr>
      <w:tr w:rsidR="00641B60" w:rsidRPr="00487868" w14:paraId="3A65A8C9"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2CBE6EDB"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5</w:t>
            </w:r>
          </w:p>
        </w:tc>
        <w:tc>
          <w:tcPr>
            <w:tcW w:w="1510" w:type="pct"/>
            <w:tcBorders>
              <w:top w:val="single" w:sz="4" w:space="0" w:color="auto"/>
              <w:left w:val="single" w:sz="4" w:space="0" w:color="auto"/>
              <w:bottom w:val="single" w:sz="4" w:space="0" w:color="auto"/>
              <w:right w:val="single" w:sz="4" w:space="0" w:color="auto"/>
            </w:tcBorders>
          </w:tcPr>
          <w:p w14:paraId="20AF812E"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2. Regresión con datos de panel</w:t>
            </w:r>
          </w:p>
          <w:p w14:paraId="07FB8F57"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Conceptos, supuestos y propiedades</w:t>
            </w:r>
          </w:p>
          <w:p w14:paraId="58B6B6F9"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Mínimos cuadrados ordinarios agrupados</w:t>
            </w:r>
          </w:p>
          <w:p w14:paraId="74965B66"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473D5C4E" w14:textId="29F7F1D6"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180AE6BE"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7542C8A8"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1E18D9BB" w14:textId="77777777" w:rsidR="00641B60" w:rsidRPr="00487868" w:rsidRDefault="00641B60" w:rsidP="000E4192">
            <w:pPr>
              <w:rPr>
                <w:rFonts w:ascii="Arial" w:hAnsi="Arial" w:cs="Arial"/>
                <w:sz w:val="22"/>
                <w:szCs w:val="22"/>
                <w:lang w:val="es-CR"/>
              </w:rPr>
            </w:pPr>
          </w:p>
        </w:tc>
      </w:tr>
      <w:tr w:rsidR="00641B60" w:rsidRPr="00487868" w14:paraId="569BC3C5"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6908F64B"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6</w:t>
            </w:r>
          </w:p>
        </w:tc>
        <w:tc>
          <w:tcPr>
            <w:tcW w:w="1510" w:type="pct"/>
            <w:tcBorders>
              <w:top w:val="single" w:sz="4" w:space="0" w:color="auto"/>
              <w:left w:val="single" w:sz="4" w:space="0" w:color="auto"/>
              <w:bottom w:val="single" w:sz="4" w:space="0" w:color="auto"/>
              <w:right w:val="single" w:sz="4" w:space="0" w:color="auto"/>
            </w:tcBorders>
          </w:tcPr>
          <w:p w14:paraId="17DD7BD5"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2. Regresión con datos de panel</w:t>
            </w:r>
          </w:p>
          <w:p w14:paraId="26E45307"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Modelo de efectos fijos y variables</w:t>
            </w:r>
          </w:p>
          <w:p w14:paraId="2051F34F"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02EFE748" w14:textId="7188C4FC"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488876DE"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364507F4"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114EFC4D" w14:textId="77777777" w:rsidR="00641B60" w:rsidRPr="00487868" w:rsidRDefault="00641B60" w:rsidP="000E4192">
            <w:pPr>
              <w:spacing w:after="120"/>
              <w:rPr>
                <w:rFonts w:ascii="Arial" w:hAnsi="Arial" w:cs="Arial"/>
                <w:sz w:val="22"/>
                <w:szCs w:val="22"/>
                <w:lang w:val="es-CR"/>
              </w:rPr>
            </w:pPr>
          </w:p>
          <w:p w14:paraId="1E31D597"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lastRenderedPageBreak/>
              <w:t>Presentación de la práctica #2</w:t>
            </w:r>
          </w:p>
          <w:p w14:paraId="78DBBD7F" w14:textId="77777777" w:rsidR="00641B60" w:rsidRPr="00487868" w:rsidRDefault="00641B60" w:rsidP="000E4192">
            <w:pPr>
              <w:rPr>
                <w:rFonts w:ascii="Arial" w:hAnsi="Arial" w:cs="Arial"/>
                <w:sz w:val="22"/>
                <w:szCs w:val="22"/>
                <w:lang w:val="es-CR"/>
              </w:rPr>
            </w:pPr>
          </w:p>
          <w:p w14:paraId="2101A175" w14:textId="77777777" w:rsidR="00641B60" w:rsidRPr="00487868" w:rsidRDefault="00641B60" w:rsidP="000E4192">
            <w:pPr>
              <w:rPr>
                <w:rFonts w:ascii="Arial" w:hAnsi="Arial" w:cs="Arial"/>
                <w:sz w:val="22"/>
                <w:szCs w:val="22"/>
                <w:lang w:val="es-CR"/>
              </w:rPr>
            </w:pPr>
          </w:p>
        </w:tc>
      </w:tr>
      <w:tr w:rsidR="00641B60" w:rsidRPr="00487868" w14:paraId="5E4B019C"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30B2343C"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lastRenderedPageBreak/>
              <w:t>7</w:t>
            </w:r>
          </w:p>
        </w:tc>
        <w:tc>
          <w:tcPr>
            <w:tcW w:w="1510" w:type="pct"/>
            <w:tcBorders>
              <w:top w:val="single" w:sz="4" w:space="0" w:color="auto"/>
              <w:left w:val="single" w:sz="4" w:space="0" w:color="auto"/>
              <w:bottom w:val="single" w:sz="4" w:space="0" w:color="auto"/>
              <w:right w:val="single" w:sz="4" w:space="0" w:color="auto"/>
            </w:tcBorders>
          </w:tcPr>
          <w:p w14:paraId="3F8AA934"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2. Regresión con datos de panel</w:t>
            </w:r>
          </w:p>
          <w:p w14:paraId="458A0DB3"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Aplicación</w:t>
            </w:r>
          </w:p>
          <w:p w14:paraId="5C3C75C0"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167E2BE8" w14:textId="5BF91138"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01671F01"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6C1D13EC"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3292252B" w14:textId="77777777" w:rsidR="00641B60" w:rsidRPr="00487868" w:rsidRDefault="00641B60" w:rsidP="000E4192">
            <w:pPr>
              <w:spacing w:after="120"/>
              <w:rPr>
                <w:rFonts w:ascii="Arial" w:hAnsi="Arial" w:cs="Arial"/>
                <w:sz w:val="22"/>
                <w:szCs w:val="22"/>
                <w:lang w:val="es-CR"/>
              </w:rPr>
            </w:pPr>
          </w:p>
          <w:p w14:paraId="2BA8BF4F"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 caso #2</w:t>
            </w:r>
          </w:p>
          <w:p w14:paraId="03C007A1" w14:textId="77777777" w:rsidR="00641B60" w:rsidRPr="00487868" w:rsidRDefault="00641B60" w:rsidP="000E4192">
            <w:pPr>
              <w:rPr>
                <w:rFonts w:ascii="Arial" w:hAnsi="Arial" w:cs="Arial"/>
                <w:sz w:val="22"/>
                <w:szCs w:val="22"/>
                <w:lang w:val="es-CR"/>
              </w:rPr>
            </w:pPr>
          </w:p>
          <w:p w14:paraId="78F15B5D" w14:textId="77777777" w:rsidR="00641B60" w:rsidRPr="00487868" w:rsidRDefault="00641B60" w:rsidP="000E4192">
            <w:pPr>
              <w:rPr>
                <w:rFonts w:ascii="Arial" w:hAnsi="Arial" w:cs="Arial"/>
                <w:sz w:val="22"/>
                <w:szCs w:val="22"/>
                <w:lang w:val="es-CR"/>
              </w:rPr>
            </w:pPr>
          </w:p>
        </w:tc>
      </w:tr>
      <w:tr w:rsidR="00641B60" w:rsidRPr="00487868" w14:paraId="1C341E4A"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7E899D34"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8</w:t>
            </w:r>
          </w:p>
        </w:tc>
        <w:tc>
          <w:tcPr>
            <w:tcW w:w="1510" w:type="pct"/>
            <w:tcBorders>
              <w:top w:val="single" w:sz="4" w:space="0" w:color="auto"/>
              <w:left w:val="single" w:sz="4" w:space="0" w:color="auto"/>
              <w:bottom w:val="single" w:sz="4" w:space="0" w:color="auto"/>
              <w:right w:val="single" w:sz="4" w:space="0" w:color="auto"/>
            </w:tcBorders>
          </w:tcPr>
          <w:p w14:paraId="0060C470"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3. Regresión con variables instrumentales y modelos de ecuaciones simultaneas</w:t>
            </w:r>
          </w:p>
          <w:p w14:paraId="1B5CA992"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Conceptos, supuestos y propiedades</w:t>
            </w:r>
          </w:p>
          <w:p w14:paraId="4CE21850"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Ecuaciones simultaneas</w:t>
            </w:r>
          </w:p>
          <w:p w14:paraId="18CB87DC"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5327D1BF" w14:textId="64C3A613"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39A66986"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402B0B0D"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4E53D59A" w14:textId="77777777" w:rsidR="00641B60" w:rsidRPr="00487868" w:rsidRDefault="00641B60" w:rsidP="000E4192">
            <w:pPr>
              <w:rPr>
                <w:rFonts w:ascii="Arial" w:hAnsi="Arial" w:cs="Arial"/>
                <w:sz w:val="22"/>
                <w:szCs w:val="22"/>
                <w:lang w:val="es-CR"/>
              </w:rPr>
            </w:pPr>
          </w:p>
          <w:p w14:paraId="013653A9" w14:textId="77777777" w:rsidR="00641B60" w:rsidRPr="00487868" w:rsidRDefault="00641B60" w:rsidP="000E4192">
            <w:pPr>
              <w:rPr>
                <w:rFonts w:ascii="Arial" w:hAnsi="Arial" w:cs="Arial"/>
                <w:sz w:val="22"/>
                <w:szCs w:val="22"/>
                <w:lang w:val="es-CR"/>
              </w:rPr>
            </w:pPr>
          </w:p>
        </w:tc>
      </w:tr>
      <w:tr w:rsidR="00641B60" w:rsidRPr="00487868" w14:paraId="1DCEF146"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167AB096"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9</w:t>
            </w:r>
          </w:p>
        </w:tc>
        <w:tc>
          <w:tcPr>
            <w:tcW w:w="1510" w:type="pct"/>
            <w:tcBorders>
              <w:top w:val="single" w:sz="4" w:space="0" w:color="auto"/>
              <w:left w:val="single" w:sz="4" w:space="0" w:color="auto"/>
              <w:bottom w:val="single" w:sz="4" w:space="0" w:color="auto"/>
              <w:right w:val="single" w:sz="4" w:space="0" w:color="auto"/>
            </w:tcBorders>
          </w:tcPr>
          <w:p w14:paraId="7BD53634"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3. Regresión con variables instrumentales y modelos de ecuaciones simultaneas</w:t>
            </w:r>
          </w:p>
          <w:p w14:paraId="3D8D6AEE"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Estimador con variables instrumentales</w:t>
            </w:r>
          </w:p>
          <w:p w14:paraId="754BFC42"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El modelo general</w:t>
            </w:r>
          </w:p>
          <w:p w14:paraId="7F195AF8"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0AC3EAFC" w14:textId="2FCFEF8A"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191A8803"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29E092FD"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 xml:space="preserve">Discusión por parte del docente sobre el contenido programático del tema con el fin de ir conformando el conocimiento </w:t>
            </w:r>
            <w:r w:rsidRPr="00487868">
              <w:rPr>
                <w:rFonts w:ascii="Arial" w:eastAsia="Arial" w:hAnsi="Arial" w:cs="Arial"/>
                <w:sz w:val="22"/>
                <w:szCs w:val="22"/>
                <w:lang w:val="es-CR"/>
              </w:rPr>
              <w:lastRenderedPageBreak/>
              <w:t>básico para que los grupos de estudiantes puedan generar el mapa mental y el modelo de análisis.</w:t>
            </w:r>
          </w:p>
          <w:p w14:paraId="2773BAB8" w14:textId="77777777" w:rsidR="00641B60" w:rsidRPr="00487868" w:rsidRDefault="00641B60" w:rsidP="000E4192">
            <w:pPr>
              <w:rPr>
                <w:rFonts w:ascii="Arial" w:hAnsi="Arial" w:cs="Arial"/>
                <w:sz w:val="22"/>
                <w:szCs w:val="22"/>
                <w:lang w:val="es-CR"/>
              </w:rPr>
            </w:pPr>
          </w:p>
        </w:tc>
      </w:tr>
      <w:tr w:rsidR="00641B60" w:rsidRPr="00487868" w14:paraId="1E1CE206"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270AC866"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lastRenderedPageBreak/>
              <w:t>10</w:t>
            </w:r>
          </w:p>
        </w:tc>
        <w:tc>
          <w:tcPr>
            <w:tcW w:w="1510" w:type="pct"/>
            <w:tcBorders>
              <w:top w:val="single" w:sz="4" w:space="0" w:color="auto"/>
              <w:left w:val="single" w:sz="4" w:space="0" w:color="auto"/>
              <w:bottom w:val="single" w:sz="4" w:space="0" w:color="auto"/>
              <w:right w:val="single" w:sz="4" w:space="0" w:color="auto"/>
            </w:tcBorders>
          </w:tcPr>
          <w:p w14:paraId="63B6ACD8"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3. Regresión con variables instrumentales y modelos de ecuaciones simultaneas</w:t>
            </w:r>
          </w:p>
          <w:p w14:paraId="7211D8B8"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Verificación y validez</w:t>
            </w:r>
          </w:p>
          <w:p w14:paraId="31B40D85"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Aplicación</w:t>
            </w:r>
          </w:p>
          <w:p w14:paraId="637778C3"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7960BBAF" w14:textId="4BD879E4"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0F0D2987"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06FEEAC0"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7C807EE5" w14:textId="77777777" w:rsidR="00641B60" w:rsidRPr="00487868" w:rsidRDefault="00641B60" w:rsidP="000E4192">
            <w:pPr>
              <w:spacing w:after="120"/>
              <w:rPr>
                <w:rFonts w:ascii="Arial" w:hAnsi="Arial" w:cs="Arial"/>
                <w:sz w:val="22"/>
                <w:szCs w:val="22"/>
                <w:lang w:val="es-CR"/>
              </w:rPr>
            </w:pPr>
          </w:p>
          <w:p w14:paraId="68910B67"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del caso #3</w:t>
            </w:r>
          </w:p>
          <w:p w14:paraId="1F6F6422" w14:textId="77777777" w:rsidR="00641B60" w:rsidRPr="00487868" w:rsidRDefault="00641B60" w:rsidP="000E4192">
            <w:pPr>
              <w:rPr>
                <w:rFonts w:ascii="Arial" w:hAnsi="Arial" w:cs="Arial"/>
                <w:sz w:val="22"/>
                <w:szCs w:val="22"/>
                <w:lang w:val="es-CR"/>
              </w:rPr>
            </w:pPr>
          </w:p>
          <w:p w14:paraId="0F612D8B" w14:textId="77777777" w:rsidR="00641B60" w:rsidRPr="00487868" w:rsidRDefault="00641B60" w:rsidP="000E4192">
            <w:pPr>
              <w:rPr>
                <w:rFonts w:ascii="Arial" w:hAnsi="Arial" w:cs="Arial"/>
                <w:sz w:val="22"/>
                <w:szCs w:val="22"/>
                <w:lang w:val="es-CR"/>
              </w:rPr>
            </w:pPr>
          </w:p>
        </w:tc>
      </w:tr>
      <w:tr w:rsidR="00641B60" w:rsidRPr="00487868" w14:paraId="678A34C7"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5517C051"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11</w:t>
            </w:r>
          </w:p>
        </w:tc>
        <w:tc>
          <w:tcPr>
            <w:tcW w:w="1510" w:type="pct"/>
            <w:tcBorders>
              <w:top w:val="single" w:sz="4" w:space="0" w:color="auto"/>
              <w:left w:val="single" w:sz="4" w:space="0" w:color="auto"/>
              <w:bottom w:val="single" w:sz="4" w:space="0" w:color="auto"/>
              <w:right w:val="single" w:sz="4" w:space="0" w:color="auto"/>
            </w:tcBorders>
          </w:tcPr>
          <w:p w14:paraId="0B39CFDA"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4. Econometría de series de tiempo</w:t>
            </w:r>
          </w:p>
          <w:p w14:paraId="43E78B4D"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Conceptos, supuestos y propiedades</w:t>
            </w:r>
          </w:p>
          <w:p w14:paraId="24D7F027"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Estacionalidad</w:t>
            </w:r>
          </w:p>
          <w:p w14:paraId="0B24C038"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Procesos estacionarios</w:t>
            </w:r>
          </w:p>
          <w:p w14:paraId="1BEED2BA"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3416EDC2" w14:textId="1D2A0F42"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6EABEA30"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544434EA"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57AECA0D" w14:textId="77777777" w:rsidR="00641B60" w:rsidRPr="00487868" w:rsidRDefault="00641B60" w:rsidP="000E4192">
            <w:pPr>
              <w:rPr>
                <w:rFonts w:ascii="Arial" w:hAnsi="Arial" w:cs="Arial"/>
                <w:sz w:val="22"/>
                <w:szCs w:val="22"/>
                <w:lang w:val="es-CR"/>
              </w:rPr>
            </w:pPr>
          </w:p>
        </w:tc>
      </w:tr>
      <w:tr w:rsidR="00641B60" w:rsidRPr="00487868" w14:paraId="32C200AE"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3C17B140"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12</w:t>
            </w:r>
          </w:p>
        </w:tc>
        <w:tc>
          <w:tcPr>
            <w:tcW w:w="1510" w:type="pct"/>
            <w:tcBorders>
              <w:top w:val="single" w:sz="4" w:space="0" w:color="auto"/>
              <w:left w:val="single" w:sz="4" w:space="0" w:color="auto"/>
              <w:bottom w:val="single" w:sz="4" w:space="0" w:color="auto"/>
              <w:right w:val="single" w:sz="4" w:space="0" w:color="auto"/>
            </w:tcBorders>
          </w:tcPr>
          <w:p w14:paraId="73F7C0DC"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4. Econometría de series de tiempo</w:t>
            </w:r>
          </w:p>
          <w:p w14:paraId="02AEA53F"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Métodos de pronósticos económicos</w:t>
            </w:r>
          </w:p>
          <w:p w14:paraId="010615F7"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 xml:space="preserve">Procesos autorregresivos (AR), procesos de medias móviles </w:t>
            </w:r>
            <w:r w:rsidRPr="00487868">
              <w:rPr>
                <w:rFonts w:ascii="Arial" w:eastAsia="Arial" w:hAnsi="Arial" w:cs="Arial"/>
                <w:sz w:val="22"/>
                <w:szCs w:val="22"/>
                <w:lang w:val="es-CR"/>
              </w:rPr>
              <w:lastRenderedPageBreak/>
              <w:t>(MA), procesos de autorregresivos y de medias móviles (ARMA), procesos autorregresivos integrados de medias móviles (ARIMA) y metodología Box-Jenkins</w:t>
            </w:r>
          </w:p>
          <w:p w14:paraId="6185616C"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54F76204" w14:textId="7359B8D7" w:rsidR="00641B60" w:rsidRPr="00487868" w:rsidRDefault="00166AC6" w:rsidP="00652864">
            <w:pPr>
              <w:pStyle w:val="Prrafodelista"/>
              <w:numPr>
                <w:ilvl w:val="0"/>
                <w:numId w:val="211"/>
              </w:numPr>
              <w:spacing w:after="0"/>
              <w:jc w:val="both"/>
              <w:rPr>
                <w:rFonts w:ascii="Arial" w:eastAsia="Arial" w:hAnsi="Arial" w:cs="Arial"/>
                <w:sz w:val="22"/>
                <w:szCs w:val="22"/>
                <w:lang w:val="es-CR"/>
              </w:rPr>
            </w:pPr>
            <w:r>
              <w:rPr>
                <w:rFonts w:ascii="Arial" w:eastAsia="Arial" w:hAnsi="Arial" w:cs="Arial"/>
                <w:sz w:val="22"/>
                <w:szCs w:val="22"/>
                <w:lang w:val="es-CR"/>
              </w:rPr>
              <w:lastRenderedPageBreak/>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31780EDE" w14:textId="77777777" w:rsidR="00641B60" w:rsidRPr="00487868" w:rsidRDefault="00641B60" w:rsidP="000E4192">
            <w:pPr>
              <w:jc w:val="both"/>
              <w:rPr>
                <w:rFonts w:ascii="Arial" w:eastAsia="Arial" w:hAnsi="Arial" w:cs="Arial"/>
                <w:sz w:val="22"/>
                <w:szCs w:val="22"/>
                <w:lang w:val="es-CR"/>
              </w:rPr>
            </w:pPr>
          </w:p>
          <w:p w14:paraId="65DF2533" w14:textId="77777777" w:rsidR="00641B60" w:rsidRPr="00487868" w:rsidRDefault="00641B60" w:rsidP="00652864">
            <w:pPr>
              <w:pStyle w:val="Prrafodelista"/>
              <w:numPr>
                <w:ilvl w:val="0"/>
                <w:numId w:val="21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3CA30B77" w14:textId="77777777" w:rsidR="00641B60" w:rsidRPr="00487868" w:rsidRDefault="00641B60" w:rsidP="000E4192">
            <w:pPr>
              <w:jc w:val="both"/>
              <w:rPr>
                <w:rFonts w:ascii="Arial" w:eastAsia="Arial" w:hAnsi="Arial" w:cs="Arial"/>
                <w:sz w:val="22"/>
                <w:szCs w:val="22"/>
                <w:lang w:val="es-CR"/>
              </w:rPr>
            </w:pPr>
          </w:p>
          <w:p w14:paraId="55FBAA52" w14:textId="77777777" w:rsidR="00641B60" w:rsidRPr="00487868" w:rsidRDefault="00641B60" w:rsidP="00652864">
            <w:pPr>
              <w:pStyle w:val="Prrafodelista"/>
              <w:numPr>
                <w:ilvl w:val="0"/>
                <w:numId w:val="211"/>
              </w:numPr>
              <w:spacing w:after="0"/>
              <w:jc w:val="both"/>
              <w:rPr>
                <w:rFonts w:ascii="Arial" w:eastAsia="Arial" w:hAnsi="Arial" w:cs="Arial"/>
                <w:sz w:val="22"/>
                <w:szCs w:val="22"/>
                <w:lang w:val="es-CR"/>
              </w:rPr>
            </w:pPr>
            <w:r w:rsidRPr="00487868">
              <w:rPr>
                <w:rFonts w:ascii="Arial" w:eastAsia="Arial" w:hAnsi="Arial" w:cs="Arial"/>
                <w:sz w:val="22"/>
                <w:szCs w:val="22"/>
                <w:lang w:val="es-CR"/>
              </w:rPr>
              <w:lastRenderedPageBreak/>
              <w:t>Discusión por parte del docente sobre el contenido programático del tema con el fin de ir conformando el conocimiento básico para que los grupos de estudiantes puedan generar el mapa mental y el modelo de análisis.</w:t>
            </w:r>
          </w:p>
        </w:tc>
      </w:tr>
      <w:tr w:rsidR="00641B60" w:rsidRPr="00487868" w14:paraId="11AC0D3E"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57A0D479"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lastRenderedPageBreak/>
              <w:t>13</w:t>
            </w:r>
          </w:p>
        </w:tc>
        <w:tc>
          <w:tcPr>
            <w:tcW w:w="1510" w:type="pct"/>
            <w:tcBorders>
              <w:top w:val="single" w:sz="4" w:space="0" w:color="auto"/>
              <w:left w:val="single" w:sz="4" w:space="0" w:color="auto"/>
              <w:bottom w:val="single" w:sz="4" w:space="0" w:color="auto"/>
              <w:right w:val="single" w:sz="4" w:space="0" w:color="auto"/>
            </w:tcBorders>
          </w:tcPr>
          <w:p w14:paraId="500407D0"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4. Econometría de series de tiempo</w:t>
            </w:r>
          </w:p>
          <w:p w14:paraId="45AC98F1"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Estimación, diagnóstico y pronóstico</w:t>
            </w:r>
          </w:p>
          <w:p w14:paraId="0974425A"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4C222048" w14:textId="46B7FD1A"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543D3CBA"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4C4F8BDA"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22B513B2" w14:textId="77777777" w:rsidR="00641B60" w:rsidRPr="00487868" w:rsidRDefault="00641B60" w:rsidP="000E4192">
            <w:pPr>
              <w:spacing w:after="120"/>
              <w:rPr>
                <w:rFonts w:ascii="Arial" w:hAnsi="Arial" w:cs="Arial"/>
                <w:sz w:val="22"/>
                <w:szCs w:val="22"/>
                <w:lang w:val="es-CR"/>
              </w:rPr>
            </w:pPr>
          </w:p>
          <w:p w14:paraId="17C163EA"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 la práctica #3</w:t>
            </w:r>
          </w:p>
          <w:p w14:paraId="7122D016" w14:textId="77777777" w:rsidR="00641B60" w:rsidRPr="00487868" w:rsidRDefault="00641B60" w:rsidP="000E4192">
            <w:pPr>
              <w:rPr>
                <w:rFonts w:ascii="Arial" w:hAnsi="Arial" w:cs="Arial"/>
                <w:sz w:val="22"/>
                <w:szCs w:val="22"/>
                <w:lang w:val="es-CR"/>
              </w:rPr>
            </w:pPr>
          </w:p>
          <w:p w14:paraId="5F95D227" w14:textId="77777777" w:rsidR="00641B60" w:rsidRPr="00487868" w:rsidRDefault="00641B60" w:rsidP="000E4192">
            <w:pPr>
              <w:rPr>
                <w:rFonts w:ascii="Arial" w:hAnsi="Arial" w:cs="Arial"/>
                <w:sz w:val="22"/>
                <w:szCs w:val="22"/>
                <w:lang w:val="es-CR"/>
              </w:rPr>
            </w:pPr>
          </w:p>
        </w:tc>
      </w:tr>
      <w:tr w:rsidR="00641B60" w:rsidRPr="00487868" w14:paraId="05BED4B1"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1084CCA8"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14</w:t>
            </w:r>
          </w:p>
        </w:tc>
        <w:tc>
          <w:tcPr>
            <w:tcW w:w="1510" w:type="pct"/>
            <w:tcBorders>
              <w:top w:val="single" w:sz="4" w:space="0" w:color="auto"/>
              <w:left w:val="single" w:sz="4" w:space="0" w:color="auto"/>
              <w:bottom w:val="single" w:sz="4" w:space="0" w:color="auto"/>
              <w:right w:val="single" w:sz="4" w:space="0" w:color="auto"/>
            </w:tcBorders>
          </w:tcPr>
          <w:p w14:paraId="51AC074C"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Unidad 4. Econometría de series de tiempo</w:t>
            </w:r>
          </w:p>
          <w:p w14:paraId="4FA0C646" w14:textId="77777777" w:rsidR="00641B60" w:rsidRPr="00487868" w:rsidRDefault="00641B60" w:rsidP="00652864">
            <w:pPr>
              <w:pStyle w:val="Prrafodelista"/>
              <w:numPr>
                <w:ilvl w:val="0"/>
                <w:numId w:val="120"/>
              </w:numPr>
              <w:spacing w:after="0"/>
              <w:jc w:val="both"/>
              <w:rPr>
                <w:rFonts w:ascii="Arial" w:eastAsia="Arial" w:hAnsi="Arial" w:cs="Arial"/>
                <w:sz w:val="22"/>
                <w:szCs w:val="22"/>
                <w:lang w:val="es-CR"/>
              </w:rPr>
            </w:pPr>
            <w:r w:rsidRPr="00487868">
              <w:rPr>
                <w:rFonts w:ascii="Arial" w:eastAsia="Arial" w:hAnsi="Arial" w:cs="Arial"/>
                <w:sz w:val="22"/>
                <w:szCs w:val="22"/>
                <w:lang w:val="es-CR"/>
              </w:rPr>
              <w:t>Aplicación</w:t>
            </w:r>
          </w:p>
          <w:p w14:paraId="65E35933" w14:textId="77777777" w:rsidR="00641B60" w:rsidRPr="00487868" w:rsidRDefault="00641B60" w:rsidP="000E4192">
            <w:pPr>
              <w:rPr>
                <w:rFonts w:ascii="Arial" w:hAnsi="Arial" w:cs="Arial"/>
                <w:sz w:val="22"/>
                <w:szCs w:val="22"/>
                <w:lang w:val="es-CR"/>
              </w:rPr>
            </w:pPr>
          </w:p>
        </w:tc>
        <w:tc>
          <w:tcPr>
            <w:tcW w:w="2619" w:type="pct"/>
            <w:tcBorders>
              <w:top w:val="single" w:sz="4" w:space="0" w:color="auto"/>
              <w:left w:val="single" w:sz="4" w:space="0" w:color="auto"/>
              <w:bottom w:val="single" w:sz="4" w:space="0" w:color="auto"/>
              <w:right w:val="single" w:sz="4" w:space="0" w:color="auto"/>
            </w:tcBorders>
          </w:tcPr>
          <w:p w14:paraId="5DE1D756" w14:textId="0BFC67BD" w:rsidR="00641B60" w:rsidRPr="00487868" w:rsidRDefault="00166AC6" w:rsidP="00652864">
            <w:pPr>
              <w:pStyle w:val="Prrafodelista"/>
              <w:numPr>
                <w:ilvl w:val="0"/>
                <w:numId w:val="121"/>
              </w:numPr>
              <w:spacing w:after="0"/>
              <w:jc w:val="both"/>
              <w:rPr>
                <w:rFonts w:ascii="Arial" w:eastAsia="Arial" w:hAnsi="Arial" w:cs="Arial"/>
                <w:sz w:val="22"/>
                <w:szCs w:val="22"/>
                <w:lang w:val="es-CR"/>
              </w:rPr>
            </w:pPr>
            <w:r>
              <w:rPr>
                <w:rFonts w:ascii="Arial" w:eastAsia="Arial" w:hAnsi="Arial" w:cs="Arial"/>
                <w:sz w:val="22"/>
                <w:szCs w:val="22"/>
                <w:lang w:val="es-CR"/>
              </w:rPr>
              <w:t>Explicación teórica y práctica por parte del docente. Desarrollo de prácticas ABP formativas no sumativas para integrar el conocimiento durante la clase</w:t>
            </w:r>
            <w:r w:rsidR="00641B60" w:rsidRPr="00487868">
              <w:rPr>
                <w:rFonts w:ascii="Arial" w:eastAsia="Arial" w:hAnsi="Arial" w:cs="Arial"/>
                <w:sz w:val="22"/>
                <w:szCs w:val="22"/>
                <w:lang w:val="es-CR"/>
              </w:rPr>
              <w:t>.</w:t>
            </w:r>
          </w:p>
          <w:p w14:paraId="3C0EE7F7"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Lecturas sobre los temas de la Unidad que se estudia.</w:t>
            </w:r>
          </w:p>
          <w:p w14:paraId="22E5D3E3" w14:textId="77777777" w:rsidR="00641B60" w:rsidRPr="00487868" w:rsidRDefault="00641B60" w:rsidP="00652864">
            <w:pPr>
              <w:pStyle w:val="Prrafodelista"/>
              <w:numPr>
                <w:ilvl w:val="0"/>
                <w:numId w:val="121"/>
              </w:numPr>
              <w:spacing w:after="0"/>
              <w:jc w:val="both"/>
              <w:rPr>
                <w:rFonts w:ascii="Arial" w:eastAsia="Arial" w:hAnsi="Arial" w:cs="Arial"/>
                <w:sz w:val="22"/>
                <w:szCs w:val="22"/>
                <w:lang w:val="es-CR"/>
              </w:rPr>
            </w:pPr>
            <w:r w:rsidRPr="00487868">
              <w:rPr>
                <w:rFonts w:ascii="Arial" w:eastAsia="Arial" w:hAnsi="Arial" w:cs="Arial"/>
                <w:sz w:val="22"/>
                <w:szCs w:val="22"/>
                <w:lang w:val="es-CR"/>
              </w:rPr>
              <w:t>Discusión por parte del docente sobre el contenido programático del tema con el fin de ir conformando el conocimiento básico para que los grupos de estudiantes puedan generar el mapa mental y el modelo de análisis.</w:t>
            </w:r>
          </w:p>
          <w:p w14:paraId="65FE672E" w14:textId="77777777" w:rsidR="00641B60" w:rsidRPr="00487868" w:rsidRDefault="00641B60" w:rsidP="000E4192">
            <w:pPr>
              <w:spacing w:after="120"/>
              <w:rPr>
                <w:rFonts w:ascii="Arial" w:hAnsi="Arial" w:cs="Arial"/>
                <w:sz w:val="22"/>
                <w:szCs w:val="22"/>
                <w:lang w:val="es-CR"/>
              </w:rPr>
            </w:pPr>
          </w:p>
          <w:p w14:paraId="6BC946FF"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del caso #4</w:t>
            </w:r>
          </w:p>
          <w:p w14:paraId="23B58512" w14:textId="77777777" w:rsidR="00641B60" w:rsidRPr="00487868" w:rsidRDefault="00641B60" w:rsidP="000E4192">
            <w:pPr>
              <w:rPr>
                <w:rFonts w:ascii="Arial" w:hAnsi="Arial" w:cs="Arial"/>
                <w:sz w:val="22"/>
                <w:szCs w:val="22"/>
                <w:lang w:val="es-CR"/>
              </w:rPr>
            </w:pPr>
          </w:p>
        </w:tc>
      </w:tr>
      <w:tr w:rsidR="00641B60" w:rsidRPr="00487868" w14:paraId="2439D2A9" w14:textId="77777777" w:rsidTr="000E4192">
        <w:trPr>
          <w:trHeight w:val="15"/>
        </w:trPr>
        <w:tc>
          <w:tcPr>
            <w:tcW w:w="871" w:type="pct"/>
            <w:tcBorders>
              <w:top w:val="single" w:sz="4" w:space="0" w:color="auto"/>
              <w:left w:val="single" w:sz="4" w:space="0" w:color="auto"/>
              <w:bottom w:val="single" w:sz="4" w:space="0" w:color="auto"/>
              <w:right w:val="single" w:sz="4" w:space="0" w:color="auto"/>
            </w:tcBorders>
            <w:hideMark/>
          </w:tcPr>
          <w:p w14:paraId="04F232EA"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lastRenderedPageBreak/>
              <w:t>15</w:t>
            </w:r>
          </w:p>
        </w:tc>
        <w:tc>
          <w:tcPr>
            <w:tcW w:w="1510" w:type="pct"/>
            <w:tcBorders>
              <w:top w:val="single" w:sz="4" w:space="0" w:color="auto"/>
              <w:left w:val="single" w:sz="4" w:space="0" w:color="auto"/>
              <w:bottom w:val="single" w:sz="4" w:space="0" w:color="auto"/>
              <w:right w:val="single" w:sz="4" w:space="0" w:color="auto"/>
            </w:tcBorders>
            <w:hideMark/>
          </w:tcPr>
          <w:p w14:paraId="5A97FFB7" w14:textId="77777777" w:rsidR="00641B60" w:rsidRPr="00487868" w:rsidRDefault="00641B60" w:rsidP="000E4192">
            <w:pPr>
              <w:rPr>
                <w:rFonts w:ascii="Arial" w:hAnsi="Arial" w:cs="Arial"/>
                <w:sz w:val="22"/>
                <w:szCs w:val="22"/>
                <w:lang w:val="es-CR"/>
              </w:rPr>
            </w:pPr>
            <w:r w:rsidRPr="00487868">
              <w:rPr>
                <w:rFonts w:ascii="Arial" w:eastAsia="Arial" w:hAnsi="Arial" w:cs="Arial"/>
                <w:b/>
                <w:bCs/>
                <w:sz w:val="22"/>
                <w:szCs w:val="22"/>
                <w:lang w:val="es-CR"/>
              </w:rPr>
              <w:t xml:space="preserve"> Integración de Conocimientos.</w:t>
            </w:r>
          </w:p>
        </w:tc>
        <w:tc>
          <w:tcPr>
            <w:tcW w:w="2619" w:type="pct"/>
            <w:tcBorders>
              <w:top w:val="single" w:sz="4" w:space="0" w:color="auto"/>
              <w:left w:val="single" w:sz="4" w:space="0" w:color="auto"/>
              <w:bottom w:val="single" w:sz="4" w:space="0" w:color="auto"/>
              <w:right w:val="single" w:sz="4" w:space="0" w:color="auto"/>
            </w:tcBorders>
            <w:hideMark/>
          </w:tcPr>
          <w:p w14:paraId="1439FEFA" w14:textId="77777777" w:rsidR="00641B60" w:rsidRPr="00487868" w:rsidRDefault="00641B60" w:rsidP="00652864">
            <w:pPr>
              <w:pStyle w:val="Prrafodelista"/>
              <w:numPr>
                <w:ilvl w:val="0"/>
                <w:numId w:val="121"/>
              </w:numPr>
              <w:spacing w:after="0"/>
              <w:jc w:val="both"/>
              <w:rPr>
                <w:rFonts w:ascii="Arial" w:eastAsia="Arial" w:hAnsi="Arial" w:cs="Arial"/>
                <w:b/>
                <w:bCs/>
                <w:sz w:val="22"/>
                <w:szCs w:val="22"/>
                <w:lang w:val="es-CR"/>
              </w:rPr>
            </w:pPr>
            <w:r w:rsidRPr="00487868">
              <w:rPr>
                <w:rFonts w:ascii="Arial" w:eastAsia="Arial" w:hAnsi="Arial" w:cs="Arial"/>
                <w:b/>
                <w:bCs/>
                <w:sz w:val="22"/>
                <w:szCs w:val="22"/>
                <w:lang w:val="es-CR"/>
              </w:rPr>
              <w:t>Presentación de la investigación</w:t>
            </w:r>
          </w:p>
          <w:p w14:paraId="0FF77B17" w14:textId="77777777" w:rsidR="00641B60" w:rsidRPr="00487868" w:rsidRDefault="00641B60" w:rsidP="000E4192">
            <w:pPr>
              <w:rPr>
                <w:rFonts w:ascii="Arial" w:hAnsi="Arial" w:cs="Arial"/>
                <w:sz w:val="22"/>
                <w:szCs w:val="22"/>
                <w:lang w:val="es-CR"/>
              </w:rPr>
            </w:pPr>
            <w:r w:rsidRPr="00487868">
              <w:rPr>
                <w:rFonts w:ascii="Arial" w:eastAsia="Arial" w:hAnsi="Arial" w:cs="Arial"/>
                <w:sz w:val="22"/>
                <w:szCs w:val="22"/>
                <w:lang w:val="es-CR"/>
              </w:rPr>
              <w:t xml:space="preserve"> </w:t>
            </w:r>
          </w:p>
        </w:tc>
      </w:tr>
    </w:tbl>
    <w:p w14:paraId="595364CD" w14:textId="77777777" w:rsidR="00641B60" w:rsidRDefault="00641B60" w:rsidP="00641B60">
      <w:pPr>
        <w:jc w:val="both"/>
        <w:rPr>
          <w:rFonts w:ascii="Arial" w:hAnsi="Arial" w:cs="Arial"/>
          <w:b/>
        </w:rPr>
      </w:pPr>
    </w:p>
    <w:p w14:paraId="6F4EEA48" w14:textId="77777777" w:rsidR="00641B60" w:rsidRDefault="00641B60" w:rsidP="00641B60">
      <w:pPr>
        <w:jc w:val="both"/>
        <w:rPr>
          <w:rFonts w:ascii="Arial" w:hAnsi="Arial" w:cs="Arial"/>
          <w:b/>
        </w:rPr>
      </w:pPr>
    </w:p>
    <w:p w14:paraId="417EB5E1" w14:textId="77777777" w:rsidR="00641B60" w:rsidRPr="00487868" w:rsidRDefault="00641B60" w:rsidP="00641B60">
      <w:pPr>
        <w:rPr>
          <w:rFonts w:ascii="Arial" w:hAnsi="Arial" w:cs="Arial"/>
          <w:b/>
        </w:rPr>
      </w:pPr>
      <w:r w:rsidRPr="00487868">
        <w:rPr>
          <w:rFonts w:ascii="Arial" w:hAnsi="Arial" w:cs="Arial"/>
          <w:b/>
        </w:rPr>
        <w:t>RUBRICAS</w:t>
      </w:r>
    </w:p>
    <w:p w14:paraId="35145DF8" w14:textId="77777777" w:rsidR="00641B60" w:rsidRPr="00487868" w:rsidRDefault="00641B60" w:rsidP="00641B60">
      <w:pPr>
        <w:jc w:val="both"/>
        <w:rPr>
          <w:rFonts w:ascii="Arial" w:hAnsi="Arial" w:cs="Arial"/>
        </w:rPr>
      </w:pPr>
      <w:r w:rsidRPr="00487868">
        <w:rPr>
          <w:rFonts w:ascii="Arial" w:hAnsi="Arial" w:cs="Arial"/>
          <w:b/>
        </w:rPr>
        <w:t>Ejercicios prácticos</w:t>
      </w:r>
      <w:r w:rsidRPr="00487868">
        <w:rPr>
          <w:rFonts w:ascii="Arial" w:hAnsi="Arial" w:cs="Arial"/>
        </w:rPr>
        <w:t xml:space="preserve">: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consiguen resolver el reto propuesto, plantean nuevos problemas y nuevas necesidades que siguen impulsando el aprendizaje, por lo que la actividad es individual y las personas estudiantes podrán discutir las bases necesarias de la econometría, considerando el estudio de esta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6965B5C7" w14:textId="77777777" w:rsidR="00641B60" w:rsidRPr="00487868" w:rsidRDefault="00641B60" w:rsidP="00641B60">
      <w:pPr>
        <w:rPr>
          <w:rFonts w:ascii="Arial" w:hAnsi="Arial" w:cs="Arial"/>
        </w:rPr>
      </w:pPr>
      <w:r w:rsidRPr="00487868">
        <w:rPr>
          <w:rFonts w:ascii="Arial" w:hAnsi="Arial" w:cs="Arial"/>
        </w:rPr>
        <w:t>Las indicaciones para realizar la actividad son las siguientes:</w:t>
      </w:r>
    </w:p>
    <w:p w14:paraId="7DFB8674"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La solución del problema o ejercicio debe estar bien desarrollada. Se deben presentar nuevas ideas exploradas. La estrategia descrita debe apoyar los resultados.</w:t>
      </w:r>
    </w:p>
    <w:p w14:paraId="35621750"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El problema resuelto evidencia mayor nivel de pensamiento.</w:t>
      </w:r>
    </w:p>
    <w:p w14:paraId="0F25259E"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La explicación dada para el concepto se desarrolla fácilmente y es efectivo.</w:t>
      </w:r>
    </w:p>
    <w:p w14:paraId="1F20D1CD"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Los gráficos y textos desarrollados exhiben un grado de creatividad y ayudan al entendimiento de los procedimientos.</w:t>
      </w:r>
    </w:p>
    <w:p w14:paraId="491D702D"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Todas las estrategias desarrolladas deben estar relacionadas con el tema. Se deben indicar la fuente de donde fueron tomados los datos o información.</w:t>
      </w:r>
    </w:p>
    <w:p w14:paraId="09654BDD"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Todos los textos y gráficos deben estar relacionados con el tema y hacen que sea más fácil de entender.</w:t>
      </w:r>
    </w:p>
    <w:p w14:paraId="0E1C04C7"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Desarrolla aportaciones de calidad y demuestra ser el resultado de un proceso de pensamiento propio y crítico.</w:t>
      </w:r>
    </w:p>
    <w:p w14:paraId="63EFEF34" w14:textId="77777777" w:rsidR="00641B60" w:rsidRPr="00487868" w:rsidRDefault="00641B60" w:rsidP="00652864">
      <w:pPr>
        <w:pStyle w:val="Prrafodelista"/>
        <w:numPr>
          <w:ilvl w:val="0"/>
          <w:numId w:val="115"/>
        </w:numPr>
        <w:jc w:val="both"/>
        <w:rPr>
          <w:rFonts w:ascii="Arial" w:hAnsi="Arial" w:cs="Arial"/>
        </w:rPr>
      </w:pPr>
      <w:r w:rsidRPr="00487868">
        <w:rPr>
          <w:rFonts w:ascii="Arial" w:hAnsi="Arial" w:cs="Arial"/>
        </w:rPr>
        <w:t>En la presentación existe dominio de los conceptos y estos son comunicados de manera efectiva.</w:t>
      </w:r>
    </w:p>
    <w:p w14:paraId="06B87E7A" w14:textId="77777777" w:rsidR="00641B60" w:rsidRPr="00487868" w:rsidRDefault="00641B60" w:rsidP="00641B60">
      <w:pPr>
        <w:jc w:val="both"/>
        <w:rPr>
          <w:rFonts w:ascii="Arial" w:hAnsi="Arial" w:cs="Arial"/>
        </w:rPr>
      </w:pPr>
      <w:r w:rsidRPr="00487868">
        <w:rPr>
          <w:rFonts w:ascii="Arial" w:hAnsi="Arial" w:cs="Arial"/>
        </w:rPr>
        <w:t xml:space="preserve">Los ejercicios prácticos permiten que los estudiantes apliquen los conocimientos adquiridos y evacúen dudas y consultas. Este tipo de aprendizaje permite que los estudiantes </w:t>
      </w:r>
      <w:r w:rsidRPr="00487868">
        <w:rPr>
          <w:rFonts w:ascii="Arial" w:hAnsi="Arial" w:cs="Arial"/>
        </w:rPr>
        <w:lastRenderedPageBreak/>
        <w:t xml:space="preserve">construyan sus propias ideas y explicaciones mejorando las competencias para la indagación, aprender a aplicar lo aprendido a situaciones nuevas, favoreciendo las habilidades de reflexión, pensamiento crítico la madurez y el crecimiento intelectual. </w:t>
      </w:r>
    </w:p>
    <w:p w14:paraId="6ED8C6F7" w14:textId="77777777" w:rsidR="00641B60" w:rsidRPr="00487868" w:rsidRDefault="00641B60" w:rsidP="00641B60">
      <w:pPr>
        <w:jc w:val="both"/>
        <w:rPr>
          <w:rFonts w:ascii="Arial" w:hAnsi="Arial" w:cs="Arial"/>
        </w:rPr>
      </w:pPr>
      <w:r w:rsidRPr="00487868">
        <w:rPr>
          <w:rFonts w:ascii="Arial" w:hAnsi="Arial" w:cs="Arial"/>
        </w:rPr>
        <w:t>En el curso serán realizados 3 ejercicios prácticos: en semana 2, semana 6 y semana 13. Los temas para desarrollar son los siguientes: modelo de regresión lineal, regresión con datos de panel y econometría de series de tiempo. Cada una tiene un valor de 6,67% para un total de 20%.</w:t>
      </w:r>
    </w:p>
    <w:p w14:paraId="0D55D7DC" w14:textId="77777777" w:rsidR="00641B60" w:rsidRPr="00487868" w:rsidRDefault="00641B60" w:rsidP="00641B60">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922"/>
        <w:gridCol w:w="1336"/>
        <w:gridCol w:w="1388"/>
        <w:gridCol w:w="1316"/>
        <w:gridCol w:w="1336"/>
        <w:gridCol w:w="1530"/>
      </w:tblGrid>
      <w:tr w:rsidR="00641B60" w:rsidRPr="00487868" w14:paraId="27EB75ED" w14:textId="77777777" w:rsidTr="000E4192">
        <w:tc>
          <w:tcPr>
            <w:tcW w:w="1241" w:type="pct"/>
            <w:tcBorders>
              <w:top w:val="single" w:sz="4" w:space="0" w:color="auto"/>
              <w:left w:val="single" w:sz="4" w:space="0" w:color="auto"/>
              <w:bottom w:val="single" w:sz="4" w:space="0" w:color="auto"/>
              <w:right w:val="single" w:sz="4" w:space="0" w:color="auto"/>
            </w:tcBorders>
            <w:vAlign w:val="center"/>
            <w:hideMark/>
          </w:tcPr>
          <w:p w14:paraId="3146DC94" w14:textId="77777777" w:rsidR="00641B60" w:rsidRPr="00487868" w:rsidRDefault="00641B60" w:rsidP="000E4192">
            <w:pPr>
              <w:jc w:val="center"/>
              <w:rPr>
                <w:rFonts w:ascii="Arial" w:hAnsi="Arial" w:cs="Arial"/>
                <w:b/>
              </w:rPr>
            </w:pPr>
            <w:r w:rsidRPr="00487868">
              <w:rPr>
                <w:rFonts w:ascii="Arial" w:hAnsi="Arial" w:cs="Arial"/>
                <w:b/>
              </w:rPr>
              <w:t>Criterios por evaluar / Nivel de logro</w:t>
            </w:r>
          </w:p>
        </w:tc>
        <w:tc>
          <w:tcPr>
            <w:tcW w:w="639" w:type="pct"/>
            <w:tcBorders>
              <w:top w:val="single" w:sz="4" w:space="0" w:color="auto"/>
              <w:left w:val="single" w:sz="4" w:space="0" w:color="auto"/>
              <w:bottom w:val="single" w:sz="4" w:space="0" w:color="auto"/>
              <w:right w:val="single" w:sz="4" w:space="0" w:color="auto"/>
            </w:tcBorders>
            <w:vAlign w:val="center"/>
            <w:hideMark/>
          </w:tcPr>
          <w:p w14:paraId="0688E273" w14:textId="77777777" w:rsidR="00641B60" w:rsidRPr="00487868" w:rsidRDefault="00641B60" w:rsidP="000E4192">
            <w:pPr>
              <w:jc w:val="center"/>
              <w:rPr>
                <w:rFonts w:ascii="Arial" w:hAnsi="Arial" w:cs="Arial"/>
                <w:b/>
              </w:rPr>
            </w:pPr>
            <w:r w:rsidRPr="00487868">
              <w:rPr>
                <w:rFonts w:ascii="Arial" w:hAnsi="Arial" w:cs="Arial"/>
                <w:b/>
              </w:rPr>
              <w:t>Nivel 3: se ha desarrollado la competencia al 100%</w:t>
            </w:r>
          </w:p>
        </w:tc>
        <w:tc>
          <w:tcPr>
            <w:tcW w:w="767" w:type="pct"/>
            <w:tcBorders>
              <w:top w:val="single" w:sz="4" w:space="0" w:color="auto"/>
              <w:left w:val="single" w:sz="4" w:space="0" w:color="auto"/>
              <w:bottom w:val="single" w:sz="4" w:space="0" w:color="auto"/>
              <w:right w:val="single" w:sz="4" w:space="0" w:color="auto"/>
            </w:tcBorders>
            <w:vAlign w:val="center"/>
            <w:hideMark/>
          </w:tcPr>
          <w:p w14:paraId="4C641098" w14:textId="77777777" w:rsidR="00641B60" w:rsidRPr="00487868" w:rsidRDefault="00641B60" w:rsidP="000E4192">
            <w:pPr>
              <w:jc w:val="center"/>
              <w:rPr>
                <w:rFonts w:ascii="Arial" w:hAnsi="Arial" w:cs="Arial"/>
                <w:b/>
              </w:rPr>
            </w:pPr>
            <w:r w:rsidRPr="00487868">
              <w:rPr>
                <w:rFonts w:ascii="Arial" w:hAnsi="Arial" w:cs="Arial"/>
                <w:b/>
              </w:rPr>
              <w:t>Nivel 2: se ha desarrollado la competencia, pero no por completo</w:t>
            </w:r>
          </w:p>
        </w:tc>
        <w:tc>
          <w:tcPr>
            <w:tcW w:w="725" w:type="pct"/>
            <w:tcBorders>
              <w:top w:val="single" w:sz="4" w:space="0" w:color="auto"/>
              <w:left w:val="single" w:sz="4" w:space="0" w:color="auto"/>
              <w:bottom w:val="single" w:sz="4" w:space="0" w:color="auto"/>
              <w:right w:val="single" w:sz="4" w:space="0" w:color="auto"/>
            </w:tcBorders>
            <w:vAlign w:val="center"/>
            <w:hideMark/>
          </w:tcPr>
          <w:p w14:paraId="35DD879D" w14:textId="77777777" w:rsidR="00641B60" w:rsidRPr="00487868" w:rsidRDefault="00641B60" w:rsidP="000E4192">
            <w:pPr>
              <w:jc w:val="center"/>
              <w:rPr>
                <w:rFonts w:ascii="Arial" w:hAnsi="Arial" w:cs="Arial"/>
                <w:b/>
              </w:rPr>
            </w:pPr>
            <w:r w:rsidRPr="00487868">
              <w:rPr>
                <w:rFonts w:ascii="Arial" w:hAnsi="Arial" w:cs="Arial"/>
                <w:b/>
              </w:rPr>
              <w:t>Nivel 1: se ha desarrollado en parte</w:t>
            </w:r>
          </w:p>
        </w:tc>
        <w:tc>
          <w:tcPr>
            <w:tcW w:w="752" w:type="pct"/>
            <w:tcBorders>
              <w:top w:val="single" w:sz="4" w:space="0" w:color="auto"/>
              <w:left w:val="single" w:sz="4" w:space="0" w:color="auto"/>
              <w:bottom w:val="single" w:sz="4" w:space="0" w:color="auto"/>
              <w:right w:val="single" w:sz="4" w:space="0" w:color="auto"/>
            </w:tcBorders>
            <w:vAlign w:val="center"/>
            <w:hideMark/>
          </w:tcPr>
          <w:p w14:paraId="0EA85733" w14:textId="77777777" w:rsidR="00641B60" w:rsidRPr="00487868" w:rsidRDefault="00641B60" w:rsidP="000E4192">
            <w:pPr>
              <w:jc w:val="center"/>
              <w:rPr>
                <w:rFonts w:ascii="Arial" w:hAnsi="Arial" w:cs="Arial"/>
                <w:b/>
              </w:rPr>
            </w:pPr>
            <w:r w:rsidRPr="00487868">
              <w:rPr>
                <w:rFonts w:ascii="Arial" w:hAnsi="Arial" w:cs="Arial"/>
                <w:b/>
              </w:rPr>
              <w:t>Nivel 0: no se ha desarrollado la competencia</w:t>
            </w:r>
          </w:p>
        </w:tc>
        <w:tc>
          <w:tcPr>
            <w:tcW w:w="876" w:type="pct"/>
            <w:tcBorders>
              <w:top w:val="single" w:sz="4" w:space="0" w:color="auto"/>
              <w:left w:val="single" w:sz="4" w:space="0" w:color="auto"/>
              <w:bottom w:val="single" w:sz="4" w:space="0" w:color="auto"/>
              <w:right w:val="single" w:sz="4" w:space="0" w:color="auto"/>
            </w:tcBorders>
            <w:vAlign w:val="center"/>
            <w:hideMark/>
          </w:tcPr>
          <w:p w14:paraId="6B25E5BD" w14:textId="77777777" w:rsidR="00641B60" w:rsidRPr="00487868" w:rsidRDefault="00641B60" w:rsidP="000E4192">
            <w:pPr>
              <w:jc w:val="center"/>
              <w:rPr>
                <w:rFonts w:ascii="Arial" w:hAnsi="Arial" w:cs="Arial"/>
                <w:b/>
              </w:rPr>
            </w:pPr>
            <w:r w:rsidRPr="00487868">
              <w:rPr>
                <w:rFonts w:ascii="Arial" w:hAnsi="Arial" w:cs="Arial"/>
                <w:b/>
              </w:rPr>
              <w:t>Observaciones a la persona estudiante</w:t>
            </w:r>
          </w:p>
        </w:tc>
      </w:tr>
      <w:tr w:rsidR="00641B60" w:rsidRPr="00487868" w14:paraId="13244DFF"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0F17DF17"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Desarrolla y da seguimiento a las instrucciones del docente.</w:t>
            </w:r>
          </w:p>
        </w:tc>
        <w:tc>
          <w:tcPr>
            <w:tcW w:w="639" w:type="pct"/>
            <w:tcBorders>
              <w:top w:val="single" w:sz="4" w:space="0" w:color="auto"/>
              <w:left w:val="single" w:sz="4" w:space="0" w:color="auto"/>
              <w:bottom w:val="single" w:sz="4" w:space="0" w:color="auto"/>
              <w:right w:val="single" w:sz="4" w:space="0" w:color="auto"/>
            </w:tcBorders>
          </w:tcPr>
          <w:p w14:paraId="21D62E9A"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30C69B18"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4E38B6B1"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70C58F5F"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661A1F01" w14:textId="77777777" w:rsidR="00641B60" w:rsidRPr="00487868" w:rsidRDefault="00641B60" w:rsidP="000E4192">
            <w:pPr>
              <w:rPr>
                <w:rFonts w:ascii="Arial" w:hAnsi="Arial" w:cs="Arial"/>
              </w:rPr>
            </w:pPr>
          </w:p>
        </w:tc>
      </w:tr>
      <w:tr w:rsidR="00641B60" w:rsidRPr="00487868" w14:paraId="4A1BB8D6"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72D0E0F0"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Demuestra comprensión del problema planteado.</w:t>
            </w:r>
          </w:p>
        </w:tc>
        <w:tc>
          <w:tcPr>
            <w:tcW w:w="639" w:type="pct"/>
            <w:tcBorders>
              <w:top w:val="single" w:sz="4" w:space="0" w:color="auto"/>
              <w:left w:val="single" w:sz="4" w:space="0" w:color="auto"/>
              <w:bottom w:val="single" w:sz="4" w:space="0" w:color="auto"/>
              <w:right w:val="single" w:sz="4" w:space="0" w:color="auto"/>
            </w:tcBorders>
          </w:tcPr>
          <w:p w14:paraId="525244F5"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392C48E4"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72F51D27"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406C6890"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19F43ED9" w14:textId="77777777" w:rsidR="00641B60" w:rsidRPr="00487868" w:rsidRDefault="00641B60" w:rsidP="000E4192">
            <w:pPr>
              <w:rPr>
                <w:rFonts w:ascii="Arial" w:hAnsi="Arial" w:cs="Arial"/>
              </w:rPr>
            </w:pPr>
          </w:p>
        </w:tc>
      </w:tr>
      <w:tr w:rsidR="00641B60" w:rsidRPr="00487868" w14:paraId="64F8DB7F"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248ED7D0"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Los requerimientos de la práctica están incluidos y resueltos.</w:t>
            </w:r>
          </w:p>
        </w:tc>
        <w:tc>
          <w:tcPr>
            <w:tcW w:w="639" w:type="pct"/>
            <w:tcBorders>
              <w:top w:val="single" w:sz="4" w:space="0" w:color="auto"/>
              <w:left w:val="single" w:sz="4" w:space="0" w:color="auto"/>
              <w:bottom w:val="single" w:sz="4" w:space="0" w:color="auto"/>
              <w:right w:val="single" w:sz="4" w:space="0" w:color="auto"/>
            </w:tcBorders>
          </w:tcPr>
          <w:p w14:paraId="16FA19E3"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13BFCC58"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400F0C42"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1C5613F9"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2D4902B0" w14:textId="77777777" w:rsidR="00641B60" w:rsidRPr="00487868" w:rsidRDefault="00641B60" w:rsidP="000E4192">
            <w:pPr>
              <w:rPr>
                <w:rFonts w:ascii="Arial" w:hAnsi="Arial" w:cs="Arial"/>
              </w:rPr>
            </w:pPr>
          </w:p>
        </w:tc>
      </w:tr>
      <w:tr w:rsidR="00641B60" w:rsidRPr="00487868" w14:paraId="383FBAA5"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3A0994DE"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 xml:space="preserve">Aplica las teorías estudiadas en la práctica </w:t>
            </w:r>
          </w:p>
        </w:tc>
        <w:tc>
          <w:tcPr>
            <w:tcW w:w="639" w:type="pct"/>
            <w:tcBorders>
              <w:top w:val="single" w:sz="4" w:space="0" w:color="auto"/>
              <w:left w:val="single" w:sz="4" w:space="0" w:color="auto"/>
              <w:bottom w:val="single" w:sz="4" w:space="0" w:color="auto"/>
              <w:right w:val="single" w:sz="4" w:space="0" w:color="auto"/>
            </w:tcBorders>
          </w:tcPr>
          <w:p w14:paraId="1CA0DA8C"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61ECF4CA"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5A77D19B"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41B11A8C"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425454A3" w14:textId="77777777" w:rsidR="00641B60" w:rsidRPr="00487868" w:rsidRDefault="00641B60" w:rsidP="000E4192">
            <w:pPr>
              <w:rPr>
                <w:rFonts w:ascii="Arial" w:hAnsi="Arial" w:cs="Arial"/>
              </w:rPr>
            </w:pPr>
          </w:p>
        </w:tc>
      </w:tr>
      <w:tr w:rsidR="00641B60" w:rsidRPr="00487868" w14:paraId="1F3ABBEB"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7FE82614"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lastRenderedPageBreak/>
              <w:t>Uso de herramientas y técnicas de trabajo.</w:t>
            </w:r>
          </w:p>
        </w:tc>
        <w:tc>
          <w:tcPr>
            <w:tcW w:w="639" w:type="pct"/>
            <w:tcBorders>
              <w:top w:val="single" w:sz="4" w:space="0" w:color="auto"/>
              <w:left w:val="single" w:sz="4" w:space="0" w:color="auto"/>
              <w:bottom w:val="single" w:sz="4" w:space="0" w:color="auto"/>
              <w:right w:val="single" w:sz="4" w:space="0" w:color="auto"/>
            </w:tcBorders>
          </w:tcPr>
          <w:p w14:paraId="0809BAD1"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7850869D"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4449390F"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481ED063"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612D3AEF" w14:textId="77777777" w:rsidR="00641B60" w:rsidRPr="00487868" w:rsidRDefault="00641B60" w:rsidP="000E4192">
            <w:pPr>
              <w:rPr>
                <w:rFonts w:ascii="Arial" w:hAnsi="Arial" w:cs="Arial"/>
              </w:rPr>
            </w:pPr>
          </w:p>
        </w:tc>
      </w:tr>
      <w:tr w:rsidR="00641B60" w:rsidRPr="00487868" w14:paraId="30F5FC9A"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2B47D8B9"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 xml:space="preserve">Demuestra una correcta ejecución de los procedimientos </w:t>
            </w:r>
          </w:p>
        </w:tc>
        <w:tc>
          <w:tcPr>
            <w:tcW w:w="639" w:type="pct"/>
            <w:tcBorders>
              <w:top w:val="single" w:sz="4" w:space="0" w:color="auto"/>
              <w:left w:val="single" w:sz="4" w:space="0" w:color="auto"/>
              <w:bottom w:val="single" w:sz="4" w:space="0" w:color="auto"/>
              <w:right w:val="single" w:sz="4" w:space="0" w:color="auto"/>
            </w:tcBorders>
          </w:tcPr>
          <w:p w14:paraId="7E520D71"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2CDA98E5"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592851F2"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7ADC9910"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7BE8E715" w14:textId="77777777" w:rsidR="00641B60" w:rsidRPr="00487868" w:rsidRDefault="00641B60" w:rsidP="000E4192">
            <w:pPr>
              <w:rPr>
                <w:rFonts w:ascii="Arial" w:hAnsi="Arial" w:cs="Arial"/>
              </w:rPr>
            </w:pPr>
          </w:p>
        </w:tc>
      </w:tr>
      <w:tr w:rsidR="00641B60" w:rsidRPr="00487868" w14:paraId="255DA8CC"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67E8700B"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Muestra aprovechamiento del tiempo planificado para la realización de la práctica.</w:t>
            </w:r>
          </w:p>
        </w:tc>
        <w:tc>
          <w:tcPr>
            <w:tcW w:w="639" w:type="pct"/>
            <w:tcBorders>
              <w:top w:val="single" w:sz="4" w:space="0" w:color="auto"/>
              <w:left w:val="single" w:sz="4" w:space="0" w:color="auto"/>
              <w:bottom w:val="single" w:sz="4" w:space="0" w:color="auto"/>
              <w:right w:val="single" w:sz="4" w:space="0" w:color="auto"/>
            </w:tcBorders>
          </w:tcPr>
          <w:p w14:paraId="5B1F3681"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577ACAE7"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1CC6EA2B"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16123CD4"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54B45640" w14:textId="77777777" w:rsidR="00641B60" w:rsidRPr="00487868" w:rsidRDefault="00641B60" w:rsidP="000E4192">
            <w:pPr>
              <w:rPr>
                <w:rFonts w:ascii="Arial" w:hAnsi="Arial" w:cs="Arial"/>
              </w:rPr>
            </w:pPr>
          </w:p>
        </w:tc>
      </w:tr>
      <w:tr w:rsidR="00641B60" w:rsidRPr="00487868" w14:paraId="6D02E5C0"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152161E5"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Demuestra calidad y gestión en la presentación de la práctica.</w:t>
            </w:r>
          </w:p>
        </w:tc>
        <w:tc>
          <w:tcPr>
            <w:tcW w:w="639" w:type="pct"/>
            <w:tcBorders>
              <w:top w:val="single" w:sz="4" w:space="0" w:color="auto"/>
              <w:left w:val="single" w:sz="4" w:space="0" w:color="auto"/>
              <w:bottom w:val="single" w:sz="4" w:space="0" w:color="auto"/>
              <w:right w:val="single" w:sz="4" w:space="0" w:color="auto"/>
            </w:tcBorders>
          </w:tcPr>
          <w:p w14:paraId="3CB5421E"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10B64E05"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3CDBD67B"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58BFFD28"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585FC484" w14:textId="77777777" w:rsidR="00641B60" w:rsidRPr="00487868" w:rsidRDefault="00641B60" w:rsidP="000E4192">
            <w:pPr>
              <w:rPr>
                <w:rFonts w:ascii="Arial" w:hAnsi="Arial" w:cs="Arial"/>
              </w:rPr>
            </w:pPr>
          </w:p>
        </w:tc>
      </w:tr>
      <w:tr w:rsidR="00641B60" w:rsidRPr="00487868" w14:paraId="50167FA9" w14:textId="77777777" w:rsidTr="000E4192">
        <w:tc>
          <w:tcPr>
            <w:tcW w:w="1241" w:type="pct"/>
            <w:tcBorders>
              <w:top w:val="single" w:sz="4" w:space="0" w:color="auto"/>
              <w:left w:val="single" w:sz="4" w:space="0" w:color="auto"/>
              <w:bottom w:val="single" w:sz="4" w:space="0" w:color="auto"/>
              <w:right w:val="single" w:sz="4" w:space="0" w:color="auto"/>
            </w:tcBorders>
            <w:hideMark/>
          </w:tcPr>
          <w:p w14:paraId="2334E2E0" w14:textId="77777777" w:rsidR="00641B60" w:rsidRPr="00487868" w:rsidRDefault="00641B60" w:rsidP="00652864">
            <w:pPr>
              <w:pStyle w:val="Prrafodelista"/>
              <w:numPr>
                <w:ilvl w:val="0"/>
                <w:numId w:val="116"/>
              </w:numPr>
              <w:jc w:val="both"/>
              <w:rPr>
                <w:rFonts w:ascii="Arial" w:hAnsi="Arial" w:cs="Arial"/>
              </w:rPr>
            </w:pPr>
            <w:r w:rsidRPr="00487868">
              <w:rPr>
                <w:rFonts w:ascii="Arial" w:hAnsi="Arial" w:cs="Arial"/>
              </w:rPr>
              <w:t>Presentación de resultados.</w:t>
            </w:r>
          </w:p>
        </w:tc>
        <w:tc>
          <w:tcPr>
            <w:tcW w:w="639" w:type="pct"/>
            <w:tcBorders>
              <w:top w:val="single" w:sz="4" w:space="0" w:color="auto"/>
              <w:left w:val="single" w:sz="4" w:space="0" w:color="auto"/>
              <w:bottom w:val="single" w:sz="4" w:space="0" w:color="auto"/>
              <w:right w:val="single" w:sz="4" w:space="0" w:color="auto"/>
            </w:tcBorders>
          </w:tcPr>
          <w:p w14:paraId="3EF0630C" w14:textId="77777777" w:rsidR="00641B60" w:rsidRPr="00487868" w:rsidRDefault="00641B60" w:rsidP="000E4192">
            <w:pPr>
              <w:rPr>
                <w:rFonts w:ascii="Arial" w:hAnsi="Arial" w:cs="Arial"/>
              </w:rPr>
            </w:pPr>
          </w:p>
        </w:tc>
        <w:tc>
          <w:tcPr>
            <w:tcW w:w="767" w:type="pct"/>
            <w:tcBorders>
              <w:top w:val="single" w:sz="4" w:space="0" w:color="auto"/>
              <w:left w:val="single" w:sz="4" w:space="0" w:color="auto"/>
              <w:bottom w:val="single" w:sz="4" w:space="0" w:color="auto"/>
              <w:right w:val="single" w:sz="4" w:space="0" w:color="auto"/>
            </w:tcBorders>
          </w:tcPr>
          <w:p w14:paraId="27149BA0" w14:textId="77777777" w:rsidR="00641B60" w:rsidRPr="00487868" w:rsidRDefault="00641B60" w:rsidP="000E4192">
            <w:pPr>
              <w:rPr>
                <w:rFonts w:ascii="Arial" w:hAnsi="Arial" w:cs="Arial"/>
              </w:rPr>
            </w:pPr>
          </w:p>
        </w:tc>
        <w:tc>
          <w:tcPr>
            <w:tcW w:w="725" w:type="pct"/>
            <w:tcBorders>
              <w:top w:val="single" w:sz="4" w:space="0" w:color="auto"/>
              <w:left w:val="single" w:sz="4" w:space="0" w:color="auto"/>
              <w:bottom w:val="single" w:sz="4" w:space="0" w:color="auto"/>
              <w:right w:val="single" w:sz="4" w:space="0" w:color="auto"/>
            </w:tcBorders>
          </w:tcPr>
          <w:p w14:paraId="5CA321EA" w14:textId="77777777" w:rsidR="00641B60" w:rsidRPr="00487868" w:rsidRDefault="00641B60" w:rsidP="000E4192">
            <w:pPr>
              <w:rPr>
                <w:rFonts w:ascii="Arial" w:hAnsi="Arial" w:cs="Arial"/>
              </w:rPr>
            </w:pPr>
          </w:p>
        </w:tc>
        <w:tc>
          <w:tcPr>
            <w:tcW w:w="752" w:type="pct"/>
            <w:tcBorders>
              <w:top w:val="single" w:sz="4" w:space="0" w:color="auto"/>
              <w:left w:val="single" w:sz="4" w:space="0" w:color="auto"/>
              <w:bottom w:val="single" w:sz="4" w:space="0" w:color="auto"/>
              <w:right w:val="single" w:sz="4" w:space="0" w:color="auto"/>
            </w:tcBorders>
          </w:tcPr>
          <w:p w14:paraId="7958F136" w14:textId="77777777" w:rsidR="00641B60" w:rsidRPr="00487868" w:rsidRDefault="00641B60" w:rsidP="000E4192">
            <w:pPr>
              <w:rPr>
                <w:rFonts w:ascii="Arial" w:hAnsi="Arial" w:cs="Arial"/>
              </w:rPr>
            </w:pPr>
          </w:p>
        </w:tc>
        <w:tc>
          <w:tcPr>
            <w:tcW w:w="876" w:type="pct"/>
            <w:tcBorders>
              <w:top w:val="single" w:sz="4" w:space="0" w:color="auto"/>
              <w:left w:val="single" w:sz="4" w:space="0" w:color="auto"/>
              <w:bottom w:val="single" w:sz="4" w:space="0" w:color="auto"/>
              <w:right w:val="single" w:sz="4" w:space="0" w:color="auto"/>
            </w:tcBorders>
          </w:tcPr>
          <w:p w14:paraId="642A9156" w14:textId="77777777" w:rsidR="00641B60" w:rsidRPr="00487868" w:rsidRDefault="00641B60" w:rsidP="000E4192">
            <w:pPr>
              <w:rPr>
                <w:rFonts w:ascii="Arial" w:hAnsi="Arial" w:cs="Arial"/>
              </w:rPr>
            </w:pPr>
          </w:p>
        </w:tc>
      </w:tr>
      <w:tr w:rsidR="00641B60" w:rsidRPr="00487868" w14:paraId="4161A71D" w14:textId="77777777" w:rsidTr="000E4192">
        <w:tc>
          <w:tcPr>
            <w:tcW w:w="1241" w:type="pct"/>
            <w:tcBorders>
              <w:top w:val="single" w:sz="4" w:space="0" w:color="auto"/>
              <w:left w:val="single" w:sz="4" w:space="0" w:color="auto"/>
              <w:bottom w:val="single" w:sz="4" w:space="0" w:color="auto"/>
              <w:right w:val="single" w:sz="4" w:space="0" w:color="auto"/>
            </w:tcBorders>
          </w:tcPr>
          <w:p w14:paraId="0A2C540F" w14:textId="77777777" w:rsidR="00641B60" w:rsidRPr="00487868" w:rsidRDefault="00641B60" w:rsidP="000E4192">
            <w:pPr>
              <w:rPr>
                <w:rFonts w:ascii="Arial" w:hAnsi="Arial" w:cs="Arial"/>
              </w:rPr>
            </w:pPr>
          </w:p>
        </w:tc>
        <w:tc>
          <w:tcPr>
            <w:tcW w:w="3759" w:type="pct"/>
            <w:gridSpan w:val="5"/>
            <w:tcBorders>
              <w:top w:val="single" w:sz="4" w:space="0" w:color="auto"/>
              <w:left w:val="single" w:sz="4" w:space="0" w:color="auto"/>
              <w:bottom w:val="single" w:sz="4" w:space="0" w:color="auto"/>
              <w:right w:val="single" w:sz="4" w:space="0" w:color="auto"/>
            </w:tcBorders>
            <w:hideMark/>
          </w:tcPr>
          <w:p w14:paraId="61A178DF" w14:textId="77777777" w:rsidR="00641B60" w:rsidRPr="00487868" w:rsidRDefault="00641B60" w:rsidP="000E4192">
            <w:pPr>
              <w:rPr>
                <w:rFonts w:ascii="Arial" w:hAnsi="Arial" w:cs="Arial"/>
              </w:rPr>
            </w:pPr>
            <w:r w:rsidRPr="00487868">
              <w:rPr>
                <w:rFonts w:ascii="Arial" w:hAnsi="Arial" w:cs="Arial"/>
                <w:b/>
              </w:rPr>
              <w:t>Total 18 puntos</w:t>
            </w:r>
            <w:r w:rsidRPr="00487868">
              <w:rPr>
                <w:rFonts w:ascii="Arial" w:hAnsi="Arial" w:cs="Arial"/>
              </w:rPr>
              <w:t xml:space="preserve">. Para obtener la nota se utiliza regla de 3.  </w:t>
            </w:r>
          </w:p>
          <w:p w14:paraId="0AA6F069" w14:textId="77777777" w:rsidR="00641B60" w:rsidRPr="00487868" w:rsidRDefault="00641B60" w:rsidP="000E4192">
            <w:pPr>
              <w:rPr>
                <w:rFonts w:ascii="Arial" w:hAnsi="Arial" w:cs="Arial"/>
              </w:rPr>
            </w:pPr>
            <w:r w:rsidRPr="00487868">
              <w:rPr>
                <w:rFonts w:ascii="Arial" w:hAnsi="Arial" w:cs="Arial"/>
              </w:rPr>
              <w:t xml:space="preserve"> </w:t>
            </w:r>
          </w:p>
        </w:tc>
      </w:tr>
    </w:tbl>
    <w:p w14:paraId="5A54DB80" w14:textId="77777777" w:rsidR="00641B60" w:rsidRPr="00487868" w:rsidRDefault="00641B60" w:rsidP="00641B60">
      <w:pPr>
        <w:rPr>
          <w:rFonts w:ascii="Arial" w:hAnsi="Arial" w:cs="Arial"/>
        </w:rPr>
      </w:pPr>
    </w:p>
    <w:p w14:paraId="0475A0C9" w14:textId="77777777" w:rsidR="00641B60" w:rsidRPr="00487868" w:rsidRDefault="00641B60" w:rsidP="00641B60">
      <w:pPr>
        <w:jc w:val="both"/>
        <w:rPr>
          <w:rFonts w:ascii="Arial" w:hAnsi="Arial" w:cs="Arial"/>
        </w:rPr>
      </w:pPr>
      <w:r w:rsidRPr="00487868">
        <w:rPr>
          <w:rFonts w:ascii="Arial" w:hAnsi="Arial" w:cs="Arial"/>
          <w:b/>
        </w:rPr>
        <w:t>Casos</w:t>
      </w:r>
      <w:r w:rsidRPr="00487868">
        <w:rPr>
          <w:rFonts w:ascii="Arial" w:hAnsi="Arial" w:cs="Arial"/>
        </w:rPr>
        <w:t xml:space="preserve">: El análisis de casos consiste en situar a un educando en un contexto que imite algún aspecto de la realidad y en establecer en ese ambiente situaciones o problémicas similares a las que él deberá enfrentar en su desempeño profesional, contribuyendo a elevar la calidad del proceso de aprendizaje, por lo que la actividad se vincula a las competencias del curso.  Los casos corresponden a las temáticas del curso de Econometría Aplicada. La actividad podrá ser realizada de manera individual o colaborativa entre los estudiantes y con el acompañamiento del docente. Se desarrollarán los temas de la econometría aplicada a situaciones reales para obtener soluciones sobre alguna problemática o para cumplir algún objetivo dentro del análisis económico. El análisis podrá </w:t>
      </w:r>
      <w:r w:rsidRPr="00487868">
        <w:rPr>
          <w:rFonts w:ascii="Arial" w:hAnsi="Arial" w:cs="Arial"/>
        </w:rPr>
        <w:lastRenderedPageBreak/>
        <w:t>ser un trabajo individual o colaborativo en grupos de estudiantes no mayores a los 4 integrantes, en donde se desarrollará la solución, con la participación periódica del docente.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empleando la econometría, aplicada a problemáticas reales, considerando el análisis de las necesidades de los resultados y su posible uso para la toma de decisiones.</w:t>
      </w:r>
    </w:p>
    <w:p w14:paraId="2FA5E5FC" w14:textId="77777777" w:rsidR="00641B60" w:rsidRPr="00487868" w:rsidRDefault="00641B60" w:rsidP="00641B60">
      <w:pPr>
        <w:jc w:val="both"/>
        <w:rPr>
          <w:rFonts w:ascii="Arial" w:hAnsi="Arial" w:cs="Arial"/>
        </w:rPr>
      </w:pPr>
      <w:r w:rsidRPr="00487868">
        <w:rPr>
          <w:rFonts w:ascii="Arial" w:hAnsi="Arial" w:cs="Arial"/>
        </w:rPr>
        <w:t>En el curso serán realizados 4 análisis de casos: en semana 4, semana 7, semana 10 y semana 14. Los temas para desarrollar son los siguientes: modelo de regresión lineal, regresión con datos de panel, regresión con variables instrumentales y econometría de series de tiempo. Cada una tiene un valor de 10% para un total de 40%.</w:t>
      </w:r>
    </w:p>
    <w:p w14:paraId="0A74B969" w14:textId="77777777" w:rsidR="00641B60" w:rsidRPr="00487868" w:rsidRDefault="00641B60" w:rsidP="00641B60">
      <w:pPr>
        <w:jc w:val="both"/>
        <w:rPr>
          <w:rFonts w:ascii="Arial" w:hAnsi="Arial" w:cs="Arial"/>
        </w:rPr>
      </w:pPr>
      <w:r w:rsidRPr="00487868">
        <w:rPr>
          <w:rFonts w:ascii="Arial" w:hAnsi="Arial" w:cs="Arial"/>
        </w:rPr>
        <w:t xml:space="preserve">Las indicaciones para realizar la actividad son las siguientes: </w:t>
      </w:r>
    </w:p>
    <w:p w14:paraId="3AF9A1D9"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La solución del problema o caso debe estar bien desarrollada. Se deben presentar nuevas ideas exploradas. La estrategia descrita debe apoyar los resultados.</w:t>
      </w:r>
    </w:p>
    <w:p w14:paraId="15C2DE39"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El problema resuelto evidencia mayor nivel de pensamiento.</w:t>
      </w:r>
    </w:p>
    <w:p w14:paraId="6FD3E2C2"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La explicación dada para el concepto se desarrolla fácilmente y es efectivo.</w:t>
      </w:r>
    </w:p>
    <w:p w14:paraId="2EAF1334"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Los gráficos y textos desarrollados exhiben un grado de creatividad y ayudan al entendimiento de los procedimientos.</w:t>
      </w:r>
    </w:p>
    <w:p w14:paraId="0D808CEF"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Todas las estrategias desarrolladas deben estar relacionadas con el tema. Se deben indicar la fuente de donde fueron tomados los datos o información.</w:t>
      </w:r>
    </w:p>
    <w:p w14:paraId="17AB548A"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Todos los textos y gráficos deben estar relacionados con el tema y hacen que sea más fácil de entender.</w:t>
      </w:r>
    </w:p>
    <w:p w14:paraId="22D6EFF3"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Desarrolla aportaciones de calidad y demuestra ser el resultado de un proceso de pensamiento propio y crítico.</w:t>
      </w:r>
    </w:p>
    <w:p w14:paraId="2AC01180" w14:textId="77777777" w:rsidR="00641B60" w:rsidRPr="00487868" w:rsidRDefault="00641B60" w:rsidP="00652864">
      <w:pPr>
        <w:pStyle w:val="Prrafodelista"/>
        <w:numPr>
          <w:ilvl w:val="0"/>
          <w:numId w:val="117"/>
        </w:numPr>
        <w:jc w:val="both"/>
        <w:rPr>
          <w:rFonts w:ascii="Arial" w:hAnsi="Arial" w:cs="Arial"/>
        </w:rPr>
      </w:pPr>
      <w:r w:rsidRPr="00487868">
        <w:rPr>
          <w:rFonts w:ascii="Arial" w:hAnsi="Arial" w:cs="Arial"/>
        </w:rPr>
        <w:t>En la presentación existe dominio de los conceptos y estos son comunicados de manera efectiva.</w:t>
      </w:r>
    </w:p>
    <w:p w14:paraId="256C1546" w14:textId="77777777" w:rsidR="00641B60" w:rsidRPr="00487868" w:rsidRDefault="00641B60" w:rsidP="00641B60">
      <w:pPr>
        <w:jc w:val="both"/>
        <w:rPr>
          <w:rFonts w:ascii="Arial" w:hAnsi="Arial" w:cs="Arial"/>
        </w:rPr>
      </w:pPr>
      <w:r w:rsidRPr="00487868">
        <w:rPr>
          <w:rFonts w:ascii="Arial" w:hAnsi="Arial" w:cs="Aria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p>
    <w:p w14:paraId="3E78D3A1" w14:textId="77777777" w:rsidR="00641B60" w:rsidRPr="00487868" w:rsidRDefault="00641B60" w:rsidP="00641B60">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6"/>
        <w:gridCol w:w="1341"/>
        <w:gridCol w:w="1393"/>
        <w:gridCol w:w="1321"/>
        <w:gridCol w:w="1341"/>
        <w:gridCol w:w="1536"/>
      </w:tblGrid>
      <w:tr w:rsidR="00641B60" w:rsidRPr="00487868" w14:paraId="1D0886AC" w14:textId="77777777" w:rsidTr="000E4192">
        <w:tc>
          <w:tcPr>
            <w:tcW w:w="1489" w:type="pct"/>
            <w:tcBorders>
              <w:top w:val="single" w:sz="4" w:space="0" w:color="auto"/>
              <w:left w:val="single" w:sz="4" w:space="0" w:color="auto"/>
              <w:bottom w:val="single" w:sz="4" w:space="0" w:color="auto"/>
              <w:right w:val="single" w:sz="4" w:space="0" w:color="auto"/>
            </w:tcBorders>
            <w:vAlign w:val="center"/>
            <w:hideMark/>
          </w:tcPr>
          <w:p w14:paraId="3C5B9FFB" w14:textId="77777777" w:rsidR="00641B60" w:rsidRPr="00487868" w:rsidRDefault="00641B60" w:rsidP="000E4192">
            <w:pPr>
              <w:spacing w:after="0" w:line="240" w:lineRule="auto"/>
              <w:jc w:val="center"/>
              <w:rPr>
                <w:rFonts w:ascii="Arial" w:hAnsi="Arial" w:cs="Arial"/>
                <w:b/>
                <w:lang w:eastAsia="es-CR"/>
              </w:rPr>
            </w:pPr>
            <w:r w:rsidRPr="00487868">
              <w:rPr>
                <w:rStyle w:val="Textoennegrita"/>
                <w:rFonts w:ascii="Arial" w:hAnsi="Arial" w:cs="Arial"/>
              </w:rPr>
              <w:lastRenderedPageBreak/>
              <w:t>Criterios por evaluar / Nivel de logro</w:t>
            </w:r>
          </w:p>
        </w:tc>
        <w:tc>
          <w:tcPr>
            <w:tcW w:w="360" w:type="pct"/>
            <w:tcBorders>
              <w:top w:val="single" w:sz="4" w:space="0" w:color="auto"/>
              <w:left w:val="single" w:sz="4" w:space="0" w:color="auto"/>
              <w:bottom w:val="single" w:sz="4" w:space="0" w:color="auto"/>
              <w:right w:val="single" w:sz="4" w:space="0" w:color="auto"/>
            </w:tcBorders>
            <w:vAlign w:val="center"/>
            <w:hideMark/>
          </w:tcPr>
          <w:p w14:paraId="22152784" w14:textId="77777777" w:rsidR="00641B60" w:rsidRPr="00487868" w:rsidRDefault="00641B60" w:rsidP="000E4192">
            <w:pPr>
              <w:spacing w:after="0" w:line="240" w:lineRule="auto"/>
              <w:jc w:val="center"/>
              <w:rPr>
                <w:rFonts w:ascii="Arial" w:hAnsi="Arial" w:cs="Arial"/>
                <w:b/>
                <w:lang w:eastAsia="es-CR"/>
              </w:rPr>
            </w:pPr>
            <w:r w:rsidRPr="00487868">
              <w:rPr>
                <w:rFonts w:ascii="Arial" w:hAnsi="Arial" w:cs="Arial"/>
                <w:i/>
              </w:rPr>
              <w:t>Nivel 3</w:t>
            </w:r>
            <w:r w:rsidRPr="00487868">
              <w:rPr>
                <w:rStyle w:val="Textoennegrita"/>
                <w:rFonts w:ascii="Arial" w:hAnsi="Arial" w:cs="Arial"/>
                <w:i/>
              </w:rPr>
              <w:t>: se ha desarrollado la competencia al 100%</w:t>
            </w:r>
          </w:p>
        </w:tc>
        <w:tc>
          <w:tcPr>
            <w:tcW w:w="775" w:type="pct"/>
            <w:tcBorders>
              <w:top w:val="single" w:sz="4" w:space="0" w:color="auto"/>
              <w:left w:val="single" w:sz="4" w:space="0" w:color="auto"/>
              <w:bottom w:val="single" w:sz="4" w:space="0" w:color="auto"/>
              <w:right w:val="single" w:sz="4" w:space="0" w:color="auto"/>
            </w:tcBorders>
            <w:vAlign w:val="center"/>
            <w:hideMark/>
          </w:tcPr>
          <w:p w14:paraId="2099C9CC" w14:textId="77777777" w:rsidR="00641B60" w:rsidRPr="00487868" w:rsidRDefault="00641B60" w:rsidP="000E4192">
            <w:pPr>
              <w:spacing w:after="0" w:line="240" w:lineRule="auto"/>
              <w:jc w:val="center"/>
              <w:rPr>
                <w:rFonts w:ascii="Arial" w:hAnsi="Arial" w:cs="Arial"/>
                <w:b/>
                <w:lang w:eastAsia="es-CR"/>
              </w:rPr>
            </w:pPr>
            <w:r w:rsidRPr="00487868">
              <w:rPr>
                <w:rFonts w:ascii="Arial" w:hAnsi="Arial" w:cs="Arial"/>
                <w:i/>
              </w:rPr>
              <w:t>Nivel 2</w:t>
            </w:r>
            <w:r w:rsidRPr="00487868">
              <w:rPr>
                <w:rStyle w:val="Textoennegrita"/>
                <w:rFonts w:ascii="Arial" w:hAnsi="Arial" w:cs="Arial"/>
                <w:i/>
              </w:rPr>
              <w:t>: se ha desarrollado la competencia, pero no por completo</w:t>
            </w:r>
          </w:p>
        </w:tc>
        <w:tc>
          <w:tcPr>
            <w:tcW w:w="733" w:type="pct"/>
            <w:tcBorders>
              <w:top w:val="single" w:sz="4" w:space="0" w:color="auto"/>
              <w:left w:val="single" w:sz="4" w:space="0" w:color="auto"/>
              <w:bottom w:val="single" w:sz="4" w:space="0" w:color="auto"/>
              <w:right w:val="single" w:sz="4" w:space="0" w:color="auto"/>
            </w:tcBorders>
            <w:vAlign w:val="center"/>
            <w:hideMark/>
          </w:tcPr>
          <w:p w14:paraId="46DF5E97" w14:textId="77777777" w:rsidR="00641B60" w:rsidRPr="00487868" w:rsidRDefault="00641B60" w:rsidP="000E4192">
            <w:pPr>
              <w:spacing w:after="0" w:line="240" w:lineRule="auto"/>
              <w:jc w:val="center"/>
              <w:rPr>
                <w:rFonts w:ascii="Arial" w:hAnsi="Arial" w:cs="Arial"/>
                <w:b/>
                <w:lang w:eastAsia="es-CR"/>
              </w:rPr>
            </w:pPr>
            <w:r w:rsidRPr="00487868">
              <w:rPr>
                <w:rFonts w:ascii="Arial" w:hAnsi="Arial" w:cs="Arial"/>
                <w:i/>
              </w:rPr>
              <w:t>Nivel 1</w:t>
            </w:r>
            <w:r w:rsidRPr="00487868">
              <w:rPr>
                <w:rStyle w:val="Textoennegrita"/>
                <w:rFonts w:ascii="Arial" w:hAnsi="Arial" w:cs="Arial"/>
                <w:i/>
              </w:rPr>
              <w:t>: se ha desarrollado en parte</w:t>
            </w:r>
          </w:p>
        </w:tc>
        <w:tc>
          <w:tcPr>
            <w:tcW w:w="760" w:type="pct"/>
            <w:tcBorders>
              <w:top w:val="single" w:sz="4" w:space="0" w:color="auto"/>
              <w:left w:val="single" w:sz="4" w:space="0" w:color="auto"/>
              <w:bottom w:val="single" w:sz="4" w:space="0" w:color="auto"/>
              <w:right w:val="single" w:sz="4" w:space="0" w:color="auto"/>
            </w:tcBorders>
            <w:vAlign w:val="center"/>
            <w:hideMark/>
          </w:tcPr>
          <w:p w14:paraId="023CABA3" w14:textId="77777777" w:rsidR="00641B60" w:rsidRPr="00487868" w:rsidRDefault="00641B60" w:rsidP="000E4192">
            <w:pPr>
              <w:spacing w:after="0" w:line="240" w:lineRule="auto"/>
              <w:jc w:val="center"/>
              <w:rPr>
                <w:rFonts w:ascii="Arial" w:hAnsi="Arial" w:cs="Arial"/>
                <w:b/>
                <w:lang w:eastAsia="es-CR"/>
              </w:rPr>
            </w:pPr>
            <w:r w:rsidRPr="00487868">
              <w:rPr>
                <w:rFonts w:ascii="Arial" w:hAnsi="Arial" w:cs="Arial"/>
                <w:i/>
              </w:rPr>
              <w:t>Nivel 0</w:t>
            </w:r>
            <w:r w:rsidRPr="00487868">
              <w:rPr>
                <w:rStyle w:val="Textoennegrita"/>
                <w:rFonts w:ascii="Arial" w:hAnsi="Arial" w:cs="Arial"/>
                <w:i/>
              </w:rPr>
              <w:t>: no se ha desarrollado la competencia</w:t>
            </w:r>
          </w:p>
        </w:tc>
        <w:tc>
          <w:tcPr>
            <w:tcW w:w="883" w:type="pct"/>
            <w:tcBorders>
              <w:top w:val="single" w:sz="4" w:space="0" w:color="auto"/>
              <w:left w:val="single" w:sz="4" w:space="0" w:color="auto"/>
              <w:bottom w:val="single" w:sz="4" w:space="0" w:color="auto"/>
              <w:right w:val="single" w:sz="4" w:space="0" w:color="auto"/>
            </w:tcBorders>
            <w:vAlign w:val="center"/>
            <w:hideMark/>
          </w:tcPr>
          <w:p w14:paraId="6C914B74" w14:textId="77777777" w:rsidR="00641B60" w:rsidRPr="00487868" w:rsidRDefault="00641B60" w:rsidP="000E4192">
            <w:pPr>
              <w:spacing w:after="0" w:line="240" w:lineRule="auto"/>
              <w:jc w:val="center"/>
              <w:rPr>
                <w:rFonts w:ascii="Arial" w:hAnsi="Arial" w:cs="Arial"/>
                <w:b/>
                <w:bCs/>
              </w:rPr>
            </w:pPr>
            <w:r w:rsidRPr="00487868">
              <w:rPr>
                <w:rStyle w:val="Textoennegrita"/>
                <w:rFonts w:ascii="Arial" w:hAnsi="Arial" w:cs="Arial"/>
              </w:rPr>
              <w:t>Observaciones a la persona estudiante</w:t>
            </w:r>
          </w:p>
        </w:tc>
      </w:tr>
      <w:tr w:rsidR="00641B60" w:rsidRPr="00487868" w14:paraId="6185886B"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6B2343AE" w14:textId="77777777" w:rsidR="00641B60" w:rsidRPr="00487868" w:rsidRDefault="00641B60" w:rsidP="00652864">
            <w:pPr>
              <w:numPr>
                <w:ilvl w:val="0"/>
                <w:numId w:val="118"/>
              </w:numPr>
              <w:spacing w:after="0" w:line="240" w:lineRule="auto"/>
              <w:contextualSpacing/>
              <w:jc w:val="both"/>
              <w:rPr>
                <w:rFonts w:ascii="Arial" w:hAnsi="Arial" w:cs="Arial"/>
                <w:lang w:eastAsia="es-CR"/>
              </w:rPr>
            </w:pPr>
            <w:r w:rsidRPr="00487868">
              <w:rPr>
                <w:rFonts w:ascii="Arial" w:hAnsi="Arial" w:cs="Arial"/>
                <w:lang w:eastAsia="es-CR"/>
              </w:rPr>
              <w:t>Desarrolla y da seguimiento a las instrucciones del docente.</w:t>
            </w:r>
          </w:p>
        </w:tc>
        <w:tc>
          <w:tcPr>
            <w:tcW w:w="360" w:type="pct"/>
            <w:tcBorders>
              <w:top w:val="single" w:sz="4" w:space="0" w:color="auto"/>
              <w:left w:val="single" w:sz="4" w:space="0" w:color="auto"/>
              <w:bottom w:val="single" w:sz="4" w:space="0" w:color="auto"/>
              <w:right w:val="single" w:sz="4" w:space="0" w:color="auto"/>
            </w:tcBorders>
          </w:tcPr>
          <w:p w14:paraId="42E86A30"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693E9691"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21231E6E"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5B532F10"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21414F22" w14:textId="77777777" w:rsidR="00641B60" w:rsidRPr="00487868" w:rsidRDefault="00641B60" w:rsidP="000E4192">
            <w:pPr>
              <w:spacing w:after="0" w:line="240" w:lineRule="auto"/>
              <w:rPr>
                <w:rFonts w:ascii="Arial" w:hAnsi="Arial" w:cs="Arial"/>
                <w:lang w:eastAsia="es-CR"/>
              </w:rPr>
            </w:pPr>
          </w:p>
        </w:tc>
      </w:tr>
      <w:tr w:rsidR="00641B60" w:rsidRPr="00487868" w14:paraId="71DD76F3"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5ACF4C22"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Demuestra comprensión del problema planteado.</w:t>
            </w:r>
          </w:p>
        </w:tc>
        <w:tc>
          <w:tcPr>
            <w:tcW w:w="360" w:type="pct"/>
            <w:tcBorders>
              <w:top w:val="single" w:sz="4" w:space="0" w:color="auto"/>
              <w:left w:val="single" w:sz="4" w:space="0" w:color="auto"/>
              <w:bottom w:val="single" w:sz="4" w:space="0" w:color="auto"/>
              <w:right w:val="single" w:sz="4" w:space="0" w:color="auto"/>
            </w:tcBorders>
          </w:tcPr>
          <w:p w14:paraId="5DA89755"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27C26FB2"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6943D501"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6A4F834B"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076CBEB9" w14:textId="77777777" w:rsidR="00641B60" w:rsidRPr="00487868" w:rsidRDefault="00641B60" w:rsidP="000E4192">
            <w:pPr>
              <w:spacing w:after="0" w:line="240" w:lineRule="auto"/>
              <w:rPr>
                <w:rFonts w:ascii="Arial" w:hAnsi="Arial" w:cs="Arial"/>
                <w:lang w:eastAsia="es-CR"/>
              </w:rPr>
            </w:pPr>
          </w:p>
        </w:tc>
      </w:tr>
      <w:tr w:rsidR="00641B60" w:rsidRPr="00487868" w14:paraId="64E25A5C"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58294DE0"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Los requerimientos del caso están incluidos y resueltos.</w:t>
            </w:r>
          </w:p>
        </w:tc>
        <w:tc>
          <w:tcPr>
            <w:tcW w:w="360" w:type="pct"/>
            <w:tcBorders>
              <w:top w:val="single" w:sz="4" w:space="0" w:color="auto"/>
              <w:left w:val="single" w:sz="4" w:space="0" w:color="auto"/>
              <w:bottom w:val="single" w:sz="4" w:space="0" w:color="auto"/>
              <w:right w:val="single" w:sz="4" w:space="0" w:color="auto"/>
            </w:tcBorders>
          </w:tcPr>
          <w:p w14:paraId="439D5F1E"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0756EC73"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2CB9B67E"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6B9ADAE2"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2ECC0B83" w14:textId="77777777" w:rsidR="00641B60" w:rsidRPr="00487868" w:rsidRDefault="00641B60" w:rsidP="000E4192">
            <w:pPr>
              <w:spacing w:after="0" w:line="240" w:lineRule="auto"/>
              <w:rPr>
                <w:rFonts w:ascii="Arial" w:hAnsi="Arial" w:cs="Arial"/>
                <w:lang w:eastAsia="es-CR"/>
              </w:rPr>
            </w:pPr>
          </w:p>
        </w:tc>
      </w:tr>
      <w:tr w:rsidR="00641B60" w:rsidRPr="00487868" w14:paraId="5B170F57"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5AB156FC"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 xml:space="preserve">Aplica las teorías estudiadas en el caso </w:t>
            </w:r>
          </w:p>
        </w:tc>
        <w:tc>
          <w:tcPr>
            <w:tcW w:w="360" w:type="pct"/>
            <w:tcBorders>
              <w:top w:val="single" w:sz="4" w:space="0" w:color="auto"/>
              <w:left w:val="single" w:sz="4" w:space="0" w:color="auto"/>
              <w:bottom w:val="single" w:sz="4" w:space="0" w:color="auto"/>
              <w:right w:val="single" w:sz="4" w:space="0" w:color="auto"/>
            </w:tcBorders>
          </w:tcPr>
          <w:p w14:paraId="6062DA09"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4B5378F7"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5C547292"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2EBC38E3"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05DF1AE2" w14:textId="77777777" w:rsidR="00641B60" w:rsidRPr="00487868" w:rsidRDefault="00641B60" w:rsidP="000E4192">
            <w:pPr>
              <w:spacing w:after="0" w:line="240" w:lineRule="auto"/>
              <w:rPr>
                <w:rFonts w:ascii="Arial" w:hAnsi="Arial" w:cs="Arial"/>
                <w:lang w:eastAsia="es-CR"/>
              </w:rPr>
            </w:pPr>
          </w:p>
        </w:tc>
      </w:tr>
      <w:tr w:rsidR="00641B60" w:rsidRPr="00487868" w14:paraId="7548BD6D"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1EB46223"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Uso de herramientas y técnicas de trabajo.</w:t>
            </w:r>
          </w:p>
        </w:tc>
        <w:tc>
          <w:tcPr>
            <w:tcW w:w="360" w:type="pct"/>
            <w:tcBorders>
              <w:top w:val="single" w:sz="4" w:space="0" w:color="auto"/>
              <w:left w:val="single" w:sz="4" w:space="0" w:color="auto"/>
              <w:bottom w:val="single" w:sz="4" w:space="0" w:color="auto"/>
              <w:right w:val="single" w:sz="4" w:space="0" w:color="auto"/>
            </w:tcBorders>
          </w:tcPr>
          <w:p w14:paraId="092590EA"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01351D54"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6DB2DB75"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0199FD56"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0B988591" w14:textId="77777777" w:rsidR="00641B60" w:rsidRPr="00487868" w:rsidRDefault="00641B60" w:rsidP="000E4192">
            <w:pPr>
              <w:spacing w:after="0" w:line="240" w:lineRule="auto"/>
              <w:rPr>
                <w:rFonts w:ascii="Arial" w:hAnsi="Arial" w:cs="Arial"/>
                <w:lang w:eastAsia="es-CR"/>
              </w:rPr>
            </w:pPr>
          </w:p>
        </w:tc>
      </w:tr>
      <w:tr w:rsidR="00641B60" w:rsidRPr="00487868" w14:paraId="2E0B25D8"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0297FB52"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 xml:space="preserve">Demuestra una correcta ejecución de los procedimientos </w:t>
            </w:r>
          </w:p>
        </w:tc>
        <w:tc>
          <w:tcPr>
            <w:tcW w:w="360" w:type="pct"/>
            <w:tcBorders>
              <w:top w:val="single" w:sz="4" w:space="0" w:color="auto"/>
              <w:left w:val="single" w:sz="4" w:space="0" w:color="auto"/>
              <w:bottom w:val="single" w:sz="4" w:space="0" w:color="auto"/>
              <w:right w:val="single" w:sz="4" w:space="0" w:color="auto"/>
            </w:tcBorders>
          </w:tcPr>
          <w:p w14:paraId="1B912646"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2A7608BA"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0D398205"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723DA100"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41567D21" w14:textId="77777777" w:rsidR="00641B60" w:rsidRPr="00487868" w:rsidRDefault="00641B60" w:rsidP="000E4192">
            <w:pPr>
              <w:spacing w:after="0" w:line="240" w:lineRule="auto"/>
              <w:rPr>
                <w:rFonts w:ascii="Arial" w:hAnsi="Arial" w:cs="Arial"/>
                <w:lang w:eastAsia="es-CR"/>
              </w:rPr>
            </w:pPr>
          </w:p>
        </w:tc>
      </w:tr>
      <w:tr w:rsidR="00641B60" w:rsidRPr="00487868" w14:paraId="568D8D6A"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7CB7948D"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Muestra aprovechamiento del tiempo planificado para la realización del caso.</w:t>
            </w:r>
          </w:p>
        </w:tc>
        <w:tc>
          <w:tcPr>
            <w:tcW w:w="360" w:type="pct"/>
            <w:tcBorders>
              <w:top w:val="single" w:sz="4" w:space="0" w:color="auto"/>
              <w:left w:val="single" w:sz="4" w:space="0" w:color="auto"/>
              <w:bottom w:val="single" w:sz="4" w:space="0" w:color="auto"/>
              <w:right w:val="single" w:sz="4" w:space="0" w:color="auto"/>
            </w:tcBorders>
          </w:tcPr>
          <w:p w14:paraId="29CAD132"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64C83B43"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709659D8"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5301B1DF"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0311A257" w14:textId="77777777" w:rsidR="00641B60" w:rsidRPr="00487868" w:rsidRDefault="00641B60" w:rsidP="000E4192">
            <w:pPr>
              <w:spacing w:after="0" w:line="240" w:lineRule="auto"/>
              <w:rPr>
                <w:rFonts w:ascii="Arial" w:hAnsi="Arial" w:cs="Arial"/>
                <w:lang w:eastAsia="es-CR"/>
              </w:rPr>
            </w:pPr>
          </w:p>
        </w:tc>
      </w:tr>
      <w:tr w:rsidR="00641B60" w:rsidRPr="00487868" w14:paraId="0E226297"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0F7702FD"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 xml:space="preserve">Demuestra calidad y </w:t>
            </w:r>
            <w:r w:rsidRPr="00487868">
              <w:rPr>
                <w:rFonts w:ascii="Arial" w:hAnsi="Arial" w:cs="Arial"/>
                <w:lang w:eastAsia="es-CR"/>
              </w:rPr>
              <w:lastRenderedPageBreak/>
              <w:t>gestión en la presentación del caso.</w:t>
            </w:r>
          </w:p>
        </w:tc>
        <w:tc>
          <w:tcPr>
            <w:tcW w:w="360" w:type="pct"/>
            <w:tcBorders>
              <w:top w:val="single" w:sz="4" w:space="0" w:color="auto"/>
              <w:left w:val="single" w:sz="4" w:space="0" w:color="auto"/>
              <w:bottom w:val="single" w:sz="4" w:space="0" w:color="auto"/>
              <w:right w:val="single" w:sz="4" w:space="0" w:color="auto"/>
            </w:tcBorders>
          </w:tcPr>
          <w:p w14:paraId="63BA6878"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0146A528"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0E3A8FAE"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77A6B6C3"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51BE5727" w14:textId="77777777" w:rsidR="00641B60" w:rsidRPr="00487868" w:rsidRDefault="00641B60" w:rsidP="000E4192">
            <w:pPr>
              <w:spacing w:after="0" w:line="240" w:lineRule="auto"/>
              <w:rPr>
                <w:rFonts w:ascii="Arial" w:hAnsi="Arial" w:cs="Arial"/>
                <w:lang w:eastAsia="es-CR"/>
              </w:rPr>
            </w:pPr>
          </w:p>
        </w:tc>
      </w:tr>
      <w:tr w:rsidR="00641B60" w:rsidRPr="00487868" w14:paraId="5D26A67F" w14:textId="77777777" w:rsidTr="000E4192">
        <w:tc>
          <w:tcPr>
            <w:tcW w:w="1489" w:type="pct"/>
            <w:tcBorders>
              <w:top w:val="single" w:sz="4" w:space="0" w:color="auto"/>
              <w:left w:val="single" w:sz="4" w:space="0" w:color="auto"/>
              <w:bottom w:val="single" w:sz="4" w:space="0" w:color="auto"/>
              <w:right w:val="single" w:sz="4" w:space="0" w:color="auto"/>
            </w:tcBorders>
            <w:hideMark/>
          </w:tcPr>
          <w:p w14:paraId="582CF227" w14:textId="77777777" w:rsidR="00641B60" w:rsidRPr="00487868" w:rsidRDefault="00641B60" w:rsidP="00652864">
            <w:pPr>
              <w:numPr>
                <w:ilvl w:val="0"/>
                <w:numId w:val="118"/>
              </w:numPr>
              <w:spacing w:after="0" w:line="240" w:lineRule="auto"/>
              <w:ind w:left="319"/>
              <w:contextualSpacing/>
              <w:jc w:val="both"/>
              <w:rPr>
                <w:rFonts w:ascii="Arial" w:hAnsi="Arial" w:cs="Arial"/>
                <w:lang w:eastAsia="es-CR"/>
              </w:rPr>
            </w:pPr>
            <w:r w:rsidRPr="00487868">
              <w:rPr>
                <w:rFonts w:ascii="Arial" w:hAnsi="Arial" w:cs="Arial"/>
                <w:lang w:eastAsia="es-CR"/>
              </w:rPr>
              <w:t>Presentación de resultados.</w:t>
            </w:r>
          </w:p>
        </w:tc>
        <w:tc>
          <w:tcPr>
            <w:tcW w:w="360" w:type="pct"/>
            <w:tcBorders>
              <w:top w:val="single" w:sz="4" w:space="0" w:color="auto"/>
              <w:left w:val="single" w:sz="4" w:space="0" w:color="auto"/>
              <w:bottom w:val="single" w:sz="4" w:space="0" w:color="auto"/>
              <w:right w:val="single" w:sz="4" w:space="0" w:color="auto"/>
            </w:tcBorders>
          </w:tcPr>
          <w:p w14:paraId="4F529DF4" w14:textId="77777777" w:rsidR="00641B60" w:rsidRPr="00487868" w:rsidRDefault="00641B60" w:rsidP="000E4192">
            <w:pPr>
              <w:spacing w:after="0" w:line="240" w:lineRule="auto"/>
              <w:rPr>
                <w:rFonts w:ascii="Arial" w:hAnsi="Arial" w:cs="Arial"/>
                <w:lang w:eastAsia="es-CR"/>
              </w:rPr>
            </w:pPr>
          </w:p>
        </w:tc>
        <w:tc>
          <w:tcPr>
            <w:tcW w:w="775" w:type="pct"/>
            <w:tcBorders>
              <w:top w:val="single" w:sz="4" w:space="0" w:color="auto"/>
              <w:left w:val="single" w:sz="4" w:space="0" w:color="auto"/>
              <w:bottom w:val="single" w:sz="4" w:space="0" w:color="auto"/>
              <w:right w:val="single" w:sz="4" w:space="0" w:color="auto"/>
            </w:tcBorders>
          </w:tcPr>
          <w:p w14:paraId="2F82870A" w14:textId="77777777" w:rsidR="00641B60" w:rsidRPr="00487868" w:rsidRDefault="00641B60" w:rsidP="000E4192">
            <w:pPr>
              <w:spacing w:after="0" w:line="240" w:lineRule="auto"/>
              <w:rPr>
                <w:rFonts w:ascii="Arial" w:hAnsi="Arial" w:cs="Arial"/>
                <w:lang w:eastAsia="es-CR"/>
              </w:rPr>
            </w:pPr>
          </w:p>
        </w:tc>
        <w:tc>
          <w:tcPr>
            <w:tcW w:w="733" w:type="pct"/>
            <w:tcBorders>
              <w:top w:val="single" w:sz="4" w:space="0" w:color="auto"/>
              <w:left w:val="single" w:sz="4" w:space="0" w:color="auto"/>
              <w:bottom w:val="single" w:sz="4" w:space="0" w:color="auto"/>
              <w:right w:val="single" w:sz="4" w:space="0" w:color="auto"/>
            </w:tcBorders>
          </w:tcPr>
          <w:p w14:paraId="3D83459A" w14:textId="77777777" w:rsidR="00641B60" w:rsidRPr="00487868" w:rsidRDefault="00641B60" w:rsidP="000E4192">
            <w:pPr>
              <w:spacing w:after="0" w:line="240" w:lineRule="auto"/>
              <w:rPr>
                <w:rFonts w:ascii="Arial" w:hAnsi="Arial" w:cs="Arial"/>
                <w:lang w:eastAsia="es-CR"/>
              </w:rPr>
            </w:pPr>
          </w:p>
        </w:tc>
        <w:tc>
          <w:tcPr>
            <w:tcW w:w="760" w:type="pct"/>
            <w:tcBorders>
              <w:top w:val="single" w:sz="4" w:space="0" w:color="auto"/>
              <w:left w:val="single" w:sz="4" w:space="0" w:color="auto"/>
              <w:bottom w:val="single" w:sz="4" w:space="0" w:color="auto"/>
              <w:right w:val="single" w:sz="4" w:space="0" w:color="auto"/>
            </w:tcBorders>
          </w:tcPr>
          <w:p w14:paraId="7011FCE9" w14:textId="77777777" w:rsidR="00641B60" w:rsidRPr="00487868" w:rsidRDefault="00641B60" w:rsidP="000E4192">
            <w:pPr>
              <w:spacing w:after="0" w:line="240" w:lineRule="auto"/>
              <w:rPr>
                <w:rFonts w:ascii="Arial" w:hAnsi="Arial" w:cs="Arial"/>
                <w:lang w:eastAsia="es-CR"/>
              </w:rPr>
            </w:pPr>
          </w:p>
        </w:tc>
        <w:tc>
          <w:tcPr>
            <w:tcW w:w="883" w:type="pct"/>
            <w:tcBorders>
              <w:top w:val="single" w:sz="4" w:space="0" w:color="auto"/>
              <w:left w:val="single" w:sz="4" w:space="0" w:color="auto"/>
              <w:bottom w:val="single" w:sz="4" w:space="0" w:color="auto"/>
              <w:right w:val="single" w:sz="4" w:space="0" w:color="auto"/>
            </w:tcBorders>
          </w:tcPr>
          <w:p w14:paraId="7D2059EC" w14:textId="77777777" w:rsidR="00641B60" w:rsidRPr="00487868" w:rsidRDefault="00641B60" w:rsidP="000E4192">
            <w:pPr>
              <w:spacing w:after="0" w:line="240" w:lineRule="auto"/>
              <w:rPr>
                <w:rFonts w:ascii="Arial" w:hAnsi="Arial" w:cs="Arial"/>
                <w:lang w:eastAsia="es-CR"/>
              </w:rPr>
            </w:pPr>
          </w:p>
        </w:tc>
      </w:tr>
      <w:tr w:rsidR="00641B60" w:rsidRPr="00487868" w14:paraId="4BEB9D96" w14:textId="77777777" w:rsidTr="000E4192">
        <w:tc>
          <w:tcPr>
            <w:tcW w:w="1489" w:type="pct"/>
            <w:tcBorders>
              <w:top w:val="single" w:sz="4" w:space="0" w:color="auto"/>
              <w:left w:val="single" w:sz="4" w:space="0" w:color="auto"/>
              <w:bottom w:val="single" w:sz="4" w:space="0" w:color="auto"/>
              <w:right w:val="single" w:sz="4" w:space="0" w:color="auto"/>
            </w:tcBorders>
          </w:tcPr>
          <w:p w14:paraId="2ECE4867" w14:textId="77777777" w:rsidR="00641B60" w:rsidRPr="00487868" w:rsidRDefault="00641B60" w:rsidP="000E4192">
            <w:pPr>
              <w:spacing w:after="0" w:line="240" w:lineRule="auto"/>
              <w:rPr>
                <w:rFonts w:ascii="Arial" w:eastAsia="Times New Roman" w:hAnsi="Arial" w:cs="Arial"/>
                <w:b/>
                <w:lang w:eastAsia="es-CR"/>
              </w:rPr>
            </w:pPr>
          </w:p>
        </w:tc>
        <w:tc>
          <w:tcPr>
            <w:tcW w:w="3511" w:type="pct"/>
            <w:gridSpan w:val="5"/>
            <w:tcBorders>
              <w:top w:val="single" w:sz="4" w:space="0" w:color="auto"/>
              <w:left w:val="single" w:sz="4" w:space="0" w:color="auto"/>
              <w:bottom w:val="single" w:sz="4" w:space="0" w:color="auto"/>
              <w:right w:val="single" w:sz="4" w:space="0" w:color="auto"/>
            </w:tcBorders>
            <w:hideMark/>
          </w:tcPr>
          <w:p w14:paraId="3ABC7155" w14:textId="77777777" w:rsidR="00641B60" w:rsidRPr="00487868" w:rsidRDefault="00641B60" w:rsidP="000E4192">
            <w:pPr>
              <w:spacing w:after="0" w:line="240" w:lineRule="auto"/>
              <w:rPr>
                <w:rFonts w:ascii="Arial" w:eastAsia="Times New Roman" w:hAnsi="Arial" w:cs="Arial"/>
                <w:lang w:eastAsia="es-CR"/>
              </w:rPr>
            </w:pPr>
            <w:r w:rsidRPr="00487868">
              <w:rPr>
                <w:rFonts w:ascii="Arial" w:eastAsia="Times New Roman" w:hAnsi="Arial" w:cs="Arial"/>
                <w:b/>
                <w:lang w:eastAsia="es-CR"/>
              </w:rPr>
              <w:t>Total 18 puntos</w:t>
            </w:r>
            <w:r w:rsidRPr="00487868">
              <w:rPr>
                <w:rFonts w:ascii="Arial" w:eastAsia="Times New Roman" w:hAnsi="Arial" w:cs="Arial"/>
                <w:lang w:eastAsia="es-CR"/>
              </w:rPr>
              <w:t xml:space="preserve">. Para obtener la nota se utiliza regla de 3.  </w:t>
            </w:r>
          </w:p>
          <w:p w14:paraId="6A54A284" w14:textId="77777777" w:rsidR="00641B60" w:rsidRPr="00487868" w:rsidRDefault="00641B60" w:rsidP="000E4192">
            <w:pPr>
              <w:spacing w:after="0" w:line="240" w:lineRule="auto"/>
              <w:rPr>
                <w:rFonts w:ascii="Arial" w:hAnsi="Arial" w:cs="Arial"/>
                <w:lang w:eastAsia="es-CR"/>
              </w:rPr>
            </w:pPr>
            <w:r w:rsidRPr="00487868">
              <w:rPr>
                <w:rFonts w:ascii="Arial" w:hAnsi="Arial" w:cs="Arial"/>
                <w:lang w:eastAsia="es-CR"/>
              </w:rPr>
              <w:t xml:space="preserve"> </w:t>
            </w:r>
          </w:p>
        </w:tc>
      </w:tr>
    </w:tbl>
    <w:p w14:paraId="29095218" w14:textId="77777777" w:rsidR="00641B60" w:rsidRPr="00487868" w:rsidRDefault="00641B60" w:rsidP="00641B60">
      <w:pPr>
        <w:rPr>
          <w:rFonts w:ascii="Arial" w:hAnsi="Arial" w:cs="Arial"/>
        </w:rPr>
      </w:pPr>
    </w:p>
    <w:p w14:paraId="659F2AF3" w14:textId="77777777" w:rsidR="00641B60" w:rsidRPr="00487868" w:rsidRDefault="00641B60" w:rsidP="00641B60">
      <w:pPr>
        <w:jc w:val="both"/>
        <w:rPr>
          <w:rFonts w:ascii="Arial" w:hAnsi="Arial" w:cs="Arial"/>
        </w:rPr>
      </w:pPr>
      <w:r w:rsidRPr="00487868">
        <w:rPr>
          <w:rFonts w:ascii="Arial" w:hAnsi="Arial" w:cs="Arial"/>
          <w:b/>
        </w:rPr>
        <w:t>Investigación</w:t>
      </w:r>
      <w:r w:rsidRPr="00487868">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w:t>
      </w:r>
      <w:r w:rsidRPr="008503DB">
        <w:rPr>
          <w:rFonts w:ascii="Arial" w:hAnsi="Arial" w:cs="Arial"/>
        </w:rPr>
        <w:t>particular, cuyos marcos teóricos se verán aplicados en contextos reales. El requerimiento planteado es de carácter colaborativo, en grupos de estudiantes no mayores a los 4 integrantes, se llevará a cabo con la participación del docente como guía y facilitador de recursos. El requerimiento consiste en la elaboración de una investigación económica que contenga como uno de sus objetivos la realización de un modelo de regresión (modelo de regresión lineal, regresión con datos de panel, regresión con variables instrumentales o econometría de series de tiempo) para explicar un problema, variable o fenómeno económico en la que aplica las técnicas y métodos de la econometría. En el curso será realizada una única investigación, para la cual se deberá presentar el documento escrito y deberá exponerse en semana 14</w:t>
      </w:r>
      <w:r w:rsidRPr="00A97CE1">
        <w:rPr>
          <w:rFonts w:ascii="Arial" w:hAnsi="Arial" w:cs="Arial"/>
        </w:rPr>
        <w:t>.</w:t>
      </w:r>
    </w:p>
    <w:p w14:paraId="263F8A04" w14:textId="77777777" w:rsidR="00641B60" w:rsidRPr="00487868" w:rsidRDefault="00641B60" w:rsidP="00641B60">
      <w:pPr>
        <w:jc w:val="both"/>
        <w:rPr>
          <w:rFonts w:ascii="Arial" w:hAnsi="Arial" w:cs="Arial"/>
        </w:rPr>
      </w:pPr>
      <w:r w:rsidRPr="00487868">
        <w:rPr>
          <w:rFonts w:ascii="Arial" w:hAnsi="Arial" w:cs="Arial"/>
        </w:rPr>
        <w:t>La investigación por desarrollar debe contar con la siguiente estructura:</w:t>
      </w:r>
    </w:p>
    <w:p w14:paraId="6E9E77D8" w14:textId="77777777" w:rsidR="00641B60" w:rsidRPr="00487868" w:rsidRDefault="00641B60" w:rsidP="00641B60">
      <w:pPr>
        <w:jc w:val="both"/>
        <w:rPr>
          <w:rFonts w:ascii="Arial" w:hAnsi="Arial" w:cs="Arial"/>
        </w:rPr>
      </w:pPr>
    </w:p>
    <w:p w14:paraId="506882BE" w14:textId="77777777" w:rsidR="00641B60" w:rsidRPr="00487868" w:rsidRDefault="00641B60" w:rsidP="00641B60">
      <w:pPr>
        <w:ind w:left="720"/>
        <w:jc w:val="both"/>
        <w:rPr>
          <w:rFonts w:ascii="Arial" w:hAnsi="Arial" w:cs="Arial"/>
          <w:b/>
          <w:bCs/>
        </w:rPr>
      </w:pPr>
      <w:r w:rsidRPr="00487868">
        <w:rPr>
          <w:rFonts w:ascii="Arial" w:hAnsi="Arial" w:cs="Arial"/>
          <w:b/>
          <w:bCs/>
        </w:rPr>
        <w:t>Introducción</w:t>
      </w:r>
    </w:p>
    <w:p w14:paraId="546C94CE" w14:textId="77777777" w:rsidR="00641B60" w:rsidRPr="00487868" w:rsidRDefault="00641B60" w:rsidP="00641B60">
      <w:pPr>
        <w:ind w:left="720"/>
        <w:jc w:val="both"/>
        <w:rPr>
          <w:rFonts w:ascii="Arial" w:hAnsi="Arial" w:cs="Arial"/>
        </w:rPr>
      </w:pPr>
      <w:r w:rsidRPr="00487868">
        <w:rPr>
          <w:rFonts w:ascii="Arial" w:hAnsi="Arial" w:cs="Arial"/>
        </w:rPr>
        <w:t>En la introducción se deben abortar los aspectos generales de la investigación, antecedentes, problemática, justificación, métodos y fundamentos teóricos.</w:t>
      </w:r>
    </w:p>
    <w:p w14:paraId="64957E3F" w14:textId="77777777" w:rsidR="00641B60" w:rsidRPr="00487868" w:rsidRDefault="00641B60" w:rsidP="00641B60">
      <w:pPr>
        <w:ind w:left="720"/>
        <w:jc w:val="both"/>
        <w:rPr>
          <w:rFonts w:ascii="Arial" w:hAnsi="Arial" w:cs="Arial"/>
          <w:b/>
          <w:bCs/>
        </w:rPr>
      </w:pPr>
      <w:r w:rsidRPr="00487868">
        <w:rPr>
          <w:rFonts w:ascii="Arial" w:hAnsi="Arial" w:cs="Arial"/>
          <w:b/>
          <w:bCs/>
        </w:rPr>
        <w:t>Justificación, problema, objetivos y antecedentes</w:t>
      </w:r>
    </w:p>
    <w:p w14:paraId="561927CD" w14:textId="77777777" w:rsidR="00641B60" w:rsidRPr="00487868" w:rsidRDefault="00641B60" w:rsidP="00641B60">
      <w:pPr>
        <w:ind w:left="720"/>
        <w:jc w:val="both"/>
        <w:rPr>
          <w:rFonts w:ascii="Arial" w:hAnsi="Arial" w:cs="Arial"/>
        </w:rPr>
      </w:pPr>
      <w:r w:rsidRPr="00487868">
        <w:rPr>
          <w:rFonts w:ascii="Arial" w:hAnsi="Arial" w:cs="Arial"/>
        </w:rPr>
        <w:t>PROBLEMA: Debe poseer las siguientes características:</w:t>
      </w:r>
    </w:p>
    <w:p w14:paraId="1E18D96A" w14:textId="77777777" w:rsidR="00641B60" w:rsidRPr="00487868" w:rsidRDefault="00641B60" w:rsidP="00652864">
      <w:pPr>
        <w:pStyle w:val="Prrafodelista"/>
        <w:numPr>
          <w:ilvl w:val="0"/>
          <w:numId w:val="119"/>
        </w:numPr>
        <w:jc w:val="both"/>
        <w:rPr>
          <w:rFonts w:ascii="Arial" w:hAnsi="Arial" w:cs="Arial"/>
        </w:rPr>
      </w:pPr>
      <w:r w:rsidRPr="00487868">
        <w:rPr>
          <w:rFonts w:ascii="Arial" w:hAnsi="Arial" w:cs="Arial"/>
        </w:rPr>
        <w:t>Ser consistente con el tema.</w:t>
      </w:r>
    </w:p>
    <w:p w14:paraId="3A59673D" w14:textId="77777777" w:rsidR="00641B60" w:rsidRPr="00487868" w:rsidRDefault="00641B60" w:rsidP="00652864">
      <w:pPr>
        <w:pStyle w:val="Prrafodelista"/>
        <w:numPr>
          <w:ilvl w:val="0"/>
          <w:numId w:val="119"/>
        </w:numPr>
        <w:jc w:val="both"/>
        <w:rPr>
          <w:rFonts w:ascii="Arial" w:hAnsi="Arial" w:cs="Arial"/>
        </w:rPr>
      </w:pPr>
      <w:r w:rsidRPr="00487868">
        <w:rPr>
          <w:rFonts w:ascii="Arial" w:hAnsi="Arial" w:cs="Arial"/>
        </w:rPr>
        <w:t>Formularse como una interrogante.</w:t>
      </w:r>
    </w:p>
    <w:p w14:paraId="12DA5DB0" w14:textId="77777777" w:rsidR="00641B60" w:rsidRPr="00487868" w:rsidRDefault="00641B60" w:rsidP="00652864">
      <w:pPr>
        <w:pStyle w:val="Prrafodelista"/>
        <w:numPr>
          <w:ilvl w:val="0"/>
          <w:numId w:val="119"/>
        </w:numPr>
        <w:jc w:val="both"/>
        <w:rPr>
          <w:rFonts w:ascii="Arial" w:hAnsi="Arial" w:cs="Arial"/>
        </w:rPr>
      </w:pPr>
      <w:r w:rsidRPr="00487868">
        <w:rPr>
          <w:rFonts w:ascii="Arial" w:hAnsi="Arial" w:cs="Arial"/>
        </w:rPr>
        <w:t>Manifestar la relación entre por lo menos dos variables (una dependiente y una independiente).</w:t>
      </w:r>
    </w:p>
    <w:p w14:paraId="5E48EA33" w14:textId="77777777" w:rsidR="00641B60" w:rsidRPr="00487868" w:rsidRDefault="00641B60" w:rsidP="00652864">
      <w:pPr>
        <w:pStyle w:val="Prrafodelista"/>
        <w:numPr>
          <w:ilvl w:val="0"/>
          <w:numId w:val="119"/>
        </w:numPr>
        <w:jc w:val="both"/>
        <w:rPr>
          <w:rFonts w:ascii="Arial" w:hAnsi="Arial" w:cs="Arial"/>
        </w:rPr>
      </w:pPr>
      <w:r w:rsidRPr="00487868">
        <w:rPr>
          <w:rFonts w:ascii="Arial" w:hAnsi="Arial" w:cs="Arial"/>
        </w:rPr>
        <w:t>La posible respuesta que se obtenga de esa interrogante no puede ser sí o no.</w:t>
      </w:r>
    </w:p>
    <w:p w14:paraId="2E4D8863" w14:textId="77777777" w:rsidR="00641B60" w:rsidRPr="00487868" w:rsidRDefault="00641B60" w:rsidP="00641B60">
      <w:pPr>
        <w:ind w:left="720"/>
        <w:jc w:val="both"/>
        <w:rPr>
          <w:rFonts w:ascii="Arial" w:hAnsi="Arial" w:cs="Arial"/>
        </w:rPr>
      </w:pPr>
      <w:r w:rsidRPr="00487868">
        <w:rPr>
          <w:rFonts w:ascii="Arial" w:hAnsi="Arial" w:cs="Arial"/>
        </w:rPr>
        <w:t xml:space="preserve">OBJETIVO GENERAL. Está asociado en forma directa con el tema y problema de investigación.  Debe mostrar el hilo conductor que debe visualizarse a lo largo del </w:t>
      </w:r>
      <w:r w:rsidRPr="00487868">
        <w:rPr>
          <w:rFonts w:ascii="Arial" w:hAnsi="Arial" w:cs="Arial"/>
        </w:rPr>
        <w:lastRenderedPageBreak/>
        <w:t>trabajo.  Es la guía del estudio, debe ser amplio su alcance y permitir la generación de nuevo conocimiento, pues indica lo que aspira en la investigación.</w:t>
      </w:r>
    </w:p>
    <w:p w14:paraId="6F75F9FB" w14:textId="77777777" w:rsidR="00641B60" w:rsidRPr="00487868" w:rsidRDefault="00641B60" w:rsidP="00641B60">
      <w:pPr>
        <w:ind w:left="720"/>
        <w:jc w:val="both"/>
        <w:rPr>
          <w:rFonts w:ascii="Arial" w:hAnsi="Arial" w:cs="Arial"/>
        </w:rPr>
      </w:pPr>
      <w:r w:rsidRPr="00487868">
        <w:rPr>
          <w:rFonts w:ascii="Arial" w:hAnsi="Arial" w:cs="Arial"/>
        </w:rPr>
        <w:t>OBJETIVOS ESPECIFICOS (MÍNINO TRES). 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1C03FEFB" w14:textId="77777777" w:rsidR="00641B60" w:rsidRPr="00487868" w:rsidRDefault="00641B60" w:rsidP="00641B60">
      <w:pPr>
        <w:ind w:left="720"/>
        <w:jc w:val="both"/>
        <w:rPr>
          <w:rFonts w:ascii="Arial" w:hAnsi="Arial" w:cs="Arial"/>
        </w:rPr>
      </w:pPr>
      <w:r w:rsidRPr="00487868">
        <w:rPr>
          <w:rFonts w:ascii="Arial" w:hAnsi="Arial" w:cs="Arial"/>
        </w:rPr>
        <w:t>ALCANCES: temporales, espaciales y teóricos.</w:t>
      </w:r>
    </w:p>
    <w:p w14:paraId="6059B321" w14:textId="77777777" w:rsidR="00641B60" w:rsidRPr="00487868" w:rsidRDefault="00641B60" w:rsidP="00641B60">
      <w:pPr>
        <w:ind w:left="720"/>
        <w:jc w:val="both"/>
        <w:rPr>
          <w:rFonts w:ascii="Arial" w:hAnsi="Arial" w:cs="Arial"/>
        </w:rPr>
      </w:pPr>
      <w:r w:rsidRPr="00487868">
        <w:rPr>
          <w:rFonts w:ascii="Arial" w:hAnsi="Arial" w:cs="Arial"/>
        </w:rPr>
        <w:t xml:space="preserve">LÍMITES: asociados principalmente con el nivel de generalización que se puede hacer con los resultados de este, al considerar el nivel de confianza y el margen de error; o si se trata de un estudio cualitativo o cuantitativo.  </w:t>
      </w:r>
    </w:p>
    <w:p w14:paraId="6C39F1EC" w14:textId="77777777" w:rsidR="00641B60" w:rsidRPr="00487868" w:rsidRDefault="00641B60" w:rsidP="00641B60">
      <w:pPr>
        <w:ind w:left="720"/>
        <w:jc w:val="both"/>
        <w:rPr>
          <w:rFonts w:ascii="Arial" w:hAnsi="Arial" w:cs="Arial"/>
        </w:rPr>
      </w:pPr>
      <w:r w:rsidRPr="00487868">
        <w:rPr>
          <w:rFonts w:ascii="Arial" w:hAnsi="Arial" w:cs="Arial"/>
        </w:rPr>
        <w:t>JUSTIFICACION DEL PROBLEMA DE INVESTIGACION. 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0602CB05" w14:textId="77777777" w:rsidR="00641B60" w:rsidRPr="00487868" w:rsidRDefault="00641B60" w:rsidP="00641B60">
      <w:pPr>
        <w:ind w:left="720"/>
        <w:jc w:val="both"/>
        <w:rPr>
          <w:rFonts w:ascii="Arial" w:hAnsi="Arial" w:cs="Arial"/>
        </w:rPr>
      </w:pPr>
      <w:r w:rsidRPr="00487868">
        <w:rPr>
          <w:rFonts w:ascii="Arial" w:hAnsi="Arial" w:cs="Arial"/>
        </w:rPr>
        <w:t xml:space="preserve">ANTECEDENTES DEL PROBLEMA DE INVESTIGACION. Realizar un recorrido histórico del fenómeno en estudio que refleje la evolución de este, de manera que se aborden investigaciones relacionadas que precedan a la que se pretende realizar.  </w:t>
      </w:r>
    </w:p>
    <w:p w14:paraId="34334207" w14:textId="77777777" w:rsidR="00641B60" w:rsidRPr="00487868" w:rsidRDefault="00641B60" w:rsidP="00641B60">
      <w:pPr>
        <w:ind w:left="720"/>
        <w:jc w:val="both"/>
        <w:rPr>
          <w:rFonts w:ascii="Arial" w:hAnsi="Arial" w:cs="Arial"/>
          <w:b/>
          <w:bCs/>
        </w:rPr>
      </w:pPr>
      <w:r w:rsidRPr="00487868">
        <w:rPr>
          <w:rFonts w:ascii="Arial" w:hAnsi="Arial" w:cs="Arial"/>
          <w:b/>
          <w:bCs/>
        </w:rPr>
        <w:t>Marco teórico o conceptual</w:t>
      </w:r>
    </w:p>
    <w:p w14:paraId="2D78DDC3" w14:textId="77777777" w:rsidR="00641B60" w:rsidRPr="00487868" w:rsidRDefault="00641B60" w:rsidP="00641B60">
      <w:pPr>
        <w:ind w:left="720"/>
        <w:jc w:val="both"/>
        <w:rPr>
          <w:rFonts w:ascii="Arial" w:hAnsi="Arial" w:cs="Arial"/>
        </w:rPr>
      </w:pPr>
      <w:r w:rsidRPr="00487868">
        <w:rPr>
          <w:rFonts w:ascii="Arial" w:hAnsi="Arial" w:cs="Arial"/>
        </w:rPr>
        <w:t>Debe desarrollarse conforme se establece en el plan de investigación, considerando conceptos vinculados con el tema, sus objetivos, variables e indicadores, modelos, hipótesis, sustentando lo expuesto con fuentes de información y citas bibliográficas, es decir, concentra las teorías que permiten respaldar el tema de investigación.</w:t>
      </w:r>
    </w:p>
    <w:p w14:paraId="10E045CE" w14:textId="77777777" w:rsidR="00641B60" w:rsidRPr="00487868" w:rsidRDefault="00641B60" w:rsidP="00641B60">
      <w:pPr>
        <w:ind w:left="720"/>
        <w:jc w:val="both"/>
        <w:rPr>
          <w:rFonts w:ascii="Arial" w:hAnsi="Arial" w:cs="Arial"/>
          <w:b/>
          <w:bCs/>
        </w:rPr>
      </w:pPr>
      <w:r w:rsidRPr="00487868">
        <w:rPr>
          <w:rFonts w:ascii="Arial" w:hAnsi="Arial" w:cs="Arial"/>
          <w:b/>
          <w:bCs/>
        </w:rPr>
        <w:t>Marco metodológico</w:t>
      </w:r>
    </w:p>
    <w:p w14:paraId="06E299A6" w14:textId="77777777" w:rsidR="00641B60" w:rsidRPr="00487868" w:rsidRDefault="00641B60" w:rsidP="00641B60">
      <w:pPr>
        <w:ind w:left="720"/>
        <w:jc w:val="both"/>
        <w:rPr>
          <w:rFonts w:ascii="Arial" w:hAnsi="Arial" w:cs="Arial"/>
        </w:rPr>
      </w:pPr>
      <w:r w:rsidRPr="00487868">
        <w:rPr>
          <w:rFonts w:ascii="Arial" w:hAnsi="Arial" w:cs="Arial"/>
        </w:rPr>
        <w:t xml:space="preserve">TIPO DE INVESTIGACIÓN. Se debe explicar el tipo de estudio seleccionado en el proceso investigativo justificando el modelo utilizado, señalando si es de tipo exploratorio, descriptivo, correlacional o explicativo. </w:t>
      </w:r>
    </w:p>
    <w:p w14:paraId="3E2D366B" w14:textId="77777777" w:rsidR="00641B60" w:rsidRPr="00487868" w:rsidRDefault="00641B60" w:rsidP="00641B60">
      <w:pPr>
        <w:ind w:left="720"/>
        <w:jc w:val="both"/>
        <w:rPr>
          <w:rFonts w:ascii="Arial" w:hAnsi="Arial" w:cs="Arial"/>
        </w:rPr>
      </w:pPr>
      <w:r w:rsidRPr="00487868">
        <w:rPr>
          <w:rFonts w:ascii="Arial" w:hAnsi="Arial" w:cs="Arial"/>
        </w:rPr>
        <w:t>SUJETOS Y FUENTES. Los sujetos son las personas información y las fuentes consisten en la revisión de literatura (libros, Internet, entre otros).</w:t>
      </w:r>
    </w:p>
    <w:p w14:paraId="678D7ACA" w14:textId="77777777" w:rsidR="00641B60" w:rsidRPr="00487868" w:rsidRDefault="00641B60" w:rsidP="00641B60">
      <w:pPr>
        <w:ind w:left="720"/>
        <w:jc w:val="both"/>
        <w:rPr>
          <w:rFonts w:ascii="Arial" w:hAnsi="Arial" w:cs="Arial"/>
        </w:rPr>
      </w:pPr>
      <w:r w:rsidRPr="00487868">
        <w:rPr>
          <w:rFonts w:ascii="Arial" w:hAnsi="Arial" w:cs="Arial"/>
        </w:rPr>
        <w:t xml:space="preserve">VARIABLES (CONCEPTUALIZADAS, INSTRUMENTALIZADAS Y OPERACIONALIZADAS). La definición conceptual de las variables se constituye a partir de la teoría o de la literatura científica. La definición instrumental es la explicación de cómo se medirá o estudiará la variable, es decir, qué instrumento se va a aplicar para obtener la información, cómo se obtendrá la información o qué fuente de información se empleará, este último para el caso de información recopilada por organismos estatales, gubernamentales, internacionales. La definición operacional describe los criterios de evaluación y medición de la </w:t>
      </w:r>
      <w:r w:rsidRPr="00487868">
        <w:rPr>
          <w:rFonts w:ascii="Arial" w:hAnsi="Arial" w:cs="Arial"/>
        </w:rPr>
        <w:lastRenderedPageBreak/>
        <w:t>información que se recoja, definiendo los límites de los cambios que se emplean en la recolección de datos.</w:t>
      </w:r>
    </w:p>
    <w:p w14:paraId="39AC8202" w14:textId="77777777" w:rsidR="00641B60" w:rsidRPr="00487868" w:rsidRDefault="00641B60" w:rsidP="00641B60">
      <w:pPr>
        <w:ind w:left="720"/>
        <w:jc w:val="both"/>
        <w:rPr>
          <w:rFonts w:ascii="Arial" w:hAnsi="Arial" w:cs="Arial"/>
        </w:rPr>
      </w:pPr>
      <w:r w:rsidRPr="00487868">
        <w:rPr>
          <w:rFonts w:ascii="Arial" w:hAnsi="Arial" w:cs="Arial"/>
        </w:rPr>
        <w:t>DESCRIPCION DEL O DE LOS INTRUMENTOS. Se debe explicar en qué consiste cada uno de los instrumentos propuestos en la definición instrumental y que se emplean en la recolección de datos. Indicar si fueron sometidos a prueba piloto o juicio de expertos, explicando con detalle lo realizado.</w:t>
      </w:r>
    </w:p>
    <w:p w14:paraId="2A044C69" w14:textId="77777777" w:rsidR="00641B60" w:rsidRPr="00487868" w:rsidRDefault="00641B60" w:rsidP="00641B60">
      <w:pPr>
        <w:ind w:left="720"/>
        <w:jc w:val="both"/>
        <w:rPr>
          <w:rFonts w:ascii="Arial" w:hAnsi="Arial" w:cs="Arial"/>
        </w:rPr>
      </w:pPr>
      <w:r w:rsidRPr="00487868">
        <w:rPr>
          <w:rFonts w:ascii="Arial" w:hAnsi="Arial" w:cs="Arial"/>
        </w:rPr>
        <w:t>TRATAMIENTO DE LA INFORMACION. Señalar la forma en que se tratarán los datos obtenidos. Debe hacerse por variables o categoría de análisis, según sea el caso, y consiste en tabular los datos en cuadros o tablas, realizar gráficos y generar estadísticas descriptivas, analizándolos según el criterio técnico y teórico del investigador, empleando un software estadístico o econométrico.</w:t>
      </w:r>
    </w:p>
    <w:p w14:paraId="01F42F24" w14:textId="77777777" w:rsidR="00641B60" w:rsidRPr="00487868" w:rsidRDefault="00641B60" w:rsidP="00641B60">
      <w:pPr>
        <w:ind w:left="720"/>
        <w:jc w:val="both"/>
        <w:rPr>
          <w:rFonts w:ascii="Arial" w:hAnsi="Arial" w:cs="Arial"/>
          <w:b/>
          <w:bCs/>
        </w:rPr>
      </w:pPr>
      <w:r w:rsidRPr="00487868">
        <w:rPr>
          <w:rFonts w:ascii="Arial" w:hAnsi="Arial" w:cs="Arial"/>
          <w:b/>
          <w:bCs/>
        </w:rPr>
        <w:t>Interpretación y análisis de resultados</w:t>
      </w:r>
    </w:p>
    <w:p w14:paraId="0FC12723" w14:textId="77777777" w:rsidR="00641B60" w:rsidRPr="00487868" w:rsidRDefault="00641B60" w:rsidP="00641B60">
      <w:pPr>
        <w:ind w:left="720"/>
        <w:jc w:val="both"/>
        <w:rPr>
          <w:rFonts w:ascii="Arial" w:hAnsi="Arial" w:cs="Arial"/>
        </w:rPr>
      </w:pPr>
      <w:r w:rsidRPr="00487868">
        <w:rPr>
          <w:rFonts w:ascii="Arial" w:hAnsi="Arial" w:cs="Arial"/>
        </w:rPr>
        <w:t>Presentar tablas, cuadros, en los que se reflejen cruces de variables o categorías de análisis, según sea requerido, gráficos y estadísticas descriptivas. También, debe presentarse tablas resumen del modelo realizado, así como las pruebas de hipótesis realizadas.</w:t>
      </w:r>
    </w:p>
    <w:p w14:paraId="00071FE5" w14:textId="77777777" w:rsidR="00641B60" w:rsidRPr="00487868" w:rsidRDefault="00641B60" w:rsidP="00641B60">
      <w:pPr>
        <w:ind w:left="720"/>
        <w:jc w:val="both"/>
        <w:rPr>
          <w:rFonts w:ascii="Arial" w:hAnsi="Arial" w:cs="Arial"/>
          <w:b/>
          <w:bCs/>
        </w:rPr>
      </w:pPr>
      <w:r w:rsidRPr="00487868">
        <w:rPr>
          <w:rFonts w:ascii="Arial" w:hAnsi="Arial" w:cs="Arial"/>
          <w:b/>
          <w:bCs/>
        </w:rPr>
        <w:t>Conclusiones</w:t>
      </w:r>
    </w:p>
    <w:p w14:paraId="2C5F44D2" w14:textId="77777777" w:rsidR="00641B60" w:rsidRPr="00487868" w:rsidRDefault="00641B60" w:rsidP="00641B60">
      <w:pPr>
        <w:ind w:left="720"/>
        <w:jc w:val="both"/>
        <w:rPr>
          <w:rFonts w:ascii="Arial" w:hAnsi="Arial" w:cs="Arial"/>
        </w:rPr>
      </w:pPr>
      <w:r w:rsidRPr="00487868">
        <w:rPr>
          <w:rFonts w:ascii="Arial" w:hAnsi="Arial" w:cs="Arial"/>
        </w:rPr>
        <w:t>Deben plantearse por variables y mostrar la relación que existe entre éstas y el planteamiento del problema, hipótesis y objetivos. La última conclusión debe responder al objetivo general y, por lo tanto, al problema de investigación.</w:t>
      </w:r>
    </w:p>
    <w:p w14:paraId="5DE001B5" w14:textId="77777777" w:rsidR="00641B60" w:rsidRPr="00487868" w:rsidRDefault="00641B60" w:rsidP="00641B60">
      <w:pPr>
        <w:ind w:left="720"/>
        <w:jc w:val="both"/>
        <w:rPr>
          <w:rFonts w:ascii="Arial" w:hAnsi="Arial" w:cs="Arial"/>
          <w:b/>
          <w:bCs/>
        </w:rPr>
      </w:pPr>
      <w:r w:rsidRPr="00487868">
        <w:rPr>
          <w:rFonts w:ascii="Arial" w:hAnsi="Arial" w:cs="Arial"/>
          <w:b/>
          <w:bCs/>
        </w:rPr>
        <w:t>Recomendaciones</w:t>
      </w:r>
    </w:p>
    <w:p w14:paraId="75AE66ED" w14:textId="77777777" w:rsidR="00641B60" w:rsidRPr="00487868" w:rsidRDefault="00641B60" w:rsidP="00641B60">
      <w:pPr>
        <w:ind w:left="720"/>
        <w:jc w:val="both"/>
        <w:rPr>
          <w:rFonts w:ascii="Arial" w:hAnsi="Arial" w:cs="Arial"/>
        </w:rPr>
      </w:pPr>
      <w:r w:rsidRPr="00487868">
        <w:rPr>
          <w:rFonts w:ascii="Arial" w:hAnsi="Arial" w:cs="Arial"/>
        </w:rPr>
        <w:t>Deben estar dirigidas a los responsables de implementar las soluciones puntuales asociadas con los hallazgos manifiestos en las conclusiones. Se realizan recomendaciones para la investigación, futuros proyectos o medidas de política, señalando el cómo y qué se podría hacer para solucionar los problemas identificados.</w:t>
      </w:r>
    </w:p>
    <w:tbl>
      <w:tblPr>
        <w:tblStyle w:val="Tablaconcuadrcula"/>
        <w:tblW w:w="5000" w:type="pct"/>
        <w:tblInd w:w="0" w:type="dxa"/>
        <w:tblLook w:val="04A0" w:firstRow="1" w:lastRow="0" w:firstColumn="1" w:lastColumn="0" w:noHBand="0" w:noVBand="1"/>
      </w:tblPr>
      <w:tblGrid>
        <w:gridCol w:w="2097"/>
        <w:gridCol w:w="1549"/>
        <w:gridCol w:w="1721"/>
        <w:gridCol w:w="71"/>
        <w:gridCol w:w="1651"/>
        <w:gridCol w:w="1739"/>
      </w:tblGrid>
      <w:tr w:rsidR="00641B60" w:rsidRPr="00487868" w14:paraId="6D02EE61"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3EAF7AB3" w14:textId="77777777" w:rsidR="00641B60" w:rsidRPr="00487868" w:rsidRDefault="00641B60" w:rsidP="000E4192">
            <w:pPr>
              <w:spacing w:before="100" w:beforeAutospacing="1" w:after="100" w:afterAutospacing="1"/>
              <w:rPr>
                <w:rFonts w:ascii="Arial" w:hAnsi="Arial" w:cs="Arial"/>
                <w:b/>
                <w:sz w:val="22"/>
                <w:szCs w:val="22"/>
                <w:lang w:eastAsia="es-CR"/>
              </w:rPr>
            </w:pPr>
            <w:r w:rsidRPr="00487868">
              <w:rPr>
                <w:rFonts w:ascii="Arial" w:hAnsi="Arial" w:cs="Arial"/>
                <w:b/>
                <w:sz w:val="22"/>
                <w:szCs w:val="22"/>
                <w:lang w:eastAsia="es-CR"/>
              </w:rPr>
              <w:t>Curso: Econometría Aplicada</w:t>
            </w:r>
          </w:p>
        </w:tc>
      </w:tr>
      <w:tr w:rsidR="00641B60" w:rsidRPr="00487868" w14:paraId="5C778F62"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247FF8C6" w14:textId="77777777" w:rsidR="00641B60" w:rsidRPr="00487868" w:rsidRDefault="00641B60" w:rsidP="000E4192">
            <w:pPr>
              <w:spacing w:before="100" w:beforeAutospacing="1" w:after="100" w:afterAutospacing="1"/>
              <w:rPr>
                <w:rFonts w:ascii="Arial" w:hAnsi="Arial" w:cs="Arial"/>
                <w:b/>
                <w:sz w:val="22"/>
                <w:szCs w:val="22"/>
                <w:lang w:val="es-CR" w:eastAsia="es-CR"/>
              </w:rPr>
            </w:pPr>
            <w:r w:rsidRPr="00487868">
              <w:rPr>
                <w:rFonts w:ascii="Arial" w:hAnsi="Arial" w:cs="Arial"/>
                <w:b/>
                <w:sz w:val="22"/>
                <w:szCs w:val="22"/>
                <w:lang w:val="es-CR" w:eastAsia="es-CR"/>
              </w:rPr>
              <w:t>Título: Proyecto de Investigación</w:t>
            </w:r>
          </w:p>
        </w:tc>
      </w:tr>
      <w:tr w:rsidR="00641B60" w:rsidRPr="00487868" w14:paraId="63E81197"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71C47911"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Producto:</w:t>
            </w:r>
          </w:p>
        </w:tc>
        <w:tc>
          <w:tcPr>
            <w:tcW w:w="3795" w:type="pct"/>
            <w:gridSpan w:val="5"/>
            <w:tcBorders>
              <w:top w:val="single" w:sz="4" w:space="0" w:color="auto"/>
              <w:left w:val="single" w:sz="4" w:space="0" w:color="auto"/>
              <w:bottom w:val="single" w:sz="4" w:space="0" w:color="auto"/>
              <w:right w:val="single" w:sz="4" w:space="0" w:color="auto"/>
            </w:tcBorders>
            <w:hideMark/>
          </w:tcPr>
          <w:p w14:paraId="1965728C"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Consiste en la elaboración de una investigación económica que contenga como uno de sus objetivos la realización de un modelo de regresión (modelo de regresión lineal, regresión con datos de panel, regresión con variables instrumentales o econometría de series de tiempo) para explicar un problema, variable o fenómeno económico en la que aplica las técnicas y métodos de la econometría.</w:t>
            </w:r>
          </w:p>
        </w:tc>
      </w:tr>
      <w:tr w:rsidR="00641B60" w:rsidRPr="00487868" w14:paraId="0AC6B309"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58F7B88D"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Valor:</w:t>
            </w:r>
          </w:p>
        </w:tc>
        <w:tc>
          <w:tcPr>
            <w:tcW w:w="3795" w:type="pct"/>
            <w:gridSpan w:val="5"/>
            <w:tcBorders>
              <w:top w:val="single" w:sz="4" w:space="0" w:color="auto"/>
              <w:left w:val="single" w:sz="4" w:space="0" w:color="auto"/>
              <w:bottom w:val="single" w:sz="4" w:space="0" w:color="auto"/>
              <w:right w:val="single" w:sz="4" w:space="0" w:color="auto"/>
            </w:tcBorders>
            <w:hideMark/>
          </w:tcPr>
          <w:p w14:paraId="326FEC3D"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40%</w:t>
            </w:r>
          </w:p>
        </w:tc>
      </w:tr>
      <w:tr w:rsidR="00641B60" w:rsidRPr="00487868" w14:paraId="1BD163E2" w14:textId="77777777" w:rsidTr="000E4192">
        <w:trPr>
          <w:trHeight w:val="1814"/>
        </w:trPr>
        <w:tc>
          <w:tcPr>
            <w:tcW w:w="5000" w:type="pct"/>
            <w:gridSpan w:val="6"/>
            <w:tcBorders>
              <w:top w:val="single" w:sz="4" w:space="0" w:color="auto"/>
              <w:left w:val="single" w:sz="4" w:space="0" w:color="auto"/>
              <w:bottom w:val="single" w:sz="4" w:space="0" w:color="auto"/>
              <w:right w:val="single" w:sz="4" w:space="0" w:color="auto"/>
            </w:tcBorders>
            <w:hideMark/>
          </w:tcPr>
          <w:p w14:paraId="03CF0FB4" w14:textId="77777777" w:rsidR="00641B60" w:rsidRPr="00487868" w:rsidRDefault="00641B60" w:rsidP="00652864">
            <w:pPr>
              <w:pStyle w:val="Prrafodelista"/>
              <w:numPr>
                <w:ilvl w:val="0"/>
                <w:numId w:val="212"/>
              </w:numPr>
              <w:spacing w:before="100" w:beforeAutospacing="1" w:after="100" w:afterAutospacing="1" w:line="240" w:lineRule="auto"/>
              <w:jc w:val="both"/>
              <w:rPr>
                <w:rFonts w:ascii="Arial" w:hAnsi="Arial" w:cs="Arial"/>
                <w:sz w:val="22"/>
                <w:szCs w:val="22"/>
                <w:lang w:val="es-CR" w:eastAsia="es-CR"/>
              </w:rPr>
            </w:pPr>
            <w:r w:rsidRPr="00487868">
              <w:rPr>
                <w:rFonts w:ascii="Arial" w:hAnsi="Arial" w:cs="Arial"/>
                <w:sz w:val="22"/>
                <w:szCs w:val="22"/>
                <w:lang w:val="es-CR" w:eastAsia="es-CR"/>
              </w:rPr>
              <w:lastRenderedPageBreak/>
              <w:t xml:space="preserve">Esta rúbrica es analítica y se recomienda su empleo cuando la formación de los estudiantes abarca temas complejos. </w:t>
            </w:r>
          </w:p>
          <w:p w14:paraId="399A1F0B" w14:textId="77777777" w:rsidR="00641B60" w:rsidRPr="00487868" w:rsidRDefault="00641B60" w:rsidP="00652864">
            <w:pPr>
              <w:pStyle w:val="Prrafodelista"/>
              <w:numPr>
                <w:ilvl w:val="0"/>
                <w:numId w:val="212"/>
              </w:numPr>
              <w:spacing w:before="100" w:beforeAutospacing="1" w:after="100" w:afterAutospacing="1" w:line="240" w:lineRule="auto"/>
              <w:jc w:val="both"/>
              <w:rPr>
                <w:rFonts w:ascii="Arial" w:hAnsi="Arial" w:cs="Arial"/>
                <w:sz w:val="22"/>
                <w:szCs w:val="22"/>
                <w:lang w:val="es-CR" w:eastAsia="es-CR"/>
              </w:rPr>
            </w:pPr>
            <w:r w:rsidRPr="00487868">
              <w:rPr>
                <w:rFonts w:ascii="Arial" w:hAnsi="Arial" w:cs="Arial"/>
                <w:sz w:val="22"/>
                <w:szCs w:val="22"/>
                <w:lang w:val="es-CR" w:eastAsia="es-CR"/>
              </w:rPr>
              <w:t>Esta rúbrica enfatiza los pasos a seguir para la elaboración de un informe de investigación económica.</w:t>
            </w:r>
          </w:p>
          <w:p w14:paraId="68A5BABE" w14:textId="77777777" w:rsidR="00641B60" w:rsidRPr="00487868" w:rsidRDefault="00641B60" w:rsidP="00652864">
            <w:pPr>
              <w:pStyle w:val="Prrafodelista"/>
              <w:numPr>
                <w:ilvl w:val="0"/>
                <w:numId w:val="212"/>
              </w:numPr>
              <w:spacing w:before="100" w:beforeAutospacing="1" w:after="100" w:afterAutospacing="1" w:line="240" w:lineRule="auto"/>
              <w:jc w:val="both"/>
              <w:rPr>
                <w:rFonts w:ascii="Arial" w:hAnsi="Arial" w:cs="Arial"/>
                <w:sz w:val="22"/>
                <w:szCs w:val="22"/>
                <w:lang w:val="es-CR" w:eastAsia="es-CR"/>
              </w:rPr>
            </w:pPr>
            <w:r w:rsidRPr="00487868">
              <w:rPr>
                <w:rFonts w:ascii="Arial" w:hAnsi="Arial" w:cs="Arial"/>
                <w:sz w:val="22"/>
                <w:szCs w:val="22"/>
                <w:lang w:val="es-CR" w:eastAsia="es-CR"/>
              </w:rPr>
              <w:t xml:space="preserve">El docente debe explicar los </w:t>
            </w:r>
            <w:r w:rsidRPr="00487868">
              <w:rPr>
                <w:rFonts w:ascii="Arial" w:hAnsi="Arial" w:cs="Arial"/>
                <w:b/>
                <w:sz w:val="22"/>
                <w:szCs w:val="22"/>
                <w:lang w:val="es-CR" w:eastAsia="es-CR"/>
              </w:rPr>
              <w:t>niveles de dominio</w:t>
            </w:r>
            <w:r w:rsidRPr="00487868">
              <w:rPr>
                <w:rFonts w:ascii="Arial" w:hAnsi="Arial" w:cs="Arial"/>
                <w:sz w:val="22"/>
                <w:szCs w:val="22"/>
                <w:lang w:val="es-CR" w:eastAsia="es-CR"/>
              </w:rPr>
              <w:t xml:space="preserve"> y sus descriptores, empezando por el nivel más bajo hasta el superior, siguiendo una taxonomía socioformativa (Tobónica-Marzánica). Se debe garantizar la superación de cada nivel antes de pasar al siguiente.</w:t>
            </w:r>
          </w:p>
          <w:p w14:paraId="38F9EB62" w14:textId="77777777" w:rsidR="00641B60" w:rsidRPr="00487868" w:rsidRDefault="00641B60" w:rsidP="00652864">
            <w:pPr>
              <w:pStyle w:val="Prrafodelista"/>
              <w:numPr>
                <w:ilvl w:val="0"/>
                <w:numId w:val="212"/>
              </w:numPr>
              <w:spacing w:before="100" w:beforeAutospacing="1" w:after="100" w:afterAutospacing="1" w:line="240" w:lineRule="auto"/>
              <w:jc w:val="both"/>
              <w:rPr>
                <w:rFonts w:ascii="Arial" w:hAnsi="Arial" w:cs="Arial"/>
                <w:sz w:val="22"/>
                <w:szCs w:val="22"/>
                <w:lang w:val="es-CR" w:eastAsia="es-CR"/>
              </w:rPr>
            </w:pPr>
            <w:r w:rsidRPr="00487868">
              <w:rPr>
                <w:rFonts w:ascii="Arial" w:hAnsi="Arial" w:cs="Arial"/>
                <w:sz w:val="22"/>
                <w:szCs w:val="22"/>
                <w:lang w:val="es-CR" w:eastAsia="es-CR"/>
              </w:rPr>
              <w:t xml:space="preserve">La rúbrica abarca desde el inicio hasta el final de la </w:t>
            </w:r>
            <w:r w:rsidRPr="00487868">
              <w:rPr>
                <w:rFonts w:ascii="Arial" w:hAnsi="Arial" w:cs="Arial"/>
                <w:b/>
                <w:sz w:val="22"/>
                <w:szCs w:val="22"/>
                <w:lang w:val="es-CR" w:eastAsia="es-CR"/>
              </w:rPr>
              <w:t>experiencia de aprendizaje</w:t>
            </w:r>
            <w:r w:rsidRPr="00487868">
              <w:rPr>
                <w:rFonts w:ascii="Arial" w:hAnsi="Arial" w:cs="Arial"/>
                <w:sz w:val="22"/>
                <w:szCs w:val="22"/>
                <w:lang w:val="es-CR" w:eastAsia="es-CR"/>
              </w:rPr>
              <w:t xml:space="preserve"> para que se vayan autoevaluando, coevaluando y </w:t>
            </w:r>
            <w:r w:rsidRPr="00487868">
              <w:rPr>
                <w:rFonts w:ascii="Arial" w:hAnsi="Arial" w:cs="Arial"/>
                <w:b/>
                <w:sz w:val="22"/>
                <w:szCs w:val="22"/>
                <w:lang w:val="es-CR" w:eastAsia="es-CR"/>
              </w:rPr>
              <w:t>heteroevaluando.</w:t>
            </w:r>
          </w:p>
          <w:p w14:paraId="66C7D8B4" w14:textId="77777777" w:rsidR="00641B60" w:rsidRPr="00487868" w:rsidRDefault="00641B60" w:rsidP="00652864">
            <w:pPr>
              <w:pStyle w:val="Prrafodelista"/>
              <w:numPr>
                <w:ilvl w:val="0"/>
                <w:numId w:val="212"/>
              </w:numPr>
              <w:spacing w:before="100" w:beforeAutospacing="1" w:after="100" w:afterAutospacing="1" w:line="240" w:lineRule="auto"/>
              <w:jc w:val="both"/>
              <w:rPr>
                <w:rFonts w:ascii="Arial" w:hAnsi="Arial" w:cs="Arial"/>
                <w:sz w:val="22"/>
                <w:szCs w:val="22"/>
                <w:lang w:val="es-CR" w:eastAsia="es-CR"/>
              </w:rPr>
            </w:pPr>
            <w:r w:rsidRPr="00487868">
              <w:rPr>
                <w:rFonts w:ascii="Arial" w:hAnsi="Arial" w:cs="Arial"/>
                <w:sz w:val="22"/>
                <w:szCs w:val="22"/>
                <w:lang w:val="es-CR" w:eastAsia="es-CR"/>
              </w:rPr>
              <w:t>Se deben determinar logros y aspectos a mejorar.</w:t>
            </w:r>
          </w:p>
        </w:tc>
      </w:tr>
      <w:tr w:rsidR="00641B60" w:rsidRPr="00487868" w14:paraId="66BDDE76" w14:textId="77777777" w:rsidTr="000E4192">
        <w:tc>
          <w:tcPr>
            <w:tcW w:w="1205" w:type="pct"/>
            <w:vMerge w:val="restart"/>
            <w:tcBorders>
              <w:top w:val="single" w:sz="4" w:space="0" w:color="auto"/>
              <w:left w:val="single" w:sz="4" w:space="0" w:color="auto"/>
              <w:bottom w:val="single" w:sz="4" w:space="0" w:color="auto"/>
              <w:right w:val="single" w:sz="4" w:space="0" w:color="auto"/>
            </w:tcBorders>
            <w:hideMark/>
          </w:tcPr>
          <w:p w14:paraId="4AF19D8F" w14:textId="77777777" w:rsidR="00641B60" w:rsidRPr="00487868" w:rsidRDefault="00641B60" w:rsidP="000E4192">
            <w:pPr>
              <w:spacing w:before="100" w:beforeAutospacing="1" w:after="100" w:afterAutospacing="1"/>
              <w:rPr>
                <w:rFonts w:ascii="Arial" w:hAnsi="Arial" w:cs="Arial"/>
                <w:b/>
                <w:bCs/>
                <w:sz w:val="22"/>
                <w:szCs w:val="22"/>
                <w:lang w:val="es-CR" w:eastAsia="es-CR"/>
              </w:rPr>
            </w:pPr>
            <w:r w:rsidRPr="00487868">
              <w:rPr>
                <w:rFonts w:ascii="Arial" w:hAnsi="Arial" w:cs="Arial"/>
                <w:b/>
                <w:sz w:val="22"/>
                <w:szCs w:val="22"/>
                <w:lang w:val="es-CR" w:eastAsia="es-CR"/>
              </w:rPr>
              <w:t>Indicadores</w:t>
            </w:r>
            <w:r w:rsidRPr="00487868">
              <w:rPr>
                <w:rFonts w:ascii="Arial" w:hAnsi="Arial" w:cs="Arial"/>
                <w:b/>
                <w:bCs/>
                <w:sz w:val="22"/>
                <w:szCs w:val="22"/>
                <w:lang w:val="es-CR" w:eastAsia="es-CR"/>
              </w:rPr>
              <w:t xml:space="preserve"> </w:t>
            </w:r>
          </w:p>
        </w:tc>
        <w:tc>
          <w:tcPr>
            <w:tcW w:w="3795" w:type="pct"/>
            <w:gridSpan w:val="5"/>
            <w:tcBorders>
              <w:top w:val="single" w:sz="4" w:space="0" w:color="auto"/>
              <w:left w:val="single" w:sz="4" w:space="0" w:color="auto"/>
              <w:bottom w:val="single" w:sz="4" w:space="0" w:color="auto"/>
              <w:right w:val="single" w:sz="4" w:space="0" w:color="auto"/>
            </w:tcBorders>
            <w:hideMark/>
          </w:tcPr>
          <w:p w14:paraId="3236433A" w14:textId="77777777" w:rsidR="00641B60" w:rsidRPr="00487868" w:rsidRDefault="00641B60"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eastAsia="es-CR"/>
              </w:rPr>
              <w:t xml:space="preserve">                                                    </w:t>
            </w:r>
            <w:r w:rsidRPr="00487868">
              <w:rPr>
                <w:rFonts w:ascii="Arial" w:hAnsi="Arial" w:cs="Arial"/>
                <w:b/>
                <w:sz w:val="22"/>
                <w:szCs w:val="22"/>
                <w:lang w:val="es-CR" w:eastAsia="es-CR"/>
              </w:rPr>
              <w:t>Niveles de Dominio</w:t>
            </w:r>
          </w:p>
        </w:tc>
      </w:tr>
      <w:tr w:rsidR="00641B60" w:rsidRPr="00487868" w14:paraId="5A3CA06E" w14:textId="77777777" w:rsidTr="000E4192">
        <w:trPr>
          <w:trHeight w:val="345"/>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1D0C3F45" w14:textId="77777777" w:rsidR="00641B60" w:rsidRPr="00487868" w:rsidRDefault="00641B60" w:rsidP="000E4192">
            <w:pPr>
              <w:rPr>
                <w:rFonts w:ascii="Arial" w:hAnsi="Arial" w:cs="Arial"/>
                <w:b/>
                <w:bCs/>
                <w:sz w:val="22"/>
                <w:szCs w:val="22"/>
                <w:lang w:val="es-CR" w:eastAsia="es-CR"/>
              </w:rPr>
            </w:pPr>
          </w:p>
        </w:tc>
        <w:tc>
          <w:tcPr>
            <w:tcW w:w="878" w:type="pct"/>
            <w:tcBorders>
              <w:top w:val="single" w:sz="4" w:space="0" w:color="auto"/>
              <w:left w:val="single" w:sz="4" w:space="0" w:color="auto"/>
              <w:bottom w:val="single" w:sz="4" w:space="0" w:color="auto"/>
              <w:right w:val="single" w:sz="4" w:space="0" w:color="auto"/>
            </w:tcBorders>
            <w:hideMark/>
          </w:tcPr>
          <w:p w14:paraId="79E3EAD7"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Receptivo </w:t>
            </w:r>
            <w:r w:rsidRPr="00487868">
              <w:rPr>
                <w:rFonts w:ascii="Arial" w:hAnsi="Arial" w:cs="Arial"/>
                <w:b/>
                <w:sz w:val="22"/>
                <w:szCs w:val="22"/>
                <w:lang w:val="es-CR"/>
              </w:rPr>
              <w:t>(1)</w:t>
            </w:r>
          </w:p>
          <w:p w14:paraId="37B543D3" w14:textId="77777777" w:rsidR="00641B60" w:rsidRPr="00487868" w:rsidRDefault="00641B60"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t>Saber Saber</w:t>
            </w:r>
          </w:p>
        </w:tc>
        <w:tc>
          <w:tcPr>
            <w:tcW w:w="949" w:type="pct"/>
            <w:tcBorders>
              <w:top w:val="single" w:sz="4" w:space="0" w:color="auto"/>
              <w:left w:val="single" w:sz="4" w:space="0" w:color="auto"/>
              <w:bottom w:val="single" w:sz="4" w:space="0" w:color="auto"/>
              <w:right w:val="single" w:sz="4" w:space="0" w:color="auto"/>
            </w:tcBorders>
            <w:hideMark/>
          </w:tcPr>
          <w:p w14:paraId="3FF7CA19" w14:textId="77777777" w:rsidR="00641B60" w:rsidRPr="00487868" w:rsidRDefault="00641B60" w:rsidP="000E4192">
            <w:pPr>
              <w:spacing w:before="100" w:beforeAutospacing="1" w:after="100" w:afterAutospacing="1"/>
              <w:jc w:val="center"/>
              <w:rPr>
                <w:rFonts w:ascii="Arial" w:hAnsi="Arial" w:cs="Arial"/>
                <w:b/>
                <w:sz w:val="22"/>
                <w:szCs w:val="22"/>
                <w:lang w:val="es-CR"/>
              </w:rPr>
            </w:pPr>
            <w:r w:rsidRPr="00487868">
              <w:rPr>
                <w:rFonts w:ascii="Arial" w:hAnsi="Arial" w:cs="Arial"/>
                <w:b/>
                <w:bCs/>
                <w:sz w:val="22"/>
                <w:szCs w:val="22"/>
                <w:lang w:val="es-CR" w:eastAsia="es-CR"/>
              </w:rPr>
              <w:t xml:space="preserve">Resolutivo </w:t>
            </w:r>
            <w:r w:rsidRPr="00487868">
              <w:rPr>
                <w:rFonts w:ascii="Arial" w:hAnsi="Arial" w:cs="Arial"/>
                <w:b/>
                <w:sz w:val="22"/>
                <w:szCs w:val="22"/>
                <w:lang w:val="es-CR"/>
              </w:rPr>
              <w:t>(2)</w:t>
            </w:r>
          </w:p>
          <w:p w14:paraId="2010EFC2" w14:textId="77777777" w:rsidR="00641B60" w:rsidRPr="00487868" w:rsidRDefault="00641B60" w:rsidP="000E4192">
            <w:pPr>
              <w:spacing w:before="100" w:beforeAutospacing="1" w:after="100" w:afterAutospacing="1"/>
              <w:jc w:val="center"/>
              <w:rPr>
                <w:rFonts w:ascii="Arial" w:hAnsi="Arial" w:cs="Arial"/>
                <w:b/>
                <w:bCs/>
                <w:sz w:val="22"/>
                <w:szCs w:val="22"/>
                <w:lang w:val="es-CR" w:eastAsia="es-CR"/>
              </w:rPr>
            </w:pPr>
            <w:r w:rsidRPr="00487868">
              <w:rPr>
                <w:rFonts w:ascii="Arial" w:hAnsi="Arial" w:cs="Arial"/>
                <w:b/>
                <w:sz w:val="22"/>
                <w:szCs w:val="22"/>
                <w:lang w:val="es-CR"/>
              </w:rPr>
              <w:t>Saber Hacer</w:t>
            </w:r>
          </w:p>
        </w:tc>
        <w:tc>
          <w:tcPr>
            <w:tcW w:w="949" w:type="pct"/>
            <w:gridSpan w:val="2"/>
            <w:tcBorders>
              <w:top w:val="single" w:sz="4" w:space="0" w:color="auto"/>
              <w:left w:val="single" w:sz="4" w:space="0" w:color="auto"/>
              <w:bottom w:val="single" w:sz="4" w:space="0" w:color="auto"/>
              <w:right w:val="single" w:sz="4" w:space="0" w:color="auto"/>
            </w:tcBorders>
            <w:hideMark/>
          </w:tcPr>
          <w:p w14:paraId="44CAB4AD" w14:textId="77777777" w:rsidR="00641B60" w:rsidRPr="00487868" w:rsidRDefault="00641B60" w:rsidP="000E4192">
            <w:pPr>
              <w:spacing w:before="100" w:beforeAutospacing="1" w:after="100" w:afterAutospacing="1"/>
              <w:jc w:val="center"/>
              <w:rPr>
                <w:rFonts w:ascii="Arial" w:hAnsi="Arial" w:cs="Arial"/>
                <w:b/>
                <w:sz w:val="22"/>
                <w:szCs w:val="22"/>
                <w:lang w:val="es-CR"/>
              </w:rPr>
            </w:pPr>
            <w:r w:rsidRPr="00487868">
              <w:rPr>
                <w:rFonts w:ascii="Arial" w:hAnsi="Arial" w:cs="Arial"/>
                <w:b/>
                <w:bCs/>
                <w:sz w:val="22"/>
                <w:szCs w:val="22"/>
                <w:lang w:val="es-CR" w:eastAsia="es-CR"/>
              </w:rPr>
              <w:t xml:space="preserve">Autónomo </w:t>
            </w:r>
            <w:r w:rsidRPr="00487868">
              <w:rPr>
                <w:rFonts w:ascii="Arial" w:hAnsi="Arial" w:cs="Arial"/>
                <w:b/>
                <w:sz w:val="22"/>
                <w:szCs w:val="22"/>
                <w:lang w:val="es-CR"/>
              </w:rPr>
              <w:t>(3)</w:t>
            </w:r>
          </w:p>
          <w:p w14:paraId="2F822A77" w14:textId="77777777" w:rsidR="00641B60" w:rsidRPr="00487868" w:rsidRDefault="00641B60" w:rsidP="000E4192">
            <w:pPr>
              <w:spacing w:before="100" w:beforeAutospacing="1" w:after="100" w:afterAutospacing="1"/>
              <w:jc w:val="center"/>
              <w:rPr>
                <w:rFonts w:ascii="Arial" w:hAnsi="Arial" w:cs="Arial"/>
                <w:b/>
                <w:bCs/>
                <w:sz w:val="22"/>
                <w:szCs w:val="22"/>
                <w:lang w:val="es-CR" w:eastAsia="es-CR"/>
              </w:rPr>
            </w:pPr>
            <w:r w:rsidRPr="00487868">
              <w:rPr>
                <w:rFonts w:ascii="Arial" w:hAnsi="Arial" w:cs="Arial"/>
                <w:b/>
                <w:bCs/>
                <w:sz w:val="22"/>
                <w:szCs w:val="22"/>
                <w:lang w:val="es-CR"/>
              </w:rPr>
              <w:t>Saber Ser</w:t>
            </w:r>
          </w:p>
        </w:tc>
        <w:tc>
          <w:tcPr>
            <w:tcW w:w="1019" w:type="pct"/>
            <w:tcBorders>
              <w:top w:val="single" w:sz="4" w:space="0" w:color="auto"/>
              <w:left w:val="single" w:sz="4" w:space="0" w:color="auto"/>
              <w:bottom w:val="single" w:sz="4" w:space="0" w:color="auto"/>
              <w:right w:val="single" w:sz="4" w:space="0" w:color="auto"/>
            </w:tcBorders>
            <w:hideMark/>
          </w:tcPr>
          <w:p w14:paraId="2FA3D400"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Estratégico </w:t>
            </w:r>
            <w:r w:rsidRPr="00487868">
              <w:rPr>
                <w:rFonts w:ascii="Arial" w:hAnsi="Arial" w:cs="Arial"/>
                <w:b/>
                <w:sz w:val="22"/>
                <w:szCs w:val="22"/>
                <w:lang w:val="es-CR"/>
              </w:rPr>
              <w:t>(4)</w:t>
            </w:r>
          </w:p>
          <w:p w14:paraId="3B08C364" w14:textId="77777777" w:rsidR="00641B60" w:rsidRPr="00487868" w:rsidRDefault="00641B60" w:rsidP="000E4192">
            <w:pPr>
              <w:spacing w:before="100" w:beforeAutospacing="1" w:after="100" w:afterAutospacing="1"/>
              <w:rPr>
                <w:rFonts w:ascii="Arial" w:hAnsi="Arial" w:cs="Arial"/>
                <w:b/>
                <w:bCs/>
                <w:sz w:val="22"/>
                <w:szCs w:val="22"/>
                <w:lang w:val="es-CR" w:eastAsia="es-CR"/>
              </w:rPr>
            </w:pPr>
            <w:r w:rsidRPr="00487868">
              <w:rPr>
                <w:rFonts w:ascii="Arial" w:hAnsi="Arial" w:cs="Arial"/>
                <w:b/>
                <w:bCs/>
                <w:sz w:val="22"/>
                <w:szCs w:val="22"/>
                <w:lang w:val="es-CR"/>
              </w:rPr>
              <w:t>Saber Convivir</w:t>
            </w:r>
          </w:p>
        </w:tc>
      </w:tr>
      <w:tr w:rsidR="00641B60" w:rsidRPr="00487868" w14:paraId="48024730"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62E37247" w14:textId="77777777" w:rsidR="00641B60" w:rsidRPr="00487868" w:rsidRDefault="00641B60" w:rsidP="000E4192">
            <w:pPr>
              <w:spacing w:before="100" w:beforeAutospacing="1" w:after="100" w:afterAutospacing="1"/>
              <w:rPr>
                <w:rFonts w:ascii="Arial" w:hAnsi="Arial" w:cs="Arial"/>
                <w:b/>
                <w:sz w:val="22"/>
                <w:szCs w:val="22"/>
                <w:lang w:val="es-CR" w:eastAsia="es-CR"/>
              </w:rPr>
            </w:pPr>
            <w:r w:rsidRPr="00487868">
              <w:rPr>
                <w:rFonts w:ascii="Arial" w:hAnsi="Arial" w:cs="Arial"/>
                <w:b/>
                <w:sz w:val="22"/>
                <w:szCs w:val="22"/>
                <w:lang w:val="es-CR" w:eastAsia="es-CR"/>
              </w:rPr>
              <w:t>IND.1 Desarrolla el modelo de regresión del problema o fenómeno en estudio.</w:t>
            </w:r>
          </w:p>
        </w:tc>
        <w:tc>
          <w:tcPr>
            <w:tcW w:w="878" w:type="pct"/>
            <w:tcBorders>
              <w:top w:val="single" w:sz="4" w:space="0" w:color="auto"/>
              <w:left w:val="single" w:sz="4" w:space="0" w:color="auto"/>
              <w:bottom w:val="single" w:sz="4" w:space="0" w:color="auto"/>
              <w:right w:val="single" w:sz="4" w:space="0" w:color="auto"/>
            </w:tcBorders>
            <w:hideMark/>
          </w:tcPr>
          <w:p w14:paraId="4AA3F139"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Identifica el modelo de regresión del problema o fenómeno en estudio.</w:t>
            </w:r>
          </w:p>
        </w:tc>
        <w:tc>
          <w:tcPr>
            <w:tcW w:w="949" w:type="pct"/>
            <w:tcBorders>
              <w:top w:val="single" w:sz="4" w:space="0" w:color="auto"/>
              <w:left w:val="single" w:sz="4" w:space="0" w:color="auto"/>
              <w:bottom w:val="single" w:sz="4" w:space="0" w:color="auto"/>
              <w:right w:val="single" w:sz="4" w:space="0" w:color="auto"/>
            </w:tcBorders>
            <w:hideMark/>
          </w:tcPr>
          <w:p w14:paraId="0E69F2F9"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Aplica el modelo de regresión del problema o fenómeno en estudio.</w:t>
            </w:r>
          </w:p>
        </w:tc>
        <w:tc>
          <w:tcPr>
            <w:tcW w:w="949" w:type="pct"/>
            <w:gridSpan w:val="2"/>
            <w:tcBorders>
              <w:top w:val="single" w:sz="4" w:space="0" w:color="auto"/>
              <w:left w:val="single" w:sz="4" w:space="0" w:color="auto"/>
              <w:bottom w:val="single" w:sz="4" w:space="0" w:color="auto"/>
              <w:right w:val="single" w:sz="4" w:space="0" w:color="auto"/>
            </w:tcBorders>
            <w:hideMark/>
          </w:tcPr>
          <w:p w14:paraId="119AF714"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Analiza el modelo de regresión del problema o fenómeno en estudio.</w:t>
            </w:r>
          </w:p>
        </w:tc>
        <w:tc>
          <w:tcPr>
            <w:tcW w:w="1019" w:type="pct"/>
            <w:tcBorders>
              <w:top w:val="single" w:sz="4" w:space="0" w:color="auto"/>
              <w:left w:val="single" w:sz="4" w:space="0" w:color="auto"/>
              <w:bottom w:val="single" w:sz="4" w:space="0" w:color="auto"/>
              <w:right w:val="single" w:sz="4" w:space="0" w:color="auto"/>
            </w:tcBorders>
            <w:hideMark/>
          </w:tcPr>
          <w:p w14:paraId="01056BB9"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Crea el modelo de regresión del problema o fenómeno en estudio.</w:t>
            </w:r>
          </w:p>
        </w:tc>
      </w:tr>
      <w:tr w:rsidR="00641B60" w:rsidRPr="00487868" w14:paraId="74B94A85"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1A71D202"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IND.2 </w:t>
            </w:r>
            <w:r w:rsidRPr="00487868">
              <w:rPr>
                <w:rFonts w:ascii="Arial" w:hAnsi="Arial" w:cs="Arial"/>
                <w:b/>
                <w:sz w:val="22"/>
                <w:szCs w:val="22"/>
                <w:lang w:val="es-CR" w:eastAsia="es-CR"/>
              </w:rPr>
              <w:t>Describe el problema o fenómeno económico</w:t>
            </w:r>
            <w:r w:rsidRPr="00487868">
              <w:rPr>
                <w:rFonts w:ascii="Arial" w:hAnsi="Arial" w:cs="Arial"/>
                <w:b/>
                <w:bCs/>
                <w:sz w:val="22"/>
                <w:szCs w:val="22"/>
                <w:lang w:val="es-CR" w:eastAsia="es-CR"/>
              </w:rPr>
              <w:t xml:space="preserve"> que aborda la investigación</w:t>
            </w:r>
          </w:p>
        </w:tc>
        <w:tc>
          <w:tcPr>
            <w:tcW w:w="878" w:type="pct"/>
            <w:tcBorders>
              <w:top w:val="single" w:sz="4" w:space="0" w:color="auto"/>
              <w:left w:val="single" w:sz="4" w:space="0" w:color="auto"/>
              <w:bottom w:val="single" w:sz="4" w:space="0" w:color="auto"/>
              <w:right w:val="single" w:sz="4" w:space="0" w:color="auto"/>
            </w:tcBorders>
            <w:hideMark/>
          </w:tcPr>
          <w:p w14:paraId="1B92664E" w14:textId="77777777" w:rsidR="00641B60" w:rsidRPr="00487868" w:rsidRDefault="00641B60" w:rsidP="000E4192">
            <w:pPr>
              <w:spacing w:before="100" w:beforeAutospacing="1" w:after="100" w:afterAutospacing="1"/>
              <w:rPr>
                <w:rFonts w:ascii="Arial" w:hAnsi="Arial" w:cs="Arial"/>
                <w:bCs/>
                <w:sz w:val="22"/>
                <w:szCs w:val="22"/>
                <w:lang w:val="es-CR"/>
              </w:rPr>
            </w:pPr>
            <w:r w:rsidRPr="00487868">
              <w:rPr>
                <w:rFonts w:ascii="Arial" w:hAnsi="Arial" w:cs="Arial"/>
                <w:sz w:val="22"/>
                <w:szCs w:val="22"/>
                <w:lang w:val="es-CR" w:eastAsia="es-CR"/>
              </w:rPr>
              <w:t>Identifica el problema o fenómeno económico que aborda la investigación</w:t>
            </w:r>
          </w:p>
        </w:tc>
        <w:tc>
          <w:tcPr>
            <w:tcW w:w="949" w:type="pct"/>
            <w:tcBorders>
              <w:top w:val="single" w:sz="4" w:space="0" w:color="auto"/>
              <w:left w:val="single" w:sz="4" w:space="0" w:color="auto"/>
              <w:bottom w:val="single" w:sz="4" w:space="0" w:color="auto"/>
              <w:right w:val="single" w:sz="4" w:space="0" w:color="auto"/>
            </w:tcBorders>
            <w:hideMark/>
          </w:tcPr>
          <w:p w14:paraId="5A6B6E10" w14:textId="77777777" w:rsidR="00641B60" w:rsidRPr="00487868" w:rsidRDefault="00641B60" w:rsidP="000E4192">
            <w:pPr>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Aplica la información y domina los conceptos esenciales para resolución de problemas. </w:t>
            </w:r>
          </w:p>
        </w:tc>
        <w:tc>
          <w:tcPr>
            <w:tcW w:w="949" w:type="pct"/>
            <w:gridSpan w:val="2"/>
            <w:tcBorders>
              <w:top w:val="single" w:sz="4" w:space="0" w:color="auto"/>
              <w:left w:val="single" w:sz="4" w:space="0" w:color="auto"/>
              <w:bottom w:val="single" w:sz="4" w:space="0" w:color="auto"/>
              <w:right w:val="single" w:sz="4" w:space="0" w:color="auto"/>
            </w:tcBorders>
            <w:hideMark/>
          </w:tcPr>
          <w:p w14:paraId="666A50B3" w14:textId="77777777" w:rsidR="00641B60" w:rsidRPr="00487868" w:rsidRDefault="00641B60" w:rsidP="000E4192">
            <w:pPr>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Analiza los riesgos de cada posibilidad asociada a la oportunidad o problema de investigación </w:t>
            </w:r>
          </w:p>
        </w:tc>
        <w:tc>
          <w:tcPr>
            <w:tcW w:w="1019" w:type="pct"/>
            <w:tcBorders>
              <w:top w:val="single" w:sz="4" w:space="0" w:color="auto"/>
              <w:left w:val="single" w:sz="4" w:space="0" w:color="auto"/>
              <w:bottom w:val="single" w:sz="4" w:space="0" w:color="auto"/>
              <w:right w:val="single" w:sz="4" w:space="0" w:color="auto"/>
            </w:tcBorders>
            <w:hideMark/>
          </w:tcPr>
          <w:p w14:paraId="17A6CAA8" w14:textId="77777777" w:rsidR="00641B60" w:rsidRPr="00487868" w:rsidRDefault="00641B60" w:rsidP="000E4192">
            <w:pPr>
              <w:spacing w:before="100" w:beforeAutospacing="1" w:after="100" w:afterAutospacing="1"/>
              <w:rPr>
                <w:rFonts w:ascii="Arial" w:hAnsi="Arial" w:cs="Arial"/>
                <w:bCs/>
                <w:sz w:val="22"/>
                <w:szCs w:val="22"/>
                <w:lang w:val="es-CR"/>
              </w:rPr>
            </w:pPr>
            <w:r w:rsidRPr="00487868">
              <w:rPr>
                <w:rFonts w:ascii="Arial" w:hAnsi="Arial" w:cs="Arial"/>
                <w:sz w:val="22"/>
                <w:szCs w:val="22"/>
                <w:lang w:val="es-CR" w:eastAsia="es-CR"/>
              </w:rPr>
              <w:t>Crea el plan para abordar posibles soluciones para los problemas.</w:t>
            </w:r>
          </w:p>
        </w:tc>
      </w:tr>
      <w:tr w:rsidR="00641B60" w:rsidRPr="00487868" w14:paraId="393DC722"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036CD911"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IND.3 Realiza un recorrido histórico del fenómeno en estudio que refleje la evolución del mismo, de manera que se aborden investigaciones relacionadas que precedan a la que se pretende realizar</w:t>
            </w:r>
          </w:p>
        </w:tc>
        <w:tc>
          <w:tcPr>
            <w:tcW w:w="878" w:type="pct"/>
            <w:tcBorders>
              <w:top w:val="single" w:sz="4" w:space="0" w:color="auto"/>
              <w:left w:val="single" w:sz="4" w:space="0" w:color="auto"/>
              <w:bottom w:val="single" w:sz="4" w:space="0" w:color="auto"/>
              <w:right w:val="single" w:sz="4" w:space="0" w:color="auto"/>
            </w:tcBorders>
            <w:hideMark/>
          </w:tcPr>
          <w:p w14:paraId="01D00153"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Identifica un recorrido histórico del fenómeno en estudio que refleje la evolución de este.</w:t>
            </w:r>
          </w:p>
        </w:tc>
        <w:tc>
          <w:tcPr>
            <w:tcW w:w="949" w:type="pct"/>
            <w:tcBorders>
              <w:top w:val="single" w:sz="4" w:space="0" w:color="auto"/>
              <w:left w:val="single" w:sz="4" w:space="0" w:color="auto"/>
              <w:bottom w:val="single" w:sz="4" w:space="0" w:color="auto"/>
              <w:right w:val="single" w:sz="4" w:space="0" w:color="auto"/>
            </w:tcBorders>
            <w:hideMark/>
          </w:tcPr>
          <w:p w14:paraId="23CF7DB5"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Discute el recorrido histórico del fenómeno en estudio, de manera que se aborden investigaciones relacionadas que precedan a la que se pretende realizar</w:t>
            </w:r>
          </w:p>
        </w:tc>
        <w:tc>
          <w:tcPr>
            <w:tcW w:w="949" w:type="pct"/>
            <w:gridSpan w:val="2"/>
            <w:tcBorders>
              <w:top w:val="single" w:sz="4" w:space="0" w:color="auto"/>
              <w:left w:val="single" w:sz="4" w:space="0" w:color="auto"/>
              <w:bottom w:val="single" w:sz="4" w:space="0" w:color="auto"/>
              <w:right w:val="single" w:sz="4" w:space="0" w:color="auto"/>
            </w:tcBorders>
            <w:hideMark/>
          </w:tcPr>
          <w:p w14:paraId="6A165734"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Analiza un recorrido histórico del fenómeno en estudio que refleje la evolución de este, de manera que se aborden investigaciones relacionadas que precedan a la que se pretende realizar</w:t>
            </w:r>
          </w:p>
        </w:tc>
        <w:tc>
          <w:tcPr>
            <w:tcW w:w="1019" w:type="pct"/>
            <w:tcBorders>
              <w:top w:val="single" w:sz="4" w:space="0" w:color="auto"/>
              <w:left w:val="single" w:sz="4" w:space="0" w:color="auto"/>
              <w:bottom w:val="single" w:sz="4" w:space="0" w:color="auto"/>
              <w:right w:val="single" w:sz="4" w:space="0" w:color="auto"/>
            </w:tcBorders>
            <w:hideMark/>
          </w:tcPr>
          <w:p w14:paraId="761C5D8C"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 xml:space="preserve">Crea los antecedentes del proyecto de investigación realizando un recorrido histórico del fenómeno en estudio que refleje la evolución de este, de manera que se aborden investigaciones relacionadas </w:t>
            </w:r>
            <w:r w:rsidRPr="00487868">
              <w:rPr>
                <w:rFonts w:ascii="Arial" w:hAnsi="Arial" w:cs="Arial"/>
                <w:sz w:val="22"/>
                <w:szCs w:val="22"/>
                <w:lang w:val="es-CR" w:eastAsia="es-CR"/>
              </w:rPr>
              <w:lastRenderedPageBreak/>
              <w:t>que precedan a la que se pretende realizar</w:t>
            </w:r>
          </w:p>
        </w:tc>
      </w:tr>
      <w:tr w:rsidR="00641B60" w:rsidRPr="00487868" w14:paraId="44CAF424"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120D462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eastAsia="es-CR"/>
              </w:rPr>
            </w:pPr>
            <w:r w:rsidRPr="00487868">
              <w:rPr>
                <w:rFonts w:ascii="Arial" w:hAnsi="Arial" w:cs="Arial"/>
                <w:b/>
                <w:bCs/>
                <w:sz w:val="22"/>
                <w:szCs w:val="22"/>
                <w:lang w:val="es-CR" w:eastAsia="es-CR"/>
              </w:rPr>
              <w:lastRenderedPageBreak/>
              <w:t>IND.4 Indica las razones por las cuales se requiere la realización del estudio, para ello es posible aportar cifras y datos, estudios previos que sustenten la realización del actual</w:t>
            </w:r>
          </w:p>
        </w:tc>
        <w:tc>
          <w:tcPr>
            <w:tcW w:w="878" w:type="pct"/>
            <w:tcBorders>
              <w:top w:val="single" w:sz="4" w:space="0" w:color="auto"/>
              <w:left w:val="single" w:sz="4" w:space="0" w:color="auto"/>
              <w:bottom w:val="single" w:sz="4" w:space="0" w:color="auto"/>
              <w:right w:val="single" w:sz="4" w:space="0" w:color="auto"/>
            </w:tcBorders>
            <w:hideMark/>
          </w:tcPr>
          <w:p w14:paraId="224A42F5"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Identifica las razones por las cuales se requiere la realización del estudio.</w:t>
            </w:r>
          </w:p>
        </w:tc>
        <w:tc>
          <w:tcPr>
            <w:tcW w:w="949" w:type="pct"/>
            <w:tcBorders>
              <w:top w:val="single" w:sz="4" w:space="0" w:color="auto"/>
              <w:left w:val="single" w:sz="4" w:space="0" w:color="auto"/>
              <w:bottom w:val="single" w:sz="4" w:space="0" w:color="auto"/>
              <w:right w:val="single" w:sz="4" w:space="0" w:color="auto"/>
            </w:tcBorders>
            <w:hideMark/>
          </w:tcPr>
          <w:p w14:paraId="15F7683B"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Demuestra las razones por las cuales se requiere la realización del estudio, para ello es posible aportar cifras y datos, estudios previos que sustenten la realización del actual</w:t>
            </w:r>
          </w:p>
        </w:tc>
        <w:tc>
          <w:tcPr>
            <w:tcW w:w="949" w:type="pct"/>
            <w:gridSpan w:val="2"/>
            <w:tcBorders>
              <w:top w:val="single" w:sz="4" w:space="0" w:color="auto"/>
              <w:left w:val="single" w:sz="4" w:space="0" w:color="auto"/>
              <w:bottom w:val="single" w:sz="4" w:space="0" w:color="auto"/>
              <w:right w:val="single" w:sz="4" w:space="0" w:color="auto"/>
            </w:tcBorders>
            <w:hideMark/>
          </w:tcPr>
          <w:p w14:paraId="4F664DE3"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Examina las razones por las cuales se requiere la realización del estudio, para ello es posible aportar cifras y datos, estudios previos que sustenten la realización del actual</w:t>
            </w:r>
          </w:p>
        </w:tc>
        <w:tc>
          <w:tcPr>
            <w:tcW w:w="1019" w:type="pct"/>
            <w:tcBorders>
              <w:top w:val="single" w:sz="4" w:space="0" w:color="auto"/>
              <w:left w:val="single" w:sz="4" w:space="0" w:color="auto"/>
              <w:bottom w:val="single" w:sz="4" w:space="0" w:color="auto"/>
              <w:right w:val="single" w:sz="4" w:space="0" w:color="auto"/>
            </w:tcBorders>
            <w:hideMark/>
          </w:tcPr>
          <w:p w14:paraId="22C6EEFC"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Diseña la justificación del proyecto de investigación después del análisis de las razones por las cuales se requiere la realización del estudio.</w:t>
            </w:r>
          </w:p>
        </w:tc>
      </w:tr>
      <w:tr w:rsidR="00641B60" w:rsidRPr="00487868" w14:paraId="5D0A5C81"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3904E491"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IND.5 Presenta objetivos de investigación asociados en forma directa con el tema y problema de investigación.</w:t>
            </w:r>
          </w:p>
        </w:tc>
        <w:tc>
          <w:tcPr>
            <w:tcW w:w="878" w:type="pct"/>
            <w:tcBorders>
              <w:top w:val="single" w:sz="4" w:space="0" w:color="auto"/>
              <w:left w:val="single" w:sz="4" w:space="0" w:color="auto"/>
              <w:bottom w:val="single" w:sz="4" w:space="0" w:color="auto"/>
              <w:right w:val="single" w:sz="4" w:space="0" w:color="auto"/>
            </w:tcBorders>
            <w:hideMark/>
          </w:tcPr>
          <w:p w14:paraId="0BC16034"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Identifica objetivos de investigación asociados en forma directa con el tema y problema de investigación.</w:t>
            </w:r>
          </w:p>
        </w:tc>
        <w:tc>
          <w:tcPr>
            <w:tcW w:w="949" w:type="pct"/>
            <w:tcBorders>
              <w:top w:val="single" w:sz="4" w:space="0" w:color="auto"/>
              <w:left w:val="single" w:sz="4" w:space="0" w:color="auto"/>
              <w:bottom w:val="single" w:sz="4" w:space="0" w:color="auto"/>
              <w:right w:val="single" w:sz="4" w:space="0" w:color="auto"/>
            </w:tcBorders>
            <w:hideMark/>
          </w:tcPr>
          <w:p w14:paraId="14944FFC"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Discute los objetivos de investigación asociados al problema de investigación.</w:t>
            </w:r>
          </w:p>
        </w:tc>
        <w:tc>
          <w:tcPr>
            <w:tcW w:w="949" w:type="pct"/>
            <w:gridSpan w:val="2"/>
            <w:tcBorders>
              <w:top w:val="single" w:sz="4" w:space="0" w:color="auto"/>
              <w:left w:val="single" w:sz="4" w:space="0" w:color="auto"/>
              <w:bottom w:val="single" w:sz="4" w:space="0" w:color="auto"/>
              <w:right w:val="single" w:sz="4" w:space="0" w:color="auto"/>
            </w:tcBorders>
            <w:hideMark/>
          </w:tcPr>
          <w:p w14:paraId="18CD26A7"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Analiza si los objetivos de investigación son asociados en forma directa con el tema y problema de investigación.</w:t>
            </w:r>
          </w:p>
        </w:tc>
        <w:tc>
          <w:tcPr>
            <w:tcW w:w="1019" w:type="pct"/>
            <w:tcBorders>
              <w:top w:val="single" w:sz="4" w:space="0" w:color="auto"/>
              <w:left w:val="single" w:sz="4" w:space="0" w:color="auto"/>
              <w:bottom w:val="single" w:sz="4" w:space="0" w:color="auto"/>
              <w:right w:val="single" w:sz="4" w:space="0" w:color="auto"/>
            </w:tcBorders>
            <w:hideMark/>
          </w:tcPr>
          <w:p w14:paraId="11509FAD"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t>Crea los objetivos de investigación asociados en forma directa con el tema y problema de investigación.</w:t>
            </w:r>
          </w:p>
        </w:tc>
      </w:tr>
      <w:tr w:rsidR="00641B60" w:rsidRPr="00487868" w14:paraId="36E17DB4"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718BA497"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eastAsia="es-CR"/>
              </w:rPr>
              <w:t>IND.6 Desarrollo del marco teórico considerando conceptos vinculados con el tema, sus objetivos, variables e indicadores, sustentando lo expuesto con fuentes de información</w:t>
            </w:r>
          </w:p>
        </w:tc>
        <w:tc>
          <w:tcPr>
            <w:tcW w:w="878" w:type="pct"/>
            <w:tcBorders>
              <w:top w:val="single" w:sz="4" w:space="0" w:color="auto"/>
              <w:left w:val="single" w:sz="4" w:space="0" w:color="auto"/>
              <w:bottom w:val="single" w:sz="4" w:space="0" w:color="auto"/>
              <w:right w:val="single" w:sz="4" w:space="0" w:color="auto"/>
            </w:tcBorders>
            <w:hideMark/>
          </w:tcPr>
          <w:p w14:paraId="15362BFF"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Identifica los conceptos vinculados con el tema, sus objetivos, variables e indicadores.</w:t>
            </w:r>
          </w:p>
        </w:tc>
        <w:tc>
          <w:tcPr>
            <w:tcW w:w="949" w:type="pct"/>
            <w:tcBorders>
              <w:top w:val="single" w:sz="4" w:space="0" w:color="auto"/>
              <w:left w:val="single" w:sz="4" w:space="0" w:color="auto"/>
              <w:bottom w:val="single" w:sz="4" w:space="0" w:color="auto"/>
              <w:right w:val="single" w:sz="4" w:space="0" w:color="auto"/>
            </w:tcBorders>
            <w:hideMark/>
          </w:tcPr>
          <w:p w14:paraId="5A4281EB"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Discute los conceptos vinculados con el tema, sus objetivos, variables e indicadores, sustentando lo expuesto con fuentes de información</w:t>
            </w:r>
          </w:p>
        </w:tc>
        <w:tc>
          <w:tcPr>
            <w:tcW w:w="949" w:type="pct"/>
            <w:gridSpan w:val="2"/>
            <w:tcBorders>
              <w:top w:val="single" w:sz="4" w:space="0" w:color="auto"/>
              <w:left w:val="single" w:sz="4" w:space="0" w:color="auto"/>
              <w:bottom w:val="single" w:sz="4" w:space="0" w:color="auto"/>
              <w:right w:val="single" w:sz="4" w:space="0" w:color="auto"/>
            </w:tcBorders>
            <w:hideMark/>
          </w:tcPr>
          <w:p w14:paraId="447EFB9F"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Examina los conceptos vinculados con el tema, sus objetivos, variables e indicadores, sustentando lo expuesto con fuentes de información</w:t>
            </w:r>
          </w:p>
        </w:tc>
        <w:tc>
          <w:tcPr>
            <w:tcW w:w="1019" w:type="pct"/>
            <w:tcBorders>
              <w:top w:val="single" w:sz="4" w:space="0" w:color="auto"/>
              <w:left w:val="single" w:sz="4" w:space="0" w:color="auto"/>
              <w:bottom w:val="single" w:sz="4" w:space="0" w:color="auto"/>
              <w:right w:val="single" w:sz="4" w:space="0" w:color="auto"/>
            </w:tcBorders>
            <w:hideMark/>
          </w:tcPr>
          <w:p w14:paraId="5687E823"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Crea el marco teórico considerando conceptos vinculados con el tema, sus objetivos, variables e indicadores, sustentando lo expuesto con fuentes de información</w:t>
            </w:r>
          </w:p>
        </w:tc>
      </w:tr>
      <w:tr w:rsidR="00641B60" w:rsidRPr="00487868" w14:paraId="7E96D231"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03A026F4" w14:textId="77777777" w:rsidR="00641B60" w:rsidRPr="00487868" w:rsidRDefault="00641B60" w:rsidP="000E4192">
            <w:pPr>
              <w:tabs>
                <w:tab w:val="num" w:pos="720"/>
              </w:tabs>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t xml:space="preserve">IND.7 Presenta tablas, cuadros y gráficos estadísticos en los que se </w:t>
            </w:r>
            <w:r w:rsidRPr="00487868">
              <w:rPr>
                <w:rFonts w:ascii="Arial" w:hAnsi="Arial" w:cs="Arial"/>
                <w:b/>
                <w:sz w:val="22"/>
                <w:szCs w:val="22"/>
                <w:lang w:val="es-CR" w:eastAsia="es-CR"/>
              </w:rPr>
              <w:t>refleje el análisis y los resultados del modelo realizado</w:t>
            </w:r>
            <w:r w:rsidRPr="00487868">
              <w:rPr>
                <w:rFonts w:ascii="Arial" w:hAnsi="Arial" w:cs="Arial"/>
                <w:b/>
                <w:bCs/>
                <w:sz w:val="22"/>
                <w:szCs w:val="22"/>
                <w:lang w:val="es-CR" w:eastAsia="es-CR"/>
              </w:rPr>
              <w:t xml:space="preserve">. Por lo que analiza </w:t>
            </w:r>
            <w:r w:rsidRPr="00487868">
              <w:rPr>
                <w:rFonts w:ascii="Arial" w:hAnsi="Arial" w:cs="Arial"/>
                <w:b/>
                <w:bCs/>
                <w:sz w:val="22"/>
                <w:szCs w:val="22"/>
                <w:lang w:val="es-CR" w:eastAsia="es-CR"/>
              </w:rPr>
              <w:lastRenderedPageBreak/>
              <w:t>la información y evalúan los resultados</w:t>
            </w:r>
          </w:p>
        </w:tc>
        <w:tc>
          <w:tcPr>
            <w:tcW w:w="878" w:type="pct"/>
            <w:tcBorders>
              <w:top w:val="single" w:sz="4" w:space="0" w:color="auto"/>
              <w:left w:val="single" w:sz="4" w:space="0" w:color="auto"/>
              <w:bottom w:val="single" w:sz="4" w:space="0" w:color="auto"/>
              <w:right w:val="single" w:sz="4" w:space="0" w:color="auto"/>
            </w:tcBorders>
            <w:hideMark/>
          </w:tcPr>
          <w:p w14:paraId="320319D6"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 xml:space="preserve">Identifica datos para hacer tablas, cuadros y gráficos estadísticos en los que se refleje el análisis y </w:t>
            </w:r>
            <w:r w:rsidRPr="00487868">
              <w:rPr>
                <w:rFonts w:ascii="Arial" w:hAnsi="Arial" w:cs="Arial"/>
                <w:sz w:val="22"/>
                <w:szCs w:val="22"/>
                <w:lang w:val="es-CR" w:eastAsia="es-CR"/>
              </w:rPr>
              <w:lastRenderedPageBreak/>
              <w:t>resultados</w:t>
            </w:r>
            <w:r w:rsidRPr="00487868">
              <w:rPr>
                <w:rFonts w:ascii="Arial" w:hAnsi="Arial" w:cs="Arial"/>
                <w:sz w:val="22"/>
                <w:szCs w:val="22"/>
                <w:lang w:val="es-CR"/>
              </w:rPr>
              <w:t xml:space="preserve"> </w:t>
            </w:r>
            <w:r w:rsidRPr="00487868">
              <w:rPr>
                <w:rFonts w:ascii="Arial" w:hAnsi="Arial" w:cs="Arial"/>
                <w:sz w:val="22"/>
                <w:szCs w:val="22"/>
                <w:lang w:val="es-CR" w:eastAsia="es-CR"/>
              </w:rPr>
              <w:t>del modelo realizado. Por lo que analiza la información y evalúan los resultados</w:t>
            </w:r>
          </w:p>
        </w:tc>
        <w:tc>
          <w:tcPr>
            <w:tcW w:w="949" w:type="pct"/>
            <w:tcBorders>
              <w:top w:val="single" w:sz="4" w:space="0" w:color="auto"/>
              <w:left w:val="single" w:sz="4" w:space="0" w:color="auto"/>
              <w:bottom w:val="single" w:sz="4" w:space="0" w:color="auto"/>
              <w:right w:val="single" w:sz="4" w:space="0" w:color="auto"/>
            </w:tcBorders>
            <w:hideMark/>
          </w:tcPr>
          <w:p w14:paraId="3C02ED40"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 xml:space="preserve">Emplea datos para hacer tablas, cuadros y gráficos estadísticos en los que se refleje el análisis y resultados del </w:t>
            </w:r>
            <w:r w:rsidRPr="00487868">
              <w:rPr>
                <w:rFonts w:ascii="Arial" w:hAnsi="Arial" w:cs="Arial"/>
                <w:sz w:val="22"/>
                <w:szCs w:val="22"/>
                <w:lang w:val="es-CR" w:eastAsia="es-CR"/>
              </w:rPr>
              <w:lastRenderedPageBreak/>
              <w:t>modelo realizado. Por lo que analiza la información y evalúan los resultados</w:t>
            </w:r>
          </w:p>
        </w:tc>
        <w:tc>
          <w:tcPr>
            <w:tcW w:w="949" w:type="pct"/>
            <w:gridSpan w:val="2"/>
            <w:tcBorders>
              <w:top w:val="single" w:sz="4" w:space="0" w:color="auto"/>
              <w:left w:val="single" w:sz="4" w:space="0" w:color="auto"/>
              <w:bottom w:val="single" w:sz="4" w:space="0" w:color="auto"/>
              <w:right w:val="single" w:sz="4" w:space="0" w:color="auto"/>
            </w:tcBorders>
            <w:hideMark/>
          </w:tcPr>
          <w:p w14:paraId="5754872A"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 xml:space="preserve">Analiza los datos para hacer tablas, cuadros y gráficos estadísticos en los que se refleje el análisis y </w:t>
            </w:r>
            <w:r w:rsidRPr="00487868">
              <w:rPr>
                <w:rFonts w:ascii="Arial" w:hAnsi="Arial" w:cs="Arial"/>
                <w:sz w:val="22"/>
                <w:szCs w:val="22"/>
                <w:lang w:val="es-CR" w:eastAsia="es-CR"/>
              </w:rPr>
              <w:lastRenderedPageBreak/>
              <w:t>resultados del modelo realizado. Por lo que analiza la información y evalúan los resultados</w:t>
            </w:r>
          </w:p>
        </w:tc>
        <w:tc>
          <w:tcPr>
            <w:tcW w:w="1019" w:type="pct"/>
            <w:tcBorders>
              <w:top w:val="single" w:sz="4" w:space="0" w:color="auto"/>
              <w:left w:val="single" w:sz="4" w:space="0" w:color="auto"/>
              <w:bottom w:val="single" w:sz="4" w:space="0" w:color="auto"/>
              <w:right w:val="single" w:sz="4" w:space="0" w:color="auto"/>
            </w:tcBorders>
            <w:hideMark/>
          </w:tcPr>
          <w:p w14:paraId="60D24B12" w14:textId="77777777" w:rsidR="00641B60" w:rsidRPr="00487868" w:rsidRDefault="00641B60" w:rsidP="000E4192">
            <w:pPr>
              <w:spacing w:before="100" w:beforeAutospacing="1" w:after="100" w:afterAutospacing="1"/>
              <w:rPr>
                <w:rFonts w:ascii="Arial" w:hAnsi="Arial" w:cs="Arial"/>
                <w:sz w:val="22"/>
                <w:szCs w:val="22"/>
                <w:lang w:val="es-CR" w:eastAsia="es-CR"/>
              </w:rPr>
            </w:pPr>
            <w:r w:rsidRPr="00487868">
              <w:rPr>
                <w:rFonts w:ascii="Arial" w:hAnsi="Arial" w:cs="Arial"/>
                <w:sz w:val="22"/>
                <w:szCs w:val="22"/>
                <w:lang w:val="es-CR" w:eastAsia="es-CR"/>
              </w:rPr>
              <w:lastRenderedPageBreak/>
              <w:t xml:space="preserve">Crea tablas, cuadros y gráficos estadísticos en los que se refleje el análisis y resultados del modelo </w:t>
            </w:r>
            <w:r w:rsidRPr="00487868">
              <w:rPr>
                <w:rFonts w:ascii="Arial" w:hAnsi="Arial" w:cs="Arial"/>
                <w:sz w:val="22"/>
                <w:szCs w:val="22"/>
                <w:lang w:val="es-CR" w:eastAsia="es-CR"/>
              </w:rPr>
              <w:lastRenderedPageBreak/>
              <w:t>realizado. Por lo que analiza la información y evalúan los resultados</w:t>
            </w:r>
          </w:p>
        </w:tc>
      </w:tr>
      <w:tr w:rsidR="00641B60" w:rsidRPr="00487868" w14:paraId="4D7E2A58"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7B0AAE23" w14:textId="77777777" w:rsidR="00641B60" w:rsidRPr="00487868" w:rsidRDefault="00641B60" w:rsidP="000E4192">
            <w:pPr>
              <w:tabs>
                <w:tab w:val="num" w:pos="720"/>
              </w:tabs>
              <w:spacing w:before="100" w:beforeAutospacing="1" w:after="100" w:afterAutospacing="1"/>
              <w:rPr>
                <w:rFonts w:ascii="Arial" w:hAnsi="Arial" w:cs="Arial"/>
                <w:b/>
                <w:sz w:val="22"/>
                <w:szCs w:val="22"/>
                <w:lang w:val="es-CR"/>
              </w:rPr>
            </w:pPr>
            <w:r w:rsidRPr="00487868">
              <w:rPr>
                <w:rFonts w:ascii="Arial" w:hAnsi="Arial" w:cs="Arial"/>
                <w:b/>
                <w:bCs/>
                <w:sz w:val="22"/>
                <w:szCs w:val="22"/>
                <w:lang w:val="es-CR" w:eastAsia="es-CR"/>
              </w:rPr>
              <w:lastRenderedPageBreak/>
              <w:t>IND.8 Presenta los resultados y hallazgos sobre el tema y se dan a conocer las conclusiones a que llegó el investigador</w:t>
            </w:r>
          </w:p>
        </w:tc>
        <w:tc>
          <w:tcPr>
            <w:tcW w:w="878" w:type="pct"/>
            <w:tcBorders>
              <w:top w:val="single" w:sz="4" w:space="0" w:color="auto"/>
              <w:left w:val="single" w:sz="4" w:space="0" w:color="auto"/>
              <w:bottom w:val="single" w:sz="4" w:space="0" w:color="auto"/>
              <w:right w:val="single" w:sz="4" w:space="0" w:color="auto"/>
            </w:tcBorders>
            <w:hideMark/>
          </w:tcPr>
          <w:p w14:paraId="63C77D28"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Explica los resultados y hallazgos sobre el tema y se dan a conocer las conclusiones a que llegó el investigador</w:t>
            </w:r>
          </w:p>
        </w:tc>
        <w:tc>
          <w:tcPr>
            <w:tcW w:w="949" w:type="pct"/>
            <w:tcBorders>
              <w:top w:val="single" w:sz="4" w:space="0" w:color="auto"/>
              <w:left w:val="single" w:sz="4" w:space="0" w:color="auto"/>
              <w:bottom w:val="single" w:sz="4" w:space="0" w:color="auto"/>
              <w:right w:val="single" w:sz="4" w:space="0" w:color="auto"/>
            </w:tcBorders>
            <w:hideMark/>
          </w:tcPr>
          <w:p w14:paraId="77195EE4"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Discute los resultados y hallazgos sobre el tema y se dan a conocer las conclusiones a que llegó el investigador</w:t>
            </w:r>
          </w:p>
        </w:tc>
        <w:tc>
          <w:tcPr>
            <w:tcW w:w="949" w:type="pct"/>
            <w:gridSpan w:val="2"/>
            <w:tcBorders>
              <w:top w:val="single" w:sz="4" w:space="0" w:color="auto"/>
              <w:left w:val="single" w:sz="4" w:space="0" w:color="auto"/>
              <w:bottom w:val="single" w:sz="4" w:space="0" w:color="auto"/>
              <w:right w:val="single" w:sz="4" w:space="0" w:color="auto"/>
            </w:tcBorders>
            <w:hideMark/>
          </w:tcPr>
          <w:p w14:paraId="235A383B"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Valida los resultados y hallazgos sobre el tema y se dan a conocer las conclusiones a que llegó el investigador</w:t>
            </w:r>
          </w:p>
        </w:tc>
        <w:tc>
          <w:tcPr>
            <w:tcW w:w="1019" w:type="pct"/>
            <w:tcBorders>
              <w:top w:val="single" w:sz="4" w:space="0" w:color="auto"/>
              <w:left w:val="single" w:sz="4" w:space="0" w:color="auto"/>
              <w:bottom w:val="single" w:sz="4" w:space="0" w:color="auto"/>
              <w:right w:val="single" w:sz="4" w:space="0" w:color="auto"/>
            </w:tcBorders>
            <w:hideMark/>
          </w:tcPr>
          <w:p w14:paraId="572BFC62" w14:textId="77777777" w:rsidR="00641B60" w:rsidRPr="00487868" w:rsidRDefault="00641B60" w:rsidP="000E4192">
            <w:pPr>
              <w:spacing w:before="100" w:beforeAutospacing="1" w:after="100" w:afterAutospacing="1"/>
              <w:rPr>
                <w:rFonts w:ascii="Arial" w:hAnsi="Arial" w:cs="Arial"/>
                <w:b/>
                <w:sz w:val="22"/>
                <w:szCs w:val="22"/>
                <w:lang w:val="es-CR"/>
              </w:rPr>
            </w:pPr>
            <w:r w:rsidRPr="00487868">
              <w:rPr>
                <w:rFonts w:ascii="Arial" w:hAnsi="Arial" w:cs="Arial"/>
                <w:sz w:val="22"/>
                <w:szCs w:val="22"/>
                <w:lang w:val="es-CR" w:eastAsia="es-CR"/>
              </w:rPr>
              <w:t>Propone la solución sobre el tema y se dan a conocer las conclusiones a que llegó el investigador</w:t>
            </w:r>
          </w:p>
        </w:tc>
      </w:tr>
      <w:tr w:rsidR="00641B60" w:rsidRPr="00487868" w14:paraId="26B43718" w14:textId="77777777" w:rsidTr="000E4192">
        <w:tc>
          <w:tcPr>
            <w:tcW w:w="5000" w:type="pct"/>
            <w:gridSpan w:val="6"/>
            <w:tcBorders>
              <w:top w:val="single" w:sz="4" w:space="0" w:color="auto"/>
              <w:left w:val="single" w:sz="4" w:space="0" w:color="auto"/>
              <w:bottom w:val="single" w:sz="4" w:space="0" w:color="auto"/>
              <w:right w:val="single" w:sz="4" w:space="0" w:color="auto"/>
            </w:tcBorders>
            <w:hideMark/>
          </w:tcPr>
          <w:p w14:paraId="7C2B5DA3" w14:textId="77777777" w:rsidR="00641B60" w:rsidRPr="00487868" w:rsidRDefault="00641B60" w:rsidP="000E4192">
            <w:pPr>
              <w:tabs>
                <w:tab w:val="num" w:pos="720"/>
              </w:tabs>
              <w:spacing w:before="100" w:beforeAutospacing="1" w:after="100" w:afterAutospacing="1"/>
              <w:jc w:val="center"/>
              <w:rPr>
                <w:rFonts w:ascii="Arial" w:hAnsi="Arial" w:cs="Arial"/>
                <w:sz w:val="22"/>
                <w:szCs w:val="22"/>
                <w:lang w:val="es-CR"/>
              </w:rPr>
            </w:pPr>
            <w:r w:rsidRPr="00487868">
              <w:rPr>
                <w:rFonts w:ascii="Arial" w:hAnsi="Arial" w:cs="Arial"/>
                <w:b/>
                <w:bCs/>
                <w:sz w:val="22"/>
                <w:szCs w:val="22"/>
                <w:lang w:val="es-CR"/>
              </w:rPr>
              <w:t>Nivel de dominio logrado</w:t>
            </w:r>
          </w:p>
        </w:tc>
      </w:tr>
      <w:tr w:rsidR="00641B60" w:rsidRPr="00487868" w14:paraId="01E15B61" w14:textId="77777777" w:rsidTr="000E4192">
        <w:tc>
          <w:tcPr>
            <w:tcW w:w="1205" w:type="pct"/>
            <w:tcBorders>
              <w:top w:val="single" w:sz="4" w:space="0" w:color="auto"/>
              <w:left w:val="single" w:sz="4" w:space="0" w:color="auto"/>
              <w:bottom w:val="single" w:sz="4" w:space="0" w:color="auto"/>
              <w:right w:val="single" w:sz="4" w:space="0" w:color="auto"/>
            </w:tcBorders>
            <w:hideMark/>
          </w:tcPr>
          <w:p w14:paraId="6AB25760"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Tipos de Evaluación</w:t>
            </w:r>
          </w:p>
        </w:tc>
        <w:tc>
          <w:tcPr>
            <w:tcW w:w="1866" w:type="pct"/>
            <w:gridSpan w:val="3"/>
            <w:tcBorders>
              <w:top w:val="single" w:sz="4" w:space="0" w:color="auto"/>
              <w:left w:val="single" w:sz="4" w:space="0" w:color="auto"/>
              <w:bottom w:val="single" w:sz="4" w:space="0" w:color="auto"/>
              <w:right w:val="single" w:sz="4" w:space="0" w:color="auto"/>
            </w:tcBorders>
            <w:hideMark/>
          </w:tcPr>
          <w:p w14:paraId="56CEFEE7" w14:textId="77777777" w:rsidR="00641B60" w:rsidRPr="00487868" w:rsidRDefault="00641B60" w:rsidP="000E4192">
            <w:pPr>
              <w:tabs>
                <w:tab w:val="num" w:pos="720"/>
              </w:tabs>
              <w:spacing w:before="100" w:beforeAutospacing="1" w:after="100" w:afterAutospacing="1"/>
              <w:jc w:val="center"/>
              <w:rPr>
                <w:rFonts w:ascii="Arial" w:hAnsi="Arial" w:cs="Arial"/>
                <w:b/>
                <w:bCs/>
                <w:sz w:val="22"/>
                <w:szCs w:val="22"/>
                <w:lang w:val="es-CR"/>
              </w:rPr>
            </w:pPr>
            <w:r w:rsidRPr="00487868">
              <w:rPr>
                <w:rFonts w:ascii="Arial" w:hAnsi="Arial" w:cs="Arial"/>
                <w:b/>
                <w:bCs/>
                <w:sz w:val="22"/>
                <w:szCs w:val="22"/>
                <w:lang w:val="es-CR"/>
              </w:rPr>
              <w:t>Logros</w:t>
            </w:r>
          </w:p>
        </w:tc>
        <w:tc>
          <w:tcPr>
            <w:tcW w:w="1929" w:type="pct"/>
            <w:gridSpan w:val="2"/>
            <w:tcBorders>
              <w:top w:val="single" w:sz="4" w:space="0" w:color="auto"/>
              <w:left w:val="single" w:sz="4" w:space="0" w:color="auto"/>
              <w:bottom w:val="single" w:sz="4" w:space="0" w:color="auto"/>
              <w:right w:val="single" w:sz="4" w:space="0" w:color="auto"/>
            </w:tcBorders>
            <w:hideMark/>
          </w:tcPr>
          <w:p w14:paraId="5E15B583" w14:textId="77777777" w:rsidR="00641B60" w:rsidRPr="00487868" w:rsidRDefault="00641B60" w:rsidP="000E4192">
            <w:pPr>
              <w:tabs>
                <w:tab w:val="num" w:pos="720"/>
              </w:tabs>
              <w:spacing w:before="100" w:beforeAutospacing="1" w:after="100" w:afterAutospacing="1"/>
              <w:jc w:val="center"/>
              <w:rPr>
                <w:rFonts w:ascii="Arial" w:hAnsi="Arial" w:cs="Arial"/>
                <w:b/>
                <w:bCs/>
                <w:sz w:val="22"/>
                <w:szCs w:val="22"/>
                <w:lang w:val="es-CR"/>
              </w:rPr>
            </w:pPr>
            <w:r w:rsidRPr="00487868">
              <w:rPr>
                <w:rFonts w:ascii="Arial" w:hAnsi="Arial" w:cs="Arial"/>
                <w:b/>
                <w:bCs/>
                <w:sz w:val="22"/>
                <w:szCs w:val="22"/>
                <w:lang w:val="es-CR"/>
              </w:rPr>
              <w:t>Aspectos a Mejorar</w:t>
            </w:r>
          </w:p>
        </w:tc>
      </w:tr>
      <w:tr w:rsidR="00641B60" w:rsidRPr="00487868" w14:paraId="1234D233" w14:textId="77777777" w:rsidTr="000E4192">
        <w:trPr>
          <w:trHeight w:val="230"/>
        </w:trPr>
        <w:tc>
          <w:tcPr>
            <w:tcW w:w="1205" w:type="pct"/>
            <w:vMerge w:val="restart"/>
            <w:tcBorders>
              <w:top w:val="single" w:sz="4" w:space="0" w:color="auto"/>
              <w:left w:val="single" w:sz="4" w:space="0" w:color="auto"/>
              <w:bottom w:val="single" w:sz="4" w:space="0" w:color="auto"/>
              <w:right w:val="single" w:sz="4" w:space="0" w:color="auto"/>
            </w:tcBorders>
            <w:hideMark/>
          </w:tcPr>
          <w:p w14:paraId="3D7B4439"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Autoevaluación</w:t>
            </w:r>
          </w:p>
        </w:tc>
        <w:tc>
          <w:tcPr>
            <w:tcW w:w="1866" w:type="pct"/>
            <w:gridSpan w:val="3"/>
            <w:tcBorders>
              <w:top w:val="single" w:sz="4" w:space="0" w:color="auto"/>
              <w:left w:val="single" w:sz="4" w:space="0" w:color="auto"/>
              <w:bottom w:val="single" w:sz="4" w:space="0" w:color="auto"/>
              <w:right w:val="single" w:sz="4" w:space="0" w:color="auto"/>
            </w:tcBorders>
            <w:hideMark/>
          </w:tcPr>
          <w:p w14:paraId="3CF50A16"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IND.1:</w:t>
            </w:r>
          </w:p>
        </w:tc>
        <w:tc>
          <w:tcPr>
            <w:tcW w:w="1929" w:type="pct"/>
            <w:gridSpan w:val="2"/>
            <w:tcBorders>
              <w:top w:val="single" w:sz="4" w:space="0" w:color="auto"/>
              <w:left w:val="single" w:sz="4" w:space="0" w:color="auto"/>
              <w:bottom w:val="single" w:sz="4" w:space="0" w:color="auto"/>
              <w:right w:val="single" w:sz="4" w:space="0" w:color="auto"/>
            </w:tcBorders>
          </w:tcPr>
          <w:p w14:paraId="1F90D47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1C6D8C63"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0F709BA3"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6E0F7D06"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IND.2:</w:t>
            </w:r>
          </w:p>
        </w:tc>
        <w:tc>
          <w:tcPr>
            <w:tcW w:w="1929" w:type="pct"/>
            <w:gridSpan w:val="2"/>
            <w:tcBorders>
              <w:top w:val="single" w:sz="4" w:space="0" w:color="auto"/>
              <w:left w:val="single" w:sz="4" w:space="0" w:color="auto"/>
              <w:bottom w:val="single" w:sz="4" w:space="0" w:color="auto"/>
              <w:right w:val="single" w:sz="4" w:space="0" w:color="auto"/>
            </w:tcBorders>
          </w:tcPr>
          <w:p w14:paraId="633C53F3"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1D775C07"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31AF7627"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335474E2"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IND.3:</w:t>
            </w:r>
          </w:p>
        </w:tc>
        <w:tc>
          <w:tcPr>
            <w:tcW w:w="1929" w:type="pct"/>
            <w:gridSpan w:val="2"/>
            <w:tcBorders>
              <w:top w:val="single" w:sz="4" w:space="0" w:color="auto"/>
              <w:left w:val="single" w:sz="4" w:space="0" w:color="auto"/>
              <w:bottom w:val="single" w:sz="4" w:space="0" w:color="auto"/>
              <w:right w:val="single" w:sz="4" w:space="0" w:color="auto"/>
            </w:tcBorders>
          </w:tcPr>
          <w:p w14:paraId="4A14DD37"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41C90087"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0712323E"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601E22C1"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IND.4:</w:t>
            </w:r>
          </w:p>
        </w:tc>
        <w:tc>
          <w:tcPr>
            <w:tcW w:w="1929" w:type="pct"/>
            <w:gridSpan w:val="2"/>
            <w:tcBorders>
              <w:top w:val="single" w:sz="4" w:space="0" w:color="auto"/>
              <w:left w:val="single" w:sz="4" w:space="0" w:color="auto"/>
              <w:bottom w:val="single" w:sz="4" w:space="0" w:color="auto"/>
              <w:right w:val="single" w:sz="4" w:space="0" w:color="auto"/>
            </w:tcBorders>
          </w:tcPr>
          <w:p w14:paraId="7F2822B9"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32E4B5B6"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5726157B"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6B12F2BD"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 xml:space="preserve">IND.5: </w:t>
            </w:r>
          </w:p>
        </w:tc>
        <w:tc>
          <w:tcPr>
            <w:tcW w:w="1929" w:type="pct"/>
            <w:gridSpan w:val="2"/>
            <w:tcBorders>
              <w:top w:val="single" w:sz="4" w:space="0" w:color="auto"/>
              <w:left w:val="single" w:sz="4" w:space="0" w:color="auto"/>
              <w:bottom w:val="single" w:sz="4" w:space="0" w:color="auto"/>
              <w:right w:val="single" w:sz="4" w:space="0" w:color="auto"/>
            </w:tcBorders>
          </w:tcPr>
          <w:p w14:paraId="50F71B72"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429FE0B3"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0B1BE408"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4807C360"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IND.6:</w:t>
            </w:r>
          </w:p>
        </w:tc>
        <w:tc>
          <w:tcPr>
            <w:tcW w:w="1929" w:type="pct"/>
            <w:gridSpan w:val="2"/>
            <w:tcBorders>
              <w:top w:val="single" w:sz="4" w:space="0" w:color="auto"/>
              <w:left w:val="single" w:sz="4" w:space="0" w:color="auto"/>
              <w:bottom w:val="single" w:sz="4" w:space="0" w:color="auto"/>
              <w:right w:val="single" w:sz="4" w:space="0" w:color="auto"/>
            </w:tcBorders>
          </w:tcPr>
          <w:p w14:paraId="6CDF03C0"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1DF43E8E"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0A7C07ED"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5348BADB"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IND.7:</w:t>
            </w:r>
          </w:p>
        </w:tc>
        <w:tc>
          <w:tcPr>
            <w:tcW w:w="1929" w:type="pct"/>
            <w:gridSpan w:val="2"/>
            <w:tcBorders>
              <w:top w:val="single" w:sz="4" w:space="0" w:color="auto"/>
              <w:left w:val="single" w:sz="4" w:space="0" w:color="auto"/>
              <w:bottom w:val="single" w:sz="4" w:space="0" w:color="auto"/>
              <w:right w:val="single" w:sz="4" w:space="0" w:color="auto"/>
            </w:tcBorders>
          </w:tcPr>
          <w:p w14:paraId="28354066"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210B28B2" w14:textId="77777777" w:rsidTr="000E4192">
        <w:trPr>
          <w:trHeight w:val="80"/>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3E109B96"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1E2DA6B5" w14:textId="77777777" w:rsidR="00641B60" w:rsidRPr="00487868" w:rsidRDefault="00641B60" w:rsidP="000E4192">
            <w:pPr>
              <w:tabs>
                <w:tab w:val="num" w:pos="720"/>
              </w:tabs>
              <w:spacing w:before="100" w:beforeAutospacing="1" w:after="100" w:afterAutospacing="1"/>
              <w:rPr>
                <w:rFonts w:ascii="Arial" w:hAnsi="Arial" w:cs="Arial"/>
                <w:b/>
                <w:bCs/>
                <w:sz w:val="22"/>
                <w:szCs w:val="22"/>
                <w:lang w:val="es-CR"/>
              </w:rPr>
            </w:pPr>
            <w:r w:rsidRPr="00487868">
              <w:rPr>
                <w:rFonts w:ascii="Arial" w:hAnsi="Arial" w:cs="Arial"/>
                <w:sz w:val="22"/>
                <w:szCs w:val="22"/>
                <w:lang w:val="es-CR" w:eastAsia="es-CR"/>
              </w:rPr>
              <w:t>IND.8:</w:t>
            </w:r>
          </w:p>
        </w:tc>
        <w:tc>
          <w:tcPr>
            <w:tcW w:w="1929" w:type="pct"/>
            <w:gridSpan w:val="2"/>
            <w:tcBorders>
              <w:top w:val="single" w:sz="4" w:space="0" w:color="auto"/>
              <w:left w:val="single" w:sz="4" w:space="0" w:color="auto"/>
              <w:bottom w:val="single" w:sz="4" w:space="0" w:color="auto"/>
              <w:right w:val="single" w:sz="4" w:space="0" w:color="auto"/>
            </w:tcBorders>
          </w:tcPr>
          <w:p w14:paraId="58611FBB"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625733EB" w14:textId="77777777" w:rsidTr="000E4192">
        <w:trPr>
          <w:trHeight w:val="26"/>
        </w:trPr>
        <w:tc>
          <w:tcPr>
            <w:tcW w:w="1205" w:type="pct"/>
            <w:vMerge w:val="restart"/>
            <w:tcBorders>
              <w:top w:val="single" w:sz="4" w:space="0" w:color="auto"/>
              <w:left w:val="single" w:sz="4" w:space="0" w:color="auto"/>
              <w:bottom w:val="single" w:sz="4" w:space="0" w:color="auto"/>
              <w:right w:val="single" w:sz="4" w:space="0" w:color="auto"/>
            </w:tcBorders>
            <w:hideMark/>
          </w:tcPr>
          <w:p w14:paraId="4424ED63"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Coevaluación</w:t>
            </w:r>
          </w:p>
          <w:p w14:paraId="57B3B5B2"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Pares (Compañero)</w:t>
            </w:r>
          </w:p>
        </w:tc>
        <w:tc>
          <w:tcPr>
            <w:tcW w:w="1866" w:type="pct"/>
            <w:gridSpan w:val="3"/>
            <w:tcBorders>
              <w:top w:val="single" w:sz="4" w:space="0" w:color="auto"/>
              <w:left w:val="single" w:sz="4" w:space="0" w:color="auto"/>
              <w:bottom w:val="single" w:sz="4" w:space="0" w:color="auto"/>
              <w:right w:val="single" w:sz="4" w:space="0" w:color="auto"/>
            </w:tcBorders>
            <w:hideMark/>
          </w:tcPr>
          <w:p w14:paraId="244E597D"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IND.1: </w:t>
            </w:r>
          </w:p>
        </w:tc>
        <w:tc>
          <w:tcPr>
            <w:tcW w:w="1929" w:type="pct"/>
            <w:gridSpan w:val="2"/>
            <w:tcBorders>
              <w:top w:val="single" w:sz="4" w:space="0" w:color="auto"/>
              <w:left w:val="single" w:sz="4" w:space="0" w:color="auto"/>
              <w:bottom w:val="single" w:sz="4" w:space="0" w:color="auto"/>
              <w:right w:val="single" w:sz="4" w:space="0" w:color="auto"/>
            </w:tcBorders>
          </w:tcPr>
          <w:p w14:paraId="6CCBD27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2A56491E"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466F99DC"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426E5E72"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IND.2: </w:t>
            </w:r>
          </w:p>
        </w:tc>
        <w:tc>
          <w:tcPr>
            <w:tcW w:w="1929" w:type="pct"/>
            <w:gridSpan w:val="2"/>
            <w:tcBorders>
              <w:top w:val="single" w:sz="4" w:space="0" w:color="auto"/>
              <w:left w:val="single" w:sz="4" w:space="0" w:color="auto"/>
              <w:bottom w:val="single" w:sz="4" w:space="0" w:color="auto"/>
              <w:right w:val="single" w:sz="4" w:space="0" w:color="auto"/>
            </w:tcBorders>
          </w:tcPr>
          <w:p w14:paraId="1F2A06D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45693025"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4B3FCEE7"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69F146F0"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IND.3: </w:t>
            </w:r>
          </w:p>
        </w:tc>
        <w:tc>
          <w:tcPr>
            <w:tcW w:w="1929" w:type="pct"/>
            <w:gridSpan w:val="2"/>
            <w:tcBorders>
              <w:top w:val="single" w:sz="4" w:space="0" w:color="auto"/>
              <w:left w:val="single" w:sz="4" w:space="0" w:color="auto"/>
              <w:bottom w:val="single" w:sz="4" w:space="0" w:color="auto"/>
              <w:right w:val="single" w:sz="4" w:space="0" w:color="auto"/>
            </w:tcBorders>
          </w:tcPr>
          <w:p w14:paraId="683B48EA"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50FAF222"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6F68CDEF"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22B14981"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IND.4: </w:t>
            </w:r>
          </w:p>
        </w:tc>
        <w:tc>
          <w:tcPr>
            <w:tcW w:w="1929" w:type="pct"/>
            <w:gridSpan w:val="2"/>
            <w:tcBorders>
              <w:top w:val="single" w:sz="4" w:space="0" w:color="auto"/>
              <w:left w:val="single" w:sz="4" w:space="0" w:color="auto"/>
              <w:bottom w:val="single" w:sz="4" w:space="0" w:color="auto"/>
              <w:right w:val="single" w:sz="4" w:space="0" w:color="auto"/>
            </w:tcBorders>
          </w:tcPr>
          <w:p w14:paraId="065DA120"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475AB1D9"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4627F451"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05D4ABD5"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IND.5: </w:t>
            </w:r>
          </w:p>
        </w:tc>
        <w:tc>
          <w:tcPr>
            <w:tcW w:w="1929" w:type="pct"/>
            <w:gridSpan w:val="2"/>
            <w:tcBorders>
              <w:top w:val="single" w:sz="4" w:space="0" w:color="auto"/>
              <w:left w:val="single" w:sz="4" w:space="0" w:color="auto"/>
              <w:bottom w:val="single" w:sz="4" w:space="0" w:color="auto"/>
              <w:right w:val="single" w:sz="4" w:space="0" w:color="auto"/>
            </w:tcBorders>
          </w:tcPr>
          <w:p w14:paraId="4AD0CD24"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435FDDAA"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7D65AE84"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40E4F23E"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IND.6:</w:t>
            </w:r>
          </w:p>
        </w:tc>
        <w:tc>
          <w:tcPr>
            <w:tcW w:w="1929" w:type="pct"/>
            <w:gridSpan w:val="2"/>
            <w:tcBorders>
              <w:top w:val="single" w:sz="4" w:space="0" w:color="auto"/>
              <w:left w:val="single" w:sz="4" w:space="0" w:color="auto"/>
              <w:bottom w:val="single" w:sz="4" w:space="0" w:color="auto"/>
              <w:right w:val="single" w:sz="4" w:space="0" w:color="auto"/>
            </w:tcBorders>
          </w:tcPr>
          <w:p w14:paraId="2A2E0AC4"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09950199"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4FC7A224"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38A421A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IND.7:</w:t>
            </w:r>
          </w:p>
        </w:tc>
        <w:tc>
          <w:tcPr>
            <w:tcW w:w="1929" w:type="pct"/>
            <w:gridSpan w:val="2"/>
            <w:tcBorders>
              <w:top w:val="single" w:sz="4" w:space="0" w:color="auto"/>
              <w:left w:val="single" w:sz="4" w:space="0" w:color="auto"/>
              <w:bottom w:val="single" w:sz="4" w:space="0" w:color="auto"/>
              <w:right w:val="single" w:sz="4" w:space="0" w:color="auto"/>
            </w:tcBorders>
          </w:tcPr>
          <w:p w14:paraId="0BAD11EA"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7EAB3943"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346AF7EA"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06B5A1BB"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IND.8:</w:t>
            </w:r>
          </w:p>
        </w:tc>
        <w:tc>
          <w:tcPr>
            <w:tcW w:w="1929" w:type="pct"/>
            <w:gridSpan w:val="2"/>
            <w:tcBorders>
              <w:top w:val="single" w:sz="4" w:space="0" w:color="auto"/>
              <w:left w:val="single" w:sz="4" w:space="0" w:color="auto"/>
              <w:bottom w:val="single" w:sz="4" w:space="0" w:color="auto"/>
              <w:right w:val="single" w:sz="4" w:space="0" w:color="auto"/>
            </w:tcBorders>
          </w:tcPr>
          <w:p w14:paraId="010A2E9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533A5EFE" w14:textId="77777777" w:rsidTr="000E4192">
        <w:trPr>
          <w:trHeight w:val="22"/>
        </w:trPr>
        <w:tc>
          <w:tcPr>
            <w:tcW w:w="1205" w:type="pct"/>
            <w:tcBorders>
              <w:top w:val="single" w:sz="4" w:space="0" w:color="auto"/>
              <w:left w:val="single" w:sz="4" w:space="0" w:color="auto"/>
              <w:bottom w:val="single" w:sz="4" w:space="0" w:color="auto"/>
              <w:right w:val="single" w:sz="4" w:space="0" w:color="auto"/>
            </w:tcBorders>
            <w:hideMark/>
          </w:tcPr>
          <w:p w14:paraId="09C0C5B1"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Sub Total</w:t>
            </w:r>
          </w:p>
        </w:tc>
        <w:tc>
          <w:tcPr>
            <w:tcW w:w="1866" w:type="pct"/>
            <w:gridSpan w:val="3"/>
            <w:tcBorders>
              <w:top w:val="single" w:sz="4" w:space="0" w:color="auto"/>
              <w:left w:val="single" w:sz="4" w:space="0" w:color="auto"/>
              <w:bottom w:val="single" w:sz="4" w:space="0" w:color="auto"/>
              <w:right w:val="single" w:sz="4" w:space="0" w:color="auto"/>
            </w:tcBorders>
            <w:hideMark/>
          </w:tcPr>
          <w:p w14:paraId="436CCA2D"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Sumatoria </w:t>
            </w:r>
          </w:p>
        </w:tc>
        <w:tc>
          <w:tcPr>
            <w:tcW w:w="1929" w:type="pct"/>
            <w:gridSpan w:val="2"/>
            <w:tcBorders>
              <w:top w:val="single" w:sz="4" w:space="0" w:color="auto"/>
              <w:left w:val="single" w:sz="4" w:space="0" w:color="auto"/>
              <w:bottom w:val="single" w:sz="4" w:space="0" w:color="auto"/>
              <w:right w:val="single" w:sz="4" w:space="0" w:color="auto"/>
            </w:tcBorders>
          </w:tcPr>
          <w:p w14:paraId="3F950700"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602C0D88" w14:textId="77777777" w:rsidTr="000E4192">
        <w:trPr>
          <w:trHeight w:val="26"/>
        </w:trPr>
        <w:tc>
          <w:tcPr>
            <w:tcW w:w="1205" w:type="pct"/>
            <w:vMerge w:val="restart"/>
            <w:tcBorders>
              <w:top w:val="single" w:sz="4" w:space="0" w:color="auto"/>
              <w:left w:val="single" w:sz="4" w:space="0" w:color="auto"/>
              <w:bottom w:val="single" w:sz="4" w:space="0" w:color="auto"/>
              <w:right w:val="single" w:sz="4" w:space="0" w:color="auto"/>
            </w:tcBorders>
            <w:hideMark/>
          </w:tcPr>
          <w:p w14:paraId="015B27DE"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Heteroevaluación Formativa</w:t>
            </w:r>
          </w:p>
          <w:p w14:paraId="21153137"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Coaching del Profesor</w:t>
            </w:r>
          </w:p>
        </w:tc>
        <w:tc>
          <w:tcPr>
            <w:tcW w:w="1866" w:type="pct"/>
            <w:gridSpan w:val="3"/>
            <w:tcBorders>
              <w:top w:val="single" w:sz="4" w:space="0" w:color="auto"/>
              <w:left w:val="single" w:sz="4" w:space="0" w:color="auto"/>
              <w:bottom w:val="single" w:sz="4" w:space="0" w:color="auto"/>
              <w:right w:val="single" w:sz="4" w:space="0" w:color="auto"/>
            </w:tcBorders>
            <w:hideMark/>
          </w:tcPr>
          <w:p w14:paraId="450DBBFC"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IND.1: </w:t>
            </w:r>
          </w:p>
        </w:tc>
        <w:tc>
          <w:tcPr>
            <w:tcW w:w="1929" w:type="pct"/>
            <w:gridSpan w:val="2"/>
            <w:tcBorders>
              <w:top w:val="single" w:sz="4" w:space="0" w:color="auto"/>
              <w:left w:val="single" w:sz="4" w:space="0" w:color="auto"/>
              <w:bottom w:val="single" w:sz="4" w:space="0" w:color="auto"/>
              <w:right w:val="single" w:sz="4" w:space="0" w:color="auto"/>
            </w:tcBorders>
          </w:tcPr>
          <w:p w14:paraId="3AF18FF2"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52A77666"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150FF359"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1FF7681D"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IND.2: </w:t>
            </w:r>
          </w:p>
        </w:tc>
        <w:tc>
          <w:tcPr>
            <w:tcW w:w="1929" w:type="pct"/>
            <w:gridSpan w:val="2"/>
            <w:tcBorders>
              <w:top w:val="single" w:sz="4" w:space="0" w:color="auto"/>
              <w:left w:val="single" w:sz="4" w:space="0" w:color="auto"/>
              <w:bottom w:val="single" w:sz="4" w:space="0" w:color="auto"/>
              <w:right w:val="single" w:sz="4" w:space="0" w:color="auto"/>
            </w:tcBorders>
          </w:tcPr>
          <w:p w14:paraId="7161DEA6"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32684C3D"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7D75F6B3"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31863474"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IND.3: </w:t>
            </w:r>
          </w:p>
        </w:tc>
        <w:tc>
          <w:tcPr>
            <w:tcW w:w="1929" w:type="pct"/>
            <w:gridSpan w:val="2"/>
            <w:tcBorders>
              <w:top w:val="single" w:sz="4" w:space="0" w:color="auto"/>
              <w:left w:val="single" w:sz="4" w:space="0" w:color="auto"/>
              <w:bottom w:val="single" w:sz="4" w:space="0" w:color="auto"/>
              <w:right w:val="single" w:sz="4" w:space="0" w:color="auto"/>
            </w:tcBorders>
          </w:tcPr>
          <w:p w14:paraId="049710B3"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5EDD9389"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66419640"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7D2E0A22"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IND.4: </w:t>
            </w:r>
          </w:p>
        </w:tc>
        <w:tc>
          <w:tcPr>
            <w:tcW w:w="1929" w:type="pct"/>
            <w:gridSpan w:val="2"/>
            <w:tcBorders>
              <w:top w:val="single" w:sz="4" w:space="0" w:color="auto"/>
              <w:left w:val="single" w:sz="4" w:space="0" w:color="auto"/>
              <w:bottom w:val="single" w:sz="4" w:space="0" w:color="auto"/>
              <w:right w:val="single" w:sz="4" w:space="0" w:color="auto"/>
            </w:tcBorders>
          </w:tcPr>
          <w:p w14:paraId="6A47C857"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596BC07D"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7571D81E"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2B7CDF93"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 xml:space="preserve">IND.5: </w:t>
            </w:r>
          </w:p>
        </w:tc>
        <w:tc>
          <w:tcPr>
            <w:tcW w:w="1929" w:type="pct"/>
            <w:gridSpan w:val="2"/>
            <w:tcBorders>
              <w:top w:val="single" w:sz="4" w:space="0" w:color="auto"/>
              <w:left w:val="single" w:sz="4" w:space="0" w:color="auto"/>
              <w:bottom w:val="single" w:sz="4" w:space="0" w:color="auto"/>
              <w:right w:val="single" w:sz="4" w:space="0" w:color="auto"/>
            </w:tcBorders>
          </w:tcPr>
          <w:p w14:paraId="7099DACC"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5D40DC31"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15C46955"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2B09A744"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IND.6:</w:t>
            </w:r>
          </w:p>
        </w:tc>
        <w:tc>
          <w:tcPr>
            <w:tcW w:w="1929" w:type="pct"/>
            <w:gridSpan w:val="2"/>
            <w:tcBorders>
              <w:top w:val="single" w:sz="4" w:space="0" w:color="auto"/>
              <w:left w:val="single" w:sz="4" w:space="0" w:color="auto"/>
              <w:bottom w:val="single" w:sz="4" w:space="0" w:color="auto"/>
              <w:right w:val="single" w:sz="4" w:space="0" w:color="auto"/>
            </w:tcBorders>
          </w:tcPr>
          <w:p w14:paraId="2C6296D3"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2DC2F30D"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1C4C1ED7"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2F47EC2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IND.7:</w:t>
            </w:r>
          </w:p>
        </w:tc>
        <w:tc>
          <w:tcPr>
            <w:tcW w:w="1929" w:type="pct"/>
            <w:gridSpan w:val="2"/>
            <w:tcBorders>
              <w:top w:val="single" w:sz="4" w:space="0" w:color="auto"/>
              <w:left w:val="single" w:sz="4" w:space="0" w:color="auto"/>
              <w:bottom w:val="single" w:sz="4" w:space="0" w:color="auto"/>
              <w:right w:val="single" w:sz="4" w:space="0" w:color="auto"/>
            </w:tcBorders>
          </w:tcPr>
          <w:p w14:paraId="753C84E3"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704F06A0" w14:textId="77777777" w:rsidTr="000E4192">
        <w:trPr>
          <w:trHeight w:val="22"/>
        </w:trPr>
        <w:tc>
          <w:tcPr>
            <w:tcW w:w="1205" w:type="pct"/>
            <w:vMerge/>
            <w:tcBorders>
              <w:top w:val="single" w:sz="4" w:space="0" w:color="auto"/>
              <w:left w:val="single" w:sz="4" w:space="0" w:color="auto"/>
              <w:bottom w:val="single" w:sz="4" w:space="0" w:color="auto"/>
              <w:right w:val="single" w:sz="4" w:space="0" w:color="auto"/>
            </w:tcBorders>
            <w:vAlign w:val="center"/>
            <w:hideMark/>
          </w:tcPr>
          <w:p w14:paraId="2AF2F37E" w14:textId="77777777" w:rsidR="00641B60" w:rsidRPr="00487868" w:rsidRDefault="00641B60" w:rsidP="000E4192">
            <w:pPr>
              <w:rPr>
                <w:rFonts w:ascii="Arial" w:hAnsi="Arial" w:cs="Arial"/>
                <w:b/>
                <w:bCs/>
                <w:sz w:val="22"/>
                <w:szCs w:val="22"/>
                <w:lang w:val="es-CR"/>
              </w:rPr>
            </w:pPr>
          </w:p>
        </w:tc>
        <w:tc>
          <w:tcPr>
            <w:tcW w:w="1866" w:type="pct"/>
            <w:gridSpan w:val="3"/>
            <w:tcBorders>
              <w:top w:val="single" w:sz="4" w:space="0" w:color="auto"/>
              <w:left w:val="single" w:sz="4" w:space="0" w:color="auto"/>
              <w:bottom w:val="single" w:sz="4" w:space="0" w:color="auto"/>
              <w:right w:val="single" w:sz="4" w:space="0" w:color="auto"/>
            </w:tcBorders>
            <w:hideMark/>
          </w:tcPr>
          <w:p w14:paraId="45740456"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IND.8:</w:t>
            </w:r>
          </w:p>
        </w:tc>
        <w:tc>
          <w:tcPr>
            <w:tcW w:w="1929" w:type="pct"/>
            <w:gridSpan w:val="2"/>
            <w:tcBorders>
              <w:top w:val="single" w:sz="4" w:space="0" w:color="auto"/>
              <w:left w:val="single" w:sz="4" w:space="0" w:color="auto"/>
              <w:bottom w:val="single" w:sz="4" w:space="0" w:color="auto"/>
              <w:right w:val="single" w:sz="4" w:space="0" w:color="auto"/>
            </w:tcBorders>
          </w:tcPr>
          <w:p w14:paraId="0ED72FBC"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2AFB872C" w14:textId="77777777" w:rsidTr="000E4192">
        <w:trPr>
          <w:trHeight w:val="22"/>
        </w:trPr>
        <w:tc>
          <w:tcPr>
            <w:tcW w:w="1205" w:type="pct"/>
            <w:tcBorders>
              <w:top w:val="single" w:sz="4" w:space="0" w:color="auto"/>
              <w:left w:val="single" w:sz="4" w:space="0" w:color="auto"/>
              <w:bottom w:val="single" w:sz="4" w:space="0" w:color="auto"/>
              <w:right w:val="single" w:sz="4" w:space="0" w:color="auto"/>
            </w:tcBorders>
            <w:hideMark/>
          </w:tcPr>
          <w:p w14:paraId="22BE2555" w14:textId="77777777" w:rsidR="00641B60" w:rsidRPr="00487868" w:rsidRDefault="00641B60" w:rsidP="000E4192">
            <w:pPr>
              <w:spacing w:before="100" w:beforeAutospacing="1" w:after="100" w:afterAutospacing="1"/>
              <w:rPr>
                <w:rFonts w:ascii="Arial" w:hAnsi="Arial" w:cs="Arial"/>
                <w:b/>
                <w:bCs/>
                <w:sz w:val="22"/>
                <w:szCs w:val="22"/>
                <w:lang w:val="es-CR"/>
              </w:rPr>
            </w:pPr>
            <w:r w:rsidRPr="00487868">
              <w:rPr>
                <w:rFonts w:ascii="Arial" w:hAnsi="Arial" w:cs="Arial"/>
                <w:b/>
                <w:bCs/>
                <w:sz w:val="22"/>
                <w:szCs w:val="22"/>
                <w:lang w:val="es-CR"/>
              </w:rPr>
              <w:t>Sub Total</w:t>
            </w:r>
          </w:p>
        </w:tc>
        <w:tc>
          <w:tcPr>
            <w:tcW w:w="1866" w:type="pct"/>
            <w:gridSpan w:val="3"/>
            <w:tcBorders>
              <w:top w:val="single" w:sz="4" w:space="0" w:color="auto"/>
              <w:left w:val="single" w:sz="4" w:space="0" w:color="auto"/>
              <w:bottom w:val="single" w:sz="4" w:space="0" w:color="auto"/>
              <w:right w:val="single" w:sz="4" w:space="0" w:color="auto"/>
            </w:tcBorders>
            <w:hideMark/>
          </w:tcPr>
          <w:p w14:paraId="73AAF56F"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eastAsia="es-CR"/>
              </w:rPr>
              <w:t>Sumatoria </w:t>
            </w:r>
          </w:p>
        </w:tc>
        <w:tc>
          <w:tcPr>
            <w:tcW w:w="1929" w:type="pct"/>
            <w:gridSpan w:val="2"/>
            <w:tcBorders>
              <w:top w:val="single" w:sz="4" w:space="0" w:color="auto"/>
              <w:left w:val="single" w:sz="4" w:space="0" w:color="auto"/>
              <w:bottom w:val="single" w:sz="4" w:space="0" w:color="auto"/>
              <w:right w:val="single" w:sz="4" w:space="0" w:color="auto"/>
            </w:tcBorders>
          </w:tcPr>
          <w:p w14:paraId="00968F13"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p>
        </w:tc>
      </w:tr>
      <w:tr w:rsidR="00641B60" w:rsidRPr="00487868" w14:paraId="0A4751BC" w14:textId="77777777" w:rsidTr="000E4192">
        <w:trPr>
          <w:trHeight w:val="22"/>
        </w:trPr>
        <w:tc>
          <w:tcPr>
            <w:tcW w:w="1205" w:type="pct"/>
            <w:tcBorders>
              <w:top w:val="single" w:sz="4" w:space="0" w:color="auto"/>
              <w:left w:val="single" w:sz="4" w:space="0" w:color="auto"/>
              <w:bottom w:val="single" w:sz="4" w:space="0" w:color="auto"/>
              <w:right w:val="single" w:sz="4" w:space="0" w:color="auto"/>
            </w:tcBorders>
            <w:hideMark/>
          </w:tcPr>
          <w:p w14:paraId="0E7D7077" w14:textId="77777777" w:rsidR="00641B60" w:rsidRPr="00487868" w:rsidRDefault="00641B60" w:rsidP="000E4192">
            <w:pPr>
              <w:spacing w:before="100" w:beforeAutospacing="1" w:after="100" w:afterAutospacing="1"/>
              <w:rPr>
                <w:rFonts w:ascii="Arial" w:hAnsi="Arial" w:cs="Arial"/>
                <w:sz w:val="22"/>
                <w:szCs w:val="22"/>
                <w:lang w:val="es-CR"/>
              </w:rPr>
            </w:pPr>
            <w:r w:rsidRPr="00487868">
              <w:rPr>
                <w:rFonts w:ascii="Arial" w:hAnsi="Arial" w:cs="Arial"/>
                <w:sz w:val="22"/>
                <w:szCs w:val="22"/>
                <w:lang w:val="es-CR"/>
              </w:rPr>
              <w:t>Nota Final</w:t>
            </w:r>
          </w:p>
        </w:tc>
        <w:tc>
          <w:tcPr>
            <w:tcW w:w="3795" w:type="pct"/>
            <w:gridSpan w:val="5"/>
            <w:tcBorders>
              <w:top w:val="single" w:sz="4" w:space="0" w:color="auto"/>
              <w:left w:val="single" w:sz="4" w:space="0" w:color="auto"/>
              <w:bottom w:val="single" w:sz="4" w:space="0" w:color="auto"/>
              <w:right w:val="single" w:sz="4" w:space="0" w:color="auto"/>
            </w:tcBorders>
            <w:hideMark/>
          </w:tcPr>
          <w:p w14:paraId="7D503D29" w14:textId="77777777" w:rsidR="00641B60" w:rsidRPr="00487868" w:rsidRDefault="00641B60" w:rsidP="000E4192">
            <w:pPr>
              <w:tabs>
                <w:tab w:val="num" w:pos="720"/>
              </w:tabs>
              <w:spacing w:before="100" w:beforeAutospacing="1" w:after="100" w:afterAutospacing="1"/>
              <w:rPr>
                <w:rFonts w:ascii="Arial" w:hAnsi="Arial" w:cs="Arial"/>
                <w:sz w:val="22"/>
                <w:szCs w:val="22"/>
                <w:lang w:val="es-CR"/>
              </w:rPr>
            </w:pPr>
            <w:r w:rsidRPr="00487868">
              <w:rPr>
                <w:rFonts w:ascii="Arial" w:hAnsi="Arial" w:cs="Arial"/>
                <w:sz w:val="22"/>
                <w:szCs w:val="22"/>
                <w:lang w:val="es-CR"/>
              </w:rPr>
              <w:t>Regla de tres para obtener los puntos finales</w:t>
            </w:r>
          </w:p>
        </w:tc>
      </w:tr>
    </w:tbl>
    <w:p w14:paraId="6D175084" w14:textId="77777777" w:rsidR="00641B60" w:rsidRPr="00487868" w:rsidRDefault="00641B60" w:rsidP="00641B60">
      <w:pPr>
        <w:jc w:val="both"/>
        <w:rPr>
          <w:rFonts w:ascii="Arial" w:hAnsi="Arial" w:cs="Arial"/>
          <w:b/>
        </w:rPr>
        <w:sectPr w:rsidR="00641B60" w:rsidRPr="00487868" w:rsidSect="00943DF8">
          <w:pgSz w:w="12240" w:h="15840"/>
          <w:pgMar w:top="1417" w:right="1701" w:bottom="1417" w:left="1701" w:header="708" w:footer="708" w:gutter="0"/>
          <w:cols w:space="708"/>
          <w:docGrid w:linePitch="360"/>
        </w:sectPr>
      </w:pPr>
    </w:p>
    <w:p w14:paraId="3278D323" w14:textId="77777777" w:rsidR="00641B60" w:rsidRPr="00487868" w:rsidRDefault="00641B60" w:rsidP="00641B60">
      <w:pPr>
        <w:jc w:val="both"/>
        <w:rPr>
          <w:rFonts w:ascii="Arial" w:hAnsi="Arial" w:cs="Arial"/>
          <w:b/>
        </w:rPr>
      </w:pPr>
      <w:r w:rsidRPr="00487868">
        <w:rPr>
          <w:rFonts w:ascii="Arial" w:hAnsi="Arial" w:cs="Arial"/>
          <w:b/>
        </w:rPr>
        <w:lastRenderedPageBreak/>
        <w:t>BIBLIOGRAFÍA</w:t>
      </w:r>
    </w:p>
    <w:p w14:paraId="29DFA430" w14:textId="77777777" w:rsidR="002F323A" w:rsidRPr="007207D5" w:rsidRDefault="002F323A" w:rsidP="002F323A">
      <w:pPr>
        <w:rPr>
          <w:rFonts w:ascii="Arial" w:hAnsi="Arial" w:cs="Arial"/>
          <w:b/>
        </w:rPr>
      </w:pPr>
      <w:r w:rsidRPr="007207D5">
        <w:rPr>
          <w:rFonts w:ascii="Arial" w:hAnsi="Arial" w:cs="Arial"/>
          <w:b/>
        </w:rPr>
        <w:t>Bibliografía Obligatoria</w:t>
      </w:r>
    </w:p>
    <w:p w14:paraId="03AA8C53" w14:textId="77777777" w:rsidR="002F323A" w:rsidRPr="00595AB0" w:rsidRDefault="002F323A" w:rsidP="002F323A">
      <w:pPr>
        <w:ind w:left="709" w:hanging="709"/>
        <w:jc w:val="both"/>
        <w:rPr>
          <w:rStyle w:val="Hipervnculo"/>
          <w:rFonts w:ascii="Arial" w:hAnsi="Arial" w:cs="Arial"/>
          <w:lang w:eastAsia="es-CR"/>
        </w:rPr>
      </w:pPr>
      <w:r w:rsidRPr="00EA36AC">
        <w:rPr>
          <w:rFonts w:ascii="Arial" w:hAnsi="Arial" w:cs="Arial"/>
          <w:color w:val="0070C0"/>
          <w:lang w:eastAsia="es-CR"/>
        </w:rPr>
        <w:t xml:space="preserve">Rodríguez, D. &amp; Gonzalez, G. </w:t>
      </w:r>
      <w:r w:rsidRPr="00595AB0">
        <w:rPr>
          <w:rFonts w:ascii="Arial" w:hAnsi="Arial" w:cs="Arial"/>
          <w:lang w:eastAsia="es-CR"/>
        </w:rPr>
        <w:t xml:space="preserve">(2019). </w:t>
      </w:r>
      <w:r w:rsidRPr="00595AB0">
        <w:rPr>
          <w:rFonts w:ascii="Arial" w:hAnsi="Arial" w:cs="Arial"/>
          <w:i/>
          <w:iCs/>
          <w:lang w:eastAsia="es-CR"/>
        </w:rPr>
        <w:t xml:space="preserve">Principios de econometría. </w:t>
      </w:r>
      <w:r w:rsidRPr="00595AB0">
        <w:rPr>
          <w:rFonts w:ascii="Arial" w:hAnsi="Arial" w:cs="Arial"/>
          <w:lang w:eastAsia="es-CR"/>
        </w:rPr>
        <w:t xml:space="preserve">Instituto Tecnológico Metropolitano. </w:t>
      </w:r>
      <w:hyperlink r:id="rId68" w:history="1">
        <w:r w:rsidRPr="00595AB0">
          <w:rPr>
            <w:rStyle w:val="Hipervnculo"/>
            <w:rFonts w:ascii="Arial" w:hAnsi="Arial" w:cs="Arial"/>
            <w:lang w:eastAsia="es-CR"/>
          </w:rPr>
          <w:t>https://elibro.net/es/lc/ufidelitas/titulos/105646</w:t>
        </w:r>
      </w:hyperlink>
    </w:p>
    <w:p w14:paraId="40D5F92F" w14:textId="77777777" w:rsidR="002F323A" w:rsidRPr="00595AB0" w:rsidRDefault="002F323A" w:rsidP="002F323A">
      <w:pPr>
        <w:ind w:left="709" w:hanging="709"/>
        <w:jc w:val="both"/>
        <w:rPr>
          <w:rFonts w:ascii="Arial" w:hAnsi="Arial" w:cs="Arial"/>
        </w:rPr>
      </w:pPr>
      <w:r w:rsidRPr="00595AB0">
        <w:rPr>
          <w:rFonts w:ascii="Arial" w:eastAsia="Arial" w:hAnsi="Arial" w:cs="Arial"/>
        </w:rPr>
        <w:t xml:space="preserve">Wooldridge, J. (2015). </w:t>
      </w:r>
      <w:r w:rsidRPr="00595AB0">
        <w:rPr>
          <w:rFonts w:ascii="Arial" w:eastAsia="Arial" w:hAnsi="Arial" w:cs="Arial"/>
          <w:i/>
          <w:iCs/>
        </w:rPr>
        <w:t>Introducción a la econometría</w:t>
      </w:r>
      <w:r w:rsidRPr="00595AB0">
        <w:rPr>
          <w:rFonts w:ascii="Arial" w:eastAsia="Arial" w:hAnsi="Arial" w:cs="Arial"/>
        </w:rPr>
        <w:t xml:space="preserve">. Cengage Learning. </w:t>
      </w:r>
      <w:hyperlink r:id="rId69" w:history="1">
        <w:r w:rsidRPr="00595AB0">
          <w:rPr>
            <w:rStyle w:val="Hipervnculo"/>
            <w:rFonts w:ascii="Arial" w:hAnsi="Arial" w:cs="Arial"/>
          </w:rPr>
          <w:t>https://elibro.net/es/lc/ufidelitas/titulos/93207</w:t>
        </w:r>
      </w:hyperlink>
      <w:r w:rsidRPr="00595AB0">
        <w:rPr>
          <w:rFonts w:ascii="Arial" w:hAnsi="Arial" w:cs="Arial"/>
        </w:rPr>
        <w:t xml:space="preserve"> (Clásico, última edición)</w:t>
      </w:r>
    </w:p>
    <w:p w14:paraId="6BC56048" w14:textId="77777777" w:rsidR="002F323A" w:rsidRPr="007207D5" w:rsidRDefault="002F323A" w:rsidP="002F323A">
      <w:pPr>
        <w:rPr>
          <w:rFonts w:ascii="Arial" w:hAnsi="Arial" w:cs="Arial"/>
          <w:b/>
        </w:rPr>
      </w:pPr>
      <w:r w:rsidRPr="007207D5">
        <w:rPr>
          <w:rFonts w:ascii="Arial" w:hAnsi="Arial" w:cs="Arial"/>
          <w:b/>
        </w:rPr>
        <w:t>Bibliografía Complementaria</w:t>
      </w:r>
    </w:p>
    <w:p w14:paraId="0E0B8CB1" w14:textId="77777777" w:rsidR="002F323A" w:rsidRDefault="002F323A" w:rsidP="002F323A">
      <w:pPr>
        <w:ind w:left="709" w:hanging="709"/>
        <w:jc w:val="both"/>
        <w:rPr>
          <w:rStyle w:val="Hipervnculo"/>
          <w:rFonts w:ascii="Arial" w:hAnsi="Arial" w:cs="Arial"/>
        </w:rPr>
      </w:pPr>
      <w:r w:rsidRPr="004951E9">
        <w:rPr>
          <w:rFonts w:ascii="Arial" w:hAnsi="Arial" w:cs="Arial"/>
        </w:rPr>
        <w:t xml:space="preserve">Arrazola, M. &amp; </w:t>
      </w:r>
      <w:r w:rsidRPr="00EA36AC">
        <w:rPr>
          <w:rFonts w:ascii="Arial" w:hAnsi="Arial" w:cs="Arial"/>
          <w:color w:val="0070C0"/>
        </w:rPr>
        <w:t xml:space="preserve">Watson, M. </w:t>
      </w:r>
      <w:r w:rsidRPr="004951E9">
        <w:rPr>
          <w:rFonts w:ascii="Arial" w:hAnsi="Arial" w:cs="Arial"/>
        </w:rPr>
        <w:t xml:space="preserve">(2012). </w:t>
      </w:r>
      <w:r w:rsidRPr="00595AB0">
        <w:rPr>
          <w:rFonts w:ascii="Arial" w:hAnsi="Arial" w:cs="Arial"/>
          <w:i/>
          <w:iCs/>
        </w:rPr>
        <w:t>Introducción a la econometría</w:t>
      </w:r>
      <w:r w:rsidRPr="00595AB0">
        <w:rPr>
          <w:rFonts w:ascii="Arial" w:hAnsi="Arial" w:cs="Arial"/>
        </w:rPr>
        <w:t xml:space="preserve"> (</w:t>
      </w:r>
      <w:r w:rsidRPr="00052F99">
        <w:rPr>
          <w:rFonts w:ascii="Arial" w:hAnsi="Arial" w:cs="Arial"/>
          <w:color w:val="0070C0"/>
        </w:rPr>
        <w:t>3</w:t>
      </w:r>
      <w:r>
        <w:rPr>
          <w:rFonts w:ascii="Arial" w:hAnsi="Arial" w:cs="Arial"/>
          <w:color w:val="0070C0"/>
        </w:rPr>
        <w:t>a</w:t>
      </w:r>
      <w:r w:rsidRPr="00052F99">
        <w:rPr>
          <w:rFonts w:ascii="Arial" w:hAnsi="Arial" w:cs="Arial"/>
          <w:color w:val="0070C0"/>
        </w:rPr>
        <w:t xml:space="preserve"> edición</w:t>
      </w:r>
      <w:r w:rsidRPr="00595AB0">
        <w:rPr>
          <w:rFonts w:ascii="Arial" w:hAnsi="Arial" w:cs="Arial"/>
        </w:rPr>
        <w:t xml:space="preserve">). Pearson Educación. </w:t>
      </w:r>
      <w:hyperlink r:id="rId70" w:history="1">
        <w:r w:rsidRPr="00595AB0">
          <w:rPr>
            <w:rStyle w:val="Hipervnculo"/>
            <w:rFonts w:ascii="Arial" w:hAnsi="Arial" w:cs="Arial"/>
          </w:rPr>
          <w:t>https://elibro.net/es/lc/ufidelitas/titulos/53935</w:t>
        </w:r>
      </w:hyperlink>
      <w:r>
        <w:rPr>
          <w:rStyle w:val="Hipervnculo"/>
          <w:rFonts w:ascii="Arial" w:hAnsi="Arial" w:cs="Arial"/>
        </w:rPr>
        <w:t xml:space="preserve"> </w:t>
      </w:r>
      <w:r w:rsidRPr="00595AB0">
        <w:rPr>
          <w:rFonts w:ascii="Arial" w:hAnsi="Arial" w:cs="Arial"/>
        </w:rPr>
        <w:t>(Clásico, última edición)</w:t>
      </w:r>
    </w:p>
    <w:p w14:paraId="6C211061" w14:textId="77777777" w:rsidR="002F323A" w:rsidRPr="00595AB0" w:rsidRDefault="002F323A" w:rsidP="002F323A">
      <w:pPr>
        <w:ind w:left="709" w:hanging="709"/>
        <w:jc w:val="both"/>
        <w:rPr>
          <w:rFonts w:ascii="Arial" w:hAnsi="Arial" w:cs="Arial"/>
          <w:u w:val="single"/>
        </w:rPr>
      </w:pPr>
      <w:r w:rsidRPr="00EA36AC">
        <w:rPr>
          <w:rFonts w:ascii="Arial" w:hAnsi="Arial" w:cs="Arial"/>
          <w:color w:val="0070C0"/>
        </w:rPr>
        <w:t>Meza, C</w:t>
      </w:r>
      <w:r w:rsidRPr="00595AB0">
        <w:rPr>
          <w:rFonts w:ascii="Arial" w:hAnsi="Arial" w:cs="Arial"/>
        </w:rPr>
        <w:t xml:space="preserve">. (2022). </w:t>
      </w:r>
      <w:r w:rsidRPr="00595AB0">
        <w:rPr>
          <w:rFonts w:ascii="Arial" w:hAnsi="Arial" w:cs="Arial"/>
          <w:i/>
          <w:iCs/>
        </w:rPr>
        <w:t>Econometría.</w:t>
      </w:r>
      <w:r w:rsidRPr="00595AB0">
        <w:rPr>
          <w:rFonts w:ascii="Arial" w:hAnsi="Arial" w:cs="Arial"/>
        </w:rPr>
        <w:t xml:space="preserve"> Universidad de La Salle - Ediciones Unisalle. </w:t>
      </w:r>
      <w:hyperlink r:id="rId71" w:history="1">
        <w:r w:rsidRPr="00595AB0">
          <w:rPr>
            <w:rStyle w:val="Hipervnculo"/>
            <w:rFonts w:ascii="Arial" w:hAnsi="Arial" w:cs="Arial"/>
          </w:rPr>
          <w:t>https://elibro.net/es/lc/ufidelitas/titulos/222212</w:t>
        </w:r>
      </w:hyperlink>
    </w:p>
    <w:p w14:paraId="4B7E4E47" w14:textId="77777777" w:rsidR="002F323A" w:rsidRPr="0060091F" w:rsidRDefault="002F323A" w:rsidP="002F323A">
      <w:pPr>
        <w:ind w:left="709" w:hanging="709"/>
        <w:jc w:val="both"/>
        <w:rPr>
          <w:rFonts w:ascii="Arial" w:hAnsi="Arial" w:cs="Arial"/>
          <w:u w:val="single"/>
        </w:rPr>
      </w:pPr>
      <w:r w:rsidRPr="0060091F">
        <w:rPr>
          <w:rFonts w:ascii="Arial" w:hAnsi="Arial" w:cs="Arial"/>
          <w:lang w:eastAsia="es-CR"/>
        </w:rPr>
        <w:t xml:space="preserve">Pérez, C., Moral, I. (2021). </w:t>
      </w:r>
      <w:r w:rsidRPr="0060091F">
        <w:rPr>
          <w:rFonts w:ascii="Arial" w:hAnsi="Arial" w:cs="Arial"/>
          <w:i/>
          <w:iCs/>
          <w:lang w:eastAsia="es-CR"/>
        </w:rPr>
        <w:t>Econometría a través de STATA</w:t>
      </w:r>
      <w:r w:rsidRPr="0060091F">
        <w:rPr>
          <w:rFonts w:ascii="Arial" w:hAnsi="Arial" w:cs="Arial"/>
          <w:lang w:eastAsia="es-CR"/>
        </w:rPr>
        <w:t xml:space="preserve">. Garceta Grupo Editorial. </w:t>
      </w:r>
      <w:hyperlink r:id="rId72" w:history="1">
        <w:r w:rsidRPr="0060091F">
          <w:rPr>
            <w:rStyle w:val="Hipervnculo"/>
            <w:rFonts w:ascii="Arial" w:hAnsi="Arial" w:cs="Arial"/>
            <w:lang w:eastAsia="es-CR"/>
          </w:rPr>
          <w:t>https://www.alphaeditorialcloud.com/reader/econometria-a-traves-de-stata?location=1</w:t>
        </w:r>
      </w:hyperlink>
      <w:r w:rsidRPr="0060091F">
        <w:rPr>
          <w:rFonts w:ascii="Arial" w:hAnsi="Arial" w:cs="Arial"/>
          <w:lang w:eastAsia="es-CR"/>
        </w:rPr>
        <w:t xml:space="preserve"> </w:t>
      </w:r>
    </w:p>
    <w:p w14:paraId="51F11D5A" w14:textId="77777777" w:rsidR="002F323A" w:rsidRDefault="002F323A" w:rsidP="002F323A">
      <w:pPr>
        <w:ind w:left="709" w:hanging="709"/>
        <w:jc w:val="both"/>
        <w:rPr>
          <w:rFonts w:ascii="Arial" w:hAnsi="Arial" w:cs="Arial"/>
          <w:color w:val="0563C1" w:themeColor="hyperlink"/>
          <w:u w:val="single"/>
        </w:rPr>
      </w:pPr>
      <w:r w:rsidRPr="0060091F">
        <w:rPr>
          <w:rFonts w:ascii="Arial" w:hAnsi="Arial" w:cs="Arial"/>
        </w:rPr>
        <w:t xml:space="preserve">Pujol, M. (2019). </w:t>
      </w:r>
      <w:r w:rsidRPr="0060091F">
        <w:rPr>
          <w:rFonts w:ascii="Arial" w:hAnsi="Arial" w:cs="Arial"/>
          <w:i/>
          <w:iCs/>
        </w:rPr>
        <w:t>Análisis cuantitativo con R: matemáticas, estadística y econometría</w:t>
      </w:r>
      <w:r w:rsidRPr="0060091F">
        <w:rPr>
          <w:rFonts w:ascii="Arial" w:hAnsi="Arial" w:cs="Arial"/>
        </w:rPr>
        <w:t xml:space="preserve">. Editorial UOC. </w:t>
      </w:r>
      <w:hyperlink r:id="rId73" w:history="1">
        <w:r w:rsidRPr="0060091F">
          <w:rPr>
            <w:rStyle w:val="Hipervnculo"/>
            <w:rFonts w:ascii="Arial" w:hAnsi="Arial" w:cs="Arial"/>
          </w:rPr>
          <w:t>https://elibro.net/es/lc/ufidelitas/titulos/58652</w:t>
        </w:r>
      </w:hyperlink>
      <w:r w:rsidRPr="0060091F">
        <w:rPr>
          <w:rFonts w:ascii="Arial" w:hAnsi="Arial" w:cs="Arial"/>
        </w:rPr>
        <w:t xml:space="preserve"> </w:t>
      </w:r>
    </w:p>
    <w:p w14:paraId="4EC14120" w14:textId="3E475769" w:rsidR="002F323A" w:rsidRPr="002F323A" w:rsidRDefault="002F323A" w:rsidP="002F323A">
      <w:pPr>
        <w:ind w:left="709" w:hanging="709"/>
        <w:jc w:val="both"/>
        <w:rPr>
          <w:rFonts w:ascii="Arial" w:hAnsi="Arial" w:cs="Arial"/>
          <w:color w:val="0563C1" w:themeColor="hyperlink"/>
          <w:u w:val="single"/>
        </w:rPr>
      </w:pPr>
      <w:r w:rsidRPr="00EA36AC">
        <w:rPr>
          <w:rFonts w:ascii="Arial" w:hAnsi="Arial" w:cs="Arial"/>
          <w:color w:val="0070C0"/>
        </w:rPr>
        <w:t xml:space="preserve">Rosales, R. </w:t>
      </w:r>
      <w:r w:rsidRPr="00595AB0">
        <w:rPr>
          <w:rFonts w:ascii="Arial" w:hAnsi="Arial" w:cs="Arial"/>
        </w:rPr>
        <w:t xml:space="preserve">(2013). </w:t>
      </w:r>
      <w:r w:rsidRPr="00595AB0">
        <w:rPr>
          <w:rFonts w:ascii="Arial" w:hAnsi="Arial" w:cs="Arial"/>
          <w:i/>
          <w:iCs/>
        </w:rPr>
        <w:t>Fundamentos de econometría intermedia: teoría y aplicaciones</w:t>
      </w:r>
      <w:r w:rsidRPr="00595AB0">
        <w:rPr>
          <w:rFonts w:ascii="Arial" w:hAnsi="Arial" w:cs="Arial"/>
        </w:rPr>
        <w:t xml:space="preserve">. Universidad de los Andes. </w:t>
      </w:r>
      <w:hyperlink r:id="rId74" w:history="1">
        <w:r w:rsidRPr="00595AB0">
          <w:rPr>
            <w:rStyle w:val="Hipervnculo"/>
            <w:rFonts w:ascii="Arial" w:hAnsi="Arial" w:cs="Arial"/>
          </w:rPr>
          <w:t>https://elibro.net/es/lc/ufidelitas/titulos/69432</w:t>
        </w:r>
      </w:hyperlink>
      <w:r>
        <w:rPr>
          <w:rStyle w:val="Hipervnculo"/>
          <w:rFonts w:ascii="Arial" w:hAnsi="Arial" w:cs="Arial"/>
        </w:rPr>
        <w:t xml:space="preserve"> </w:t>
      </w:r>
      <w:r w:rsidRPr="00595AB0">
        <w:rPr>
          <w:rFonts w:ascii="Arial" w:hAnsi="Arial" w:cs="Arial"/>
        </w:rPr>
        <w:t>(Clásico, última edición)</w:t>
      </w:r>
    </w:p>
    <w:p w14:paraId="308F2F9D" w14:textId="5EF3EC68" w:rsidR="00641B60" w:rsidRPr="00487868" w:rsidRDefault="00641B60" w:rsidP="002F323A">
      <w:pPr>
        <w:rPr>
          <w:rFonts w:ascii="Arial" w:hAnsi="Arial" w:cs="Arial"/>
          <w:b/>
        </w:rPr>
      </w:pPr>
      <w:r w:rsidRPr="00487868">
        <w:rPr>
          <w:rFonts w:ascii="Arial" w:hAnsi="Arial" w:cs="Arial"/>
          <w:b/>
        </w:rPr>
        <w:t>Observaciones generales</w:t>
      </w:r>
    </w:p>
    <w:p w14:paraId="00227095" w14:textId="77777777" w:rsidR="00641B60" w:rsidRPr="00487868" w:rsidRDefault="00641B60" w:rsidP="00641B60">
      <w:pPr>
        <w:rPr>
          <w:rFonts w:ascii="Arial" w:hAnsi="Arial" w:cs="Arial"/>
        </w:rPr>
      </w:pPr>
      <w:r w:rsidRPr="00487868">
        <w:rPr>
          <w:rFonts w:ascii="Arial" w:hAnsi="Arial" w:cs="Arial"/>
        </w:rPr>
        <w:t>El estudiante debe cumplir con todas las disposiciones del Reglamento de Régimen Estudiantil de la Universidad Fidélitas</w:t>
      </w:r>
    </w:p>
    <w:p w14:paraId="4445AFBD" w14:textId="77777777" w:rsidR="00641B60" w:rsidRPr="00487868" w:rsidRDefault="00641B60" w:rsidP="00641B60">
      <w:pPr>
        <w:rPr>
          <w:rFonts w:ascii="Arial" w:hAnsi="Arial" w:cs="Arial"/>
        </w:rPr>
      </w:pPr>
    </w:p>
    <w:p w14:paraId="4073B490" w14:textId="77777777" w:rsidR="00641B60" w:rsidRPr="00487868" w:rsidRDefault="00641B60" w:rsidP="00641B60">
      <w:pPr>
        <w:pStyle w:val="Ttulo2"/>
        <w:rPr>
          <w:rFonts w:ascii="Arial" w:hAnsi="Arial" w:cs="Arial"/>
          <w:sz w:val="22"/>
          <w:szCs w:val="22"/>
          <w:lang w:eastAsia="es-CR"/>
        </w:rPr>
        <w:sectPr w:rsidR="00641B60" w:rsidRPr="00487868" w:rsidSect="00943DF8">
          <w:pgSz w:w="12240" w:h="15840"/>
          <w:pgMar w:top="1417" w:right="1701" w:bottom="1417" w:left="1701" w:header="708" w:footer="708" w:gutter="0"/>
          <w:cols w:space="708"/>
          <w:docGrid w:linePitch="360"/>
        </w:sectPr>
      </w:pPr>
    </w:p>
    <w:p w14:paraId="3C947642" w14:textId="23043A23" w:rsidR="000A29E2" w:rsidRPr="000A29E2" w:rsidRDefault="000A29E2" w:rsidP="000A29E2">
      <w:pPr>
        <w:pStyle w:val="Ttulo2"/>
        <w:rPr>
          <w:rFonts w:ascii="Arial" w:eastAsia="Times New Roman" w:hAnsi="Arial" w:cs="Arial"/>
          <w:b/>
          <w:bCs/>
          <w:color w:val="auto"/>
          <w:sz w:val="22"/>
          <w:szCs w:val="22"/>
          <w:lang w:eastAsia="es-CR"/>
        </w:rPr>
      </w:pPr>
      <w:bookmarkStart w:id="26" w:name="_Toc161656626"/>
      <w:bookmarkStart w:id="27" w:name="_Toc163743881"/>
      <w:r w:rsidRPr="000A29E2">
        <w:rPr>
          <w:rFonts w:ascii="Arial" w:eastAsia="Times New Roman" w:hAnsi="Arial" w:cs="Arial"/>
          <w:b/>
          <w:bCs/>
          <w:color w:val="auto"/>
          <w:sz w:val="22"/>
          <w:szCs w:val="22"/>
          <w:lang w:eastAsia="es-CR"/>
        </w:rPr>
        <w:lastRenderedPageBreak/>
        <w:t xml:space="preserve">EC-930 </w:t>
      </w:r>
      <w:bookmarkEnd w:id="26"/>
      <w:bookmarkEnd w:id="27"/>
      <w:r w:rsidR="004B7B1D" w:rsidRPr="004B7B1D">
        <w:rPr>
          <w:rFonts w:ascii="Arial" w:eastAsia="Times New Roman" w:hAnsi="Arial" w:cs="Arial"/>
          <w:b/>
          <w:bCs/>
          <w:color w:val="auto"/>
          <w:sz w:val="22"/>
          <w:szCs w:val="22"/>
          <w:lang w:eastAsia="es-CR"/>
        </w:rPr>
        <w:t>Regulación y modelos de gestión empre</w:t>
      </w:r>
      <w:r w:rsidR="004B7B1D" w:rsidRPr="000476C6">
        <w:rPr>
          <w:rFonts w:ascii="Arial" w:eastAsia="Times New Roman" w:hAnsi="Arial" w:cs="Arial"/>
          <w:b/>
          <w:bCs/>
          <w:sz w:val="22"/>
          <w:szCs w:val="22"/>
          <w:lang w:eastAsia="es-CR"/>
        </w:rPr>
        <w:t>sariales</w:t>
      </w:r>
    </w:p>
    <w:p w14:paraId="26899AD8" w14:textId="77777777" w:rsidR="000A29E2" w:rsidRPr="00487868" w:rsidRDefault="000A29E2" w:rsidP="000A29E2">
      <w:pPr>
        <w:rPr>
          <w:rFonts w:ascii="Arial" w:hAnsi="Arial" w:cs="Arial"/>
          <w:b/>
        </w:rPr>
      </w:pPr>
      <w:bookmarkStart w:id="28" w:name="_Hlk158030607"/>
      <w:r w:rsidRPr="00487868">
        <w:rPr>
          <w:rFonts w:ascii="Arial" w:hAnsi="Arial" w:cs="Arial"/>
          <w:b/>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0A29E2" w:rsidRPr="00487868" w14:paraId="18D2AB9C" w14:textId="77777777" w:rsidTr="000E419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08061448" w14:textId="77777777" w:rsidR="000A29E2" w:rsidRPr="00487868" w:rsidRDefault="000A29E2" w:rsidP="000E4192">
            <w:pPr>
              <w:jc w:val="center"/>
              <w:rPr>
                <w:rFonts w:ascii="Arial" w:hAnsi="Arial" w:cs="Arial"/>
                <w:b/>
                <w:sz w:val="22"/>
                <w:szCs w:val="22"/>
                <w:lang w:val="es-CR" w:eastAsia="es-CR"/>
              </w:rPr>
            </w:pPr>
            <w:r w:rsidRPr="00487868">
              <w:rPr>
                <w:rFonts w:ascii="Arial" w:hAnsi="Arial" w:cs="Arial"/>
                <w:b/>
                <w:sz w:val="22"/>
                <w:szCs w:val="22"/>
                <w:lang w:val="es-CR" w:eastAsia="es-CR"/>
              </w:rPr>
              <w:t>UNIVERSIDAD FIDÉLITAS</w:t>
            </w:r>
          </w:p>
          <w:p w14:paraId="6C44D064" w14:textId="77777777" w:rsidR="000A29E2" w:rsidRPr="00487868" w:rsidRDefault="000A29E2" w:rsidP="000E4192">
            <w:pPr>
              <w:jc w:val="center"/>
              <w:rPr>
                <w:rFonts w:ascii="Arial" w:eastAsia="Arial" w:hAnsi="Arial" w:cs="Arial"/>
                <w:b/>
                <w:bCs/>
                <w:sz w:val="22"/>
                <w:szCs w:val="22"/>
                <w:lang w:val="es-ES"/>
              </w:rPr>
            </w:pPr>
            <w:r w:rsidRPr="00487868">
              <w:rPr>
                <w:rFonts w:ascii="Arial" w:hAnsi="Arial" w:cs="Arial"/>
                <w:b/>
                <w:bCs/>
                <w:sz w:val="22"/>
                <w:szCs w:val="22"/>
                <w:lang w:val="es-CR" w:eastAsia="es-CR"/>
              </w:rPr>
              <w:t>FACULTAD DE CIENCIAS SOCIALES Y ECONÓMICAS</w:t>
            </w:r>
          </w:p>
          <w:p w14:paraId="26FB7C0C" w14:textId="36888390" w:rsidR="000A29E2" w:rsidRPr="00487868" w:rsidRDefault="000A29E2" w:rsidP="000E4192">
            <w:pPr>
              <w:jc w:val="center"/>
              <w:rPr>
                <w:rFonts w:ascii="Arial" w:hAnsi="Arial" w:cs="Arial"/>
                <w:sz w:val="22"/>
                <w:szCs w:val="22"/>
                <w:lang w:val="es-CR"/>
              </w:rPr>
            </w:pPr>
            <w:r w:rsidRPr="00487868">
              <w:rPr>
                <w:rFonts w:ascii="Arial" w:eastAsia="Arial" w:hAnsi="Arial" w:cs="Arial"/>
                <w:b/>
                <w:bCs/>
                <w:sz w:val="22"/>
                <w:szCs w:val="22"/>
                <w:lang w:val="es-ES"/>
              </w:rPr>
              <w:t>LICENCIATURA EN ECONOMÍA</w:t>
            </w:r>
          </w:p>
        </w:tc>
      </w:tr>
      <w:tr w:rsidR="000A29E2" w:rsidRPr="00487868" w14:paraId="0F4FFCC2"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650E2B94" w14:textId="77777777" w:rsidR="000A29E2" w:rsidRPr="00487868" w:rsidRDefault="000A29E2" w:rsidP="000E4192">
            <w:pPr>
              <w:rPr>
                <w:rFonts w:ascii="Arial" w:hAnsi="Arial" w:cs="Arial"/>
                <w:sz w:val="22"/>
                <w:szCs w:val="22"/>
                <w:lang w:val="es-ES" w:eastAsia="es-CR"/>
              </w:rPr>
            </w:pPr>
            <w:r w:rsidRPr="00487868">
              <w:rPr>
                <w:rFonts w:ascii="Arial" w:hAnsi="Arial" w:cs="Arial"/>
                <w:b/>
                <w:bCs/>
                <w:sz w:val="22"/>
                <w:szCs w:val="22"/>
              </w:rPr>
              <w:t>CÓDIGO DEL CURSO</w:t>
            </w:r>
          </w:p>
        </w:tc>
        <w:tc>
          <w:tcPr>
            <w:tcW w:w="5326" w:type="dxa"/>
            <w:tcBorders>
              <w:top w:val="single" w:sz="4" w:space="0" w:color="auto"/>
              <w:left w:val="single" w:sz="4" w:space="0" w:color="auto"/>
              <w:bottom w:val="single" w:sz="4" w:space="0" w:color="auto"/>
              <w:right w:val="single" w:sz="4" w:space="0" w:color="auto"/>
            </w:tcBorders>
          </w:tcPr>
          <w:p w14:paraId="6BAAB789" w14:textId="77777777" w:rsidR="000A29E2" w:rsidRPr="0085396F" w:rsidRDefault="000A29E2" w:rsidP="000E4192">
            <w:pPr>
              <w:rPr>
                <w:rFonts w:ascii="Arial" w:hAnsi="Arial" w:cs="Arial"/>
                <w:b/>
                <w:bCs/>
                <w:sz w:val="22"/>
                <w:szCs w:val="22"/>
                <w:lang w:val="es-ES" w:eastAsia="es-CR"/>
              </w:rPr>
            </w:pPr>
            <w:r w:rsidRPr="0085396F">
              <w:rPr>
                <w:rFonts w:ascii="Arial" w:hAnsi="Arial" w:cs="Arial"/>
                <w:b/>
                <w:bCs/>
                <w:sz w:val="22"/>
                <w:szCs w:val="22"/>
                <w:lang w:eastAsia="es-CR"/>
              </w:rPr>
              <w:t>EC-930</w:t>
            </w:r>
          </w:p>
        </w:tc>
      </w:tr>
      <w:tr w:rsidR="000A29E2" w:rsidRPr="00487868" w14:paraId="328CD1A3"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0AA046DE" w14:textId="77777777" w:rsidR="000A29E2" w:rsidRPr="00487868" w:rsidRDefault="000A29E2" w:rsidP="000E4192">
            <w:pPr>
              <w:rPr>
                <w:rFonts w:ascii="Arial" w:hAnsi="Arial" w:cs="Arial"/>
                <w:sz w:val="22"/>
                <w:szCs w:val="22"/>
                <w:lang w:val="es-ES" w:eastAsia="es-CR"/>
              </w:rPr>
            </w:pPr>
            <w:r w:rsidRPr="00487868">
              <w:rPr>
                <w:rFonts w:ascii="Arial" w:hAnsi="Arial" w:cs="Arial"/>
                <w:b/>
                <w:bCs/>
                <w:sz w:val="22"/>
                <w:szCs w:val="22"/>
              </w:rPr>
              <w:t>NOMBRE DEL CURSO</w:t>
            </w:r>
          </w:p>
        </w:tc>
        <w:tc>
          <w:tcPr>
            <w:tcW w:w="5326" w:type="dxa"/>
            <w:tcBorders>
              <w:top w:val="single" w:sz="4" w:space="0" w:color="auto"/>
              <w:left w:val="single" w:sz="4" w:space="0" w:color="auto"/>
              <w:bottom w:val="single" w:sz="4" w:space="0" w:color="auto"/>
              <w:right w:val="single" w:sz="4" w:space="0" w:color="auto"/>
            </w:tcBorders>
          </w:tcPr>
          <w:p w14:paraId="41CB6274" w14:textId="0C65F4C3" w:rsidR="000A29E2" w:rsidRPr="00487868" w:rsidRDefault="004B7B1D" w:rsidP="000E4192">
            <w:pPr>
              <w:rPr>
                <w:rFonts w:ascii="Arial" w:hAnsi="Arial" w:cs="Arial"/>
                <w:b/>
                <w:sz w:val="22"/>
                <w:szCs w:val="22"/>
                <w:lang w:val="es-ES" w:eastAsia="es-CR"/>
              </w:rPr>
            </w:pPr>
            <w:r w:rsidRPr="004B7B1D">
              <w:rPr>
                <w:rFonts w:ascii="Arial" w:eastAsia="Arial" w:hAnsi="Arial" w:cs="Arial"/>
                <w:b/>
                <w:bCs/>
                <w:color w:val="000000" w:themeColor="text1"/>
                <w:sz w:val="22"/>
                <w:szCs w:val="22"/>
                <w:lang w:val="es-ES"/>
              </w:rPr>
              <w:t>Regulación y modelos de gestión empres</w:t>
            </w:r>
            <w:r w:rsidRPr="000476C6">
              <w:rPr>
                <w:rFonts w:ascii="Arial" w:eastAsia="Arial" w:hAnsi="Arial" w:cs="Arial"/>
                <w:b/>
                <w:bCs/>
                <w:color w:val="2F5496" w:themeColor="accent1" w:themeShade="BF"/>
                <w:sz w:val="22"/>
                <w:szCs w:val="22"/>
                <w:lang w:val="es-ES"/>
              </w:rPr>
              <w:t>ariales</w:t>
            </w:r>
          </w:p>
        </w:tc>
      </w:tr>
      <w:tr w:rsidR="000A29E2" w:rsidRPr="00487868" w14:paraId="3CB055BE"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5F53175B"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326" w:type="dxa"/>
            <w:tcBorders>
              <w:top w:val="single" w:sz="4" w:space="0" w:color="auto"/>
              <w:left w:val="single" w:sz="4" w:space="0" w:color="auto"/>
              <w:bottom w:val="single" w:sz="4" w:space="0" w:color="auto"/>
              <w:right w:val="single" w:sz="4" w:space="0" w:color="auto"/>
            </w:tcBorders>
          </w:tcPr>
          <w:p w14:paraId="11B3E04B" w14:textId="77777777" w:rsidR="000A29E2" w:rsidRPr="00487868" w:rsidRDefault="000A29E2" w:rsidP="000E4192">
            <w:pPr>
              <w:rPr>
                <w:rFonts w:ascii="Arial" w:eastAsia="Arial" w:hAnsi="Arial" w:cs="Arial"/>
                <w:b/>
                <w:bCs/>
                <w:color w:val="000000" w:themeColor="text1"/>
                <w:sz w:val="22"/>
                <w:szCs w:val="22"/>
                <w:lang w:val="es-ES"/>
              </w:rPr>
            </w:pPr>
            <w:r w:rsidRPr="00487868">
              <w:rPr>
                <w:rFonts w:ascii="Arial" w:hAnsi="Arial" w:cs="Arial"/>
                <w:bCs/>
                <w:sz w:val="22"/>
                <w:szCs w:val="22"/>
                <w:lang w:val="es-CR" w:eastAsia="es-CR"/>
              </w:rPr>
              <w:t>3</w:t>
            </w:r>
          </w:p>
        </w:tc>
      </w:tr>
      <w:tr w:rsidR="000A29E2" w:rsidRPr="00487868" w14:paraId="562354CC" w14:textId="77777777" w:rsidTr="000E4192">
        <w:trPr>
          <w:trHeight w:val="271"/>
        </w:trPr>
        <w:tc>
          <w:tcPr>
            <w:tcW w:w="3738" w:type="dxa"/>
            <w:tcBorders>
              <w:top w:val="single" w:sz="4" w:space="0" w:color="auto"/>
              <w:left w:val="single" w:sz="4" w:space="0" w:color="auto"/>
              <w:bottom w:val="single" w:sz="4" w:space="0" w:color="auto"/>
              <w:right w:val="single" w:sz="4" w:space="0" w:color="auto"/>
            </w:tcBorders>
            <w:hideMark/>
          </w:tcPr>
          <w:p w14:paraId="53D63237"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326" w:type="dxa"/>
            <w:tcBorders>
              <w:top w:val="single" w:sz="4" w:space="0" w:color="auto"/>
              <w:left w:val="single" w:sz="4" w:space="0" w:color="auto"/>
              <w:bottom w:val="single" w:sz="4" w:space="0" w:color="auto"/>
              <w:right w:val="single" w:sz="4" w:space="0" w:color="auto"/>
            </w:tcBorders>
            <w:hideMark/>
          </w:tcPr>
          <w:p w14:paraId="5B5139CD" w14:textId="77777777" w:rsidR="000A29E2" w:rsidRPr="00487868" w:rsidRDefault="000A29E2" w:rsidP="000E4192">
            <w:pPr>
              <w:rPr>
                <w:rFonts w:ascii="Arial" w:eastAsiaTheme="minorHAnsi" w:hAnsi="Arial" w:cs="Arial"/>
                <w:bCs/>
                <w:sz w:val="22"/>
                <w:szCs w:val="22"/>
                <w:lang w:val="es-CR" w:eastAsia="es-CR"/>
              </w:rPr>
            </w:pPr>
            <w:r w:rsidRPr="00487868">
              <w:rPr>
                <w:rFonts w:ascii="Arial" w:eastAsiaTheme="minorHAnsi" w:hAnsi="Arial" w:cs="Arial"/>
                <w:bCs/>
                <w:sz w:val="22"/>
                <w:szCs w:val="22"/>
                <w:lang w:val="es-CR" w:eastAsia="es-CR"/>
              </w:rPr>
              <w:t>15 semanas</w:t>
            </w:r>
          </w:p>
        </w:tc>
      </w:tr>
      <w:tr w:rsidR="000A29E2" w:rsidRPr="00487868" w14:paraId="6D2C84A8"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24790275"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51600F01"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Cs/>
                <w:sz w:val="22"/>
                <w:szCs w:val="22"/>
                <w:lang w:val="es-CR" w:eastAsia="es-ES"/>
              </w:rPr>
              <w:t>9</w:t>
            </w:r>
            <w:r w:rsidRPr="00487868">
              <w:rPr>
                <w:rFonts w:ascii="Arial" w:hAnsi="Arial" w:cs="Arial"/>
                <w:bCs/>
                <w:sz w:val="22"/>
                <w:szCs w:val="22"/>
                <w:lang w:val="es-ES" w:eastAsia="es-ES"/>
              </w:rPr>
              <w:t xml:space="preserve"> horas distribuidas en: 2 horas de Teoría, 1 hora trabajo práctico y 6 horas trabajo independiente</w:t>
            </w:r>
          </w:p>
        </w:tc>
      </w:tr>
      <w:tr w:rsidR="000A29E2" w:rsidRPr="00487868" w14:paraId="165FFABC" w14:textId="77777777" w:rsidTr="000E4192">
        <w:trPr>
          <w:trHeight w:val="253"/>
        </w:trPr>
        <w:tc>
          <w:tcPr>
            <w:tcW w:w="3738" w:type="dxa"/>
            <w:tcBorders>
              <w:top w:val="single" w:sz="4" w:space="0" w:color="auto"/>
              <w:left w:val="single" w:sz="4" w:space="0" w:color="auto"/>
              <w:bottom w:val="single" w:sz="4" w:space="0" w:color="auto"/>
              <w:right w:val="single" w:sz="4" w:space="0" w:color="auto"/>
            </w:tcBorders>
            <w:hideMark/>
          </w:tcPr>
          <w:p w14:paraId="5FEA256E" w14:textId="77777777" w:rsidR="000A29E2" w:rsidRPr="00487868" w:rsidRDefault="000A29E2" w:rsidP="000E4192">
            <w:pPr>
              <w:rPr>
                <w:rFonts w:ascii="Arial" w:hAnsi="Arial" w:cs="Arial"/>
                <w:sz w:val="22"/>
                <w:szCs w:val="22"/>
                <w:lang w:val="es-ES" w:eastAsia="es-CR"/>
              </w:rPr>
            </w:pPr>
            <w:r w:rsidRPr="00487868">
              <w:rPr>
                <w:rFonts w:ascii="Arial" w:hAnsi="Arial" w:cs="Arial"/>
                <w:b/>
                <w:bCs/>
                <w:sz w:val="22"/>
                <w:szCs w:val="22"/>
              </w:rPr>
              <w:t>MODALIDAD</w:t>
            </w:r>
          </w:p>
        </w:tc>
        <w:tc>
          <w:tcPr>
            <w:tcW w:w="5326" w:type="dxa"/>
            <w:tcBorders>
              <w:top w:val="single" w:sz="4" w:space="0" w:color="auto"/>
              <w:left w:val="single" w:sz="4" w:space="0" w:color="auto"/>
              <w:bottom w:val="single" w:sz="4" w:space="0" w:color="auto"/>
              <w:right w:val="single" w:sz="4" w:space="0" w:color="auto"/>
            </w:tcBorders>
          </w:tcPr>
          <w:p w14:paraId="34AAC54D" w14:textId="77777777" w:rsidR="000A29E2" w:rsidRPr="00487868" w:rsidRDefault="000A29E2" w:rsidP="000E4192">
            <w:pPr>
              <w:rPr>
                <w:rFonts w:ascii="Arial" w:hAnsi="Arial" w:cs="Arial"/>
                <w:sz w:val="22"/>
                <w:szCs w:val="22"/>
                <w:lang w:val="es-ES" w:eastAsia="es-CR"/>
              </w:rPr>
            </w:pPr>
            <w:r w:rsidRPr="00487868">
              <w:rPr>
                <w:rFonts w:ascii="Arial" w:hAnsi="Arial" w:cs="Arial"/>
                <w:sz w:val="22"/>
                <w:szCs w:val="22"/>
                <w:lang w:val="es-ES" w:eastAsia="es-CR"/>
              </w:rPr>
              <w:t>Presencial</w:t>
            </w:r>
          </w:p>
        </w:tc>
      </w:tr>
      <w:tr w:rsidR="000A29E2" w:rsidRPr="00487868" w14:paraId="494C43AE"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7B22B704" w14:textId="77777777" w:rsidR="000A29E2" w:rsidRPr="00487868" w:rsidRDefault="000A29E2" w:rsidP="000E4192">
            <w:pPr>
              <w:rPr>
                <w:rFonts w:ascii="Arial" w:hAnsi="Arial" w:cs="Arial"/>
                <w:sz w:val="22"/>
                <w:szCs w:val="22"/>
                <w:lang w:val="es-ES" w:eastAsia="es-CR"/>
              </w:rPr>
            </w:pPr>
            <w:r w:rsidRPr="00487868">
              <w:rPr>
                <w:rFonts w:ascii="Arial" w:hAnsi="Arial" w:cs="Arial"/>
                <w:b/>
                <w:bCs/>
                <w:sz w:val="22"/>
                <w:szCs w:val="22"/>
              </w:rPr>
              <w:t>NATURALEZA</w:t>
            </w:r>
          </w:p>
        </w:tc>
        <w:tc>
          <w:tcPr>
            <w:tcW w:w="5326" w:type="dxa"/>
            <w:tcBorders>
              <w:top w:val="single" w:sz="4" w:space="0" w:color="auto"/>
              <w:left w:val="single" w:sz="4" w:space="0" w:color="auto"/>
              <w:bottom w:val="single" w:sz="4" w:space="0" w:color="auto"/>
              <w:right w:val="single" w:sz="4" w:space="0" w:color="auto"/>
            </w:tcBorders>
          </w:tcPr>
          <w:p w14:paraId="7DD4018C" w14:textId="77777777" w:rsidR="000A29E2" w:rsidRPr="00487868" w:rsidRDefault="000A29E2" w:rsidP="000E4192">
            <w:pPr>
              <w:rPr>
                <w:rFonts w:ascii="Arial" w:hAnsi="Arial" w:cs="Arial"/>
                <w:sz w:val="22"/>
                <w:szCs w:val="22"/>
                <w:lang w:val="es-ES" w:eastAsia="es-CR"/>
              </w:rPr>
            </w:pPr>
            <w:r w:rsidRPr="00487868">
              <w:rPr>
                <w:rFonts w:ascii="Arial" w:hAnsi="Arial" w:cs="Arial"/>
                <w:bCs/>
                <w:sz w:val="22"/>
                <w:szCs w:val="22"/>
                <w:lang w:val="es-ES" w:eastAsia="es-CR"/>
              </w:rPr>
              <w:t>Teórico- práctico</w:t>
            </w:r>
          </w:p>
        </w:tc>
      </w:tr>
      <w:tr w:rsidR="000A29E2" w:rsidRPr="00487868" w14:paraId="2BD8A6A7"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0DCD52BD" w14:textId="77777777" w:rsidR="000A29E2" w:rsidRPr="00487868" w:rsidRDefault="000A29E2" w:rsidP="000E4192">
            <w:pPr>
              <w:rPr>
                <w:rFonts w:ascii="Arial" w:hAnsi="Arial" w:cs="Arial"/>
                <w:sz w:val="22"/>
                <w:szCs w:val="22"/>
                <w:lang w:val="es-ES" w:eastAsia="es-CR"/>
              </w:rPr>
            </w:pPr>
            <w:r w:rsidRPr="00487868">
              <w:rPr>
                <w:rFonts w:ascii="Arial" w:hAnsi="Arial" w:cs="Arial"/>
                <w:b/>
                <w:bCs/>
                <w:sz w:val="22"/>
                <w:szCs w:val="22"/>
              </w:rPr>
              <w:t>UBICACIÓN</w:t>
            </w:r>
          </w:p>
        </w:tc>
        <w:tc>
          <w:tcPr>
            <w:tcW w:w="5326" w:type="dxa"/>
            <w:tcBorders>
              <w:top w:val="single" w:sz="4" w:space="0" w:color="auto"/>
              <w:left w:val="single" w:sz="4" w:space="0" w:color="auto"/>
              <w:bottom w:val="single" w:sz="4" w:space="0" w:color="auto"/>
              <w:right w:val="single" w:sz="4" w:space="0" w:color="auto"/>
            </w:tcBorders>
          </w:tcPr>
          <w:p w14:paraId="18EBDF0D" w14:textId="77777777" w:rsidR="000A29E2" w:rsidRPr="00487868" w:rsidRDefault="000A29E2" w:rsidP="000E4192">
            <w:pPr>
              <w:rPr>
                <w:rFonts w:ascii="Arial" w:hAnsi="Arial" w:cs="Arial"/>
                <w:bCs/>
                <w:sz w:val="22"/>
                <w:szCs w:val="22"/>
                <w:lang w:val="es-ES" w:eastAsia="es-CR"/>
              </w:rPr>
            </w:pPr>
            <w:r w:rsidRPr="00487868">
              <w:rPr>
                <w:rFonts w:ascii="Arial" w:eastAsiaTheme="minorEastAsia" w:hAnsi="Arial" w:cs="Arial"/>
                <w:sz w:val="22"/>
                <w:szCs w:val="22"/>
                <w:lang w:val="es-CR" w:eastAsia="es-CR"/>
              </w:rPr>
              <w:t>Por definir</w:t>
            </w:r>
          </w:p>
        </w:tc>
      </w:tr>
      <w:tr w:rsidR="000A29E2" w:rsidRPr="00487868" w14:paraId="5E7EBAB3"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317E1F99"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326" w:type="dxa"/>
            <w:tcBorders>
              <w:top w:val="single" w:sz="4" w:space="0" w:color="auto"/>
              <w:left w:val="single" w:sz="4" w:space="0" w:color="auto"/>
              <w:bottom w:val="single" w:sz="4" w:space="0" w:color="auto"/>
              <w:right w:val="single" w:sz="4" w:space="0" w:color="auto"/>
            </w:tcBorders>
            <w:hideMark/>
          </w:tcPr>
          <w:p w14:paraId="4E8EFCA2"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0A29E2" w:rsidRPr="00487868" w14:paraId="303278FA"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3ECD5BCA"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67472A66"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0A29E2" w:rsidRPr="00487868" w14:paraId="7E9F1269"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1B57D435"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rPr>
              <w:t>NIVEL</w:t>
            </w:r>
          </w:p>
        </w:tc>
        <w:tc>
          <w:tcPr>
            <w:tcW w:w="5326" w:type="dxa"/>
            <w:tcBorders>
              <w:top w:val="single" w:sz="4" w:space="0" w:color="auto"/>
              <w:left w:val="single" w:sz="4" w:space="0" w:color="auto"/>
              <w:bottom w:val="single" w:sz="4" w:space="0" w:color="auto"/>
              <w:right w:val="single" w:sz="4" w:space="0" w:color="auto"/>
            </w:tcBorders>
          </w:tcPr>
          <w:p w14:paraId="1374B060" w14:textId="2E2BF378" w:rsidR="000A29E2" w:rsidRPr="00487868" w:rsidRDefault="000A29E2" w:rsidP="000E4192">
            <w:pPr>
              <w:rPr>
                <w:rFonts w:ascii="Arial" w:eastAsiaTheme="minorHAnsi" w:hAnsi="Arial" w:cs="Arial"/>
                <w:bCs/>
                <w:sz w:val="22"/>
                <w:szCs w:val="22"/>
                <w:lang w:val="es-CR" w:eastAsia="es-CR"/>
              </w:rPr>
            </w:pPr>
            <w:r>
              <w:rPr>
                <w:rFonts w:ascii="Arial" w:hAnsi="Arial" w:cs="Arial"/>
                <w:bCs/>
                <w:sz w:val="22"/>
                <w:szCs w:val="22"/>
                <w:lang w:val="es-ES" w:eastAsia="es-CR"/>
              </w:rPr>
              <w:t>I</w:t>
            </w:r>
            <w:r w:rsidRPr="00487868">
              <w:rPr>
                <w:rFonts w:ascii="Arial" w:hAnsi="Arial" w:cs="Arial"/>
                <w:bCs/>
                <w:sz w:val="22"/>
                <w:szCs w:val="22"/>
                <w:lang w:val="es-ES" w:eastAsia="es-CR"/>
              </w:rPr>
              <w:t>I cuatrimestre</w:t>
            </w:r>
          </w:p>
        </w:tc>
      </w:tr>
      <w:tr w:rsidR="000A29E2" w:rsidRPr="00487868" w14:paraId="136DFBE1" w14:textId="77777777" w:rsidTr="000E4192">
        <w:tc>
          <w:tcPr>
            <w:tcW w:w="3738" w:type="dxa"/>
            <w:tcBorders>
              <w:top w:val="single" w:sz="4" w:space="0" w:color="auto"/>
              <w:left w:val="single" w:sz="4" w:space="0" w:color="auto"/>
              <w:bottom w:val="single" w:sz="4" w:space="0" w:color="auto"/>
              <w:right w:val="single" w:sz="4" w:space="0" w:color="auto"/>
            </w:tcBorders>
            <w:hideMark/>
          </w:tcPr>
          <w:p w14:paraId="3792478C" w14:textId="77777777" w:rsidR="000A29E2" w:rsidRPr="00487868" w:rsidRDefault="000A29E2" w:rsidP="000E4192">
            <w:pPr>
              <w:rPr>
                <w:rFonts w:ascii="Arial" w:eastAsiaTheme="minorHAnsi" w:hAnsi="Arial" w:cs="Arial"/>
                <w:bCs/>
                <w:sz w:val="22"/>
                <w:szCs w:val="22"/>
                <w:lang w:val="es-CR" w:eastAsia="es-CR"/>
              </w:rPr>
            </w:pPr>
            <w:r w:rsidRPr="00487868">
              <w:rPr>
                <w:rFonts w:ascii="Arial" w:hAnsi="Arial" w:cs="Arial"/>
                <w:b/>
                <w:bCs/>
                <w:sz w:val="22"/>
                <w:szCs w:val="22"/>
              </w:rPr>
              <w:t>PROFESOR</w:t>
            </w:r>
          </w:p>
        </w:tc>
        <w:tc>
          <w:tcPr>
            <w:tcW w:w="5326" w:type="dxa"/>
            <w:tcBorders>
              <w:top w:val="single" w:sz="4" w:space="0" w:color="auto"/>
              <w:left w:val="single" w:sz="4" w:space="0" w:color="auto"/>
              <w:bottom w:val="single" w:sz="4" w:space="0" w:color="auto"/>
              <w:right w:val="single" w:sz="4" w:space="0" w:color="auto"/>
            </w:tcBorders>
            <w:hideMark/>
          </w:tcPr>
          <w:p w14:paraId="01CF9404" w14:textId="77777777" w:rsidR="000A29E2" w:rsidRPr="00487868" w:rsidRDefault="000A29E2" w:rsidP="000E4192">
            <w:pPr>
              <w:rPr>
                <w:rFonts w:ascii="Arial" w:eastAsiaTheme="minorEastAsia" w:hAnsi="Arial" w:cs="Arial"/>
                <w:sz w:val="22"/>
                <w:szCs w:val="22"/>
                <w:lang w:val="es-CR" w:eastAsia="es-CR"/>
              </w:rPr>
            </w:pPr>
            <w:r w:rsidRPr="00487868">
              <w:rPr>
                <w:rFonts w:ascii="Arial" w:eastAsiaTheme="minorEastAsia" w:hAnsi="Arial" w:cs="Arial"/>
                <w:sz w:val="22"/>
                <w:szCs w:val="22"/>
                <w:lang w:val="es-CR" w:eastAsia="es-CR"/>
              </w:rPr>
              <w:t>Por definir</w:t>
            </w:r>
          </w:p>
        </w:tc>
      </w:tr>
      <w:tr w:rsidR="000A29E2" w:rsidRPr="00487868" w14:paraId="3565EFA5" w14:textId="77777777" w:rsidTr="000E4192">
        <w:tc>
          <w:tcPr>
            <w:tcW w:w="3738" w:type="dxa"/>
            <w:tcBorders>
              <w:top w:val="single" w:sz="4" w:space="0" w:color="auto"/>
              <w:left w:val="single" w:sz="4" w:space="0" w:color="auto"/>
              <w:bottom w:val="single" w:sz="4" w:space="0" w:color="auto"/>
              <w:right w:val="single" w:sz="4" w:space="0" w:color="auto"/>
            </w:tcBorders>
          </w:tcPr>
          <w:p w14:paraId="7D649079" w14:textId="77777777" w:rsidR="000A29E2" w:rsidRPr="00487868" w:rsidRDefault="000A29E2" w:rsidP="000E4192">
            <w:pPr>
              <w:rPr>
                <w:rFonts w:ascii="Arial" w:hAnsi="Arial" w:cs="Arial"/>
                <w:sz w:val="22"/>
                <w:szCs w:val="22"/>
                <w:lang w:val="es-ES" w:eastAsia="es-CR"/>
              </w:rPr>
            </w:pPr>
            <w:r w:rsidRPr="00487868">
              <w:rPr>
                <w:rFonts w:ascii="Arial" w:hAnsi="Arial" w:cs="Arial"/>
                <w:b/>
                <w:bCs/>
                <w:sz w:val="22"/>
                <w:szCs w:val="22"/>
              </w:rPr>
              <w:t>SEDE</w:t>
            </w:r>
          </w:p>
        </w:tc>
        <w:tc>
          <w:tcPr>
            <w:tcW w:w="5326" w:type="dxa"/>
            <w:tcBorders>
              <w:top w:val="single" w:sz="4" w:space="0" w:color="auto"/>
              <w:left w:val="single" w:sz="4" w:space="0" w:color="auto"/>
              <w:bottom w:val="single" w:sz="4" w:space="0" w:color="auto"/>
              <w:right w:val="single" w:sz="4" w:space="0" w:color="auto"/>
            </w:tcBorders>
          </w:tcPr>
          <w:p w14:paraId="16076978" w14:textId="77777777" w:rsidR="000A29E2" w:rsidRPr="00487868" w:rsidRDefault="000A29E2" w:rsidP="000E4192">
            <w:pPr>
              <w:rPr>
                <w:rFonts w:ascii="Arial" w:eastAsiaTheme="minorEastAsia" w:hAnsi="Arial" w:cs="Arial"/>
                <w:sz w:val="22"/>
                <w:szCs w:val="22"/>
                <w:lang w:eastAsia="es-CR"/>
              </w:rPr>
            </w:pPr>
            <w:r w:rsidRPr="00487868">
              <w:rPr>
                <w:rFonts w:ascii="Arial" w:hAnsi="Arial" w:cs="Arial"/>
                <w:b/>
                <w:bCs/>
                <w:sz w:val="22"/>
                <w:szCs w:val="22"/>
                <w:lang w:val="es-ES" w:eastAsia="es-CR"/>
              </w:rPr>
              <w:t>Central y Heredia</w:t>
            </w:r>
          </w:p>
        </w:tc>
      </w:tr>
    </w:tbl>
    <w:p w14:paraId="22A7589F" w14:textId="77777777" w:rsidR="000A29E2" w:rsidRPr="00487868" w:rsidRDefault="000A29E2" w:rsidP="000A29E2">
      <w:pPr>
        <w:rPr>
          <w:rFonts w:ascii="Arial" w:hAnsi="Arial" w:cs="Arial"/>
          <w:lang w:val="en-US"/>
        </w:rPr>
      </w:pPr>
    </w:p>
    <w:p w14:paraId="08FF90C6" w14:textId="77777777" w:rsidR="000A29E2" w:rsidRPr="00487868" w:rsidRDefault="000A29E2" w:rsidP="000A29E2">
      <w:pPr>
        <w:rPr>
          <w:rFonts w:ascii="Arial" w:hAnsi="Arial" w:cs="Arial"/>
          <w:b/>
          <w:bCs/>
        </w:rPr>
      </w:pPr>
      <w:r w:rsidRPr="00487868">
        <w:rPr>
          <w:rFonts w:ascii="Arial" w:hAnsi="Arial" w:cs="Arial"/>
          <w:b/>
          <w:bCs/>
        </w:rPr>
        <w:t>DESCRIPCIÓN DEL CURSO</w:t>
      </w:r>
    </w:p>
    <w:p w14:paraId="2B008E5E" w14:textId="77777777" w:rsidR="003F6D54" w:rsidRDefault="000A29E2" w:rsidP="000A29E2">
      <w:pPr>
        <w:spacing w:after="0" w:line="276" w:lineRule="auto"/>
        <w:jc w:val="both"/>
        <w:rPr>
          <w:rFonts w:ascii="Arial" w:hAnsi="Arial" w:cs="Arial"/>
        </w:rPr>
      </w:pPr>
      <w:r w:rsidRPr="00487868">
        <w:rPr>
          <w:rFonts w:ascii="Arial" w:hAnsi="Arial" w:cs="Arial"/>
        </w:rPr>
        <w:t xml:space="preserve">El curso </w:t>
      </w:r>
      <w:r w:rsidR="00DC48F4" w:rsidRPr="00DC48F4">
        <w:rPr>
          <w:rFonts w:ascii="Arial" w:hAnsi="Arial" w:cs="Arial"/>
        </w:rPr>
        <w:t>Regulación y modelos de gestión empresariales</w:t>
      </w:r>
      <w:r w:rsidR="00DC48F4">
        <w:rPr>
          <w:rFonts w:ascii="Arial" w:hAnsi="Arial" w:cs="Arial"/>
        </w:rPr>
        <w:t xml:space="preserve"> </w:t>
      </w:r>
      <w:r w:rsidRPr="00487868">
        <w:rPr>
          <w:rFonts w:ascii="Arial" w:hAnsi="Arial" w:cs="Arial"/>
        </w:rPr>
        <w:t xml:space="preserve">está diseñado para proporcionar a los estudiantes los dos pilares fundamentales para el éxito empresarial en el entorno actual: la regulación gubernamental y los modelos de gestión empresarial, las habilidades y conocimientos necesarios para comprender y navegar eficazmente en el complejo entorno regulatorio que es esencial para cualquier empresa. </w:t>
      </w:r>
    </w:p>
    <w:p w14:paraId="11145416" w14:textId="77777777" w:rsidR="003F6D54" w:rsidRDefault="003F6D54" w:rsidP="000A29E2">
      <w:pPr>
        <w:spacing w:after="0" w:line="276" w:lineRule="auto"/>
        <w:jc w:val="both"/>
        <w:rPr>
          <w:rFonts w:ascii="Arial" w:hAnsi="Arial" w:cs="Arial"/>
        </w:rPr>
      </w:pPr>
    </w:p>
    <w:p w14:paraId="4F61BA92" w14:textId="4F6281A4" w:rsidR="000A29E2" w:rsidRPr="00487868" w:rsidRDefault="000A29E2" w:rsidP="000A29E2">
      <w:pPr>
        <w:spacing w:after="0" w:line="276" w:lineRule="auto"/>
        <w:jc w:val="both"/>
        <w:rPr>
          <w:rFonts w:ascii="Arial" w:hAnsi="Arial" w:cs="Arial"/>
        </w:rPr>
      </w:pPr>
      <w:r w:rsidRPr="00487868">
        <w:rPr>
          <w:rFonts w:ascii="Arial" w:hAnsi="Arial" w:cs="Arial"/>
        </w:rPr>
        <w:t xml:space="preserve">El curso aborda temas claves como la cultura empresarial, fuentes de regulación empresarial y tendencias actuales en regulación y gestión empresarial. </w:t>
      </w:r>
    </w:p>
    <w:p w14:paraId="733F472E" w14:textId="77777777" w:rsidR="000A29E2" w:rsidRPr="00487868" w:rsidRDefault="000A29E2" w:rsidP="000A29E2">
      <w:pPr>
        <w:spacing w:after="0" w:line="276" w:lineRule="auto"/>
        <w:jc w:val="both"/>
        <w:rPr>
          <w:rFonts w:ascii="Arial" w:hAnsi="Arial" w:cs="Arial"/>
        </w:rPr>
      </w:pPr>
    </w:p>
    <w:p w14:paraId="5D9AAF3D" w14:textId="77777777" w:rsidR="000A29E2" w:rsidRPr="00487868" w:rsidRDefault="000A29E2" w:rsidP="000A29E2">
      <w:pPr>
        <w:spacing w:after="0" w:line="276" w:lineRule="auto"/>
        <w:jc w:val="both"/>
        <w:rPr>
          <w:rFonts w:ascii="Arial" w:hAnsi="Arial" w:cs="Arial"/>
        </w:rPr>
      </w:pPr>
      <w:r w:rsidRPr="00487868">
        <w:rPr>
          <w:rFonts w:ascii="Arial" w:hAnsi="Arial" w:cs="Arial"/>
        </w:rPr>
        <w:t xml:space="preserve">Durante el curso, por medio de simulaciones de empresas que enfrentaron desafíos regulatorios y aplicaron políticas empresariales, además de ejemplos teórico-prácticos los estudiantes aprenderán a identificar y comprender las diferentes aplicaciones de modelos de gestión, pueden determinar la competitividad y sostenibilidad de una organización. También se explorarán diferentes gestiones de riesgo en un entorno regulado y como las nuevas tecnologías impactan en la gestión y regulación. </w:t>
      </w:r>
    </w:p>
    <w:p w14:paraId="124196FF" w14:textId="77777777" w:rsidR="000A29E2" w:rsidRPr="00487868" w:rsidRDefault="000A29E2" w:rsidP="000A29E2">
      <w:pPr>
        <w:spacing w:after="0" w:line="276" w:lineRule="auto"/>
        <w:jc w:val="both"/>
        <w:rPr>
          <w:rFonts w:ascii="Arial" w:hAnsi="Arial" w:cs="Arial"/>
        </w:rPr>
      </w:pPr>
    </w:p>
    <w:p w14:paraId="794A7453" w14:textId="77777777" w:rsidR="000A29E2" w:rsidRPr="00487868" w:rsidRDefault="000A29E2" w:rsidP="000A29E2">
      <w:pPr>
        <w:spacing w:after="0" w:line="276" w:lineRule="auto"/>
        <w:jc w:val="both"/>
        <w:rPr>
          <w:rFonts w:ascii="Arial" w:hAnsi="Arial" w:cs="Arial"/>
        </w:rPr>
      </w:pPr>
      <w:r w:rsidRPr="00487868">
        <w:rPr>
          <w:rFonts w:ascii="Arial" w:hAnsi="Arial" w:cs="Arial"/>
        </w:rPr>
        <w:t xml:space="preserve">El curso es muy importante porque proporcionara a los profesionales las herramientas y habilidades necesarias para una base sólida en los principios de regulación empresarial y modelos de gestión, así como las habilidades prácticas necesarias para aplicar estos conocimientos en situaciones del mundo real. Al completar el curso, los estudiantes estarán </w:t>
      </w:r>
      <w:r w:rsidRPr="00487868">
        <w:rPr>
          <w:rFonts w:ascii="Arial" w:hAnsi="Arial" w:cs="Arial"/>
        </w:rPr>
        <w:lastRenderedPageBreak/>
        <w:t xml:space="preserve">mejor preparados para enfrentar los desafíos de la gestión empresarial y lograr excelentes resultados ante cambios en las regulaciones. </w:t>
      </w:r>
    </w:p>
    <w:p w14:paraId="385D7D21" w14:textId="77777777" w:rsidR="000A29E2" w:rsidRPr="00487868" w:rsidRDefault="000A29E2" w:rsidP="000A29E2">
      <w:pPr>
        <w:spacing w:after="0" w:line="276" w:lineRule="auto"/>
        <w:jc w:val="both"/>
        <w:rPr>
          <w:rFonts w:ascii="Arial" w:hAnsi="Arial" w:cs="Arial"/>
        </w:rPr>
      </w:pPr>
    </w:p>
    <w:p w14:paraId="759620E5" w14:textId="77777777" w:rsidR="000A29E2" w:rsidRPr="00487868" w:rsidRDefault="000A29E2" w:rsidP="000A29E2">
      <w:pPr>
        <w:spacing w:line="276" w:lineRule="auto"/>
        <w:jc w:val="both"/>
        <w:rPr>
          <w:rFonts w:ascii="Arial" w:hAnsi="Arial" w:cs="Arial"/>
        </w:rPr>
      </w:pPr>
      <w:r w:rsidRPr="00487868">
        <w:rPr>
          <w:rFonts w:ascii="Arial" w:hAnsi="Arial" w:cs="Arial"/>
        </w:rPr>
        <w:t>En el marco actual de la gestión empresarial es importante conocer qué tipo de regulaciones pueden afectar el perfecto funcionamiento de la empresa, generando que el profesional conozca como actuar ante el cumplimiento normativo y legal y que riesgos afectaran su gestión. Esto le permitirá adaptarse, innovar, generar competitividad y sea efectivo a la hora de tomar decisiones.</w:t>
      </w:r>
    </w:p>
    <w:p w14:paraId="680455C7" w14:textId="77777777" w:rsidR="003F6D54" w:rsidRDefault="000A29E2" w:rsidP="000A29E2">
      <w:pPr>
        <w:spacing w:line="276" w:lineRule="auto"/>
        <w:jc w:val="both"/>
        <w:rPr>
          <w:rFonts w:ascii="Arial" w:eastAsia="Arial" w:hAnsi="Arial" w:cs="Arial"/>
        </w:rPr>
      </w:pPr>
      <w:r w:rsidRPr="00487868">
        <w:rPr>
          <w:rFonts w:ascii="Arial" w:hAnsi="Arial" w:cs="Arial"/>
        </w:rPr>
        <w:t xml:space="preserve">En concordancia con el perfil profesional, la persona estudiante podrá </w:t>
      </w:r>
      <w:r w:rsidRPr="00487868">
        <w:rPr>
          <w:rFonts w:ascii="Arial" w:eastAsia="Arial" w:hAnsi="Arial" w:cs="Arial"/>
        </w:rPr>
        <w:t xml:space="preserve">aplicar los modelos de gestión empresarial adecuados para lograr resultados exitosos en la representación de soluciones a los problemas que se podrían presentar una regulación, considerando la mayoría de los escenarios que se pueden presentar. </w:t>
      </w:r>
    </w:p>
    <w:p w14:paraId="1B78DD17" w14:textId="53EA8BDC" w:rsidR="000A29E2" w:rsidRPr="00487868" w:rsidRDefault="000A29E2" w:rsidP="000A29E2">
      <w:pPr>
        <w:spacing w:line="276" w:lineRule="auto"/>
        <w:jc w:val="both"/>
        <w:rPr>
          <w:rFonts w:ascii="Arial" w:hAnsi="Arial" w:cs="Arial"/>
        </w:rPr>
      </w:pPr>
      <w:r w:rsidRPr="00487868">
        <w:rPr>
          <w:rFonts w:ascii="Arial" w:eastAsia="Arial" w:hAnsi="Arial" w:cs="Arial"/>
        </w:rPr>
        <w:t xml:space="preserve">La naturaleza del curso es teórica práctica. </w:t>
      </w:r>
    </w:p>
    <w:p w14:paraId="06C6846A" w14:textId="77777777" w:rsidR="000A29E2" w:rsidRPr="00487868" w:rsidRDefault="000A29E2" w:rsidP="000A29E2">
      <w:pPr>
        <w:spacing w:after="0" w:line="276" w:lineRule="auto"/>
        <w:jc w:val="both"/>
        <w:rPr>
          <w:rFonts w:ascii="Arial" w:hAnsi="Arial" w:cs="Arial"/>
        </w:rPr>
      </w:pPr>
      <w:r w:rsidRPr="00487868">
        <w:rPr>
          <w:rFonts w:ascii="Arial" w:hAnsi="Arial" w:cs="Arial"/>
        </w:rPr>
        <w:t xml:space="preserve">Asimismo, se promueve el desarrollo de habilidades blandas como el liderazgo, responsabilidad corporativa, innovación, entre otros, que contribuyen en la resolución de problemas que comúnmente se presentan en las empresas ante la regulación del gobierno, identificando soluciones y las mejores prácticas en los procesos de toma de decisiones. Entre los valores y actitudes que se fomentan durante el curso se encuentran la ética, el pensamiento crítico y reflexivo, la eficiencia y la tolerancia al trabajar con otros. </w:t>
      </w:r>
    </w:p>
    <w:p w14:paraId="08D28DCF" w14:textId="77777777" w:rsidR="000A29E2" w:rsidRPr="00487868" w:rsidRDefault="000A29E2" w:rsidP="000A29E2">
      <w:pPr>
        <w:spacing w:after="0" w:line="276" w:lineRule="auto"/>
        <w:jc w:val="both"/>
        <w:rPr>
          <w:rFonts w:ascii="Arial" w:hAnsi="Arial" w:cs="Arial"/>
        </w:rPr>
      </w:pPr>
    </w:p>
    <w:p w14:paraId="1096F3A0" w14:textId="77777777" w:rsidR="000A29E2" w:rsidRPr="00487868" w:rsidRDefault="000A29E2" w:rsidP="000A29E2">
      <w:pPr>
        <w:spacing w:after="0" w:line="276" w:lineRule="auto"/>
        <w:jc w:val="both"/>
        <w:rPr>
          <w:rFonts w:ascii="Arial" w:hAnsi="Arial" w:cs="Arial"/>
        </w:rPr>
      </w:pPr>
      <w:r w:rsidRPr="00487868">
        <w:rPr>
          <w:rFonts w:ascii="Arial" w:hAnsi="Arial" w:cs="Arial"/>
        </w:rPr>
        <w:t>Al finalizar el curso el estudiante podrá responder a la pregunta</w:t>
      </w:r>
      <w:r w:rsidRPr="00487868">
        <w:rPr>
          <w:rFonts w:ascii="Arial" w:hAnsi="Arial" w:cs="Arial"/>
          <w:b/>
        </w:rPr>
        <w:t xml:space="preserve"> ¿Cómo </w:t>
      </w:r>
      <w:r w:rsidRPr="00487868">
        <w:rPr>
          <w:rFonts w:ascii="Arial" w:hAnsi="Arial" w:cs="Arial"/>
          <w:b/>
          <w:bCs/>
        </w:rPr>
        <w:t>evaluar</w:t>
      </w:r>
      <w:r w:rsidRPr="00487868">
        <w:rPr>
          <w:rFonts w:ascii="Arial" w:hAnsi="Arial" w:cs="Arial"/>
          <w:b/>
        </w:rPr>
        <w:t xml:space="preserve"> los mejores modelos de gestión empresarial para tener un resultado exitoso con diferentes tipos de regulaciones?  </w:t>
      </w:r>
    </w:p>
    <w:p w14:paraId="0A0D0829" w14:textId="77777777" w:rsidR="000A29E2" w:rsidRPr="00487868" w:rsidRDefault="000A29E2" w:rsidP="000A29E2">
      <w:pPr>
        <w:jc w:val="both"/>
        <w:rPr>
          <w:rFonts w:ascii="Arial" w:hAnsi="Arial" w:cs="Arial"/>
          <w:b/>
          <w:bCs/>
        </w:rPr>
      </w:pPr>
    </w:p>
    <w:p w14:paraId="30FEC7DD" w14:textId="77777777" w:rsidR="000A29E2" w:rsidRPr="00487868" w:rsidRDefault="000A29E2" w:rsidP="000A29E2">
      <w:pPr>
        <w:rPr>
          <w:rFonts w:ascii="Arial" w:hAnsi="Arial" w:cs="Arial"/>
          <w:b/>
        </w:rPr>
      </w:pPr>
      <w:r w:rsidRPr="00487868">
        <w:rPr>
          <w:rFonts w:ascii="Arial" w:hAnsi="Arial" w:cs="Arial"/>
          <w:b/>
        </w:rPr>
        <w:t>COMPETENCIAS, CRITERIOS DE DESEMPEÑO Y E</w:t>
      </w:r>
      <w:r w:rsidRPr="00487868">
        <w:rPr>
          <w:rFonts w:ascii="Arial" w:eastAsia="Calibri" w:hAnsi="Arial" w:cs="Arial"/>
          <w:b/>
          <w:lang w:val="es-ES"/>
        </w:rPr>
        <w:t>VIDENCIAS</w:t>
      </w:r>
    </w:p>
    <w:p w14:paraId="39464140" w14:textId="77777777" w:rsidR="000A29E2" w:rsidRPr="00487868" w:rsidRDefault="000A29E2" w:rsidP="000A29E2">
      <w:pPr>
        <w:spacing w:after="120" w:line="240" w:lineRule="auto"/>
        <w:jc w:val="both"/>
        <w:rPr>
          <w:rFonts w:ascii="Arial" w:eastAsia="MS Mincho" w:hAnsi="Arial" w:cs="Arial"/>
          <w:lang w:val="es-PY" w:eastAsia="es-ES"/>
        </w:rPr>
      </w:pPr>
      <w:r w:rsidRPr="00487868">
        <w:rPr>
          <w:rFonts w:ascii="Arial" w:eastAsia="MS Mincho" w:hAnsi="Arial" w:cs="Arial"/>
          <w:lang w:val="es-PY"/>
        </w:rPr>
        <w:t xml:space="preserve">Para la Universidad Fidélitas </w:t>
      </w:r>
      <w:r w:rsidRPr="00487868">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57421787" w14:textId="77777777" w:rsidR="000A29E2" w:rsidRPr="00487868" w:rsidRDefault="000A29E2" w:rsidP="000A29E2">
      <w:pPr>
        <w:spacing w:after="120" w:line="240" w:lineRule="auto"/>
        <w:jc w:val="both"/>
        <w:rPr>
          <w:rFonts w:ascii="Arial" w:eastAsia="MS Mincho" w:hAnsi="Arial" w:cs="Arial"/>
          <w:lang w:val="es-PY"/>
        </w:rPr>
      </w:pPr>
      <w:r w:rsidRPr="00487868">
        <w:rPr>
          <w:rFonts w:ascii="Arial" w:eastAsia="MS Mincho" w:hAnsi="Arial" w:cs="Arial"/>
          <w:lang w:val="es-PY"/>
        </w:rPr>
        <w:t>A continuación, se presentan tanto las competencias disciplinares como las genéricas, relacionadas a los criterios de desempeño y e</w:t>
      </w:r>
      <w:r w:rsidRPr="00487868">
        <w:rPr>
          <w:rFonts w:ascii="Arial" w:eastAsia="Calibri" w:hAnsi="Arial" w:cs="Arial"/>
          <w:lang w:val="es-ES_tradnl"/>
        </w:rPr>
        <w:t>videncias</w:t>
      </w:r>
      <w:r w:rsidRPr="00487868">
        <w:rPr>
          <w:rFonts w:ascii="Arial" w:eastAsia="MS Mincho" w:hAnsi="Arial" w:cs="Arial"/>
          <w:lang w:val="es-PY"/>
        </w:rPr>
        <w:t xml:space="preserve"> para este curso.</w:t>
      </w:r>
    </w:p>
    <w:tbl>
      <w:tblPr>
        <w:tblStyle w:val="Tablaconcuadrcula3"/>
        <w:tblW w:w="5053" w:type="pct"/>
        <w:tblInd w:w="0" w:type="dxa"/>
        <w:tblLook w:val="04A0" w:firstRow="1" w:lastRow="0" w:firstColumn="1" w:lastColumn="0" w:noHBand="0" w:noVBand="1"/>
      </w:tblPr>
      <w:tblGrid>
        <w:gridCol w:w="3018"/>
        <w:gridCol w:w="3772"/>
        <w:gridCol w:w="2659"/>
      </w:tblGrid>
      <w:tr w:rsidR="000A29E2" w:rsidRPr="00487868" w14:paraId="2A7710F8" w14:textId="77777777" w:rsidTr="000E4192">
        <w:trPr>
          <w:trHeight w:val="651"/>
        </w:trPr>
        <w:tc>
          <w:tcPr>
            <w:tcW w:w="1597" w:type="pct"/>
            <w:tcBorders>
              <w:top w:val="single" w:sz="4" w:space="0" w:color="auto"/>
              <w:left w:val="single" w:sz="4" w:space="0" w:color="auto"/>
              <w:bottom w:val="single" w:sz="4" w:space="0" w:color="auto"/>
              <w:right w:val="single" w:sz="4" w:space="0" w:color="auto"/>
            </w:tcBorders>
            <w:hideMark/>
          </w:tcPr>
          <w:p w14:paraId="1D8D89BC" w14:textId="77777777" w:rsidR="000A29E2" w:rsidRPr="00487868" w:rsidRDefault="000A29E2" w:rsidP="000E4192">
            <w:pPr>
              <w:jc w:val="both"/>
              <w:rPr>
                <w:rFonts w:ascii="Arial" w:hAnsi="Arial" w:cs="Arial"/>
                <w:b/>
                <w:bCs/>
                <w:sz w:val="22"/>
                <w:szCs w:val="22"/>
                <w:lang w:val="es-PY"/>
              </w:rPr>
            </w:pPr>
            <w:r w:rsidRPr="00487868">
              <w:rPr>
                <w:rFonts w:ascii="Arial" w:hAnsi="Arial" w:cs="Arial"/>
                <w:b/>
                <w:bCs/>
                <w:sz w:val="22"/>
                <w:szCs w:val="22"/>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59E9B628" w14:textId="77777777" w:rsidR="000A29E2" w:rsidRPr="00487868" w:rsidRDefault="000A29E2" w:rsidP="000E4192">
            <w:pPr>
              <w:jc w:val="both"/>
              <w:rPr>
                <w:rFonts w:ascii="Arial" w:hAnsi="Arial" w:cs="Arial"/>
                <w:b/>
                <w:bCs/>
                <w:sz w:val="22"/>
                <w:szCs w:val="22"/>
                <w:lang w:val="es-PY"/>
              </w:rPr>
            </w:pPr>
            <w:r w:rsidRPr="00487868">
              <w:rPr>
                <w:rFonts w:ascii="Arial" w:hAnsi="Arial" w:cs="Arial"/>
                <w:b/>
                <w:bCs/>
                <w:sz w:val="22"/>
                <w:szCs w:val="22"/>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75FDF398" w14:textId="77777777" w:rsidR="000A29E2" w:rsidRPr="00487868" w:rsidRDefault="000A29E2" w:rsidP="000E4192">
            <w:pPr>
              <w:jc w:val="both"/>
              <w:rPr>
                <w:rFonts w:ascii="Arial" w:hAnsi="Arial" w:cs="Arial"/>
                <w:b/>
                <w:bCs/>
                <w:sz w:val="22"/>
                <w:szCs w:val="22"/>
                <w:lang w:val="es-PY"/>
              </w:rPr>
            </w:pPr>
            <w:r w:rsidRPr="00487868">
              <w:rPr>
                <w:rFonts w:ascii="Arial" w:hAnsi="Arial" w:cs="Arial"/>
                <w:b/>
                <w:bCs/>
                <w:sz w:val="22"/>
                <w:szCs w:val="22"/>
                <w:lang w:val="es-PY"/>
              </w:rPr>
              <w:t>Resultados de Aprendizaje y evidencia</w:t>
            </w:r>
          </w:p>
        </w:tc>
      </w:tr>
      <w:tr w:rsidR="000A29E2" w:rsidRPr="00487868" w14:paraId="64DE3BBC" w14:textId="77777777" w:rsidTr="000E4192">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34D2D296" w14:textId="77777777" w:rsidR="000A29E2" w:rsidRPr="00487868" w:rsidRDefault="000A29E2" w:rsidP="000E4192">
            <w:pPr>
              <w:spacing w:after="255"/>
              <w:contextualSpacing/>
              <w:jc w:val="both"/>
              <w:rPr>
                <w:rFonts w:ascii="Arial" w:eastAsia="Arial" w:hAnsi="Arial" w:cs="Arial"/>
                <w:sz w:val="22"/>
                <w:szCs w:val="22"/>
                <w:lang w:val="es-CR"/>
              </w:rPr>
            </w:pPr>
            <w:r w:rsidRPr="00487868">
              <w:rPr>
                <w:rFonts w:ascii="Arial" w:eastAsia="Arial" w:hAnsi="Arial" w:cs="Arial"/>
                <w:sz w:val="22"/>
                <w:szCs w:val="22"/>
                <w:lang w:val="es-CR"/>
              </w:rPr>
              <w:t xml:space="preserve">Evalúa los modelos de gestión empresarial para el logro de resultados exitosos ante problemas que se pueden presentar por regulaciones y retos en el proceso. Considerando los </w:t>
            </w:r>
            <w:r w:rsidRPr="00487868">
              <w:rPr>
                <w:rFonts w:ascii="Arial" w:eastAsia="Arial" w:hAnsi="Arial" w:cs="Arial"/>
                <w:sz w:val="22"/>
                <w:szCs w:val="22"/>
                <w:lang w:val="es-CR"/>
              </w:rPr>
              <w:lastRenderedPageBreak/>
              <w:t xml:space="preserve">fundamentos de regulación empresarial. </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16E58BD4" w14:textId="77777777" w:rsidR="000A29E2" w:rsidRPr="00487868" w:rsidRDefault="000A29E2" w:rsidP="000E4192">
            <w:pPr>
              <w:spacing w:after="255"/>
              <w:contextualSpacing/>
              <w:jc w:val="both"/>
              <w:rPr>
                <w:rFonts w:ascii="Arial" w:eastAsia="Arial" w:hAnsi="Arial" w:cs="Arial"/>
                <w:sz w:val="22"/>
                <w:szCs w:val="22"/>
                <w:lang w:val="es-CR"/>
              </w:rPr>
            </w:pPr>
            <w:r w:rsidRPr="00487868">
              <w:rPr>
                <w:rFonts w:ascii="Arial" w:eastAsia="Arial" w:hAnsi="Arial" w:cs="Arial"/>
                <w:sz w:val="22"/>
                <w:szCs w:val="22"/>
                <w:lang w:val="es-CR"/>
              </w:rPr>
              <w:lastRenderedPageBreak/>
              <w:t xml:space="preserve">Interpreta los modelos de gestión empresarial, considerando las regulaciones legislativas, gubernamentales e internacionales </w:t>
            </w:r>
          </w:p>
          <w:p w14:paraId="7F31F47E" w14:textId="77777777" w:rsidR="000A29E2" w:rsidRPr="00487868" w:rsidRDefault="000A29E2" w:rsidP="000E4192">
            <w:pPr>
              <w:spacing w:after="255"/>
              <w:contextualSpacing/>
              <w:jc w:val="both"/>
              <w:rPr>
                <w:rFonts w:ascii="Arial" w:eastAsia="Times New Roman" w:hAnsi="Arial" w:cs="Arial"/>
                <w:sz w:val="22"/>
                <w:szCs w:val="22"/>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A7D739E" w14:textId="77777777" w:rsidR="000A29E2" w:rsidRPr="00487868" w:rsidRDefault="000A29E2" w:rsidP="000E4192">
            <w:pPr>
              <w:jc w:val="both"/>
              <w:rPr>
                <w:rFonts w:ascii="Arial" w:eastAsia="Arial" w:hAnsi="Arial" w:cs="Arial"/>
                <w:b/>
                <w:bCs/>
                <w:sz w:val="22"/>
                <w:szCs w:val="22"/>
                <w:lang w:val="es-CR"/>
              </w:rPr>
            </w:pPr>
            <w:r w:rsidRPr="00487868">
              <w:rPr>
                <w:rFonts w:ascii="Arial" w:eastAsia="Arial" w:hAnsi="Arial" w:cs="Arial"/>
                <w:sz w:val="22"/>
                <w:szCs w:val="22"/>
                <w:lang w:val="es-CR"/>
              </w:rPr>
              <w:t>Interpretar los modelos de gestión empresarial.</w:t>
            </w:r>
          </w:p>
          <w:p w14:paraId="79C95953" w14:textId="77777777" w:rsidR="000A29E2" w:rsidRPr="00487868" w:rsidRDefault="000A29E2" w:rsidP="000E4192">
            <w:pPr>
              <w:jc w:val="both"/>
              <w:rPr>
                <w:rFonts w:ascii="Arial" w:eastAsia="Arial" w:hAnsi="Arial" w:cs="Arial"/>
                <w:sz w:val="22"/>
                <w:szCs w:val="22"/>
                <w:lang w:val="es-CR"/>
              </w:rPr>
            </w:pPr>
            <w:r w:rsidRPr="00487868">
              <w:rPr>
                <w:rFonts w:ascii="Arial" w:eastAsia="Arial" w:hAnsi="Arial" w:cs="Arial"/>
                <w:b/>
                <w:sz w:val="22"/>
                <w:szCs w:val="22"/>
                <w:lang w:val="es-CR"/>
              </w:rPr>
              <w:t>Evidencia:</w:t>
            </w:r>
            <w:r w:rsidRPr="00487868">
              <w:rPr>
                <w:rFonts w:ascii="Arial" w:eastAsia="Arial" w:hAnsi="Arial" w:cs="Arial"/>
                <w:b/>
                <w:bCs/>
                <w:sz w:val="22"/>
                <w:szCs w:val="22"/>
                <w:lang w:val="es-CR"/>
              </w:rPr>
              <w:t xml:space="preserve"> </w:t>
            </w:r>
            <w:r w:rsidRPr="00487868">
              <w:rPr>
                <w:rFonts w:ascii="Arial" w:eastAsia="Arial" w:hAnsi="Arial" w:cs="Arial"/>
                <w:sz w:val="22"/>
                <w:szCs w:val="22"/>
                <w:lang w:val="es-CR"/>
              </w:rPr>
              <w:t xml:space="preserve">Informe de Proyecto sobre un caso de regulación que empresarial. </w:t>
            </w:r>
          </w:p>
          <w:p w14:paraId="3C74B8B1" w14:textId="77777777" w:rsidR="000A29E2" w:rsidRPr="00487868" w:rsidRDefault="000A29E2" w:rsidP="000E4192">
            <w:pPr>
              <w:jc w:val="both"/>
              <w:rPr>
                <w:rFonts w:ascii="Arial" w:hAnsi="Arial" w:cs="Arial"/>
                <w:b/>
                <w:bCs/>
                <w:sz w:val="22"/>
                <w:szCs w:val="22"/>
                <w:lang w:val="es-CR"/>
              </w:rPr>
            </w:pPr>
            <w:r w:rsidRPr="00487868">
              <w:rPr>
                <w:rFonts w:ascii="Arial" w:eastAsia="Arial" w:hAnsi="Arial" w:cs="Arial"/>
                <w:sz w:val="22"/>
                <w:szCs w:val="22"/>
                <w:lang w:val="es-CR"/>
              </w:rPr>
              <w:t>Mapa mental</w:t>
            </w:r>
          </w:p>
        </w:tc>
      </w:tr>
      <w:tr w:rsidR="000A29E2" w:rsidRPr="00487868" w14:paraId="4FF4E9EB" w14:textId="77777777" w:rsidTr="000E4192">
        <w:trPr>
          <w:trHeight w:val="7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A6888B" w14:textId="77777777" w:rsidR="000A29E2" w:rsidRPr="00487868" w:rsidRDefault="000A29E2" w:rsidP="000E4192">
            <w:pPr>
              <w:rPr>
                <w:rFonts w:ascii="Arial" w:eastAsia="Arial"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BD10FE4" w14:textId="77777777" w:rsidR="000A29E2" w:rsidRPr="00487868" w:rsidRDefault="000A29E2" w:rsidP="000E4192">
            <w:pPr>
              <w:spacing w:after="255"/>
              <w:contextualSpacing/>
              <w:jc w:val="both"/>
              <w:rPr>
                <w:rFonts w:ascii="Arial" w:hAnsi="Arial" w:cs="Arial"/>
                <w:sz w:val="22"/>
                <w:szCs w:val="22"/>
                <w:lang w:val="es-CR"/>
              </w:rPr>
            </w:pPr>
            <w:r w:rsidRPr="00487868">
              <w:rPr>
                <w:rFonts w:ascii="Arial" w:eastAsia="Arial" w:hAnsi="Arial" w:cs="Arial"/>
                <w:sz w:val="22"/>
                <w:szCs w:val="22"/>
                <w:lang w:val="es-CR"/>
              </w:rPr>
              <w:t xml:space="preserve">Aplica los modelos de gestión empresarial en el cumplimiento normativo y ética empresarial considerando los cumplimientos legal, fiscal, ambiental y laboral.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5B7E08" w14:textId="77777777" w:rsidR="000A29E2" w:rsidRPr="00487868" w:rsidRDefault="000A29E2" w:rsidP="000E4192">
            <w:pPr>
              <w:jc w:val="both"/>
              <w:rPr>
                <w:rFonts w:ascii="Arial" w:eastAsia="Arial" w:hAnsi="Arial" w:cs="Arial"/>
                <w:sz w:val="22"/>
                <w:szCs w:val="22"/>
                <w:lang w:val="es-CR"/>
              </w:rPr>
            </w:pPr>
            <w:r w:rsidRPr="00487868">
              <w:rPr>
                <w:rFonts w:ascii="Arial" w:eastAsia="Arial" w:hAnsi="Arial" w:cs="Arial"/>
                <w:sz w:val="22"/>
                <w:szCs w:val="22"/>
                <w:lang w:val="es-CR"/>
              </w:rPr>
              <w:t>Aplicar los modelos de gestión empresarial en la resolución de riesgos.</w:t>
            </w:r>
          </w:p>
          <w:p w14:paraId="16FF01CE" w14:textId="77777777" w:rsidR="000A29E2" w:rsidRPr="00487868" w:rsidRDefault="000A29E2" w:rsidP="000E4192">
            <w:pPr>
              <w:jc w:val="both"/>
              <w:rPr>
                <w:rFonts w:ascii="Arial" w:hAnsi="Arial" w:cs="Arial"/>
                <w:b/>
                <w:bCs/>
                <w:sz w:val="22"/>
                <w:szCs w:val="22"/>
                <w:lang w:val="es-CR"/>
              </w:rPr>
            </w:pPr>
            <w:r w:rsidRPr="00487868">
              <w:rPr>
                <w:rFonts w:ascii="Arial" w:eastAsia="Arial" w:hAnsi="Arial" w:cs="Arial"/>
                <w:b/>
                <w:bCs/>
                <w:sz w:val="22"/>
                <w:szCs w:val="22"/>
                <w:lang w:val="es-CR"/>
              </w:rPr>
              <w:t xml:space="preserve">Evidencia: </w:t>
            </w:r>
            <w:r w:rsidRPr="00487868">
              <w:rPr>
                <w:rFonts w:ascii="Arial" w:eastAsia="Arial" w:hAnsi="Arial" w:cs="Arial"/>
                <w:sz w:val="22"/>
                <w:szCs w:val="22"/>
                <w:lang w:val="es-CR"/>
              </w:rPr>
              <w:t>Realización de prácticas sobre riesgos empresariales.</w:t>
            </w:r>
          </w:p>
        </w:tc>
      </w:tr>
      <w:tr w:rsidR="000A29E2" w:rsidRPr="00487868" w14:paraId="2490772F" w14:textId="77777777" w:rsidTr="000E4192">
        <w:trPr>
          <w:trHeight w:val="5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BEAB0D" w14:textId="77777777" w:rsidR="000A29E2" w:rsidRPr="00487868" w:rsidRDefault="000A29E2" w:rsidP="000E4192">
            <w:pPr>
              <w:rPr>
                <w:rFonts w:ascii="Arial" w:eastAsia="Arial" w:hAnsi="Arial" w:cs="Arial"/>
                <w:sz w:val="22"/>
                <w:szCs w:val="22"/>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AB4BA90" w14:textId="77777777" w:rsidR="000A29E2" w:rsidRPr="00487868" w:rsidRDefault="000A29E2" w:rsidP="000E4192">
            <w:pPr>
              <w:spacing w:after="255"/>
              <w:contextualSpacing/>
              <w:jc w:val="both"/>
              <w:rPr>
                <w:rFonts w:ascii="Arial" w:eastAsia="Arial" w:hAnsi="Arial" w:cs="Arial"/>
                <w:sz w:val="22"/>
                <w:szCs w:val="22"/>
                <w:lang w:val="es-CR"/>
              </w:rPr>
            </w:pPr>
            <w:r w:rsidRPr="00487868">
              <w:rPr>
                <w:rFonts w:ascii="Arial" w:eastAsia="Arial" w:hAnsi="Arial" w:cs="Arial"/>
                <w:sz w:val="22"/>
                <w:szCs w:val="22"/>
                <w:lang w:val="es-CR"/>
              </w:rPr>
              <w:t xml:space="preserve">Analiza como los cambios tecnológicos globales impactan la regulación y gestión empresarial, considerando las teorías de regulación y modelos de gestión empresarial.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65D991" w14:textId="77777777" w:rsidR="000A29E2" w:rsidRPr="00487868" w:rsidRDefault="000A29E2" w:rsidP="000E4192">
            <w:pPr>
              <w:jc w:val="both"/>
              <w:rPr>
                <w:rFonts w:ascii="Arial" w:eastAsia="Arial" w:hAnsi="Arial" w:cs="Arial"/>
                <w:b/>
                <w:sz w:val="22"/>
                <w:szCs w:val="22"/>
                <w:lang w:val="es-CR"/>
              </w:rPr>
            </w:pPr>
            <w:r w:rsidRPr="00487868">
              <w:rPr>
                <w:rFonts w:ascii="Arial" w:eastAsia="Arial" w:hAnsi="Arial" w:cs="Arial"/>
                <w:sz w:val="22"/>
                <w:szCs w:val="22"/>
                <w:lang w:val="es-CR"/>
              </w:rPr>
              <w:t>Analizar como los cambios tecnológicos impactan la gestión y regulación empresarial.</w:t>
            </w:r>
          </w:p>
          <w:p w14:paraId="28586370" w14:textId="77777777" w:rsidR="000A29E2" w:rsidRPr="00487868" w:rsidRDefault="000A29E2" w:rsidP="000E4192">
            <w:pPr>
              <w:jc w:val="both"/>
              <w:rPr>
                <w:rFonts w:ascii="Arial" w:eastAsia="Arial" w:hAnsi="Arial" w:cs="Arial"/>
                <w:b/>
                <w:sz w:val="22"/>
                <w:szCs w:val="22"/>
                <w:lang w:val="es-CR"/>
              </w:rPr>
            </w:pPr>
          </w:p>
          <w:p w14:paraId="61EB8D16" w14:textId="77777777" w:rsidR="000A29E2" w:rsidRPr="00487868" w:rsidRDefault="000A29E2" w:rsidP="000E4192">
            <w:pPr>
              <w:jc w:val="both"/>
              <w:rPr>
                <w:rFonts w:ascii="Arial" w:eastAsia="Arial" w:hAnsi="Arial" w:cs="Arial"/>
                <w:sz w:val="22"/>
                <w:szCs w:val="22"/>
                <w:lang w:val="es-CR"/>
              </w:rPr>
            </w:pPr>
            <w:r w:rsidRPr="00487868">
              <w:rPr>
                <w:rFonts w:ascii="Arial" w:eastAsia="Arial" w:hAnsi="Arial" w:cs="Arial"/>
                <w:b/>
                <w:sz w:val="22"/>
                <w:szCs w:val="22"/>
                <w:lang w:val="es-CR"/>
              </w:rPr>
              <w:t xml:space="preserve">Evidencia: </w:t>
            </w:r>
            <w:r w:rsidRPr="00487868">
              <w:rPr>
                <w:rFonts w:ascii="Arial" w:eastAsia="Arial" w:hAnsi="Arial" w:cs="Arial"/>
                <w:sz w:val="22"/>
                <w:szCs w:val="22"/>
                <w:lang w:val="es-CR"/>
              </w:rPr>
              <w:t>Resolución de estudios de caso.</w:t>
            </w:r>
          </w:p>
        </w:tc>
      </w:tr>
      <w:tr w:rsidR="000A29E2" w:rsidRPr="00487868" w14:paraId="37AAD884" w14:textId="77777777" w:rsidTr="000E4192">
        <w:trPr>
          <w:trHeight w:val="130"/>
        </w:trPr>
        <w:tc>
          <w:tcPr>
            <w:tcW w:w="1597" w:type="pct"/>
            <w:tcBorders>
              <w:top w:val="single" w:sz="4" w:space="0" w:color="auto"/>
              <w:left w:val="single" w:sz="4" w:space="0" w:color="auto"/>
              <w:bottom w:val="single" w:sz="4" w:space="0" w:color="auto"/>
              <w:right w:val="single" w:sz="4" w:space="0" w:color="auto"/>
            </w:tcBorders>
            <w:hideMark/>
          </w:tcPr>
          <w:p w14:paraId="55391905" w14:textId="77777777" w:rsidR="000A29E2" w:rsidRPr="00487868" w:rsidRDefault="000A29E2" w:rsidP="000E4192">
            <w:pPr>
              <w:rPr>
                <w:rFonts w:ascii="Arial" w:hAnsi="Arial" w:cs="Arial"/>
                <w:sz w:val="22"/>
                <w:szCs w:val="22"/>
                <w:lang w:val="es-PY"/>
              </w:rPr>
            </w:pPr>
            <w:r w:rsidRPr="00487868">
              <w:rPr>
                <w:rFonts w:ascii="Arial" w:hAnsi="Arial" w:cs="Arial"/>
                <w:b/>
                <w:sz w:val="22"/>
                <w:szCs w:val="22"/>
                <w:lang w:val="es-PY"/>
              </w:rPr>
              <w:t>Competencias genéricas</w:t>
            </w:r>
          </w:p>
        </w:tc>
        <w:tc>
          <w:tcPr>
            <w:tcW w:w="1996" w:type="pct"/>
            <w:tcBorders>
              <w:top w:val="single" w:sz="4" w:space="0" w:color="auto"/>
              <w:left w:val="single" w:sz="4" w:space="0" w:color="auto"/>
              <w:bottom w:val="single" w:sz="4" w:space="0" w:color="auto"/>
              <w:right w:val="single" w:sz="4" w:space="0" w:color="auto"/>
            </w:tcBorders>
            <w:hideMark/>
          </w:tcPr>
          <w:p w14:paraId="0A81B195" w14:textId="77777777" w:rsidR="000A29E2" w:rsidRPr="00487868" w:rsidRDefault="000A29E2" w:rsidP="000E4192">
            <w:pPr>
              <w:rPr>
                <w:rFonts w:ascii="Arial" w:hAnsi="Arial" w:cs="Arial"/>
                <w:sz w:val="22"/>
                <w:szCs w:val="22"/>
                <w:lang w:val="es-PY"/>
              </w:rPr>
            </w:pPr>
            <w:r w:rsidRPr="00487868">
              <w:rPr>
                <w:rFonts w:ascii="Arial" w:hAnsi="Arial" w:cs="Arial"/>
                <w:b/>
                <w:sz w:val="22"/>
                <w:szCs w:val="22"/>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2C864FA9" w14:textId="77777777" w:rsidR="000A29E2" w:rsidRPr="00487868" w:rsidRDefault="000A29E2" w:rsidP="000E4192">
            <w:pPr>
              <w:rPr>
                <w:rFonts w:ascii="Arial" w:hAnsi="Arial" w:cs="Arial"/>
                <w:sz w:val="22"/>
                <w:szCs w:val="22"/>
                <w:lang w:val="es-PY"/>
              </w:rPr>
            </w:pPr>
            <w:r w:rsidRPr="00487868">
              <w:rPr>
                <w:rFonts w:ascii="Arial" w:hAnsi="Arial" w:cs="Arial"/>
                <w:b/>
                <w:sz w:val="22"/>
                <w:szCs w:val="22"/>
                <w:lang w:val="es-PY"/>
              </w:rPr>
              <w:t>Resultados de Aprendizaje</w:t>
            </w:r>
          </w:p>
        </w:tc>
      </w:tr>
      <w:tr w:rsidR="000A29E2" w:rsidRPr="00487868" w14:paraId="2CDB631F" w14:textId="77777777" w:rsidTr="000E4192">
        <w:trPr>
          <w:trHeight w:val="2366"/>
        </w:trPr>
        <w:tc>
          <w:tcPr>
            <w:tcW w:w="1597" w:type="pct"/>
            <w:tcBorders>
              <w:top w:val="single" w:sz="4" w:space="0" w:color="auto"/>
              <w:left w:val="single" w:sz="4" w:space="0" w:color="auto"/>
              <w:bottom w:val="single" w:sz="4" w:space="0" w:color="auto"/>
              <w:right w:val="single" w:sz="4" w:space="0" w:color="auto"/>
            </w:tcBorders>
            <w:hideMark/>
          </w:tcPr>
          <w:p w14:paraId="30411CCA"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tcBorders>
              <w:top w:val="single" w:sz="4" w:space="0" w:color="auto"/>
              <w:left w:val="single" w:sz="4" w:space="0" w:color="auto"/>
              <w:bottom w:val="single" w:sz="4" w:space="0" w:color="auto"/>
              <w:right w:val="single" w:sz="4" w:space="0" w:color="auto"/>
            </w:tcBorders>
            <w:hideMark/>
          </w:tcPr>
          <w:p w14:paraId="4CFA4D3F"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397237E3"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Integra las diversas teorías disciplinares haciendo una síntesis adaptada a las propias necesidades profesionales, considerando la investigación y el análisis del contexto.</w:t>
            </w:r>
          </w:p>
        </w:tc>
        <w:tc>
          <w:tcPr>
            <w:tcW w:w="1407" w:type="pct"/>
            <w:tcBorders>
              <w:top w:val="single" w:sz="4" w:space="0" w:color="auto"/>
              <w:left w:val="single" w:sz="4" w:space="0" w:color="auto"/>
              <w:bottom w:val="single" w:sz="4" w:space="0" w:color="auto"/>
              <w:right w:val="single" w:sz="4" w:space="0" w:color="auto"/>
            </w:tcBorders>
          </w:tcPr>
          <w:p w14:paraId="6DD6DCAC"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Aprender a aprender de manera continua, a lo largo de la vida.</w:t>
            </w:r>
          </w:p>
          <w:p w14:paraId="66DCB130" w14:textId="77777777" w:rsidR="000A29E2" w:rsidRPr="00487868" w:rsidRDefault="000A29E2" w:rsidP="000E4192">
            <w:pPr>
              <w:rPr>
                <w:rFonts w:ascii="Arial" w:hAnsi="Arial" w:cs="Arial"/>
                <w:sz w:val="22"/>
                <w:szCs w:val="22"/>
                <w:lang w:val="es-PY"/>
              </w:rPr>
            </w:pPr>
          </w:p>
          <w:p w14:paraId="3B865E45" w14:textId="77777777" w:rsidR="000A29E2" w:rsidRPr="00487868" w:rsidRDefault="000A29E2" w:rsidP="000E4192">
            <w:pPr>
              <w:rPr>
                <w:rFonts w:ascii="Arial" w:hAnsi="Arial" w:cs="Arial"/>
                <w:sz w:val="22"/>
                <w:szCs w:val="22"/>
                <w:lang w:val="es-PY"/>
              </w:rPr>
            </w:pPr>
          </w:p>
        </w:tc>
      </w:tr>
      <w:tr w:rsidR="000A29E2" w:rsidRPr="00487868" w14:paraId="28995E14" w14:textId="77777777" w:rsidTr="000E4192">
        <w:trPr>
          <w:trHeight w:val="530"/>
        </w:trPr>
        <w:tc>
          <w:tcPr>
            <w:tcW w:w="1597" w:type="pct"/>
            <w:tcBorders>
              <w:top w:val="single" w:sz="4" w:space="0" w:color="auto"/>
              <w:left w:val="single" w:sz="4" w:space="0" w:color="auto"/>
              <w:bottom w:val="single" w:sz="4" w:space="0" w:color="auto"/>
              <w:right w:val="single" w:sz="4" w:space="0" w:color="auto"/>
            </w:tcBorders>
            <w:hideMark/>
          </w:tcPr>
          <w:p w14:paraId="77765EDF"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1996" w:type="pct"/>
            <w:tcBorders>
              <w:top w:val="single" w:sz="4" w:space="0" w:color="auto"/>
              <w:left w:val="single" w:sz="4" w:space="0" w:color="auto"/>
              <w:bottom w:val="single" w:sz="4" w:space="0" w:color="auto"/>
              <w:right w:val="single" w:sz="4" w:space="0" w:color="auto"/>
            </w:tcBorders>
            <w:hideMark/>
          </w:tcPr>
          <w:p w14:paraId="13227D36"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2D2A3F2F"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Borders>
              <w:top w:val="single" w:sz="4" w:space="0" w:color="auto"/>
              <w:left w:val="single" w:sz="4" w:space="0" w:color="auto"/>
              <w:bottom w:val="single" w:sz="4" w:space="0" w:color="auto"/>
              <w:right w:val="single" w:sz="4" w:space="0" w:color="auto"/>
            </w:tcBorders>
            <w:hideMark/>
          </w:tcPr>
          <w:p w14:paraId="48C6BB40"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 xml:space="preserve">Aplicar las técnicas de trabajo en equipo y liderazgo considerando la colaboración, la cooperación y el acuerdo. </w:t>
            </w:r>
          </w:p>
          <w:p w14:paraId="0B0A638A" w14:textId="77777777" w:rsidR="000A29E2" w:rsidRPr="00487868" w:rsidRDefault="000A29E2" w:rsidP="000E4192">
            <w:pPr>
              <w:rPr>
                <w:rFonts w:ascii="Arial" w:hAnsi="Arial" w:cs="Arial"/>
                <w:sz w:val="22"/>
                <w:szCs w:val="22"/>
                <w:lang w:val="es-PY"/>
              </w:rPr>
            </w:pPr>
          </w:p>
        </w:tc>
      </w:tr>
      <w:tr w:rsidR="000A29E2" w:rsidRPr="00487868" w14:paraId="3254E597" w14:textId="77777777" w:rsidTr="000E4192">
        <w:trPr>
          <w:trHeight w:val="566"/>
        </w:trPr>
        <w:tc>
          <w:tcPr>
            <w:tcW w:w="1597" w:type="pct"/>
            <w:tcBorders>
              <w:top w:val="single" w:sz="4" w:space="0" w:color="auto"/>
              <w:left w:val="single" w:sz="4" w:space="0" w:color="auto"/>
              <w:bottom w:val="single" w:sz="4" w:space="0" w:color="auto"/>
              <w:right w:val="single" w:sz="4" w:space="0" w:color="auto"/>
            </w:tcBorders>
            <w:hideMark/>
          </w:tcPr>
          <w:p w14:paraId="1EBB00E8"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 xml:space="preserve">CG-3 Integra los conocimientos, habilidades y actitudes necesarias para el emprendimiento y la realización de proyectos de vida y empresariales, </w:t>
            </w:r>
            <w:r w:rsidRPr="00487868">
              <w:rPr>
                <w:rFonts w:ascii="Arial" w:hAnsi="Arial" w:cs="Arial"/>
                <w:sz w:val="22"/>
                <w:szCs w:val="22"/>
                <w:lang w:val="es-PY"/>
              </w:rPr>
              <w:lastRenderedPageBreak/>
              <w:t>estableciendo metas y teniendo motivación para lograrlas.</w:t>
            </w:r>
          </w:p>
        </w:tc>
        <w:tc>
          <w:tcPr>
            <w:tcW w:w="1996" w:type="pct"/>
            <w:tcBorders>
              <w:top w:val="single" w:sz="4" w:space="0" w:color="auto"/>
              <w:left w:val="single" w:sz="4" w:space="0" w:color="auto"/>
              <w:bottom w:val="single" w:sz="4" w:space="0" w:color="auto"/>
              <w:right w:val="single" w:sz="4" w:space="0" w:color="auto"/>
            </w:tcBorders>
            <w:hideMark/>
          </w:tcPr>
          <w:p w14:paraId="071E7D61"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lastRenderedPageBreak/>
              <w:t>Desarrolla habilidades para el trabajo autónomo, con actitud emprendedora.</w:t>
            </w:r>
          </w:p>
          <w:p w14:paraId="37BCB573"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 xml:space="preserve">Promueve el análisis y la toma de decisiones, identificando </w:t>
            </w:r>
            <w:r w:rsidRPr="00487868">
              <w:rPr>
                <w:rFonts w:ascii="Arial" w:hAnsi="Arial" w:cs="Arial"/>
                <w:sz w:val="22"/>
                <w:szCs w:val="22"/>
                <w:lang w:val="es-PY"/>
              </w:rPr>
              <w:lastRenderedPageBreak/>
              <w:t>oportunidades donde otros ven problemas.</w:t>
            </w:r>
          </w:p>
          <w:p w14:paraId="5D89D3FE"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Toma iniciativa contando con otros, haciéndoles partícipes de su visión de futuro y sus proyectos.</w:t>
            </w:r>
          </w:p>
          <w:p w14:paraId="0B96A19A"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Desarrolla capacidad para la formulación y gestión de proyectos</w:t>
            </w:r>
          </w:p>
        </w:tc>
        <w:tc>
          <w:tcPr>
            <w:tcW w:w="1407" w:type="pct"/>
            <w:tcBorders>
              <w:top w:val="single" w:sz="4" w:space="0" w:color="auto"/>
              <w:left w:val="single" w:sz="4" w:space="0" w:color="auto"/>
              <w:bottom w:val="single" w:sz="4" w:space="0" w:color="auto"/>
              <w:right w:val="single" w:sz="4" w:space="0" w:color="auto"/>
            </w:tcBorders>
            <w:hideMark/>
          </w:tcPr>
          <w:p w14:paraId="2CC23AC2"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lastRenderedPageBreak/>
              <w:t>Integrar los conocimientos, habilidades y actitudes necesarias para el emprendimiento y el liderazgo.</w:t>
            </w:r>
          </w:p>
        </w:tc>
      </w:tr>
      <w:tr w:rsidR="000A29E2" w:rsidRPr="00487868" w14:paraId="2B634B64" w14:textId="77777777" w:rsidTr="000E4192">
        <w:trPr>
          <w:trHeight w:val="1627"/>
        </w:trPr>
        <w:tc>
          <w:tcPr>
            <w:tcW w:w="1597" w:type="pct"/>
            <w:tcBorders>
              <w:top w:val="single" w:sz="4" w:space="0" w:color="auto"/>
              <w:left w:val="single" w:sz="4" w:space="0" w:color="auto"/>
              <w:bottom w:val="single" w:sz="4" w:space="0" w:color="auto"/>
              <w:right w:val="single" w:sz="4" w:space="0" w:color="auto"/>
            </w:tcBorders>
            <w:hideMark/>
          </w:tcPr>
          <w:p w14:paraId="7DF8A5C6"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CG-4 Integra los conocimientos, habilidades y actitudes necesarias para la utilización de las tecnologías digitales, considerando el tratamiento de la información.</w:t>
            </w:r>
          </w:p>
        </w:tc>
        <w:tc>
          <w:tcPr>
            <w:tcW w:w="1996" w:type="pct"/>
            <w:tcBorders>
              <w:top w:val="single" w:sz="4" w:space="0" w:color="auto"/>
              <w:left w:val="single" w:sz="4" w:space="0" w:color="auto"/>
              <w:bottom w:val="single" w:sz="4" w:space="0" w:color="auto"/>
              <w:right w:val="single" w:sz="4" w:space="0" w:color="auto"/>
            </w:tcBorders>
            <w:hideMark/>
          </w:tcPr>
          <w:p w14:paraId="46FC878D"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Desarrolla habilidades en el uso de las tecnologías de la información y de la comunicación utilizando herramientas tecnológicas.</w:t>
            </w:r>
          </w:p>
          <w:p w14:paraId="60E91858"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1407" w:type="pct"/>
            <w:tcBorders>
              <w:top w:val="single" w:sz="4" w:space="0" w:color="auto"/>
              <w:left w:val="single" w:sz="4" w:space="0" w:color="auto"/>
              <w:bottom w:val="single" w:sz="4" w:space="0" w:color="auto"/>
              <w:right w:val="single" w:sz="4" w:space="0" w:color="auto"/>
            </w:tcBorders>
          </w:tcPr>
          <w:p w14:paraId="6957C5ED"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Aplicar las tecnologías de la información y de la comunicación considerando la transformación digital de las organizaciones.</w:t>
            </w:r>
          </w:p>
          <w:p w14:paraId="67510CC2" w14:textId="77777777" w:rsidR="000A29E2" w:rsidRPr="00487868" w:rsidRDefault="000A29E2" w:rsidP="000E4192">
            <w:pPr>
              <w:rPr>
                <w:rFonts w:ascii="Arial" w:hAnsi="Arial" w:cs="Arial"/>
                <w:sz w:val="22"/>
                <w:szCs w:val="22"/>
                <w:lang w:val="es-PY"/>
              </w:rPr>
            </w:pPr>
          </w:p>
        </w:tc>
      </w:tr>
      <w:tr w:rsidR="000A29E2" w:rsidRPr="00487868" w14:paraId="3368CCE6" w14:textId="77777777" w:rsidTr="000E4192">
        <w:trPr>
          <w:trHeight w:val="699"/>
        </w:trPr>
        <w:tc>
          <w:tcPr>
            <w:tcW w:w="1597" w:type="pct"/>
            <w:tcBorders>
              <w:top w:val="single" w:sz="4" w:space="0" w:color="auto"/>
              <w:left w:val="single" w:sz="4" w:space="0" w:color="auto"/>
              <w:bottom w:val="single" w:sz="4" w:space="0" w:color="auto"/>
              <w:right w:val="single" w:sz="4" w:space="0" w:color="auto"/>
            </w:tcBorders>
            <w:hideMark/>
          </w:tcPr>
          <w:p w14:paraId="1B4FF7CC"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CG-5 Desarrolla los conocimientos, habilidades y actitudes necesarias para comunicarse asertivamente en las diferentes áreas disciplinares que conforman el plan de estudios.</w:t>
            </w:r>
          </w:p>
        </w:tc>
        <w:tc>
          <w:tcPr>
            <w:tcW w:w="1996" w:type="pct"/>
            <w:tcBorders>
              <w:top w:val="single" w:sz="4" w:space="0" w:color="auto"/>
              <w:left w:val="single" w:sz="4" w:space="0" w:color="auto"/>
              <w:bottom w:val="single" w:sz="4" w:space="0" w:color="auto"/>
              <w:right w:val="single" w:sz="4" w:space="0" w:color="auto"/>
            </w:tcBorders>
            <w:hideMark/>
          </w:tcPr>
          <w:p w14:paraId="65E216FD"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 xml:space="preserve">Comunica pensamientos disciplinares en forma oral y escrita de manera clara y correcta. </w:t>
            </w:r>
          </w:p>
          <w:p w14:paraId="2D98C57F"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Formula y expresa los propios argumentos de manera convincente y adecuada al contexto considerando las reglas del lenguaje.</w:t>
            </w:r>
          </w:p>
          <w:p w14:paraId="58DD6DF4"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Establece relaciones dialogantes con compañeros y profesores, escuchando y expresándose en forma clara y asertiva</w:t>
            </w:r>
          </w:p>
        </w:tc>
        <w:tc>
          <w:tcPr>
            <w:tcW w:w="1407" w:type="pct"/>
            <w:tcBorders>
              <w:top w:val="single" w:sz="4" w:space="0" w:color="auto"/>
              <w:left w:val="single" w:sz="4" w:space="0" w:color="auto"/>
              <w:bottom w:val="single" w:sz="4" w:space="0" w:color="auto"/>
              <w:right w:val="single" w:sz="4" w:space="0" w:color="auto"/>
            </w:tcBorders>
            <w:hideMark/>
          </w:tcPr>
          <w:p w14:paraId="41D01B28" w14:textId="77777777" w:rsidR="000A29E2" w:rsidRPr="00487868" w:rsidRDefault="000A29E2" w:rsidP="000E4192">
            <w:pPr>
              <w:rPr>
                <w:rFonts w:ascii="Arial" w:hAnsi="Arial" w:cs="Arial"/>
                <w:sz w:val="22"/>
                <w:szCs w:val="22"/>
                <w:lang w:val="es-PY"/>
              </w:rPr>
            </w:pPr>
            <w:r w:rsidRPr="00487868">
              <w:rPr>
                <w:rFonts w:ascii="Arial" w:hAnsi="Arial" w:cs="Arial"/>
                <w:sz w:val="22"/>
                <w:szCs w:val="22"/>
                <w:lang w:val="es-PY"/>
              </w:rPr>
              <w:t>Comunicar pensamientos disciplinares en forma oral y escrita de manera asertiva.</w:t>
            </w:r>
          </w:p>
          <w:p w14:paraId="67AEAE7D" w14:textId="77777777" w:rsidR="000A29E2" w:rsidRPr="00487868" w:rsidRDefault="000A29E2" w:rsidP="000E4192">
            <w:pPr>
              <w:rPr>
                <w:rFonts w:ascii="Arial" w:hAnsi="Arial" w:cs="Arial"/>
                <w:sz w:val="22"/>
                <w:szCs w:val="22"/>
                <w:lang w:val="es-PY"/>
              </w:rPr>
            </w:pPr>
          </w:p>
        </w:tc>
      </w:tr>
    </w:tbl>
    <w:p w14:paraId="56896513" w14:textId="77777777" w:rsidR="000A29E2" w:rsidRPr="00487868" w:rsidRDefault="000A29E2" w:rsidP="000A29E2">
      <w:pPr>
        <w:jc w:val="both"/>
        <w:rPr>
          <w:rFonts w:ascii="Arial" w:hAnsi="Arial" w:cs="Arial"/>
        </w:rPr>
      </w:pPr>
    </w:p>
    <w:p w14:paraId="6FF77BB7" w14:textId="77777777" w:rsidR="000A29E2" w:rsidRPr="00487868" w:rsidRDefault="000A29E2" w:rsidP="000A29E2">
      <w:pPr>
        <w:spacing w:after="120" w:line="240" w:lineRule="auto"/>
        <w:rPr>
          <w:rFonts w:ascii="Arial" w:hAnsi="Arial" w:cs="Arial"/>
          <w:b/>
        </w:rPr>
      </w:pPr>
      <w:r w:rsidRPr="00487868">
        <w:rPr>
          <w:rFonts w:ascii="Arial" w:hAnsi="Arial" w:cs="Arial"/>
          <w:b/>
        </w:rPr>
        <w:t>CONTENIDOS</w:t>
      </w:r>
    </w:p>
    <w:p w14:paraId="04521851" w14:textId="77777777" w:rsidR="000A29E2" w:rsidRPr="00487868" w:rsidRDefault="000A29E2" w:rsidP="000A29E2">
      <w:pPr>
        <w:spacing w:after="0" w:line="276" w:lineRule="auto"/>
        <w:rPr>
          <w:rFonts w:ascii="Arial" w:eastAsia="Times New Roman" w:hAnsi="Arial" w:cs="Arial"/>
          <w:b/>
          <w:bCs/>
          <w:color w:val="000000"/>
          <w:lang w:eastAsia="es-CR"/>
        </w:rPr>
      </w:pPr>
      <w:r w:rsidRPr="00487868">
        <w:rPr>
          <w:rFonts w:ascii="Arial" w:eastAsia="Times New Roman" w:hAnsi="Arial" w:cs="Arial"/>
          <w:b/>
          <w:bCs/>
          <w:color w:val="000000"/>
          <w:lang w:eastAsia="es-CR"/>
        </w:rPr>
        <w:t xml:space="preserve">Unidad 1. Fundamentos de la Regulación Empresarial </w:t>
      </w:r>
    </w:p>
    <w:p w14:paraId="5C7B8037"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Introducción a la regulación empresarial</w:t>
      </w:r>
    </w:p>
    <w:p w14:paraId="08F29EF1"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Historia y evolución de la regulación</w:t>
      </w:r>
    </w:p>
    <w:p w14:paraId="5EC838AC"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Fuentes de regulación: legislación, agencias gubernamentales y normativas internacionales</w:t>
      </w:r>
    </w:p>
    <w:p w14:paraId="4233165F"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Cumplimiento normativo y su importancia</w:t>
      </w:r>
    </w:p>
    <w:p w14:paraId="3CEE05F7" w14:textId="77777777" w:rsidR="000A29E2" w:rsidRPr="00487868" w:rsidRDefault="000A29E2" w:rsidP="000A29E2">
      <w:pPr>
        <w:pStyle w:val="Prrafodelista"/>
        <w:spacing w:after="0"/>
        <w:rPr>
          <w:rFonts w:ascii="Arial" w:eastAsia="Times New Roman" w:hAnsi="Arial" w:cs="Arial"/>
          <w:lang w:eastAsia="es-CR"/>
        </w:rPr>
      </w:pPr>
    </w:p>
    <w:p w14:paraId="1267AB33" w14:textId="77777777" w:rsidR="000A29E2" w:rsidRPr="00487868" w:rsidRDefault="000A29E2" w:rsidP="000A29E2">
      <w:pPr>
        <w:spacing w:after="0" w:line="276" w:lineRule="auto"/>
        <w:rPr>
          <w:rFonts w:ascii="Arial" w:eastAsia="Times New Roman" w:hAnsi="Arial" w:cs="Arial"/>
          <w:lang w:eastAsia="es-CR"/>
        </w:rPr>
      </w:pPr>
      <w:r w:rsidRPr="00487868">
        <w:rPr>
          <w:rFonts w:ascii="Arial" w:eastAsia="Times New Roman" w:hAnsi="Arial" w:cs="Arial"/>
          <w:b/>
          <w:bCs/>
          <w:color w:val="000000"/>
          <w:lang w:eastAsia="es-CR"/>
        </w:rPr>
        <w:t>Unidad 2. Modelos de Gestión Empresarial</w:t>
      </w:r>
      <w:r w:rsidRPr="00487868">
        <w:rPr>
          <w:rFonts w:ascii="Arial" w:eastAsia="Times New Roman" w:hAnsi="Arial" w:cs="Arial"/>
          <w:color w:val="000000"/>
          <w:lang w:eastAsia="es-CR"/>
        </w:rPr>
        <w:t> </w:t>
      </w:r>
    </w:p>
    <w:p w14:paraId="2E1F8E88"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Modelos de gestión tradicionales</w:t>
      </w:r>
    </w:p>
    <w:p w14:paraId="0BABCA6E"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Enfoques contemporáneos de gestión empresarial </w:t>
      </w:r>
    </w:p>
    <w:p w14:paraId="58819B53"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Gestión de la innovación y la tecnología</w:t>
      </w:r>
    </w:p>
    <w:p w14:paraId="7F30B649"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Estrategias de gestión del cambio</w:t>
      </w:r>
    </w:p>
    <w:p w14:paraId="0ACE0762" w14:textId="77777777" w:rsidR="000A29E2" w:rsidRPr="00487868" w:rsidRDefault="000A29E2" w:rsidP="000A29E2">
      <w:pPr>
        <w:pStyle w:val="Prrafodelista"/>
        <w:spacing w:after="0"/>
        <w:rPr>
          <w:rFonts w:ascii="Arial" w:eastAsia="Times New Roman" w:hAnsi="Arial" w:cs="Arial"/>
          <w:lang w:eastAsia="es-CR"/>
        </w:rPr>
      </w:pPr>
    </w:p>
    <w:p w14:paraId="1CFDEDA1" w14:textId="77777777" w:rsidR="000A29E2" w:rsidRPr="00487868" w:rsidRDefault="000A29E2" w:rsidP="000A29E2">
      <w:pPr>
        <w:spacing w:after="0" w:line="276" w:lineRule="auto"/>
        <w:rPr>
          <w:rFonts w:ascii="Arial" w:eastAsia="Times New Roman" w:hAnsi="Arial" w:cs="Arial"/>
          <w:color w:val="000000"/>
          <w:lang w:eastAsia="es-CR"/>
        </w:rPr>
      </w:pPr>
      <w:r w:rsidRPr="00487868">
        <w:rPr>
          <w:rFonts w:ascii="Arial" w:eastAsia="Times New Roman" w:hAnsi="Arial" w:cs="Arial"/>
          <w:b/>
          <w:bCs/>
          <w:color w:val="000000"/>
          <w:lang w:eastAsia="es-CR"/>
        </w:rPr>
        <w:t xml:space="preserve">Unidad 3. Cumplimiento Normativo y Ética Empresarial </w:t>
      </w:r>
      <w:r w:rsidRPr="00487868">
        <w:rPr>
          <w:rFonts w:ascii="Arial" w:eastAsia="Times New Roman" w:hAnsi="Arial" w:cs="Arial"/>
          <w:color w:val="000000"/>
          <w:lang w:eastAsia="es-CR"/>
        </w:rPr>
        <w:t> </w:t>
      </w:r>
    </w:p>
    <w:p w14:paraId="549207B6"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lastRenderedPageBreak/>
        <w:t>Ética empresarial y responsabilidad social corporativa</w:t>
      </w:r>
    </w:p>
    <w:p w14:paraId="013EC33D"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Cumplimiento legal y fiscal </w:t>
      </w:r>
    </w:p>
    <w:p w14:paraId="5FD4A0C6"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Cumplimiento ambiental y sostenibilidad</w:t>
      </w:r>
    </w:p>
    <w:p w14:paraId="7B28ACCF"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Cumplimiento laboral y derechos de los empleados </w:t>
      </w:r>
    </w:p>
    <w:p w14:paraId="627A878B" w14:textId="77777777" w:rsidR="000A29E2" w:rsidRPr="00487868" w:rsidRDefault="000A29E2" w:rsidP="000A29E2">
      <w:pPr>
        <w:pStyle w:val="Prrafodelista"/>
        <w:spacing w:after="0"/>
        <w:rPr>
          <w:rFonts w:ascii="Arial" w:eastAsia="Times New Roman" w:hAnsi="Arial" w:cs="Arial"/>
          <w:lang w:eastAsia="es-CR"/>
        </w:rPr>
      </w:pPr>
    </w:p>
    <w:p w14:paraId="11AED390" w14:textId="77777777" w:rsidR="000A29E2" w:rsidRPr="00487868" w:rsidRDefault="000A29E2" w:rsidP="000A29E2">
      <w:pPr>
        <w:spacing w:line="276"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4:</w:t>
      </w:r>
      <w:r w:rsidRPr="00487868">
        <w:rPr>
          <w:rFonts w:ascii="Arial" w:eastAsia="Times New Roman" w:hAnsi="Arial" w:cs="Arial"/>
          <w:color w:val="000000"/>
          <w:lang w:eastAsia="es-CR"/>
        </w:rPr>
        <w:t xml:space="preserve"> </w:t>
      </w:r>
      <w:r w:rsidRPr="00487868">
        <w:rPr>
          <w:rFonts w:ascii="Arial" w:eastAsia="Times New Roman" w:hAnsi="Arial" w:cs="Arial"/>
          <w:b/>
          <w:bCs/>
          <w:color w:val="000000"/>
          <w:lang w:eastAsia="es-CR"/>
        </w:rPr>
        <w:t>Gestión de Riesgos en un Entorno Regulado</w:t>
      </w:r>
    </w:p>
    <w:p w14:paraId="7AF6FCA6"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Identificación y evaluación de riesgos empresariales </w:t>
      </w:r>
    </w:p>
    <w:p w14:paraId="70475520"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Estrategias de mitigación de riesgos </w:t>
      </w:r>
    </w:p>
    <w:p w14:paraId="7B99B152"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Seguridad de la información y ciberseguridad</w:t>
      </w:r>
    </w:p>
    <w:p w14:paraId="52348B01"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Planificación de la continuidad del negocio</w:t>
      </w:r>
    </w:p>
    <w:p w14:paraId="44C574B6" w14:textId="77777777" w:rsidR="000A29E2" w:rsidRPr="00487868" w:rsidRDefault="000A29E2" w:rsidP="000A29E2">
      <w:pPr>
        <w:pStyle w:val="Prrafodelista"/>
        <w:spacing w:after="0"/>
        <w:rPr>
          <w:rFonts w:ascii="Arial" w:eastAsia="Times New Roman" w:hAnsi="Arial" w:cs="Arial"/>
          <w:lang w:eastAsia="es-CR"/>
        </w:rPr>
      </w:pPr>
    </w:p>
    <w:p w14:paraId="661B51AB" w14:textId="77777777" w:rsidR="000A29E2" w:rsidRPr="00487868" w:rsidRDefault="000A29E2" w:rsidP="000A29E2">
      <w:pPr>
        <w:spacing w:line="276"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5:</w:t>
      </w:r>
      <w:r w:rsidRPr="00487868">
        <w:rPr>
          <w:rFonts w:ascii="Arial" w:eastAsia="Times New Roman" w:hAnsi="Arial" w:cs="Arial"/>
          <w:color w:val="000000"/>
          <w:lang w:eastAsia="es-CR"/>
        </w:rPr>
        <w:t xml:space="preserve"> </w:t>
      </w:r>
      <w:r w:rsidRPr="00487868">
        <w:rPr>
          <w:rFonts w:ascii="Arial" w:eastAsia="Times New Roman" w:hAnsi="Arial" w:cs="Arial"/>
          <w:b/>
          <w:bCs/>
          <w:color w:val="000000"/>
          <w:lang w:eastAsia="es-CR"/>
        </w:rPr>
        <w:t xml:space="preserve">Política y defensa empresariales </w:t>
      </w:r>
    </w:p>
    <w:p w14:paraId="4118E802"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El papel de las empresas en la formulación de las políticas publicas </w:t>
      </w:r>
    </w:p>
    <w:p w14:paraId="73897B3A"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Defensa empresarial y grupos de interés</w:t>
      </w:r>
    </w:p>
    <w:p w14:paraId="7C494C7D"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Lobby y relaciones gubernamentales </w:t>
      </w:r>
    </w:p>
    <w:p w14:paraId="23085152"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Impacto de la regulación en la gestión empresarial</w:t>
      </w:r>
    </w:p>
    <w:p w14:paraId="11247EA6" w14:textId="77777777" w:rsidR="000A29E2" w:rsidRPr="00487868" w:rsidRDefault="000A29E2" w:rsidP="000A29E2">
      <w:pPr>
        <w:pStyle w:val="Prrafodelista"/>
        <w:spacing w:after="0"/>
        <w:rPr>
          <w:rFonts w:ascii="Arial" w:eastAsia="Times New Roman" w:hAnsi="Arial" w:cs="Arial"/>
          <w:lang w:eastAsia="es-CR"/>
        </w:rPr>
      </w:pPr>
    </w:p>
    <w:p w14:paraId="401B6133" w14:textId="77777777" w:rsidR="000A29E2" w:rsidRPr="00487868" w:rsidRDefault="000A29E2" w:rsidP="000A29E2">
      <w:pPr>
        <w:spacing w:line="276" w:lineRule="auto"/>
        <w:rPr>
          <w:rFonts w:ascii="Arial" w:eastAsia="Times New Roman" w:hAnsi="Arial" w:cs="Arial"/>
          <w:color w:val="000000"/>
          <w:lang w:eastAsia="es-CR"/>
        </w:rPr>
      </w:pPr>
      <w:r w:rsidRPr="00487868">
        <w:rPr>
          <w:rFonts w:ascii="Arial" w:eastAsia="Times New Roman" w:hAnsi="Arial" w:cs="Arial"/>
          <w:b/>
          <w:bCs/>
          <w:color w:val="000000"/>
          <w:lang w:eastAsia="es-CR"/>
        </w:rPr>
        <w:t>Unidad 6:</w:t>
      </w:r>
      <w:r w:rsidRPr="00487868">
        <w:rPr>
          <w:rFonts w:ascii="Arial" w:eastAsia="Times New Roman" w:hAnsi="Arial" w:cs="Arial"/>
          <w:color w:val="000000"/>
          <w:lang w:eastAsia="es-CR"/>
        </w:rPr>
        <w:t xml:space="preserve"> </w:t>
      </w:r>
      <w:r w:rsidRPr="00487868">
        <w:rPr>
          <w:rFonts w:ascii="Arial" w:eastAsia="Times New Roman" w:hAnsi="Arial" w:cs="Arial"/>
          <w:b/>
          <w:bCs/>
          <w:color w:val="000000"/>
          <w:lang w:eastAsia="es-CR"/>
        </w:rPr>
        <w:t>Tendencias actuales en Regulación y Gestión empresarial</w:t>
      </w:r>
    </w:p>
    <w:p w14:paraId="756CB286"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Cambios en la regulación empresarial a nivel global </w:t>
      </w:r>
    </w:p>
    <w:p w14:paraId="6609A614"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Nuevas tecnologías y su impacto en la gestión y regulación</w:t>
      </w:r>
    </w:p>
    <w:p w14:paraId="1B354095"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Regulación y gestión en industrias emergentes (por ejemplo, tecnología financiera, criptomoneda e inteligencia artificial. </w:t>
      </w:r>
    </w:p>
    <w:p w14:paraId="64FB5C82" w14:textId="77777777" w:rsidR="000A29E2" w:rsidRPr="00487868" w:rsidRDefault="000A29E2" w:rsidP="00652864">
      <w:pPr>
        <w:pStyle w:val="Prrafodelista"/>
        <w:numPr>
          <w:ilvl w:val="0"/>
          <w:numId w:val="49"/>
        </w:numPr>
        <w:spacing w:after="0"/>
        <w:rPr>
          <w:rFonts w:ascii="Arial" w:eastAsia="Times New Roman" w:hAnsi="Arial" w:cs="Arial"/>
          <w:lang w:eastAsia="es-CR"/>
        </w:rPr>
      </w:pPr>
      <w:r w:rsidRPr="00487868">
        <w:rPr>
          <w:rFonts w:ascii="Arial" w:eastAsia="Times New Roman" w:hAnsi="Arial" w:cs="Arial"/>
          <w:lang w:eastAsia="es-CR"/>
        </w:rPr>
        <w:t xml:space="preserve">Ética en la gestión empresarial. </w:t>
      </w:r>
    </w:p>
    <w:p w14:paraId="1A18D2E7" w14:textId="77777777" w:rsidR="000A29E2" w:rsidRPr="00487868" w:rsidRDefault="000A29E2" w:rsidP="000A29E2">
      <w:pPr>
        <w:spacing w:after="0" w:line="240" w:lineRule="auto"/>
        <w:rPr>
          <w:rFonts w:ascii="Arial" w:eastAsia="Times New Roman" w:hAnsi="Arial" w:cs="Arial"/>
          <w:lang w:eastAsia="es-CR"/>
        </w:rPr>
      </w:pPr>
    </w:p>
    <w:p w14:paraId="455F9C11" w14:textId="77777777" w:rsidR="000A29E2" w:rsidRPr="007B1C94" w:rsidRDefault="000A29E2" w:rsidP="000A29E2">
      <w:pPr>
        <w:jc w:val="both"/>
        <w:rPr>
          <w:rFonts w:ascii="Arial" w:hAnsi="Arial" w:cs="Arial"/>
          <w:b/>
          <w:color w:val="2F5496" w:themeColor="accent1" w:themeShade="BF"/>
          <w:lang w:val="es-MX"/>
        </w:rPr>
      </w:pPr>
      <w:r w:rsidRPr="007B1C94">
        <w:rPr>
          <w:rFonts w:ascii="Arial" w:hAnsi="Arial" w:cs="Arial"/>
          <w:b/>
          <w:color w:val="2F5496" w:themeColor="accent1" w:themeShade="BF"/>
          <w:lang w:val="es-MX"/>
        </w:rPr>
        <w:t>METODOLOGIA DE ENSEÑANZA</w:t>
      </w:r>
    </w:p>
    <w:p w14:paraId="7FF32232" w14:textId="77777777" w:rsidR="000A29E2" w:rsidRPr="007B1C94" w:rsidRDefault="000A29E2" w:rsidP="000A29E2">
      <w:pPr>
        <w:spacing w:after="0" w:line="240" w:lineRule="auto"/>
        <w:jc w:val="both"/>
        <w:textAlignment w:val="baseline"/>
        <w:rPr>
          <w:rFonts w:ascii="Arial" w:hAnsi="Arial" w:cs="Arial"/>
          <w:color w:val="2F5496" w:themeColor="accent1" w:themeShade="BF"/>
          <w:lang w:eastAsia="es-CR"/>
        </w:rPr>
      </w:pPr>
      <w:r w:rsidRPr="007B1C94">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Informe de Proyecto sobre una gestión empresarial eficiente, mapa mental, realización de prácticas sobre regulación empresarial y resolución de estudios de caso.</w:t>
      </w:r>
    </w:p>
    <w:p w14:paraId="2D73D931" w14:textId="77777777" w:rsidR="000A29E2" w:rsidRPr="007B1C94" w:rsidRDefault="000A29E2" w:rsidP="000A29E2">
      <w:pPr>
        <w:spacing w:after="0" w:line="240" w:lineRule="auto"/>
        <w:jc w:val="both"/>
        <w:textAlignment w:val="baseline"/>
        <w:rPr>
          <w:rFonts w:ascii="Arial" w:hAnsi="Arial" w:cs="Arial"/>
          <w:color w:val="2F5496" w:themeColor="accent1" w:themeShade="BF"/>
          <w:lang w:eastAsia="es-CR"/>
        </w:rPr>
      </w:pPr>
    </w:p>
    <w:p w14:paraId="505FFE8C" w14:textId="77777777" w:rsidR="000A29E2" w:rsidRPr="007B1C94" w:rsidRDefault="000A29E2" w:rsidP="000A29E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DB52138" w14:textId="77777777" w:rsidR="000A29E2" w:rsidRPr="007B1C94" w:rsidRDefault="000A29E2" w:rsidP="000A29E2">
      <w:pPr>
        <w:spacing w:after="120"/>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 xml:space="preserve">Su finalidad es la formación de estudiantes capaces de evaluar los modelos de gestión empresarial para el logro de resultados exitosos ante problemas que se pueden presentar por regulaciones y retos en el proceso. Considerando los fundamentos de regulación empresarial. El ABP pretende que los estudiantes analicen los principios de la ética en la disciplina de ingeniería en ciencias de datos, para la resolución de problemas sociales y organizacionales, y asuman una </w:t>
      </w:r>
      <w:r w:rsidRPr="007B1C94">
        <w:rPr>
          <w:rFonts w:ascii="Arial" w:hAnsi="Arial" w:cs="Arial"/>
          <w:color w:val="2F5496" w:themeColor="accent1" w:themeShade="BF"/>
          <w:lang w:eastAsia="es-CR"/>
        </w:rPr>
        <w:lastRenderedPageBreak/>
        <w:t>mayor responsabilidad de su proprio aprendizaje, su intención es encaminarlos a situaciones que los lleven a rescatar, comprender y aplicar lo que aprenden como una herramienta para resolver problemas y realizar tareas.</w:t>
      </w:r>
    </w:p>
    <w:p w14:paraId="78C82B72" w14:textId="77777777" w:rsidR="000A29E2" w:rsidRPr="007B1C94" w:rsidRDefault="000A29E2" w:rsidP="000A29E2">
      <w:pPr>
        <w:jc w:val="both"/>
        <w:rPr>
          <w:rFonts w:ascii="Arial" w:eastAsia="MS Mincho" w:hAnsi="Arial" w:cs="Arial"/>
          <w:b/>
          <w:bCs/>
          <w:color w:val="2F5496" w:themeColor="accent1" w:themeShade="BF"/>
          <w:lang w:eastAsia="es-CR"/>
        </w:rPr>
      </w:pPr>
      <w:r w:rsidRPr="007B1C94">
        <w:rPr>
          <w:rFonts w:ascii="Arial" w:hAnsi="Arial" w:cs="Arial"/>
          <w:color w:val="2F5496" w:themeColor="accent1" w:themeShade="BF"/>
          <w:lang w:eastAsia="es-CR"/>
        </w:rPr>
        <w:t>Es un aprendizaje orientado a la acción, no se trata solo de aprender acerca de algo sino de hacer algo, por lo que las personas estudiantes podrán interpretar los modelos de gestión empresarial considerando las regulaciones legislativas, gubernamentales e internacionales, aplicar los modelos de gestión en el cumplimiento normativo y en la gestión de riesgos sin dejar lado las tendencias actuales en la gestión y regulación empresarial.</w:t>
      </w:r>
      <w:r w:rsidRPr="007B1C94">
        <w:rPr>
          <w:rFonts w:ascii="Arial" w:hAnsi="Arial" w:cs="Arial"/>
          <w:bCs/>
          <w:color w:val="2F5496" w:themeColor="accent1" w:themeShade="BF"/>
        </w:rPr>
        <w:t xml:space="preserve"> </w:t>
      </w:r>
    </w:p>
    <w:p w14:paraId="3237A6E8" w14:textId="77777777" w:rsidR="000A29E2" w:rsidRPr="007B1C94" w:rsidRDefault="000A29E2" w:rsidP="000A29E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C0ADABD" w14:textId="77777777" w:rsidR="000A29E2" w:rsidRPr="007B1C94" w:rsidRDefault="000A29E2" w:rsidP="000A29E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 xml:space="preserve">El método de enseñanza-aprendizaje utilizado en el desarrollo de este curso se concibe como un proceso de análisis y síntesis, lo cual a través de cada actividad servirá para la internalización de la importancia del pensamiento crítico y de una visión a la gestión empresarial. </w:t>
      </w:r>
    </w:p>
    <w:p w14:paraId="677650EF" w14:textId="77777777" w:rsidR="000A29E2" w:rsidRPr="007B1C94" w:rsidRDefault="000A29E2" w:rsidP="000A29E2">
      <w:pPr>
        <w:spacing w:after="0" w:line="240" w:lineRule="auto"/>
        <w:jc w:val="both"/>
        <w:textAlignment w:val="baseline"/>
        <w:rPr>
          <w:rFonts w:ascii="Arial" w:hAnsi="Arial" w:cs="Arial"/>
          <w:color w:val="2F5496" w:themeColor="accent1" w:themeShade="BF"/>
        </w:rPr>
      </w:pPr>
      <w:r w:rsidRPr="007B1C94">
        <w:rPr>
          <w:rFonts w:ascii="Arial" w:hAnsi="Arial" w:cs="Arial"/>
          <w:color w:val="2F5496" w:themeColor="accent1" w:themeShade="BF"/>
        </w:rPr>
        <w:t xml:space="preserve">El Aprendizaje Basado en problemas aplicado en las actividades de aprendizaje: </w:t>
      </w:r>
      <w:r w:rsidRPr="007B1C94">
        <w:rPr>
          <w:rFonts w:ascii="Arial" w:hAnsi="Arial" w:cs="Arial"/>
          <w:color w:val="2F5496" w:themeColor="accent1" w:themeShade="BF"/>
          <w:lang w:eastAsia="es-CR"/>
        </w:rPr>
        <w:t xml:space="preserve">Informe de Proyecto sobre una gestión empresarial eficiente, mapa mental, realización de prácticas sobre regulación empresarial y resolución de estudios de caso </w:t>
      </w:r>
      <w:r w:rsidRPr="007B1C94">
        <w:rPr>
          <w:rFonts w:ascii="Arial" w:hAnsi="Arial" w:cs="Arial"/>
          <w:color w:val="2F5496" w:themeColor="accent1" w:themeShade="BF"/>
        </w:rPr>
        <w:t xml:space="preserve">abre un abanico de posibilidades a la innovación didáctica, desarrolla capacidades tales como el aprendizaje significativo, autónomo, además de la visión integral de los problemas en forma interdisciplinaria.  </w:t>
      </w:r>
    </w:p>
    <w:p w14:paraId="410BDD95" w14:textId="77777777" w:rsidR="000A29E2" w:rsidRPr="007B1C94" w:rsidRDefault="000A29E2" w:rsidP="000A29E2">
      <w:pPr>
        <w:spacing w:after="0" w:line="240" w:lineRule="auto"/>
        <w:jc w:val="both"/>
        <w:textAlignment w:val="baseline"/>
        <w:rPr>
          <w:rFonts w:ascii="Arial" w:hAnsi="Arial" w:cs="Arial"/>
          <w:color w:val="2F5496" w:themeColor="accent1" w:themeShade="BF"/>
          <w:lang w:eastAsia="es-CR"/>
        </w:rPr>
      </w:pPr>
    </w:p>
    <w:p w14:paraId="7F406129" w14:textId="77777777" w:rsidR="000A29E2" w:rsidRPr="007B1C94" w:rsidRDefault="000A29E2" w:rsidP="000A29E2">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2E19EA5A" w14:textId="77777777" w:rsidR="000A29E2" w:rsidRPr="00487868" w:rsidRDefault="000A29E2" w:rsidP="000A29E2">
      <w:pPr>
        <w:spacing w:after="0" w:line="240" w:lineRule="auto"/>
        <w:rPr>
          <w:rFonts w:ascii="Arial" w:hAnsi="Arial" w:cs="Arial"/>
          <w:b/>
          <w:bCs/>
        </w:rPr>
      </w:pPr>
    </w:p>
    <w:p w14:paraId="33403791" w14:textId="77777777" w:rsidR="000A29E2" w:rsidRPr="00487868" w:rsidRDefault="000A29E2" w:rsidP="000A29E2">
      <w:pPr>
        <w:jc w:val="both"/>
        <w:rPr>
          <w:rFonts w:ascii="Arial" w:eastAsia="Calibri" w:hAnsi="Arial" w:cs="Arial"/>
          <w:b/>
        </w:rPr>
      </w:pPr>
      <w:r w:rsidRPr="00487868">
        <w:rPr>
          <w:rFonts w:ascii="Arial" w:eastAsia="Calibri" w:hAnsi="Arial" w:cs="Arial"/>
          <w:b/>
        </w:rPr>
        <w:t>ESTRATEGIAS DE APRENDIZAJE</w:t>
      </w:r>
    </w:p>
    <w:p w14:paraId="41A08A58" w14:textId="77777777" w:rsidR="000A29E2" w:rsidRPr="00487868" w:rsidRDefault="000A29E2" w:rsidP="000A29E2">
      <w:pPr>
        <w:jc w:val="both"/>
        <w:rPr>
          <w:rFonts w:ascii="Arial" w:hAnsi="Arial" w:cs="Arial"/>
        </w:rPr>
      </w:pPr>
      <w:r w:rsidRPr="00487868">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46E8358C" w14:textId="77777777" w:rsidR="000A29E2" w:rsidRPr="00487868" w:rsidRDefault="000A29E2" w:rsidP="000A29E2">
      <w:pPr>
        <w:jc w:val="both"/>
        <w:rPr>
          <w:rFonts w:ascii="Arial" w:hAnsi="Arial" w:cs="Arial"/>
        </w:rPr>
      </w:pPr>
      <w:r w:rsidRPr="00487868">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555B250F" w14:textId="77777777" w:rsidR="000A29E2" w:rsidRPr="00487868" w:rsidRDefault="000A29E2" w:rsidP="000A29E2">
      <w:pPr>
        <w:contextualSpacing/>
        <w:jc w:val="both"/>
        <w:rPr>
          <w:rFonts w:ascii="Arial" w:hAnsi="Arial" w:cs="Arial"/>
          <w:snapToGrid w:val="0"/>
        </w:rPr>
      </w:pPr>
      <w:r w:rsidRPr="00487868">
        <w:rPr>
          <w:rFonts w:ascii="Arial" w:hAnsi="Arial" w:cs="Arial"/>
          <w:snapToGrid w:val="0"/>
        </w:rPr>
        <w:t xml:space="preserve">La integración de los saberes del curso se evidencia mediante la evaluación de los modelos de gestión empresarial para el logro de resultados exitosos ante problemas que se pueden presentar por regulaciones y retos en el proceso estos rasgos se sustentan en el enfoque curricular constructivista de la carrera y en la concepción epistemológica por competencias y tópicos generativos, relacionados a regulación empresarial, modelos de gestión empresarial, cumplimientos normativos y éticos, gestión de riesgos y nuevas tecnologías. </w:t>
      </w:r>
    </w:p>
    <w:p w14:paraId="24A98B30" w14:textId="77777777" w:rsidR="000A29E2" w:rsidRPr="00487868" w:rsidRDefault="000A29E2" w:rsidP="000A29E2">
      <w:pPr>
        <w:contextualSpacing/>
        <w:jc w:val="both"/>
        <w:rPr>
          <w:rFonts w:ascii="Arial" w:hAnsi="Arial" w:cs="Arial"/>
          <w:snapToGrid w:val="0"/>
        </w:rPr>
      </w:pPr>
    </w:p>
    <w:p w14:paraId="174D8901" w14:textId="77777777" w:rsidR="000A29E2" w:rsidRPr="00487868" w:rsidRDefault="000A29E2" w:rsidP="000A29E2">
      <w:pPr>
        <w:shd w:val="clear" w:color="auto" w:fill="FFFFFF"/>
        <w:jc w:val="both"/>
        <w:rPr>
          <w:rFonts w:ascii="Arial" w:hAnsi="Arial" w:cs="Arial"/>
          <w:snapToGrid w:val="0"/>
        </w:rPr>
      </w:pPr>
      <w:r w:rsidRPr="00487868">
        <w:rPr>
          <w:rFonts w:ascii="Arial" w:hAnsi="Arial" w:cs="Arial"/>
          <w:snapToGrid w:val="0"/>
        </w:rPr>
        <w:lastRenderedPageBreak/>
        <w:t>Todo lo anterior se instrumenta a través de estrategias de aprendizaje activo, como son Informe de Proyecto sobre una gestión empresarial eficiente, mapa mental, realización de prácticas sobre regulación empresarial y resolución de estudios de caso. Estas estrategias permiten la delimitación indicada en el desempeño competencial especifico planteado en el curso, así como en los tópicos generativos específicos.</w:t>
      </w:r>
    </w:p>
    <w:p w14:paraId="3B9FC60E" w14:textId="77777777" w:rsidR="00807BFB" w:rsidRPr="00D251DF" w:rsidRDefault="000A29E2" w:rsidP="00807BFB">
      <w:pPr>
        <w:spacing w:line="240" w:lineRule="auto"/>
        <w:jc w:val="both"/>
        <w:rPr>
          <w:rFonts w:ascii="Arial" w:hAnsi="Arial" w:cs="Arial"/>
          <w:snapToGrid w:val="0"/>
          <w:color w:val="2F5496" w:themeColor="accent1" w:themeShade="BF"/>
        </w:rPr>
      </w:pPr>
      <w:r w:rsidRPr="00487868">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snapToGrid w:val="0"/>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7B7DDD7A"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26A67BB8"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5BE518FC"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EFC5EE6"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32D19837"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C18817B" w14:textId="2DC936CB" w:rsidR="000A29E2" w:rsidRPr="00487868" w:rsidRDefault="000A29E2" w:rsidP="00807BFB">
      <w:pPr>
        <w:spacing w:line="240" w:lineRule="auto"/>
        <w:jc w:val="both"/>
        <w:rPr>
          <w:rFonts w:ascii="Arial" w:hAnsi="Arial" w:cs="Arial"/>
          <w:b/>
          <w:bCs/>
          <w:snapToGrid w:val="0"/>
        </w:rPr>
      </w:pPr>
      <w:r w:rsidRPr="00487868">
        <w:rPr>
          <w:rFonts w:ascii="Arial" w:hAnsi="Arial" w:cs="Arial"/>
          <w:b/>
          <w:bCs/>
          <w:snapToGrid w:val="0"/>
        </w:rPr>
        <w:t xml:space="preserve">Las técnicas propias del curso son: </w:t>
      </w:r>
    </w:p>
    <w:p w14:paraId="732C1389"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b/>
          <w:bCs/>
        </w:rPr>
        <w:t>Estrategia de aprendizaje basado en Prácticas sobre riesgos empresariales</w:t>
      </w:r>
      <w:r w:rsidRPr="00487868">
        <w:rPr>
          <w:rFonts w:ascii="Arial" w:eastAsia="Times New Roman" w:hAnsi="Arial" w:cs="Arial"/>
          <w:b/>
          <w:lang w:eastAsia="es-CR"/>
        </w:rPr>
        <w:t>:</w:t>
      </w:r>
      <w:r w:rsidRPr="00487868">
        <w:rPr>
          <w:rFonts w:ascii="Arial" w:eastAsia="Times New Roman" w:hAnsi="Arial" w:cs="Arial"/>
          <w:lang w:eastAsia="es-CR"/>
        </w:rPr>
        <w:t xml:space="preserve"> </w:t>
      </w:r>
      <w:r w:rsidRPr="00487868">
        <w:rPr>
          <w:rFonts w:ascii="Arial" w:hAnsi="Arial" w:cs="Arial"/>
        </w:rPr>
        <w:t xml:space="preserve">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grupo y las </w:t>
      </w:r>
      <w:r w:rsidRPr="00487868">
        <w:rPr>
          <w:rFonts w:ascii="Arial" w:hAnsi="Arial" w:cs="Arial"/>
        </w:rPr>
        <w:lastRenderedPageBreak/>
        <w:t>personas estudiantes podrán discutir las bases necesarias que modelos de gestión utilizar ante posibles conflictos que se puedan presentar, considerando el estudio de este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para obtener los mayores beneficios en la gestión empresarial. Estas competencias les permiten afrontar una práctica profesional más reflexiva y crítica. La actividad se vincula a la competencia y evaluación del curso.  </w:t>
      </w:r>
    </w:p>
    <w:p w14:paraId="7CF67663" w14:textId="77777777" w:rsidR="000A29E2" w:rsidRPr="00341972" w:rsidRDefault="000A29E2" w:rsidP="000A29E2">
      <w:pPr>
        <w:spacing w:after="0" w:line="240" w:lineRule="auto"/>
        <w:jc w:val="both"/>
        <w:textAlignment w:val="baseline"/>
        <w:rPr>
          <w:rFonts w:ascii="Arial" w:hAnsi="Arial" w:cs="Arial"/>
        </w:rPr>
      </w:pPr>
    </w:p>
    <w:p w14:paraId="1628AB7A"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b/>
          <w:bCs/>
        </w:rPr>
        <w:t>Estrategia de aprendizaje basado en Proyecto sobre un caso de regulación empresarial</w:t>
      </w:r>
      <w:r w:rsidRPr="00487868">
        <w:rPr>
          <w:rFonts w:ascii="Arial" w:eastAsia="Times New Roman" w:hAnsi="Arial" w:cs="Arial"/>
          <w:b/>
          <w:lang w:val="es-MX" w:eastAsia="es-CR"/>
        </w:rPr>
        <w:t xml:space="preserve">: </w:t>
      </w:r>
      <w:r w:rsidRPr="00487868">
        <w:rPr>
          <w:rFonts w:ascii="Arial" w:hAnsi="Arial" w:cs="Arial"/>
        </w:rPr>
        <w:t>El proyecto final consiste en situar a un educando en un contexto que imite algún aspecto de la realidad y en establecer en ese ambiente situaciones, problémicas, similares a las que él deberá enfrentar en su desempeño profesional a la hora de presentarse a una regulación empresarial contribuyendo a elevar la calidad del proceso de aprendizaje, por lo que la actividad se vincula a las competencias del curso.  Con las temáticas correspondientes del curso de regulación y modelos de gestión empresarial de manera colaborativa entre los estudiantes y con el acompañamiento del docente. El docente generará una serie de casos de regulación donde desarrollarán los temas de modelos de gestión empresarial donde deberán desarrollar como van a llevar a cabo la regulación tener en cuenta que problemas se pueden presentar y como llevarlos a cabo. El proyecto es un trabajo colaborativo en grupos de estudiantes no mayores a los 3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de modelos de gestión, considerando el análisis de las necesidades de la empresa. El proyecto se presentará y expondrá en semana 15.</w:t>
      </w:r>
    </w:p>
    <w:p w14:paraId="3147365F" w14:textId="77777777" w:rsidR="000A29E2" w:rsidRDefault="000A29E2" w:rsidP="000A29E2">
      <w:pPr>
        <w:spacing w:after="0" w:line="240" w:lineRule="auto"/>
        <w:jc w:val="both"/>
        <w:textAlignment w:val="baseline"/>
        <w:rPr>
          <w:rFonts w:ascii="Arial" w:hAnsi="Arial" w:cs="Arial"/>
        </w:rPr>
      </w:pPr>
    </w:p>
    <w:p w14:paraId="13FDA631"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b/>
          <w:bCs/>
        </w:rPr>
        <w:t>Estrategia de aprendizaje basado en Mapas mentales</w:t>
      </w:r>
      <w:r w:rsidRPr="00487868">
        <w:rPr>
          <w:rStyle w:val="normaltextrun"/>
          <w:rFonts w:ascii="Arial" w:hAnsi="Arial" w:cs="Arial"/>
          <w:color w:val="000000"/>
          <w:shd w:val="clear" w:color="auto" w:fill="FFFFFF"/>
        </w:rPr>
        <w:t xml:space="preserve">: </w:t>
      </w:r>
      <w:r w:rsidRPr="00487868">
        <w:rPr>
          <w:rFonts w:ascii="Arial" w:hAnsi="Arial" w:cs="Arial"/>
        </w:rPr>
        <w:t>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en grupos, además podrá diseñar estrategias en la toma de decisiones en gestión empresarial. Con el mapa mental las personas estudiantes podrán interpretar los modelos de gestión empresarial, considerando las leyes y regulaciones tanto nacionales como internacionales. El propio estudiante identifica sus necesidades y pone en marcha los medios y las estrategias a su alcance para dar respuesta al problema. El docente ejerce como impulsor de ese primer reto y como apoyo en el camino hacia su solución, a modo de guía, supervisor y facilitador.</w:t>
      </w:r>
    </w:p>
    <w:p w14:paraId="04DD6AD0" w14:textId="77777777" w:rsidR="000A29E2" w:rsidRPr="00487868" w:rsidRDefault="000A29E2" w:rsidP="000A29E2">
      <w:pPr>
        <w:spacing w:after="0" w:line="240" w:lineRule="auto"/>
        <w:rPr>
          <w:rFonts w:ascii="Arial" w:hAnsi="Arial" w:cs="Arial"/>
          <w:b/>
          <w:bCs/>
        </w:rPr>
      </w:pPr>
    </w:p>
    <w:p w14:paraId="3D576C34"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b/>
          <w:bCs/>
        </w:rPr>
        <w:t>Estrategia de aprendizaje basado en Estudio de casos:</w:t>
      </w:r>
      <w:r w:rsidRPr="00487868">
        <w:rPr>
          <w:rFonts w:ascii="Arial" w:hAnsi="Arial" w:cs="Arial"/>
        </w:rPr>
        <w:t xml:space="preserve"> El estudio de casos es una metodología de enseñanza que se utiliza en el curso para analizar situaciones reales de regulación que han enfrentado problemas o desafíos en el proceso. A través del estudio de casos, los estudiantes pueden aplicar los conocimientos aprendidos en el curso y desarrollar habilidades analíticas y de resolución de problemas para encontrar soluciones prácticas a situaciones complejas. El objetivo del estudio de casos en el curso es proporcionar a los estudiantes una experiencia de aprendizaje práctico que les permita desarrollar habilidades críticas para su carrera profesional y para enfrentar los desafíos del mundo real en las regulaciones de la gestión empresarial.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los diferentes modelos utilizados ante las nuevas tecnologías.   </w:t>
      </w:r>
    </w:p>
    <w:p w14:paraId="5DDEDB09" w14:textId="77777777" w:rsidR="000A29E2" w:rsidRPr="00487868" w:rsidRDefault="000A29E2" w:rsidP="000A29E2">
      <w:pPr>
        <w:jc w:val="both"/>
        <w:rPr>
          <w:rFonts w:ascii="Arial" w:hAnsi="Arial" w:cs="Arial"/>
        </w:rPr>
      </w:pPr>
    </w:p>
    <w:p w14:paraId="4985C16F" w14:textId="77777777" w:rsidR="000A29E2" w:rsidRPr="00487868" w:rsidRDefault="000A29E2" w:rsidP="000A29E2">
      <w:pPr>
        <w:rPr>
          <w:rFonts w:ascii="Arial" w:hAnsi="Arial" w:cs="Arial"/>
          <w:b/>
          <w:bCs/>
        </w:rPr>
      </w:pPr>
      <w:r w:rsidRPr="00487868">
        <w:rPr>
          <w:rFonts w:ascii="Arial" w:hAnsi="Arial" w:cs="Arial"/>
          <w:b/>
          <w:bCs/>
        </w:rPr>
        <w:t>ESTRATEGIAS DE EVALUACIÓN</w:t>
      </w:r>
    </w:p>
    <w:p w14:paraId="2B5A9F02" w14:textId="77777777" w:rsidR="000A29E2" w:rsidRPr="00487868" w:rsidRDefault="000A29E2" w:rsidP="000A29E2">
      <w:pPr>
        <w:jc w:val="both"/>
        <w:rPr>
          <w:rFonts w:ascii="Arial" w:hAnsi="Arial" w:cs="Arial"/>
        </w:rPr>
      </w:pPr>
      <w:r w:rsidRPr="00487868">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4E92E7D7" w14:textId="77777777" w:rsidR="000A29E2" w:rsidRPr="00487868" w:rsidRDefault="000A29E2" w:rsidP="000A29E2">
      <w:pPr>
        <w:jc w:val="both"/>
        <w:rPr>
          <w:rFonts w:ascii="Arial" w:hAnsi="Arial" w:cs="Arial"/>
        </w:rPr>
      </w:pPr>
      <w:r w:rsidRPr="00487868">
        <w:rPr>
          <w:rFonts w:ascii="Arial" w:hAnsi="Arial" w:cs="Arial"/>
        </w:rPr>
        <w:t xml:space="preserve">Para evaluar el aprendizaje adquirido, se propone el siguiente esquema de evaluación y las respectivas rúbricas evaluativas.  </w:t>
      </w:r>
    </w:p>
    <w:p w14:paraId="74D51452" w14:textId="77777777" w:rsidR="000A29E2" w:rsidRPr="00487868" w:rsidRDefault="000A29E2" w:rsidP="000A29E2">
      <w:pPr>
        <w:spacing w:after="0" w:line="240" w:lineRule="auto"/>
        <w:rPr>
          <w:rFonts w:ascii="Arial" w:eastAsia="Times New Roman" w:hAnsi="Arial" w:cs="Arial"/>
          <w:lang w:eastAsia="es-CR"/>
        </w:rPr>
      </w:pPr>
    </w:p>
    <w:tbl>
      <w:tblPr>
        <w:tblW w:w="0" w:type="auto"/>
        <w:jc w:val="center"/>
        <w:tblLook w:val="04A0" w:firstRow="1" w:lastRow="0" w:firstColumn="1" w:lastColumn="0" w:noHBand="0" w:noVBand="1"/>
      </w:tblPr>
      <w:tblGrid>
        <w:gridCol w:w="4773"/>
        <w:gridCol w:w="1282"/>
      </w:tblGrid>
      <w:tr w:rsidR="000A29E2" w:rsidRPr="00487868" w14:paraId="5C70BB54" w14:textId="77777777" w:rsidTr="000E4192">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79793D" w14:textId="77777777" w:rsidR="000A29E2" w:rsidRPr="00487868" w:rsidRDefault="000A29E2" w:rsidP="000E4192">
            <w:pPr>
              <w:spacing w:line="240" w:lineRule="auto"/>
              <w:jc w:val="center"/>
              <w:rPr>
                <w:rFonts w:ascii="Arial" w:eastAsia="Times New Roman" w:hAnsi="Arial" w:cs="Arial"/>
                <w:lang w:eastAsia="es-CR"/>
              </w:rPr>
            </w:pPr>
            <w:r w:rsidRPr="00487868">
              <w:rPr>
                <w:rFonts w:ascii="Arial" w:eastAsia="Times New Roman" w:hAnsi="Arial" w:cs="Arial"/>
                <w:color w:val="000000"/>
                <w:lang w:eastAsia="es-CR"/>
              </w:rPr>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2CDEEC" w14:textId="77777777" w:rsidR="000A29E2" w:rsidRPr="00487868" w:rsidRDefault="000A29E2" w:rsidP="000E4192">
            <w:pPr>
              <w:spacing w:line="240" w:lineRule="auto"/>
              <w:jc w:val="center"/>
              <w:rPr>
                <w:rFonts w:ascii="Arial" w:eastAsia="Times New Roman" w:hAnsi="Arial" w:cs="Arial"/>
                <w:lang w:eastAsia="es-CR"/>
              </w:rPr>
            </w:pPr>
            <w:r w:rsidRPr="00487868">
              <w:rPr>
                <w:rFonts w:ascii="Arial" w:eastAsia="Times New Roman" w:hAnsi="Arial" w:cs="Arial"/>
                <w:color w:val="000000"/>
                <w:lang w:eastAsia="es-CR"/>
              </w:rPr>
              <w:t>Porcentaje</w:t>
            </w:r>
          </w:p>
        </w:tc>
      </w:tr>
      <w:tr w:rsidR="000A29E2" w:rsidRPr="00487868" w14:paraId="7039D4D4" w14:textId="77777777" w:rsidTr="000E4192">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CF7D2C" w14:textId="77777777" w:rsidR="000A29E2" w:rsidRPr="00487868" w:rsidRDefault="000A29E2" w:rsidP="000E4192">
            <w:pPr>
              <w:spacing w:after="0" w:line="240" w:lineRule="auto"/>
              <w:textAlignment w:val="baseline"/>
              <w:rPr>
                <w:rFonts w:ascii="Arial" w:eastAsia="Times New Roman" w:hAnsi="Arial" w:cs="Arial"/>
                <w:b/>
                <w:bCs/>
                <w:lang w:eastAsia="es-CR"/>
              </w:rPr>
            </w:pPr>
            <w:r w:rsidRPr="00487868">
              <w:rPr>
                <w:rFonts w:ascii="Arial" w:eastAsia="Times New Roman" w:hAnsi="Arial" w:cs="Arial"/>
                <w:b/>
                <w:bCs/>
                <w:lang w:eastAsia="es-CR"/>
              </w:rPr>
              <w:t>3 mapas mentales de 5% cada uno</w:t>
            </w:r>
          </w:p>
          <w:p w14:paraId="12020443" w14:textId="77777777" w:rsidR="000A29E2" w:rsidRPr="00487868" w:rsidRDefault="000A29E2" w:rsidP="000E4192">
            <w:pPr>
              <w:spacing w:after="0" w:line="240" w:lineRule="auto"/>
              <w:textAlignment w:val="baseline"/>
              <w:rPr>
                <w:rFonts w:ascii="Arial" w:eastAsia="Times New Roman" w:hAnsi="Arial" w:cs="Arial"/>
                <w:b/>
                <w:bCs/>
                <w:lang w:eastAsia="es-CR"/>
              </w:rPr>
            </w:pPr>
            <w:r w:rsidRPr="00487868">
              <w:rPr>
                <w:rFonts w:ascii="Arial" w:eastAsia="Times New Roman" w:hAnsi="Arial" w:cs="Arial"/>
                <w:lang w:eastAsia="es-CR"/>
              </w:rPr>
              <w:t xml:space="preserve">Mapa mental #1: tema: Fuentes de regulación: legislación, agencias gubernamentales y normativas internacionales. </w:t>
            </w:r>
          </w:p>
          <w:p w14:paraId="726A3ACE"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Mapa mental #2: tema: Cumplimiento legal, fiscal, ambiental y laboral. </w:t>
            </w:r>
          </w:p>
          <w:p w14:paraId="705EE113" w14:textId="77777777" w:rsidR="000A29E2" w:rsidRPr="00487868" w:rsidRDefault="000A29E2"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 xml:space="preserve">Mapa mental #3: tema: El papel de las empresas en la formulación de las políticas públicas.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D9A01" w14:textId="77777777" w:rsidR="000A29E2" w:rsidRPr="00487868" w:rsidRDefault="000A29E2" w:rsidP="000E4192">
            <w:pPr>
              <w:spacing w:line="240" w:lineRule="auto"/>
              <w:rPr>
                <w:rFonts w:ascii="Arial" w:eastAsia="Times New Roman" w:hAnsi="Arial" w:cs="Arial"/>
                <w:lang w:eastAsia="es-CR"/>
              </w:rPr>
            </w:pPr>
            <w:r w:rsidRPr="00487868">
              <w:rPr>
                <w:rFonts w:ascii="Arial" w:eastAsia="Times New Roman" w:hAnsi="Arial" w:cs="Arial"/>
                <w:lang w:eastAsia="es-CR"/>
              </w:rPr>
              <w:t>15% </w:t>
            </w:r>
          </w:p>
        </w:tc>
      </w:tr>
      <w:tr w:rsidR="000A29E2" w:rsidRPr="00487868" w14:paraId="2DB7D42A" w14:textId="77777777" w:rsidTr="000E4192">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6B942" w14:textId="77777777" w:rsidR="000A29E2" w:rsidRPr="00487868" w:rsidRDefault="000A29E2" w:rsidP="000E4192">
            <w:pPr>
              <w:spacing w:after="0" w:line="240" w:lineRule="auto"/>
              <w:textAlignment w:val="baseline"/>
              <w:rPr>
                <w:rFonts w:ascii="Arial" w:eastAsia="Times New Roman" w:hAnsi="Arial" w:cs="Arial"/>
                <w:b/>
                <w:bCs/>
                <w:lang w:eastAsia="es-CR"/>
              </w:rPr>
            </w:pPr>
            <w:r w:rsidRPr="00487868">
              <w:rPr>
                <w:rFonts w:ascii="Arial" w:eastAsia="Times New Roman" w:hAnsi="Arial" w:cs="Arial"/>
                <w:b/>
                <w:bCs/>
                <w:lang w:eastAsia="es-CR"/>
              </w:rPr>
              <w:t xml:space="preserve">2 estudio de caso </w:t>
            </w:r>
          </w:p>
          <w:p w14:paraId="181E0DA5" w14:textId="77777777" w:rsidR="000A29E2" w:rsidRPr="00487868" w:rsidRDefault="000A29E2"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 xml:space="preserve">Estudio de caso #1: tema: Seguridad de la información y ciberseguridad. </w:t>
            </w:r>
          </w:p>
          <w:p w14:paraId="53FE1F5F" w14:textId="77777777" w:rsidR="000A29E2" w:rsidRPr="00487868" w:rsidRDefault="000A29E2" w:rsidP="000E4192">
            <w:pPr>
              <w:spacing w:after="0" w:line="240" w:lineRule="auto"/>
              <w:rPr>
                <w:rFonts w:ascii="Arial" w:eastAsia="Times New Roman" w:hAnsi="Arial" w:cs="Arial"/>
                <w:lang w:eastAsia="es-CR"/>
              </w:rPr>
            </w:pPr>
            <w:r w:rsidRPr="00487868">
              <w:rPr>
                <w:rFonts w:ascii="Arial" w:eastAsia="Times New Roman" w:hAnsi="Arial" w:cs="Arial"/>
                <w:lang w:eastAsia="es-CR"/>
              </w:rPr>
              <w:t xml:space="preserve">Estudio de caso #2: tema Nuevas tecnologías y su impacto en la gestión y regulación.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0674B3" w14:textId="77777777" w:rsidR="000A29E2" w:rsidRPr="00487868" w:rsidRDefault="000A29E2" w:rsidP="000E4192">
            <w:pPr>
              <w:spacing w:line="240" w:lineRule="auto"/>
              <w:rPr>
                <w:rFonts w:ascii="Arial" w:eastAsia="Times New Roman" w:hAnsi="Arial" w:cs="Arial"/>
                <w:lang w:eastAsia="es-CR"/>
              </w:rPr>
            </w:pPr>
            <w:r w:rsidRPr="00487868">
              <w:rPr>
                <w:rFonts w:ascii="Arial" w:eastAsia="Times New Roman" w:hAnsi="Arial" w:cs="Arial"/>
                <w:lang w:eastAsia="es-CR"/>
              </w:rPr>
              <w:t>20% </w:t>
            </w:r>
          </w:p>
        </w:tc>
      </w:tr>
      <w:tr w:rsidR="000A29E2" w:rsidRPr="00487868" w14:paraId="768A09A1" w14:textId="77777777" w:rsidTr="000E4192">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5320A2"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lastRenderedPageBreak/>
              <w:t xml:space="preserve">2 prácticas sobre conflictos 12,5% cada uno. </w:t>
            </w:r>
            <w:r w:rsidRPr="00487868">
              <w:rPr>
                <w:rFonts w:ascii="Arial" w:eastAsia="Times New Roman" w:hAnsi="Arial" w:cs="Arial"/>
                <w:lang w:eastAsia="es-CR"/>
              </w:rPr>
              <w:t>Ejercicio práctico #1: tema: Cumplimiento</w:t>
            </w:r>
          </w:p>
          <w:p w14:paraId="1017A45F" w14:textId="77777777" w:rsidR="000A29E2" w:rsidRPr="00487868" w:rsidRDefault="000A29E2" w:rsidP="000E4192">
            <w:pPr>
              <w:spacing w:after="0" w:line="240" w:lineRule="auto"/>
              <w:textAlignment w:val="baseline"/>
              <w:rPr>
                <w:rFonts w:ascii="Arial" w:eastAsia="Times New Roman" w:hAnsi="Arial" w:cs="Arial"/>
                <w:b/>
                <w:bCs/>
                <w:lang w:eastAsia="es-CR"/>
              </w:rPr>
            </w:pPr>
            <w:r w:rsidRPr="00487868">
              <w:rPr>
                <w:rFonts w:ascii="Arial" w:eastAsia="Times New Roman" w:hAnsi="Arial" w:cs="Arial"/>
                <w:lang w:eastAsia="es-CR"/>
              </w:rPr>
              <w:t xml:space="preserve">Normativo y Ética Empresarial. </w:t>
            </w:r>
          </w:p>
          <w:p w14:paraId="760988DB"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Ejercicio práctico #2: tema: Gestión de Riesgos en un Entorno Regulado.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D4388B" w14:textId="77777777" w:rsidR="000A29E2" w:rsidRPr="00487868" w:rsidRDefault="000A29E2" w:rsidP="000E4192">
            <w:pPr>
              <w:spacing w:line="240" w:lineRule="auto"/>
              <w:rPr>
                <w:rFonts w:ascii="Arial" w:eastAsia="Times New Roman" w:hAnsi="Arial" w:cs="Arial"/>
                <w:lang w:eastAsia="es-CR"/>
              </w:rPr>
            </w:pPr>
            <w:r w:rsidRPr="00487868">
              <w:rPr>
                <w:rFonts w:ascii="Arial" w:eastAsia="Times New Roman" w:hAnsi="Arial" w:cs="Arial"/>
                <w:lang w:eastAsia="es-CR"/>
              </w:rPr>
              <w:t>25%</w:t>
            </w:r>
          </w:p>
        </w:tc>
      </w:tr>
      <w:tr w:rsidR="000A29E2" w:rsidRPr="00487868" w14:paraId="7581ECEC" w14:textId="77777777" w:rsidTr="000E4192">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A05D3A" w14:textId="77777777" w:rsidR="000A29E2" w:rsidRPr="00487868" w:rsidRDefault="000A29E2" w:rsidP="000E4192">
            <w:pPr>
              <w:spacing w:after="0" w:line="240" w:lineRule="auto"/>
              <w:textAlignment w:val="baseline"/>
              <w:rPr>
                <w:rFonts w:ascii="Arial" w:eastAsia="Times New Roman" w:hAnsi="Arial" w:cs="Arial"/>
                <w:b/>
                <w:bCs/>
                <w:lang w:eastAsia="es-CR"/>
              </w:rPr>
            </w:pPr>
            <w:r w:rsidRPr="00487868">
              <w:rPr>
                <w:rFonts w:ascii="Arial" w:eastAsia="Times New Roman" w:hAnsi="Arial" w:cs="Arial"/>
                <w:b/>
                <w:bCs/>
                <w:lang w:eastAsia="es-CR"/>
              </w:rPr>
              <w:t>Proyecto: Regulaciones empresariales de diversos tipos: Utilicemos el mejor modelo para tener el mayor beneficio en la gestión empresarial</w:t>
            </w:r>
          </w:p>
          <w:p w14:paraId="2B2537BD" w14:textId="77777777" w:rsidR="000A29E2" w:rsidRPr="00487868" w:rsidRDefault="000A29E2" w:rsidP="000E4192">
            <w:pPr>
              <w:spacing w:line="240" w:lineRule="auto"/>
              <w:rPr>
                <w:rFonts w:ascii="Arial" w:eastAsia="Times New Roman" w:hAnsi="Arial" w:cs="Arial"/>
                <w:lang w:eastAsia="es-C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D813F1" w14:textId="77777777" w:rsidR="000A29E2" w:rsidRPr="00487868" w:rsidRDefault="000A29E2" w:rsidP="000E4192">
            <w:pPr>
              <w:spacing w:line="240" w:lineRule="auto"/>
              <w:rPr>
                <w:rFonts w:ascii="Arial" w:eastAsia="Times New Roman" w:hAnsi="Arial" w:cs="Arial"/>
                <w:lang w:eastAsia="es-CR"/>
              </w:rPr>
            </w:pPr>
            <w:r w:rsidRPr="00487868">
              <w:rPr>
                <w:rFonts w:ascii="Arial" w:eastAsia="Times New Roman" w:hAnsi="Arial" w:cs="Arial"/>
                <w:lang w:eastAsia="es-CR"/>
              </w:rPr>
              <w:t>40% </w:t>
            </w:r>
          </w:p>
        </w:tc>
      </w:tr>
      <w:tr w:rsidR="000A29E2" w:rsidRPr="00487868" w14:paraId="13B57AE5" w14:textId="77777777" w:rsidTr="000E4192">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6B1AEA"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F43C2D"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100%</w:t>
            </w:r>
          </w:p>
        </w:tc>
      </w:tr>
    </w:tbl>
    <w:p w14:paraId="34385013" w14:textId="77777777" w:rsidR="000A29E2" w:rsidRDefault="000A29E2" w:rsidP="000A29E2">
      <w:pPr>
        <w:rPr>
          <w:rFonts w:ascii="Arial" w:hAnsi="Arial" w:cs="Arial"/>
        </w:rPr>
      </w:pPr>
    </w:p>
    <w:p w14:paraId="6F64BB2C" w14:textId="77777777" w:rsidR="000A29E2" w:rsidRPr="00341972" w:rsidRDefault="000A29E2" w:rsidP="000A29E2">
      <w:pPr>
        <w:spacing w:after="0" w:line="240" w:lineRule="auto"/>
        <w:rPr>
          <w:rFonts w:ascii="Arial" w:hAnsi="Arial" w:cs="Arial"/>
          <w:b/>
          <w:lang w:val="en-US"/>
        </w:rPr>
      </w:pPr>
      <w:r w:rsidRPr="00487868">
        <w:rPr>
          <w:rFonts w:ascii="Arial" w:hAnsi="Arial" w:cs="Arial"/>
          <w:b/>
        </w:rPr>
        <w:t>RECURSOS DIDÁCTICOS</w:t>
      </w:r>
    </w:p>
    <w:p w14:paraId="066D71C3" w14:textId="77777777" w:rsidR="000A29E2" w:rsidRPr="00487868" w:rsidRDefault="000A29E2" w:rsidP="00652864">
      <w:pPr>
        <w:pStyle w:val="Prrafodelista"/>
        <w:numPr>
          <w:ilvl w:val="0"/>
          <w:numId w:val="57"/>
        </w:numPr>
        <w:ind w:left="1080"/>
        <w:jc w:val="both"/>
        <w:rPr>
          <w:rFonts w:ascii="Arial" w:hAnsi="Arial" w:cs="Arial"/>
        </w:rPr>
      </w:pPr>
      <w:bookmarkStart w:id="29" w:name="_Hlk69370724"/>
      <w:r w:rsidRPr="00487868">
        <w:rPr>
          <w:rFonts w:ascii="Arial" w:hAnsi="Arial" w:cs="Arial"/>
          <w:b/>
          <w:bCs/>
        </w:rPr>
        <w:t>Aula con recursos</w:t>
      </w:r>
      <w:r w:rsidRPr="00487868">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2FB1F32C" w14:textId="74513745" w:rsidR="000A29E2" w:rsidRPr="00487868" w:rsidRDefault="000A29E2" w:rsidP="00652864">
      <w:pPr>
        <w:pStyle w:val="Prrafodelista"/>
        <w:numPr>
          <w:ilvl w:val="0"/>
          <w:numId w:val="57"/>
        </w:numPr>
        <w:ind w:left="1080"/>
        <w:jc w:val="both"/>
        <w:rPr>
          <w:rFonts w:ascii="Arial" w:hAnsi="Arial" w:cs="Arial"/>
        </w:rPr>
      </w:pPr>
      <w:r w:rsidRPr="00487868">
        <w:rPr>
          <w:rFonts w:ascii="Arial" w:hAnsi="Arial" w:cs="Arial"/>
          <w:b/>
          <w:bCs/>
        </w:rPr>
        <w:t>Biblioteca</w:t>
      </w:r>
      <w:r w:rsidRPr="00487868">
        <w:rPr>
          <w:rFonts w:ascii="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Regulación y Modelos de Gestión Empresarial, mismas que se relacionan con Proyecto sobre una gestión empresarial eficiente, mapa mental y estudios de caso de un tema relacionado al curso </w:t>
      </w:r>
      <w:r w:rsidR="00DC48F4" w:rsidRPr="00DC48F4">
        <w:rPr>
          <w:rFonts w:ascii="Arial" w:hAnsi="Arial" w:cs="Arial"/>
        </w:rPr>
        <w:t>Regulación y modelos de gestión empresariales</w:t>
      </w:r>
      <w:r w:rsidRPr="00487868">
        <w:rPr>
          <w:rFonts w:ascii="Arial" w:hAnsi="Arial" w:cs="Arial"/>
        </w:rPr>
        <w:t>.</w:t>
      </w:r>
    </w:p>
    <w:p w14:paraId="58CAB4B3" w14:textId="397BE99D" w:rsidR="000A29E2" w:rsidRDefault="000A29E2" w:rsidP="00652864">
      <w:pPr>
        <w:pStyle w:val="Prrafodelista"/>
        <w:numPr>
          <w:ilvl w:val="0"/>
          <w:numId w:val="57"/>
        </w:numPr>
        <w:ind w:left="1080"/>
        <w:jc w:val="both"/>
        <w:rPr>
          <w:rFonts w:ascii="Arial" w:hAnsi="Arial" w:cs="Arial"/>
        </w:rPr>
      </w:pPr>
      <w:r w:rsidRPr="00487868">
        <w:rPr>
          <w:rFonts w:ascii="Arial" w:hAnsi="Arial" w:cs="Arial"/>
          <w:b/>
          <w:bCs/>
        </w:rPr>
        <w:t>Bases de datos de la universidad</w:t>
      </w:r>
      <w:r w:rsidRPr="00487868">
        <w:rPr>
          <w:rFonts w:ascii="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Regulación y Modelos de Gestión Empresarial, con este recurso se podrá obtener información para emplear las capacidades comunicativas, para la mejora de la comunicación asertiva. Con este recurso la persona estudiante podrá obtener la información para Proyecto sobre una gestión empresarial eficiente, mapa mental y estudios de caso relacionado al curso </w:t>
      </w:r>
      <w:r w:rsidR="00DC48F4" w:rsidRPr="00DC48F4">
        <w:rPr>
          <w:rFonts w:ascii="Arial" w:hAnsi="Arial" w:cs="Arial"/>
        </w:rPr>
        <w:t>Regulación y modelos de gestión empresariales</w:t>
      </w:r>
      <w:r w:rsidRPr="00487868">
        <w:rPr>
          <w:rFonts w:ascii="Arial" w:hAnsi="Arial" w:cs="Arial"/>
        </w:rPr>
        <w:t>.</w:t>
      </w:r>
    </w:p>
    <w:p w14:paraId="46B7E0BA" w14:textId="77777777" w:rsidR="00321EDD" w:rsidRPr="009F1146" w:rsidRDefault="00321EDD" w:rsidP="00321EDD">
      <w:pPr>
        <w:numPr>
          <w:ilvl w:val="0"/>
          <w:numId w:val="57"/>
        </w:numPr>
        <w:shd w:val="clear" w:color="auto" w:fill="FFFFFF"/>
        <w:spacing w:before="120" w:after="120" w:line="240" w:lineRule="auto"/>
        <w:jc w:val="both"/>
        <w:rPr>
          <w:rFonts w:ascii="Arial" w:eastAsia="Calibri" w:hAnsi="Arial" w:cs="Arial"/>
          <w:iCs/>
          <w:color w:val="2F5496" w:themeColor="accent1" w:themeShade="BF"/>
          <w:lang w:val="es-ES"/>
        </w:rPr>
      </w:pPr>
      <w:r w:rsidRPr="009F1146">
        <w:rPr>
          <w:rFonts w:ascii="Arial" w:eastAsia="Calibri" w:hAnsi="Arial" w:cs="Arial"/>
          <w:b/>
          <w:iCs/>
          <w:color w:val="2F5496" w:themeColor="accent1" w:themeShade="BF"/>
          <w:lang w:val="es-ES"/>
        </w:rPr>
        <w:t>E-Libro</w:t>
      </w:r>
      <w:r w:rsidRPr="009F1146">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9F1146">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9F1146">
        <w:rPr>
          <w:rFonts w:ascii="Arial" w:eastAsia="Calibri" w:hAnsi="Arial" w:cs="Arial"/>
          <w:iCs/>
          <w:color w:val="2F5496" w:themeColor="accent1" w:themeShade="BF"/>
          <w:lang w:val="es-ES"/>
        </w:rPr>
        <w:t xml:space="preserve">, de esta manera la persona </w:t>
      </w:r>
      <w:r w:rsidRPr="009F1146">
        <w:rPr>
          <w:rFonts w:ascii="Arial" w:eastAsia="Calibri" w:hAnsi="Arial" w:cs="Arial"/>
          <w:iCs/>
          <w:color w:val="2F5496" w:themeColor="accent1" w:themeShade="BF"/>
          <w:lang w:val="es-ES"/>
        </w:rPr>
        <w:lastRenderedPageBreak/>
        <w:t xml:space="preserve">estudiante realizará lecturas para la compresión y la puesta en práctica de los temas del curso. </w:t>
      </w:r>
    </w:p>
    <w:p w14:paraId="17351E35" w14:textId="77777777" w:rsidR="00321EDD" w:rsidRPr="009F1146" w:rsidRDefault="00321EDD" w:rsidP="00321EDD">
      <w:pPr>
        <w:numPr>
          <w:ilvl w:val="0"/>
          <w:numId w:val="57"/>
        </w:numPr>
        <w:shd w:val="clear" w:color="auto" w:fill="FFFFFF"/>
        <w:spacing w:before="120" w:after="120" w:line="240" w:lineRule="auto"/>
        <w:jc w:val="both"/>
        <w:rPr>
          <w:rFonts w:ascii="Arial" w:hAnsi="Arial" w:cs="Arial"/>
          <w:color w:val="2F5496" w:themeColor="accent1" w:themeShade="BF"/>
          <w:lang w:val="es-ES" w:eastAsia="es-ES"/>
        </w:rPr>
      </w:pPr>
      <w:r w:rsidRPr="009F1146">
        <w:rPr>
          <w:rFonts w:ascii="Arial" w:eastAsia="Calibri" w:hAnsi="Arial" w:cs="Arial"/>
          <w:b/>
          <w:bCs/>
          <w:iCs/>
          <w:color w:val="2F5496" w:themeColor="accent1" w:themeShade="BF"/>
          <w:lang w:val="es-ES"/>
        </w:rPr>
        <w:t>EBSCO:</w:t>
      </w:r>
      <w:r w:rsidRPr="009F1146">
        <w:rPr>
          <w:rFonts w:ascii="Arial" w:eastAsia="Calibri" w:hAnsi="Arial" w:cs="Arial"/>
          <w:iCs/>
          <w:color w:val="2F5496" w:themeColor="accent1" w:themeShade="BF"/>
          <w:lang w:val="es-ES"/>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w:t>
      </w:r>
    </w:p>
    <w:p w14:paraId="597A5FBE" w14:textId="130B8BE9" w:rsidR="00321EDD" w:rsidRPr="00321EDD" w:rsidRDefault="00321EDD" w:rsidP="00321EDD">
      <w:pPr>
        <w:numPr>
          <w:ilvl w:val="0"/>
          <w:numId w:val="57"/>
        </w:numPr>
        <w:shd w:val="clear" w:color="auto" w:fill="FFFFFF"/>
        <w:spacing w:before="120" w:after="120" w:line="240" w:lineRule="auto"/>
        <w:jc w:val="both"/>
        <w:rPr>
          <w:color w:val="2F5496" w:themeColor="accent1" w:themeShade="BF"/>
          <w:sz w:val="24"/>
          <w:szCs w:val="24"/>
        </w:rPr>
      </w:pPr>
      <w:r w:rsidRPr="009F1146">
        <w:rPr>
          <w:rFonts w:ascii="Arial" w:eastAsia="Calibri" w:hAnsi="Arial" w:cs="Arial"/>
          <w:b/>
          <w:bCs/>
          <w:iCs/>
          <w:color w:val="2F5496" w:themeColor="accent1" w:themeShade="BF"/>
          <w:lang w:val="es-ES"/>
        </w:rPr>
        <w:t>Business</w:t>
      </w:r>
      <w:r w:rsidRPr="009F1146">
        <w:rPr>
          <w:rFonts w:ascii="Arial" w:hAnsi="Arial" w:cs="Arial"/>
          <w:b/>
          <w:bCs/>
          <w:color w:val="2F5496" w:themeColor="accent1" w:themeShade="BF"/>
        </w:rPr>
        <w:t xml:space="preserve"> Source Premier</w:t>
      </w:r>
      <w:r w:rsidRPr="009F1146">
        <w:rPr>
          <w:rStyle w:val="Refdenotaalpie"/>
          <w:rFonts w:ascii="Arial" w:hAnsi="Arial" w:cs="Arial"/>
          <w:b/>
          <w:bCs/>
          <w:color w:val="2F5496" w:themeColor="accent1" w:themeShade="BF"/>
        </w:rPr>
        <w:footnoteReference w:id="20"/>
      </w:r>
      <w:r w:rsidRPr="009F1146">
        <w:rPr>
          <w:rFonts w:ascii="Arial" w:hAnsi="Arial" w:cs="Arial"/>
          <w:b/>
          <w:bCs/>
          <w:color w:val="2F5496" w:themeColor="accent1" w:themeShade="BF"/>
        </w:rPr>
        <w:t>:</w:t>
      </w:r>
      <w:r w:rsidRPr="009F1146">
        <w:rPr>
          <w:rFonts w:ascii="Arial" w:hAnsi="Arial" w:cs="Arial"/>
          <w:color w:val="2F5496" w:themeColor="accent1" w:themeShade="BF"/>
        </w:rPr>
        <w:t xml:space="preserve"> Abarca todas las disciplinas relacionadas con el mundo empresarial, incluyendo marketing</w:t>
      </w:r>
      <w:r w:rsidRPr="009F1146">
        <w:rPr>
          <w:rStyle w:val="Refdenotaalpie"/>
          <w:rFonts w:ascii="Arial" w:hAnsi="Arial" w:cs="Arial"/>
          <w:color w:val="2F5496" w:themeColor="accent1" w:themeShade="BF"/>
        </w:rPr>
        <w:footnoteReference w:id="21"/>
      </w:r>
      <w:r w:rsidRPr="009F1146">
        <w:rPr>
          <w:rFonts w:ascii="Arial" w:hAnsi="Arial" w:cs="Arial"/>
          <w:color w:val="2F5496" w:themeColor="accent1" w:themeShade="BF"/>
        </w:rPr>
        <w:t>, administración, MIS</w:t>
      </w:r>
      <w:r w:rsidRPr="009F1146">
        <w:rPr>
          <w:rStyle w:val="Refdenotaalpie"/>
          <w:rFonts w:ascii="Arial" w:hAnsi="Arial" w:cs="Arial"/>
          <w:color w:val="2F5496" w:themeColor="accent1" w:themeShade="BF"/>
        </w:rPr>
        <w:footnoteReference w:id="22"/>
      </w:r>
      <w:r w:rsidRPr="009F1146">
        <w:rPr>
          <w:rFonts w:ascii="Arial" w:hAnsi="Arial" w:cs="Arial"/>
          <w:color w:val="2F5496" w:themeColor="accent1" w:themeShade="BF"/>
        </w:rPr>
        <w:t>, POM</w:t>
      </w:r>
      <w:r w:rsidRPr="009F1146">
        <w:rPr>
          <w:rStyle w:val="Refdenotaalpie"/>
          <w:rFonts w:ascii="Arial" w:hAnsi="Arial" w:cs="Arial"/>
          <w:color w:val="2F5496" w:themeColor="accent1" w:themeShade="BF"/>
        </w:rPr>
        <w:footnoteReference w:id="23"/>
      </w:r>
      <w:r w:rsidRPr="009F1146">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9F1146">
        <w:rPr>
          <w:rStyle w:val="Refdenotaalpie"/>
          <w:rFonts w:ascii="Arial" w:hAnsi="Arial" w:cs="Arial"/>
          <w:color w:val="2F5496" w:themeColor="accent1" w:themeShade="BF"/>
        </w:rPr>
        <w:footnoteReference w:id="24"/>
      </w:r>
      <w:r w:rsidRPr="009F1146">
        <w:rPr>
          <w:rFonts w:ascii="Arial" w:hAnsi="Arial" w:cs="Arial"/>
          <w:color w:val="2F5496" w:themeColor="accent1" w:themeShade="BF"/>
        </w:rPr>
        <w:t>.</w:t>
      </w:r>
    </w:p>
    <w:p w14:paraId="73832F6F" w14:textId="54DBEE7F" w:rsidR="000A29E2" w:rsidRPr="00341972" w:rsidRDefault="000A29E2" w:rsidP="00652864">
      <w:pPr>
        <w:pStyle w:val="Prrafodelista"/>
        <w:numPr>
          <w:ilvl w:val="0"/>
          <w:numId w:val="57"/>
        </w:numPr>
        <w:ind w:left="1080"/>
        <w:jc w:val="both"/>
        <w:rPr>
          <w:rFonts w:ascii="Arial" w:hAnsi="Arial" w:cs="Arial"/>
        </w:rPr>
      </w:pPr>
      <w:r w:rsidRPr="00487868">
        <w:rPr>
          <w:rFonts w:ascii="Arial" w:hAnsi="Arial" w:cs="Arial"/>
          <w:b/>
          <w:bCs/>
        </w:rPr>
        <w:t>Office 365 Educativo</w:t>
      </w:r>
      <w:r w:rsidRPr="00487868">
        <w:rPr>
          <w:rFonts w:ascii="Arial" w:hAnsi="Arial" w:cs="Arial"/>
        </w:rPr>
        <w:t xml:space="preserve">: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w:t>
      </w:r>
      <w:r w:rsidR="00DC48F4" w:rsidRPr="00DC48F4">
        <w:rPr>
          <w:rFonts w:ascii="Arial" w:hAnsi="Arial" w:cs="Arial"/>
        </w:rPr>
        <w:t>Regulación y modelos de gestión empresariales</w:t>
      </w:r>
      <w:r w:rsidRPr="00487868">
        <w:rPr>
          <w:rFonts w:ascii="Arial" w:hAnsi="Arial" w:cs="Arial"/>
        </w:rPr>
        <w:t>.</w:t>
      </w:r>
      <w:bookmarkEnd w:id="29"/>
    </w:p>
    <w:p w14:paraId="0ABFB18F" w14:textId="77777777" w:rsidR="000A29E2" w:rsidRPr="00487868" w:rsidRDefault="000A29E2" w:rsidP="000A29E2">
      <w:pPr>
        <w:spacing w:after="120" w:line="240" w:lineRule="auto"/>
        <w:rPr>
          <w:rFonts w:ascii="Arial" w:hAnsi="Arial" w:cs="Arial"/>
          <w:b/>
        </w:rPr>
      </w:pPr>
      <w:r w:rsidRPr="00487868">
        <w:rPr>
          <w:rFonts w:ascii="Arial" w:hAnsi="Arial" w:cs="Arial"/>
          <w:b/>
        </w:rPr>
        <w:t>CRONOGRAMA</w:t>
      </w:r>
    </w:p>
    <w:p w14:paraId="770B74B7" w14:textId="77777777" w:rsidR="000A29E2" w:rsidRPr="00487868" w:rsidRDefault="000A29E2" w:rsidP="000A29E2">
      <w:pPr>
        <w:spacing w:after="0" w:line="240" w:lineRule="auto"/>
        <w:textAlignment w:val="baseline"/>
        <w:rPr>
          <w:rFonts w:ascii="Arial" w:eastAsia="Times New Roman" w:hAnsi="Arial" w:cs="Arial"/>
          <w:lang w:eastAsia="es-CR"/>
        </w:rPr>
      </w:pPr>
      <w:r w:rsidRPr="00487868">
        <w:rPr>
          <w:rFonts w:ascii="Arial" w:eastAsia="Times New Roman" w:hAnsi="Arial" w:cs="Arial"/>
          <w:color w:val="4472C4"/>
          <w:lang w:eastAsia="es-CR"/>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0"/>
        <w:gridCol w:w="3525"/>
        <w:gridCol w:w="4845"/>
      </w:tblGrid>
      <w:tr w:rsidR="000A29E2" w:rsidRPr="00487868" w14:paraId="2F8ACF9D" w14:textId="77777777" w:rsidTr="000E4192">
        <w:trPr>
          <w:trHeight w:val="450"/>
        </w:trPr>
        <w:tc>
          <w:tcPr>
            <w:tcW w:w="960" w:type="dxa"/>
            <w:tcBorders>
              <w:top w:val="single" w:sz="6" w:space="0" w:color="auto"/>
              <w:left w:val="single" w:sz="6" w:space="0" w:color="auto"/>
              <w:bottom w:val="single" w:sz="6" w:space="0" w:color="auto"/>
              <w:right w:val="single" w:sz="6" w:space="0" w:color="auto"/>
            </w:tcBorders>
            <w:hideMark/>
          </w:tcPr>
          <w:p w14:paraId="0D899269" w14:textId="77777777" w:rsidR="000A29E2" w:rsidRPr="00487868" w:rsidRDefault="000A29E2" w:rsidP="000E4192">
            <w:pPr>
              <w:spacing w:after="0" w:line="240" w:lineRule="auto"/>
              <w:ind w:right="30"/>
              <w:jc w:val="center"/>
              <w:textAlignment w:val="baseline"/>
              <w:rPr>
                <w:rFonts w:ascii="Arial" w:eastAsia="Times New Roman" w:hAnsi="Arial" w:cs="Arial"/>
                <w:lang w:eastAsia="es-CR"/>
              </w:rPr>
            </w:pPr>
            <w:r w:rsidRPr="00487868">
              <w:rPr>
                <w:rFonts w:ascii="Arial" w:eastAsia="Times New Roman" w:hAnsi="Arial" w:cs="Arial"/>
                <w:b/>
                <w:bCs/>
                <w:lang w:eastAsia="es-CR"/>
              </w:rPr>
              <w:t>Semana</w:t>
            </w:r>
            <w:r w:rsidRPr="00487868">
              <w:rPr>
                <w:rFonts w:ascii="Arial" w:eastAsia="Times New Roman" w:hAnsi="Arial" w:cs="Arial"/>
                <w:lang w:eastAsia="es-CR"/>
              </w:rPr>
              <w:t> </w:t>
            </w:r>
          </w:p>
        </w:tc>
        <w:tc>
          <w:tcPr>
            <w:tcW w:w="3525" w:type="dxa"/>
            <w:tcBorders>
              <w:top w:val="single" w:sz="6" w:space="0" w:color="auto"/>
              <w:left w:val="single" w:sz="6" w:space="0" w:color="auto"/>
              <w:bottom w:val="single" w:sz="6" w:space="0" w:color="auto"/>
              <w:right w:val="single" w:sz="6" w:space="0" w:color="auto"/>
            </w:tcBorders>
            <w:hideMark/>
          </w:tcPr>
          <w:p w14:paraId="71C2786B" w14:textId="77777777" w:rsidR="000A29E2" w:rsidRPr="00487868" w:rsidRDefault="000A29E2" w:rsidP="000E4192">
            <w:pPr>
              <w:spacing w:after="0" w:line="240" w:lineRule="auto"/>
              <w:ind w:right="90"/>
              <w:jc w:val="center"/>
              <w:textAlignment w:val="baseline"/>
              <w:rPr>
                <w:rFonts w:ascii="Arial" w:eastAsia="Times New Roman" w:hAnsi="Arial" w:cs="Arial"/>
                <w:lang w:eastAsia="es-CR"/>
              </w:rPr>
            </w:pPr>
            <w:r w:rsidRPr="00487868">
              <w:rPr>
                <w:rFonts w:ascii="Arial" w:eastAsia="Times New Roman" w:hAnsi="Arial" w:cs="Arial"/>
                <w:b/>
                <w:bCs/>
                <w:lang w:eastAsia="es-CR"/>
              </w:rPr>
              <w:t>Contenidos</w:t>
            </w:r>
            <w:r w:rsidRPr="00487868">
              <w:rPr>
                <w:rFonts w:ascii="Arial" w:eastAsia="Times New Roman" w:hAnsi="Arial" w:cs="Arial"/>
                <w:lang w:eastAsia="es-CR"/>
              </w:rPr>
              <w:t> </w:t>
            </w:r>
          </w:p>
        </w:tc>
        <w:tc>
          <w:tcPr>
            <w:tcW w:w="4845" w:type="dxa"/>
            <w:tcBorders>
              <w:top w:val="single" w:sz="6" w:space="0" w:color="auto"/>
              <w:left w:val="single" w:sz="6" w:space="0" w:color="auto"/>
              <w:bottom w:val="single" w:sz="6" w:space="0" w:color="auto"/>
              <w:right w:val="single" w:sz="6" w:space="0" w:color="auto"/>
            </w:tcBorders>
            <w:hideMark/>
          </w:tcPr>
          <w:p w14:paraId="4C929C81" w14:textId="77777777" w:rsidR="000A29E2" w:rsidRPr="00487868" w:rsidRDefault="000A29E2" w:rsidP="000E4192">
            <w:pPr>
              <w:spacing w:after="0" w:line="240" w:lineRule="auto"/>
              <w:ind w:right="105"/>
              <w:jc w:val="center"/>
              <w:textAlignment w:val="baseline"/>
              <w:rPr>
                <w:rFonts w:ascii="Arial" w:eastAsia="Times New Roman" w:hAnsi="Arial" w:cs="Arial"/>
                <w:lang w:eastAsia="es-CR"/>
              </w:rPr>
            </w:pPr>
            <w:r w:rsidRPr="00487868">
              <w:rPr>
                <w:rFonts w:ascii="Arial" w:eastAsia="Times New Roman" w:hAnsi="Arial" w:cs="Arial"/>
                <w:b/>
                <w:bCs/>
                <w:lang w:eastAsia="es-CR"/>
              </w:rPr>
              <w:t>Actividades de aprendizaje </w:t>
            </w:r>
            <w:r w:rsidRPr="00487868">
              <w:rPr>
                <w:rFonts w:ascii="Arial" w:eastAsia="Times New Roman" w:hAnsi="Arial" w:cs="Arial"/>
                <w:lang w:eastAsia="es-CR"/>
              </w:rPr>
              <w:t> </w:t>
            </w:r>
          </w:p>
        </w:tc>
      </w:tr>
      <w:tr w:rsidR="000A29E2" w:rsidRPr="00487868" w14:paraId="2DE5CFFC"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7B4B9033"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1    </w:t>
            </w:r>
          </w:p>
        </w:tc>
        <w:tc>
          <w:tcPr>
            <w:tcW w:w="3525" w:type="dxa"/>
            <w:tcBorders>
              <w:top w:val="single" w:sz="6" w:space="0" w:color="auto"/>
              <w:left w:val="single" w:sz="6" w:space="0" w:color="auto"/>
              <w:bottom w:val="single" w:sz="6" w:space="0" w:color="auto"/>
              <w:right w:val="single" w:sz="6" w:space="0" w:color="auto"/>
            </w:tcBorders>
          </w:tcPr>
          <w:p w14:paraId="1CE7F063" w14:textId="77777777" w:rsidR="000A29E2" w:rsidRPr="00487868" w:rsidRDefault="000A29E2" w:rsidP="000E4192">
            <w:pPr>
              <w:spacing w:after="0" w:line="240" w:lineRule="auto"/>
              <w:jc w:val="both"/>
              <w:textAlignment w:val="baseline"/>
              <w:rPr>
                <w:rStyle w:val="normaltextrun"/>
                <w:rFonts w:ascii="Arial" w:hAnsi="Arial" w:cs="Arial"/>
                <w:b/>
                <w:bCs/>
                <w:color w:val="000000"/>
                <w:shd w:val="clear" w:color="auto" w:fill="FFFFFF"/>
              </w:rPr>
            </w:pPr>
            <w:r w:rsidRPr="00487868">
              <w:rPr>
                <w:rStyle w:val="normaltextrun"/>
                <w:rFonts w:ascii="Arial" w:hAnsi="Arial" w:cs="Arial"/>
                <w:b/>
                <w:bCs/>
                <w:color w:val="000000"/>
                <w:shd w:val="clear" w:color="auto" w:fill="FFFFFF"/>
              </w:rPr>
              <w:t xml:space="preserve">Unidad 1. Fundamentos de la Regulación Empresarial </w:t>
            </w:r>
          </w:p>
          <w:p w14:paraId="08FDC32F" w14:textId="77777777" w:rsidR="000A29E2" w:rsidRPr="00487868" w:rsidRDefault="000A29E2" w:rsidP="000E4192">
            <w:pPr>
              <w:spacing w:after="0" w:line="240" w:lineRule="auto"/>
              <w:jc w:val="both"/>
              <w:textAlignment w:val="baseline"/>
              <w:rPr>
                <w:rFonts w:ascii="Arial" w:eastAsia="Times New Roman" w:hAnsi="Arial" w:cs="Arial"/>
                <w:lang w:eastAsia="es-CR"/>
              </w:rPr>
            </w:pPr>
          </w:p>
          <w:p w14:paraId="0A35A4EA" w14:textId="77777777" w:rsidR="000A29E2" w:rsidRPr="00487868" w:rsidRDefault="000A29E2" w:rsidP="00652864">
            <w:pPr>
              <w:pStyle w:val="paragraph"/>
              <w:numPr>
                <w:ilvl w:val="0"/>
                <w:numId w:val="130"/>
              </w:numPr>
              <w:spacing w:before="0" w:beforeAutospacing="0" w:after="0" w:afterAutospacing="0" w:line="256" w:lineRule="auto"/>
              <w:textAlignment w:val="baseline"/>
              <w:rPr>
                <w:rFonts w:ascii="Arial" w:hAnsi="Arial" w:cs="Arial"/>
                <w:sz w:val="22"/>
                <w:szCs w:val="22"/>
                <w:lang w:val="en-US" w:eastAsia="en-US"/>
              </w:rPr>
            </w:pPr>
            <w:r w:rsidRPr="00487868">
              <w:rPr>
                <w:rStyle w:val="normaltextrun"/>
                <w:rFonts w:ascii="Arial" w:eastAsiaTheme="majorEastAsia" w:hAnsi="Arial" w:cs="Arial"/>
                <w:sz w:val="22"/>
                <w:szCs w:val="22"/>
                <w:lang w:val="en-US" w:eastAsia="en-US"/>
              </w:rPr>
              <w:t>Introducción a la regulación empresarial</w:t>
            </w:r>
            <w:r w:rsidRPr="00487868">
              <w:rPr>
                <w:rStyle w:val="eop"/>
                <w:rFonts w:ascii="Arial" w:eastAsiaTheme="majorEastAsia" w:hAnsi="Arial" w:cs="Arial"/>
                <w:sz w:val="22"/>
                <w:szCs w:val="22"/>
                <w:lang w:eastAsia="en-US"/>
              </w:rPr>
              <w:t> </w:t>
            </w:r>
          </w:p>
          <w:p w14:paraId="47045962" w14:textId="77777777" w:rsidR="000A29E2" w:rsidRPr="00487868" w:rsidRDefault="000A29E2" w:rsidP="00652864">
            <w:pPr>
              <w:pStyle w:val="paragraph"/>
              <w:numPr>
                <w:ilvl w:val="0"/>
                <w:numId w:val="130"/>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Historia y evolución de la regulación</w:t>
            </w:r>
            <w:r w:rsidRPr="00487868">
              <w:rPr>
                <w:rStyle w:val="eop"/>
                <w:rFonts w:ascii="Arial" w:eastAsiaTheme="majorEastAsia" w:hAnsi="Arial" w:cs="Arial"/>
                <w:sz w:val="22"/>
                <w:szCs w:val="22"/>
                <w:lang w:eastAsia="en-US"/>
              </w:rPr>
              <w:t> </w:t>
            </w:r>
          </w:p>
          <w:p w14:paraId="0CE5DD2C" w14:textId="77777777" w:rsidR="000A29E2" w:rsidRPr="00487868" w:rsidRDefault="000A29E2" w:rsidP="000E4192">
            <w:pPr>
              <w:spacing w:after="0" w:line="240" w:lineRule="auto"/>
              <w:jc w:val="both"/>
              <w:textAlignment w:val="baseline"/>
              <w:rPr>
                <w:rFonts w:ascii="Arial" w:eastAsia="Times New Roman" w:hAnsi="Arial" w:cs="Arial"/>
                <w:lang w:eastAsia="es-CR"/>
              </w:rPr>
            </w:pPr>
          </w:p>
          <w:p w14:paraId="696288EB" w14:textId="77777777" w:rsidR="000A29E2" w:rsidRPr="00487868" w:rsidRDefault="000A29E2" w:rsidP="000E4192">
            <w:pPr>
              <w:spacing w:after="0" w:line="240" w:lineRule="auto"/>
              <w:ind w:left="270"/>
              <w:jc w:val="both"/>
              <w:textAlignment w:val="baseline"/>
              <w:rPr>
                <w:rFonts w:ascii="Arial" w:eastAsia="Times New Roman" w:hAnsi="Arial" w:cs="Arial"/>
                <w:lang w:eastAsia="es-CR"/>
              </w:rPr>
            </w:pPr>
            <w:r w:rsidRPr="00487868">
              <w:rPr>
                <w:rFonts w:ascii="Arial" w:eastAsia="Times New Roman" w:hAnsi="Arial" w:cs="Arial"/>
                <w:lang w:eastAsia="es-CR"/>
              </w:rPr>
              <w:t> </w:t>
            </w:r>
          </w:p>
          <w:p w14:paraId="042B9876" w14:textId="77777777" w:rsidR="000A29E2" w:rsidRPr="00487868" w:rsidRDefault="000A29E2" w:rsidP="000E4192">
            <w:pPr>
              <w:spacing w:after="0" w:line="240" w:lineRule="auto"/>
              <w:ind w:left="270"/>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4845" w:type="dxa"/>
            <w:tcBorders>
              <w:top w:val="single" w:sz="6" w:space="0" w:color="auto"/>
              <w:left w:val="single" w:sz="6" w:space="0" w:color="auto"/>
              <w:bottom w:val="single" w:sz="6" w:space="0" w:color="auto"/>
              <w:right w:val="single" w:sz="6" w:space="0" w:color="auto"/>
            </w:tcBorders>
            <w:hideMark/>
          </w:tcPr>
          <w:p w14:paraId="1784885D"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Presentación del curso. </w:t>
            </w:r>
          </w:p>
          <w:p w14:paraId="527012AE"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Revisión del programa, las actividades programadas y las rúbricas evaluativas.  </w:t>
            </w:r>
          </w:p>
          <w:p w14:paraId="30896E36" w14:textId="29C780E1" w:rsidR="000A29E2" w:rsidRPr="00487868" w:rsidRDefault="00166AC6" w:rsidP="00652864">
            <w:pPr>
              <w:pStyle w:val="Prrafodelista"/>
              <w:numPr>
                <w:ilvl w:val="0"/>
                <w:numId w:val="131"/>
              </w:numPr>
              <w:spacing w:after="0" w:line="240" w:lineRule="auto"/>
              <w:jc w:val="both"/>
              <w:textAlignment w:val="baseline"/>
              <w:rPr>
                <w:rStyle w:val="normaltextrun"/>
                <w:rFonts w:ascii="Arial" w:hAnsi="Arial" w:cs="Arial"/>
              </w:rPr>
            </w:pPr>
            <w:r>
              <w:rPr>
                <w:rStyle w:val="normaltextrun"/>
                <w:rFonts w:ascii="Arial" w:hAnsi="Arial" w:cs="Arial"/>
              </w:rPr>
              <w:t>Explicación teórica y práctica por parte del docente. Desarrollo de prácticas ABP formativas no sumativas para integrar el conocimiento durante la clase</w:t>
            </w:r>
            <w:r w:rsidR="000A29E2" w:rsidRPr="00487868">
              <w:rPr>
                <w:rStyle w:val="normaltextrun"/>
                <w:rFonts w:ascii="Arial" w:hAnsi="Arial" w:cs="Arial"/>
              </w:rPr>
              <w:t>. </w:t>
            </w:r>
          </w:p>
          <w:p w14:paraId="2355CEA8"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conceptos básicos de la unidad.   </w:t>
            </w:r>
          </w:p>
        </w:tc>
      </w:tr>
      <w:tr w:rsidR="000A29E2" w:rsidRPr="00487868" w14:paraId="5B7ABA02"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6468BEED"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2   </w:t>
            </w:r>
          </w:p>
        </w:tc>
        <w:tc>
          <w:tcPr>
            <w:tcW w:w="3525" w:type="dxa"/>
            <w:tcBorders>
              <w:top w:val="single" w:sz="6" w:space="0" w:color="auto"/>
              <w:left w:val="single" w:sz="6" w:space="0" w:color="auto"/>
              <w:bottom w:val="single" w:sz="6" w:space="0" w:color="auto"/>
              <w:right w:val="single" w:sz="6" w:space="0" w:color="auto"/>
            </w:tcBorders>
          </w:tcPr>
          <w:p w14:paraId="217175C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Style w:val="normaltextrun"/>
                <w:rFonts w:ascii="Arial" w:hAnsi="Arial" w:cs="Arial"/>
                <w:b/>
                <w:bCs/>
                <w:color w:val="000000"/>
                <w:shd w:val="clear" w:color="auto" w:fill="FFFFFF"/>
              </w:rPr>
              <w:t>Unidad 1. Fundamentos de la Regulación Empresarial La</w:t>
            </w:r>
            <w:r w:rsidRPr="00487868">
              <w:rPr>
                <w:rFonts w:ascii="Arial" w:eastAsia="Times New Roman" w:hAnsi="Arial" w:cs="Arial"/>
                <w:lang w:eastAsia="es-CR"/>
              </w:rPr>
              <w:t xml:space="preserve"> </w:t>
            </w:r>
          </w:p>
          <w:p w14:paraId="18BFE115" w14:textId="77777777" w:rsidR="000A29E2" w:rsidRPr="00487868" w:rsidRDefault="000A29E2" w:rsidP="00652864">
            <w:pPr>
              <w:pStyle w:val="paragraph"/>
              <w:numPr>
                <w:ilvl w:val="0"/>
                <w:numId w:val="131"/>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 xml:space="preserve">Fuentes de regulación: legislación, agencias </w:t>
            </w:r>
            <w:r w:rsidRPr="00487868">
              <w:rPr>
                <w:rStyle w:val="normaltextrun"/>
                <w:rFonts w:ascii="Arial" w:eastAsiaTheme="majorEastAsia" w:hAnsi="Arial" w:cs="Arial"/>
                <w:sz w:val="22"/>
                <w:szCs w:val="22"/>
                <w:lang w:eastAsia="en-US"/>
              </w:rPr>
              <w:lastRenderedPageBreak/>
              <w:t>gubernamentales y normativas internacionales</w:t>
            </w:r>
            <w:r w:rsidRPr="00487868">
              <w:rPr>
                <w:rStyle w:val="eop"/>
                <w:rFonts w:ascii="Arial" w:eastAsiaTheme="majorEastAsia" w:hAnsi="Arial" w:cs="Arial"/>
                <w:sz w:val="22"/>
                <w:szCs w:val="22"/>
                <w:lang w:eastAsia="en-US"/>
              </w:rPr>
              <w:t> </w:t>
            </w:r>
          </w:p>
          <w:p w14:paraId="142AA64B" w14:textId="77777777" w:rsidR="000A29E2" w:rsidRPr="00487868" w:rsidRDefault="000A29E2" w:rsidP="00652864">
            <w:pPr>
              <w:pStyle w:val="paragraph"/>
              <w:numPr>
                <w:ilvl w:val="0"/>
                <w:numId w:val="131"/>
              </w:numPr>
              <w:spacing w:before="0" w:beforeAutospacing="0" w:after="0" w:afterAutospacing="0" w:line="256" w:lineRule="auto"/>
              <w:textAlignment w:val="baseline"/>
              <w:rPr>
                <w:rFonts w:ascii="Arial" w:hAnsi="Arial" w:cs="Arial"/>
                <w:sz w:val="22"/>
                <w:szCs w:val="22"/>
                <w:lang w:val="en-US" w:eastAsia="en-US"/>
              </w:rPr>
            </w:pPr>
            <w:r w:rsidRPr="00487868">
              <w:rPr>
                <w:rStyle w:val="normaltextrun"/>
                <w:rFonts w:ascii="Arial" w:eastAsiaTheme="majorEastAsia" w:hAnsi="Arial" w:cs="Arial"/>
                <w:sz w:val="22"/>
                <w:szCs w:val="22"/>
                <w:lang w:val="en-US" w:eastAsia="en-US"/>
              </w:rPr>
              <w:t>Cumplimiento normativo y su importancia</w:t>
            </w:r>
            <w:r w:rsidRPr="00487868">
              <w:rPr>
                <w:rStyle w:val="eop"/>
                <w:rFonts w:ascii="Arial" w:eastAsiaTheme="majorEastAsia" w:hAnsi="Arial" w:cs="Arial"/>
                <w:sz w:val="22"/>
                <w:szCs w:val="22"/>
                <w:lang w:eastAsia="en-US"/>
              </w:rPr>
              <w:t> </w:t>
            </w:r>
          </w:p>
          <w:p w14:paraId="433A3F8C" w14:textId="77777777" w:rsidR="000A29E2" w:rsidRPr="00487868" w:rsidRDefault="000A29E2" w:rsidP="000E4192">
            <w:pPr>
              <w:spacing w:after="0" w:line="240" w:lineRule="auto"/>
              <w:textAlignment w:val="baseline"/>
              <w:rPr>
                <w:rFonts w:ascii="Arial" w:eastAsia="Times New Roman" w:hAnsi="Arial" w:cs="Arial"/>
                <w:lang w:eastAsia="es-CR"/>
              </w:rPr>
            </w:pPr>
          </w:p>
        </w:tc>
        <w:tc>
          <w:tcPr>
            <w:tcW w:w="4845" w:type="dxa"/>
            <w:tcBorders>
              <w:top w:val="single" w:sz="6" w:space="0" w:color="auto"/>
              <w:left w:val="single" w:sz="6" w:space="0" w:color="auto"/>
              <w:bottom w:val="single" w:sz="6" w:space="0" w:color="auto"/>
              <w:right w:val="single" w:sz="6" w:space="0" w:color="auto"/>
            </w:tcBorders>
            <w:hideMark/>
          </w:tcPr>
          <w:p w14:paraId="2CA4AF75" w14:textId="7B1633AD" w:rsidR="000A29E2" w:rsidRPr="00487868" w:rsidRDefault="00166AC6" w:rsidP="00652864">
            <w:pPr>
              <w:pStyle w:val="Prrafodelista"/>
              <w:numPr>
                <w:ilvl w:val="0"/>
                <w:numId w:val="131"/>
              </w:numPr>
              <w:spacing w:after="0" w:line="240" w:lineRule="auto"/>
              <w:jc w:val="both"/>
              <w:textAlignment w:val="baseline"/>
              <w:rPr>
                <w:rStyle w:val="normaltextrun"/>
                <w:rFonts w:ascii="Arial" w:hAnsi="Arial" w:cs="Arial"/>
              </w:rPr>
            </w:pPr>
            <w:r>
              <w:rPr>
                <w:rStyle w:val="normaltextrun"/>
                <w:rFonts w:ascii="Arial" w:hAnsi="Arial" w:cs="Arial"/>
              </w:rPr>
              <w:lastRenderedPageBreak/>
              <w:t>Explicación teórica y práctica por parte del docente. Desarrollo de prácticas ABP formativas no sumativas para integrar el conocimiento durante la clase</w:t>
            </w:r>
            <w:r w:rsidR="000A29E2" w:rsidRPr="00487868">
              <w:rPr>
                <w:rStyle w:val="normaltextrun"/>
                <w:rFonts w:ascii="Arial" w:hAnsi="Arial" w:cs="Arial"/>
              </w:rPr>
              <w:t>. </w:t>
            </w:r>
          </w:p>
          <w:p w14:paraId="44EBEDED"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lastRenderedPageBreak/>
              <w:t>Lecturas sobre los temas de la Unidad que se estudia. </w:t>
            </w:r>
          </w:p>
          <w:p w14:paraId="2A136F72"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Discusión por parte del docente sobre el contenido programático del tema 1 con el fin de ir conformando el conocimiento básico.</w:t>
            </w:r>
          </w:p>
          <w:p w14:paraId="46A733C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p w14:paraId="177AC23F" w14:textId="77777777" w:rsidR="000A29E2" w:rsidRPr="00487868" w:rsidRDefault="000A29E2" w:rsidP="000E4192">
            <w:pPr>
              <w:spacing w:after="0" w:line="240" w:lineRule="auto"/>
              <w:ind w:right="105"/>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497BD13F"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0E3ED7BD"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lastRenderedPageBreak/>
              <w:t>3   </w:t>
            </w:r>
          </w:p>
        </w:tc>
        <w:tc>
          <w:tcPr>
            <w:tcW w:w="3525" w:type="dxa"/>
            <w:tcBorders>
              <w:top w:val="single" w:sz="6" w:space="0" w:color="auto"/>
              <w:left w:val="single" w:sz="6" w:space="0" w:color="auto"/>
              <w:bottom w:val="single" w:sz="6" w:space="0" w:color="auto"/>
              <w:right w:val="single" w:sz="6" w:space="0" w:color="auto"/>
            </w:tcBorders>
            <w:hideMark/>
          </w:tcPr>
          <w:p w14:paraId="1BE72E8D"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Unidad 2. Modelos de Gestión Empresarial  </w:t>
            </w:r>
          </w:p>
          <w:p w14:paraId="0EF1963E" w14:textId="77777777" w:rsidR="000A29E2" w:rsidRPr="00487868" w:rsidRDefault="000A29E2" w:rsidP="00652864">
            <w:pPr>
              <w:pStyle w:val="paragraph"/>
              <w:numPr>
                <w:ilvl w:val="0"/>
                <w:numId w:val="132"/>
              </w:numPr>
              <w:spacing w:before="0" w:beforeAutospacing="0" w:after="0" w:afterAutospacing="0" w:line="256" w:lineRule="auto"/>
              <w:textAlignment w:val="baseline"/>
              <w:rPr>
                <w:rFonts w:ascii="Arial" w:hAnsi="Arial" w:cs="Arial"/>
                <w:sz w:val="22"/>
                <w:szCs w:val="22"/>
                <w:lang w:val="en-US" w:eastAsia="en-US"/>
              </w:rPr>
            </w:pPr>
            <w:r w:rsidRPr="00487868">
              <w:rPr>
                <w:rStyle w:val="normaltextrun"/>
                <w:rFonts w:ascii="Arial" w:eastAsiaTheme="majorEastAsia" w:hAnsi="Arial" w:cs="Arial"/>
                <w:sz w:val="22"/>
                <w:szCs w:val="22"/>
                <w:lang w:val="en-US" w:eastAsia="en-US"/>
              </w:rPr>
              <w:t>Modelos de gestión tradicionales</w:t>
            </w:r>
            <w:r w:rsidRPr="00487868">
              <w:rPr>
                <w:rStyle w:val="eop"/>
                <w:rFonts w:ascii="Arial" w:eastAsiaTheme="majorEastAsia" w:hAnsi="Arial" w:cs="Arial"/>
                <w:sz w:val="22"/>
                <w:szCs w:val="22"/>
                <w:lang w:eastAsia="en-US"/>
              </w:rPr>
              <w:t> </w:t>
            </w:r>
          </w:p>
          <w:p w14:paraId="651D72C8" w14:textId="77777777" w:rsidR="000A29E2" w:rsidRPr="00487868" w:rsidRDefault="000A29E2" w:rsidP="00652864">
            <w:pPr>
              <w:pStyle w:val="paragraph"/>
              <w:numPr>
                <w:ilvl w:val="0"/>
                <w:numId w:val="132"/>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Enfoques contemporáneos de gestión empresarial </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tcPr>
          <w:p w14:paraId="35C94D94" w14:textId="547BA836"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06B20853"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76F61EA8"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Discusión por parte del docente sobre el contenido programático del tema 1 con el fin de ir conformando el conocimiento básico para que los grupos de estudiantes puedan generar el mapa mental.</w:t>
            </w:r>
          </w:p>
          <w:p w14:paraId="5B03104F" w14:textId="77777777" w:rsidR="000A29E2" w:rsidRPr="00487868" w:rsidRDefault="000A29E2" w:rsidP="000E4192">
            <w:pPr>
              <w:spacing w:after="0" w:line="240" w:lineRule="auto"/>
              <w:jc w:val="both"/>
              <w:textAlignment w:val="baseline"/>
              <w:rPr>
                <w:rStyle w:val="normaltextrun"/>
                <w:rFonts w:ascii="Arial" w:hAnsi="Arial" w:cs="Arial"/>
              </w:rPr>
            </w:pPr>
          </w:p>
          <w:p w14:paraId="1F959B84" w14:textId="77777777" w:rsidR="000A29E2" w:rsidRPr="00487868" w:rsidRDefault="000A29E2" w:rsidP="000E4192">
            <w:pPr>
              <w:spacing w:after="0" w:line="240" w:lineRule="auto"/>
              <w:ind w:left="360"/>
              <w:jc w:val="both"/>
              <w:textAlignment w:val="baseline"/>
              <w:rPr>
                <w:rStyle w:val="normaltextrun"/>
                <w:rFonts w:ascii="Arial" w:hAnsi="Arial" w:cs="Arial"/>
              </w:rPr>
            </w:pPr>
          </w:p>
        </w:tc>
      </w:tr>
      <w:tr w:rsidR="000A29E2" w:rsidRPr="00487868" w14:paraId="521D3726"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2E1743DE"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4   </w:t>
            </w:r>
          </w:p>
        </w:tc>
        <w:tc>
          <w:tcPr>
            <w:tcW w:w="3525" w:type="dxa"/>
            <w:tcBorders>
              <w:top w:val="single" w:sz="6" w:space="0" w:color="auto"/>
              <w:left w:val="single" w:sz="6" w:space="0" w:color="auto"/>
              <w:bottom w:val="single" w:sz="6" w:space="0" w:color="auto"/>
              <w:right w:val="single" w:sz="6" w:space="0" w:color="auto"/>
            </w:tcBorders>
            <w:hideMark/>
          </w:tcPr>
          <w:p w14:paraId="4D93574A"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Unidad 2. Modelos de Gestión Empresarial  </w:t>
            </w:r>
          </w:p>
          <w:p w14:paraId="2888A234" w14:textId="77777777" w:rsidR="000A29E2" w:rsidRPr="00487868" w:rsidRDefault="000A29E2" w:rsidP="00652864">
            <w:pPr>
              <w:pStyle w:val="paragraph"/>
              <w:numPr>
                <w:ilvl w:val="0"/>
                <w:numId w:val="133"/>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Gestión de la innovación y la tecnología</w:t>
            </w:r>
            <w:r w:rsidRPr="00487868">
              <w:rPr>
                <w:rStyle w:val="eop"/>
                <w:rFonts w:ascii="Arial" w:eastAsiaTheme="majorEastAsia" w:hAnsi="Arial" w:cs="Arial"/>
                <w:sz w:val="22"/>
                <w:szCs w:val="22"/>
                <w:lang w:eastAsia="en-US"/>
              </w:rPr>
              <w:t> </w:t>
            </w:r>
          </w:p>
          <w:p w14:paraId="1CC36315" w14:textId="77777777" w:rsidR="000A29E2" w:rsidRPr="00487868" w:rsidRDefault="000A29E2" w:rsidP="00652864">
            <w:pPr>
              <w:pStyle w:val="paragraph"/>
              <w:numPr>
                <w:ilvl w:val="0"/>
                <w:numId w:val="133"/>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Estrategias de gestión del cambio</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tcPr>
          <w:p w14:paraId="0EBCED54" w14:textId="055CB22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00E97B0C"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1822326F"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b/>
                <w:bCs/>
              </w:rPr>
              <w:t>Presentación y exposición del Mapa mental # 1 </w:t>
            </w:r>
          </w:p>
          <w:p w14:paraId="72F59334" w14:textId="77777777" w:rsidR="000A29E2" w:rsidRPr="00487868" w:rsidRDefault="000A29E2" w:rsidP="000E4192">
            <w:pPr>
              <w:spacing w:after="0" w:line="240" w:lineRule="auto"/>
              <w:jc w:val="both"/>
              <w:textAlignment w:val="baseline"/>
              <w:rPr>
                <w:rStyle w:val="normaltextrun"/>
                <w:rFonts w:ascii="Arial" w:hAnsi="Arial" w:cs="Arial"/>
                <w:b/>
                <w:bCs/>
              </w:rPr>
            </w:pPr>
          </w:p>
        </w:tc>
      </w:tr>
      <w:tr w:rsidR="000A29E2" w:rsidRPr="00487868" w14:paraId="18F8AAB4" w14:textId="77777777" w:rsidTr="000E4192">
        <w:trPr>
          <w:trHeight w:val="135"/>
        </w:trPr>
        <w:tc>
          <w:tcPr>
            <w:tcW w:w="960" w:type="dxa"/>
            <w:tcBorders>
              <w:top w:val="single" w:sz="6" w:space="0" w:color="auto"/>
              <w:left w:val="single" w:sz="6" w:space="0" w:color="auto"/>
              <w:bottom w:val="single" w:sz="6" w:space="0" w:color="auto"/>
              <w:right w:val="single" w:sz="6" w:space="0" w:color="auto"/>
            </w:tcBorders>
            <w:hideMark/>
          </w:tcPr>
          <w:p w14:paraId="45D99BC6"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5 </w:t>
            </w:r>
          </w:p>
        </w:tc>
        <w:tc>
          <w:tcPr>
            <w:tcW w:w="3525" w:type="dxa"/>
            <w:tcBorders>
              <w:top w:val="single" w:sz="6" w:space="0" w:color="auto"/>
              <w:left w:val="single" w:sz="6" w:space="0" w:color="auto"/>
              <w:bottom w:val="single" w:sz="6" w:space="0" w:color="auto"/>
              <w:right w:val="single" w:sz="6" w:space="0" w:color="auto"/>
            </w:tcBorders>
            <w:hideMark/>
          </w:tcPr>
          <w:p w14:paraId="4839D525"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Unidad 3. Cumplimiento Normativo y Ética Empresarial   </w:t>
            </w:r>
          </w:p>
          <w:p w14:paraId="6DB2BA97" w14:textId="77777777" w:rsidR="000A29E2" w:rsidRPr="00487868" w:rsidRDefault="000A29E2" w:rsidP="00652864">
            <w:pPr>
              <w:pStyle w:val="paragraph"/>
              <w:numPr>
                <w:ilvl w:val="0"/>
                <w:numId w:val="134"/>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Ética empresarial y responsabilidad social corporativa</w:t>
            </w:r>
            <w:r w:rsidRPr="00487868">
              <w:rPr>
                <w:rStyle w:val="eop"/>
                <w:rFonts w:ascii="Arial" w:eastAsiaTheme="majorEastAsia" w:hAnsi="Arial" w:cs="Arial"/>
                <w:sz w:val="22"/>
                <w:szCs w:val="22"/>
                <w:lang w:eastAsia="en-US"/>
              </w:rPr>
              <w:t> </w:t>
            </w:r>
          </w:p>
          <w:p w14:paraId="7CAD1E00" w14:textId="77777777" w:rsidR="000A29E2" w:rsidRPr="00487868" w:rsidRDefault="000A29E2" w:rsidP="00652864">
            <w:pPr>
              <w:pStyle w:val="paragraph"/>
              <w:numPr>
                <w:ilvl w:val="0"/>
                <w:numId w:val="134"/>
              </w:numPr>
              <w:spacing w:before="0" w:beforeAutospacing="0" w:after="0" w:afterAutospacing="0" w:line="256" w:lineRule="auto"/>
              <w:textAlignment w:val="baseline"/>
              <w:rPr>
                <w:rFonts w:ascii="Arial" w:hAnsi="Arial" w:cs="Arial"/>
                <w:sz w:val="22"/>
                <w:szCs w:val="22"/>
                <w:lang w:val="en-US" w:eastAsia="en-US"/>
              </w:rPr>
            </w:pPr>
            <w:r w:rsidRPr="00487868">
              <w:rPr>
                <w:rStyle w:val="normaltextrun"/>
                <w:rFonts w:ascii="Arial" w:eastAsiaTheme="majorEastAsia" w:hAnsi="Arial" w:cs="Arial"/>
                <w:sz w:val="22"/>
                <w:szCs w:val="22"/>
                <w:lang w:val="en-US" w:eastAsia="en-US"/>
              </w:rPr>
              <w:t>Cumplimiento legal y fiscal </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1864DC9D" w14:textId="27594E39"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70703B30"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1C9B9D92"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 xml:space="preserve">Discusión por parte del docente sobre el contenido programático del tema 1 con el fin de ir conformando el conocimiento básico para que los grupos de estudiantes puedan generar el mapa mental y ejercicio práctico. </w:t>
            </w:r>
          </w:p>
        </w:tc>
      </w:tr>
      <w:tr w:rsidR="000A29E2" w:rsidRPr="00487868" w14:paraId="766AD234"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16B98BDE"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6   </w:t>
            </w:r>
          </w:p>
        </w:tc>
        <w:tc>
          <w:tcPr>
            <w:tcW w:w="3525" w:type="dxa"/>
            <w:tcBorders>
              <w:top w:val="single" w:sz="6" w:space="0" w:color="auto"/>
              <w:left w:val="single" w:sz="6" w:space="0" w:color="auto"/>
              <w:bottom w:val="single" w:sz="6" w:space="0" w:color="auto"/>
              <w:right w:val="single" w:sz="6" w:space="0" w:color="auto"/>
            </w:tcBorders>
            <w:hideMark/>
          </w:tcPr>
          <w:p w14:paraId="67377A45"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lang w:eastAsia="es-CR"/>
              </w:rPr>
              <w:t>Unidad 3. Cumplimiento Normativo y Ética Empresarial</w:t>
            </w:r>
            <w:r w:rsidRPr="00487868">
              <w:rPr>
                <w:rFonts w:ascii="Arial" w:eastAsia="Times New Roman" w:hAnsi="Arial" w:cs="Arial"/>
                <w:lang w:eastAsia="es-CR"/>
              </w:rPr>
              <w:t xml:space="preserve">   </w:t>
            </w:r>
          </w:p>
          <w:p w14:paraId="565A92DD" w14:textId="77777777" w:rsidR="000A29E2" w:rsidRPr="00487868" w:rsidRDefault="000A29E2" w:rsidP="00652864">
            <w:pPr>
              <w:pStyle w:val="paragraph"/>
              <w:numPr>
                <w:ilvl w:val="0"/>
                <w:numId w:val="135"/>
              </w:numPr>
              <w:spacing w:before="0" w:beforeAutospacing="0" w:after="0" w:afterAutospacing="0" w:line="256" w:lineRule="auto"/>
              <w:textAlignment w:val="baseline"/>
              <w:rPr>
                <w:rFonts w:ascii="Arial" w:hAnsi="Arial" w:cs="Arial"/>
                <w:sz w:val="22"/>
                <w:szCs w:val="22"/>
                <w:lang w:val="en-US" w:eastAsia="en-US"/>
              </w:rPr>
            </w:pPr>
            <w:r w:rsidRPr="00487868">
              <w:rPr>
                <w:rStyle w:val="normaltextrun"/>
                <w:rFonts w:ascii="Arial" w:eastAsiaTheme="majorEastAsia" w:hAnsi="Arial" w:cs="Arial"/>
                <w:sz w:val="22"/>
                <w:szCs w:val="22"/>
                <w:lang w:val="en-US" w:eastAsia="en-US"/>
              </w:rPr>
              <w:t>Cumplimiento ambiental y sostenibilidad</w:t>
            </w:r>
            <w:r w:rsidRPr="00487868">
              <w:rPr>
                <w:rStyle w:val="eop"/>
                <w:rFonts w:ascii="Arial" w:eastAsiaTheme="majorEastAsia" w:hAnsi="Arial" w:cs="Arial"/>
                <w:sz w:val="22"/>
                <w:szCs w:val="22"/>
                <w:lang w:eastAsia="en-US"/>
              </w:rPr>
              <w:t> </w:t>
            </w:r>
          </w:p>
          <w:p w14:paraId="6BC11468" w14:textId="77777777" w:rsidR="000A29E2" w:rsidRPr="00487868" w:rsidRDefault="000A29E2" w:rsidP="00652864">
            <w:pPr>
              <w:pStyle w:val="paragraph"/>
              <w:numPr>
                <w:ilvl w:val="0"/>
                <w:numId w:val="135"/>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lastRenderedPageBreak/>
              <w:t>Cumplimiento laboral y derechos de los empleados </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6938B7BD" w14:textId="22FACF7A"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lastRenderedPageBreak/>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3FEDC579"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lastRenderedPageBreak/>
              <w:t>Lecturas sobre los temas de la Unidad que se estudia. </w:t>
            </w:r>
          </w:p>
          <w:p w14:paraId="1FBD7772"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b/>
                <w:bCs/>
              </w:rPr>
            </w:pPr>
            <w:r w:rsidRPr="00487868">
              <w:rPr>
                <w:rStyle w:val="normaltextrun"/>
                <w:rFonts w:ascii="Arial" w:hAnsi="Arial" w:cs="Arial"/>
              </w:rPr>
              <w:t xml:space="preserve">Discusión por parte del docente sobre el contenido programático del tema 1 con el fin de ir conformando el conocimiento básico para que los grupos de estudiantes puedan generar ejercicio práctico. </w:t>
            </w:r>
          </w:p>
          <w:p w14:paraId="429C04A4"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b/>
                <w:bCs/>
              </w:rPr>
            </w:pPr>
            <w:r w:rsidRPr="00487868">
              <w:rPr>
                <w:rStyle w:val="normaltextrun"/>
                <w:rFonts w:ascii="Arial" w:hAnsi="Arial" w:cs="Arial"/>
                <w:b/>
                <w:bCs/>
              </w:rPr>
              <w:t>Presentación y exposición del Mapa mental # 2</w:t>
            </w:r>
          </w:p>
        </w:tc>
      </w:tr>
      <w:tr w:rsidR="000A29E2" w:rsidRPr="00487868" w14:paraId="6479C3E9"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7B0F11CB"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lastRenderedPageBreak/>
              <w:t>7   </w:t>
            </w:r>
          </w:p>
        </w:tc>
        <w:tc>
          <w:tcPr>
            <w:tcW w:w="3525" w:type="dxa"/>
            <w:tcBorders>
              <w:top w:val="single" w:sz="6" w:space="0" w:color="auto"/>
              <w:left w:val="single" w:sz="6" w:space="0" w:color="auto"/>
              <w:bottom w:val="single" w:sz="6" w:space="0" w:color="auto"/>
              <w:right w:val="single" w:sz="6" w:space="0" w:color="auto"/>
            </w:tcBorders>
            <w:hideMark/>
          </w:tcPr>
          <w:p w14:paraId="0C2A9129"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lang w:eastAsia="es-CR"/>
              </w:rPr>
              <w:t>Unidad 3. Cumplimiento Normativo y Ética Empresarial</w:t>
            </w:r>
            <w:r w:rsidRPr="00487868">
              <w:rPr>
                <w:rFonts w:ascii="Arial" w:eastAsia="Times New Roman" w:hAnsi="Arial" w:cs="Arial"/>
                <w:lang w:eastAsia="es-CR"/>
              </w:rPr>
              <w:t xml:space="preserve">   </w:t>
            </w:r>
          </w:p>
          <w:p w14:paraId="580F8179" w14:textId="77777777" w:rsidR="000A29E2" w:rsidRPr="00487868" w:rsidRDefault="000A29E2" w:rsidP="00652864">
            <w:pPr>
              <w:pStyle w:val="paragraph"/>
              <w:numPr>
                <w:ilvl w:val="0"/>
                <w:numId w:val="135"/>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Cumplimiento laboral y derechos de los empleados </w:t>
            </w:r>
            <w:r w:rsidRPr="00487868">
              <w:rPr>
                <w:rStyle w:val="eop"/>
                <w:rFonts w:ascii="Arial" w:eastAsiaTheme="majorEastAsia" w:hAnsi="Arial" w:cs="Arial"/>
                <w:sz w:val="22"/>
                <w:szCs w:val="22"/>
                <w:lang w:eastAsia="en-US"/>
              </w:rPr>
              <w:t> </w:t>
            </w:r>
          </w:p>
          <w:p w14:paraId="65E6E5E8"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w:t>
            </w:r>
          </w:p>
        </w:tc>
        <w:tc>
          <w:tcPr>
            <w:tcW w:w="4845" w:type="dxa"/>
            <w:tcBorders>
              <w:top w:val="single" w:sz="6" w:space="0" w:color="auto"/>
              <w:left w:val="single" w:sz="6" w:space="0" w:color="auto"/>
              <w:bottom w:val="single" w:sz="6" w:space="0" w:color="auto"/>
              <w:right w:val="single" w:sz="6" w:space="0" w:color="auto"/>
            </w:tcBorders>
            <w:hideMark/>
          </w:tcPr>
          <w:p w14:paraId="660EE526" w14:textId="77777777" w:rsidR="000A29E2" w:rsidRPr="00487868" w:rsidRDefault="000A29E2" w:rsidP="00652864">
            <w:pPr>
              <w:pStyle w:val="Prrafodelista"/>
              <w:numPr>
                <w:ilvl w:val="0"/>
                <w:numId w:val="136"/>
              </w:numPr>
              <w:spacing w:after="0" w:line="240" w:lineRule="auto"/>
              <w:ind w:right="105"/>
              <w:textAlignment w:val="baseline"/>
              <w:rPr>
                <w:rFonts w:ascii="Arial" w:eastAsia="Times New Roman" w:hAnsi="Arial" w:cs="Arial"/>
                <w:lang w:eastAsia="es-CR"/>
              </w:rPr>
            </w:pPr>
            <w:r w:rsidRPr="00487868">
              <w:rPr>
                <w:rFonts w:ascii="Arial" w:eastAsia="Times New Roman" w:hAnsi="Arial" w:cs="Arial"/>
                <w:b/>
                <w:lang w:eastAsia="es-CR"/>
              </w:rPr>
              <w:t>Ejercicio práctico</w:t>
            </w:r>
            <w:r w:rsidRPr="00487868">
              <w:rPr>
                <w:rFonts w:ascii="Arial" w:eastAsia="Times New Roman" w:hAnsi="Arial" w:cs="Arial"/>
                <w:lang w:eastAsia="es-CR"/>
              </w:rPr>
              <w:t xml:space="preserve"> desarrollado por los estudiantes donde generaran debate. </w:t>
            </w:r>
          </w:p>
        </w:tc>
      </w:tr>
      <w:tr w:rsidR="000A29E2" w:rsidRPr="00487868" w14:paraId="2155B296"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2E5DAB12"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8   </w:t>
            </w:r>
          </w:p>
        </w:tc>
        <w:tc>
          <w:tcPr>
            <w:tcW w:w="3525" w:type="dxa"/>
            <w:tcBorders>
              <w:top w:val="single" w:sz="6" w:space="0" w:color="auto"/>
              <w:left w:val="single" w:sz="6" w:space="0" w:color="auto"/>
              <w:bottom w:val="single" w:sz="6" w:space="0" w:color="auto"/>
              <w:right w:val="single" w:sz="6" w:space="0" w:color="auto"/>
            </w:tcBorders>
            <w:hideMark/>
          </w:tcPr>
          <w:p w14:paraId="5A789AD1"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Unidad 4: Gestión de Riesgos en un Entorno Regulado </w:t>
            </w:r>
          </w:p>
          <w:p w14:paraId="5FD8367D" w14:textId="77777777" w:rsidR="000A29E2" w:rsidRPr="00487868" w:rsidRDefault="000A29E2" w:rsidP="00652864">
            <w:pPr>
              <w:pStyle w:val="paragraph"/>
              <w:numPr>
                <w:ilvl w:val="0"/>
                <w:numId w:val="137"/>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Identificación y evaluación de riesgos empresariales </w:t>
            </w:r>
            <w:r w:rsidRPr="00487868">
              <w:rPr>
                <w:rStyle w:val="eop"/>
                <w:rFonts w:ascii="Arial" w:eastAsiaTheme="majorEastAsia" w:hAnsi="Arial" w:cs="Arial"/>
                <w:sz w:val="22"/>
                <w:szCs w:val="22"/>
                <w:lang w:eastAsia="en-US"/>
              </w:rPr>
              <w:t> </w:t>
            </w:r>
          </w:p>
          <w:p w14:paraId="04AF4F34" w14:textId="77777777" w:rsidR="000A29E2" w:rsidRPr="00487868" w:rsidRDefault="000A29E2" w:rsidP="00652864">
            <w:pPr>
              <w:pStyle w:val="paragraph"/>
              <w:numPr>
                <w:ilvl w:val="0"/>
                <w:numId w:val="137"/>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Estrategias de mitigación de riesgos </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tcPr>
          <w:p w14:paraId="547E1FAF" w14:textId="21C735C6"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05925358"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5994177B"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 xml:space="preserve">Discusión por parte del docente sobre el contenido programático del tema 1 con el fin de ir conformando el conocimiento básico para que los grupos de estudiantes puedan generar el Estudio de Caso y ejercicio práctico. </w:t>
            </w:r>
          </w:p>
        </w:tc>
      </w:tr>
      <w:tr w:rsidR="000A29E2" w:rsidRPr="00487868" w14:paraId="105CDB50" w14:textId="77777777" w:rsidTr="000E4192">
        <w:trPr>
          <w:trHeight w:val="60"/>
        </w:trPr>
        <w:tc>
          <w:tcPr>
            <w:tcW w:w="960" w:type="dxa"/>
            <w:tcBorders>
              <w:top w:val="single" w:sz="6" w:space="0" w:color="auto"/>
              <w:left w:val="single" w:sz="6" w:space="0" w:color="auto"/>
              <w:bottom w:val="single" w:sz="6" w:space="0" w:color="auto"/>
              <w:right w:val="single" w:sz="6" w:space="0" w:color="auto"/>
            </w:tcBorders>
            <w:hideMark/>
          </w:tcPr>
          <w:p w14:paraId="6FB0E35B"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9   </w:t>
            </w:r>
          </w:p>
        </w:tc>
        <w:tc>
          <w:tcPr>
            <w:tcW w:w="3525" w:type="dxa"/>
            <w:tcBorders>
              <w:top w:val="single" w:sz="6" w:space="0" w:color="auto"/>
              <w:left w:val="single" w:sz="6" w:space="0" w:color="auto"/>
              <w:bottom w:val="single" w:sz="6" w:space="0" w:color="auto"/>
              <w:right w:val="single" w:sz="6" w:space="0" w:color="auto"/>
            </w:tcBorders>
            <w:hideMark/>
          </w:tcPr>
          <w:p w14:paraId="700F031B" w14:textId="77777777" w:rsidR="000A29E2" w:rsidRPr="00487868" w:rsidRDefault="000A29E2" w:rsidP="000E4192">
            <w:pPr>
              <w:spacing w:after="0" w:line="240" w:lineRule="auto"/>
              <w:textAlignment w:val="baseline"/>
              <w:rPr>
                <w:rStyle w:val="eop"/>
                <w:rFonts w:ascii="Arial" w:hAnsi="Arial" w:cs="Arial"/>
                <w:b/>
                <w:color w:val="000000"/>
                <w:shd w:val="clear" w:color="auto" w:fill="FFFFFF"/>
              </w:rPr>
            </w:pPr>
            <w:r w:rsidRPr="00487868">
              <w:rPr>
                <w:rFonts w:ascii="Arial" w:eastAsia="Times New Roman" w:hAnsi="Arial" w:cs="Arial"/>
                <w:b/>
                <w:lang w:eastAsia="es-CR"/>
              </w:rPr>
              <w:t>Unidad 4: Gestión de Riesgos en un Entorno Regulado</w:t>
            </w:r>
            <w:r w:rsidRPr="00487868">
              <w:rPr>
                <w:rStyle w:val="eop"/>
                <w:rFonts w:ascii="Arial" w:hAnsi="Arial" w:cs="Arial"/>
                <w:b/>
                <w:color w:val="000000"/>
                <w:shd w:val="clear" w:color="auto" w:fill="FFFFFF"/>
              </w:rPr>
              <w:t> </w:t>
            </w:r>
          </w:p>
          <w:p w14:paraId="0AF71620" w14:textId="77777777" w:rsidR="000A29E2" w:rsidRPr="00487868" w:rsidRDefault="000A29E2" w:rsidP="00652864">
            <w:pPr>
              <w:pStyle w:val="paragraph"/>
              <w:numPr>
                <w:ilvl w:val="0"/>
                <w:numId w:val="138"/>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Seguridad de la información y ciberseguridad</w:t>
            </w:r>
            <w:r w:rsidRPr="00487868">
              <w:rPr>
                <w:rStyle w:val="eop"/>
                <w:rFonts w:ascii="Arial" w:eastAsiaTheme="majorEastAsia" w:hAnsi="Arial" w:cs="Arial"/>
                <w:sz w:val="22"/>
                <w:szCs w:val="22"/>
                <w:lang w:eastAsia="en-US"/>
              </w:rPr>
              <w:t> </w:t>
            </w:r>
          </w:p>
          <w:p w14:paraId="44189215" w14:textId="77777777" w:rsidR="000A29E2" w:rsidRPr="00487868" w:rsidRDefault="000A29E2" w:rsidP="00652864">
            <w:pPr>
              <w:pStyle w:val="paragraph"/>
              <w:numPr>
                <w:ilvl w:val="0"/>
                <w:numId w:val="138"/>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Planificación de la continuidad del negocio</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tcPr>
          <w:p w14:paraId="7DA8FBE7" w14:textId="69ED3BDE"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56D4C9AC"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3C49B5F5"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 xml:space="preserve">Discusión por parte del docente sobre el contenido programático del tema 1 con el fin de ir conformando el conocimiento básico para que los grupos de estudiantes puedan generar ejercicio práctico. </w:t>
            </w:r>
          </w:p>
          <w:p w14:paraId="72D6561C"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b/>
                <w:bCs/>
              </w:rPr>
            </w:pPr>
            <w:r w:rsidRPr="00487868">
              <w:rPr>
                <w:rStyle w:val="normaltextrun"/>
                <w:rFonts w:ascii="Arial" w:hAnsi="Arial" w:cs="Arial"/>
                <w:b/>
                <w:bCs/>
              </w:rPr>
              <w:t>Presentación y exposición del Estudio de caso # 1</w:t>
            </w:r>
          </w:p>
          <w:p w14:paraId="23B275C5" w14:textId="77777777" w:rsidR="000A29E2" w:rsidRPr="00487868" w:rsidRDefault="000A29E2" w:rsidP="000E4192">
            <w:pPr>
              <w:spacing w:after="0" w:line="240" w:lineRule="auto"/>
              <w:jc w:val="both"/>
              <w:textAlignment w:val="baseline"/>
              <w:rPr>
                <w:rStyle w:val="normaltextrun"/>
                <w:rFonts w:ascii="Arial" w:hAnsi="Arial" w:cs="Arial"/>
                <w:b/>
                <w:bCs/>
              </w:rPr>
            </w:pPr>
          </w:p>
        </w:tc>
      </w:tr>
      <w:tr w:rsidR="000A29E2" w:rsidRPr="00487868" w14:paraId="6BAA4FA5"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5556503F"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10   </w:t>
            </w:r>
          </w:p>
        </w:tc>
        <w:tc>
          <w:tcPr>
            <w:tcW w:w="3525" w:type="dxa"/>
            <w:tcBorders>
              <w:top w:val="single" w:sz="6" w:space="0" w:color="auto"/>
              <w:left w:val="single" w:sz="6" w:space="0" w:color="auto"/>
              <w:bottom w:val="single" w:sz="6" w:space="0" w:color="auto"/>
              <w:right w:val="single" w:sz="6" w:space="0" w:color="auto"/>
            </w:tcBorders>
            <w:hideMark/>
          </w:tcPr>
          <w:p w14:paraId="6B5165F6" w14:textId="77777777" w:rsidR="000A29E2" w:rsidRPr="00487868" w:rsidRDefault="000A29E2" w:rsidP="000E4192">
            <w:pPr>
              <w:spacing w:after="0" w:line="240" w:lineRule="auto"/>
              <w:textAlignment w:val="baseline"/>
              <w:rPr>
                <w:rStyle w:val="eop"/>
                <w:rFonts w:ascii="Arial" w:hAnsi="Arial" w:cs="Arial"/>
                <w:b/>
                <w:color w:val="000000"/>
                <w:shd w:val="clear" w:color="auto" w:fill="FFFFFF"/>
              </w:rPr>
            </w:pPr>
            <w:r w:rsidRPr="00487868">
              <w:rPr>
                <w:rFonts w:ascii="Arial" w:eastAsia="Times New Roman" w:hAnsi="Arial" w:cs="Arial"/>
                <w:b/>
                <w:lang w:eastAsia="es-CR"/>
              </w:rPr>
              <w:t>Unidad 4: Gestión de Riesgos en un Entorno Regulado</w:t>
            </w:r>
            <w:r w:rsidRPr="00487868">
              <w:rPr>
                <w:rStyle w:val="eop"/>
                <w:rFonts w:ascii="Arial" w:hAnsi="Arial" w:cs="Arial"/>
                <w:b/>
                <w:color w:val="000000"/>
                <w:shd w:val="clear" w:color="auto" w:fill="FFFFFF"/>
              </w:rPr>
              <w:t> </w:t>
            </w:r>
          </w:p>
          <w:p w14:paraId="2CC18FD8" w14:textId="77777777" w:rsidR="000A29E2" w:rsidRPr="00487868" w:rsidRDefault="000A29E2" w:rsidP="00652864">
            <w:pPr>
              <w:pStyle w:val="paragraph"/>
              <w:numPr>
                <w:ilvl w:val="0"/>
                <w:numId w:val="138"/>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Planificación de la continuidad del negocio</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18B82684" w14:textId="77777777" w:rsidR="000A29E2" w:rsidRPr="00487868" w:rsidRDefault="000A29E2" w:rsidP="00652864">
            <w:pPr>
              <w:pStyle w:val="Prrafodelista"/>
              <w:numPr>
                <w:ilvl w:val="0"/>
                <w:numId w:val="139"/>
              </w:numPr>
              <w:spacing w:after="0" w:line="240" w:lineRule="auto"/>
              <w:ind w:right="105"/>
              <w:textAlignment w:val="baseline"/>
              <w:rPr>
                <w:rFonts w:ascii="Arial" w:eastAsia="Times New Roman" w:hAnsi="Arial" w:cs="Arial"/>
                <w:lang w:eastAsia="es-CR"/>
              </w:rPr>
            </w:pPr>
            <w:r w:rsidRPr="00487868">
              <w:rPr>
                <w:rFonts w:ascii="Arial" w:eastAsia="Times New Roman" w:hAnsi="Arial" w:cs="Arial"/>
                <w:b/>
                <w:lang w:eastAsia="es-CR"/>
              </w:rPr>
              <w:t>Ejercicio práctico</w:t>
            </w:r>
            <w:r w:rsidRPr="00487868">
              <w:rPr>
                <w:rFonts w:ascii="Arial" w:eastAsia="Times New Roman" w:hAnsi="Arial" w:cs="Arial"/>
                <w:lang w:eastAsia="es-CR"/>
              </w:rPr>
              <w:t xml:space="preserve"> desarrollado por los estudiantes donde generaran debate.</w:t>
            </w:r>
          </w:p>
        </w:tc>
      </w:tr>
      <w:tr w:rsidR="000A29E2" w:rsidRPr="00487868" w14:paraId="7A7F37EC"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7FBE67E5"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11   </w:t>
            </w:r>
          </w:p>
        </w:tc>
        <w:tc>
          <w:tcPr>
            <w:tcW w:w="3525" w:type="dxa"/>
            <w:tcBorders>
              <w:top w:val="single" w:sz="6" w:space="0" w:color="auto"/>
              <w:left w:val="single" w:sz="6" w:space="0" w:color="auto"/>
              <w:bottom w:val="single" w:sz="6" w:space="0" w:color="auto"/>
              <w:right w:val="single" w:sz="6" w:space="0" w:color="auto"/>
            </w:tcBorders>
            <w:hideMark/>
          </w:tcPr>
          <w:p w14:paraId="46A4BF3E" w14:textId="77777777" w:rsidR="000A29E2" w:rsidRPr="00487868" w:rsidRDefault="000A29E2" w:rsidP="000E4192">
            <w:pPr>
              <w:pStyle w:val="paragraph"/>
              <w:spacing w:before="0" w:beforeAutospacing="0" w:after="0" w:afterAutospacing="0" w:line="256" w:lineRule="auto"/>
              <w:textAlignment w:val="baseline"/>
              <w:rPr>
                <w:rFonts w:ascii="Arial" w:hAnsi="Arial" w:cs="Arial"/>
                <w:b/>
                <w:sz w:val="22"/>
                <w:szCs w:val="22"/>
                <w:lang w:val="en-US" w:eastAsia="en-US"/>
              </w:rPr>
            </w:pPr>
            <w:r w:rsidRPr="00487868">
              <w:rPr>
                <w:rFonts w:ascii="Arial" w:hAnsi="Arial" w:cs="Arial"/>
                <w:b/>
                <w:sz w:val="22"/>
                <w:szCs w:val="22"/>
                <w:lang w:val="en-US" w:eastAsia="en-US"/>
              </w:rPr>
              <w:t>Unidad 5: Política y defensa empresariales</w:t>
            </w:r>
          </w:p>
          <w:p w14:paraId="39497B86" w14:textId="77777777" w:rsidR="000A29E2" w:rsidRPr="00487868" w:rsidRDefault="000A29E2" w:rsidP="00652864">
            <w:pPr>
              <w:pStyle w:val="paragraph"/>
              <w:numPr>
                <w:ilvl w:val="0"/>
                <w:numId w:val="139"/>
              </w:numPr>
              <w:spacing w:before="0" w:beforeAutospacing="0" w:after="0" w:afterAutospacing="0" w:line="256" w:lineRule="auto"/>
              <w:textAlignment w:val="baseline"/>
              <w:rPr>
                <w:rFonts w:ascii="Arial" w:hAnsi="Arial" w:cs="Arial"/>
                <w:sz w:val="22"/>
                <w:szCs w:val="22"/>
                <w:lang w:eastAsia="en-US"/>
              </w:rPr>
            </w:pPr>
            <w:r w:rsidRPr="00487868">
              <w:rPr>
                <w:rFonts w:ascii="Arial" w:hAnsi="Arial" w:cs="Arial"/>
                <w:sz w:val="22"/>
                <w:szCs w:val="22"/>
                <w:lang w:eastAsia="en-US"/>
              </w:rPr>
              <w:lastRenderedPageBreak/>
              <w:br/>
            </w:r>
            <w:r w:rsidRPr="00487868">
              <w:rPr>
                <w:rStyle w:val="normaltextrun"/>
                <w:rFonts w:ascii="Arial" w:eastAsiaTheme="majorEastAsia" w:hAnsi="Arial" w:cs="Arial"/>
                <w:sz w:val="22"/>
                <w:szCs w:val="22"/>
                <w:lang w:eastAsia="en-US"/>
              </w:rPr>
              <w:t>El papel de las empresas en la formulación de las políticas publicas </w:t>
            </w:r>
            <w:r w:rsidRPr="00487868">
              <w:rPr>
                <w:rStyle w:val="eop"/>
                <w:rFonts w:ascii="Arial" w:eastAsiaTheme="majorEastAsia" w:hAnsi="Arial" w:cs="Arial"/>
                <w:sz w:val="22"/>
                <w:szCs w:val="22"/>
                <w:lang w:eastAsia="en-US"/>
              </w:rPr>
              <w:t> </w:t>
            </w:r>
          </w:p>
          <w:p w14:paraId="5314A0E4" w14:textId="77777777" w:rsidR="000A29E2" w:rsidRPr="00487868" w:rsidRDefault="000A29E2" w:rsidP="00652864">
            <w:pPr>
              <w:pStyle w:val="paragraph"/>
              <w:numPr>
                <w:ilvl w:val="0"/>
                <w:numId w:val="140"/>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Defensa empresarial y grupos de interés</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596D232B" w14:textId="2CB011D6" w:rsidR="000A29E2" w:rsidRPr="00487868" w:rsidRDefault="00166AC6" w:rsidP="00652864">
            <w:pPr>
              <w:pStyle w:val="Prrafodelista"/>
              <w:numPr>
                <w:ilvl w:val="0"/>
                <w:numId w:val="131"/>
              </w:numPr>
              <w:spacing w:after="0" w:line="240" w:lineRule="auto"/>
              <w:jc w:val="both"/>
              <w:textAlignment w:val="baseline"/>
              <w:rPr>
                <w:rStyle w:val="normaltextrun"/>
                <w:rFonts w:ascii="Arial" w:hAnsi="Arial" w:cs="Arial"/>
              </w:rPr>
            </w:pPr>
            <w:r>
              <w:rPr>
                <w:rStyle w:val="normaltextrun"/>
                <w:rFonts w:ascii="Arial" w:hAnsi="Arial" w:cs="Arial"/>
              </w:rPr>
              <w:lastRenderedPageBreak/>
              <w:t xml:space="preserve">Explicación teórica y práctica por parte del docente. Desarrollo de prácticas ABP </w:t>
            </w:r>
            <w:r>
              <w:rPr>
                <w:rStyle w:val="normaltextrun"/>
                <w:rFonts w:ascii="Arial" w:hAnsi="Arial" w:cs="Arial"/>
              </w:rPr>
              <w:lastRenderedPageBreak/>
              <w:t>formativas no sumativas para integrar el conocimiento durante la clase</w:t>
            </w:r>
            <w:r w:rsidR="000A29E2" w:rsidRPr="00487868">
              <w:rPr>
                <w:rStyle w:val="normaltextrun"/>
                <w:rFonts w:ascii="Arial" w:hAnsi="Arial" w:cs="Arial"/>
              </w:rPr>
              <w:t>. </w:t>
            </w:r>
          </w:p>
          <w:p w14:paraId="4AEB0861"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35AD5053" w14:textId="77777777" w:rsidR="000A29E2" w:rsidRPr="00487868" w:rsidRDefault="000A29E2" w:rsidP="00652864">
            <w:pPr>
              <w:pStyle w:val="Prrafodelista"/>
              <w:numPr>
                <w:ilvl w:val="0"/>
                <w:numId w:val="131"/>
              </w:numPr>
              <w:spacing w:after="0" w:line="240" w:lineRule="auto"/>
              <w:textAlignment w:val="baseline"/>
              <w:rPr>
                <w:rStyle w:val="normaltextrun"/>
                <w:rFonts w:ascii="Arial" w:hAnsi="Arial" w:cs="Arial"/>
              </w:rPr>
            </w:pPr>
            <w:r w:rsidRPr="00487868">
              <w:rPr>
                <w:rStyle w:val="normaltextrun"/>
                <w:rFonts w:ascii="Arial" w:hAnsi="Arial" w:cs="Arial"/>
              </w:rPr>
              <w:t>Discusión por parte del docente sobre el contenido programático del tema 1 con el fin de ir conformando el conocimiento básico para que los grupos de estudiantes puedan generar el Mapa mental #3</w:t>
            </w:r>
          </w:p>
          <w:p w14:paraId="54EF46E2" w14:textId="77777777" w:rsidR="000A29E2" w:rsidRPr="00487868" w:rsidRDefault="000A29E2" w:rsidP="000E4192">
            <w:pPr>
              <w:spacing w:after="0" w:line="240" w:lineRule="auto"/>
              <w:ind w:left="360"/>
              <w:jc w:val="both"/>
              <w:textAlignment w:val="baseline"/>
              <w:rPr>
                <w:rStyle w:val="normaltextrun"/>
                <w:rFonts w:ascii="Arial" w:hAnsi="Arial" w:cs="Arial"/>
              </w:rPr>
            </w:pPr>
          </w:p>
        </w:tc>
      </w:tr>
      <w:tr w:rsidR="000A29E2" w:rsidRPr="00487868" w14:paraId="55D287AD"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7D91412E"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lastRenderedPageBreak/>
              <w:t>12   </w:t>
            </w:r>
          </w:p>
        </w:tc>
        <w:tc>
          <w:tcPr>
            <w:tcW w:w="3525" w:type="dxa"/>
            <w:tcBorders>
              <w:top w:val="single" w:sz="6" w:space="0" w:color="auto"/>
              <w:left w:val="single" w:sz="6" w:space="0" w:color="auto"/>
              <w:bottom w:val="single" w:sz="6" w:space="0" w:color="auto"/>
              <w:right w:val="single" w:sz="6" w:space="0" w:color="auto"/>
            </w:tcBorders>
            <w:hideMark/>
          </w:tcPr>
          <w:p w14:paraId="487E8A01"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Unidad 5: Política y defensa empresariales</w:t>
            </w:r>
          </w:p>
          <w:p w14:paraId="398131CA" w14:textId="77777777" w:rsidR="000A29E2" w:rsidRPr="00487868" w:rsidRDefault="000A29E2" w:rsidP="00652864">
            <w:pPr>
              <w:pStyle w:val="paragraph"/>
              <w:numPr>
                <w:ilvl w:val="0"/>
                <w:numId w:val="141"/>
              </w:numPr>
              <w:spacing w:before="0" w:beforeAutospacing="0" w:after="0" w:afterAutospacing="0" w:line="256" w:lineRule="auto"/>
              <w:textAlignment w:val="baseline"/>
              <w:rPr>
                <w:rFonts w:ascii="Arial" w:hAnsi="Arial" w:cs="Arial"/>
                <w:sz w:val="22"/>
                <w:szCs w:val="22"/>
                <w:lang w:val="en-US" w:eastAsia="en-US"/>
              </w:rPr>
            </w:pPr>
            <w:r w:rsidRPr="00487868">
              <w:rPr>
                <w:rStyle w:val="normaltextrun"/>
                <w:rFonts w:ascii="Arial" w:eastAsiaTheme="majorEastAsia" w:hAnsi="Arial" w:cs="Arial"/>
                <w:sz w:val="22"/>
                <w:szCs w:val="22"/>
                <w:lang w:val="en-US" w:eastAsia="en-US"/>
              </w:rPr>
              <w:t>Lobby y relaciones gubernamentales </w:t>
            </w:r>
            <w:r w:rsidRPr="00487868">
              <w:rPr>
                <w:rStyle w:val="eop"/>
                <w:rFonts w:ascii="Arial" w:eastAsiaTheme="majorEastAsia" w:hAnsi="Arial" w:cs="Arial"/>
                <w:sz w:val="22"/>
                <w:szCs w:val="22"/>
                <w:lang w:eastAsia="en-US"/>
              </w:rPr>
              <w:t> </w:t>
            </w:r>
          </w:p>
          <w:p w14:paraId="2C5FDBAA" w14:textId="77777777" w:rsidR="000A29E2" w:rsidRPr="00487868" w:rsidRDefault="000A29E2" w:rsidP="00652864">
            <w:pPr>
              <w:pStyle w:val="paragraph"/>
              <w:numPr>
                <w:ilvl w:val="0"/>
                <w:numId w:val="141"/>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Impacto de la regulación en la gestión empresarial</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tcPr>
          <w:p w14:paraId="747AD4F5" w14:textId="64C538F5" w:rsidR="000A29E2" w:rsidRPr="00487868" w:rsidRDefault="00166AC6" w:rsidP="00652864">
            <w:pPr>
              <w:pStyle w:val="Prrafodelista"/>
              <w:numPr>
                <w:ilvl w:val="0"/>
                <w:numId w:val="131"/>
              </w:numPr>
              <w:spacing w:after="0" w:line="240" w:lineRule="auto"/>
              <w:jc w:val="both"/>
              <w:textAlignment w:val="baseline"/>
              <w:rPr>
                <w:rStyle w:val="normaltextrun"/>
                <w:rFonts w:ascii="Arial" w:hAnsi="Arial" w:cs="Arial"/>
              </w:rPr>
            </w:pPr>
            <w:r>
              <w:rPr>
                <w:rStyle w:val="normaltextrun"/>
                <w:rFonts w:ascii="Arial" w:hAnsi="Arial" w:cs="Arial"/>
              </w:rPr>
              <w:t>Explicación teórica y práctica por parte del docente. Desarrollo de prácticas ABP formativas no sumativas para integrar el conocimiento durante la clase</w:t>
            </w:r>
            <w:r w:rsidR="000A29E2" w:rsidRPr="00487868">
              <w:rPr>
                <w:rStyle w:val="normaltextrun"/>
                <w:rFonts w:ascii="Arial" w:hAnsi="Arial" w:cs="Arial"/>
              </w:rPr>
              <w:t>. </w:t>
            </w:r>
          </w:p>
          <w:p w14:paraId="2748B0CB"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2AB323E7"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 xml:space="preserve">Discusión por parte del docente sobre el contenido programático del tema 1 con el fin de ir conformando el conocimiento básico para que los grupos de estudiantes puedan generar ejercicio práctico. </w:t>
            </w:r>
          </w:p>
          <w:p w14:paraId="35752BB0"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b/>
                <w:bCs/>
              </w:rPr>
            </w:pPr>
            <w:r w:rsidRPr="00487868">
              <w:rPr>
                <w:rStyle w:val="normaltextrun"/>
                <w:rFonts w:ascii="Arial" w:hAnsi="Arial" w:cs="Arial"/>
                <w:b/>
                <w:bCs/>
              </w:rPr>
              <w:t>Presentación y exposición del mapa mental # 3</w:t>
            </w:r>
          </w:p>
          <w:p w14:paraId="6B19BF73" w14:textId="77777777" w:rsidR="000A29E2" w:rsidRPr="00487868" w:rsidRDefault="000A29E2" w:rsidP="000E4192">
            <w:pPr>
              <w:pStyle w:val="Prrafodelista"/>
              <w:spacing w:after="0" w:line="240" w:lineRule="auto"/>
              <w:jc w:val="both"/>
              <w:textAlignment w:val="baseline"/>
              <w:rPr>
                <w:rStyle w:val="normaltextrun"/>
                <w:rFonts w:ascii="Arial" w:hAnsi="Arial" w:cs="Arial"/>
                <w:b/>
                <w:bCs/>
              </w:rPr>
            </w:pPr>
          </w:p>
        </w:tc>
      </w:tr>
      <w:tr w:rsidR="000A29E2" w:rsidRPr="00487868" w14:paraId="085E9563"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08ABDD14"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13   </w:t>
            </w:r>
          </w:p>
        </w:tc>
        <w:tc>
          <w:tcPr>
            <w:tcW w:w="3525" w:type="dxa"/>
            <w:tcBorders>
              <w:top w:val="single" w:sz="6" w:space="0" w:color="auto"/>
              <w:left w:val="single" w:sz="6" w:space="0" w:color="auto"/>
              <w:bottom w:val="single" w:sz="6" w:space="0" w:color="auto"/>
              <w:right w:val="single" w:sz="6" w:space="0" w:color="auto"/>
            </w:tcBorders>
            <w:hideMark/>
          </w:tcPr>
          <w:p w14:paraId="444D0AF4" w14:textId="77777777" w:rsidR="000A29E2" w:rsidRPr="00487868" w:rsidRDefault="000A29E2" w:rsidP="000E4192">
            <w:pPr>
              <w:spacing w:after="0" w:line="240" w:lineRule="auto"/>
              <w:textAlignment w:val="baseline"/>
              <w:rPr>
                <w:rStyle w:val="eop"/>
                <w:rFonts w:ascii="Arial" w:hAnsi="Arial" w:cs="Arial"/>
                <w:b/>
                <w:color w:val="000000"/>
                <w:shd w:val="clear" w:color="auto" w:fill="FFFFFF"/>
              </w:rPr>
            </w:pPr>
            <w:r w:rsidRPr="00487868">
              <w:rPr>
                <w:rFonts w:ascii="Arial" w:eastAsia="Times New Roman" w:hAnsi="Arial" w:cs="Arial"/>
                <w:b/>
                <w:lang w:eastAsia="es-CR"/>
              </w:rPr>
              <w:t>Unidad 6: Tendencias actuales en Regulación y Gestión empresarial</w:t>
            </w:r>
            <w:r w:rsidRPr="00487868">
              <w:rPr>
                <w:rStyle w:val="eop"/>
                <w:rFonts w:ascii="Arial" w:hAnsi="Arial" w:cs="Arial"/>
                <w:b/>
                <w:color w:val="000000"/>
                <w:shd w:val="clear" w:color="auto" w:fill="FFFFFF"/>
              </w:rPr>
              <w:t> </w:t>
            </w:r>
          </w:p>
          <w:p w14:paraId="5AA9FF71" w14:textId="77777777" w:rsidR="000A29E2" w:rsidRPr="00487868" w:rsidRDefault="000A29E2" w:rsidP="00652864">
            <w:pPr>
              <w:pStyle w:val="paragraph"/>
              <w:numPr>
                <w:ilvl w:val="0"/>
                <w:numId w:val="140"/>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Cambios en la regulación empresarial a nivel global </w:t>
            </w:r>
            <w:r w:rsidRPr="00487868">
              <w:rPr>
                <w:rStyle w:val="eop"/>
                <w:rFonts w:ascii="Arial" w:eastAsiaTheme="majorEastAsia" w:hAnsi="Arial" w:cs="Arial"/>
                <w:sz w:val="22"/>
                <w:szCs w:val="22"/>
                <w:lang w:eastAsia="en-US"/>
              </w:rPr>
              <w:t> </w:t>
            </w:r>
          </w:p>
          <w:p w14:paraId="46B972DC" w14:textId="77777777" w:rsidR="000A29E2" w:rsidRPr="00487868" w:rsidRDefault="000A29E2" w:rsidP="00652864">
            <w:pPr>
              <w:pStyle w:val="paragraph"/>
              <w:numPr>
                <w:ilvl w:val="0"/>
                <w:numId w:val="140"/>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Nuevas tecnologías y su impacto en la gestión y regulación</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hideMark/>
          </w:tcPr>
          <w:p w14:paraId="53782F79" w14:textId="5BE453EE"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44C20EB9"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63BB99E9" w14:textId="77777777" w:rsidR="000A29E2" w:rsidRPr="00487868" w:rsidRDefault="000A29E2" w:rsidP="00652864">
            <w:pPr>
              <w:pStyle w:val="Prrafodelista"/>
              <w:numPr>
                <w:ilvl w:val="0"/>
                <w:numId w:val="131"/>
              </w:numPr>
              <w:spacing w:after="0" w:line="240" w:lineRule="auto"/>
              <w:ind w:right="105"/>
              <w:textAlignment w:val="baseline"/>
              <w:rPr>
                <w:rStyle w:val="normaltextrun"/>
                <w:rFonts w:ascii="Arial" w:eastAsia="Times New Roman" w:hAnsi="Arial" w:cs="Arial"/>
                <w:lang w:eastAsia="es-CR"/>
              </w:rPr>
            </w:pPr>
            <w:r w:rsidRPr="00487868">
              <w:rPr>
                <w:rStyle w:val="normaltextrun"/>
                <w:rFonts w:ascii="Arial" w:hAnsi="Arial" w:cs="Arial"/>
              </w:rPr>
              <w:t>Discusión por parte del docente sobre el contenido programático del tema 1 con el fin de ir conformando el conocimiento básico para que los grupos de estudiantes puedan generar el Estudio de Caso #2</w:t>
            </w:r>
          </w:p>
          <w:p w14:paraId="2F0C5D28" w14:textId="77777777" w:rsidR="000A29E2" w:rsidRPr="00487868" w:rsidRDefault="000A29E2" w:rsidP="000E4192">
            <w:pPr>
              <w:spacing w:after="0" w:line="240" w:lineRule="auto"/>
              <w:jc w:val="both"/>
              <w:textAlignment w:val="baseline"/>
              <w:rPr>
                <w:rStyle w:val="normaltextrun"/>
                <w:rFonts w:ascii="Arial" w:hAnsi="Arial" w:cs="Arial"/>
              </w:rPr>
            </w:pPr>
          </w:p>
        </w:tc>
      </w:tr>
      <w:tr w:rsidR="000A29E2" w:rsidRPr="00487868" w14:paraId="57F106D1" w14:textId="77777777" w:rsidTr="000E4192">
        <w:trPr>
          <w:trHeight w:val="300"/>
        </w:trPr>
        <w:tc>
          <w:tcPr>
            <w:tcW w:w="960" w:type="dxa"/>
            <w:tcBorders>
              <w:top w:val="single" w:sz="6" w:space="0" w:color="auto"/>
              <w:left w:val="single" w:sz="6" w:space="0" w:color="auto"/>
              <w:bottom w:val="single" w:sz="6" w:space="0" w:color="auto"/>
              <w:right w:val="single" w:sz="6" w:space="0" w:color="auto"/>
            </w:tcBorders>
            <w:hideMark/>
          </w:tcPr>
          <w:p w14:paraId="2F959FE1"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t>14    </w:t>
            </w:r>
          </w:p>
        </w:tc>
        <w:tc>
          <w:tcPr>
            <w:tcW w:w="3525" w:type="dxa"/>
            <w:tcBorders>
              <w:top w:val="single" w:sz="6" w:space="0" w:color="auto"/>
              <w:left w:val="single" w:sz="6" w:space="0" w:color="auto"/>
              <w:bottom w:val="single" w:sz="6" w:space="0" w:color="auto"/>
              <w:right w:val="single" w:sz="6" w:space="0" w:color="auto"/>
            </w:tcBorders>
            <w:hideMark/>
          </w:tcPr>
          <w:p w14:paraId="1A2334F6" w14:textId="77777777" w:rsidR="000A29E2" w:rsidRPr="00487868" w:rsidRDefault="000A29E2" w:rsidP="000E4192">
            <w:pPr>
              <w:spacing w:after="0" w:line="240" w:lineRule="auto"/>
              <w:textAlignment w:val="baseline"/>
              <w:rPr>
                <w:rStyle w:val="eop"/>
                <w:rFonts w:ascii="Arial" w:hAnsi="Arial" w:cs="Arial"/>
                <w:b/>
                <w:color w:val="000000"/>
                <w:shd w:val="clear" w:color="auto" w:fill="FFFFFF"/>
              </w:rPr>
            </w:pPr>
            <w:r w:rsidRPr="00487868">
              <w:rPr>
                <w:rFonts w:ascii="Arial" w:eastAsia="Times New Roman" w:hAnsi="Arial" w:cs="Arial"/>
                <w:b/>
                <w:lang w:eastAsia="es-CR"/>
              </w:rPr>
              <w:t>Unidad 6: Tendencias actuales en Regulación y Gestión empresarial</w:t>
            </w:r>
            <w:r w:rsidRPr="00487868">
              <w:rPr>
                <w:rStyle w:val="eop"/>
                <w:rFonts w:ascii="Arial" w:hAnsi="Arial" w:cs="Arial"/>
                <w:b/>
                <w:color w:val="000000"/>
                <w:shd w:val="clear" w:color="auto" w:fill="FFFFFF"/>
              </w:rPr>
              <w:t> </w:t>
            </w:r>
          </w:p>
          <w:p w14:paraId="53B37A03" w14:textId="77777777" w:rsidR="000A29E2" w:rsidRPr="00487868" w:rsidRDefault="000A29E2" w:rsidP="00652864">
            <w:pPr>
              <w:pStyle w:val="paragraph"/>
              <w:numPr>
                <w:ilvl w:val="0"/>
                <w:numId w:val="142"/>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Regulación y gestión en industrias emergentes (por ejemplo, tecnología financiera, criptomoneda e inteligencia artificial. </w:t>
            </w:r>
            <w:r w:rsidRPr="00487868">
              <w:rPr>
                <w:rStyle w:val="eop"/>
                <w:rFonts w:ascii="Arial" w:eastAsiaTheme="majorEastAsia" w:hAnsi="Arial" w:cs="Arial"/>
                <w:sz w:val="22"/>
                <w:szCs w:val="22"/>
                <w:lang w:eastAsia="en-US"/>
              </w:rPr>
              <w:t> </w:t>
            </w:r>
          </w:p>
          <w:p w14:paraId="275CAB38" w14:textId="77777777" w:rsidR="000A29E2" w:rsidRPr="00487868" w:rsidRDefault="000A29E2" w:rsidP="00652864">
            <w:pPr>
              <w:pStyle w:val="paragraph"/>
              <w:numPr>
                <w:ilvl w:val="0"/>
                <w:numId w:val="142"/>
              </w:numPr>
              <w:spacing w:before="0" w:beforeAutospacing="0" w:after="0" w:afterAutospacing="0" w:line="256" w:lineRule="auto"/>
              <w:textAlignment w:val="baseline"/>
              <w:rPr>
                <w:rFonts w:ascii="Arial" w:hAnsi="Arial" w:cs="Arial"/>
                <w:sz w:val="22"/>
                <w:szCs w:val="22"/>
                <w:lang w:eastAsia="en-US"/>
              </w:rPr>
            </w:pPr>
            <w:r w:rsidRPr="00487868">
              <w:rPr>
                <w:rStyle w:val="normaltextrun"/>
                <w:rFonts w:ascii="Arial" w:eastAsiaTheme="majorEastAsia" w:hAnsi="Arial" w:cs="Arial"/>
                <w:sz w:val="22"/>
                <w:szCs w:val="22"/>
                <w:lang w:eastAsia="en-US"/>
              </w:rPr>
              <w:t>Ética en la gestión empresarial. </w:t>
            </w:r>
            <w:r w:rsidRPr="00487868">
              <w:rPr>
                <w:rStyle w:val="eop"/>
                <w:rFonts w:ascii="Arial" w:eastAsiaTheme="majorEastAsia" w:hAnsi="Arial" w:cs="Arial"/>
                <w:sz w:val="22"/>
                <w:szCs w:val="22"/>
                <w:lang w:eastAsia="en-US"/>
              </w:rPr>
              <w:t> </w:t>
            </w:r>
          </w:p>
        </w:tc>
        <w:tc>
          <w:tcPr>
            <w:tcW w:w="4845" w:type="dxa"/>
            <w:tcBorders>
              <w:top w:val="single" w:sz="6" w:space="0" w:color="auto"/>
              <w:left w:val="single" w:sz="6" w:space="0" w:color="auto"/>
              <w:bottom w:val="single" w:sz="6" w:space="0" w:color="auto"/>
              <w:right w:val="single" w:sz="6" w:space="0" w:color="auto"/>
            </w:tcBorders>
          </w:tcPr>
          <w:p w14:paraId="29214CED" w14:textId="535E0055"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Fonts w:ascii="Arial" w:eastAsia="Times New Roman" w:hAnsi="Arial" w:cs="Arial"/>
                <w:lang w:eastAsia="es-CR"/>
              </w:rPr>
              <w:t> </w:t>
            </w:r>
            <w:r w:rsidR="00166AC6">
              <w:rPr>
                <w:rStyle w:val="normaltextrun"/>
                <w:rFonts w:ascii="Arial" w:hAnsi="Arial" w:cs="Arial"/>
              </w:rPr>
              <w:t>Explicación teórica y práctica por parte del docente. Desarrollo de prácticas ABP formativas no sumativas para integrar el conocimiento durante la clase</w:t>
            </w:r>
            <w:r w:rsidRPr="00487868">
              <w:rPr>
                <w:rStyle w:val="normaltextrun"/>
                <w:rFonts w:ascii="Arial" w:hAnsi="Arial" w:cs="Arial"/>
              </w:rPr>
              <w:t>. </w:t>
            </w:r>
          </w:p>
          <w:p w14:paraId="7D90E1CE"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Lecturas sobre los temas de la Unidad que se estudia. </w:t>
            </w:r>
          </w:p>
          <w:p w14:paraId="3A33A781"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rPr>
            </w:pPr>
            <w:r w:rsidRPr="00487868">
              <w:rPr>
                <w:rStyle w:val="normaltextrun"/>
                <w:rFonts w:ascii="Arial" w:hAnsi="Arial" w:cs="Arial"/>
              </w:rPr>
              <w:t xml:space="preserve">Discusión por parte del docente sobre el contenido programático del tema 1 con el fin de ir conformando el conocimiento básico para que los grupos de estudiantes puedan generar ejercicio práctico. </w:t>
            </w:r>
          </w:p>
          <w:p w14:paraId="6AADC984" w14:textId="77777777" w:rsidR="000A29E2" w:rsidRPr="00487868" w:rsidRDefault="000A29E2" w:rsidP="00652864">
            <w:pPr>
              <w:pStyle w:val="Prrafodelista"/>
              <w:numPr>
                <w:ilvl w:val="0"/>
                <w:numId w:val="131"/>
              </w:numPr>
              <w:spacing w:after="0" w:line="240" w:lineRule="auto"/>
              <w:jc w:val="both"/>
              <w:textAlignment w:val="baseline"/>
              <w:rPr>
                <w:rStyle w:val="normaltextrun"/>
                <w:rFonts w:ascii="Arial" w:hAnsi="Arial" w:cs="Arial"/>
                <w:b/>
                <w:bCs/>
              </w:rPr>
            </w:pPr>
            <w:r w:rsidRPr="00487868">
              <w:rPr>
                <w:rStyle w:val="normaltextrun"/>
                <w:rFonts w:ascii="Arial" w:hAnsi="Arial" w:cs="Arial"/>
                <w:b/>
                <w:bCs/>
              </w:rPr>
              <w:lastRenderedPageBreak/>
              <w:t>Presentación y exposición del Estudio de caso # 2</w:t>
            </w:r>
          </w:p>
          <w:p w14:paraId="2818BC00" w14:textId="77777777" w:rsidR="000A29E2" w:rsidRPr="00487868" w:rsidRDefault="000A29E2" w:rsidP="000E4192">
            <w:pPr>
              <w:spacing w:after="0" w:line="240" w:lineRule="auto"/>
              <w:jc w:val="both"/>
              <w:textAlignment w:val="baseline"/>
              <w:rPr>
                <w:rStyle w:val="normaltextrun"/>
                <w:rFonts w:ascii="Arial" w:hAnsi="Arial" w:cs="Arial"/>
                <w:b/>
                <w:bCs/>
              </w:rPr>
            </w:pPr>
          </w:p>
        </w:tc>
      </w:tr>
      <w:tr w:rsidR="000A29E2" w:rsidRPr="00487868" w14:paraId="08B16977" w14:textId="77777777" w:rsidTr="000E4192">
        <w:trPr>
          <w:trHeight w:val="165"/>
        </w:trPr>
        <w:tc>
          <w:tcPr>
            <w:tcW w:w="960" w:type="dxa"/>
            <w:tcBorders>
              <w:top w:val="single" w:sz="6" w:space="0" w:color="auto"/>
              <w:left w:val="single" w:sz="6" w:space="0" w:color="auto"/>
              <w:bottom w:val="single" w:sz="6" w:space="0" w:color="auto"/>
              <w:right w:val="single" w:sz="6" w:space="0" w:color="auto"/>
            </w:tcBorders>
            <w:hideMark/>
          </w:tcPr>
          <w:p w14:paraId="549F7051" w14:textId="77777777" w:rsidR="000A29E2" w:rsidRPr="00487868" w:rsidRDefault="000A29E2" w:rsidP="000E4192">
            <w:pPr>
              <w:spacing w:after="0" w:line="240" w:lineRule="auto"/>
              <w:ind w:right="30"/>
              <w:textAlignment w:val="baseline"/>
              <w:rPr>
                <w:rFonts w:ascii="Arial" w:eastAsia="Times New Roman" w:hAnsi="Arial" w:cs="Arial"/>
                <w:lang w:eastAsia="es-CR"/>
              </w:rPr>
            </w:pPr>
            <w:r w:rsidRPr="00487868">
              <w:rPr>
                <w:rFonts w:ascii="Arial" w:eastAsia="Times New Roman" w:hAnsi="Arial" w:cs="Arial"/>
                <w:lang w:eastAsia="es-CR"/>
              </w:rPr>
              <w:lastRenderedPageBreak/>
              <w:t>15   </w:t>
            </w:r>
          </w:p>
        </w:tc>
        <w:tc>
          <w:tcPr>
            <w:tcW w:w="3525" w:type="dxa"/>
            <w:tcBorders>
              <w:top w:val="single" w:sz="6" w:space="0" w:color="auto"/>
              <w:left w:val="single" w:sz="6" w:space="0" w:color="auto"/>
              <w:bottom w:val="single" w:sz="6" w:space="0" w:color="auto"/>
              <w:right w:val="single" w:sz="6" w:space="0" w:color="auto"/>
            </w:tcBorders>
            <w:hideMark/>
          </w:tcPr>
          <w:p w14:paraId="03A4BEF4"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 xml:space="preserve">Presentación proyecto final </w:t>
            </w:r>
          </w:p>
        </w:tc>
        <w:tc>
          <w:tcPr>
            <w:tcW w:w="4845" w:type="dxa"/>
            <w:tcBorders>
              <w:top w:val="single" w:sz="6" w:space="0" w:color="auto"/>
              <w:left w:val="single" w:sz="6" w:space="0" w:color="auto"/>
              <w:bottom w:val="single" w:sz="6" w:space="0" w:color="auto"/>
              <w:right w:val="single" w:sz="6" w:space="0" w:color="auto"/>
            </w:tcBorders>
            <w:hideMark/>
          </w:tcPr>
          <w:p w14:paraId="623E3CDA" w14:textId="77777777" w:rsidR="000A29E2" w:rsidRPr="00487868" w:rsidRDefault="000A29E2" w:rsidP="00652864">
            <w:pPr>
              <w:pStyle w:val="Prrafodelista"/>
              <w:numPr>
                <w:ilvl w:val="0"/>
                <w:numId w:val="143"/>
              </w:numPr>
              <w:spacing w:after="0" w:line="240" w:lineRule="auto"/>
              <w:ind w:right="75"/>
              <w:textAlignment w:val="baseline"/>
              <w:rPr>
                <w:rFonts w:ascii="Arial" w:eastAsia="Times New Roman" w:hAnsi="Arial" w:cs="Arial"/>
                <w:lang w:eastAsia="es-CR"/>
              </w:rPr>
            </w:pPr>
            <w:r w:rsidRPr="00487868">
              <w:rPr>
                <w:rFonts w:ascii="Arial" w:eastAsia="Times New Roman" w:hAnsi="Arial" w:cs="Arial"/>
                <w:lang w:eastAsia="es-CR"/>
              </w:rPr>
              <w:t xml:space="preserve">Presentación y exposición de Proyecto final </w:t>
            </w:r>
          </w:p>
        </w:tc>
      </w:tr>
    </w:tbl>
    <w:p w14:paraId="1927ADC9" w14:textId="77777777" w:rsidR="000A29E2" w:rsidRPr="00487868" w:rsidRDefault="000A29E2" w:rsidP="000A29E2">
      <w:pPr>
        <w:rPr>
          <w:rFonts w:ascii="Arial" w:hAnsi="Arial" w:cs="Arial"/>
          <w:color w:val="4472C4" w:themeColor="accent1"/>
          <w:lang w:val="es-MX"/>
        </w:rPr>
      </w:pPr>
      <w:r w:rsidRPr="00487868">
        <w:rPr>
          <w:rFonts w:ascii="Arial" w:eastAsia="Times New Roman" w:hAnsi="Arial" w:cs="Arial"/>
          <w:color w:val="000000"/>
          <w:shd w:val="clear" w:color="auto" w:fill="FFFFFF"/>
          <w:lang w:eastAsia="es-CR"/>
        </w:rPr>
        <w:br/>
      </w:r>
    </w:p>
    <w:p w14:paraId="2242AA4C" w14:textId="77777777" w:rsidR="000A29E2" w:rsidRPr="00487868" w:rsidRDefault="000A29E2" w:rsidP="000A29E2">
      <w:pPr>
        <w:rPr>
          <w:rFonts w:ascii="Arial" w:hAnsi="Arial" w:cs="Arial"/>
          <w:b/>
        </w:rPr>
      </w:pPr>
      <w:r w:rsidRPr="00487868">
        <w:rPr>
          <w:rFonts w:ascii="Arial" w:hAnsi="Arial" w:cs="Arial"/>
          <w:b/>
        </w:rPr>
        <w:t>RUBRICAS</w:t>
      </w:r>
    </w:p>
    <w:p w14:paraId="728BFAE0" w14:textId="77777777" w:rsidR="000A29E2" w:rsidRPr="00487868" w:rsidRDefault="000A29E2" w:rsidP="000A29E2">
      <w:pPr>
        <w:spacing w:after="0" w:line="240" w:lineRule="auto"/>
        <w:jc w:val="both"/>
        <w:textAlignment w:val="baseline"/>
        <w:rPr>
          <w:rFonts w:ascii="Arial" w:eastAsia="Times New Roman" w:hAnsi="Arial" w:cs="Arial"/>
          <w:lang w:eastAsia="es-CR"/>
        </w:rPr>
      </w:pPr>
      <w:r w:rsidRPr="00487868">
        <w:rPr>
          <w:rFonts w:ascii="Arial" w:hAnsi="Arial" w:cs="Arial"/>
          <w:b/>
          <w:bCs/>
        </w:rPr>
        <w:t>Prácticas sobre riesgos empresariales</w:t>
      </w:r>
      <w:r w:rsidRPr="00487868">
        <w:rPr>
          <w:rFonts w:ascii="Arial" w:eastAsia="Times New Roman" w:hAnsi="Arial" w:cs="Arial"/>
          <w:b/>
          <w:lang w:eastAsia="es-CR"/>
        </w:rPr>
        <w:t>. Valor total 25% (2 prácticas de 12,5% cada una)</w:t>
      </w:r>
    </w:p>
    <w:p w14:paraId="7F245856" w14:textId="77777777" w:rsidR="000A29E2" w:rsidRPr="00487868" w:rsidRDefault="000A29E2" w:rsidP="000A29E2">
      <w:pPr>
        <w:spacing w:after="0" w:line="240" w:lineRule="auto"/>
        <w:jc w:val="both"/>
        <w:textAlignment w:val="baseline"/>
        <w:rPr>
          <w:rFonts w:ascii="Arial" w:hAnsi="Arial" w:cs="Arial"/>
        </w:rPr>
      </w:pPr>
    </w:p>
    <w:p w14:paraId="305DC9EA"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grupo y las personas estudiantes podrán discutir las bases necesarias que modelos de gestión utilizar ante posibles conflictos que se puedan presentar, considerando el estudio de este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para obtener los mayores beneficios en la gestión empresarial. Estas competencias les permiten afrontar una práctica profesional más reflexiva y crítica. La actividad se vincula a la competencia y evaluación del curso.  </w:t>
      </w:r>
    </w:p>
    <w:p w14:paraId="1917D46D" w14:textId="77777777" w:rsidR="000A29E2" w:rsidRPr="00487868" w:rsidRDefault="000A29E2" w:rsidP="000A29E2">
      <w:pPr>
        <w:spacing w:after="0" w:line="240" w:lineRule="auto"/>
        <w:jc w:val="both"/>
        <w:textAlignment w:val="baseline"/>
        <w:rPr>
          <w:rFonts w:ascii="Arial" w:hAnsi="Arial" w:cs="Arial"/>
        </w:rPr>
      </w:pPr>
    </w:p>
    <w:p w14:paraId="423D18D6"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Los temas son: </w:t>
      </w:r>
    </w:p>
    <w:p w14:paraId="3CEEAF45" w14:textId="77777777" w:rsidR="000A29E2" w:rsidRPr="00487868" w:rsidRDefault="000A29E2" w:rsidP="000A29E2">
      <w:pPr>
        <w:spacing w:after="0" w:line="240" w:lineRule="auto"/>
        <w:jc w:val="both"/>
        <w:textAlignment w:val="baseline"/>
        <w:rPr>
          <w:rFonts w:ascii="Arial" w:eastAsia="Times New Roman" w:hAnsi="Arial" w:cs="Arial"/>
          <w:lang w:val="es-MX" w:eastAsia="es-CR"/>
        </w:rPr>
      </w:pPr>
    </w:p>
    <w:p w14:paraId="2BC6C8A1" w14:textId="77777777" w:rsidR="000A29E2" w:rsidRPr="00487868" w:rsidRDefault="000A29E2" w:rsidP="000A29E2">
      <w:pPr>
        <w:spacing w:after="0" w:line="240" w:lineRule="auto"/>
        <w:textAlignment w:val="baseline"/>
        <w:rPr>
          <w:rFonts w:ascii="Arial" w:hAnsi="Arial" w:cs="Arial"/>
          <w:b/>
          <w:bCs/>
        </w:rPr>
      </w:pPr>
      <w:r w:rsidRPr="00487868">
        <w:rPr>
          <w:rFonts w:ascii="Arial" w:hAnsi="Arial" w:cs="Arial"/>
          <w:b/>
          <w:bCs/>
        </w:rPr>
        <w:t xml:space="preserve">Ejercicio práctico #1: tema: </w:t>
      </w:r>
      <w:r w:rsidRPr="00487868">
        <w:rPr>
          <w:rFonts w:ascii="Arial" w:eastAsia="Times New Roman" w:hAnsi="Arial" w:cs="Arial"/>
          <w:b/>
          <w:bCs/>
          <w:color w:val="000000"/>
          <w:lang w:eastAsia="es-CR"/>
        </w:rPr>
        <w:t>Cumplimiento Normativo y Ética Empresarial</w:t>
      </w:r>
      <w:r w:rsidRPr="00487868">
        <w:rPr>
          <w:rFonts w:ascii="Arial" w:hAnsi="Arial" w:cs="Arial"/>
          <w:b/>
          <w:bCs/>
        </w:rPr>
        <w:t>. Semana 7</w:t>
      </w:r>
    </w:p>
    <w:p w14:paraId="040B84CF" w14:textId="77777777" w:rsidR="000A29E2" w:rsidRPr="00487868" w:rsidRDefault="000A29E2" w:rsidP="000A29E2">
      <w:pPr>
        <w:spacing w:after="0" w:line="240" w:lineRule="auto"/>
        <w:jc w:val="both"/>
        <w:textAlignment w:val="baseline"/>
        <w:rPr>
          <w:rFonts w:ascii="Arial" w:hAnsi="Arial" w:cs="Arial"/>
          <w:b/>
          <w:bCs/>
        </w:rPr>
      </w:pPr>
      <w:r w:rsidRPr="00487868">
        <w:rPr>
          <w:rFonts w:ascii="Arial" w:hAnsi="Arial" w:cs="Arial"/>
          <w:b/>
          <w:bCs/>
        </w:rPr>
        <w:t xml:space="preserve">Ejercicio práctico #2: tema: </w:t>
      </w:r>
      <w:r w:rsidRPr="00487868">
        <w:rPr>
          <w:rFonts w:ascii="Arial" w:eastAsia="Times New Roman" w:hAnsi="Arial" w:cs="Arial"/>
          <w:b/>
          <w:bCs/>
          <w:color w:val="000000" w:themeColor="text1"/>
          <w:lang w:eastAsia="es-CR"/>
        </w:rPr>
        <w:t>Gestión de Riesgos en un Entorno Regulado</w:t>
      </w:r>
      <w:r w:rsidRPr="00487868">
        <w:rPr>
          <w:rFonts w:ascii="Arial" w:hAnsi="Arial" w:cs="Arial"/>
          <w:b/>
          <w:bCs/>
        </w:rPr>
        <w:t>. Semana 10</w:t>
      </w:r>
    </w:p>
    <w:p w14:paraId="48F2B524" w14:textId="77777777" w:rsidR="000A29E2" w:rsidRPr="00487868" w:rsidRDefault="000A29E2" w:rsidP="000A29E2">
      <w:pPr>
        <w:spacing w:after="0" w:line="240" w:lineRule="auto"/>
        <w:jc w:val="both"/>
        <w:textAlignment w:val="baseline"/>
        <w:rPr>
          <w:rFonts w:ascii="Arial" w:hAnsi="Arial" w:cs="Arial"/>
          <w:b/>
          <w:bCs/>
        </w:rPr>
      </w:pPr>
    </w:p>
    <w:p w14:paraId="221C0BE8" w14:textId="77777777" w:rsidR="000A29E2" w:rsidRPr="00487868" w:rsidRDefault="000A29E2" w:rsidP="000A29E2">
      <w:pPr>
        <w:spacing w:after="0" w:line="240" w:lineRule="auto"/>
        <w:jc w:val="both"/>
        <w:textAlignment w:val="baseline"/>
        <w:rPr>
          <w:rFonts w:ascii="Arial" w:hAnsi="Arial" w:cs="Arial"/>
          <w:b/>
          <w:bCs/>
        </w:rPr>
      </w:pPr>
      <w:r w:rsidRPr="00487868">
        <w:rPr>
          <w:rFonts w:ascii="Arial" w:hAnsi="Arial" w:cs="Arial"/>
          <w:b/>
          <w:bCs/>
        </w:rPr>
        <w:t>Las indicaciones para realizar la actividad son las siguientes:  </w:t>
      </w:r>
    </w:p>
    <w:p w14:paraId="2901975A" w14:textId="77777777" w:rsidR="000A29E2" w:rsidRPr="00487868" w:rsidRDefault="000A29E2" w:rsidP="000A29E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p w14:paraId="3D1829E4"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 xml:space="preserve">La solución del problema debe estar bien desarrollada. </w:t>
      </w:r>
    </w:p>
    <w:p w14:paraId="630BF3A1"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 xml:space="preserve">Se deben presentar nuevas ideas de gestión. </w:t>
      </w:r>
    </w:p>
    <w:p w14:paraId="5C8E6597"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La estrategia descrita debe apoyar los resultados con más beneficios. </w:t>
      </w:r>
    </w:p>
    <w:p w14:paraId="5DDC4698"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El problema resuelto evidencia mayor nivel de pensamiento. </w:t>
      </w:r>
    </w:p>
    <w:p w14:paraId="668D0EE8"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La explicación dada para el concepto se desarrolla fácilmente y es efectivo. </w:t>
      </w:r>
    </w:p>
    <w:p w14:paraId="4C81C461"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 xml:space="preserve">Todas las estrategias desarrolladas deben estar relacionadas con el tema. </w:t>
      </w:r>
    </w:p>
    <w:p w14:paraId="29579EDF"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Desarrolla aportaciones de calidad y demuestra ser el resultado de un proceso de pensamiento propio y crítico </w:t>
      </w:r>
    </w:p>
    <w:p w14:paraId="21769E7D" w14:textId="77777777" w:rsidR="000A29E2" w:rsidRPr="00487868" w:rsidRDefault="000A29E2" w:rsidP="00652864">
      <w:pPr>
        <w:pStyle w:val="Prrafodelista"/>
        <w:numPr>
          <w:ilvl w:val="0"/>
          <w:numId w:val="123"/>
        </w:numPr>
        <w:spacing w:after="0" w:line="240" w:lineRule="auto"/>
        <w:jc w:val="both"/>
        <w:textAlignment w:val="baseline"/>
        <w:rPr>
          <w:rFonts w:ascii="Arial" w:hAnsi="Arial" w:cs="Arial"/>
        </w:rPr>
      </w:pPr>
      <w:r w:rsidRPr="00487868">
        <w:rPr>
          <w:rFonts w:ascii="Arial" w:hAnsi="Arial" w:cs="Arial"/>
        </w:rPr>
        <w:t>En la presentación existe dominio de los conceptos y estos son comunicados de manera efectiva falta mencionar.</w:t>
      </w:r>
    </w:p>
    <w:p w14:paraId="5EAAF434" w14:textId="77777777" w:rsidR="000A29E2" w:rsidRPr="00487868" w:rsidRDefault="000A29E2" w:rsidP="000A29E2">
      <w:pPr>
        <w:rPr>
          <w:rFonts w:ascii="Arial" w:hAnsi="Arial" w:cs="Arial"/>
        </w:rPr>
      </w:pPr>
    </w:p>
    <w:tbl>
      <w:tblPr>
        <w:tblW w:w="9644" w:type="dxa"/>
        <w:tblInd w:w="-3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0"/>
        <w:gridCol w:w="1360"/>
        <w:gridCol w:w="1441"/>
        <w:gridCol w:w="1336"/>
        <w:gridCol w:w="1525"/>
        <w:gridCol w:w="1422"/>
      </w:tblGrid>
      <w:tr w:rsidR="000A29E2" w:rsidRPr="00487868" w14:paraId="31BE0AE3"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vAlign w:val="center"/>
            <w:hideMark/>
          </w:tcPr>
          <w:p w14:paraId="5F676414"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eastAsia="Times New Roman" w:hAnsi="Arial" w:cs="Arial"/>
                <w:b/>
                <w:bCs/>
                <w:lang w:eastAsia="es-CR"/>
              </w:rPr>
              <w:lastRenderedPageBreak/>
              <w:t>Criterios a evaluar</w:t>
            </w:r>
            <w:r w:rsidRPr="00487868">
              <w:rPr>
                <w:rFonts w:ascii="Arial" w:eastAsia="Times New Roman" w:hAnsi="Arial" w:cs="Arial"/>
                <w:lang w:eastAsia="es-CR"/>
              </w:rPr>
              <w:t> </w:t>
            </w:r>
          </w:p>
        </w:tc>
        <w:tc>
          <w:tcPr>
            <w:tcW w:w="1202" w:type="dxa"/>
            <w:tcBorders>
              <w:top w:val="single" w:sz="6" w:space="0" w:color="auto"/>
              <w:left w:val="single" w:sz="6" w:space="0" w:color="auto"/>
              <w:bottom w:val="single" w:sz="6" w:space="0" w:color="auto"/>
              <w:right w:val="single" w:sz="6" w:space="0" w:color="auto"/>
            </w:tcBorders>
            <w:vAlign w:val="center"/>
            <w:hideMark/>
          </w:tcPr>
          <w:p w14:paraId="1C773067"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3</w:t>
            </w:r>
            <w:r w:rsidRPr="00487868">
              <w:rPr>
                <w:rStyle w:val="Textoennegrita"/>
                <w:rFonts w:ascii="Arial" w:hAnsi="Arial" w:cs="Arial"/>
                <w:i/>
                <w:iCs/>
              </w:rPr>
              <w:t>:</w:t>
            </w:r>
            <w:r w:rsidRPr="00487868">
              <w:rPr>
                <w:rStyle w:val="Textoennegrita"/>
                <w:rFonts w:ascii="Arial" w:hAnsi="Arial" w:cs="Arial"/>
                <w:iCs/>
              </w:rPr>
              <w:t xml:space="preserve"> se ha desarrollado la competencia al 100%</w:t>
            </w:r>
          </w:p>
        </w:tc>
        <w:tc>
          <w:tcPr>
            <w:tcW w:w="1462" w:type="dxa"/>
            <w:tcBorders>
              <w:top w:val="single" w:sz="6" w:space="0" w:color="auto"/>
              <w:left w:val="single" w:sz="6" w:space="0" w:color="auto"/>
              <w:bottom w:val="single" w:sz="6" w:space="0" w:color="auto"/>
              <w:right w:val="single" w:sz="6" w:space="0" w:color="auto"/>
            </w:tcBorders>
            <w:vAlign w:val="center"/>
            <w:hideMark/>
          </w:tcPr>
          <w:p w14:paraId="2388B0CB"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2</w:t>
            </w:r>
            <w:r w:rsidRPr="00487868">
              <w:rPr>
                <w:rStyle w:val="Textoennegrita"/>
                <w:rFonts w:ascii="Arial" w:hAnsi="Arial" w:cs="Arial"/>
                <w:i/>
                <w:iCs/>
              </w:rPr>
              <w:t>:</w:t>
            </w:r>
            <w:r w:rsidRPr="00487868">
              <w:rPr>
                <w:rStyle w:val="Textoennegrita"/>
                <w:rFonts w:ascii="Arial" w:hAnsi="Arial" w:cs="Arial"/>
                <w:iCs/>
              </w:rPr>
              <w:t xml:space="preserve"> se ha desarrollado la competencia, pero no por completo</w:t>
            </w:r>
          </w:p>
        </w:tc>
        <w:tc>
          <w:tcPr>
            <w:tcW w:w="1120" w:type="dxa"/>
            <w:tcBorders>
              <w:top w:val="single" w:sz="6" w:space="0" w:color="auto"/>
              <w:left w:val="single" w:sz="6" w:space="0" w:color="auto"/>
              <w:bottom w:val="single" w:sz="6" w:space="0" w:color="auto"/>
              <w:right w:val="single" w:sz="6" w:space="0" w:color="auto"/>
            </w:tcBorders>
            <w:vAlign w:val="center"/>
            <w:hideMark/>
          </w:tcPr>
          <w:p w14:paraId="4DF31943"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1</w:t>
            </w:r>
            <w:r w:rsidRPr="00487868">
              <w:rPr>
                <w:rStyle w:val="Textoennegrita"/>
                <w:rFonts w:ascii="Arial" w:hAnsi="Arial" w:cs="Arial"/>
                <w:i/>
                <w:iCs/>
              </w:rPr>
              <w:t>:</w:t>
            </w:r>
            <w:r w:rsidRPr="00487868">
              <w:rPr>
                <w:rStyle w:val="Textoennegrita"/>
                <w:rFonts w:ascii="Arial" w:hAnsi="Arial" w:cs="Arial"/>
                <w:iCs/>
              </w:rPr>
              <w:t xml:space="preserve"> se ha desarrollado en parte</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21CFE0E"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hAnsi="Arial" w:cs="Arial"/>
                <w:i/>
                <w:iCs/>
              </w:rPr>
              <w:t>Nivel 0</w:t>
            </w:r>
            <w:r w:rsidRPr="00487868">
              <w:rPr>
                <w:rStyle w:val="Textoennegrita"/>
                <w:rFonts w:ascii="Arial" w:hAnsi="Arial" w:cs="Arial"/>
                <w:i/>
                <w:iCs/>
              </w:rPr>
              <w:t>:</w:t>
            </w:r>
            <w:r w:rsidRPr="00487868">
              <w:rPr>
                <w:rStyle w:val="Textoennegrita"/>
                <w:rFonts w:ascii="Arial" w:hAnsi="Arial" w:cs="Arial"/>
                <w:iCs/>
              </w:rPr>
              <w:t xml:space="preserve"> no se ha desarrollado la competencia</w:t>
            </w:r>
          </w:p>
        </w:tc>
        <w:tc>
          <w:tcPr>
            <w:tcW w:w="1179" w:type="dxa"/>
            <w:tcBorders>
              <w:top w:val="single" w:sz="6" w:space="0" w:color="auto"/>
              <w:left w:val="single" w:sz="6" w:space="0" w:color="auto"/>
              <w:bottom w:val="single" w:sz="6" w:space="0" w:color="auto"/>
              <w:right w:val="single" w:sz="6" w:space="0" w:color="auto"/>
            </w:tcBorders>
            <w:vAlign w:val="center"/>
            <w:hideMark/>
          </w:tcPr>
          <w:p w14:paraId="2D4B02FA" w14:textId="77777777" w:rsidR="000A29E2" w:rsidRPr="00487868" w:rsidRDefault="000A29E2" w:rsidP="000E4192">
            <w:pPr>
              <w:spacing w:after="0" w:line="240" w:lineRule="auto"/>
              <w:textAlignment w:val="baseline"/>
              <w:rPr>
                <w:rFonts w:ascii="Arial" w:eastAsia="Times New Roman" w:hAnsi="Arial" w:cs="Arial"/>
                <w:b/>
                <w:bCs/>
                <w:lang w:eastAsia="es-CR"/>
              </w:rPr>
            </w:pPr>
            <w:r w:rsidRPr="00487868">
              <w:rPr>
                <w:rStyle w:val="Textoennegrita"/>
                <w:rFonts w:ascii="Arial" w:hAnsi="Arial" w:cs="Arial"/>
              </w:rPr>
              <w:t>Observacion-nes a la persona estudiante</w:t>
            </w:r>
          </w:p>
        </w:tc>
      </w:tr>
      <w:tr w:rsidR="000A29E2" w:rsidRPr="00487868" w14:paraId="7462AA87"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62B47DAE" w14:textId="77777777" w:rsidR="000A29E2" w:rsidRPr="00487868" w:rsidRDefault="000A29E2"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val="es-ES" w:eastAsia="es-CR"/>
              </w:rPr>
              <w:t>La solución del problema está bien pensada. Nuevas ideas han sido exploradas. La estrategia descrita apoya los resultados.</w:t>
            </w:r>
            <w:r w:rsidRPr="00487868">
              <w:rPr>
                <w:rFonts w:ascii="Arial" w:eastAsia="Times New Roman" w:hAnsi="Arial" w:cs="Arial"/>
                <w:lang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4146668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44D865F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3CCBB60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6E12FE7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179" w:type="dxa"/>
            <w:tcBorders>
              <w:top w:val="single" w:sz="6" w:space="0" w:color="auto"/>
              <w:left w:val="single" w:sz="6" w:space="0" w:color="auto"/>
              <w:bottom w:val="single" w:sz="6" w:space="0" w:color="auto"/>
              <w:right w:val="single" w:sz="6" w:space="0" w:color="auto"/>
            </w:tcBorders>
          </w:tcPr>
          <w:p w14:paraId="69B8DF7D"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5558621C"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0835015F"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El problema resuelto evidencia mayor nivel de pensamiento. </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74824498"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448E6611"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25EE74EA"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48080D93"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77FD8EB3" w14:textId="77777777" w:rsidR="000A29E2" w:rsidRPr="00487868" w:rsidRDefault="000A29E2" w:rsidP="000E4192">
            <w:pPr>
              <w:spacing w:after="0" w:line="240" w:lineRule="auto"/>
              <w:textAlignment w:val="baseline"/>
              <w:rPr>
                <w:rFonts w:ascii="Arial" w:eastAsia="Times New Roman" w:hAnsi="Arial" w:cs="Arial"/>
                <w:lang w:val="es-MX" w:eastAsia="es-CR"/>
              </w:rPr>
            </w:pPr>
          </w:p>
        </w:tc>
      </w:tr>
      <w:tr w:rsidR="000A29E2" w:rsidRPr="00487868" w14:paraId="5858D8B3"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3AB8BA64"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Explicación del concepto se entiende fácilmente y es efectivo.</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5BD36F95"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596C9E7D"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370908D0"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70A3E083"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59E8F055"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1F83C9F1"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637E337A"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Los gráficos y textos utilizados exhiben un grado de creatividad y ayudan al entendimiento de los procedimientos. </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7B89B119"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6C5C0DDB"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228C7B7A"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0269C6F9"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2F02F528"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399A9C9C"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1DE6D4D4" w14:textId="77777777" w:rsidR="000A29E2" w:rsidRPr="00487868" w:rsidRDefault="000A29E2"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val="es-ES" w:eastAsia="es-CR"/>
              </w:rPr>
              <w:t>Todas las estrategias presentadas están relacionadas con el tema. Indican la fuente de donde fueron tomados</w:t>
            </w:r>
            <w:r w:rsidRPr="00487868">
              <w:rPr>
                <w:rFonts w:ascii="Arial" w:eastAsia="Times New Roman" w:hAnsi="Arial" w:cs="Arial"/>
                <w:lang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3B7F9E4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29E8251F"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49E4DE7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6C38658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179" w:type="dxa"/>
            <w:tcBorders>
              <w:top w:val="single" w:sz="6" w:space="0" w:color="auto"/>
              <w:left w:val="single" w:sz="6" w:space="0" w:color="auto"/>
              <w:bottom w:val="single" w:sz="6" w:space="0" w:color="auto"/>
              <w:right w:val="single" w:sz="6" w:space="0" w:color="auto"/>
            </w:tcBorders>
          </w:tcPr>
          <w:p w14:paraId="4A9B0EFB"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4182D025"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7B76D5F3"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Todos los textos y gráficos están relacionados con el tema y hacen que sea más fácil de entender.</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18FABDD8"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6651D6F7"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6CB0B737"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5271B1FD"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6EC61E3C"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60FB40F6"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5277E818"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La resolución del problema demuestra creatividad/innovación y búsqueda de nuevas ideas y estrategias.</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5D0FB397"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3E697DA6"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70062251"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365F7589"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072CE935"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5CA6C69D"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21F80BBD"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Incluye aportaciones de calidad y demuestra ser el resultado de un proceso de pensamiento propio y crítico</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43E71A7E"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13F01C88"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7D834F31"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3181F713"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61F05982"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5D380BB4"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051E4E94"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En la presentación existe dominio de los conceptos y estos son comunicados de manera efectiva</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76B93990"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3AE23330"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12D2853E"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314E55F8"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2544D8A6"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6C1C2FE3"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4A25E975"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lastRenderedPageBreak/>
              <w:t>La resolución y entrega del trabajo incluye todos los elementos requeridos a nivel de tiempo y forma.</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2B7A0B04"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0405664F"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5E328D9C"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546F7A41"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53B1EE9F"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0512F7B5"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10660769" w14:textId="77777777" w:rsidR="000A29E2" w:rsidRPr="00487868" w:rsidRDefault="000A29E2" w:rsidP="000E4192">
            <w:pPr>
              <w:spacing w:after="0" w:line="240" w:lineRule="auto"/>
              <w:textAlignment w:val="baseline"/>
              <w:rPr>
                <w:rFonts w:ascii="Arial" w:eastAsia="Times New Roman" w:hAnsi="Arial" w:cs="Arial"/>
                <w:lang w:val="es-MX" w:eastAsia="es-CR"/>
              </w:rPr>
            </w:pPr>
            <w:r w:rsidRPr="00487868">
              <w:rPr>
                <w:rFonts w:ascii="Arial" w:eastAsia="Times New Roman" w:hAnsi="Arial" w:cs="Arial"/>
                <w:lang w:val="es-ES" w:eastAsia="es-CR"/>
              </w:rPr>
              <w:t>Utiliza correctamente la sintaxis y la ortografía en la redacción. Selecciona cuidadosamente las palabras. No utiliza el copiar y pegar</w:t>
            </w:r>
            <w:r w:rsidRPr="00487868">
              <w:rPr>
                <w:rFonts w:ascii="Arial" w:eastAsia="Times New Roman" w:hAnsi="Arial" w:cs="Arial"/>
                <w:lang w:val="es-MX" w:eastAsia="es-CR"/>
              </w:rPr>
              <w:t> </w:t>
            </w:r>
          </w:p>
        </w:tc>
        <w:tc>
          <w:tcPr>
            <w:tcW w:w="1202" w:type="dxa"/>
            <w:tcBorders>
              <w:top w:val="single" w:sz="6" w:space="0" w:color="auto"/>
              <w:left w:val="single" w:sz="6" w:space="0" w:color="auto"/>
              <w:bottom w:val="single" w:sz="6" w:space="0" w:color="auto"/>
              <w:right w:val="single" w:sz="6" w:space="0" w:color="auto"/>
            </w:tcBorders>
            <w:hideMark/>
          </w:tcPr>
          <w:p w14:paraId="35370902"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1B615E9B"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017721BA"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52557FA3"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350E6A5B"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444737A8" w14:textId="77777777" w:rsidTr="000E4192">
        <w:trPr>
          <w:trHeight w:val="300"/>
        </w:trPr>
        <w:tc>
          <w:tcPr>
            <w:tcW w:w="2971" w:type="dxa"/>
            <w:tcBorders>
              <w:top w:val="single" w:sz="6" w:space="0" w:color="auto"/>
              <w:left w:val="single" w:sz="6" w:space="0" w:color="auto"/>
              <w:bottom w:val="single" w:sz="6" w:space="0" w:color="auto"/>
              <w:right w:val="single" w:sz="6" w:space="0" w:color="auto"/>
            </w:tcBorders>
            <w:hideMark/>
          </w:tcPr>
          <w:p w14:paraId="43B59BA4"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El equipo de trabajo lo hace en forma colaborativa y demuestran tener tolerancia, solución de conflictos y respeto hacia su compañero. </w:t>
            </w:r>
          </w:p>
        </w:tc>
        <w:tc>
          <w:tcPr>
            <w:tcW w:w="1202" w:type="dxa"/>
            <w:tcBorders>
              <w:top w:val="single" w:sz="6" w:space="0" w:color="auto"/>
              <w:left w:val="single" w:sz="6" w:space="0" w:color="auto"/>
              <w:bottom w:val="single" w:sz="6" w:space="0" w:color="auto"/>
              <w:right w:val="single" w:sz="6" w:space="0" w:color="auto"/>
            </w:tcBorders>
            <w:hideMark/>
          </w:tcPr>
          <w:p w14:paraId="2920C7F5"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462" w:type="dxa"/>
            <w:tcBorders>
              <w:top w:val="single" w:sz="6" w:space="0" w:color="auto"/>
              <w:left w:val="single" w:sz="6" w:space="0" w:color="auto"/>
              <w:bottom w:val="single" w:sz="6" w:space="0" w:color="auto"/>
              <w:right w:val="single" w:sz="6" w:space="0" w:color="auto"/>
            </w:tcBorders>
            <w:hideMark/>
          </w:tcPr>
          <w:p w14:paraId="69A3D2A0"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20" w:type="dxa"/>
            <w:tcBorders>
              <w:top w:val="single" w:sz="6" w:space="0" w:color="auto"/>
              <w:left w:val="single" w:sz="6" w:space="0" w:color="auto"/>
              <w:bottom w:val="single" w:sz="6" w:space="0" w:color="auto"/>
              <w:right w:val="single" w:sz="6" w:space="0" w:color="auto"/>
            </w:tcBorders>
            <w:hideMark/>
          </w:tcPr>
          <w:p w14:paraId="4CD42F0C"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710" w:type="dxa"/>
            <w:tcBorders>
              <w:top w:val="single" w:sz="6" w:space="0" w:color="auto"/>
              <w:left w:val="single" w:sz="6" w:space="0" w:color="auto"/>
              <w:bottom w:val="single" w:sz="6" w:space="0" w:color="auto"/>
              <w:right w:val="single" w:sz="6" w:space="0" w:color="auto"/>
            </w:tcBorders>
            <w:hideMark/>
          </w:tcPr>
          <w:p w14:paraId="031DC0EC"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r w:rsidRPr="00487868">
              <w:rPr>
                <w:rFonts w:ascii="Arial" w:eastAsia="Times New Roman" w:hAnsi="Arial" w:cs="Arial"/>
                <w:lang w:val="es-MX" w:eastAsia="es-CR"/>
              </w:rPr>
              <w:t> </w:t>
            </w:r>
          </w:p>
        </w:tc>
        <w:tc>
          <w:tcPr>
            <w:tcW w:w="1179" w:type="dxa"/>
            <w:tcBorders>
              <w:top w:val="single" w:sz="6" w:space="0" w:color="auto"/>
              <w:left w:val="single" w:sz="6" w:space="0" w:color="auto"/>
              <w:bottom w:val="single" w:sz="6" w:space="0" w:color="auto"/>
              <w:right w:val="single" w:sz="6" w:space="0" w:color="auto"/>
            </w:tcBorders>
          </w:tcPr>
          <w:p w14:paraId="277EBDE1" w14:textId="77777777" w:rsidR="000A29E2" w:rsidRPr="00487868" w:rsidRDefault="000A29E2" w:rsidP="000E4192">
            <w:pPr>
              <w:spacing w:after="0" w:line="240" w:lineRule="auto"/>
              <w:jc w:val="both"/>
              <w:textAlignment w:val="baseline"/>
              <w:rPr>
                <w:rFonts w:ascii="Arial" w:eastAsia="Times New Roman" w:hAnsi="Arial" w:cs="Arial"/>
                <w:lang w:val="es-MX" w:eastAsia="es-CR"/>
              </w:rPr>
            </w:pPr>
          </w:p>
        </w:tc>
      </w:tr>
      <w:tr w:rsidR="000A29E2" w:rsidRPr="00487868" w14:paraId="4721C517" w14:textId="77777777" w:rsidTr="000E4192">
        <w:trPr>
          <w:trHeight w:val="300"/>
        </w:trPr>
        <w:tc>
          <w:tcPr>
            <w:tcW w:w="8465" w:type="dxa"/>
            <w:gridSpan w:val="5"/>
            <w:tcBorders>
              <w:top w:val="single" w:sz="6" w:space="0" w:color="auto"/>
              <w:left w:val="single" w:sz="6" w:space="0" w:color="auto"/>
              <w:bottom w:val="single" w:sz="6" w:space="0" w:color="auto"/>
              <w:right w:val="single" w:sz="6" w:space="0" w:color="auto"/>
            </w:tcBorders>
            <w:hideMark/>
          </w:tcPr>
          <w:p w14:paraId="7B2F0D7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Valor 24 puntos. Para obtener la nota se utiliza regla 3. </w:t>
            </w:r>
          </w:p>
        </w:tc>
        <w:tc>
          <w:tcPr>
            <w:tcW w:w="1179" w:type="dxa"/>
            <w:tcBorders>
              <w:top w:val="single" w:sz="6" w:space="0" w:color="auto"/>
              <w:left w:val="single" w:sz="6" w:space="0" w:color="auto"/>
              <w:bottom w:val="single" w:sz="6" w:space="0" w:color="auto"/>
              <w:right w:val="single" w:sz="6" w:space="0" w:color="auto"/>
            </w:tcBorders>
          </w:tcPr>
          <w:p w14:paraId="572525A3"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bl>
    <w:p w14:paraId="7592EC41" w14:textId="77777777" w:rsidR="000A29E2" w:rsidRPr="00487868" w:rsidRDefault="000A29E2" w:rsidP="000A29E2">
      <w:pPr>
        <w:rPr>
          <w:rFonts w:ascii="Arial" w:hAnsi="Arial" w:cs="Arial"/>
        </w:rPr>
      </w:pPr>
    </w:p>
    <w:p w14:paraId="207E5ED8" w14:textId="77777777" w:rsidR="000A29E2" w:rsidRPr="00487868" w:rsidRDefault="000A29E2" w:rsidP="000A29E2">
      <w:pPr>
        <w:spacing w:after="0" w:line="240" w:lineRule="auto"/>
        <w:jc w:val="both"/>
        <w:textAlignment w:val="baseline"/>
        <w:rPr>
          <w:rStyle w:val="normaltextrun"/>
          <w:rFonts w:ascii="Arial" w:hAnsi="Arial" w:cs="Arial"/>
          <w:color w:val="000000"/>
          <w:shd w:val="clear" w:color="auto" w:fill="FFFFFF"/>
        </w:rPr>
      </w:pPr>
      <w:r w:rsidRPr="00487868">
        <w:rPr>
          <w:rFonts w:ascii="Arial" w:hAnsi="Arial" w:cs="Arial"/>
          <w:b/>
          <w:bCs/>
        </w:rPr>
        <w:t>Mapas mentales</w:t>
      </w:r>
      <w:r w:rsidRPr="00487868">
        <w:rPr>
          <w:rStyle w:val="normaltextrun"/>
          <w:rFonts w:ascii="Arial" w:hAnsi="Arial" w:cs="Arial"/>
          <w:color w:val="000000"/>
          <w:shd w:val="clear" w:color="auto" w:fill="FFFFFF"/>
        </w:rPr>
        <w:t xml:space="preserve">. </w:t>
      </w:r>
      <w:r w:rsidRPr="00487868">
        <w:rPr>
          <w:rStyle w:val="normaltextrun"/>
          <w:rFonts w:ascii="Arial" w:hAnsi="Arial" w:cs="Arial"/>
          <w:b/>
          <w:color w:val="000000"/>
          <w:shd w:val="clear" w:color="auto" w:fill="FFFFFF"/>
        </w:rPr>
        <w:t>Valor total 15% (3 mapas de 5% cada uno)</w:t>
      </w:r>
    </w:p>
    <w:p w14:paraId="2B09473B" w14:textId="77777777" w:rsidR="000A29E2" w:rsidRPr="00487868" w:rsidRDefault="000A29E2" w:rsidP="000A29E2">
      <w:pPr>
        <w:spacing w:after="0" w:line="240" w:lineRule="auto"/>
        <w:jc w:val="both"/>
        <w:textAlignment w:val="baseline"/>
        <w:rPr>
          <w:rFonts w:ascii="Arial" w:hAnsi="Arial" w:cs="Arial"/>
        </w:rPr>
      </w:pPr>
    </w:p>
    <w:p w14:paraId="1DFE7635"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en grupos, además podrá diseñar estrategias en la toma de decisiones en gestión empresarial. Con el mapa mental las personas estudiantes podrán interpretar los modelos de gestión empresarial, considerando las leyes y regulaciones tanto nacionales como internacionales. El propio estudiante identifica sus necesidades y pone en marcha los medios y las estrategias a su alcance para dar respuesta al problema. El docente ejerce como impulsor de ese primer reto y como apoyo en el camino hacia su solución, a modo de guía, supervisor y facilitador.</w:t>
      </w:r>
    </w:p>
    <w:p w14:paraId="46098594" w14:textId="77777777" w:rsidR="000A29E2" w:rsidRPr="00487868" w:rsidRDefault="000A29E2" w:rsidP="000A29E2">
      <w:pPr>
        <w:spacing w:after="0" w:line="240" w:lineRule="auto"/>
        <w:ind w:left="-360"/>
        <w:jc w:val="both"/>
        <w:textAlignment w:val="baseline"/>
        <w:rPr>
          <w:rFonts w:ascii="Arial" w:hAnsi="Arial" w:cs="Arial"/>
        </w:rPr>
      </w:pPr>
    </w:p>
    <w:p w14:paraId="76564CB0"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Los temas son: </w:t>
      </w:r>
    </w:p>
    <w:p w14:paraId="67C8F88B" w14:textId="77777777" w:rsidR="000A29E2" w:rsidRPr="00487868" w:rsidRDefault="000A29E2" w:rsidP="000A29E2">
      <w:pPr>
        <w:spacing w:after="0" w:line="240" w:lineRule="auto"/>
        <w:ind w:hanging="360"/>
        <w:jc w:val="both"/>
        <w:textAlignment w:val="baseline"/>
        <w:rPr>
          <w:rFonts w:ascii="Arial" w:hAnsi="Arial" w:cs="Arial"/>
        </w:rPr>
      </w:pPr>
    </w:p>
    <w:p w14:paraId="23F3C909" w14:textId="77777777" w:rsidR="000A29E2" w:rsidRPr="00487868" w:rsidRDefault="000A29E2" w:rsidP="000A29E2">
      <w:pPr>
        <w:spacing w:after="0" w:line="240" w:lineRule="auto"/>
        <w:rPr>
          <w:rFonts w:ascii="Arial" w:hAnsi="Arial" w:cs="Arial"/>
        </w:rPr>
      </w:pPr>
      <w:r w:rsidRPr="00487868">
        <w:rPr>
          <w:rFonts w:ascii="Arial" w:hAnsi="Arial" w:cs="Arial"/>
        </w:rPr>
        <w:t xml:space="preserve">Mapa mental #1: tema: Fuentes de regulación: legislación, agencias gubernamentales y normativas internacionales. </w:t>
      </w:r>
      <w:r w:rsidRPr="00487868">
        <w:rPr>
          <w:rFonts w:ascii="Arial" w:hAnsi="Arial" w:cs="Arial"/>
          <w:b/>
          <w:bCs/>
        </w:rPr>
        <w:t>(Semana 4)</w:t>
      </w:r>
    </w:p>
    <w:p w14:paraId="5A741E42" w14:textId="77777777" w:rsidR="000A29E2" w:rsidRPr="00487868" w:rsidRDefault="000A29E2" w:rsidP="000A29E2">
      <w:pPr>
        <w:spacing w:after="0" w:line="240" w:lineRule="auto"/>
        <w:textAlignment w:val="baseline"/>
        <w:rPr>
          <w:rFonts w:ascii="Arial" w:hAnsi="Arial" w:cs="Arial"/>
        </w:rPr>
      </w:pPr>
      <w:r w:rsidRPr="00487868">
        <w:rPr>
          <w:rFonts w:ascii="Arial" w:hAnsi="Arial" w:cs="Arial"/>
        </w:rPr>
        <w:t xml:space="preserve">Mapa mental #2: tema: Cumplimiento legal, fiscal, ambiental y laboral. </w:t>
      </w:r>
      <w:r w:rsidRPr="00487868">
        <w:rPr>
          <w:rFonts w:ascii="Arial" w:hAnsi="Arial" w:cs="Arial"/>
          <w:b/>
          <w:bCs/>
        </w:rPr>
        <w:t>(Semana 6)</w:t>
      </w:r>
    </w:p>
    <w:p w14:paraId="33B9A876" w14:textId="77777777" w:rsidR="000A29E2" w:rsidRPr="00487868" w:rsidRDefault="000A29E2" w:rsidP="000A29E2">
      <w:pPr>
        <w:spacing w:after="0" w:line="240" w:lineRule="auto"/>
        <w:rPr>
          <w:rFonts w:ascii="Arial" w:hAnsi="Arial" w:cs="Arial"/>
        </w:rPr>
      </w:pPr>
      <w:r w:rsidRPr="00487868">
        <w:rPr>
          <w:rFonts w:ascii="Arial" w:hAnsi="Arial" w:cs="Arial"/>
        </w:rPr>
        <w:t xml:space="preserve">Mapa mental #3: tema: El papel de las empresas en la formulación de las políticas públicas. </w:t>
      </w:r>
      <w:r w:rsidRPr="00487868">
        <w:rPr>
          <w:rFonts w:ascii="Arial" w:hAnsi="Arial" w:cs="Arial"/>
          <w:b/>
          <w:bCs/>
        </w:rPr>
        <w:t>(Semana 12)</w:t>
      </w:r>
    </w:p>
    <w:p w14:paraId="74809294" w14:textId="77777777" w:rsidR="000A29E2" w:rsidRPr="00487868" w:rsidRDefault="000A29E2" w:rsidP="000A29E2">
      <w:pPr>
        <w:spacing w:after="0" w:line="240" w:lineRule="auto"/>
        <w:ind w:left="284" w:hanging="360"/>
        <w:jc w:val="both"/>
        <w:textAlignment w:val="baseline"/>
        <w:rPr>
          <w:rFonts w:ascii="Arial" w:eastAsia="Times New Roman" w:hAnsi="Arial" w:cs="Arial"/>
          <w:lang w:eastAsia="es-CR"/>
        </w:rPr>
      </w:pPr>
    </w:p>
    <w:p w14:paraId="03841E32" w14:textId="77777777" w:rsidR="000A29E2" w:rsidRPr="00487868" w:rsidRDefault="000A29E2" w:rsidP="000A29E2">
      <w:pPr>
        <w:spacing w:after="0" w:line="240" w:lineRule="auto"/>
        <w:ind w:left="284" w:hanging="360"/>
        <w:jc w:val="both"/>
        <w:textAlignment w:val="baseline"/>
        <w:rPr>
          <w:rFonts w:ascii="Arial" w:hAnsi="Arial" w:cs="Arial"/>
        </w:rPr>
      </w:pPr>
      <w:r w:rsidRPr="00487868">
        <w:rPr>
          <w:rFonts w:ascii="Arial" w:hAnsi="Arial" w:cs="Arial"/>
        </w:rPr>
        <w:lastRenderedPageBreak/>
        <w:t>Las indicaciones para realizar la actividad son las siguientes:  </w:t>
      </w:r>
    </w:p>
    <w:p w14:paraId="7E872353"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w:t>
      </w:r>
    </w:p>
    <w:p w14:paraId="21632C14" w14:textId="77777777" w:rsidR="000A29E2" w:rsidRPr="00487868" w:rsidRDefault="000A29E2" w:rsidP="00652864">
      <w:pPr>
        <w:pStyle w:val="Prrafodelista"/>
        <w:numPr>
          <w:ilvl w:val="0"/>
          <w:numId w:val="124"/>
        </w:numPr>
        <w:spacing w:after="0" w:line="240" w:lineRule="auto"/>
        <w:jc w:val="both"/>
        <w:textAlignment w:val="baseline"/>
        <w:rPr>
          <w:rFonts w:ascii="Arial" w:hAnsi="Arial" w:cs="Arial"/>
        </w:rPr>
      </w:pPr>
      <w:r w:rsidRPr="00487868">
        <w:rPr>
          <w:rFonts w:ascii="Arial" w:hAnsi="Arial" w:cs="Arial"/>
        </w:rPr>
        <w:t xml:space="preserve">Se le dará un tema específico a cada estudiante. </w:t>
      </w:r>
    </w:p>
    <w:p w14:paraId="749EB7BB" w14:textId="77777777" w:rsidR="000A29E2" w:rsidRPr="00487868" w:rsidRDefault="000A29E2" w:rsidP="00652864">
      <w:pPr>
        <w:pStyle w:val="Prrafodelista"/>
        <w:numPr>
          <w:ilvl w:val="0"/>
          <w:numId w:val="124"/>
        </w:numPr>
        <w:spacing w:after="0" w:line="240" w:lineRule="auto"/>
        <w:jc w:val="both"/>
        <w:textAlignment w:val="baseline"/>
        <w:rPr>
          <w:rFonts w:ascii="Arial" w:hAnsi="Arial" w:cs="Arial"/>
        </w:rPr>
      </w:pPr>
      <w:r w:rsidRPr="00487868">
        <w:rPr>
          <w:rFonts w:ascii="Arial" w:hAnsi="Arial" w:cs="Arial"/>
        </w:rPr>
        <w:t>Debe presentar la idea principal del tema mediante un mapa mental.</w:t>
      </w:r>
    </w:p>
    <w:p w14:paraId="07FB712E" w14:textId="77777777" w:rsidR="000A29E2" w:rsidRPr="00487868" w:rsidRDefault="000A29E2" w:rsidP="00652864">
      <w:pPr>
        <w:pStyle w:val="Prrafodelista"/>
        <w:numPr>
          <w:ilvl w:val="0"/>
          <w:numId w:val="124"/>
        </w:numPr>
        <w:spacing w:after="0" w:line="240" w:lineRule="auto"/>
        <w:jc w:val="both"/>
        <w:textAlignment w:val="baseline"/>
        <w:rPr>
          <w:rFonts w:ascii="Arial" w:hAnsi="Arial" w:cs="Arial"/>
        </w:rPr>
      </w:pPr>
      <w:r w:rsidRPr="00487868">
        <w:rPr>
          <w:rFonts w:ascii="Arial" w:hAnsi="Arial" w:cs="Arial"/>
        </w:rPr>
        <w:t>La explicación dada se desarrolla fácilmente y es efectivo. </w:t>
      </w:r>
    </w:p>
    <w:p w14:paraId="5431A915" w14:textId="77777777" w:rsidR="000A29E2" w:rsidRPr="00487868" w:rsidRDefault="000A29E2" w:rsidP="00652864">
      <w:pPr>
        <w:pStyle w:val="Prrafodelista"/>
        <w:numPr>
          <w:ilvl w:val="0"/>
          <w:numId w:val="124"/>
        </w:numPr>
        <w:spacing w:after="0" w:line="240" w:lineRule="auto"/>
        <w:jc w:val="both"/>
        <w:textAlignment w:val="baseline"/>
        <w:rPr>
          <w:rFonts w:ascii="Arial" w:hAnsi="Arial" w:cs="Arial"/>
        </w:rPr>
      </w:pPr>
      <w:r w:rsidRPr="00487868">
        <w:rPr>
          <w:rFonts w:ascii="Arial" w:hAnsi="Arial" w:cs="Arial"/>
        </w:rPr>
        <w:t xml:space="preserve">Todas las estrategias desarrolladas deben estar relacionadas con el tema. </w:t>
      </w:r>
    </w:p>
    <w:p w14:paraId="10306D63" w14:textId="77777777" w:rsidR="000A29E2" w:rsidRPr="00487868" w:rsidRDefault="000A29E2" w:rsidP="00652864">
      <w:pPr>
        <w:pStyle w:val="Prrafodelista"/>
        <w:numPr>
          <w:ilvl w:val="0"/>
          <w:numId w:val="124"/>
        </w:numPr>
        <w:spacing w:after="0" w:line="240" w:lineRule="auto"/>
        <w:jc w:val="both"/>
        <w:textAlignment w:val="baseline"/>
        <w:rPr>
          <w:rFonts w:ascii="Arial" w:hAnsi="Arial" w:cs="Arial"/>
        </w:rPr>
      </w:pPr>
      <w:r w:rsidRPr="00487868">
        <w:rPr>
          <w:rFonts w:ascii="Arial" w:hAnsi="Arial" w:cs="Arial"/>
        </w:rPr>
        <w:t>Desarrolla aportaciones de calidad y demuestra ser el resultado de un proceso de pensamiento propio y crítico </w:t>
      </w:r>
    </w:p>
    <w:p w14:paraId="2CE131E1" w14:textId="77777777" w:rsidR="000A29E2" w:rsidRPr="00487868" w:rsidRDefault="000A29E2" w:rsidP="00652864">
      <w:pPr>
        <w:pStyle w:val="Prrafodelista"/>
        <w:numPr>
          <w:ilvl w:val="0"/>
          <w:numId w:val="124"/>
        </w:numPr>
        <w:spacing w:after="0" w:line="240" w:lineRule="auto"/>
        <w:jc w:val="both"/>
        <w:textAlignment w:val="baseline"/>
        <w:rPr>
          <w:rFonts w:ascii="Arial" w:hAnsi="Arial" w:cs="Arial"/>
        </w:rPr>
      </w:pPr>
      <w:r w:rsidRPr="00487868">
        <w:rPr>
          <w:rFonts w:ascii="Arial" w:hAnsi="Arial" w:cs="Arial"/>
        </w:rPr>
        <w:t xml:space="preserve">En la presentación existe dominio de los conceptos y estos son comunicados de manera efectiva falta mencionar. </w:t>
      </w:r>
    </w:p>
    <w:p w14:paraId="56434015"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Utilizar imágenes claras y representativas del concepto que desea manifestar.  </w:t>
      </w:r>
    </w:p>
    <w:p w14:paraId="6CFE3A12"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Iniciar desde el centro de la hoja, colocando la idea central, desarrollada hacia afuera de manera irradiante. </w:t>
      </w:r>
    </w:p>
    <w:p w14:paraId="7006B993"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La idea central debe estar representada con una imagen clara y poderosa que sintetiza el tema general del mapa. </w:t>
      </w:r>
    </w:p>
    <w:p w14:paraId="4D0A321D"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Por medio de ramas y flechas se deben enlazar la idea o tema central con ideas relacionadas o subtemas. </w:t>
      </w:r>
    </w:p>
    <w:p w14:paraId="1B316A2A"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Los temas y subtemas deben estar articulados y jerarquizados según el sentido de las manecillas del reloj. </w:t>
      </w:r>
    </w:p>
    <w:p w14:paraId="51C288C0"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Subrayar las palabras clave, para reforzar la estructura del mapa. </w:t>
      </w:r>
    </w:p>
    <w:p w14:paraId="2F051022"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Utilizar el color para diferenciar los temas, sus asociaciones o para resaltar algún contenido. </w:t>
      </w:r>
    </w:p>
    <w:p w14:paraId="7048AEC8"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Utilizar elementos visuales que permiten diferenciar y hacer más clara la relación entre ideas. </w:t>
      </w:r>
    </w:p>
    <w:p w14:paraId="2F6624F8"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Organizar y representar adecuadamente la información del documento entregado. Nombre del autor, curso, nivel. </w:t>
      </w:r>
    </w:p>
    <w:p w14:paraId="7CA510BC" w14:textId="77777777" w:rsidR="000A29E2" w:rsidRPr="00487868" w:rsidRDefault="000A29E2" w:rsidP="00652864">
      <w:pPr>
        <w:pStyle w:val="Prrafodelista"/>
        <w:numPr>
          <w:ilvl w:val="0"/>
          <w:numId w:val="124"/>
        </w:numPr>
        <w:spacing w:after="160" w:line="256" w:lineRule="auto"/>
        <w:rPr>
          <w:rFonts w:ascii="Arial" w:hAnsi="Arial" w:cs="Arial"/>
        </w:rPr>
      </w:pPr>
      <w:r w:rsidRPr="00487868">
        <w:rPr>
          <w:rFonts w:ascii="Arial" w:hAnsi="Arial" w:cs="Arial"/>
        </w:rPr>
        <w:t>Calidad del diseño: mapa debe ser atractivo sin errores de ortografía, de forma limpia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1"/>
        <w:gridCol w:w="1360"/>
        <w:gridCol w:w="1521"/>
        <w:gridCol w:w="1336"/>
        <w:gridCol w:w="1564"/>
        <w:gridCol w:w="1422"/>
      </w:tblGrid>
      <w:tr w:rsidR="000A29E2" w:rsidRPr="00487868" w14:paraId="1D8FFC19"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vAlign w:val="center"/>
            <w:hideMark/>
          </w:tcPr>
          <w:p w14:paraId="638009E9" w14:textId="77777777" w:rsidR="000A29E2" w:rsidRPr="00487868" w:rsidRDefault="000A29E2" w:rsidP="000E4192">
            <w:pPr>
              <w:spacing w:after="0" w:line="240" w:lineRule="auto"/>
              <w:jc w:val="center"/>
              <w:textAlignment w:val="baseline"/>
              <w:rPr>
                <w:rFonts w:ascii="Arial" w:eastAsia="Times New Roman" w:hAnsi="Arial" w:cs="Arial"/>
                <w:color w:val="000000"/>
                <w:lang w:eastAsia="es-CR"/>
              </w:rPr>
            </w:pPr>
            <w:r w:rsidRPr="00487868">
              <w:rPr>
                <w:rFonts w:ascii="Arial" w:eastAsia="Times New Roman" w:hAnsi="Arial" w:cs="Arial"/>
                <w:b/>
                <w:bCs/>
                <w:lang w:eastAsia="es-CR"/>
              </w:rPr>
              <w:t>Criterios a evaluar</w:t>
            </w:r>
            <w:r w:rsidRPr="00487868">
              <w:rPr>
                <w:rFonts w:ascii="Arial" w:eastAsia="Times New Roman" w:hAnsi="Arial" w:cs="Arial"/>
                <w:lang w:eastAsia="es-CR"/>
              </w:rPr>
              <w:t> </w:t>
            </w:r>
          </w:p>
        </w:tc>
        <w:tc>
          <w:tcPr>
            <w:tcW w:w="1291" w:type="dxa"/>
            <w:tcBorders>
              <w:top w:val="single" w:sz="6" w:space="0" w:color="auto"/>
              <w:left w:val="single" w:sz="6" w:space="0" w:color="auto"/>
              <w:bottom w:val="single" w:sz="6" w:space="0" w:color="auto"/>
              <w:right w:val="single" w:sz="6" w:space="0" w:color="auto"/>
            </w:tcBorders>
            <w:vAlign w:val="center"/>
            <w:hideMark/>
          </w:tcPr>
          <w:p w14:paraId="4209152C" w14:textId="77777777" w:rsidR="000A29E2" w:rsidRPr="00487868" w:rsidRDefault="000A29E2" w:rsidP="000E4192">
            <w:pPr>
              <w:spacing w:after="0" w:line="240" w:lineRule="auto"/>
              <w:jc w:val="center"/>
              <w:textAlignment w:val="baseline"/>
              <w:rPr>
                <w:rFonts w:ascii="Arial" w:eastAsia="Times New Roman" w:hAnsi="Arial" w:cs="Arial"/>
                <w:color w:val="000000"/>
                <w:lang w:eastAsia="es-CR"/>
              </w:rPr>
            </w:pPr>
            <w:r w:rsidRPr="00487868">
              <w:rPr>
                <w:rFonts w:ascii="Arial" w:hAnsi="Arial" w:cs="Arial"/>
                <w:i/>
                <w:iCs/>
              </w:rPr>
              <w:t>Nivel 3</w:t>
            </w:r>
            <w:r w:rsidRPr="00487868">
              <w:rPr>
                <w:rStyle w:val="Textoennegrita"/>
                <w:rFonts w:ascii="Arial" w:hAnsi="Arial" w:cs="Arial"/>
                <w:i/>
                <w:iCs/>
              </w:rPr>
              <w:t>:</w:t>
            </w:r>
            <w:r w:rsidRPr="00487868">
              <w:rPr>
                <w:rStyle w:val="Textoennegrita"/>
                <w:rFonts w:ascii="Arial" w:hAnsi="Arial" w:cs="Arial"/>
                <w:iCs/>
              </w:rPr>
              <w:t xml:space="preserve"> se ha desarrollado la competencia al 100%</w:t>
            </w:r>
          </w:p>
        </w:tc>
        <w:tc>
          <w:tcPr>
            <w:tcW w:w="1549" w:type="dxa"/>
            <w:tcBorders>
              <w:top w:val="single" w:sz="6" w:space="0" w:color="auto"/>
              <w:left w:val="single" w:sz="6" w:space="0" w:color="auto"/>
              <w:bottom w:val="single" w:sz="6" w:space="0" w:color="auto"/>
              <w:right w:val="single" w:sz="6" w:space="0" w:color="auto"/>
            </w:tcBorders>
            <w:vAlign w:val="center"/>
            <w:hideMark/>
          </w:tcPr>
          <w:p w14:paraId="717E178B" w14:textId="77777777" w:rsidR="000A29E2" w:rsidRPr="00487868" w:rsidRDefault="000A29E2" w:rsidP="000E4192">
            <w:pPr>
              <w:spacing w:after="0" w:line="240" w:lineRule="auto"/>
              <w:jc w:val="center"/>
              <w:textAlignment w:val="baseline"/>
              <w:rPr>
                <w:rFonts w:ascii="Arial" w:eastAsia="Times New Roman" w:hAnsi="Arial" w:cs="Arial"/>
                <w:color w:val="000000"/>
                <w:lang w:eastAsia="es-CR"/>
              </w:rPr>
            </w:pPr>
            <w:r w:rsidRPr="00487868">
              <w:rPr>
                <w:rFonts w:ascii="Arial" w:hAnsi="Arial" w:cs="Arial"/>
                <w:i/>
                <w:iCs/>
              </w:rPr>
              <w:t>Nivel 2</w:t>
            </w:r>
            <w:r w:rsidRPr="00487868">
              <w:rPr>
                <w:rStyle w:val="Textoennegrita"/>
                <w:rFonts w:ascii="Arial" w:hAnsi="Arial" w:cs="Arial"/>
                <w:i/>
                <w:iCs/>
              </w:rPr>
              <w:t>:</w:t>
            </w:r>
            <w:r w:rsidRPr="00487868">
              <w:rPr>
                <w:rStyle w:val="Textoennegrita"/>
                <w:rFonts w:ascii="Arial" w:hAnsi="Arial" w:cs="Arial"/>
                <w:iCs/>
              </w:rPr>
              <w:t xml:space="preserve"> se ha desarrollado la competencia, pero no por completo</w:t>
            </w:r>
          </w:p>
        </w:tc>
        <w:tc>
          <w:tcPr>
            <w:tcW w:w="1325" w:type="dxa"/>
            <w:tcBorders>
              <w:top w:val="single" w:sz="6" w:space="0" w:color="auto"/>
              <w:left w:val="single" w:sz="6" w:space="0" w:color="auto"/>
              <w:bottom w:val="single" w:sz="6" w:space="0" w:color="auto"/>
              <w:right w:val="single" w:sz="6" w:space="0" w:color="auto"/>
            </w:tcBorders>
            <w:vAlign w:val="center"/>
            <w:hideMark/>
          </w:tcPr>
          <w:p w14:paraId="0D5A122E" w14:textId="77777777" w:rsidR="000A29E2" w:rsidRPr="00487868" w:rsidRDefault="000A29E2" w:rsidP="000E4192">
            <w:pPr>
              <w:spacing w:after="0" w:line="240" w:lineRule="auto"/>
              <w:jc w:val="center"/>
              <w:textAlignment w:val="baseline"/>
              <w:rPr>
                <w:rFonts w:ascii="Arial" w:eastAsia="Times New Roman" w:hAnsi="Arial" w:cs="Arial"/>
                <w:color w:val="000000"/>
                <w:lang w:eastAsia="es-CR"/>
              </w:rPr>
            </w:pPr>
            <w:r w:rsidRPr="00487868">
              <w:rPr>
                <w:rFonts w:ascii="Arial" w:hAnsi="Arial" w:cs="Arial"/>
                <w:i/>
                <w:iCs/>
              </w:rPr>
              <w:t>Nivel 1</w:t>
            </w:r>
            <w:r w:rsidRPr="00487868">
              <w:rPr>
                <w:rStyle w:val="Textoennegrita"/>
                <w:rFonts w:ascii="Arial" w:hAnsi="Arial" w:cs="Arial"/>
                <w:i/>
                <w:iCs/>
              </w:rPr>
              <w:t>:</w:t>
            </w:r>
            <w:r w:rsidRPr="00487868">
              <w:rPr>
                <w:rStyle w:val="Textoennegrita"/>
                <w:rFonts w:ascii="Arial" w:hAnsi="Arial" w:cs="Arial"/>
                <w:iCs/>
              </w:rPr>
              <w:t xml:space="preserve"> se ha desarrollado en parte</w:t>
            </w:r>
          </w:p>
        </w:tc>
        <w:tc>
          <w:tcPr>
            <w:tcW w:w="1622" w:type="dxa"/>
            <w:tcBorders>
              <w:top w:val="single" w:sz="6" w:space="0" w:color="auto"/>
              <w:left w:val="single" w:sz="6" w:space="0" w:color="auto"/>
              <w:bottom w:val="single" w:sz="6" w:space="0" w:color="auto"/>
              <w:right w:val="single" w:sz="6" w:space="0" w:color="auto"/>
            </w:tcBorders>
            <w:vAlign w:val="center"/>
            <w:hideMark/>
          </w:tcPr>
          <w:p w14:paraId="53782ABA" w14:textId="77777777" w:rsidR="000A29E2" w:rsidRPr="00487868" w:rsidRDefault="000A29E2" w:rsidP="000E4192">
            <w:pPr>
              <w:spacing w:after="0" w:line="240" w:lineRule="auto"/>
              <w:jc w:val="center"/>
              <w:textAlignment w:val="baseline"/>
              <w:rPr>
                <w:rFonts w:ascii="Arial" w:eastAsia="Times New Roman" w:hAnsi="Arial" w:cs="Arial"/>
                <w:color w:val="000000"/>
                <w:lang w:eastAsia="es-CR"/>
              </w:rPr>
            </w:pPr>
            <w:r w:rsidRPr="00487868">
              <w:rPr>
                <w:rFonts w:ascii="Arial" w:hAnsi="Arial" w:cs="Arial"/>
                <w:i/>
                <w:iCs/>
              </w:rPr>
              <w:t>Nivel 0</w:t>
            </w:r>
            <w:r w:rsidRPr="00487868">
              <w:rPr>
                <w:rStyle w:val="Textoennegrita"/>
                <w:rFonts w:ascii="Arial" w:hAnsi="Arial" w:cs="Arial"/>
                <w:i/>
                <w:iCs/>
              </w:rPr>
              <w:t>:</w:t>
            </w:r>
            <w:r w:rsidRPr="00487868">
              <w:rPr>
                <w:rStyle w:val="Textoennegrita"/>
                <w:rFonts w:ascii="Arial" w:hAnsi="Arial" w:cs="Arial"/>
                <w:iCs/>
              </w:rPr>
              <w:t xml:space="preserve"> no se ha desarrollado la competencia</w:t>
            </w:r>
          </w:p>
        </w:tc>
        <w:tc>
          <w:tcPr>
            <w:tcW w:w="1262" w:type="dxa"/>
            <w:tcBorders>
              <w:top w:val="single" w:sz="6" w:space="0" w:color="auto"/>
              <w:left w:val="single" w:sz="6" w:space="0" w:color="auto"/>
              <w:bottom w:val="single" w:sz="6" w:space="0" w:color="auto"/>
              <w:right w:val="single" w:sz="6" w:space="0" w:color="auto"/>
            </w:tcBorders>
            <w:vAlign w:val="center"/>
            <w:hideMark/>
          </w:tcPr>
          <w:p w14:paraId="440C0E5E" w14:textId="77777777" w:rsidR="000A29E2" w:rsidRPr="00487868" w:rsidRDefault="000A29E2" w:rsidP="000E4192">
            <w:pPr>
              <w:spacing w:after="0" w:line="240" w:lineRule="auto"/>
              <w:jc w:val="center"/>
              <w:textAlignment w:val="baseline"/>
              <w:rPr>
                <w:rFonts w:ascii="Arial" w:eastAsia="Times New Roman" w:hAnsi="Arial" w:cs="Arial"/>
                <w:b/>
                <w:bCs/>
                <w:lang w:eastAsia="es-CR"/>
              </w:rPr>
            </w:pPr>
            <w:r w:rsidRPr="00487868">
              <w:rPr>
                <w:rStyle w:val="Textoennegrita"/>
                <w:rFonts w:ascii="Arial" w:hAnsi="Arial" w:cs="Arial"/>
              </w:rPr>
              <w:t>Observacion-nes a la persona estudiante</w:t>
            </w:r>
          </w:p>
        </w:tc>
      </w:tr>
      <w:tr w:rsidR="000A29E2" w:rsidRPr="00487868" w14:paraId="08049464"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37C71DA7"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Utiliza imágenes claras y representativas del concepto que desea manifestar.  </w:t>
            </w:r>
          </w:p>
        </w:tc>
        <w:tc>
          <w:tcPr>
            <w:tcW w:w="1291" w:type="dxa"/>
            <w:tcBorders>
              <w:top w:val="single" w:sz="6" w:space="0" w:color="auto"/>
              <w:left w:val="single" w:sz="6" w:space="0" w:color="auto"/>
              <w:bottom w:val="single" w:sz="6" w:space="0" w:color="auto"/>
              <w:right w:val="single" w:sz="6" w:space="0" w:color="auto"/>
            </w:tcBorders>
            <w:hideMark/>
          </w:tcPr>
          <w:p w14:paraId="6CC96FF3"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06D8A6C8"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4082F08B"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7A52CC93"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557F1990"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295D54EC"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32BD6319"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Inicia desde el centro de la hoja, colocando la idea central, desarrollada hacia afuera de manera irradiante. </w:t>
            </w:r>
          </w:p>
        </w:tc>
        <w:tc>
          <w:tcPr>
            <w:tcW w:w="1291" w:type="dxa"/>
            <w:tcBorders>
              <w:top w:val="single" w:sz="6" w:space="0" w:color="auto"/>
              <w:left w:val="single" w:sz="6" w:space="0" w:color="auto"/>
              <w:bottom w:val="single" w:sz="6" w:space="0" w:color="auto"/>
              <w:right w:val="single" w:sz="6" w:space="0" w:color="auto"/>
            </w:tcBorders>
            <w:hideMark/>
          </w:tcPr>
          <w:p w14:paraId="268F7459"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686F51FF"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11A99169"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313C2098"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6ABB2A94"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6F0D0B82"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7C8F9D73"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lastRenderedPageBreak/>
              <w:t>La idea central está representada con una imagen clara y poderosa que sintetiza el tema general del mapa. </w:t>
            </w:r>
          </w:p>
        </w:tc>
        <w:tc>
          <w:tcPr>
            <w:tcW w:w="1291" w:type="dxa"/>
            <w:tcBorders>
              <w:top w:val="single" w:sz="6" w:space="0" w:color="auto"/>
              <w:left w:val="single" w:sz="6" w:space="0" w:color="auto"/>
              <w:bottom w:val="single" w:sz="6" w:space="0" w:color="auto"/>
              <w:right w:val="single" w:sz="6" w:space="0" w:color="auto"/>
            </w:tcBorders>
            <w:hideMark/>
          </w:tcPr>
          <w:p w14:paraId="2C983C11"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6745123E"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5FD9CBF5"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41726460"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5C817FB4"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5E662D68" w14:textId="77777777" w:rsidTr="000E4192">
        <w:trPr>
          <w:trHeight w:val="225"/>
        </w:trPr>
        <w:tc>
          <w:tcPr>
            <w:tcW w:w="2295" w:type="dxa"/>
            <w:tcBorders>
              <w:top w:val="single" w:sz="6" w:space="0" w:color="auto"/>
              <w:left w:val="single" w:sz="6" w:space="0" w:color="auto"/>
              <w:bottom w:val="single" w:sz="6" w:space="0" w:color="auto"/>
              <w:right w:val="single" w:sz="6" w:space="0" w:color="auto"/>
            </w:tcBorders>
            <w:hideMark/>
          </w:tcPr>
          <w:p w14:paraId="627F6260"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Por medio de ramas y flechas se enlaza la idea o tema central con ideas relacionadas o subtemas. </w:t>
            </w:r>
          </w:p>
        </w:tc>
        <w:tc>
          <w:tcPr>
            <w:tcW w:w="1291" w:type="dxa"/>
            <w:tcBorders>
              <w:top w:val="single" w:sz="6" w:space="0" w:color="auto"/>
              <w:left w:val="single" w:sz="6" w:space="0" w:color="auto"/>
              <w:bottom w:val="single" w:sz="6" w:space="0" w:color="auto"/>
              <w:right w:val="single" w:sz="6" w:space="0" w:color="auto"/>
            </w:tcBorders>
            <w:hideMark/>
          </w:tcPr>
          <w:p w14:paraId="4BEDE94C"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011BDC15"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24D6D272"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60541776"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1514EA1E"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4A571B5D"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10E8C494"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Los temas y subtemas están articulados y jerarquizados según el sentido de las manecillas del reloj. </w:t>
            </w:r>
          </w:p>
        </w:tc>
        <w:tc>
          <w:tcPr>
            <w:tcW w:w="1291" w:type="dxa"/>
            <w:tcBorders>
              <w:top w:val="single" w:sz="6" w:space="0" w:color="auto"/>
              <w:left w:val="single" w:sz="6" w:space="0" w:color="auto"/>
              <w:bottom w:val="single" w:sz="6" w:space="0" w:color="auto"/>
              <w:right w:val="single" w:sz="6" w:space="0" w:color="auto"/>
            </w:tcBorders>
            <w:hideMark/>
          </w:tcPr>
          <w:p w14:paraId="4CCA146B"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7F7E1E9D"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246973C2"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7C8AA3BA"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6DB816FF"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0128F259"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0AC199D4"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Subraya las palabras clave, para reforzar la estructura del mapa. </w:t>
            </w:r>
          </w:p>
        </w:tc>
        <w:tc>
          <w:tcPr>
            <w:tcW w:w="1291" w:type="dxa"/>
            <w:tcBorders>
              <w:top w:val="single" w:sz="6" w:space="0" w:color="auto"/>
              <w:left w:val="single" w:sz="6" w:space="0" w:color="auto"/>
              <w:bottom w:val="single" w:sz="6" w:space="0" w:color="auto"/>
              <w:right w:val="single" w:sz="6" w:space="0" w:color="auto"/>
            </w:tcBorders>
            <w:hideMark/>
          </w:tcPr>
          <w:p w14:paraId="403701BA"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194A20C1"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4BD739F8"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1AD7BF3B"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61CFEFA2"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731BD504"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1AE5E14E"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Utiliza el color para diferenciar los temas, sus asociaciones o para resaltar algún contenido. </w:t>
            </w:r>
          </w:p>
        </w:tc>
        <w:tc>
          <w:tcPr>
            <w:tcW w:w="1291" w:type="dxa"/>
            <w:tcBorders>
              <w:top w:val="single" w:sz="6" w:space="0" w:color="auto"/>
              <w:left w:val="single" w:sz="6" w:space="0" w:color="auto"/>
              <w:bottom w:val="single" w:sz="6" w:space="0" w:color="auto"/>
              <w:right w:val="single" w:sz="6" w:space="0" w:color="auto"/>
            </w:tcBorders>
            <w:hideMark/>
          </w:tcPr>
          <w:p w14:paraId="00011DD2"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45E1ADE9"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7DD990B5"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1E916398"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4AA6912A"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2657BB5E"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0DC7F5B7"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Utiliza elementos visuales que permiten diferenciar y hacer más clara la relación entre ideas. </w:t>
            </w:r>
          </w:p>
        </w:tc>
        <w:tc>
          <w:tcPr>
            <w:tcW w:w="1291" w:type="dxa"/>
            <w:tcBorders>
              <w:top w:val="single" w:sz="6" w:space="0" w:color="auto"/>
              <w:left w:val="single" w:sz="6" w:space="0" w:color="auto"/>
              <w:bottom w:val="single" w:sz="6" w:space="0" w:color="auto"/>
              <w:right w:val="single" w:sz="6" w:space="0" w:color="auto"/>
            </w:tcBorders>
            <w:hideMark/>
          </w:tcPr>
          <w:p w14:paraId="4B2A1950"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2919F5DE"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63FA1D63"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0D4653B5"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5E05FA14"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0DB81FF0" w14:textId="77777777" w:rsidTr="000E4192">
        <w:trPr>
          <w:trHeight w:val="540"/>
        </w:trPr>
        <w:tc>
          <w:tcPr>
            <w:tcW w:w="2295" w:type="dxa"/>
            <w:tcBorders>
              <w:top w:val="single" w:sz="6" w:space="0" w:color="auto"/>
              <w:left w:val="single" w:sz="6" w:space="0" w:color="auto"/>
              <w:bottom w:val="single" w:sz="6" w:space="0" w:color="auto"/>
              <w:right w:val="single" w:sz="6" w:space="0" w:color="auto"/>
            </w:tcBorders>
            <w:hideMark/>
          </w:tcPr>
          <w:p w14:paraId="0EBBC06C"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Organiza y representa adecuadamente la información del documento entregado. Nombre del autor, curso, nivel. </w:t>
            </w:r>
          </w:p>
        </w:tc>
        <w:tc>
          <w:tcPr>
            <w:tcW w:w="1291" w:type="dxa"/>
            <w:tcBorders>
              <w:top w:val="single" w:sz="6" w:space="0" w:color="auto"/>
              <w:left w:val="single" w:sz="6" w:space="0" w:color="auto"/>
              <w:bottom w:val="single" w:sz="6" w:space="0" w:color="auto"/>
              <w:right w:val="single" w:sz="6" w:space="0" w:color="auto"/>
            </w:tcBorders>
            <w:hideMark/>
          </w:tcPr>
          <w:p w14:paraId="53D19659"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2A81A721"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4AF56BD0"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4435E7B3"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63068F66"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15ADD30A" w14:textId="77777777" w:rsidTr="000E4192">
        <w:trPr>
          <w:trHeight w:val="300"/>
        </w:trPr>
        <w:tc>
          <w:tcPr>
            <w:tcW w:w="2295" w:type="dxa"/>
            <w:tcBorders>
              <w:top w:val="single" w:sz="6" w:space="0" w:color="auto"/>
              <w:left w:val="single" w:sz="6" w:space="0" w:color="auto"/>
              <w:bottom w:val="single" w:sz="6" w:space="0" w:color="auto"/>
              <w:right w:val="single" w:sz="6" w:space="0" w:color="auto"/>
            </w:tcBorders>
            <w:hideMark/>
          </w:tcPr>
          <w:p w14:paraId="6BADF288"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Calidad del diseño: mapa atractivo sin errores de ortografía, de forma limpia  </w:t>
            </w:r>
          </w:p>
        </w:tc>
        <w:tc>
          <w:tcPr>
            <w:tcW w:w="1291" w:type="dxa"/>
            <w:tcBorders>
              <w:top w:val="single" w:sz="6" w:space="0" w:color="auto"/>
              <w:left w:val="single" w:sz="6" w:space="0" w:color="auto"/>
              <w:bottom w:val="single" w:sz="6" w:space="0" w:color="auto"/>
              <w:right w:val="single" w:sz="6" w:space="0" w:color="auto"/>
            </w:tcBorders>
            <w:hideMark/>
          </w:tcPr>
          <w:p w14:paraId="0B3E3C07"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6D918C51"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03C0ECFA"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1B4FD584"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60BEE040" w14:textId="77777777" w:rsidR="000A29E2" w:rsidRPr="00487868" w:rsidRDefault="000A29E2" w:rsidP="000E4192">
            <w:pPr>
              <w:spacing w:after="0" w:line="240" w:lineRule="auto"/>
              <w:textAlignment w:val="baseline"/>
              <w:rPr>
                <w:rFonts w:ascii="Arial" w:eastAsia="Times New Roman" w:hAnsi="Arial" w:cs="Arial"/>
                <w:lang w:eastAsia="es-CR"/>
              </w:rPr>
            </w:pPr>
          </w:p>
        </w:tc>
      </w:tr>
      <w:tr w:rsidR="000A29E2" w:rsidRPr="00487868" w14:paraId="4DA16E52" w14:textId="77777777" w:rsidTr="000E4192">
        <w:trPr>
          <w:trHeight w:val="300"/>
        </w:trPr>
        <w:tc>
          <w:tcPr>
            <w:tcW w:w="8082" w:type="dxa"/>
            <w:gridSpan w:val="5"/>
            <w:tcBorders>
              <w:top w:val="single" w:sz="6" w:space="0" w:color="auto"/>
              <w:left w:val="single" w:sz="6" w:space="0" w:color="auto"/>
              <w:bottom w:val="single" w:sz="6" w:space="0" w:color="auto"/>
              <w:right w:val="single" w:sz="6" w:space="0" w:color="auto"/>
            </w:tcBorders>
            <w:hideMark/>
          </w:tcPr>
          <w:p w14:paraId="4885EDAA" w14:textId="77777777" w:rsidR="000A29E2" w:rsidRPr="00487868" w:rsidRDefault="000A29E2" w:rsidP="000E4192">
            <w:pPr>
              <w:spacing w:after="0" w:line="240" w:lineRule="auto"/>
              <w:textAlignment w:val="baseline"/>
              <w:rPr>
                <w:rFonts w:ascii="Arial" w:eastAsia="Times New Roman" w:hAnsi="Arial" w:cs="Arial"/>
                <w:color w:val="000000"/>
                <w:lang w:eastAsia="es-CR"/>
              </w:rPr>
            </w:pPr>
            <w:r w:rsidRPr="00487868">
              <w:rPr>
                <w:rFonts w:ascii="Arial" w:eastAsia="Times New Roman" w:hAnsi="Arial" w:cs="Arial"/>
                <w:lang w:eastAsia="es-CR"/>
              </w:rPr>
              <w:t>Total 20 puntos. Utilizar tabla de Tres.  </w:t>
            </w:r>
          </w:p>
        </w:tc>
        <w:tc>
          <w:tcPr>
            <w:tcW w:w="1262" w:type="dxa"/>
            <w:tcBorders>
              <w:top w:val="single" w:sz="6" w:space="0" w:color="auto"/>
              <w:left w:val="single" w:sz="6" w:space="0" w:color="auto"/>
              <w:bottom w:val="single" w:sz="6" w:space="0" w:color="auto"/>
              <w:right w:val="single" w:sz="6" w:space="0" w:color="auto"/>
            </w:tcBorders>
          </w:tcPr>
          <w:p w14:paraId="54FB7417" w14:textId="77777777" w:rsidR="000A29E2" w:rsidRPr="00487868" w:rsidRDefault="000A29E2" w:rsidP="000E4192">
            <w:pPr>
              <w:spacing w:after="0" w:line="240" w:lineRule="auto"/>
              <w:textAlignment w:val="baseline"/>
              <w:rPr>
                <w:rFonts w:ascii="Arial" w:eastAsia="Times New Roman" w:hAnsi="Arial" w:cs="Arial"/>
                <w:lang w:eastAsia="es-CR"/>
              </w:rPr>
            </w:pPr>
          </w:p>
        </w:tc>
      </w:tr>
    </w:tbl>
    <w:p w14:paraId="45122312" w14:textId="77777777" w:rsidR="000A29E2" w:rsidRPr="00487868" w:rsidRDefault="000A29E2" w:rsidP="000A29E2">
      <w:pPr>
        <w:ind w:firstLine="720"/>
        <w:rPr>
          <w:rFonts w:ascii="Arial" w:hAnsi="Arial" w:cs="Arial"/>
        </w:rPr>
      </w:pPr>
    </w:p>
    <w:p w14:paraId="63D836DD"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b/>
          <w:bCs/>
        </w:rPr>
        <w:t>Estudio de casos. Valor total 20% (2 casos de 10% cada uno)</w:t>
      </w:r>
      <w:r w:rsidRPr="00487868">
        <w:rPr>
          <w:rFonts w:ascii="Arial" w:hAnsi="Arial" w:cs="Arial"/>
        </w:rPr>
        <w:t xml:space="preserve"> </w:t>
      </w:r>
    </w:p>
    <w:p w14:paraId="78BDA781" w14:textId="77777777" w:rsidR="000A29E2" w:rsidRPr="00487868" w:rsidRDefault="000A29E2" w:rsidP="000A29E2">
      <w:pPr>
        <w:spacing w:after="0" w:line="240" w:lineRule="auto"/>
        <w:jc w:val="both"/>
        <w:textAlignment w:val="baseline"/>
        <w:rPr>
          <w:rFonts w:ascii="Arial" w:hAnsi="Arial" w:cs="Arial"/>
        </w:rPr>
      </w:pPr>
    </w:p>
    <w:p w14:paraId="1ECFFD4C"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El estudio de casos es una metodología de enseñanza que se utiliza en el curso para analizar situaciones reales de regulación que han enfrentado problemas o desafíos en el proceso. A través del estudio de casos, los estudiantes pueden aplicar los conocimientos aprendidos en el curso y desarrollar habilidades analíticas y de resolución de problemas para encontrar soluciones prácticas a situaciones complejas. El objetivo del estudio de casos en el curso es proporcionar a los estudiantes una experiencia de aprendizaje práctico que les permita desarrollar habilidades críticas para su carrera profesional y para enfrentar los desafíos del mundo real en las regulaciones de la gestión empresarial.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los diferentes modelos utilizados ante las nuevas tecnologías.   </w:t>
      </w:r>
    </w:p>
    <w:p w14:paraId="2C3502C9" w14:textId="77777777" w:rsidR="000A29E2" w:rsidRPr="00487868" w:rsidRDefault="000A29E2" w:rsidP="000A29E2">
      <w:pPr>
        <w:spacing w:after="0" w:line="240" w:lineRule="auto"/>
        <w:jc w:val="both"/>
        <w:textAlignment w:val="baseline"/>
        <w:rPr>
          <w:rFonts w:ascii="Arial" w:hAnsi="Arial" w:cs="Arial"/>
        </w:rPr>
      </w:pPr>
    </w:p>
    <w:p w14:paraId="08B89903" w14:textId="77777777" w:rsidR="000A29E2" w:rsidRPr="00487868" w:rsidRDefault="000A29E2" w:rsidP="000A29E2">
      <w:pPr>
        <w:spacing w:after="0" w:line="240" w:lineRule="auto"/>
        <w:jc w:val="both"/>
        <w:textAlignment w:val="baseline"/>
        <w:rPr>
          <w:rFonts w:ascii="Arial" w:hAnsi="Arial" w:cs="Arial"/>
          <w:b/>
          <w:bCs/>
        </w:rPr>
      </w:pPr>
      <w:r w:rsidRPr="00487868">
        <w:rPr>
          <w:rFonts w:ascii="Arial" w:hAnsi="Arial" w:cs="Arial"/>
          <w:b/>
          <w:bCs/>
        </w:rPr>
        <w:t xml:space="preserve">Los temas son: </w:t>
      </w:r>
    </w:p>
    <w:p w14:paraId="2CD2C036" w14:textId="77777777" w:rsidR="000A29E2" w:rsidRPr="00487868" w:rsidRDefault="000A29E2" w:rsidP="000A29E2">
      <w:pPr>
        <w:spacing w:after="0" w:line="240" w:lineRule="auto"/>
        <w:jc w:val="both"/>
        <w:textAlignment w:val="baseline"/>
        <w:rPr>
          <w:rFonts w:ascii="Arial" w:hAnsi="Arial" w:cs="Arial"/>
        </w:rPr>
      </w:pPr>
    </w:p>
    <w:p w14:paraId="2C24B355" w14:textId="77777777" w:rsidR="000A29E2" w:rsidRPr="00487868" w:rsidRDefault="000A29E2" w:rsidP="00652864">
      <w:pPr>
        <w:pStyle w:val="Prrafodelista"/>
        <w:numPr>
          <w:ilvl w:val="0"/>
          <w:numId w:val="122"/>
        </w:numPr>
        <w:spacing w:after="0" w:line="240" w:lineRule="auto"/>
        <w:rPr>
          <w:rFonts w:ascii="Arial" w:hAnsi="Arial" w:cs="Arial"/>
          <w:b/>
          <w:bCs/>
        </w:rPr>
      </w:pPr>
      <w:r w:rsidRPr="00487868">
        <w:rPr>
          <w:rFonts w:ascii="Arial" w:hAnsi="Arial" w:cs="Arial"/>
          <w:b/>
          <w:bCs/>
        </w:rPr>
        <w:t>Seguridad de la información y ciberseguridad. (Semana 9)</w:t>
      </w:r>
    </w:p>
    <w:p w14:paraId="170083F2" w14:textId="77777777" w:rsidR="000A29E2" w:rsidRPr="00487868" w:rsidRDefault="000A29E2" w:rsidP="00652864">
      <w:pPr>
        <w:pStyle w:val="Prrafodelista"/>
        <w:numPr>
          <w:ilvl w:val="0"/>
          <w:numId w:val="122"/>
        </w:numPr>
        <w:spacing w:after="0" w:line="240" w:lineRule="auto"/>
        <w:rPr>
          <w:rFonts w:ascii="Arial" w:hAnsi="Arial" w:cs="Arial"/>
          <w:b/>
          <w:bCs/>
        </w:rPr>
      </w:pPr>
      <w:r w:rsidRPr="00487868">
        <w:rPr>
          <w:rFonts w:ascii="Arial" w:hAnsi="Arial" w:cs="Arial"/>
          <w:b/>
          <w:bCs/>
        </w:rPr>
        <w:t>Nuevas tecnologías y su impacto en la gestión y regulación. (Semana 14)</w:t>
      </w:r>
    </w:p>
    <w:p w14:paraId="09D29A02" w14:textId="77777777" w:rsidR="000A29E2" w:rsidRPr="00487868" w:rsidRDefault="000A29E2" w:rsidP="000A29E2">
      <w:pPr>
        <w:jc w:val="both"/>
        <w:rPr>
          <w:rFonts w:ascii="Arial" w:hAnsi="Arial" w:cs="Arial"/>
          <w:lang w:val="es-ES_tradnl"/>
        </w:rPr>
      </w:pPr>
    </w:p>
    <w:p w14:paraId="6F6AEFF4"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Las indicaciones para realizar la actividad son las siguientes:  </w:t>
      </w:r>
    </w:p>
    <w:p w14:paraId="74844A70"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w:t>
      </w:r>
    </w:p>
    <w:p w14:paraId="1228B2FC" w14:textId="77777777" w:rsidR="000A29E2" w:rsidRPr="00487868" w:rsidRDefault="000A29E2" w:rsidP="00652864">
      <w:pPr>
        <w:pStyle w:val="Prrafodelista"/>
        <w:numPr>
          <w:ilvl w:val="0"/>
          <w:numId w:val="122"/>
        </w:numPr>
        <w:spacing w:after="0" w:line="240" w:lineRule="auto"/>
        <w:jc w:val="both"/>
        <w:textAlignment w:val="baseline"/>
        <w:rPr>
          <w:rFonts w:ascii="Arial" w:hAnsi="Arial" w:cs="Arial"/>
        </w:rPr>
      </w:pPr>
      <w:r w:rsidRPr="00487868">
        <w:rPr>
          <w:rFonts w:ascii="Arial" w:hAnsi="Arial" w:cs="Arial"/>
        </w:rPr>
        <w:t xml:space="preserve">Se le dará un caso sobre cómo afecta la tecnología y la ciberseguridad la gestión empresarial a cada grupo de trabajo. </w:t>
      </w:r>
    </w:p>
    <w:p w14:paraId="3E67309C" w14:textId="77777777" w:rsidR="000A29E2" w:rsidRPr="00487868" w:rsidRDefault="000A29E2" w:rsidP="00652864">
      <w:pPr>
        <w:pStyle w:val="Prrafodelista"/>
        <w:numPr>
          <w:ilvl w:val="0"/>
          <w:numId w:val="122"/>
        </w:numPr>
        <w:spacing w:after="0" w:line="240" w:lineRule="auto"/>
        <w:jc w:val="both"/>
        <w:textAlignment w:val="baseline"/>
        <w:rPr>
          <w:rFonts w:ascii="Arial" w:hAnsi="Arial" w:cs="Arial"/>
        </w:rPr>
      </w:pPr>
      <w:r w:rsidRPr="00487868">
        <w:rPr>
          <w:rFonts w:ascii="Arial" w:hAnsi="Arial" w:cs="Arial"/>
        </w:rPr>
        <w:t>Con base a lo visto en clase debe presentar como llevaría a cabo esa problemática en la regulación y presentarla a los compañeros.</w:t>
      </w:r>
    </w:p>
    <w:p w14:paraId="17C099F4" w14:textId="77777777" w:rsidR="000A29E2" w:rsidRPr="00487868" w:rsidRDefault="000A29E2" w:rsidP="00652864">
      <w:pPr>
        <w:pStyle w:val="Prrafodelista"/>
        <w:numPr>
          <w:ilvl w:val="0"/>
          <w:numId w:val="122"/>
        </w:numPr>
        <w:spacing w:after="0" w:line="240" w:lineRule="auto"/>
        <w:jc w:val="both"/>
        <w:textAlignment w:val="baseline"/>
        <w:rPr>
          <w:rFonts w:ascii="Arial" w:hAnsi="Arial" w:cs="Arial"/>
        </w:rPr>
      </w:pPr>
      <w:r w:rsidRPr="00487868">
        <w:rPr>
          <w:rFonts w:ascii="Arial" w:hAnsi="Arial" w:cs="Arial"/>
        </w:rPr>
        <w:t>La explicación dada se desarrolla fácilmente y es efectivo. </w:t>
      </w:r>
    </w:p>
    <w:p w14:paraId="52DEF1D8" w14:textId="77777777" w:rsidR="000A29E2" w:rsidRPr="00487868" w:rsidRDefault="000A29E2" w:rsidP="00652864">
      <w:pPr>
        <w:pStyle w:val="Prrafodelista"/>
        <w:numPr>
          <w:ilvl w:val="0"/>
          <w:numId w:val="122"/>
        </w:numPr>
        <w:spacing w:after="0" w:line="240" w:lineRule="auto"/>
        <w:jc w:val="both"/>
        <w:textAlignment w:val="baseline"/>
        <w:rPr>
          <w:rFonts w:ascii="Arial" w:hAnsi="Arial" w:cs="Arial"/>
        </w:rPr>
      </w:pPr>
      <w:r w:rsidRPr="00487868">
        <w:rPr>
          <w:rFonts w:ascii="Arial" w:hAnsi="Arial" w:cs="Arial"/>
        </w:rPr>
        <w:t xml:space="preserve">Todas las estrategias desarrolladas deben estar relacionadas con el tema. </w:t>
      </w:r>
    </w:p>
    <w:p w14:paraId="4DF0BAE4" w14:textId="77777777" w:rsidR="000A29E2" w:rsidRPr="00487868" w:rsidRDefault="000A29E2" w:rsidP="00652864">
      <w:pPr>
        <w:pStyle w:val="Prrafodelista"/>
        <w:numPr>
          <w:ilvl w:val="0"/>
          <w:numId w:val="122"/>
        </w:numPr>
        <w:spacing w:after="0" w:line="240" w:lineRule="auto"/>
        <w:jc w:val="both"/>
        <w:textAlignment w:val="baseline"/>
        <w:rPr>
          <w:rFonts w:ascii="Arial" w:hAnsi="Arial" w:cs="Arial"/>
        </w:rPr>
      </w:pPr>
      <w:r w:rsidRPr="00487868">
        <w:rPr>
          <w:rFonts w:ascii="Arial" w:hAnsi="Arial" w:cs="Arial"/>
        </w:rPr>
        <w:t>Desarrollar aportaciones de calidad y demostrar ser el resultado de un proceso de pensamiento propio y crítico </w:t>
      </w:r>
    </w:p>
    <w:p w14:paraId="273EAB59" w14:textId="77777777" w:rsidR="000A29E2" w:rsidRPr="00487868" w:rsidRDefault="000A29E2" w:rsidP="00652864">
      <w:pPr>
        <w:pStyle w:val="Prrafodelista"/>
        <w:numPr>
          <w:ilvl w:val="0"/>
          <w:numId w:val="122"/>
        </w:numPr>
        <w:spacing w:after="0" w:line="240" w:lineRule="auto"/>
        <w:jc w:val="both"/>
        <w:textAlignment w:val="baseline"/>
        <w:rPr>
          <w:rFonts w:ascii="Arial" w:hAnsi="Arial" w:cs="Arial"/>
        </w:rPr>
      </w:pPr>
      <w:r w:rsidRPr="00487868">
        <w:rPr>
          <w:rFonts w:ascii="Arial" w:hAnsi="Arial" w:cs="Arial"/>
        </w:rPr>
        <w:t>En la presentación debe existir dominio de los conceptos y estos son comunicados de manera efectiva falta mencionar.</w:t>
      </w:r>
    </w:p>
    <w:p w14:paraId="2A404C1A"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Presentar tres puntos claves del caso y su entorno </w:t>
      </w:r>
    </w:p>
    <w:p w14:paraId="7FB441F4"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Se debe plantear en forma de pregunta. También puede ser una oportunidad detectada.  </w:t>
      </w:r>
    </w:p>
    <w:p w14:paraId="41533CE7"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Presentar dos estrategias justificadas para resolver el problema u oportunidad.  </w:t>
      </w:r>
    </w:p>
    <w:p w14:paraId="31544F26"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Se debe elegir la alternativa viable y explicar por qué, en al menos tres párrafos.  </w:t>
      </w:r>
    </w:p>
    <w:p w14:paraId="0A6D277F"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El marco teórico debe sustentar de muy buena manera, las alternativas de soluciones al caso  </w:t>
      </w:r>
    </w:p>
    <w:p w14:paraId="1890D994"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Presentar al menos tres conclusiones referidas al tema.  </w:t>
      </w:r>
    </w:p>
    <w:p w14:paraId="07F7BD37"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Presentar las referencias utilizadas en formato de APA vigente</w:t>
      </w:r>
    </w:p>
    <w:p w14:paraId="46228E2B"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Presentar al menos cuatro fuentes bibliográficas con no menos de 5 años </w:t>
      </w:r>
    </w:p>
    <w:p w14:paraId="36B4E163"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lastRenderedPageBreak/>
        <w:t>Presentar un comentario personal sobre sus puntos de vista con respecto al estudio de caso. </w:t>
      </w:r>
    </w:p>
    <w:p w14:paraId="54375DAB" w14:textId="77777777" w:rsidR="000A29E2" w:rsidRPr="00487868" w:rsidRDefault="000A29E2" w:rsidP="00652864">
      <w:pPr>
        <w:pStyle w:val="Prrafodelista"/>
        <w:numPr>
          <w:ilvl w:val="0"/>
          <w:numId w:val="122"/>
        </w:numPr>
        <w:spacing w:after="160" w:line="256" w:lineRule="auto"/>
        <w:rPr>
          <w:rFonts w:ascii="Arial" w:hAnsi="Arial" w:cs="Arial"/>
        </w:rPr>
      </w:pPr>
      <w:r w:rsidRPr="00487868">
        <w:rPr>
          <w:rFonts w:ascii="Arial" w:hAnsi="Arial" w:cs="Arial"/>
        </w:rPr>
        <w:t>Se deben cumplir los lineamientos de redacción y ortografía vigentes.  </w:t>
      </w:r>
    </w:p>
    <w:p w14:paraId="6B1146A1" w14:textId="77777777" w:rsidR="000A29E2" w:rsidRPr="00487868" w:rsidRDefault="000A29E2" w:rsidP="000A29E2">
      <w:pPr>
        <w:pStyle w:val="Prrafodelista"/>
        <w:spacing w:after="160" w:line="256" w:lineRule="auto"/>
        <w:rPr>
          <w:rFonts w:ascii="Arial" w:hAnsi="Arial" w:cs="Arial"/>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1"/>
        <w:gridCol w:w="1360"/>
        <w:gridCol w:w="1422"/>
        <w:gridCol w:w="1336"/>
        <w:gridCol w:w="1483"/>
        <w:gridCol w:w="1422"/>
      </w:tblGrid>
      <w:tr w:rsidR="000A29E2" w:rsidRPr="00487868" w14:paraId="7D6AF1B9"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vAlign w:val="center"/>
            <w:hideMark/>
          </w:tcPr>
          <w:p w14:paraId="10CF82B5"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t>Criterio </w:t>
            </w:r>
            <w:r w:rsidRPr="00487868">
              <w:rPr>
                <w:rFonts w:ascii="Arial" w:eastAsia="Times New Roman" w:hAnsi="Arial" w:cs="Arial"/>
                <w:lang w:eastAsia="es-CR"/>
              </w:rPr>
              <w:t> </w:t>
            </w:r>
          </w:p>
        </w:tc>
        <w:tc>
          <w:tcPr>
            <w:tcW w:w="1226" w:type="dxa"/>
            <w:tcBorders>
              <w:top w:val="single" w:sz="6" w:space="0" w:color="auto"/>
              <w:left w:val="single" w:sz="6" w:space="0" w:color="auto"/>
              <w:bottom w:val="single" w:sz="6" w:space="0" w:color="auto"/>
              <w:right w:val="single" w:sz="6" w:space="0" w:color="auto"/>
            </w:tcBorders>
            <w:vAlign w:val="center"/>
            <w:hideMark/>
          </w:tcPr>
          <w:p w14:paraId="03D602BE"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3</w:t>
            </w:r>
            <w:r w:rsidRPr="00487868">
              <w:rPr>
                <w:rStyle w:val="Textoennegrita"/>
                <w:rFonts w:ascii="Arial" w:hAnsi="Arial" w:cs="Arial"/>
                <w:i/>
                <w:iCs/>
              </w:rPr>
              <w:t>:</w:t>
            </w:r>
            <w:r w:rsidRPr="00487868">
              <w:rPr>
                <w:rStyle w:val="Textoennegrita"/>
                <w:rFonts w:ascii="Arial" w:hAnsi="Arial" w:cs="Arial"/>
                <w:iCs/>
              </w:rPr>
              <w:t xml:space="preserve"> se ha desarrollado la competencia al 100%</w:t>
            </w:r>
          </w:p>
        </w:tc>
        <w:tc>
          <w:tcPr>
            <w:tcW w:w="1409" w:type="dxa"/>
            <w:tcBorders>
              <w:top w:val="single" w:sz="6" w:space="0" w:color="auto"/>
              <w:left w:val="single" w:sz="6" w:space="0" w:color="auto"/>
              <w:bottom w:val="single" w:sz="6" w:space="0" w:color="auto"/>
              <w:right w:val="single" w:sz="6" w:space="0" w:color="auto"/>
            </w:tcBorders>
            <w:vAlign w:val="center"/>
            <w:hideMark/>
          </w:tcPr>
          <w:p w14:paraId="4433F436"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2</w:t>
            </w:r>
            <w:r w:rsidRPr="00487868">
              <w:rPr>
                <w:rStyle w:val="Textoennegrita"/>
                <w:rFonts w:ascii="Arial" w:hAnsi="Arial" w:cs="Arial"/>
                <w:i/>
                <w:iCs/>
              </w:rPr>
              <w:t>:</w:t>
            </w:r>
            <w:r w:rsidRPr="00487868">
              <w:rPr>
                <w:rStyle w:val="Textoennegrita"/>
                <w:rFonts w:ascii="Arial" w:hAnsi="Arial" w:cs="Arial"/>
                <w:iCs/>
              </w:rPr>
              <w:t xml:space="preserve"> se ha desarrollado la competencia, pero no por completo</w:t>
            </w:r>
          </w:p>
        </w:tc>
        <w:tc>
          <w:tcPr>
            <w:tcW w:w="1206" w:type="dxa"/>
            <w:tcBorders>
              <w:top w:val="single" w:sz="6" w:space="0" w:color="auto"/>
              <w:left w:val="single" w:sz="6" w:space="0" w:color="auto"/>
              <w:bottom w:val="single" w:sz="6" w:space="0" w:color="auto"/>
              <w:right w:val="single" w:sz="6" w:space="0" w:color="auto"/>
            </w:tcBorders>
            <w:vAlign w:val="center"/>
            <w:hideMark/>
          </w:tcPr>
          <w:p w14:paraId="182C9682"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1</w:t>
            </w:r>
            <w:r w:rsidRPr="00487868">
              <w:rPr>
                <w:rStyle w:val="Textoennegrita"/>
                <w:rFonts w:ascii="Arial" w:hAnsi="Arial" w:cs="Arial"/>
                <w:i/>
                <w:iCs/>
              </w:rPr>
              <w:t>:</w:t>
            </w:r>
            <w:r w:rsidRPr="00487868">
              <w:rPr>
                <w:rStyle w:val="Textoennegrita"/>
                <w:rFonts w:ascii="Arial" w:hAnsi="Arial" w:cs="Arial"/>
                <w:iCs/>
              </w:rPr>
              <w:t xml:space="preserve"> se ha desarrollado en parte</w:t>
            </w:r>
          </w:p>
        </w:tc>
        <w:tc>
          <w:tcPr>
            <w:tcW w:w="1534" w:type="dxa"/>
            <w:tcBorders>
              <w:top w:val="single" w:sz="6" w:space="0" w:color="auto"/>
              <w:left w:val="single" w:sz="6" w:space="0" w:color="auto"/>
              <w:bottom w:val="single" w:sz="6" w:space="0" w:color="auto"/>
              <w:right w:val="single" w:sz="6" w:space="0" w:color="auto"/>
            </w:tcBorders>
            <w:vAlign w:val="center"/>
            <w:hideMark/>
          </w:tcPr>
          <w:p w14:paraId="0196B95F"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hAnsi="Arial" w:cs="Arial"/>
                <w:i/>
                <w:iCs/>
              </w:rPr>
              <w:t>Nivel 0</w:t>
            </w:r>
            <w:r w:rsidRPr="00487868">
              <w:rPr>
                <w:rStyle w:val="Textoennegrita"/>
                <w:rFonts w:ascii="Arial" w:hAnsi="Arial" w:cs="Arial"/>
                <w:i/>
                <w:iCs/>
              </w:rPr>
              <w:t>:</w:t>
            </w:r>
            <w:r w:rsidRPr="00487868">
              <w:rPr>
                <w:rStyle w:val="Textoennegrita"/>
                <w:rFonts w:ascii="Arial" w:hAnsi="Arial" w:cs="Arial"/>
                <w:iCs/>
              </w:rPr>
              <w:t xml:space="preserve"> no se ha desarrollado la competencia</w:t>
            </w:r>
          </w:p>
        </w:tc>
        <w:tc>
          <w:tcPr>
            <w:tcW w:w="1244" w:type="dxa"/>
            <w:tcBorders>
              <w:top w:val="single" w:sz="6" w:space="0" w:color="auto"/>
              <w:left w:val="single" w:sz="6" w:space="0" w:color="auto"/>
              <w:bottom w:val="single" w:sz="6" w:space="0" w:color="auto"/>
              <w:right w:val="single" w:sz="6" w:space="0" w:color="auto"/>
            </w:tcBorders>
            <w:vAlign w:val="center"/>
            <w:hideMark/>
          </w:tcPr>
          <w:p w14:paraId="0E521136"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Style w:val="Textoennegrita"/>
                <w:rFonts w:ascii="Arial" w:hAnsi="Arial" w:cs="Arial"/>
              </w:rPr>
              <w:t>Observacion-nes a la persona estudiante</w:t>
            </w:r>
          </w:p>
        </w:tc>
      </w:tr>
      <w:tr w:rsidR="000A29E2" w:rsidRPr="00487868" w14:paraId="45E28B05"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0AC838E3"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Portada con los elementos solicitados por el profesor.  </w:t>
            </w:r>
          </w:p>
        </w:tc>
        <w:tc>
          <w:tcPr>
            <w:tcW w:w="1226" w:type="dxa"/>
            <w:tcBorders>
              <w:top w:val="single" w:sz="6" w:space="0" w:color="auto"/>
              <w:left w:val="single" w:sz="6" w:space="0" w:color="auto"/>
              <w:bottom w:val="single" w:sz="6" w:space="0" w:color="auto"/>
              <w:right w:val="single" w:sz="6" w:space="0" w:color="auto"/>
            </w:tcBorders>
            <w:hideMark/>
          </w:tcPr>
          <w:p w14:paraId="3E3B234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7DC500D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09BEB5E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7454A7B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6EB23685"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2C3DFD03"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1EFC1EA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Tres puntos claves del caso y su entorno </w:t>
            </w:r>
          </w:p>
        </w:tc>
        <w:tc>
          <w:tcPr>
            <w:tcW w:w="1226" w:type="dxa"/>
            <w:tcBorders>
              <w:top w:val="single" w:sz="6" w:space="0" w:color="auto"/>
              <w:left w:val="single" w:sz="6" w:space="0" w:color="auto"/>
              <w:bottom w:val="single" w:sz="6" w:space="0" w:color="auto"/>
              <w:right w:val="single" w:sz="6" w:space="0" w:color="auto"/>
            </w:tcBorders>
            <w:hideMark/>
          </w:tcPr>
          <w:p w14:paraId="4930AC5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6B51080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1EAE071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1553556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38FF110D"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6FDA28AE"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6120150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Problema central. Se plantea en forma de pregunta. También puede ser una oportunidad detectada.  </w:t>
            </w:r>
          </w:p>
        </w:tc>
        <w:tc>
          <w:tcPr>
            <w:tcW w:w="1226" w:type="dxa"/>
            <w:tcBorders>
              <w:top w:val="single" w:sz="6" w:space="0" w:color="auto"/>
              <w:left w:val="single" w:sz="6" w:space="0" w:color="auto"/>
              <w:bottom w:val="single" w:sz="6" w:space="0" w:color="auto"/>
              <w:right w:val="single" w:sz="6" w:space="0" w:color="auto"/>
            </w:tcBorders>
            <w:hideMark/>
          </w:tcPr>
          <w:p w14:paraId="26D3D5E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27C204B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593CB03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0841C50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5E2FEE69"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2DA64F6D"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1F5782B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Dos estrategias justificadas para resolver el problema u oportunidad.  </w:t>
            </w:r>
          </w:p>
        </w:tc>
        <w:tc>
          <w:tcPr>
            <w:tcW w:w="1226" w:type="dxa"/>
            <w:tcBorders>
              <w:top w:val="single" w:sz="6" w:space="0" w:color="auto"/>
              <w:left w:val="single" w:sz="6" w:space="0" w:color="auto"/>
              <w:bottom w:val="single" w:sz="6" w:space="0" w:color="auto"/>
              <w:right w:val="single" w:sz="6" w:space="0" w:color="auto"/>
            </w:tcBorders>
            <w:hideMark/>
          </w:tcPr>
          <w:p w14:paraId="7B3D6DE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7EAF350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22931BA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009886C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76762640"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1175237A"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6041D67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Se elige la alternativa viable y se explica por qué, en al menos tres párrafos.  </w:t>
            </w:r>
          </w:p>
        </w:tc>
        <w:tc>
          <w:tcPr>
            <w:tcW w:w="1226" w:type="dxa"/>
            <w:tcBorders>
              <w:top w:val="single" w:sz="6" w:space="0" w:color="auto"/>
              <w:left w:val="single" w:sz="6" w:space="0" w:color="auto"/>
              <w:bottom w:val="single" w:sz="6" w:space="0" w:color="auto"/>
              <w:right w:val="single" w:sz="6" w:space="0" w:color="auto"/>
            </w:tcBorders>
            <w:hideMark/>
          </w:tcPr>
          <w:p w14:paraId="58CCC90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4349D84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02FC075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19B2A11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74DB05A9"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566C431C"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55DEB53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El marco teórico sustenta de muy buena manera, las alternativas de soluciones al caso  </w:t>
            </w:r>
          </w:p>
        </w:tc>
        <w:tc>
          <w:tcPr>
            <w:tcW w:w="1226" w:type="dxa"/>
            <w:tcBorders>
              <w:top w:val="single" w:sz="6" w:space="0" w:color="auto"/>
              <w:left w:val="single" w:sz="6" w:space="0" w:color="auto"/>
              <w:bottom w:val="single" w:sz="6" w:space="0" w:color="auto"/>
              <w:right w:val="single" w:sz="6" w:space="0" w:color="auto"/>
            </w:tcBorders>
            <w:hideMark/>
          </w:tcPr>
          <w:p w14:paraId="5BDA09A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56B0C78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56E4201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08AF470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4745A8DF"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1593F14A"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125769AF"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Presentan al menos tres conclusiones referidas al tema.  </w:t>
            </w:r>
          </w:p>
        </w:tc>
        <w:tc>
          <w:tcPr>
            <w:tcW w:w="1226" w:type="dxa"/>
            <w:tcBorders>
              <w:top w:val="single" w:sz="6" w:space="0" w:color="auto"/>
              <w:left w:val="single" w:sz="6" w:space="0" w:color="auto"/>
              <w:bottom w:val="single" w:sz="6" w:space="0" w:color="auto"/>
              <w:right w:val="single" w:sz="6" w:space="0" w:color="auto"/>
            </w:tcBorders>
            <w:hideMark/>
          </w:tcPr>
          <w:p w14:paraId="3E7E104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0542518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5C3D64B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3A4D38F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3F901575"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69A7216F"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679C57C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Presentan las referencias utilizadas en formato de APA vigente. </w:t>
            </w:r>
          </w:p>
        </w:tc>
        <w:tc>
          <w:tcPr>
            <w:tcW w:w="1226" w:type="dxa"/>
            <w:tcBorders>
              <w:top w:val="single" w:sz="6" w:space="0" w:color="auto"/>
              <w:left w:val="single" w:sz="6" w:space="0" w:color="auto"/>
              <w:bottom w:val="single" w:sz="6" w:space="0" w:color="auto"/>
              <w:right w:val="single" w:sz="6" w:space="0" w:color="auto"/>
            </w:tcBorders>
            <w:hideMark/>
          </w:tcPr>
          <w:p w14:paraId="73E1755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2B5E8B7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6518B1B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7F6590E3"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76746081"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08918D1B"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4BBA80C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Presenta al menos cuatro fuentes bibliográficas con no menos de 5 años </w:t>
            </w:r>
          </w:p>
        </w:tc>
        <w:tc>
          <w:tcPr>
            <w:tcW w:w="1226" w:type="dxa"/>
            <w:tcBorders>
              <w:top w:val="single" w:sz="6" w:space="0" w:color="auto"/>
              <w:left w:val="single" w:sz="6" w:space="0" w:color="auto"/>
              <w:bottom w:val="single" w:sz="6" w:space="0" w:color="auto"/>
              <w:right w:val="single" w:sz="6" w:space="0" w:color="auto"/>
            </w:tcBorders>
            <w:hideMark/>
          </w:tcPr>
          <w:p w14:paraId="4CEC44B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1F15E1B3"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25805E1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48A6EFA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4743A158"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261EF1EF"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52DEFA0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Presenta un comentario personal sobre sus puntos de vista con </w:t>
            </w:r>
            <w:r w:rsidRPr="00487868">
              <w:rPr>
                <w:rFonts w:ascii="Arial" w:eastAsia="Times New Roman" w:hAnsi="Arial" w:cs="Arial"/>
                <w:lang w:eastAsia="es-CR"/>
              </w:rPr>
              <w:lastRenderedPageBreak/>
              <w:t>respecto al estudio de caso. </w:t>
            </w:r>
          </w:p>
        </w:tc>
        <w:tc>
          <w:tcPr>
            <w:tcW w:w="1226" w:type="dxa"/>
            <w:tcBorders>
              <w:top w:val="single" w:sz="6" w:space="0" w:color="auto"/>
              <w:left w:val="single" w:sz="6" w:space="0" w:color="auto"/>
              <w:bottom w:val="single" w:sz="6" w:space="0" w:color="auto"/>
              <w:right w:val="single" w:sz="6" w:space="0" w:color="auto"/>
            </w:tcBorders>
            <w:hideMark/>
          </w:tcPr>
          <w:p w14:paraId="4F29F73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lastRenderedPageBreak/>
              <w:t> </w:t>
            </w:r>
          </w:p>
        </w:tc>
        <w:tc>
          <w:tcPr>
            <w:tcW w:w="1409" w:type="dxa"/>
            <w:tcBorders>
              <w:top w:val="single" w:sz="6" w:space="0" w:color="auto"/>
              <w:left w:val="single" w:sz="6" w:space="0" w:color="auto"/>
              <w:bottom w:val="single" w:sz="6" w:space="0" w:color="auto"/>
              <w:right w:val="single" w:sz="6" w:space="0" w:color="auto"/>
            </w:tcBorders>
            <w:hideMark/>
          </w:tcPr>
          <w:p w14:paraId="17FDE6A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028751B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1C55BAC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1FEB6F70"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57CE8E3F" w14:textId="77777777" w:rsidTr="000E4192">
        <w:trPr>
          <w:trHeight w:val="300"/>
        </w:trPr>
        <w:tc>
          <w:tcPr>
            <w:tcW w:w="2725" w:type="dxa"/>
            <w:tcBorders>
              <w:top w:val="single" w:sz="6" w:space="0" w:color="auto"/>
              <w:left w:val="single" w:sz="6" w:space="0" w:color="auto"/>
              <w:bottom w:val="single" w:sz="6" w:space="0" w:color="auto"/>
              <w:right w:val="single" w:sz="6" w:space="0" w:color="auto"/>
            </w:tcBorders>
            <w:hideMark/>
          </w:tcPr>
          <w:p w14:paraId="0C3413E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Se cumplen los lineamientos de redacción y ortografía vigentes.  </w:t>
            </w:r>
          </w:p>
        </w:tc>
        <w:tc>
          <w:tcPr>
            <w:tcW w:w="1226" w:type="dxa"/>
            <w:tcBorders>
              <w:top w:val="single" w:sz="6" w:space="0" w:color="auto"/>
              <w:left w:val="single" w:sz="6" w:space="0" w:color="auto"/>
              <w:bottom w:val="single" w:sz="6" w:space="0" w:color="auto"/>
              <w:right w:val="single" w:sz="6" w:space="0" w:color="auto"/>
            </w:tcBorders>
            <w:hideMark/>
          </w:tcPr>
          <w:p w14:paraId="44ED241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588F758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129BB13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79E9DB7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1B95AB05"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5538C41D" w14:textId="77777777" w:rsidTr="000E4192">
        <w:trPr>
          <w:trHeight w:val="300"/>
        </w:trPr>
        <w:tc>
          <w:tcPr>
            <w:tcW w:w="8100" w:type="dxa"/>
            <w:gridSpan w:val="5"/>
            <w:tcBorders>
              <w:top w:val="single" w:sz="6" w:space="0" w:color="auto"/>
              <w:left w:val="single" w:sz="6" w:space="0" w:color="auto"/>
              <w:bottom w:val="single" w:sz="6" w:space="0" w:color="auto"/>
              <w:right w:val="single" w:sz="6" w:space="0" w:color="auto"/>
            </w:tcBorders>
            <w:hideMark/>
          </w:tcPr>
          <w:p w14:paraId="2A33DFE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Total 22 puntos. Para obtener la nota se utiliza regla de 3. </w:t>
            </w:r>
          </w:p>
        </w:tc>
        <w:tc>
          <w:tcPr>
            <w:tcW w:w="1244" w:type="dxa"/>
            <w:tcBorders>
              <w:top w:val="single" w:sz="6" w:space="0" w:color="auto"/>
              <w:left w:val="single" w:sz="6" w:space="0" w:color="auto"/>
              <w:bottom w:val="single" w:sz="6" w:space="0" w:color="auto"/>
              <w:right w:val="single" w:sz="6" w:space="0" w:color="auto"/>
            </w:tcBorders>
          </w:tcPr>
          <w:p w14:paraId="232172AB"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bl>
    <w:p w14:paraId="7DC87D00" w14:textId="77777777" w:rsidR="000A29E2" w:rsidRPr="00487868" w:rsidRDefault="000A29E2" w:rsidP="000A29E2">
      <w:pPr>
        <w:rPr>
          <w:rFonts w:ascii="Arial" w:hAnsi="Arial" w:cs="Arial"/>
        </w:rPr>
      </w:pPr>
    </w:p>
    <w:p w14:paraId="0F705B7E" w14:textId="77777777" w:rsidR="000A29E2" w:rsidRPr="00487868" w:rsidRDefault="000A29E2" w:rsidP="000A29E2">
      <w:pPr>
        <w:spacing w:after="0" w:line="240" w:lineRule="auto"/>
        <w:jc w:val="both"/>
        <w:textAlignment w:val="baseline"/>
        <w:rPr>
          <w:rFonts w:ascii="Arial" w:eastAsia="Times New Roman" w:hAnsi="Arial" w:cs="Arial"/>
          <w:b/>
          <w:lang w:val="es-MX" w:eastAsia="es-CR"/>
        </w:rPr>
      </w:pPr>
      <w:r w:rsidRPr="00487868">
        <w:rPr>
          <w:rFonts w:ascii="Arial" w:hAnsi="Arial" w:cs="Arial"/>
          <w:b/>
          <w:bCs/>
        </w:rPr>
        <w:t>Proyecto sobre un caso de regulación empresarial</w:t>
      </w:r>
      <w:r w:rsidRPr="00487868">
        <w:rPr>
          <w:rFonts w:ascii="Arial" w:eastAsia="Times New Roman" w:hAnsi="Arial" w:cs="Arial"/>
          <w:b/>
          <w:lang w:val="es-MX" w:eastAsia="es-CR"/>
        </w:rPr>
        <w:t>. Valor total 40%</w:t>
      </w:r>
    </w:p>
    <w:p w14:paraId="6472B93A" w14:textId="77777777" w:rsidR="000A29E2" w:rsidRPr="00487868" w:rsidRDefault="000A29E2" w:rsidP="000A29E2">
      <w:pPr>
        <w:spacing w:after="0" w:line="240" w:lineRule="auto"/>
        <w:jc w:val="both"/>
        <w:textAlignment w:val="baseline"/>
        <w:rPr>
          <w:rFonts w:ascii="Arial" w:hAnsi="Arial" w:cs="Arial"/>
          <w:lang w:val="es-MX"/>
        </w:rPr>
      </w:pPr>
    </w:p>
    <w:p w14:paraId="2038D8B6"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El proyecto final consiste en situar a un educando en un contexto que imite algún aspecto de la realidad y en establecer en ese ambiente situaciones, problémicas, similares a las que él deberá enfrentar en su desempeño profesional a la hora de presentarse a una regulación empresarial contribuyendo a elevar la calidad del proceso de aprendizaje, por lo que la actividad se vincula a las competencias del curso.  Con las temáticas correspondientes del curso de regulación y modelos de gestión empresarial de manera colaborativa entre los estudiantes y con el acompañamiento del docente. El docente generará una serie de casos de regulación donde desarrollarán los temas de modelos de gestión empresarial donde deberán desarrollar como van a llevar a cabo la regulación tener en cuenta que problemas se pueden presentar y como llevarlos a cabo. El proyecto es un trabajo colaborativo en grupos de estudiantes no mayores a los 3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de modelos de gestión, considerando el análisis de las necesidades de la empresa. El proyecto se presentará y expondrá en semana 15.</w:t>
      </w:r>
    </w:p>
    <w:p w14:paraId="3FDE9483" w14:textId="77777777" w:rsidR="000A29E2" w:rsidRPr="00487868" w:rsidRDefault="000A29E2" w:rsidP="000A29E2">
      <w:pPr>
        <w:jc w:val="both"/>
        <w:rPr>
          <w:rFonts w:ascii="Arial" w:hAnsi="Arial" w:cs="Arial"/>
          <w:shd w:val="clear" w:color="auto" w:fill="FFFFFF"/>
        </w:rPr>
      </w:pPr>
    </w:p>
    <w:p w14:paraId="58F429A0"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Las instrucciones para desarrollar el proyecto son las siguientes:  </w:t>
      </w:r>
    </w:p>
    <w:p w14:paraId="29EDB645"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w:t>
      </w:r>
    </w:p>
    <w:p w14:paraId="1F76320F"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Descripción general del requerimiento – Regulaciones empresariales de diversos tipos: Utilicemos el mejor modelo para tener el mayor beneficio en la gestión empresarial. </w:t>
      </w:r>
    </w:p>
    <w:p w14:paraId="146B3DBF"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Su equipo de trabajo ha sido contratado por una empresa para cubrir las regulaciones empresariales y nos piden que tengamos una adecuada gestión empresarial. </w:t>
      </w:r>
    </w:p>
    <w:p w14:paraId="712C891F"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w:t>
      </w:r>
    </w:p>
    <w:p w14:paraId="54956811"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Le han solicitado a su equipo de trabajo que les desarrollen los mejores modelos de gestión de acuerdo con una serie de requerimientos que se expondrán a continuación, la empresa necesita la menor afectación ante las regulaciones planteadas.</w:t>
      </w:r>
    </w:p>
    <w:p w14:paraId="02C62D1F"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w:t>
      </w:r>
    </w:p>
    <w:p w14:paraId="07BDA2AE"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Condiciones técnicas del requerimiento </w:t>
      </w:r>
    </w:p>
    <w:p w14:paraId="1116AB55"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w:t>
      </w:r>
    </w:p>
    <w:p w14:paraId="2DB7963D"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Deben utilizar información sobre las regulaciones asignadas para poder cumplir con los objetivos de gestión solicitados por la empresa. </w:t>
      </w:r>
    </w:p>
    <w:p w14:paraId="770B7FDB"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Se debe elegir el mejor modelo de gestión para tener la menor afectación posible.</w:t>
      </w:r>
    </w:p>
    <w:p w14:paraId="0F34E704"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Deben prepararse para diferentes regulaciones y utilizar diversos modelos de gestión. </w:t>
      </w:r>
    </w:p>
    <w:p w14:paraId="7B8F3647"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lastRenderedPageBreak/>
        <w:t xml:space="preserve">Los modelos para utilizar deben llevarse de forma colaborativa e intentar llegar a que las regulaciones no afecten la empresa. </w:t>
      </w:r>
    </w:p>
    <w:p w14:paraId="402239FA"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Les solicitan una evaluación de desempeño, donde indiquen los modelos de gestión utilizados, si fueron efectivos, como pueden mejorar ante otra regulación. </w:t>
      </w:r>
    </w:p>
    <w:p w14:paraId="7C171325" w14:textId="77777777" w:rsidR="000A29E2" w:rsidRPr="00487868" w:rsidRDefault="000A29E2" w:rsidP="000A29E2">
      <w:pPr>
        <w:spacing w:after="0" w:line="240" w:lineRule="auto"/>
        <w:jc w:val="both"/>
        <w:textAlignment w:val="baseline"/>
        <w:rPr>
          <w:rFonts w:ascii="Arial" w:hAnsi="Arial" w:cs="Arial"/>
        </w:rPr>
      </w:pPr>
      <w:r w:rsidRPr="00487868">
        <w:rPr>
          <w:rFonts w:ascii="Arial" w:hAnsi="Arial" w:cs="Arial"/>
        </w:rPr>
        <w:t xml:space="preserve">Al final harán una presentación de su experiencia y aprendizaje en la gestión empresarial, para que sus compañeros conozcan los modelos utilizados y los resultados obtenidos. Esto para que sus compañeros aprendan modelos y como funcionaron. </w:t>
      </w:r>
    </w:p>
    <w:p w14:paraId="1C465ECA" w14:textId="77777777" w:rsidR="000A29E2" w:rsidRPr="00487868" w:rsidRDefault="000A29E2" w:rsidP="000A29E2">
      <w:pPr>
        <w:rPr>
          <w:rFonts w:ascii="Arial" w:hAnsi="Arial" w:cs="Arial"/>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6"/>
        <w:gridCol w:w="1695"/>
        <w:gridCol w:w="1818"/>
        <w:gridCol w:w="86"/>
        <w:gridCol w:w="1734"/>
        <w:gridCol w:w="2005"/>
      </w:tblGrid>
      <w:tr w:rsidR="000A29E2" w:rsidRPr="00487868" w14:paraId="27058424" w14:textId="77777777" w:rsidTr="000E4192">
        <w:trPr>
          <w:trHeight w:val="300"/>
        </w:trPr>
        <w:tc>
          <w:tcPr>
            <w:tcW w:w="5000" w:type="pct"/>
            <w:gridSpan w:val="6"/>
            <w:tcBorders>
              <w:top w:val="single" w:sz="6" w:space="0" w:color="auto"/>
              <w:left w:val="single" w:sz="6" w:space="0" w:color="auto"/>
              <w:bottom w:val="single" w:sz="6" w:space="0" w:color="auto"/>
              <w:right w:val="single" w:sz="6" w:space="0" w:color="auto"/>
            </w:tcBorders>
            <w:hideMark/>
          </w:tcPr>
          <w:p w14:paraId="52AF380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 xml:space="preserve">Curso: Regulación y modelos de gestión empresarial </w:t>
            </w:r>
            <w:r w:rsidRPr="00487868">
              <w:rPr>
                <w:rFonts w:ascii="Arial" w:eastAsia="Times New Roman" w:hAnsi="Arial" w:cs="Arial"/>
                <w:lang w:eastAsia="es-CR"/>
              </w:rPr>
              <w:t> </w:t>
            </w:r>
          </w:p>
        </w:tc>
      </w:tr>
      <w:tr w:rsidR="000A29E2" w:rsidRPr="00487868" w14:paraId="5731FA07" w14:textId="77777777" w:rsidTr="000E4192">
        <w:trPr>
          <w:trHeight w:val="300"/>
        </w:trPr>
        <w:tc>
          <w:tcPr>
            <w:tcW w:w="5000" w:type="pct"/>
            <w:gridSpan w:val="6"/>
            <w:tcBorders>
              <w:top w:val="single" w:sz="6" w:space="0" w:color="auto"/>
              <w:left w:val="single" w:sz="6" w:space="0" w:color="auto"/>
              <w:bottom w:val="single" w:sz="6" w:space="0" w:color="auto"/>
              <w:right w:val="single" w:sz="6" w:space="0" w:color="auto"/>
            </w:tcBorders>
            <w:hideMark/>
          </w:tcPr>
          <w:p w14:paraId="19AB2EE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Título: Proyecto Final</w:t>
            </w:r>
          </w:p>
        </w:tc>
      </w:tr>
      <w:tr w:rsidR="000A29E2" w:rsidRPr="00487868" w14:paraId="6B87FFA0"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3351B04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Producto: </w:t>
            </w:r>
          </w:p>
        </w:tc>
        <w:tc>
          <w:tcPr>
            <w:tcW w:w="3927" w:type="pct"/>
            <w:gridSpan w:val="5"/>
            <w:tcBorders>
              <w:top w:val="single" w:sz="6" w:space="0" w:color="auto"/>
              <w:left w:val="single" w:sz="6" w:space="0" w:color="auto"/>
              <w:bottom w:val="single" w:sz="6" w:space="0" w:color="auto"/>
              <w:right w:val="single" w:sz="6" w:space="0" w:color="auto"/>
            </w:tcBorders>
            <w:hideMark/>
          </w:tcPr>
          <w:p w14:paraId="5FE4E73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Informe técnico de como llevará a cabo una regulación empresarial, así como un informe de que le falto o podría mejorar después de la aplicar los modelos de gestión. </w:t>
            </w:r>
          </w:p>
        </w:tc>
      </w:tr>
      <w:tr w:rsidR="000A29E2" w:rsidRPr="00487868" w14:paraId="0CE365D7"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5B668F9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Valor: </w:t>
            </w:r>
          </w:p>
        </w:tc>
        <w:tc>
          <w:tcPr>
            <w:tcW w:w="3927" w:type="pct"/>
            <w:gridSpan w:val="5"/>
            <w:tcBorders>
              <w:top w:val="single" w:sz="6" w:space="0" w:color="auto"/>
              <w:left w:val="single" w:sz="6" w:space="0" w:color="auto"/>
              <w:bottom w:val="single" w:sz="6" w:space="0" w:color="auto"/>
              <w:right w:val="single" w:sz="6" w:space="0" w:color="auto"/>
            </w:tcBorders>
            <w:hideMark/>
          </w:tcPr>
          <w:p w14:paraId="08A068D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40%</w:t>
            </w:r>
          </w:p>
        </w:tc>
      </w:tr>
      <w:tr w:rsidR="000A29E2" w:rsidRPr="00487868" w14:paraId="6064BB24" w14:textId="77777777" w:rsidTr="000E4192">
        <w:trPr>
          <w:trHeight w:val="1800"/>
        </w:trPr>
        <w:tc>
          <w:tcPr>
            <w:tcW w:w="5000" w:type="pct"/>
            <w:gridSpan w:val="6"/>
            <w:tcBorders>
              <w:top w:val="single" w:sz="6" w:space="0" w:color="auto"/>
              <w:left w:val="single" w:sz="6" w:space="0" w:color="auto"/>
              <w:bottom w:val="single" w:sz="6" w:space="0" w:color="auto"/>
              <w:right w:val="single" w:sz="6" w:space="0" w:color="auto"/>
            </w:tcBorders>
            <w:hideMark/>
          </w:tcPr>
          <w:p w14:paraId="0AC69923" w14:textId="77777777" w:rsidR="000A29E2" w:rsidRPr="00487868" w:rsidRDefault="000A29E2" w:rsidP="00652864">
            <w:pPr>
              <w:numPr>
                <w:ilvl w:val="0"/>
                <w:numId w:val="125"/>
              </w:numPr>
              <w:spacing w:after="0" w:line="240" w:lineRule="auto"/>
              <w:ind w:left="138" w:firstLine="0"/>
              <w:textAlignment w:val="baseline"/>
              <w:rPr>
                <w:rFonts w:ascii="Arial" w:eastAsia="Times New Roman" w:hAnsi="Arial" w:cs="Arial"/>
                <w:lang w:eastAsia="es-CR"/>
              </w:rPr>
            </w:pPr>
            <w:r w:rsidRPr="00487868">
              <w:rPr>
                <w:rFonts w:ascii="Arial" w:eastAsia="Times New Roman" w:hAnsi="Arial" w:cs="Arial"/>
                <w:lang w:eastAsia="es-CR"/>
              </w:rPr>
              <w:t>Esta rúbrica es analítica y se recomienda su empleo cuando la formación de los estudiantes abarca temas complejos.  </w:t>
            </w:r>
          </w:p>
          <w:p w14:paraId="7FED97BF" w14:textId="77777777" w:rsidR="000A29E2" w:rsidRPr="00487868" w:rsidRDefault="000A29E2" w:rsidP="00652864">
            <w:pPr>
              <w:numPr>
                <w:ilvl w:val="0"/>
                <w:numId w:val="126"/>
              </w:numPr>
              <w:spacing w:after="0" w:line="240" w:lineRule="auto"/>
              <w:ind w:left="138" w:firstLine="0"/>
              <w:textAlignment w:val="baseline"/>
              <w:rPr>
                <w:rFonts w:ascii="Arial" w:eastAsia="Times New Roman" w:hAnsi="Arial" w:cs="Arial"/>
                <w:lang w:eastAsia="es-CR"/>
              </w:rPr>
            </w:pPr>
            <w:r w:rsidRPr="00487868">
              <w:rPr>
                <w:rFonts w:ascii="Arial" w:eastAsia="Times New Roman" w:hAnsi="Arial" w:cs="Arial"/>
                <w:lang w:eastAsia="es-CR"/>
              </w:rPr>
              <w:t xml:space="preserve">Esta rúbrica enfatiza los pasos a seguir para la elaboración de un informe sobre la técnica de negociación utilizada. </w:t>
            </w:r>
          </w:p>
          <w:p w14:paraId="58E377E4" w14:textId="77777777" w:rsidR="000A29E2" w:rsidRPr="00487868" w:rsidRDefault="000A29E2" w:rsidP="00652864">
            <w:pPr>
              <w:numPr>
                <w:ilvl w:val="0"/>
                <w:numId w:val="127"/>
              </w:numPr>
              <w:spacing w:after="0" w:line="240" w:lineRule="auto"/>
              <w:ind w:left="138" w:firstLine="0"/>
              <w:textAlignment w:val="baseline"/>
              <w:rPr>
                <w:rFonts w:ascii="Arial" w:eastAsia="Times New Roman" w:hAnsi="Arial" w:cs="Arial"/>
                <w:lang w:eastAsia="es-CR"/>
              </w:rPr>
            </w:pPr>
            <w:r w:rsidRPr="00487868">
              <w:rPr>
                <w:rFonts w:ascii="Arial" w:eastAsia="Times New Roman" w:hAnsi="Arial" w:cs="Arial"/>
                <w:lang w:eastAsia="es-CR"/>
              </w:rPr>
              <w:t>El docente debe explicar los niveles de dominio y sus descriptores, empezando por el nivel más bajo hasta el superior, siguiendo una taxonomía socioformativa (Tobónica-Marzánica). Se debe garantizar la superación de cada nivel antes de pasar al siguiente. </w:t>
            </w:r>
          </w:p>
          <w:p w14:paraId="297B4942" w14:textId="77777777" w:rsidR="000A29E2" w:rsidRPr="00487868" w:rsidRDefault="000A29E2" w:rsidP="00652864">
            <w:pPr>
              <w:numPr>
                <w:ilvl w:val="0"/>
                <w:numId w:val="128"/>
              </w:numPr>
              <w:spacing w:after="0" w:line="240" w:lineRule="auto"/>
              <w:ind w:left="138" w:firstLine="0"/>
              <w:textAlignment w:val="baseline"/>
              <w:rPr>
                <w:rFonts w:ascii="Arial" w:eastAsia="Times New Roman" w:hAnsi="Arial" w:cs="Arial"/>
                <w:lang w:eastAsia="es-CR"/>
              </w:rPr>
            </w:pPr>
            <w:r w:rsidRPr="00487868">
              <w:rPr>
                <w:rFonts w:ascii="Arial" w:eastAsia="Times New Roman" w:hAnsi="Arial" w:cs="Arial"/>
                <w:lang w:eastAsia="es-CR"/>
              </w:rPr>
              <w:t>La rúbrica abarca desde el inicio hasta el final de la experiencia de aprendizaje para que se vayan autoevaluando, coevaluando y heteroevaluando. </w:t>
            </w:r>
          </w:p>
          <w:p w14:paraId="79B6443C" w14:textId="77777777" w:rsidR="000A29E2" w:rsidRPr="00487868" w:rsidRDefault="000A29E2" w:rsidP="00652864">
            <w:pPr>
              <w:numPr>
                <w:ilvl w:val="0"/>
                <w:numId w:val="129"/>
              </w:numPr>
              <w:spacing w:after="0" w:line="240" w:lineRule="auto"/>
              <w:ind w:left="138" w:firstLine="0"/>
              <w:textAlignment w:val="baseline"/>
              <w:rPr>
                <w:rFonts w:ascii="Arial" w:eastAsia="Times New Roman" w:hAnsi="Arial" w:cs="Arial"/>
                <w:b/>
                <w:lang w:eastAsia="es-CR"/>
              </w:rPr>
            </w:pPr>
            <w:r w:rsidRPr="00487868">
              <w:rPr>
                <w:rFonts w:ascii="Arial" w:eastAsia="Times New Roman" w:hAnsi="Arial" w:cs="Arial"/>
                <w:lang w:eastAsia="es-CR"/>
              </w:rPr>
              <w:t>Se deben determinar logros y aspectos a mejorar.</w:t>
            </w:r>
            <w:r w:rsidRPr="00487868">
              <w:rPr>
                <w:rFonts w:ascii="Arial" w:eastAsia="Times New Roman" w:hAnsi="Arial" w:cs="Arial"/>
                <w:b/>
                <w:lang w:eastAsia="es-CR"/>
              </w:rPr>
              <w:t> </w:t>
            </w:r>
          </w:p>
        </w:tc>
      </w:tr>
      <w:tr w:rsidR="000A29E2" w:rsidRPr="00487868" w14:paraId="19D9583B" w14:textId="77777777" w:rsidTr="000E4192">
        <w:trPr>
          <w:trHeight w:val="300"/>
        </w:trPr>
        <w:tc>
          <w:tcPr>
            <w:tcW w:w="1073" w:type="pct"/>
            <w:vMerge w:val="restart"/>
            <w:tcBorders>
              <w:top w:val="single" w:sz="6" w:space="0" w:color="auto"/>
              <w:left w:val="single" w:sz="6" w:space="0" w:color="auto"/>
              <w:bottom w:val="single" w:sz="6" w:space="0" w:color="auto"/>
              <w:right w:val="single" w:sz="6" w:space="0" w:color="auto"/>
            </w:tcBorders>
            <w:hideMark/>
          </w:tcPr>
          <w:p w14:paraId="136C2BF9" w14:textId="77777777" w:rsidR="000A29E2" w:rsidRPr="00487868" w:rsidRDefault="000A29E2" w:rsidP="000E4192">
            <w:pPr>
              <w:spacing w:after="0" w:line="240" w:lineRule="auto"/>
              <w:jc w:val="both"/>
              <w:textAlignment w:val="baseline"/>
              <w:rPr>
                <w:rFonts w:ascii="Arial" w:eastAsia="Times New Roman" w:hAnsi="Arial" w:cs="Arial"/>
                <w:b/>
                <w:lang w:eastAsia="es-CR"/>
              </w:rPr>
            </w:pPr>
            <w:r w:rsidRPr="00487868">
              <w:rPr>
                <w:rFonts w:ascii="Arial" w:eastAsia="Times New Roman" w:hAnsi="Arial" w:cs="Arial"/>
                <w:b/>
                <w:lang w:eastAsia="es-CR"/>
              </w:rPr>
              <w:t>Indicadores</w:t>
            </w:r>
            <w:r w:rsidRPr="00487868">
              <w:rPr>
                <w:rFonts w:ascii="Arial" w:eastAsia="Times New Roman" w:hAnsi="Arial" w:cs="Arial"/>
                <w:b/>
                <w:bCs/>
                <w:lang w:eastAsia="es-CR"/>
              </w:rPr>
              <w:t> </w:t>
            </w:r>
            <w:r w:rsidRPr="00487868">
              <w:rPr>
                <w:rFonts w:ascii="Arial" w:eastAsia="Times New Roman" w:hAnsi="Arial" w:cs="Arial"/>
                <w:b/>
                <w:lang w:eastAsia="es-CR"/>
              </w:rPr>
              <w:t> </w:t>
            </w:r>
          </w:p>
        </w:tc>
        <w:tc>
          <w:tcPr>
            <w:tcW w:w="3927" w:type="pct"/>
            <w:gridSpan w:val="5"/>
            <w:tcBorders>
              <w:top w:val="single" w:sz="6" w:space="0" w:color="auto"/>
              <w:left w:val="single" w:sz="6" w:space="0" w:color="auto"/>
              <w:bottom w:val="single" w:sz="6" w:space="0" w:color="auto"/>
              <w:right w:val="single" w:sz="6" w:space="0" w:color="auto"/>
            </w:tcBorders>
            <w:hideMark/>
          </w:tcPr>
          <w:p w14:paraId="37DFA568"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bCs/>
                <w:lang w:eastAsia="es-CR"/>
              </w:rPr>
              <w:t xml:space="preserve">                                                    </w:t>
            </w:r>
            <w:r w:rsidRPr="00487868">
              <w:rPr>
                <w:rFonts w:ascii="Arial" w:eastAsia="Times New Roman" w:hAnsi="Arial" w:cs="Arial"/>
                <w:b/>
                <w:lang w:eastAsia="es-CR"/>
              </w:rPr>
              <w:t>Niveles de Dominio </w:t>
            </w:r>
          </w:p>
        </w:tc>
      </w:tr>
      <w:tr w:rsidR="000A29E2" w:rsidRPr="00487868" w14:paraId="2E76C83C" w14:textId="77777777" w:rsidTr="000E4192">
        <w:trPr>
          <w:trHeight w:val="34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421A93EB" w14:textId="77777777" w:rsidR="000A29E2" w:rsidRPr="00487868" w:rsidRDefault="000A29E2" w:rsidP="000E4192">
            <w:pPr>
              <w:spacing w:after="0"/>
              <w:rPr>
                <w:rFonts w:ascii="Arial" w:eastAsia="Times New Roman" w:hAnsi="Arial" w:cs="Arial"/>
                <w:b/>
                <w:lang w:eastAsia="es-CR"/>
              </w:rPr>
            </w:pPr>
          </w:p>
        </w:tc>
        <w:tc>
          <w:tcPr>
            <w:tcW w:w="907" w:type="pct"/>
            <w:tcBorders>
              <w:top w:val="single" w:sz="6" w:space="0" w:color="auto"/>
              <w:left w:val="single" w:sz="6" w:space="0" w:color="auto"/>
              <w:bottom w:val="single" w:sz="6" w:space="0" w:color="auto"/>
              <w:right w:val="single" w:sz="6" w:space="0" w:color="auto"/>
            </w:tcBorders>
            <w:hideMark/>
          </w:tcPr>
          <w:p w14:paraId="10A978F6"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Receptivo (1) </w:t>
            </w:r>
          </w:p>
          <w:p w14:paraId="50923FFF"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Saber Saber </w:t>
            </w:r>
          </w:p>
        </w:tc>
        <w:tc>
          <w:tcPr>
            <w:tcW w:w="973" w:type="pct"/>
            <w:tcBorders>
              <w:top w:val="single" w:sz="6" w:space="0" w:color="auto"/>
              <w:left w:val="single" w:sz="6" w:space="0" w:color="auto"/>
              <w:bottom w:val="single" w:sz="6" w:space="0" w:color="auto"/>
              <w:right w:val="single" w:sz="6" w:space="0" w:color="auto"/>
            </w:tcBorders>
            <w:hideMark/>
          </w:tcPr>
          <w:p w14:paraId="15ADF02F" w14:textId="77777777" w:rsidR="000A29E2" w:rsidRPr="00487868" w:rsidRDefault="000A29E2" w:rsidP="000E4192">
            <w:pPr>
              <w:spacing w:after="0" w:line="240" w:lineRule="auto"/>
              <w:jc w:val="center"/>
              <w:textAlignment w:val="baseline"/>
              <w:rPr>
                <w:rFonts w:ascii="Arial" w:eastAsia="Times New Roman" w:hAnsi="Arial" w:cs="Arial"/>
                <w:b/>
                <w:lang w:eastAsia="es-CR"/>
              </w:rPr>
            </w:pPr>
            <w:r w:rsidRPr="00487868">
              <w:rPr>
                <w:rFonts w:ascii="Arial" w:eastAsia="Times New Roman" w:hAnsi="Arial" w:cs="Arial"/>
                <w:b/>
                <w:lang w:eastAsia="es-CR"/>
              </w:rPr>
              <w:t>Resolutivo (2) </w:t>
            </w:r>
          </w:p>
          <w:p w14:paraId="4CE3E6AF" w14:textId="77777777" w:rsidR="000A29E2" w:rsidRPr="00487868" w:rsidRDefault="000A29E2" w:rsidP="000E4192">
            <w:pPr>
              <w:spacing w:after="0" w:line="240" w:lineRule="auto"/>
              <w:jc w:val="center"/>
              <w:textAlignment w:val="baseline"/>
              <w:rPr>
                <w:rFonts w:ascii="Arial" w:eastAsia="Times New Roman" w:hAnsi="Arial" w:cs="Arial"/>
                <w:b/>
                <w:lang w:eastAsia="es-CR"/>
              </w:rPr>
            </w:pPr>
            <w:r w:rsidRPr="00487868">
              <w:rPr>
                <w:rFonts w:ascii="Arial" w:eastAsia="Times New Roman" w:hAnsi="Arial" w:cs="Arial"/>
                <w:b/>
                <w:lang w:eastAsia="es-CR"/>
              </w:rPr>
              <w:t>Saber Hacer </w:t>
            </w:r>
          </w:p>
        </w:tc>
        <w:tc>
          <w:tcPr>
            <w:tcW w:w="974" w:type="pct"/>
            <w:gridSpan w:val="2"/>
            <w:tcBorders>
              <w:top w:val="single" w:sz="6" w:space="0" w:color="auto"/>
              <w:left w:val="single" w:sz="6" w:space="0" w:color="auto"/>
              <w:bottom w:val="single" w:sz="6" w:space="0" w:color="auto"/>
              <w:right w:val="single" w:sz="6" w:space="0" w:color="auto"/>
            </w:tcBorders>
            <w:hideMark/>
          </w:tcPr>
          <w:p w14:paraId="5E159679" w14:textId="77777777" w:rsidR="000A29E2" w:rsidRPr="00487868" w:rsidRDefault="000A29E2" w:rsidP="000E4192">
            <w:pPr>
              <w:spacing w:after="0" w:line="240" w:lineRule="auto"/>
              <w:jc w:val="center"/>
              <w:textAlignment w:val="baseline"/>
              <w:rPr>
                <w:rFonts w:ascii="Arial" w:eastAsia="Times New Roman" w:hAnsi="Arial" w:cs="Arial"/>
                <w:b/>
                <w:lang w:eastAsia="es-CR"/>
              </w:rPr>
            </w:pPr>
            <w:r w:rsidRPr="00487868">
              <w:rPr>
                <w:rFonts w:ascii="Arial" w:eastAsia="Times New Roman" w:hAnsi="Arial" w:cs="Arial"/>
                <w:b/>
                <w:lang w:eastAsia="es-CR"/>
              </w:rPr>
              <w:t>Autónomo (3) </w:t>
            </w:r>
          </w:p>
          <w:p w14:paraId="7D3A840F" w14:textId="77777777" w:rsidR="000A29E2" w:rsidRPr="00487868" w:rsidRDefault="000A29E2" w:rsidP="000E4192">
            <w:pPr>
              <w:spacing w:after="0" w:line="240" w:lineRule="auto"/>
              <w:jc w:val="center"/>
              <w:textAlignment w:val="baseline"/>
              <w:rPr>
                <w:rFonts w:ascii="Arial" w:eastAsia="Times New Roman" w:hAnsi="Arial" w:cs="Arial"/>
                <w:b/>
                <w:lang w:eastAsia="es-CR"/>
              </w:rPr>
            </w:pPr>
            <w:r w:rsidRPr="00487868">
              <w:rPr>
                <w:rFonts w:ascii="Arial" w:eastAsia="Times New Roman" w:hAnsi="Arial" w:cs="Arial"/>
                <w:b/>
                <w:lang w:eastAsia="es-CR"/>
              </w:rPr>
              <w:t>Saber Ser </w:t>
            </w:r>
          </w:p>
        </w:tc>
        <w:tc>
          <w:tcPr>
            <w:tcW w:w="1074" w:type="pct"/>
            <w:tcBorders>
              <w:top w:val="single" w:sz="6" w:space="0" w:color="auto"/>
              <w:left w:val="single" w:sz="6" w:space="0" w:color="auto"/>
              <w:bottom w:val="single" w:sz="6" w:space="0" w:color="auto"/>
              <w:right w:val="single" w:sz="6" w:space="0" w:color="auto"/>
            </w:tcBorders>
            <w:hideMark/>
          </w:tcPr>
          <w:p w14:paraId="48E92710"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Estratégico (4) </w:t>
            </w:r>
          </w:p>
          <w:p w14:paraId="338C7524"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Saber Convivir </w:t>
            </w:r>
          </w:p>
        </w:tc>
      </w:tr>
      <w:tr w:rsidR="000A29E2" w:rsidRPr="00487868" w14:paraId="08710758"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1DEC7DB1"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t xml:space="preserve">IND.1 Describe la situación real en la cual se enfrentará en la regulación, como afrontarla y como puede variar.  </w:t>
            </w:r>
            <w:r w:rsidRPr="00487868">
              <w:rPr>
                <w:rFonts w:ascii="Arial" w:eastAsia="Times New Roman" w:hAnsi="Arial" w:cs="Arial"/>
                <w:lang w:eastAsia="es-CR"/>
              </w:rPr>
              <w:t> </w:t>
            </w:r>
          </w:p>
        </w:tc>
        <w:tc>
          <w:tcPr>
            <w:tcW w:w="907" w:type="pct"/>
            <w:tcBorders>
              <w:top w:val="single" w:sz="6" w:space="0" w:color="auto"/>
              <w:left w:val="single" w:sz="6" w:space="0" w:color="auto"/>
              <w:bottom w:val="single" w:sz="6" w:space="0" w:color="auto"/>
              <w:right w:val="single" w:sz="6" w:space="0" w:color="auto"/>
            </w:tcBorders>
            <w:hideMark/>
          </w:tcPr>
          <w:p w14:paraId="149EA541"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Identifica las situaciones que puede tener en la regulación y que técnicas utilizar.</w:t>
            </w:r>
          </w:p>
        </w:tc>
        <w:tc>
          <w:tcPr>
            <w:tcW w:w="973" w:type="pct"/>
            <w:tcBorders>
              <w:top w:val="single" w:sz="6" w:space="0" w:color="auto"/>
              <w:left w:val="single" w:sz="6" w:space="0" w:color="auto"/>
              <w:bottom w:val="single" w:sz="6" w:space="0" w:color="auto"/>
              <w:right w:val="single" w:sz="6" w:space="0" w:color="auto"/>
            </w:tcBorders>
            <w:hideMark/>
          </w:tcPr>
          <w:p w14:paraId="253659B3"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Aplica el mejor modelo de gestión empresarial.  </w:t>
            </w:r>
          </w:p>
        </w:tc>
        <w:tc>
          <w:tcPr>
            <w:tcW w:w="974" w:type="pct"/>
            <w:gridSpan w:val="2"/>
            <w:tcBorders>
              <w:top w:val="single" w:sz="6" w:space="0" w:color="auto"/>
              <w:left w:val="single" w:sz="6" w:space="0" w:color="auto"/>
              <w:bottom w:val="single" w:sz="6" w:space="0" w:color="auto"/>
              <w:right w:val="single" w:sz="6" w:space="0" w:color="auto"/>
            </w:tcBorders>
            <w:hideMark/>
          </w:tcPr>
          <w:p w14:paraId="311BEC83"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Analiza el mejor modelo de gestión empresarial. </w:t>
            </w:r>
          </w:p>
        </w:tc>
        <w:tc>
          <w:tcPr>
            <w:tcW w:w="1074" w:type="pct"/>
            <w:tcBorders>
              <w:top w:val="single" w:sz="6" w:space="0" w:color="auto"/>
              <w:left w:val="single" w:sz="6" w:space="0" w:color="auto"/>
              <w:bottom w:val="single" w:sz="6" w:space="0" w:color="auto"/>
              <w:right w:val="single" w:sz="6" w:space="0" w:color="auto"/>
            </w:tcBorders>
            <w:hideMark/>
          </w:tcPr>
          <w:p w14:paraId="174D382E"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Crea las mejores alternativas ante una nueva regulación   </w:t>
            </w:r>
          </w:p>
        </w:tc>
      </w:tr>
      <w:tr w:rsidR="000A29E2" w:rsidRPr="00487868" w14:paraId="619BCCCE"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73336B25"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t xml:space="preserve">IND.2 Desarrolla el modelo descrito ante la regulación.  </w:t>
            </w:r>
          </w:p>
        </w:tc>
        <w:tc>
          <w:tcPr>
            <w:tcW w:w="907" w:type="pct"/>
            <w:tcBorders>
              <w:top w:val="single" w:sz="6" w:space="0" w:color="auto"/>
              <w:left w:val="single" w:sz="6" w:space="0" w:color="auto"/>
              <w:bottom w:val="single" w:sz="6" w:space="0" w:color="auto"/>
              <w:right w:val="single" w:sz="6" w:space="0" w:color="auto"/>
            </w:tcBorders>
            <w:hideMark/>
          </w:tcPr>
          <w:p w14:paraId="16A262C7"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Identifica el modelo de gestión empresarial. </w:t>
            </w:r>
          </w:p>
        </w:tc>
        <w:tc>
          <w:tcPr>
            <w:tcW w:w="973" w:type="pct"/>
            <w:tcBorders>
              <w:top w:val="single" w:sz="6" w:space="0" w:color="auto"/>
              <w:left w:val="single" w:sz="6" w:space="0" w:color="auto"/>
              <w:bottom w:val="single" w:sz="6" w:space="0" w:color="auto"/>
              <w:right w:val="single" w:sz="6" w:space="0" w:color="auto"/>
            </w:tcBorders>
            <w:hideMark/>
          </w:tcPr>
          <w:p w14:paraId="6EB43B57"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Aplica varios modelos de gestión empresarial. </w:t>
            </w:r>
          </w:p>
        </w:tc>
        <w:tc>
          <w:tcPr>
            <w:tcW w:w="974" w:type="pct"/>
            <w:gridSpan w:val="2"/>
            <w:tcBorders>
              <w:top w:val="single" w:sz="6" w:space="0" w:color="auto"/>
              <w:left w:val="single" w:sz="6" w:space="0" w:color="auto"/>
              <w:bottom w:val="single" w:sz="6" w:space="0" w:color="auto"/>
              <w:right w:val="single" w:sz="6" w:space="0" w:color="auto"/>
            </w:tcBorders>
            <w:hideMark/>
          </w:tcPr>
          <w:p w14:paraId="13556AA6"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Analiza el mejor modelo de gestión empresarial.</w:t>
            </w:r>
          </w:p>
        </w:tc>
        <w:tc>
          <w:tcPr>
            <w:tcW w:w="1074" w:type="pct"/>
            <w:tcBorders>
              <w:top w:val="single" w:sz="6" w:space="0" w:color="auto"/>
              <w:left w:val="single" w:sz="6" w:space="0" w:color="auto"/>
              <w:bottom w:val="single" w:sz="6" w:space="0" w:color="auto"/>
              <w:right w:val="single" w:sz="6" w:space="0" w:color="auto"/>
            </w:tcBorders>
            <w:hideMark/>
          </w:tcPr>
          <w:p w14:paraId="4EE92777"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Crea una excelente gestión ante la regulación. </w:t>
            </w:r>
          </w:p>
        </w:tc>
      </w:tr>
      <w:tr w:rsidR="000A29E2" w:rsidRPr="00487868" w14:paraId="5F3B18BD"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310CED1A"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t>IND.3 Plantea los mejores modelos y tiene soluciones ante posibles fallos.</w:t>
            </w:r>
            <w:r w:rsidRPr="00487868">
              <w:rPr>
                <w:rFonts w:ascii="Arial" w:eastAsia="Times New Roman" w:hAnsi="Arial" w:cs="Arial"/>
                <w:lang w:eastAsia="es-CR"/>
              </w:rPr>
              <w:t> </w:t>
            </w:r>
          </w:p>
        </w:tc>
        <w:tc>
          <w:tcPr>
            <w:tcW w:w="907" w:type="pct"/>
            <w:tcBorders>
              <w:top w:val="single" w:sz="6" w:space="0" w:color="auto"/>
              <w:left w:val="single" w:sz="6" w:space="0" w:color="auto"/>
              <w:bottom w:val="single" w:sz="6" w:space="0" w:color="auto"/>
              <w:right w:val="single" w:sz="6" w:space="0" w:color="auto"/>
            </w:tcBorders>
            <w:hideMark/>
          </w:tcPr>
          <w:p w14:paraId="57F0D85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Identifica los problemas en medio de la regulación.</w:t>
            </w:r>
          </w:p>
        </w:tc>
        <w:tc>
          <w:tcPr>
            <w:tcW w:w="973" w:type="pct"/>
            <w:tcBorders>
              <w:top w:val="single" w:sz="6" w:space="0" w:color="auto"/>
              <w:left w:val="single" w:sz="6" w:space="0" w:color="auto"/>
              <w:bottom w:val="single" w:sz="6" w:space="0" w:color="auto"/>
              <w:right w:val="single" w:sz="6" w:space="0" w:color="auto"/>
            </w:tcBorders>
            <w:hideMark/>
          </w:tcPr>
          <w:p w14:paraId="4DA91A10"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Aplica modelos diferentes ante los cambios en la regulación</w:t>
            </w:r>
          </w:p>
        </w:tc>
        <w:tc>
          <w:tcPr>
            <w:tcW w:w="974" w:type="pct"/>
            <w:gridSpan w:val="2"/>
            <w:tcBorders>
              <w:top w:val="single" w:sz="6" w:space="0" w:color="auto"/>
              <w:left w:val="single" w:sz="6" w:space="0" w:color="auto"/>
              <w:bottom w:val="single" w:sz="6" w:space="0" w:color="auto"/>
              <w:right w:val="single" w:sz="6" w:space="0" w:color="auto"/>
            </w:tcBorders>
            <w:hideMark/>
          </w:tcPr>
          <w:p w14:paraId="6B59AD1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Analiza las consecuencias que podría tener un conflicto en la regulación.  </w:t>
            </w:r>
          </w:p>
        </w:tc>
        <w:tc>
          <w:tcPr>
            <w:tcW w:w="1074" w:type="pct"/>
            <w:tcBorders>
              <w:top w:val="single" w:sz="6" w:space="0" w:color="auto"/>
              <w:left w:val="single" w:sz="6" w:space="0" w:color="auto"/>
              <w:bottom w:val="single" w:sz="6" w:space="0" w:color="auto"/>
              <w:right w:val="single" w:sz="6" w:space="0" w:color="auto"/>
            </w:tcBorders>
            <w:hideMark/>
          </w:tcPr>
          <w:p w14:paraId="6A51CD3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Crea una excelente estrategia ante los conflictos presentados.  </w:t>
            </w:r>
          </w:p>
        </w:tc>
      </w:tr>
      <w:tr w:rsidR="000A29E2" w:rsidRPr="00487868" w14:paraId="4BA5B524"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7930EF5C"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t xml:space="preserve">IND.4 Crea un reporte de los </w:t>
            </w:r>
            <w:r w:rsidRPr="00487868">
              <w:rPr>
                <w:rFonts w:ascii="Arial" w:eastAsia="Times New Roman" w:hAnsi="Arial" w:cs="Arial"/>
                <w:b/>
                <w:bCs/>
                <w:lang w:eastAsia="es-CR"/>
              </w:rPr>
              <w:lastRenderedPageBreak/>
              <w:t xml:space="preserve">resultados obtenidos. </w:t>
            </w:r>
          </w:p>
        </w:tc>
        <w:tc>
          <w:tcPr>
            <w:tcW w:w="907" w:type="pct"/>
            <w:tcBorders>
              <w:top w:val="single" w:sz="6" w:space="0" w:color="auto"/>
              <w:left w:val="single" w:sz="6" w:space="0" w:color="auto"/>
              <w:bottom w:val="single" w:sz="6" w:space="0" w:color="auto"/>
              <w:right w:val="single" w:sz="6" w:space="0" w:color="auto"/>
            </w:tcBorders>
            <w:hideMark/>
          </w:tcPr>
          <w:p w14:paraId="655BA16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lastRenderedPageBreak/>
              <w:t>Identifica los resultados de la gestión.</w:t>
            </w:r>
          </w:p>
        </w:tc>
        <w:tc>
          <w:tcPr>
            <w:tcW w:w="973" w:type="pct"/>
            <w:tcBorders>
              <w:top w:val="single" w:sz="6" w:space="0" w:color="auto"/>
              <w:left w:val="single" w:sz="6" w:space="0" w:color="auto"/>
              <w:bottom w:val="single" w:sz="6" w:space="0" w:color="auto"/>
              <w:right w:val="single" w:sz="6" w:space="0" w:color="auto"/>
            </w:tcBorders>
            <w:hideMark/>
          </w:tcPr>
          <w:p w14:paraId="074C6F9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Aplica las modelos </w:t>
            </w:r>
            <w:r w:rsidRPr="00487868">
              <w:rPr>
                <w:rFonts w:ascii="Arial" w:eastAsia="Times New Roman" w:hAnsi="Arial" w:cs="Arial"/>
                <w:lang w:eastAsia="es-CR"/>
              </w:rPr>
              <w:lastRenderedPageBreak/>
              <w:t>aprendidas en el reporte. </w:t>
            </w:r>
          </w:p>
        </w:tc>
        <w:tc>
          <w:tcPr>
            <w:tcW w:w="974" w:type="pct"/>
            <w:gridSpan w:val="2"/>
            <w:tcBorders>
              <w:top w:val="single" w:sz="6" w:space="0" w:color="auto"/>
              <w:left w:val="single" w:sz="6" w:space="0" w:color="auto"/>
              <w:bottom w:val="single" w:sz="6" w:space="0" w:color="auto"/>
              <w:right w:val="single" w:sz="6" w:space="0" w:color="auto"/>
            </w:tcBorders>
            <w:hideMark/>
          </w:tcPr>
          <w:p w14:paraId="1A61FF6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lastRenderedPageBreak/>
              <w:t xml:space="preserve">Analiza los resultados y </w:t>
            </w:r>
            <w:r w:rsidRPr="00487868">
              <w:rPr>
                <w:rFonts w:ascii="Arial" w:eastAsia="Times New Roman" w:hAnsi="Arial" w:cs="Arial"/>
                <w:lang w:eastAsia="es-CR"/>
              </w:rPr>
              <w:lastRenderedPageBreak/>
              <w:t>presenta un buen reporte.</w:t>
            </w:r>
          </w:p>
        </w:tc>
        <w:tc>
          <w:tcPr>
            <w:tcW w:w="1074" w:type="pct"/>
            <w:tcBorders>
              <w:top w:val="single" w:sz="6" w:space="0" w:color="auto"/>
              <w:left w:val="single" w:sz="6" w:space="0" w:color="auto"/>
              <w:bottom w:val="single" w:sz="6" w:space="0" w:color="auto"/>
              <w:right w:val="single" w:sz="6" w:space="0" w:color="auto"/>
            </w:tcBorders>
            <w:hideMark/>
          </w:tcPr>
          <w:p w14:paraId="3C8EC19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lastRenderedPageBreak/>
              <w:t xml:space="preserve">Crea el reporte con base a todo lo </w:t>
            </w:r>
            <w:r w:rsidRPr="00487868">
              <w:rPr>
                <w:rFonts w:ascii="Arial" w:eastAsia="Times New Roman" w:hAnsi="Arial" w:cs="Arial"/>
                <w:lang w:eastAsia="es-CR"/>
              </w:rPr>
              <w:lastRenderedPageBreak/>
              <w:t>aprendido y con los mejores resultados.</w:t>
            </w:r>
          </w:p>
        </w:tc>
      </w:tr>
      <w:tr w:rsidR="000A29E2" w:rsidRPr="00487868" w14:paraId="22DADF39"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2F230683" w14:textId="77777777" w:rsidR="000A29E2" w:rsidRPr="00487868" w:rsidRDefault="000A29E2"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b/>
                <w:bCs/>
                <w:lang w:eastAsia="es-CR"/>
              </w:rPr>
              <w:lastRenderedPageBreak/>
              <w:t>IND.5 Presenta los mejores resultados después de la regulación y un reporte de como hubiese obtenido un mejor rendimiento (feedback)</w:t>
            </w:r>
          </w:p>
        </w:tc>
        <w:tc>
          <w:tcPr>
            <w:tcW w:w="907" w:type="pct"/>
            <w:tcBorders>
              <w:top w:val="single" w:sz="6" w:space="0" w:color="auto"/>
              <w:left w:val="single" w:sz="6" w:space="0" w:color="auto"/>
              <w:bottom w:val="single" w:sz="6" w:space="0" w:color="auto"/>
              <w:right w:val="single" w:sz="6" w:space="0" w:color="auto"/>
            </w:tcBorders>
            <w:hideMark/>
          </w:tcPr>
          <w:p w14:paraId="6DBDA0A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Identifica los resultados y posibles mejores modelos que pudo utilizar.  </w:t>
            </w:r>
          </w:p>
        </w:tc>
        <w:tc>
          <w:tcPr>
            <w:tcW w:w="973" w:type="pct"/>
            <w:tcBorders>
              <w:top w:val="single" w:sz="6" w:space="0" w:color="auto"/>
              <w:left w:val="single" w:sz="6" w:space="0" w:color="auto"/>
              <w:bottom w:val="single" w:sz="6" w:space="0" w:color="auto"/>
              <w:right w:val="single" w:sz="6" w:space="0" w:color="auto"/>
            </w:tcBorders>
            <w:hideMark/>
          </w:tcPr>
          <w:p w14:paraId="1EC961C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Aplica en el reporte modelos que podía utilizar. </w:t>
            </w:r>
          </w:p>
        </w:tc>
        <w:tc>
          <w:tcPr>
            <w:tcW w:w="974" w:type="pct"/>
            <w:gridSpan w:val="2"/>
            <w:tcBorders>
              <w:top w:val="single" w:sz="6" w:space="0" w:color="auto"/>
              <w:left w:val="single" w:sz="6" w:space="0" w:color="auto"/>
              <w:bottom w:val="single" w:sz="6" w:space="0" w:color="auto"/>
              <w:right w:val="single" w:sz="6" w:space="0" w:color="auto"/>
            </w:tcBorders>
            <w:hideMark/>
          </w:tcPr>
          <w:p w14:paraId="2EB8651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Analiza las opciones obtenidas y presenta sus resultados.</w:t>
            </w:r>
          </w:p>
        </w:tc>
        <w:tc>
          <w:tcPr>
            <w:tcW w:w="1074" w:type="pct"/>
            <w:tcBorders>
              <w:top w:val="single" w:sz="6" w:space="0" w:color="auto"/>
              <w:left w:val="single" w:sz="6" w:space="0" w:color="auto"/>
              <w:bottom w:val="single" w:sz="6" w:space="0" w:color="auto"/>
              <w:right w:val="single" w:sz="6" w:space="0" w:color="auto"/>
            </w:tcBorders>
            <w:hideMark/>
          </w:tcPr>
          <w:p w14:paraId="730BB2E5"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Crea un reporte con indicaciones para una futura regulación.  </w:t>
            </w:r>
          </w:p>
        </w:tc>
      </w:tr>
      <w:tr w:rsidR="000A29E2" w:rsidRPr="00487868" w14:paraId="072317D5"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41B25411" w14:textId="77777777" w:rsidR="000A29E2" w:rsidRPr="00487868" w:rsidRDefault="000A29E2" w:rsidP="000E4192">
            <w:pPr>
              <w:contextualSpacing/>
              <w:jc w:val="both"/>
              <w:rPr>
                <w:rFonts w:ascii="Arial" w:eastAsia="Times New Roman" w:hAnsi="Arial" w:cs="Arial"/>
                <w:b/>
                <w:bCs/>
                <w:lang w:eastAsia="es-CR"/>
              </w:rPr>
            </w:pPr>
            <w:r w:rsidRPr="00487868">
              <w:rPr>
                <w:rFonts w:ascii="Arial" w:eastAsia="Times New Roman" w:hAnsi="Arial" w:cs="Arial"/>
                <w:b/>
                <w:bCs/>
                <w:lang w:eastAsia="es-CR"/>
              </w:rPr>
              <w:t>IND.6 Interpreta los modelos de gestión empresarial considerando las leyes y regulaciones nacionales e internacionales.</w:t>
            </w:r>
          </w:p>
        </w:tc>
        <w:tc>
          <w:tcPr>
            <w:tcW w:w="907" w:type="pct"/>
            <w:tcBorders>
              <w:top w:val="single" w:sz="6" w:space="0" w:color="auto"/>
              <w:left w:val="single" w:sz="6" w:space="0" w:color="auto"/>
              <w:bottom w:val="single" w:sz="6" w:space="0" w:color="auto"/>
              <w:right w:val="single" w:sz="6" w:space="0" w:color="auto"/>
            </w:tcBorders>
            <w:hideMark/>
          </w:tcPr>
          <w:p w14:paraId="714FD92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Identifica que técnica utilizar en la regulación.</w:t>
            </w:r>
          </w:p>
        </w:tc>
        <w:tc>
          <w:tcPr>
            <w:tcW w:w="973" w:type="pct"/>
            <w:tcBorders>
              <w:top w:val="single" w:sz="6" w:space="0" w:color="auto"/>
              <w:left w:val="single" w:sz="6" w:space="0" w:color="auto"/>
              <w:bottom w:val="single" w:sz="6" w:space="0" w:color="auto"/>
              <w:right w:val="single" w:sz="6" w:space="0" w:color="auto"/>
            </w:tcBorders>
            <w:hideMark/>
          </w:tcPr>
          <w:p w14:paraId="1F4AAA3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 Aplica modelos diferentes durante la regulación. </w:t>
            </w:r>
          </w:p>
        </w:tc>
        <w:tc>
          <w:tcPr>
            <w:tcW w:w="974" w:type="pct"/>
            <w:gridSpan w:val="2"/>
            <w:tcBorders>
              <w:top w:val="single" w:sz="6" w:space="0" w:color="auto"/>
              <w:left w:val="single" w:sz="6" w:space="0" w:color="auto"/>
              <w:bottom w:val="single" w:sz="6" w:space="0" w:color="auto"/>
              <w:right w:val="single" w:sz="6" w:space="0" w:color="auto"/>
            </w:tcBorders>
            <w:hideMark/>
          </w:tcPr>
          <w:p w14:paraId="0E712CB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 Analiza los diferentes modelos durante la regulación. </w:t>
            </w:r>
          </w:p>
        </w:tc>
        <w:tc>
          <w:tcPr>
            <w:tcW w:w="1074" w:type="pct"/>
            <w:tcBorders>
              <w:top w:val="single" w:sz="6" w:space="0" w:color="auto"/>
              <w:left w:val="single" w:sz="6" w:space="0" w:color="auto"/>
              <w:bottom w:val="single" w:sz="6" w:space="0" w:color="auto"/>
              <w:right w:val="single" w:sz="6" w:space="0" w:color="auto"/>
            </w:tcBorders>
            <w:hideMark/>
          </w:tcPr>
          <w:p w14:paraId="26CC4FE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 Crea soluciones para obtener los mejores resultados. </w:t>
            </w:r>
          </w:p>
        </w:tc>
      </w:tr>
      <w:tr w:rsidR="000A29E2" w:rsidRPr="00487868" w14:paraId="2427BDE5"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68560CF6" w14:textId="77777777" w:rsidR="000A29E2" w:rsidRPr="00487868" w:rsidRDefault="000A29E2" w:rsidP="000E4192">
            <w:pPr>
              <w:spacing w:after="0" w:line="240" w:lineRule="auto"/>
              <w:textAlignment w:val="baseline"/>
              <w:rPr>
                <w:rFonts w:ascii="Arial" w:eastAsia="Times New Roman" w:hAnsi="Arial" w:cs="Arial"/>
                <w:b/>
                <w:lang w:eastAsia="es-CR"/>
              </w:rPr>
            </w:pPr>
            <w:r w:rsidRPr="00487868">
              <w:rPr>
                <w:rFonts w:ascii="Arial" w:eastAsia="Times New Roman" w:hAnsi="Arial" w:cs="Arial"/>
                <w:b/>
                <w:lang w:eastAsia="es-CR"/>
              </w:rPr>
              <w:t>Promueve la ética en la gestión empresarial.</w:t>
            </w:r>
          </w:p>
        </w:tc>
        <w:tc>
          <w:tcPr>
            <w:tcW w:w="907" w:type="pct"/>
            <w:tcBorders>
              <w:top w:val="single" w:sz="6" w:space="0" w:color="auto"/>
              <w:left w:val="single" w:sz="6" w:space="0" w:color="auto"/>
              <w:bottom w:val="single" w:sz="6" w:space="0" w:color="auto"/>
              <w:right w:val="single" w:sz="6" w:space="0" w:color="auto"/>
            </w:tcBorders>
            <w:hideMark/>
          </w:tcPr>
          <w:p w14:paraId="483C174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 Identifica las normas éticas de la gestión empresarial. </w:t>
            </w:r>
          </w:p>
        </w:tc>
        <w:tc>
          <w:tcPr>
            <w:tcW w:w="973" w:type="pct"/>
            <w:tcBorders>
              <w:top w:val="single" w:sz="6" w:space="0" w:color="auto"/>
              <w:left w:val="single" w:sz="6" w:space="0" w:color="auto"/>
              <w:bottom w:val="single" w:sz="6" w:space="0" w:color="auto"/>
              <w:right w:val="single" w:sz="6" w:space="0" w:color="auto"/>
            </w:tcBorders>
            <w:hideMark/>
          </w:tcPr>
          <w:p w14:paraId="4454E2F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Aplica las normas éticas de la gestión empresarial</w:t>
            </w:r>
          </w:p>
        </w:tc>
        <w:tc>
          <w:tcPr>
            <w:tcW w:w="974" w:type="pct"/>
            <w:gridSpan w:val="2"/>
            <w:tcBorders>
              <w:top w:val="single" w:sz="6" w:space="0" w:color="auto"/>
              <w:left w:val="single" w:sz="6" w:space="0" w:color="auto"/>
              <w:bottom w:val="single" w:sz="6" w:space="0" w:color="auto"/>
              <w:right w:val="single" w:sz="6" w:space="0" w:color="auto"/>
            </w:tcBorders>
            <w:hideMark/>
          </w:tcPr>
          <w:p w14:paraId="0793189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xml:space="preserve"> Evalúa la aplicación de la ética de las partes en la regulación. </w:t>
            </w:r>
          </w:p>
        </w:tc>
        <w:tc>
          <w:tcPr>
            <w:tcW w:w="1074" w:type="pct"/>
            <w:tcBorders>
              <w:top w:val="single" w:sz="6" w:space="0" w:color="auto"/>
              <w:left w:val="single" w:sz="6" w:space="0" w:color="auto"/>
              <w:bottom w:val="single" w:sz="6" w:space="0" w:color="auto"/>
              <w:right w:val="single" w:sz="6" w:space="0" w:color="auto"/>
            </w:tcBorders>
            <w:hideMark/>
          </w:tcPr>
          <w:p w14:paraId="3122EE9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Diseña estrategias promoviendo la ética en la regulación</w:t>
            </w:r>
          </w:p>
        </w:tc>
      </w:tr>
      <w:tr w:rsidR="000A29E2" w:rsidRPr="00487868" w14:paraId="363580C3" w14:textId="77777777" w:rsidTr="000E4192">
        <w:trPr>
          <w:trHeight w:val="300"/>
        </w:trPr>
        <w:tc>
          <w:tcPr>
            <w:tcW w:w="5000" w:type="pct"/>
            <w:gridSpan w:val="6"/>
            <w:tcBorders>
              <w:top w:val="single" w:sz="6" w:space="0" w:color="auto"/>
              <w:left w:val="single" w:sz="6" w:space="0" w:color="auto"/>
              <w:bottom w:val="single" w:sz="6" w:space="0" w:color="auto"/>
              <w:right w:val="single" w:sz="6" w:space="0" w:color="auto"/>
            </w:tcBorders>
            <w:hideMark/>
          </w:tcPr>
          <w:p w14:paraId="23ACC605"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eastAsia="Times New Roman" w:hAnsi="Arial" w:cs="Arial"/>
                <w:b/>
                <w:bCs/>
                <w:lang w:eastAsia="es-CR"/>
              </w:rPr>
              <w:t>Nivel de dominio logrado</w:t>
            </w:r>
            <w:r w:rsidRPr="00487868">
              <w:rPr>
                <w:rFonts w:ascii="Arial" w:eastAsia="Times New Roman" w:hAnsi="Arial" w:cs="Arial"/>
                <w:lang w:eastAsia="es-CR"/>
              </w:rPr>
              <w:t> </w:t>
            </w:r>
          </w:p>
        </w:tc>
      </w:tr>
      <w:tr w:rsidR="000A29E2" w:rsidRPr="00487868" w14:paraId="12CF40E9" w14:textId="77777777" w:rsidTr="000E4192">
        <w:trPr>
          <w:trHeight w:val="300"/>
        </w:trPr>
        <w:tc>
          <w:tcPr>
            <w:tcW w:w="1073" w:type="pct"/>
            <w:tcBorders>
              <w:top w:val="single" w:sz="6" w:space="0" w:color="auto"/>
              <w:left w:val="single" w:sz="6" w:space="0" w:color="auto"/>
              <w:bottom w:val="single" w:sz="6" w:space="0" w:color="auto"/>
              <w:right w:val="single" w:sz="6" w:space="0" w:color="auto"/>
            </w:tcBorders>
            <w:hideMark/>
          </w:tcPr>
          <w:p w14:paraId="3D99959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Tipos de Evaluación</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480D09D7"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eastAsia="Times New Roman" w:hAnsi="Arial" w:cs="Arial"/>
                <w:b/>
                <w:bCs/>
                <w:lang w:eastAsia="es-CR"/>
              </w:rPr>
              <w:t>Logros</w:t>
            </w:r>
            <w:r w:rsidRPr="00487868">
              <w:rPr>
                <w:rFonts w:ascii="Arial" w:eastAsia="Times New Roman" w:hAnsi="Arial" w:cs="Arial"/>
                <w:lang w:eastAsia="es-CR"/>
              </w:rPr>
              <w:t> </w:t>
            </w:r>
          </w:p>
        </w:tc>
        <w:tc>
          <w:tcPr>
            <w:tcW w:w="2001" w:type="pct"/>
            <w:gridSpan w:val="2"/>
            <w:tcBorders>
              <w:top w:val="single" w:sz="6" w:space="0" w:color="auto"/>
              <w:left w:val="single" w:sz="6" w:space="0" w:color="auto"/>
              <w:bottom w:val="single" w:sz="6" w:space="0" w:color="auto"/>
              <w:right w:val="single" w:sz="6" w:space="0" w:color="auto"/>
            </w:tcBorders>
            <w:hideMark/>
          </w:tcPr>
          <w:p w14:paraId="373F4F3A" w14:textId="77777777" w:rsidR="000A29E2" w:rsidRPr="00487868" w:rsidRDefault="000A29E2" w:rsidP="000E4192">
            <w:pPr>
              <w:spacing w:after="0" w:line="240" w:lineRule="auto"/>
              <w:jc w:val="center"/>
              <w:textAlignment w:val="baseline"/>
              <w:rPr>
                <w:rFonts w:ascii="Arial" w:eastAsia="Times New Roman" w:hAnsi="Arial" w:cs="Arial"/>
                <w:lang w:eastAsia="es-CR"/>
              </w:rPr>
            </w:pPr>
            <w:r w:rsidRPr="00487868">
              <w:rPr>
                <w:rFonts w:ascii="Arial" w:eastAsia="Times New Roman" w:hAnsi="Arial" w:cs="Arial"/>
                <w:b/>
                <w:bCs/>
                <w:lang w:eastAsia="es-CR"/>
              </w:rPr>
              <w:t>Aspectos a Mejorar</w:t>
            </w:r>
            <w:r w:rsidRPr="00487868">
              <w:rPr>
                <w:rFonts w:ascii="Arial" w:eastAsia="Times New Roman" w:hAnsi="Arial" w:cs="Arial"/>
                <w:lang w:eastAsia="es-CR"/>
              </w:rPr>
              <w:t> </w:t>
            </w:r>
          </w:p>
        </w:tc>
      </w:tr>
      <w:tr w:rsidR="000A29E2" w:rsidRPr="00487868" w14:paraId="70303FAD" w14:textId="77777777" w:rsidTr="000E4192">
        <w:trPr>
          <w:trHeight w:val="225"/>
        </w:trPr>
        <w:tc>
          <w:tcPr>
            <w:tcW w:w="1073" w:type="pct"/>
            <w:vMerge w:val="restart"/>
            <w:tcBorders>
              <w:top w:val="single" w:sz="6" w:space="0" w:color="auto"/>
              <w:left w:val="single" w:sz="6" w:space="0" w:color="auto"/>
              <w:bottom w:val="single" w:sz="6" w:space="0" w:color="auto"/>
              <w:right w:val="single" w:sz="6" w:space="0" w:color="auto"/>
            </w:tcBorders>
            <w:hideMark/>
          </w:tcPr>
          <w:p w14:paraId="33F9E025"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Autoevaluación</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1418B97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138F014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06AF07CF" w14:textId="77777777" w:rsidTr="000E4192">
        <w:trPr>
          <w:trHeight w:val="7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0607D5F9"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75A86A53"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5903ED2F"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0A89CD73" w14:textId="77777777" w:rsidTr="000E4192">
        <w:trPr>
          <w:trHeight w:val="7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03CB3A9D"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2694452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212E5BF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749661E6" w14:textId="77777777" w:rsidTr="000E4192">
        <w:trPr>
          <w:trHeight w:val="7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639B5E49"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5A7D087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09BB617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61C3C6E5" w14:textId="77777777" w:rsidTr="000E4192">
        <w:trPr>
          <w:trHeight w:val="7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4836AEB0"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74D872C5" w14:textId="77777777" w:rsidR="000A29E2" w:rsidRPr="00487868" w:rsidRDefault="000A29E2" w:rsidP="000E4192">
            <w:pPr>
              <w:spacing w:after="0" w:line="240" w:lineRule="auto"/>
              <w:jc w:val="both"/>
              <w:textAlignment w:val="baseline"/>
              <w:rPr>
                <w:rFonts w:ascii="Arial" w:eastAsia="Times New Roman" w:hAnsi="Arial" w:cs="Arial"/>
                <w:b/>
                <w:bCs/>
                <w:lang w:eastAsia="es-CR"/>
              </w:rPr>
            </w:pPr>
            <w:r w:rsidRPr="00487868">
              <w:rPr>
                <w:rFonts w:ascii="Arial" w:eastAsia="Times New Roman" w:hAnsi="Arial" w:cs="Arial"/>
                <w:b/>
                <w:bCs/>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tcPr>
          <w:p w14:paraId="2EB7F1CB"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5EAA5798" w14:textId="77777777" w:rsidTr="000E4192">
        <w:trPr>
          <w:trHeight w:val="7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2EB22A57"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040F1BB5"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hideMark/>
          </w:tcPr>
          <w:p w14:paraId="52A6A8E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2B6ABC4D" w14:textId="77777777" w:rsidTr="000E4192">
        <w:trPr>
          <w:trHeight w:val="7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47EF4C78"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425560CD" w14:textId="77777777" w:rsidR="000A29E2" w:rsidRPr="00487868" w:rsidRDefault="000A29E2" w:rsidP="000E4192">
            <w:pPr>
              <w:spacing w:after="0" w:line="240" w:lineRule="auto"/>
              <w:jc w:val="both"/>
              <w:textAlignment w:val="baseline"/>
              <w:rPr>
                <w:rFonts w:ascii="Arial" w:eastAsia="Times New Roman" w:hAnsi="Arial" w:cs="Arial"/>
                <w:b/>
                <w:bCs/>
                <w:lang w:eastAsia="es-CR"/>
              </w:rPr>
            </w:pPr>
            <w:r w:rsidRPr="00487868">
              <w:rPr>
                <w:rFonts w:ascii="Arial" w:eastAsia="Times New Roman" w:hAnsi="Arial" w:cs="Arial"/>
                <w:b/>
                <w:bCs/>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606F5DB4"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3901A9CC" w14:textId="77777777" w:rsidTr="000E4192">
        <w:trPr>
          <w:trHeight w:val="75"/>
        </w:trPr>
        <w:tc>
          <w:tcPr>
            <w:tcW w:w="1073" w:type="pct"/>
            <w:tcBorders>
              <w:top w:val="single" w:sz="6" w:space="0" w:color="auto"/>
              <w:left w:val="single" w:sz="6" w:space="0" w:color="auto"/>
              <w:bottom w:val="single" w:sz="6" w:space="0" w:color="auto"/>
              <w:right w:val="single" w:sz="6" w:space="0" w:color="auto"/>
            </w:tcBorders>
            <w:hideMark/>
          </w:tcPr>
          <w:p w14:paraId="38C69DC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Sub Total</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369ECF6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0587778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273280F6" w14:textId="77777777" w:rsidTr="000E4192">
        <w:trPr>
          <w:trHeight w:val="15"/>
        </w:trPr>
        <w:tc>
          <w:tcPr>
            <w:tcW w:w="1073" w:type="pct"/>
            <w:vMerge w:val="restart"/>
            <w:tcBorders>
              <w:top w:val="single" w:sz="6" w:space="0" w:color="auto"/>
              <w:left w:val="single" w:sz="6" w:space="0" w:color="auto"/>
              <w:bottom w:val="single" w:sz="6" w:space="0" w:color="auto"/>
              <w:right w:val="single" w:sz="6" w:space="0" w:color="auto"/>
            </w:tcBorders>
            <w:hideMark/>
          </w:tcPr>
          <w:p w14:paraId="0FDBC79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Coevaluación</w:t>
            </w:r>
            <w:r w:rsidRPr="00487868">
              <w:rPr>
                <w:rFonts w:ascii="Arial" w:eastAsia="Times New Roman" w:hAnsi="Arial" w:cs="Arial"/>
                <w:lang w:eastAsia="es-CR"/>
              </w:rPr>
              <w:t> </w:t>
            </w:r>
          </w:p>
          <w:p w14:paraId="7D847C1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Pares (Compañero)</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5E9A4E55"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60BBFF00"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0BB50099"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578A2EAA"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6B2D0CA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3A4BDEF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6075E5E3"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39E4ABC6"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149E9BA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23C53B05"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03A69CA5"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260122B6"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149D738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776548C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64E7C417"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29D41406"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4810F8DB"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4E27B8C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7845A5CB"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2A5A897D"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6E593FC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70F16892"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2FB77370"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22F64739"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5D170D8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586EDA3E"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16A7A6CC" w14:textId="77777777" w:rsidTr="000E4192">
        <w:trPr>
          <w:trHeight w:val="15"/>
        </w:trPr>
        <w:tc>
          <w:tcPr>
            <w:tcW w:w="1073" w:type="pct"/>
            <w:tcBorders>
              <w:top w:val="single" w:sz="6" w:space="0" w:color="auto"/>
              <w:left w:val="single" w:sz="6" w:space="0" w:color="auto"/>
              <w:bottom w:val="single" w:sz="6" w:space="0" w:color="auto"/>
              <w:right w:val="single" w:sz="6" w:space="0" w:color="auto"/>
            </w:tcBorders>
            <w:hideMark/>
          </w:tcPr>
          <w:p w14:paraId="2BD44D4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Sub Total</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0AA5827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0A8B221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5FCBA08B" w14:textId="77777777" w:rsidTr="000E4192">
        <w:trPr>
          <w:trHeight w:val="15"/>
        </w:trPr>
        <w:tc>
          <w:tcPr>
            <w:tcW w:w="1073" w:type="pct"/>
            <w:vMerge w:val="restart"/>
            <w:tcBorders>
              <w:top w:val="single" w:sz="6" w:space="0" w:color="auto"/>
              <w:left w:val="single" w:sz="6" w:space="0" w:color="auto"/>
              <w:bottom w:val="single" w:sz="6" w:space="0" w:color="auto"/>
              <w:right w:val="single" w:sz="6" w:space="0" w:color="auto"/>
            </w:tcBorders>
            <w:hideMark/>
          </w:tcPr>
          <w:p w14:paraId="38B69CC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Heteroevaluación Formativa</w:t>
            </w:r>
            <w:r w:rsidRPr="00487868">
              <w:rPr>
                <w:rFonts w:ascii="Arial" w:eastAsia="Times New Roman" w:hAnsi="Arial" w:cs="Arial"/>
                <w:lang w:eastAsia="es-CR"/>
              </w:rPr>
              <w:t> </w:t>
            </w:r>
          </w:p>
          <w:p w14:paraId="50AA4342"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lastRenderedPageBreak/>
              <w:t>Coaching del Profesor</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2EE30C33"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lastRenderedPageBreak/>
              <w:t>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5757D67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532C8EE4"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21DAE45E"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6577A4E4"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39FDA84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4B903BDA"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6F72B364"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1E58F91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5659BC0E"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56C68B0E"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77550112"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1316F871"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7345C5E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5BF7222B"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19D18B67"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16DDB6CD"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52BA9BC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369852B4"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32E6B5A5"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57D3559A"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6187ECE7"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2A25117A" w14:textId="77777777" w:rsidTr="000E4192">
        <w:trPr>
          <w:trHeight w:val="15"/>
        </w:trPr>
        <w:tc>
          <w:tcPr>
            <w:tcW w:w="1073" w:type="pct"/>
            <w:vMerge/>
            <w:tcBorders>
              <w:top w:val="single" w:sz="6" w:space="0" w:color="auto"/>
              <w:left w:val="single" w:sz="6" w:space="0" w:color="auto"/>
              <w:bottom w:val="single" w:sz="6" w:space="0" w:color="auto"/>
              <w:right w:val="single" w:sz="6" w:space="0" w:color="auto"/>
            </w:tcBorders>
            <w:vAlign w:val="center"/>
            <w:hideMark/>
          </w:tcPr>
          <w:p w14:paraId="0CA995BE" w14:textId="77777777" w:rsidR="000A29E2" w:rsidRPr="00487868" w:rsidRDefault="000A29E2" w:rsidP="000E4192">
            <w:pPr>
              <w:spacing w:after="0"/>
              <w:rPr>
                <w:rFonts w:ascii="Arial" w:eastAsia="Times New Roman" w:hAnsi="Arial" w:cs="Arial"/>
                <w:lang w:eastAsia="es-CR"/>
              </w:rPr>
            </w:pPr>
          </w:p>
        </w:tc>
        <w:tc>
          <w:tcPr>
            <w:tcW w:w="1926" w:type="pct"/>
            <w:gridSpan w:val="3"/>
            <w:tcBorders>
              <w:top w:val="single" w:sz="6" w:space="0" w:color="auto"/>
              <w:left w:val="single" w:sz="6" w:space="0" w:color="auto"/>
              <w:bottom w:val="single" w:sz="6" w:space="0" w:color="auto"/>
              <w:right w:val="single" w:sz="6" w:space="0" w:color="auto"/>
            </w:tcBorders>
            <w:hideMark/>
          </w:tcPr>
          <w:p w14:paraId="60E23F09"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62993221" w14:textId="77777777" w:rsidR="000A29E2" w:rsidRPr="00487868" w:rsidRDefault="000A29E2" w:rsidP="000E4192">
            <w:pPr>
              <w:spacing w:after="0" w:line="240" w:lineRule="auto"/>
              <w:jc w:val="both"/>
              <w:textAlignment w:val="baseline"/>
              <w:rPr>
                <w:rFonts w:ascii="Arial" w:eastAsia="Times New Roman" w:hAnsi="Arial" w:cs="Arial"/>
                <w:lang w:eastAsia="es-CR"/>
              </w:rPr>
            </w:pPr>
          </w:p>
        </w:tc>
      </w:tr>
      <w:tr w:rsidR="000A29E2" w:rsidRPr="00487868" w14:paraId="79C57BAC" w14:textId="77777777" w:rsidTr="000E4192">
        <w:trPr>
          <w:trHeight w:val="15"/>
        </w:trPr>
        <w:tc>
          <w:tcPr>
            <w:tcW w:w="1073" w:type="pct"/>
            <w:tcBorders>
              <w:top w:val="single" w:sz="6" w:space="0" w:color="auto"/>
              <w:left w:val="single" w:sz="6" w:space="0" w:color="auto"/>
              <w:bottom w:val="single" w:sz="6" w:space="0" w:color="auto"/>
              <w:right w:val="single" w:sz="6" w:space="0" w:color="auto"/>
            </w:tcBorders>
            <w:hideMark/>
          </w:tcPr>
          <w:p w14:paraId="6B1C47F7"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b/>
                <w:bCs/>
                <w:lang w:eastAsia="es-CR"/>
              </w:rPr>
              <w:t>Sub Total</w:t>
            </w:r>
            <w:r w:rsidRPr="00487868">
              <w:rPr>
                <w:rFonts w:ascii="Arial" w:eastAsia="Times New Roman" w:hAnsi="Arial" w:cs="Arial"/>
                <w:lang w:eastAsia="es-CR"/>
              </w:rPr>
              <w:t> </w:t>
            </w:r>
          </w:p>
        </w:tc>
        <w:tc>
          <w:tcPr>
            <w:tcW w:w="1926" w:type="pct"/>
            <w:gridSpan w:val="3"/>
            <w:tcBorders>
              <w:top w:val="single" w:sz="6" w:space="0" w:color="auto"/>
              <w:left w:val="single" w:sz="6" w:space="0" w:color="auto"/>
              <w:bottom w:val="single" w:sz="6" w:space="0" w:color="auto"/>
              <w:right w:val="single" w:sz="6" w:space="0" w:color="auto"/>
            </w:tcBorders>
            <w:hideMark/>
          </w:tcPr>
          <w:p w14:paraId="3701B5F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57AF43B6"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c>
      </w:tr>
      <w:tr w:rsidR="000A29E2" w:rsidRPr="00487868" w14:paraId="53B19308" w14:textId="77777777" w:rsidTr="000E4192">
        <w:trPr>
          <w:trHeight w:val="15"/>
        </w:trPr>
        <w:tc>
          <w:tcPr>
            <w:tcW w:w="1073" w:type="pct"/>
            <w:tcBorders>
              <w:top w:val="single" w:sz="6" w:space="0" w:color="auto"/>
              <w:left w:val="single" w:sz="6" w:space="0" w:color="auto"/>
              <w:bottom w:val="single" w:sz="6" w:space="0" w:color="auto"/>
              <w:right w:val="single" w:sz="6" w:space="0" w:color="auto"/>
            </w:tcBorders>
            <w:hideMark/>
          </w:tcPr>
          <w:p w14:paraId="28267E88"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Nota Final </w:t>
            </w:r>
          </w:p>
        </w:tc>
        <w:tc>
          <w:tcPr>
            <w:tcW w:w="3927" w:type="pct"/>
            <w:gridSpan w:val="5"/>
            <w:tcBorders>
              <w:top w:val="single" w:sz="6" w:space="0" w:color="auto"/>
              <w:left w:val="single" w:sz="6" w:space="0" w:color="auto"/>
              <w:bottom w:val="single" w:sz="6" w:space="0" w:color="auto"/>
              <w:right w:val="single" w:sz="6" w:space="0" w:color="auto"/>
            </w:tcBorders>
            <w:hideMark/>
          </w:tcPr>
          <w:p w14:paraId="67D0E36C" w14:textId="77777777" w:rsidR="000A29E2" w:rsidRPr="00487868" w:rsidRDefault="000A29E2"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Regla de tres para obtener los puntos finales </w:t>
            </w:r>
          </w:p>
        </w:tc>
      </w:tr>
    </w:tbl>
    <w:p w14:paraId="5E6269DA" w14:textId="77777777" w:rsidR="000A29E2" w:rsidRPr="00487868" w:rsidRDefault="000A29E2" w:rsidP="000A29E2">
      <w:pPr>
        <w:spacing w:after="0"/>
        <w:rPr>
          <w:rFonts w:ascii="Arial" w:hAnsi="Arial" w:cs="Arial"/>
        </w:rPr>
        <w:sectPr w:rsidR="000A29E2" w:rsidRPr="00487868" w:rsidSect="00943DF8">
          <w:pgSz w:w="12240" w:h="15840"/>
          <w:pgMar w:top="1440" w:right="1440" w:bottom="1440" w:left="1440" w:header="709" w:footer="709" w:gutter="0"/>
          <w:cols w:space="720"/>
        </w:sectPr>
      </w:pPr>
    </w:p>
    <w:p w14:paraId="0083C922" w14:textId="77777777" w:rsidR="000A29E2" w:rsidRPr="00487868" w:rsidRDefault="000A29E2" w:rsidP="000A29E2">
      <w:pPr>
        <w:spacing w:after="0"/>
        <w:rPr>
          <w:rFonts w:ascii="Arial" w:hAnsi="Arial" w:cs="Arial"/>
          <w:b/>
        </w:rPr>
      </w:pPr>
      <w:r w:rsidRPr="00487868">
        <w:rPr>
          <w:rFonts w:ascii="Arial" w:hAnsi="Arial" w:cs="Arial"/>
          <w:b/>
        </w:rPr>
        <w:lastRenderedPageBreak/>
        <w:t>BIBLIOGRAFÍA</w:t>
      </w:r>
    </w:p>
    <w:p w14:paraId="22997367" w14:textId="77777777" w:rsidR="007A2940" w:rsidRPr="007207D5" w:rsidRDefault="007A2940" w:rsidP="007A2940">
      <w:pPr>
        <w:rPr>
          <w:rFonts w:ascii="Arial" w:hAnsi="Arial" w:cs="Arial"/>
          <w:b/>
          <w:bCs/>
        </w:rPr>
      </w:pPr>
      <w:r w:rsidRPr="007207D5">
        <w:rPr>
          <w:rFonts w:ascii="Arial" w:hAnsi="Arial" w:cs="Arial"/>
          <w:b/>
          <w:bCs/>
        </w:rPr>
        <w:t>Bibliografía Obligatoria</w:t>
      </w:r>
    </w:p>
    <w:p w14:paraId="73ECF07C" w14:textId="77777777" w:rsidR="007A2940" w:rsidRPr="00595AB0" w:rsidRDefault="007A2940" w:rsidP="007A2940">
      <w:pPr>
        <w:ind w:left="709" w:hanging="709"/>
        <w:jc w:val="both"/>
        <w:rPr>
          <w:rFonts w:ascii="Arial" w:eastAsia="Times New Roman" w:hAnsi="Arial" w:cs="Arial"/>
          <w:lang w:val="es-MX" w:eastAsia="es-CR"/>
        </w:rPr>
      </w:pPr>
      <w:r w:rsidRPr="00EA36AC">
        <w:rPr>
          <w:rFonts w:ascii="Arial" w:eastAsia="Times New Roman" w:hAnsi="Arial" w:cs="Arial"/>
          <w:color w:val="0070C0"/>
          <w:lang w:eastAsia="es-CR"/>
        </w:rPr>
        <w:t xml:space="preserve">Pereira, C., Murcia, J. &amp; Castro, F. </w:t>
      </w:r>
      <w:r w:rsidRPr="00595AB0">
        <w:rPr>
          <w:rFonts w:ascii="Arial" w:eastAsia="Times New Roman" w:hAnsi="Arial" w:cs="Arial"/>
          <w:lang w:eastAsia="es-CR"/>
        </w:rPr>
        <w:t>(2020). </w:t>
      </w:r>
      <w:r w:rsidRPr="00595AB0">
        <w:rPr>
          <w:rFonts w:ascii="Arial" w:eastAsia="Times New Roman" w:hAnsi="Arial" w:cs="Arial"/>
          <w:i/>
          <w:iCs/>
          <w:lang w:eastAsia="es-CR"/>
        </w:rPr>
        <w:t xml:space="preserve">Modelos empresariales para la gestión organizacional y financiera en las MIPYMES. </w:t>
      </w:r>
      <w:r w:rsidRPr="00595AB0">
        <w:rPr>
          <w:rFonts w:ascii="Arial" w:eastAsia="Times New Roman" w:hAnsi="Arial" w:cs="Arial"/>
          <w:lang w:eastAsia="es-CR"/>
        </w:rPr>
        <w:t xml:space="preserve">Corporación Universitaria Minuto de Dios. </w:t>
      </w:r>
      <w:hyperlink r:id="rId75" w:history="1">
        <w:r w:rsidRPr="00595AB0">
          <w:rPr>
            <w:rStyle w:val="Hipervnculo"/>
            <w:rFonts w:ascii="Arial" w:eastAsia="Times New Roman" w:hAnsi="Arial" w:cs="Arial"/>
            <w:lang w:eastAsia="es-CR"/>
          </w:rPr>
          <w:t>https://elibro.net/es/lc/ufidelitas/titulos/198380</w:t>
        </w:r>
      </w:hyperlink>
      <w:r w:rsidRPr="00595AB0">
        <w:rPr>
          <w:rFonts w:ascii="Arial" w:eastAsia="Times New Roman" w:hAnsi="Arial" w:cs="Arial"/>
          <w:lang w:eastAsia="es-CR"/>
        </w:rPr>
        <w:t xml:space="preserve"> </w:t>
      </w:r>
    </w:p>
    <w:p w14:paraId="63D2BC7B" w14:textId="77777777" w:rsidR="007A2940" w:rsidRPr="00595AB0" w:rsidRDefault="007A2940" w:rsidP="007A2940">
      <w:pPr>
        <w:ind w:left="709" w:hanging="709"/>
        <w:jc w:val="both"/>
        <w:rPr>
          <w:rFonts w:ascii="Arial" w:eastAsia="Times New Roman" w:hAnsi="Arial" w:cs="Arial"/>
          <w:lang w:eastAsia="es-CR"/>
        </w:rPr>
      </w:pPr>
      <w:r w:rsidRPr="003F584B">
        <w:rPr>
          <w:rFonts w:ascii="Arial" w:eastAsia="Times New Roman" w:hAnsi="Arial" w:cs="Arial"/>
          <w:lang w:val="en-US" w:eastAsia="es-CR"/>
        </w:rPr>
        <w:t xml:space="preserve">Weihrich, H., </w:t>
      </w:r>
      <w:r w:rsidRPr="00EA36AC">
        <w:rPr>
          <w:rFonts w:ascii="Arial" w:eastAsia="Times New Roman" w:hAnsi="Arial" w:cs="Arial"/>
          <w:color w:val="0070C0"/>
          <w:lang w:val="en-US" w:eastAsia="es-CR"/>
        </w:rPr>
        <w:t xml:space="preserve">Cannice, M., </w:t>
      </w:r>
      <w:r w:rsidRPr="003F584B">
        <w:rPr>
          <w:rFonts w:ascii="Arial" w:eastAsia="Times New Roman" w:hAnsi="Arial" w:cs="Arial"/>
          <w:lang w:val="en-US" w:eastAsia="es-CR"/>
        </w:rPr>
        <w:t>Koontz, H. (2022). </w:t>
      </w:r>
      <w:r w:rsidRPr="00595AB0">
        <w:rPr>
          <w:rFonts w:ascii="Arial" w:eastAsia="Times New Roman" w:hAnsi="Arial" w:cs="Arial"/>
          <w:i/>
          <w:iCs/>
          <w:lang w:val="es-MX" w:eastAsia="es-CR"/>
        </w:rPr>
        <w:t>Administración</w:t>
      </w:r>
      <w:r w:rsidRPr="00595AB0">
        <w:rPr>
          <w:rFonts w:ascii="Arial" w:eastAsia="Times New Roman" w:hAnsi="Arial" w:cs="Arial"/>
          <w:lang w:val="es-MX" w:eastAsia="es-CR"/>
        </w:rPr>
        <w:t xml:space="preserve">. McGraw-Hill Interamericana. </w:t>
      </w:r>
      <w:hyperlink r:id="rId76" w:history="1">
        <w:r w:rsidRPr="00595AB0">
          <w:rPr>
            <w:rStyle w:val="Hipervnculo"/>
            <w:rFonts w:ascii="Arial" w:hAnsi="Arial" w:cs="Arial"/>
          </w:rPr>
          <w:t>https://www.ebooks7-24.com/stage.aspx?il=18495&amp;pg=&amp;ed=</w:t>
        </w:r>
      </w:hyperlink>
      <w:r w:rsidRPr="00595AB0">
        <w:rPr>
          <w:rFonts w:ascii="Arial" w:hAnsi="Arial" w:cs="Arial"/>
        </w:rPr>
        <w:t xml:space="preserve"> </w:t>
      </w:r>
    </w:p>
    <w:p w14:paraId="2695A934" w14:textId="77777777" w:rsidR="007A2940" w:rsidRPr="007207D5" w:rsidRDefault="007A2940" w:rsidP="007A2940">
      <w:pPr>
        <w:rPr>
          <w:rFonts w:ascii="Arial" w:hAnsi="Arial" w:cs="Arial"/>
          <w:b/>
          <w:bCs/>
        </w:rPr>
      </w:pPr>
      <w:r w:rsidRPr="007207D5">
        <w:rPr>
          <w:rFonts w:ascii="Arial" w:hAnsi="Arial" w:cs="Arial"/>
          <w:b/>
          <w:bCs/>
        </w:rPr>
        <w:t>Bibliografía Complementaria</w:t>
      </w:r>
    </w:p>
    <w:p w14:paraId="568906A8" w14:textId="57B270A8" w:rsidR="007A2940" w:rsidRPr="00595AB0" w:rsidRDefault="007A2940" w:rsidP="007A2940">
      <w:pPr>
        <w:ind w:left="709" w:hanging="709"/>
        <w:jc w:val="both"/>
        <w:rPr>
          <w:rFonts w:ascii="Arial" w:eastAsia="Times New Roman" w:hAnsi="Arial" w:cs="Arial"/>
          <w:lang w:val="en-US" w:eastAsia="es-CR"/>
        </w:rPr>
      </w:pPr>
      <w:r w:rsidRPr="00EA36AC">
        <w:rPr>
          <w:rFonts w:ascii="Arial" w:eastAsia="Times New Roman" w:hAnsi="Arial" w:cs="Arial"/>
          <w:color w:val="0070C0"/>
          <w:lang w:eastAsia="es-CR"/>
        </w:rPr>
        <w:t>Bercián, D., Cantú, J.</w:t>
      </w:r>
      <w:r>
        <w:rPr>
          <w:rFonts w:ascii="Arial" w:eastAsia="Times New Roman" w:hAnsi="Arial" w:cs="Arial"/>
          <w:color w:val="0070C0"/>
          <w:lang w:eastAsia="es-CR"/>
        </w:rPr>
        <w:t xml:space="preserve"> &amp;</w:t>
      </w:r>
      <w:r w:rsidRPr="00EA36AC">
        <w:rPr>
          <w:rFonts w:ascii="Arial" w:eastAsia="Times New Roman" w:hAnsi="Arial" w:cs="Arial"/>
          <w:color w:val="0070C0"/>
          <w:lang w:eastAsia="es-CR"/>
        </w:rPr>
        <w:t xml:space="preserve"> </w:t>
      </w:r>
      <w:r w:rsidRPr="00595AB0">
        <w:rPr>
          <w:rFonts w:ascii="Arial" w:eastAsia="Times New Roman" w:hAnsi="Arial" w:cs="Arial"/>
          <w:lang w:eastAsia="es-CR"/>
        </w:rPr>
        <w:t>Gutiérrez, H. (2019). </w:t>
      </w:r>
      <w:r w:rsidRPr="00595AB0">
        <w:rPr>
          <w:rFonts w:ascii="Arial" w:eastAsia="Times New Roman" w:hAnsi="Arial" w:cs="Arial"/>
          <w:i/>
          <w:iCs/>
          <w:lang w:eastAsia="es-CR"/>
        </w:rPr>
        <w:t>Gestión de la calidad total.</w:t>
      </w:r>
      <w:r w:rsidRPr="00595AB0">
        <w:rPr>
          <w:rFonts w:ascii="Arial" w:eastAsia="Times New Roman" w:hAnsi="Arial" w:cs="Arial"/>
          <w:lang w:eastAsia="es-CR"/>
        </w:rPr>
        <w:t xml:space="preserve"> </w:t>
      </w:r>
      <w:r w:rsidRPr="00595AB0">
        <w:rPr>
          <w:rFonts w:ascii="Arial" w:eastAsia="Times New Roman" w:hAnsi="Arial" w:cs="Arial"/>
          <w:lang w:val="en-US" w:eastAsia="es-CR"/>
        </w:rPr>
        <w:t xml:space="preserve">McGraw-Hill. </w:t>
      </w:r>
      <w:hyperlink r:id="rId77" w:history="1">
        <w:r w:rsidRPr="0055515E">
          <w:rPr>
            <w:rStyle w:val="Hipervnculo"/>
            <w:rFonts w:ascii="Arial" w:hAnsi="Arial" w:cs="Arial"/>
            <w:lang w:val="en-US"/>
          </w:rPr>
          <w:t>https://www.ebooks7-24.com/stage.aspx?il=10317&amp;pg=&amp;ed=</w:t>
        </w:r>
      </w:hyperlink>
      <w:r w:rsidRPr="00595AB0">
        <w:rPr>
          <w:rFonts w:ascii="Arial" w:hAnsi="Arial" w:cs="Arial"/>
          <w:lang w:val="en-US"/>
        </w:rPr>
        <w:t xml:space="preserve"> </w:t>
      </w:r>
    </w:p>
    <w:p w14:paraId="61D141E8" w14:textId="77777777" w:rsidR="007A2940" w:rsidRPr="00595AB0" w:rsidRDefault="007A2940" w:rsidP="007A2940">
      <w:pPr>
        <w:ind w:left="709" w:hanging="709"/>
        <w:jc w:val="both"/>
        <w:rPr>
          <w:rFonts w:ascii="Arial" w:eastAsia="Times New Roman" w:hAnsi="Arial" w:cs="Arial"/>
          <w:lang w:val="en-US" w:eastAsia="es-CR"/>
        </w:rPr>
      </w:pPr>
      <w:r w:rsidRPr="00EA36AC">
        <w:rPr>
          <w:rFonts w:ascii="Arial" w:eastAsia="Times New Roman" w:hAnsi="Arial" w:cs="Arial"/>
          <w:color w:val="0070C0"/>
          <w:lang w:val="en-US" w:eastAsia="es-CR"/>
        </w:rPr>
        <w:t xml:space="preserve">George, M., Blackwell, D., </w:t>
      </w:r>
      <w:r w:rsidRPr="007D25B8">
        <w:rPr>
          <w:rFonts w:ascii="Arial" w:eastAsia="Times New Roman" w:hAnsi="Arial" w:cs="Arial"/>
          <w:lang w:val="en-US" w:eastAsia="es-CR"/>
        </w:rPr>
        <w:t>Rajan, D. (2020). </w:t>
      </w:r>
      <w:r w:rsidRPr="00595AB0">
        <w:rPr>
          <w:rFonts w:ascii="Arial" w:eastAsia="Times New Roman" w:hAnsi="Arial" w:cs="Arial"/>
          <w:i/>
          <w:iCs/>
          <w:lang w:eastAsia="es-CR"/>
        </w:rPr>
        <w:t>Lean Six Sigma en la era de la inteligencia artificial: cómo aprovechar el poder de la cuarta revolución industrial</w:t>
      </w:r>
      <w:r w:rsidRPr="00595AB0">
        <w:rPr>
          <w:rFonts w:ascii="Arial" w:eastAsia="Times New Roman" w:hAnsi="Arial" w:cs="Arial"/>
          <w:lang w:eastAsia="es-CR"/>
        </w:rPr>
        <w:t xml:space="preserve">. </w:t>
      </w:r>
      <w:r w:rsidRPr="00595AB0">
        <w:rPr>
          <w:rFonts w:ascii="Arial" w:eastAsia="Times New Roman" w:hAnsi="Arial" w:cs="Arial"/>
          <w:lang w:val="en-US" w:eastAsia="es-CR"/>
        </w:rPr>
        <w:t xml:space="preserve">McGraw-Hill. </w:t>
      </w:r>
      <w:hyperlink r:id="rId78" w:history="1">
        <w:r w:rsidRPr="0055515E">
          <w:rPr>
            <w:rStyle w:val="Hipervnculo"/>
            <w:rFonts w:ascii="Arial" w:hAnsi="Arial" w:cs="Arial"/>
            <w:lang w:val="en-US"/>
          </w:rPr>
          <w:t>https://www.ebooks7-24.com/stage.aspx?il=10914&amp;pg=&amp;ed=</w:t>
        </w:r>
      </w:hyperlink>
      <w:r w:rsidRPr="00595AB0">
        <w:rPr>
          <w:rFonts w:ascii="Arial" w:hAnsi="Arial" w:cs="Arial"/>
          <w:lang w:val="en-US"/>
        </w:rPr>
        <w:t xml:space="preserve"> </w:t>
      </w:r>
    </w:p>
    <w:p w14:paraId="3247D110" w14:textId="33DA4A2F" w:rsidR="00C853AC" w:rsidRPr="001B5657" w:rsidRDefault="007A2940" w:rsidP="007A2940">
      <w:pPr>
        <w:spacing w:after="0" w:line="360" w:lineRule="auto"/>
        <w:ind w:left="709" w:hanging="709"/>
        <w:jc w:val="both"/>
        <w:rPr>
          <w:rFonts w:cstheme="minorHAnsi"/>
          <w:lang w:val="en-US" w:eastAsia="es-CR"/>
        </w:rPr>
      </w:pPr>
      <w:r w:rsidRPr="00595AB0">
        <w:rPr>
          <w:rFonts w:ascii="Arial" w:eastAsia="Times New Roman" w:hAnsi="Arial" w:cs="Arial"/>
          <w:lang w:eastAsia="es-CR"/>
        </w:rPr>
        <w:t>Gutiérrez, H. (2020). </w:t>
      </w:r>
      <w:r w:rsidRPr="00595AB0">
        <w:rPr>
          <w:rFonts w:ascii="Arial" w:eastAsia="Times New Roman" w:hAnsi="Arial" w:cs="Arial"/>
          <w:i/>
          <w:iCs/>
          <w:lang w:eastAsia="es-CR"/>
        </w:rPr>
        <w:t>Calidad y productividad.</w:t>
      </w:r>
      <w:r w:rsidRPr="00595AB0">
        <w:rPr>
          <w:rFonts w:ascii="Arial" w:eastAsia="Times New Roman" w:hAnsi="Arial" w:cs="Arial"/>
          <w:lang w:eastAsia="es-CR"/>
        </w:rPr>
        <w:t xml:space="preserve"> </w:t>
      </w:r>
      <w:r w:rsidRPr="00595AB0">
        <w:rPr>
          <w:rFonts w:ascii="Arial" w:eastAsia="Times New Roman" w:hAnsi="Arial" w:cs="Arial"/>
          <w:lang w:val="en-US" w:eastAsia="es-CR"/>
        </w:rPr>
        <w:t xml:space="preserve">McGraw-Hill. </w:t>
      </w:r>
      <w:hyperlink r:id="rId79" w:history="1">
        <w:r w:rsidRPr="0055515E">
          <w:rPr>
            <w:rStyle w:val="Hipervnculo"/>
            <w:rFonts w:ascii="Arial" w:hAnsi="Arial" w:cs="Arial"/>
            <w:lang w:val="en-US"/>
          </w:rPr>
          <w:t>https://www.ebooks7-24.com/stage.aspx?il=10411&amp;pg=&amp;ed=</w:t>
        </w:r>
      </w:hyperlink>
      <w:r w:rsidR="00C853AC" w:rsidRPr="001B5657">
        <w:rPr>
          <w:rFonts w:cstheme="minorHAnsi"/>
          <w:lang w:val="en-US"/>
        </w:rPr>
        <w:t xml:space="preserve"> </w:t>
      </w:r>
    </w:p>
    <w:p w14:paraId="5027CEDE" w14:textId="77777777" w:rsidR="000A29E2" w:rsidRPr="00487868" w:rsidRDefault="000A29E2" w:rsidP="000A29E2">
      <w:pPr>
        <w:spacing w:after="120" w:line="240" w:lineRule="auto"/>
        <w:rPr>
          <w:rFonts w:ascii="Arial" w:hAnsi="Arial" w:cs="Arial"/>
          <w:b/>
        </w:rPr>
      </w:pPr>
      <w:r w:rsidRPr="00487868">
        <w:rPr>
          <w:rFonts w:ascii="Arial" w:hAnsi="Arial" w:cs="Arial"/>
          <w:b/>
        </w:rPr>
        <w:t>Observaciones generales</w:t>
      </w:r>
    </w:p>
    <w:p w14:paraId="22380400" w14:textId="77777777" w:rsidR="000A29E2" w:rsidRPr="00487868" w:rsidRDefault="000A29E2" w:rsidP="000A29E2">
      <w:pPr>
        <w:jc w:val="both"/>
        <w:rPr>
          <w:rFonts w:ascii="Arial" w:hAnsi="Arial" w:cs="Arial"/>
        </w:rPr>
      </w:pPr>
      <w:r w:rsidRPr="00487868">
        <w:rPr>
          <w:rFonts w:ascii="Arial" w:hAnsi="Arial" w:cs="Arial"/>
        </w:rPr>
        <w:t>El estudiante debe cumplir con todas las disposiciones del Reglamento de Régimen Estudiantil de la Universidad Fidélitas</w:t>
      </w:r>
    </w:p>
    <w:bookmarkEnd w:id="28"/>
    <w:p w14:paraId="59FE364F" w14:textId="77777777" w:rsidR="000A29E2" w:rsidRPr="00487868" w:rsidRDefault="000A29E2" w:rsidP="000A29E2">
      <w:pPr>
        <w:rPr>
          <w:rFonts w:ascii="Arial" w:hAnsi="Arial" w:cs="Arial"/>
        </w:rPr>
      </w:pPr>
    </w:p>
    <w:p w14:paraId="08766B64" w14:textId="77777777" w:rsidR="000A29E2" w:rsidRPr="00487868" w:rsidRDefault="000A29E2" w:rsidP="000A29E2">
      <w:pPr>
        <w:rPr>
          <w:rFonts w:ascii="Arial" w:hAnsi="Arial" w:cs="Arial"/>
          <w:lang w:eastAsia="es-CR"/>
        </w:rPr>
      </w:pPr>
    </w:p>
    <w:p w14:paraId="42028404" w14:textId="77777777" w:rsidR="000A29E2" w:rsidRPr="00487868" w:rsidRDefault="000A29E2" w:rsidP="000A29E2">
      <w:pPr>
        <w:pStyle w:val="Ttulo2"/>
        <w:rPr>
          <w:rFonts w:ascii="Arial" w:eastAsia="Times New Roman" w:hAnsi="Arial" w:cs="Arial"/>
          <w:sz w:val="22"/>
          <w:szCs w:val="22"/>
          <w:lang w:eastAsia="es-CR"/>
        </w:rPr>
        <w:sectPr w:rsidR="000A29E2" w:rsidRPr="00487868" w:rsidSect="00943DF8">
          <w:pgSz w:w="12240" w:h="15840"/>
          <w:pgMar w:top="1429" w:right="1429" w:bottom="1429" w:left="1429" w:header="709" w:footer="709" w:gutter="0"/>
          <w:cols w:space="720"/>
        </w:sectPr>
      </w:pPr>
    </w:p>
    <w:p w14:paraId="2FE5F1BC" w14:textId="77777777" w:rsidR="00B072EB" w:rsidRPr="00B072EB" w:rsidRDefault="00B072EB" w:rsidP="00B072EB">
      <w:pPr>
        <w:pStyle w:val="Ttulo2"/>
        <w:rPr>
          <w:rFonts w:ascii="Arial" w:hAnsi="Arial" w:cs="Arial"/>
          <w:b/>
          <w:color w:val="auto"/>
          <w:sz w:val="22"/>
          <w:szCs w:val="22"/>
        </w:rPr>
      </w:pPr>
      <w:bookmarkStart w:id="30" w:name="_Toc161656629"/>
      <w:bookmarkStart w:id="31" w:name="_Toc163743882"/>
      <w:bookmarkStart w:id="32" w:name="_Toc120806154"/>
      <w:bookmarkStart w:id="33" w:name="_Hlk94459444"/>
      <w:bookmarkStart w:id="34" w:name="_Hlk61604278"/>
      <w:r w:rsidRPr="00B072EB">
        <w:rPr>
          <w:rFonts w:ascii="Arial" w:hAnsi="Arial" w:cs="Arial"/>
          <w:b/>
          <w:color w:val="auto"/>
          <w:sz w:val="22"/>
          <w:szCs w:val="22"/>
        </w:rPr>
        <w:lastRenderedPageBreak/>
        <w:t>EC-931 Finanzas avanzadas para las decisiones estratégicas</w:t>
      </w:r>
      <w:bookmarkEnd w:id="30"/>
      <w:bookmarkEnd w:id="31"/>
    </w:p>
    <w:p w14:paraId="2377741E" w14:textId="77777777" w:rsidR="00B072EB" w:rsidRPr="00487868" w:rsidRDefault="00B072EB" w:rsidP="00B072EB">
      <w:pPr>
        <w:rPr>
          <w:rFonts w:ascii="Arial" w:hAnsi="Arial" w:cs="Arial"/>
          <w:b/>
          <w:bCs/>
        </w:rPr>
      </w:pPr>
      <w:r w:rsidRPr="00487868">
        <w:rPr>
          <w:rFonts w:ascii="Arial" w:hAnsi="Arial" w:cs="Arial"/>
          <w:b/>
          <w:bCs/>
        </w:rPr>
        <w:t>INFORMACIÓN GENERAL DEL CURSO</w:t>
      </w:r>
    </w:p>
    <w:tbl>
      <w:tblPr>
        <w:tblStyle w:val="Tablaconcuadrcula"/>
        <w:tblW w:w="90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7"/>
      </w:tblGrid>
      <w:tr w:rsidR="00B072EB" w:rsidRPr="00487868" w14:paraId="36EA3882" w14:textId="77777777" w:rsidTr="000E4192">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38AE6CEE" w14:textId="77777777" w:rsidR="00B072EB" w:rsidRPr="00487868" w:rsidRDefault="00B072EB" w:rsidP="000E4192">
            <w:pPr>
              <w:jc w:val="center"/>
              <w:rPr>
                <w:rFonts w:ascii="Arial" w:hAnsi="Arial" w:cs="Arial"/>
                <w:b/>
                <w:sz w:val="22"/>
                <w:szCs w:val="22"/>
                <w:lang w:val="es-CR" w:eastAsia="es-CR"/>
              </w:rPr>
            </w:pPr>
            <w:r w:rsidRPr="00487868">
              <w:rPr>
                <w:rFonts w:ascii="Arial" w:hAnsi="Arial" w:cs="Arial"/>
                <w:b/>
                <w:sz w:val="22"/>
                <w:szCs w:val="22"/>
                <w:lang w:val="es-CR" w:eastAsia="es-CR"/>
              </w:rPr>
              <w:t>UNIVERSIDAD FIDÉLITAS</w:t>
            </w:r>
          </w:p>
          <w:p w14:paraId="1695AB9F" w14:textId="77777777" w:rsidR="00B072EB" w:rsidRPr="00487868" w:rsidRDefault="00B072EB" w:rsidP="000E4192">
            <w:pPr>
              <w:jc w:val="center"/>
              <w:rPr>
                <w:rFonts w:ascii="Arial" w:eastAsia="Arial" w:hAnsi="Arial" w:cs="Arial"/>
                <w:b/>
                <w:bCs/>
                <w:sz w:val="22"/>
                <w:szCs w:val="22"/>
                <w:lang w:val="es-ES"/>
              </w:rPr>
            </w:pPr>
            <w:r w:rsidRPr="00487868">
              <w:rPr>
                <w:rFonts w:ascii="Arial" w:hAnsi="Arial" w:cs="Arial"/>
                <w:b/>
                <w:bCs/>
                <w:sz w:val="22"/>
                <w:szCs w:val="22"/>
                <w:lang w:val="es-CR" w:eastAsia="es-CR"/>
              </w:rPr>
              <w:t>FACULTAD DE CIENCIAS SOCIALES Y ECONÓMICAS</w:t>
            </w:r>
          </w:p>
          <w:p w14:paraId="06E5BF58" w14:textId="5538ADBD"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ES"/>
              </w:rPr>
              <w:t>LICENCIATURA EN ECONOMÍA</w:t>
            </w:r>
          </w:p>
        </w:tc>
      </w:tr>
      <w:tr w:rsidR="00B072EB" w:rsidRPr="00487868" w14:paraId="724D661C"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5286AD24" w14:textId="77777777" w:rsidR="00B072EB" w:rsidRPr="00487868" w:rsidRDefault="00B072EB" w:rsidP="000E4192">
            <w:pPr>
              <w:rPr>
                <w:rFonts w:ascii="Arial" w:hAnsi="Arial" w:cs="Arial"/>
                <w:sz w:val="22"/>
                <w:szCs w:val="22"/>
                <w:lang w:val="es-ES" w:eastAsia="es-CR"/>
              </w:rPr>
            </w:pPr>
            <w:r w:rsidRPr="00487868">
              <w:rPr>
                <w:rFonts w:ascii="Arial" w:hAnsi="Arial" w:cs="Arial"/>
                <w:b/>
                <w:bCs/>
                <w:sz w:val="22"/>
                <w:szCs w:val="22"/>
              </w:rPr>
              <w:t>CÓDIGO DEL CURSO</w:t>
            </w:r>
          </w:p>
        </w:tc>
        <w:tc>
          <w:tcPr>
            <w:tcW w:w="5667" w:type="dxa"/>
            <w:tcBorders>
              <w:top w:val="single" w:sz="4" w:space="0" w:color="auto"/>
              <w:left w:val="single" w:sz="4" w:space="0" w:color="auto"/>
              <w:bottom w:val="single" w:sz="4" w:space="0" w:color="auto"/>
              <w:right w:val="single" w:sz="4" w:space="0" w:color="auto"/>
            </w:tcBorders>
          </w:tcPr>
          <w:p w14:paraId="13AD16B9" w14:textId="77777777" w:rsidR="00B072EB" w:rsidRPr="00487868" w:rsidRDefault="00B072EB" w:rsidP="000E4192">
            <w:pPr>
              <w:rPr>
                <w:rFonts w:ascii="Arial" w:hAnsi="Arial" w:cs="Arial"/>
                <w:b/>
                <w:bCs/>
                <w:sz w:val="22"/>
                <w:szCs w:val="22"/>
                <w:lang w:val="es-ES" w:eastAsia="es-CR"/>
              </w:rPr>
            </w:pPr>
            <w:r w:rsidRPr="00487868">
              <w:rPr>
                <w:rFonts w:ascii="Arial" w:hAnsi="Arial" w:cs="Arial"/>
                <w:b/>
                <w:bCs/>
                <w:sz w:val="22"/>
                <w:szCs w:val="22"/>
              </w:rPr>
              <w:t>EC-931</w:t>
            </w:r>
          </w:p>
        </w:tc>
      </w:tr>
      <w:tr w:rsidR="00B072EB" w:rsidRPr="00487868" w14:paraId="6619CC85"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1E533523" w14:textId="77777777" w:rsidR="00B072EB" w:rsidRPr="00487868" w:rsidRDefault="00B072EB" w:rsidP="000E4192">
            <w:pPr>
              <w:rPr>
                <w:rFonts w:ascii="Arial" w:hAnsi="Arial" w:cs="Arial"/>
                <w:sz w:val="22"/>
                <w:szCs w:val="22"/>
                <w:lang w:val="es-ES" w:eastAsia="es-CR"/>
              </w:rPr>
            </w:pPr>
            <w:r w:rsidRPr="00487868">
              <w:rPr>
                <w:rFonts w:ascii="Arial" w:hAnsi="Arial" w:cs="Arial"/>
                <w:b/>
                <w:bCs/>
                <w:sz w:val="22"/>
                <w:szCs w:val="22"/>
              </w:rPr>
              <w:t>NOMBRE DEL CURSO</w:t>
            </w:r>
          </w:p>
        </w:tc>
        <w:tc>
          <w:tcPr>
            <w:tcW w:w="5667" w:type="dxa"/>
            <w:tcBorders>
              <w:top w:val="single" w:sz="4" w:space="0" w:color="auto"/>
              <w:left w:val="single" w:sz="4" w:space="0" w:color="auto"/>
              <w:bottom w:val="single" w:sz="4" w:space="0" w:color="auto"/>
              <w:right w:val="single" w:sz="4" w:space="0" w:color="auto"/>
            </w:tcBorders>
          </w:tcPr>
          <w:p w14:paraId="792A4804" w14:textId="77777777" w:rsidR="00B072EB" w:rsidRPr="00487868" w:rsidRDefault="00B072EB" w:rsidP="000E4192">
            <w:pPr>
              <w:rPr>
                <w:rFonts w:ascii="Arial" w:hAnsi="Arial" w:cs="Arial"/>
                <w:b/>
                <w:sz w:val="22"/>
                <w:szCs w:val="22"/>
                <w:lang w:val="es-ES" w:eastAsia="es-CR"/>
              </w:rPr>
            </w:pPr>
            <w:r w:rsidRPr="00487868">
              <w:rPr>
                <w:rFonts w:ascii="Arial" w:hAnsi="Arial" w:cs="Arial"/>
                <w:b/>
                <w:bCs/>
                <w:sz w:val="22"/>
                <w:szCs w:val="22"/>
                <w:lang w:val="es-CR"/>
              </w:rPr>
              <w:t>Finanzas avanzadas para las decisiones estratégicas.</w:t>
            </w:r>
          </w:p>
        </w:tc>
      </w:tr>
      <w:tr w:rsidR="00B072EB" w:rsidRPr="00487868" w14:paraId="4FAAB148"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06C7E8F4"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rPr>
              <w:t>CRÉDITOS</w:t>
            </w:r>
          </w:p>
        </w:tc>
        <w:tc>
          <w:tcPr>
            <w:tcW w:w="5667" w:type="dxa"/>
            <w:tcBorders>
              <w:top w:val="single" w:sz="4" w:space="0" w:color="auto"/>
              <w:left w:val="single" w:sz="4" w:space="0" w:color="auto"/>
              <w:bottom w:val="single" w:sz="4" w:space="0" w:color="auto"/>
              <w:right w:val="single" w:sz="4" w:space="0" w:color="auto"/>
            </w:tcBorders>
          </w:tcPr>
          <w:p w14:paraId="3E409BED" w14:textId="77777777" w:rsidR="00B072EB" w:rsidRPr="00487868" w:rsidRDefault="00B072EB" w:rsidP="000E4192">
            <w:pPr>
              <w:rPr>
                <w:rFonts w:ascii="Arial" w:eastAsia="Arial" w:hAnsi="Arial" w:cs="Arial"/>
                <w:b/>
                <w:bCs/>
                <w:sz w:val="22"/>
                <w:szCs w:val="22"/>
                <w:lang w:val="es-ES"/>
              </w:rPr>
            </w:pPr>
            <w:r w:rsidRPr="00487868">
              <w:rPr>
                <w:rFonts w:ascii="Arial" w:hAnsi="Arial" w:cs="Arial"/>
                <w:bCs/>
                <w:sz w:val="22"/>
                <w:szCs w:val="22"/>
                <w:lang w:val="es-CR" w:eastAsia="es-CR"/>
              </w:rPr>
              <w:t>4</w:t>
            </w:r>
          </w:p>
        </w:tc>
      </w:tr>
      <w:tr w:rsidR="00B072EB" w:rsidRPr="00487868" w14:paraId="44B8480C" w14:textId="77777777" w:rsidTr="00B072EB">
        <w:trPr>
          <w:trHeight w:val="214"/>
        </w:trPr>
        <w:tc>
          <w:tcPr>
            <w:tcW w:w="3397" w:type="dxa"/>
            <w:tcBorders>
              <w:top w:val="single" w:sz="4" w:space="0" w:color="auto"/>
              <w:left w:val="single" w:sz="4" w:space="0" w:color="auto"/>
              <w:bottom w:val="single" w:sz="4" w:space="0" w:color="auto"/>
              <w:right w:val="single" w:sz="4" w:space="0" w:color="auto"/>
            </w:tcBorders>
            <w:hideMark/>
          </w:tcPr>
          <w:p w14:paraId="625FFD5B"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rPr>
              <w:t>DURACIÓN</w:t>
            </w:r>
          </w:p>
        </w:tc>
        <w:tc>
          <w:tcPr>
            <w:tcW w:w="5667" w:type="dxa"/>
            <w:tcBorders>
              <w:top w:val="single" w:sz="4" w:space="0" w:color="auto"/>
              <w:left w:val="single" w:sz="4" w:space="0" w:color="auto"/>
              <w:bottom w:val="single" w:sz="4" w:space="0" w:color="auto"/>
              <w:right w:val="single" w:sz="4" w:space="0" w:color="auto"/>
            </w:tcBorders>
            <w:hideMark/>
          </w:tcPr>
          <w:p w14:paraId="178782F9" w14:textId="77777777" w:rsidR="00B072EB" w:rsidRPr="00487868" w:rsidRDefault="00B072EB" w:rsidP="000E4192">
            <w:pPr>
              <w:spacing w:after="160" w:line="259" w:lineRule="auto"/>
              <w:rPr>
                <w:rFonts w:ascii="Arial" w:eastAsiaTheme="minorHAnsi" w:hAnsi="Arial" w:cs="Arial"/>
                <w:bCs/>
                <w:sz w:val="22"/>
                <w:szCs w:val="22"/>
                <w:lang w:val="es-CR" w:eastAsia="es-CR"/>
              </w:rPr>
            </w:pPr>
            <w:r w:rsidRPr="00487868">
              <w:rPr>
                <w:rFonts w:ascii="Arial" w:eastAsiaTheme="minorHAnsi" w:hAnsi="Arial" w:cs="Arial"/>
                <w:bCs/>
                <w:sz w:val="22"/>
                <w:szCs w:val="22"/>
                <w:lang w:val="es-CR" w:eastAsia="es-CR"/>
              </w:rPr>
              <w:t>15 semanas</w:t>
            </w:r>
          </w:p>
        </w:tc>
      </w:tr>
      <w:tr w:rsidR="00B072EB" w:rsidRPr="00487868" w14:paraId="1B6474A5"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6CB0DA09"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lang w:val="es-CR"/>
              </w:rPr>
              <w:t>DISTRIBUCIÓN DE HORAS POR SEMANA</w:t>
            </w:r>
          </w:p>
        </w:tc>
        <w:tc>
          <w:tcPr>
            <w:tcW w:w="5667" w:type="dxa"/>
            <w:tcBorders>
              <w:top w:val="single" w:sz="4" w:space="0" w:color="auto"/>
              <w:left w:val="single" w:sz="4" w:space="0" w:color="auto"/>
              <w:bottom w:val="single" w:sz="4" w:space="0" w:color="auto"/>
              <w:right w:val="single" w:sz="4" w:space="0" w:color="auto"/>
            </w:tcBorders>
            <w:hideMark/>
          </w:tcPr>
          <w:p w14:paraId="57A977C4"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Cs/>
                <w:sz w:val="22"/>
                <w:szCs w:val="22"/>
                <w:lang w:val="es-ES" w:eastAsia="es-ES"/>
              </w:rPr>
              <w:t>12 horas distribuidas en: 2 horas de Teoría, 1 hora trabajo práctico y 9 horas trabajo independiente</w:t>
            </w:r>
          </w:p>
        </w:tc>
      </w:tr>
      <w:tr w:rsidR="00B072EB" w:rsidRPr="00487868" w14:paraId="1D3F9984" w14:textId="77777777" w:rsidTr="000E4192">
        <w:trPr>
          <w:trHeight w:val="253"/>
        </w:trPr>
        <w:tc>
          <w:tcPr>
            <w:tcW w:w="3397" w:type="dxa"/>
            <w:tcBorders>
              <w:top w:val="single" w:sz="4" w:space="0" w:color="auto"/>
              <w:left w:val="single" w:sz="4" w:space="0" w:color="auto"/>
              <w:bottom w:val="single" w:sz="4" w:space="0" w:color="auto"/>
              <w:right w:val="single" w:sz="4" w:space="0" w:color="auto"/>
            </w:tcBorders>
            <w:hideMark/>
          </w:tcPr>
          <w:p w14:paraId="77DB9AA1" w14:textId="77777777" w:rsidR="00B072EB" w:rsidRPr="00487868" w:rsidRDefault="00B072EB" w:rsidP="000E4192">
            <w:pPr>
              <w:rPr>
                <w:rFonts w:ascii="Arial" w:hAnsi="Arial" w:cs="Arial"/>
                <w:sz w:val="22"/>
                <w:szCs w:val="22"/>
                <w:lang w:val="es-ES" w:eastAsia="es-CR"/>
              </w:rPr>
            </w:pPr>
            <w:r w:rsidRPr="00487868">
              <w:rPr>
                <w:rFonts w:ascii="Arial" w:hAnsi="Arial" w:cs="Arial"/>
                <w:b/>
                <w:bCs/>
                <w:sz w:val="22"/>
                <w:szCs w:val="22"/>
              </w:rPr>
              <w:t>MODALIDAD</w:t>
            </w:r>
          </w:p>
        </w:tc>
        <w:tc>
          <w:tcPr>
            <w:tcW w:w="5667" w:type="dxa"/>
            <w:tcBorders>
              <w:top w:val="single" w:sz="4" w:space="0" w:color="auto"/>
              <w:left w:val="single" w:sz="4" w:space="0" w:color="auto"/>
              <w:bottom w:val="single" w:sz="4" w:space="0" w:color="auto"/>
              <w:right w:val="single" w:sz="4" w:space="0" w:color="auto"/>
            </w:tcBorders>
            <w:hideMark/>
          </w:tcPr>
          <w:p w14:paraId="3EC817A3" w14:textId="77777777" w:rsidR="00B072EB" w:rsidRPr="00487868" w:rsidRDefault="00B072EB" w:rsidP="000E4192">
            <w:pPr>
              <w:rPr>
                <w:rFonts w:ascii="Arial" w:hAnsi="Arial" w:cs="Arial"/>
                <w:sz w:val="22"/>
                <w:szCs w:val="22"/>
                <w:lang w:val="es-ES" w:eastAsia="es-CR"/>
              </w:rPr>
            </w:pPr>
            <w:r w:rsidRPr="00487868">
              <w:rPr>
                <w:rFonts w:ascii="Arial" w:hAnsi="Arial" w:cs="Arial"/>
                <w:sz w:val="22"/>
                <w:szCs w:val="22"/>
                <w:lang w:val="es-ES" w:eastAsia="es-CR"/>
              </w:rPr>
              <w:t>Presencial</w:t>
            </w:r>
          </w:p>
        </w:tc>
      </w:tr>
      <w:tr w:rsidR="00B072EB" w:rsidRPr="00487868" w14:paraId="60949EC2"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2BF11381" w14:textId="77777777" w:rsidR="00B072EB" w:rsidRPr="00487868" w:rsidRDefault="00B072EB" w:rsidP="000E4192">
            <w:pPr>
              <w:rPr>
                <w:rFonts w:ascii="Arial" w:hAnsi="Arial" w:cs="Arial"/>
                <w:sz w:val="22"/>
                <w:szCs w:val="22"/>
                <w:lang w:val="es-ES" w:eastAsia="es-CR"/>
              </w:rPr>
            </w:pPr>
            <w:r w:rsidRPr="00487868">
              <w:rPr>
                <w:rFonts w:ascii="Arial" w:hAnsi="Arial" w:cs="Arial"/>
                <w:b/>
                <w:bCs/>
                <w:sz w:val="22"/>
                <w:szCs w:val="22"/>
              </w:rPr>
              <w:t>NATURALEZA</w:t>
            </w:r>
          </w:p>
        </w:tc>
        <w:tc>
          <w:tcPr>
            <w:tcW w:w="5667" w:type="dxa"/>
            <w:tcBorders>
              <w:top w:val="single" w:sz="4" w:space="0" w:color="auto"/>
              <w:left w:val="single" w:sz="4" w:space="0" w:color="auto"/>
              <w:bottom w:val="single" w:sz="4" w:space="0" w:color="auto"/>
              <w:right w:val="single" w:sz="4" w:space="0" w:color="auto"/>
            </w:tcBorders>
          </w:tcPr>
          <w:p w14:paraId="5A85F854" w14:textId="77777777" w:rsidR="00B072EB" w:rsidRPr="00487868" w:rsidRDefault="00B072EB" w:rsidP="000E4192">
            <w:pPr>
              <w:rPr>
                <w:rFonts w:ascii="Arial" w:hAnsi="Arial" w:cs="Arial"/>
                <w:sz w:val="22"/>
                <w:szCs w:val="22"/>
                <w:lang w:val="es-ES" w:eastAsia="es-CR"/>
              </w:rPr>
            </w:pPr>
            <w:r w:rsidRPr="00487868">
              <w:rPr>
                <w:rFonts w:ascii="Arial" w:hAnsi="Arial" w:cs="Arial"/>
                <w:bCs/>
                <w:sz w:val="22"/>
                <w:szCs w:val="22"/>
                <w:lang w:val="es-ES" w:eastAsia="es-CR"/>
              </w:rPr>
              <w:t>Teórico- práctico</w:t>
            </w:r>
          </w:p>
        </w:tc>
      </w:tr>
      <w:tr w:rsidR="00B072EB" w:rsidRPr="00487868" w14:paraId="44BDAA01"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409B5610" w14:textId="77777777" w:rsidR="00B072EB" w:rsidRPr="00487868" w:rsidRDefault="00B072EB" w:rsidP="000E4192">
            <w:pPr>
              <w:rPr>
                <w:rFonts w:ascii="Arial" w:hAnsi="Arial" w:cs="Arial"/>
                <w:sz w:val="22"/>
                <w:szCs w:val="22"/>
                <w:lang w:val="es-ES" w:eastAsia="es-CR"/>
              </w:rPr>
            </w:pPr>
            <w:r w:rsidRPr="00487868">
              <w:rPr>
                <w:rFonts w:ascii="Arial" w:hAnsi="Arial" w:cs="Arial"/>
                <w:b/>
                <w:bCs/>
                <w:sz w:val="22"/>
                <w:szCs w:val="22"/>
              </w:rPr>
              <w:t>UBICACIÓN</w:t>
            </w:r>
          </w:p>
        </w:tc>
        <w:tc>
          <w:tcPr>
            <w:tcW w:w="5667" w:type="dxa"/>
            <w:tcBorders>
              <w:top w:val="single" w:sz="4" w:space="0" w:color="auto"/>
              <w:left w:val="single" w:sz="4" w:space="0" w:color="auto"/>
              <w:bottom w:val="single" w:sz="4" w:space="0" w:color="auto"/>
              <w:right w:val="single" w:sz="4" w:space="0" w:color="auto"/>
            </w:tcBorders>
          </w:tcPr>
          <w:p w14:paraId="224178A2" w14:textId="77777777" w:rsidR="00B072EB" w:rsidRPr="00487868" w:rsidRDefault="00B072EB" w:rsidP="000E4192">
            <w:pPr>
              <w:rPr>
                <w:rFonts w:ascii="Arial" w:hAnsi="Arial" w:cs="Arial"/>
                <w:bCs/>
                <w:sz w:val="22"/>
                <w:szCs w:val="22"/>
                <w:lang w:val="es-ES" w:eastAsia="es-CR"/>
              </w:rPr>
            </w:pPr>
            <w:r w:rsidRPr="00487868">
              <w:rPr>
                <w:rFonts w:ascii="Arial" w:eastAsiaTheme="minorEastAsia" w:hAnsi="Arial" w:cs="Arial"/>
                <w:sz w:val="22"/>
                <w:szCs w:val="22"/>
                <w:lang w:val="es-CR" w:eastAsia="es-CR"/>
              </w:rPr>
              <w:t>Por definir</w:t>
            </w:r>
          </w:p>
        </w:tc>
      </w:tr>
      <w:tr w:rsidR="00B072EB" w:rsidRPr="00487868" w14:paraId="65A1B750"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3B2FC952"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rPr>
              <w:t>REQUISITOS</w:t>
            </w:r>
          </w:p>
        </w:tc>
        <w:tc>
          <w:tcPr>
            <w:tcW w:w="5667" w:type="dxa"/>
            <w:tcBorders>
              <w:top w:val="single" w:sz="4" w:space="0" w:color="auto"/>
              <w:left w:val="single" w:sz="4" w:space="0" w:color="auto"/>
              <w:bottom w:val="single" w:sz="4" w:space="0" w:color="auto"/>
              <w:right w:val="single" w:sz="4" w:space="0" w:color="auto"/>
            </w:tcBorders>
            <w:hideMark/>
          </w:tcPr>
          <w:p w14:paraId="334B2A47"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B072EB" w:rsidRPr="00487868" w14:paraId="4C7BC342"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080269E2"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rPr>
              <w:t>CORREQUISITOS</w:t>
            </w:r>
          </w:p>
        </w:tc>
        <w:tc>
          <w:tcPr>
            <w:tcW w:w="5667" w:type="dxa"/>
            <w:tcBorders>
              <w:top w:val="single" w:sz="4" w:space="0" w:color="auto"/>
              <w:left w:val="single" w:sz="4" w:space="0" w:color="auto"/>
              <w:bottom w:val="single" w:sz="4" w:space="0" w:color="auto"/>
              <w:right w:val="single" w:sz="4" w:space="0" w:color="auto"/>
            </w:tcBorders>
            <w:hideMark/>
          </w:tcPr>
          <w:p w14:paraId="5FA4B334"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sz w:val="22"/>
                <w:szCs w:val="22"/>
                <w:lang w:val="es-CR"/>
              </w:rPr>
              <w:t>Ninguno</w:t>
            </w:r>
          </w:p>
        </w:tc>
      </w:tr>
      <w:tr w:rsidR="00B072EB" w:rsidRPr="00487868" w14:paraId="4D7D0DEC"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42FE8DFF"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rPr>
              <w:t>NIVEL</w:t>
            </w:r>
          </w:p>
        </w:tc>
        <w:tc>
          <w:tcPr>
            <w:tcW w:w="5667" w:type="dxa"/>
            <w:tcBorders>
              <w:top w:val="single" w:sz="4" w:space="0" w:color="auto"/>
              <w:left w:val="single" w:sz="4" w:space="0" w:color="auto"/>
              <w:bottom w:val="single" w:sz="4" w:space="0" w:color="auto"/>
              <w:right w:val="single" w:sz="4" w:space="0" w:color="auto"/>
            </w:tcBorders>
          </w:tcPr>
          <w:p w14:paraId="3A9A535E"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Cs/>
                <w:sz w:val="22"/>
                <w:szCs w:val="22"/>
                <w:lang w:val="es-ES" w:eastAsia="es-CR"/>
              </w:rPr>
              <w:t>II cuatrimestre</w:t>
            </w:r>
          </w:p>
        </w:tc>
      </w:tr>
      <w:tr w:rsidR="00B072EB" w:rsidRPr="00487868" w14:paraId="53096E02" w14:textId="77777777" w:rsidTr="000E4192">
        <w:tc>
          <w:tcPr>
            <w:tcW w:w="3397" w:type="dxa"/>
            <w:tcBorders>
              <w:top w:val="single" w:sz="4" w:space="0" w:color="auto"/>
              <w:left w:val="single" w:sz="4" w:space="0" w:color="auto"/>
              <w:bottom w:val="single" w:sz="4" w:space="0" w:color="auto"/>
              <w:right w:val="single" w:sz="4" w:space="0" w:color="auto"/>
            </w:tcBorders>
            <w:hideMark/>
          </w:tcPr>
          <w:p w14:paraId="518BE93B" w14:textId="77777777" w:rsidR="00B072EB" w:rsidRPr="00487868" w:rsidRDefault="00B072EB" w:rsidP="000E4192">
            <w:pPr>
              <w:rPr>
                <w:rFonts w:ascii="Arial" w:eastAsiaTheme="minorHAnsi" w:hAnsi="Arial" w:cs="Arial"/>
                <w:bCs/>
                <w:sz w:val="22"/>
                <w:szCs w:val="22"/>
                <w:lang w:val="es-CR" w:eastAsia="es-CR"/>
              </w:rPr>
            </w:pPr>
            <w:r w:rsidRPr="00487868">
              <w:rPr>
                <w:rFonts w:ascii="Arial" w:hAnsi="Arial" w:cs="Arial"/>
                <w:b/>
                <w:bCs/>
                <w:sz w:val="22"/>
                <w:szCs w:val="22"/>
              </w:rPr>
              <w:t>PROFESOR</w:t>
            </w:r>
          </w:p>
        </w:tc>
        <w:tc>
          <w:tcPr>
            <w:tcW w:w="5667" w:type="dxa"/>
            <w:tcBorders>
              <w:top w:val="single" w:sz="4" w:space="0" w:color="auto"/>
              <w:left w:val="single" w:sz="4" w:space="0" w:color="auto"/>
              <w:bottom w:val="single" w:sz="4" w:space="0" w:color="auto"/>
              <w:right w:val="single" w:sz="4" w:space="0" w:color="auto"/>
            </w:tcBorders>
            <w:hideMark/>
          </w:tcPr>
          <w:p w14:paraId="7F7F55BF" w14:textId="77777777" w:rsidR="00B072EB" w:rsidRPr="00487868" w:rsidRDefault="00B072EB" w:rsidP="000E4192">
            <w:pPr>
              <w:rPr>
                <w:rFonts w:ascii="Arial" w:eastAsiaTheme="minorEastAsia" w:hAnsi="Arial" w:cs="Arial"/>
                <w:sz w:val="22"/>
                <w:szCs w:val="22"/>
                <w:lang w:val="es-CR" w:eastAsia="es-CR"/>
              </w:rPr>
            </w:pPr>
            <w:r w:rsidRPr="00487868">
              <w:rPr>
                <w:rFonts w:ascii="Arial" w:eastAsiaTheme="minorEastAsia" w:hAnsi="Arial" w:cs="Arial"/>
                <w:sz w:val="22"/>
                <w:szCs w:val="22"/>
                <w:lang w:val="es-CR" w:eastAsia="es-CR"/>
              </w:rPr>
              <w:t>Por definir</w:t>
            </w:r>
          </w:p>
        </w:tc>
      </w:tr>
      <w:tr w:rsidR="00B072EB" w:rsidRPr="00487868" w14:paraId="2EA06E28" w14:textId="77777777" w:rsidTr="000E4192">
        <w:tc>
          <w:tcPr>
            <w:tcW w:w="3397" w:type="dxa"/>
            <w:tcBorders>
              <w:top w:val="single" w:sz="4" w:space="0" w:color="auto"/>
              <w:left w:val="single" w:sz="4" w:space="0" w:color="auto"/>
              <w:bottom w:val="single" w:sz="4" w:space="0" w:color="auto"/>
              <w:right w:val="single" w:sz="4" w:space="0" w:color="auto"/>
            </w:tcBorders>
          </w:tcPr>
          <w:p w14:paraId="2BCE12AD" w14:textId="77777777" w:rsidR="00B072EB" w:rsidRPr="00487868" w:rsidRDefault="00B072EB" w:rsidP="000E4192">
            <w:pPr>
              <w:rPr>
                <w:rFonts w:ascii="Arial" w:hAnsi="Arial" w:cs="Arial"/>
                <w:sz w:val="22"/>
                <w:szCs w:val="22"/>
                <w:lang w:val="es-ES" w:eastAsia="es-CR"/>
              </w:rPr>
            </w:pPr>
            <w:r w:rsidRPr="00487868">
              <w:rPr>
                <w:rFonts w:ascii="Arial" w:hAnsi="Arial" w:cs="Arial"/>
                <w:b/>
                <w:bCs/>
                <w:sz w:val="22"/>
                <w:szCs w:val="22"/>
              </w:rPr>
              <w:t>SEDE</w:t>
            </w:r>
          </w:p>
        </w:tc>
        <w:tc>
          <w:tcPr>
            <w:tcW w:w="5667" w:type="dxa"/>
            <w:tcBorders>
              <w:top w:val="single" w:sz="4" w:space="0" w:color="auto"/>
              <w:left w:val="single" w:sz="4" w:space="0" w:color="auto"/>
              <w:bottom w:val="single" w:sz="4" w:space="0" w:color="auto"/>
              <w:right w:val="single" w:sz="4" w:space="0" w:color="auto"/>
            </w:tcBorders>
          </w:tcPr>
          <w:p w14:paraId="1BAF496C" w14:textId="77777777" w:rsidR="00B072EB" w:rsidRPr="00487868" w:rsidRDefault="00B072EB" w:rsidP="000E4192">
            <w:pPr>
              <w:rPr>
                <w:rFonts w:ascii="Arial" w:eastAsiaTheme="minorEastAsia" w:hAnsi="Arial" w:cs="Arial"/>
                <w:sz w:val="22"/>
                <w:szCs w:val="22"/>
                <w:lang w:eastAsia="es-CR"/>
              </w:rPr>
            </w:pPr>
            <w:r w:rsidRPr="00487868">
              <w:rPr>
                <w:rFonts w:ascii="Arial" w:hAnsi="Arial" w:cs="Arial"/>
                <w:b/>
                <w:bCs/>
                <w:sz w:val="22"/>
                <w:szCs w:val="22"/>
                <w:lang w:val="es-ES" w:eastAsia="es-CR"/>
              </w:rPr>
              <w:t>Central y Heredia</w:t>
            </w:r>
          </w:p>
        </w:tc>
      </w:tr>
    </w:tbl>
    <w:p w14:paraId="5BAEB7AA" w14:textId="77777777" w:rsidR="00B072EB" w:rsidRPr="00487868" w:rsidRDefault="00B072EB" w:rsidP="00B072EB">
      <w:pPr>
        <w:rPr>
          <w:rFonts w:ascii="Arial" w:hAnsi="Arial" w:cs="Arial"/>
        </w:rPr>
      </w:pPr>
    </w:p>
    <w:p w14:paraId="58C8EB5E" w14:textId="77777777" w:rsidR="00B072EB" w:rsidRPr="00487868" w:rsidRDefault="00B072EB" w:rsidP="00B072EB">
      <w:pPr>
        <w:rPr>
          <w:rFonts w:ascii="Arial" w:hAnsi="Arial" w:cs="Arial"/>
          <w:b/>
          <w:bCs/>
        </w:rPr>
      </w:pPr>
      <w:r w:rsidRPr="00487868">
        <w:rPr>
          <w:rFonts w:ascii="Arial" w:hAnsi="Arial" w:cs="Arial"/>
          <w:b/>
          <w:bCs/>
        </w:rPr>
        <w:t>DESCRIPCIÓN DEL CURSO</w:t>
      </w:r>
    </w:p>
    <w:p w14:paraId="1DC2A3A8" w14:textId="77777777" w:rsidR="003F6D54" w:rsidRDefault="00B072EB" w:rsidP="00B072EB">
      <w:pPr>
        <w:spacing w:after="120"/>
        <w:jc w:val="both"/>
        <w:rPr>
          <w:rFonts w:ascii="Arial" w:eastAsia="Calibri" w:hAnsi="Arial" w:cs="Arial"/>
        </w:rPr>
      </w:pPr>
      <w:r w:rsidRPr="00487868">
        <w:rPr>
          <w:rFonts w:ascii="Arial" w:eastAsia="Calibri" w:hAnsi="Arial" w:cs="Arial"/>
        </w:rPr>
        <w:t xml:space="preserve">Este curso </w:t>
      </w:r>
      <w:r w:rsidRPr="00487868">
        <w:rPr>
          <w:rFonts w:ascii="Arial" w:hAnsi="Arial" w:cs="Arial"/>
          <w:b/>
          <w:bCs/>
          <w:lang w:eastAsia="es-CR"/>
        </w:rPr>
        <w:t>Finanzas avanzadas para las decisiones estratégicas</w:t>
      </w:r>
      <w:r w:rsidRPr="00487868">
        <w:rPr>
          <w:rFonts w:ascii="Arial" w:eastAsia="Calibri" w:hAnsi="Arial" w:cs="Arial"/>
        </w:rPr>
        <w:t xml:space="preserve"> está desarrollado pensando en áreas de las finanzas que son de especial interés para el accionista que busca una creación de valor de sus acciones con sanas políticas de endeudamiento y eficiente ejecución de la planificación financiera.  </w:t>
      </w:r>
    </w:p>
    <w:p w14:paraId="2EFA6398" w14:textId="095BB1DA" w:rsidR="00B072EB" w:rsidRPr="00487868" w:rsidRDefault="00B072EB" w:rsidP="00B072EB">
      <w:pPr>
        <w:spacing w:after="120"/>
        <w:jc w:val="both"/>
        <w:rPr>
          <w:rFonts w:ascii="Arial" w:eastAsia="Calibri" w:hAnsi="Arial" w:cs="Arial"/>
        </w:rPr>
      </w:pPr>
      <w:r w:rsidRPr="00487868">
        <w:rPr>
          <w:rFonts w:ascii="Arial" w:eastAsia="Calibri" w:hAnsi="Arial" w:cs="Arial"/>
        </w:rPr>
        <w:t xml:space="preserve">Brinda un conocimiento teórico y práctico en temas como análisis de fuentes de financiamiento a largo plazo a través de instrumentos como búsquedas de capital de riesgo, emisión de instrumentos de deuda y oferta pública, ya sea en acciones comunes, preferentes, participación en mercados de derivados, fusiones, adquisiciones, alianzas, etc. </w:t>
      </w:r>
    </w:p>
    <w:p w14:paraId="56CB8E04" w14:textId="77777777" w:rsidR="00B072EB" w:rsidRPr="00487868" w:rsidRDefault="00B072EB" w:rsidP="00B072EB">
      <w:pPr>
        <w:spacing w:after="120"/>
        <w:jc w:val="both"/>
        <w:rPr>
          <w:rFonts w:ascii="Arial" w:eastAsia="Calibri" w:hAnsi="Arial" w:cs="Arial"/>
        </w:rPr>
      </w:pPr>
      <w:r w:rsidRPr="00487868">
        <w:rPr>
          <w:rFonts w:ascii="Arial" w:eastAsia="Calibri" w:hAnsi="Arial" w:cs="Arial"/>
        </w:rPr>
        <w:t xml:space="preserve">Las principales herramientas que utilizaría este curso son básicamente aquellas derivadas de los métodos cuantitativos por ser un curso puramente numérico. Estas herramientas son aplicaciones que trabajan con métodos numéricos para la aplicación de las finanzas avanzadas como el Excel, el Power BI, Rstudio, Cristal Ball principalmente. </w:t>
      </w:r>
    </w:p>
    <w:p w14:paraId="5A141A73" w14:textId="77777777" w:rsidR="00B072EB" w:rsidRPr="00487868" w:rsidRDefault="00B072EB" w:rsidP="00B072EB">
      <w:pPr>
        <w:spacing w:after="120"/>
        <w:jc w:val="both"/>
        <w:rPr>
          <w:rFonts w:ascii="Arial" w:eastAsia="Calibri" w:hAnsi="Arial" w:cs="Arial"/>
        </w:rPr>
      </w:pPr>
      <w:r w:rsidRPr="00487868">
        <w:rPr>
          <w:rFonts w:ascii="Arial" w:eastAsia="Calibri" w:hAnsi="Arial" w:cs="Arial"/>
        </w:rPr>
        <w:t xml:space="preserve">Ha sido una práctica muy común en empresas e instituciones estatales financiar sus proyectos mediante apoyo bancario, teniendo la posibilidad de estructurar portafolios de financiamiento a través de los cuales se pueden encontrar alternativas con varias fuentes de apalancamiento que permiten un costo por interés óptimo con alta flexibilidad financiera, riesgo controlado o mitigado y en consecuencia elevar la rentabilidad sobre el patrimonio y por tanto, crear valor al accionista común. </w:t>
      </w:r>
    </w:p>
    <w:p w14:paraId="4651109F" w14:textId="77777777" w:rsidR="003F6D54" w:rsidRDefault="00B072EB" w:rsidP="00B072EB">
      <w:pPr>
        <w:spacing w:after="120"/>
        <w:jc w:val="both"/>
        <w:rPr>
          <w:rFonts w:ascii="Arial" w:eastAsia="Calibri" w:hAnsi="Arial" w:cs="Arial"/>
        </w:rPr>
      </w:pPr>
      <w:r w:rsidRPr="00487868">
        <w:rPr>
          <w:rFonts w:ascii="Arial" w:eastAsia="Calibri" w:hAnsi="Arial" w:cs="Arial"/>
        </w:rPr>
        <w:lastRenderedPageBreak/>
        <w:t xml:space="preserve">De acuerdo con el perfil profesional se estudiarán conceptos de finanzas avanzadas tales como titularización de fondos futuros, ventas con opción de compra de los activos o tercerizar procesos no esenciales para reclasificar y mejorar la posición económica y financiera de las organizaciones. </w:t>
      </w:r>
    </w:p>
    <w:p w14:paraId="5047964D" w14:textId="4F0D24FE" w:rsidR="00B072EB" w:rsidRPr="00487868" w:rsidRDefault="00B072EB" w:rsidP="00B072EB">
      <w:pPr>
        <w:spacing w:after="120"/>
        <w:jc w:val="both"/>
        <w:rPr>
          <w:rFonts w:ascii="Arial" w:eastAsia="Calibri" w:hAnsi="Arial" w:cs="Arial"/>
        </w:rPr>
      </w:pPr>
      <w:r w:rsidRPr="00487868">
        <w:rPr>
          <w:rFonts w:ascii="Arial" w:eastAsia="Calibri" w:hAnsi="Arial" w:cs="Arial"/>
        </w:rPr>
        <w:t xml:space="preserve">También se estudian los conocimientos técnicos en materia de valoración de empresas, desarrollo de la debida diligencia para la implementación de estrategias como fusiones, adquisiciones, compras apalancadas, estructuración financiera. </w:t>
      </w:r>
    </w:p>
    <w:p w14:paraId="655DF0B8" w14:textId="77777777" w:rsidR="00B072EB" w:rsidRPr="00487868" w:rsidRDefault="00B072EB" w:rsidP="00B072EB">
      <w:pPr>
        <w:spacing w:after="120"/>
        <w:jc w:val="both"/>
        <w:rPr>
          <w:rFonts w:ascii="Arial" w:eastAsia="Calibri" w:hAnsi="Arial" w:cs="Arial"/>
        </w:rPr>
      </w:pPr>
      <w:r w:rsidRPr="00487868">
        <w:rPr>
          <w:rFonts w:ascii="Arial" w:eastAsia="Calibri" w:hAnsi="Arial" w:cs="Arial"/>
        </w:rPr>
        <w:t xml:space="preserve">Se desarrollan las capacidades para la ejecución de estrategias integrales en la gestión empresarial para la resolución de problemas y toma de decisiones en la organización, en tiempos normales o de posibles crisis; el manejo de las herramientas informáticas para bases de datos y las habilidades para el pensamiento creativo, innovador y crítico, además de las actitudes como la capacidad de aprender a aprender, la responsabilidad en la toma de decisiones, la ética en el desempeño profesional. </w:t>
      </w:r>
    </w:p>
    <w:p w14:paraId="5FE8C07F" w14:textId="77777777" w:rsidR="00B072EB" w:rsidRPr="00487868" w:rsidRDefault="00B072EB" w:rsidP="00B072EB">
      <w:pPr>
        <w:spacing w:after="120"/>
        <w:jc w:val="both"/>
        <w:rPr>
          <w:rFonts w:ascii="Arial" w:eastAsia="Calibri" w:hAnsi="Arial" w:cs="Arial"/>
        </w:rPr>
      </w:pPr>
      <w:r w:rsidRPr="00487868">
        <w:rPr>
          <w:rFonts w:ascii="Arial" w:eastAsia="Calibri" w:hAnsi="Arial" w:cs="Arial"/>
          <w:bCs/>
        </w:rPr>
        <w:t>Este es un curso teórico y práctico y responde a la siguiente pregunta generativa:</w:t>
      </w:r>
      <w:r w:rsidRPr="00487868">
        <w:rPr>
          <w:rFonts w:ascii="Arial" w:eastAsia="Calibri" w:hAnsi="Arial" w:cs="Arial"/>
        </w:rPr>
        <w:t xml:space="preserve"> </w:t>
      </w:r>
      <w:r w:rsidRPr="00487868">
        <w:rPr>
          <w:rFonts w:ascii="Arial" w:eastAsia="Calibri" w:hAnsi="Arial" w:cs="Arial"/>
          <w:b/>
          <w:bCs/>
        </w:rPr>
        <w:t>¿Cómo evaluar las teorías modernas, formulaciones y modelos actuales que permitan el desempeño exitoso en las finanzas de las empresas e instituciones?</w:t>
      </w:r>
    </w:p>
    <w:p w14:paraId="7F2DB96D" w14:textId="77777777" w:rsidR="00B072EB" w:rsidRPr="00487868" w:rsidRDefault="00B072EB" w:rsidP="00B072EB">
      <w:pPr>
        <w:spacing w:after="120"/>
        <w:jc w:val="both"/>
        <w:rPr>
          <w:rFonts w:ascii="Arial" w:hAnsi="Arial" w:cs="Arial"/>
          <w:lang w:val="es-PY"/>
        </w:rPr>
      </w:pPr>
    </w:p>
    <w:p w14:paraId="182F7D04" w14:textId="77777777" w:rsidR="00B072EB" w:rsidRPr="00487868" w:rsidRDefault="00B072EB" w:rsidP="00B072EB">
      <w:pPr>
        <w:spacing w:after="120" w:line="240" w:lineRule="auto"/>
        <w:rPr>
          <w:rFonts w:ascii="Arial" w:hAnsi="Arial" w:cs="Arial"/>
          <w:b/>
          <w:bCs/>
        </w:rPr>
      </w:pPr>
      <w:r w:rsidRPr="00487868">
        <w:rPr>
          <w:rFonts w:ascii="Arial" w:hAnsi="Arial" w:cs="Arial"/>
          <w:b/>
          <w:bCs/>
        </w:rPr>
        <w:t>COMPETENCIAS, CRITERIOS DE DESEMPEÑO Y E</w:t>
      </w:r>
      <w:r w:rsidRPr="00487868">
        <w:rPr>
          <w:rFonts w:ascii="Arial" w:eastAsia="Calibri" w:hAnsi="Arial" w:cs="Arial"/>
          <w:b/>
          <w:bCs/>
          <w:lang w:val="es-ES"/>
        </w:rPr>
        <w:t>VIDENCIAS</w:t>
      </w:r>
    </w:p>
    <w:p w14:paraId="70DBC403" w14:textId="77777777" w:rsidR="00B072EB" w:rsidRPr="00487868" w:rsidRDefault="00B072EB" w:rsidP="00B072EB">
      <w:pPr>
        <w:spacing w:after="120" w:line="240" w:lineRule="auto"/>
        <w:jc w:val="both"/>
        <w:rPr>
          <w:rFonts w:ascii="Arial" w:eastAsia="MS Mincho" w:hAnsi="Arial" w:cs="Arial"/>
          <w:lang w:val="es-PY"/>
        </w:rPr>
      </w:pPr>
      <w:r w:rsidRPr="00487868">
        <w:rPr>
          <w:rFonts w:ascii="Arial" w:eastAsia="MS Mincho" w:hAnsi="Arial" w:cs="Arial"/>
          <w:lang w:val="es-PY"/>
        </w:rPr>
        <w:t xml:space="preserve">Para la Universidad Fidélitas, las competencias que se derivan de este curso representan una combinación de valores éticos y conductuales (saber ser), conocimientos cognitivos (saber saber) y habilidades y aptitudes (saber hacer). </w:t>
      </w:r>
    </w:p>
    <w:p w14:paraId="39FBA4D2" w14:textId="77777777" w:rsidR="00B072EB" w:rsidRPr="00487868" w:rsidRDefault="00B072EB" w:rsidP="00B072EB">
      <w:pPr>
        <w:spacing w:after="120" w:line="240" w:lineRule="auto"/>
        <w:jc w:val="both"/>
        <w:rPr>
          <w:rFonts w:ascii="Arial" w:eastAsia="MS Mincho" w:hAnsi="Arial" w:cs="Arial"/>
          <w:lang w:val="es-PY"/>
        </w:rPr>
      </w:pPr>
      <w:r w:rsidRPr="00487868">
        <w:rPr>
          <w:rFonts w:ascii="Arial" w:eastAsia="MS Mincho" w:hAnsi="Arial" w:cs="Arial"/>
          <w:lang w:val="es-PY"/>
        </w:rPr>
        <w:t>Estas competencias están centradas en la resolución de problemas tanto en el ámbito profesional como en el social, en un contexto específico y bajo una perspectiva de mejora continua, enmarcadas en un contexto conceptual. El curso es altamente analítico y requiere de un esfuerzo importante por parte del estudiante por tratarse de métodos numéricos y analíticos de las finanzas las cuales incluyen estados financieros e información económica proveniente del entorno.</w:t>
      </w:r>
    </w:p>
    <w:p w14:paraId="05EEDE57" w14:textId="77777777" w:rsidR="00B072EB" w:rsidRPr="00487868" w:rsidRDefault="00B072EB" w:rsidP="00B072EB">
      <w:pPr>
        <w:spacing w:after="120" w:line="240" w:lineRule="auto"/>
        <w:jc w:val="both"/>
        <w:rPr>
          <w:rFonts w:ascii="Arial" w:eastAsia="MS Mincho" w:hAnsi="Arial" w:cs="Arial"/>
          <w:lang w:val="es-PY"/>
        </w:rPr>
      </w:pPr>
      <w:r w:rsidRPr="00487868">
        <w:rPr>
          <w:rFonts w:ascii="Arial" w:eastAsia="MS Mincho" w:hAnsi="Arial" w:cs="Arial"/>
          <w:lang w:val="es-PY"/>
        </w:rPr>
        <w:t>A continuación, se presentan las competencias relacionadas con los criterios de desempeño específicos para este curso.</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3248"/>
        <w:gridCol w:w="2739"/>
      </w:tblGrid>
      <w:tr w:rsidR="00B072EB" w:rsidRPr="00487868" w14:paraId="523DF843" w14:textId="77777777" w:rsidTr="000E4192">
        <w:tc>
          <w:tcPr>
            <w:tcW w:w="1612" w:type="pct"/>
            <w:hideMark/>
          </w:tcPr>
          <w:p w14:paraId="37D45F1C" w14:textId="77777777" w:rsidR="00B072EB" w:rsidRPr="00487868" w:rsidRDefault="00B072EB" w:rsidP="000E4192">
            <w:pPr>
              <w:jc w:val="center"/>
              <w:rPr>
                <w:rFonts w:ascii="Arial" w:eastAsia="Times New Roman" w:hAnsi="Arial" w:cs="Arial"/>
                <w:b/>
                <w:bCs/>
                <w:lang w:val="es-ES"/>
              </w:rPr>
            </w:pPr>
            <w:r w:rsidRPr="00487868">
              <w:rPr>
                <w:rFonts w:ascii="Arial" w:eastAsia="Times New Roman" w:hAnsi="Arial" w:cs="Arial"/>
                <w:b/>
                <w:bCs/>
                <w:lang w:val="es-ES"/>
              </w:rPr>
              <w:t>Competencia específica del curso</w:t>
            </w:r>
          </w:p>
        </w:tc>
        <w:tc>
          <w:tcPr>
            <w:tcW w:w="1838" w:type="pct"/>
            <w:hideMark/>
          </w:tcPr>
          <w:p w14:paraId="69519527" w14:textId="77777777" w:rsidR="00B072EB" w:rsidRPr="00487868" w:rsidRDefault="00B072EB" w:rsidP="000E4192">
            <w:pPr>
              <w:jc w:val="center"/>
              <w:rPr>
                <w:rFonts w:ascii="Arial" w:eastAsia="Times New Roman" w:hAnsi="Arial" w:cs="Arial"/>
                <w:b/>
                <w:bCs/>
                <w:lang w:val="es-ES"/>
              </w:rPr>
            </w:pPr>
            <w:r w:rsidRPr="00487868">
              <w:rPr>
                <w:rFonts w:ascii="Arial" w:eastAsia="Times New Roman" w:hAnsi="Arial" w:cs="Arial"/>
                <w:b/>
                <w:bCs/>
                <w:lang w:val="es-ES"/>
              </w:rPr>
              <w:t>Criterios de desempeño</w:t>
            </w:r>
          </w:p>
        </w:tc>
        <w:tc>
          <w:tcPr>
            <w:tcW w:w="1550" w:type="pct"/>
            <w:hideMark/>
          </w:tcPr>
          <w:p w14:paraId="79D3ED27" w14:textId="77777777" w:rsidR="00B072EB" w:rsidRPr="00487868" w:rsidRDefault="00B072EB" w:rsidP="000E4192">
            <w:pPr>
              <w:jc w:val="center"/>
              <w:rPr>
                <w:rFonts w:ascii="Arial" w:eastAsia="Times New Roman" w:hAnsi="Arial" w:cs="Arial"/>
                <w:b/>
                <w:bCs/>
                <w:lang w:val="es-ES"/>
              </w:rPr>
            </w:pPr>
            <w:r w:rsidRPr="00487868">
              <w:rPr>
                <w:rFonts w:ascii="Arial" w:eastAsia="Calibri" w:hAnsi="Arial" w:cs="Arial"/>
                <w:b/>
                <w:bCs/>
                <w:lang w:val="es-ES"/>
              </w:rPr>
              <w:t>Resultados de Aprendizaje y Evidencias</w:t>
            </w:r>
          </w:p>
        </w:tc>
      </w:tr>
      <w:tr w:rsidR="00B072EB" w:rsidRPr="00487868" w14:paraId="597D4C68" w14:textId="77777777" w:rsidTr="000E4192">
        <w:tc>
          <w:tcPr>
            <w:tcW w:w="1612" w:type="pct"/>
            <w:hideMark/>
          </w:tcPr>
          <w:p w14:paraId="2E6A0F5D" w14:textId="77777777" w:rsidR="00B072EB" w:rsidRPr="00487868" w:rsidRDefault="00B072EB" w:rsidP="000E4192">
            <w:pPr>
              <w:rPr>
                <w:rFonts w:ascii="Arial" w:eastAsia="Times New Roman" w:hAnsi="Arial" w:cs="Arial"/>
                <w:b/>
                <w:bCs/>
                <w:lang w:val="es-ES"/>
              </w:rPr>
            </w:pPr>
          </w:p>
        </w:tc>
        <w:tc>
          <w:tcPr>
            <w:tcW w:w="1838" w:type="pct"/>
            <w:hideMark/>
          </w:tcPr>
          <w:p w14:paraId="35DC2147" w14:textId="77777777" w:rsidR="00B072EB" w:rsidRPr="00487868" w:rsidRDefault="00B072EB" w:rsidP="000E4192">
            <w:pPr>
              <w:spacing w:after="0"/>
              <w:rPr>
                <w:rFonts w:ascii="Arial" w:hAnsi="Arial" w:cs="Arial"/>
                <w:lang w:eastAsia="es-CR"/>
              </w:rPr>
            </w:pPr>
          </w:p>
        </w:tc>
        <w:tc>
          <w:tcPr>
            <w:tcW w:w="1550" w:type="pct"/>
            <w:hideMark/>
          </w:tcPr>
          <w:p w14:paraId="58F56700" w14:textId="77777777" w:rsidR="00B072EB" w:rsidRPr="00487868" w:rsidRDefault="00B072EB" w:rsidP="000E4192">
            <w:pPr>
              <w:spacing w:after="0"/>
              <w:rPr>
                <w:rFonts w:ascii="Arial" w:hAnsi="Arial" w:cs="Arial"/>
                <w:lang w:eastAsia="es-CR"/>
              </w:rPr>
            </w:pPr>
          </w:p>
        </w:tc>
      </w:tr>
      <w:tr w:rsidR="00B072EB" w:rsidRPr="00487868" w14:paraId="12FB141B" w14:textId="77777777" w:rsidTr="000E4192">
        <w:trPr>
          <w:trHeight w:val="1026"/>
        </w:trPr>
        <w:tc>
          <w:tcPr>
            <w:tcW w:w="1612" w:type="pct"/>
            <w:hideMark/>
          </w:tcPr>
          <w:p w14:paraId="36E910B7" w14:textId="77777777" w:rsidR="00B072EB" w:rsidRPr="00487868" w:rsidRDefault="00B072EB" w:rsidP="000E4192">
            <w:pPr>
              <w:jc w:val="both"/>
              <w:rPr>
                <w:rFonts w:ascii="Arial" w:eastAsia="MS Mincho" w:hAnsi="Arial" w:cs="Arial"/>
                <w:lang w:val="es-PY"/>
              </w:rPr>
            </w:pPr>
            <w:r w:rsidRPr="00487868">
              <w:rPr>
                <w:rFonts w:ascii="Arial" w:eastAsia="MS Mincho" w:hAnsi="Arial" w:cs="Arial"/>
                <w:lang w:val="es-PY"/>
              </w:rPr>
              <w:t xml:space="preserve">Evalúa el riesgo y rendimiento en carteras de inversión, así como la valoración de empresas y la toma de decisiones relacionadas con la estructura financiera, que abarcan la titularización y la emisión de acciones y </w:t>
            </w:r>
            <w:r w:rsidRPr="00487868">
              <w:rPr>
                <w:rFonts w:ascii="Arial" w:eastAsia="MS Mincho" w:hAnsi="Arial" w:cs="Arial"/>
                <w:lang w:val="es-PY"/>
              </w:rPr>
              <w:lastRenderedPageBreak/>
              <w:t xml:space="preserve">bonos, para la correcta toma de decisiones estratégicas en el ámbito financiero, considerando los modelos de Precios de Activos de Capital y </w:t>
            </w:r>
            <w:r w:rsidRPr="00487868">
              <w:rPr>
                <w:rFonts w:ascii="Arial" w:hAnsi="Arial" w:cs="Arial"/>
                <w:bCs/>
              </w:rPr>
              <w:t>de Markowitz.</w:t>
            </w:r>
          </w:p>
        </w:tc>
        <w:tc>
          <w:tcPr>
            <w:tcW w:w="1838" w:type="pct"/>
          </w:tcPr>
          <w:p w14:paraId="26331BA4" w14:textId="77777777" w:rsidR="00B072EB" w:rsidRPr="00487868" w:rsidRDefault="00B072EB" w:rsidP="000E4192">
            <w:pPr>
              <w:jc w:val="both"/>
              <w:rPr>
                <w:rFonts w:ascii="Arial" w:hAnsi="Arial" w:cs="Arial"/>
                <w:lang w:val="es-PY"/>
              </w:rPr>
            </w:pPr>
            <w:r w:rsidRPr="00487868">
              <w:rPr>
                <w:rFonts w:ascii="Arial" w:hAnsi="Arial" w:cs="Arial"/>
                <w:lang w:val="es-PY"/>
              </w:rPr>
              <w:lastRenderedPageBreak/>
              <w:t>Examina los modelos de simulación financiera y la planeación de la probabilidad de acontecimientos que son impactados por los riesgos y la incertidumbre, considerando el modelo de Monte Carlo.</w:t>
            </w:r>
          </w:p>
          <w:p w14:paraId="11B83048" w14:textId="77777777" w:rsidR="00B072EB" w:rsidRPr="00487868" w:rsidRDefault="00B072EB" w:rsidP="000E4192">
            <w:pPr>
              <w:jc w:val="both"/>
              <w:rPr>
                <w:rFonts w:ascii="Arial" w:hAnsi="Arial" w:cs="Arial"/>
                <w:lang w:val="es-PY"/>
              </w:rPr>
            </w:pPr>
          </w:p>
          <w:p w14:paraId="6220FB7E" w14:textId="77777777" w:rsidR="00B072EB" w:rsidRPr="00487868" w:rsidRDefault="00B072EB" w:rsidP="000E4192">
            <w:pPr>
              <w:spacing w:after="255"/>
              <w:jc w:val="both"/>
              <w:rPr>
                <w:rFonts w:ascii="Arial" w:hAnsi="Arial" w:cs="Arial"/>
                <w:lang w:val="es-PY"/>
              </w:rPr>
            </w:pPr>
          </w:p>
          <w:p w14:paraId="265CF99A" w14:textId="77777777" w:rsidR="00B072EB" w:rsidRPr="00487868" w:rsidRDefault="00B072EB" w:rsidP="000E4192">
            <w:pPr>
              <w:spacing w:after="255"/>
              <w:jc w:val="both"/>
              <w:rPr>
                <w:rFonts w:ascii="Arial" w:hAnsi="Arial" w:cs="Arial"/>
                <w:lang w:val="es-PY"/>
              </w:rPr>
            </w:pPr>
          </w:p>
          <w:p w14:paraId="57E040D7" w14:textId="77777777" w:rsidR="00B072EB" w:rsidRDefault="00B072EB" w:rsidP="000E4192">
            <w:pPr>
              <w:spacing w:after="255"/>
              <w:jc w:val="both"/>
              <w:rPr>
                <w:rFonts w:ascii="Arial" w:hAnsi="Arial" w:cs="Arial"/>
                <w:lang w:val="es-PY"/>
              </w:rPr>
            </w:pPr>
          </w:p>
          <w:p w14:paraId="51246546" w14:textId="77777777" w:rsidR="00B072EB" w:rsidRPr="00487868" w:rsidRDefault="00B072EB" w:rsidP="000E4192">
            <w:pPr>
              <w:spacing w:after="255"/>
              <w:jc w:val="both"/>
              <w:rPr>
                <w:rFonts w:ascii="Arial" w:hAnsi="Arial" w:cs="Arial"/>
                <w:lang w:val="es-PY"/>
              </w:rPr>
            </w:pPr>
          </w:p>
          <w:p w14:paraId="7C4E2137" w14:textId="77777777" w:rsidR="00B072EB" w:rsidRPr="00487868" w:rsidRDefault="00B072EB" w:rsidP="000E4192">
            <w:pPr>
              <w:spacing w:after="255"/>
              <w:jc w:val="both"/>
              <w:rPr>
                <w:rFonts w:ascii="Arial" w:eastAsia="Times New Roman" w:hAnsi="Arial" w:cs="Arial"/>
                <w:lang w:val="es-ES"/>
              </w:rPr>
            </w:pPr>
            <w:r w:rsidRPr="00487868">
              <w:rPr>
                <w:rFonts w:ascii="Arial" w:hAnsi="Arial" w:cs="Arial"/>
                <w:lang w:val="es-PY"/>
              </w:rPr>
              <w:t xml:space="preserve">Analiza los diversos tipos de modelos financieros en cada uno de los temas como la valoración de empresas, el modelo de Harry Markowitz, modelo de Monte Carlo los cuales permiten tomar decisiones, considerando los diferentes escenarios creados a través de la simulación de negocios. </w:t>
            </w:r>
          </w:p>
          <w:p w14:paraId="5C5D45AC" w14:textId="77777777" w:rsidR="00B072EB" w:rsidRPr="00487868" w:rsidRDefault="00B072EB" w:rsidP="000E4192">
            <w:pPr>
              <w:spacing w:after="255"/>
              <w:jc w:val="both"/>
              <w:rPr>
                <w:rFonts w:ascii="Arial" w:hAnsi="Arial" w:cs="Arial"/>
                <w:lang w:val="es-PY"/>
              </w:rPr>
            </w:pPr>
          </w:p>
          <w:p w14:paraId="0146B9B8" w14:textId="77777777" w:rsidR="00B072EB" w:rsidRPr="00487868" w:rsidRDefault="00B072EB" w:rsidP="000E4192">
            <w:pPr>
              <w:spacing w:after="255"/>
              <w:jc w:val="both"/>
              <w:rPr>
                <w:rFonts w:ascii="Arial" w:hAnsi="Arial" w:cs="Arial"/>
                <w:highlight w:val="yellow"/>
                <w:lang w:val="es-PY"/>
              </w:rPr>
            </w:pPr>
            <w:r w:rsidRPr="00487868">
              <w:rPr>
                <w:rFonts w:ascii="Arial" w:hAnsi="Arial" w:cs="Arial"/>
                <w:lang w:val="es-PY"/>
              </w:rPr>
              <w:t xml:space="preserve">Desarrolla a través de la generación de escenarios probabilísticos los posibles cambios en el riesgo, el rendimiento, la rentabilidad, considerando las decisiones empresariales que impactarían al negocio, los escenarios que beneficiarían los resultados y mitigarían los riesgos asociados. </w:t>
            </w:r>
          </w:p>
        </w:tc>
        <w:tc>
          <w:tcPr>
            <w:tcW w:w="1550" w:type="pct"/>
          </w:tcPr>
          <w:p w14:paraId="114F8058" w14:textId="77777777" w:rsidR="00B072EB" w:rsidRPr="00487868" w:rsidRDefault="00B072EB" w:rsidP="000E4192">
            <w:pPr>
              <w:jc w:val="both"/>
              <w:rPr>
                <w:rFonts w:ascii="Arial" w:hAnsi="Arial" w:cs="Arial"/>
                <w:lang w:val="es-PY"/>
              </w:rPr>
            </w:pPr>
            <w:r w:rsidRPr="00487868">
              <w:rPr>
                <w:rFonts w:ascii="Arial" w:hAnsi="Arial" w:cs="Arial"/>
                <w:lang w:val="es-PY"/>
              </w:rPr>
              <w:lastRenderedPageBreak/>
              <w:t>Examinar los modelos de simulación financiera y la planeación de la probabilidad de acontecimientos que son impactados por los riesgos y la incertidumbre.</w:t>
            </w:r>
          </w:p>
          <w:p w14:paraId="31FB61CC" w14:textId="77777777" w:rsidR="00B072EB" w:rsidRPr="00487868" w:rsidRDefault="00B072EB" w:rsidP="000E4192">
            <w:pPr>
              <w:jc w:val="both"/>
              <w:rPr>
                <w:rFonts w:ascii="Arial" w:hAnsi="Arial" w:cs="Arial"/>
                <w:lang w:val="es-PY"/>
              </w:rPr>
            </w:pPr>
            <w:r w:rsidRPr="00487868">
              <w:rPr>
                <w:rFonts w:ascii="Arial" w:hAnsi="Arial" w:cs="Arial"/>
                <w:b/>
                <w:bCs/>
                <w:lang w:val="es-PY"/>
              </w:rPr>
              <w:t xml:space="preserve">Evidencia: Mapas conceptuales por </w:t>
            </w:r>
            <w:r w:rsidRPr="00487868">
              <w:rPr>
                <w:rFonts w:ascii="Arial" w:hAnsi="Arial" w:cs="Arial"/>
                <w:b/>
                <w:bCs/>
                <w:lang w:val="es-PY"/>
              </w:rPr>
              <w:lastRenderedPageBreak/>
              <w:t>temática y Gráficos financieros, matrices financieras, Gráfico de Frontera Eficiente para medir la decisión del riesgo versus la rentabilidad.</w:t>
            </w:r>
          </w:p>
          <w:p w14:paraId="13E3AC70" w14:textId="77777777" w:rsidR="00B072EB" w:rsidRPr="00487868" w:rsidRDefault="00B072EB" w:rsidP="000E4192">
            <w:pPr>
              <w:jc w:val="both"/>
              <w:rPr>
                <w:rFonts w:ascii="Arial" w:hAnsi="Arial" w:cs="Arial"/>
                <w:lang w:val="es-PY"/>
              </w:rPr>
            </w:pPr>
            <w:r w:rsidRPr="00487868">
              <w:rPr>
                <w:rFonts w:ascii="Arial" w:hAnsi="Arial" w:cs="Arial"/>
                <w:lang w:val="es-PY"/>
              </w:rPr>
              <w:t>Analizar los diversos tipos de modelos financieros en cada uno de los temas como la valoración de empresas, el modelo de Harry Markowitz, modelo de Monte Carlo los cuales permiten tomar decisiones.</w:t>
            </w:r>
          </w:p>
          <w:p w14:paraId="205AEDF0" w14:textId="77777777" w:rsidR="00B072EB" w:rsidRPr="00487868" w:rsidRDefault="00B072EB" w:rsidP="000E4192">
            <w:pPr>
              <w:jc w:val="both"/>
              <w:rPr>
                <w:rFonts w:ascii="Arial" w:hAnsi="Arial" w:cs="Arial"/>
                <w:b/>
                <w:bCs/>
                <w:lang w:val="es-PY"/>
              </w:rPr>
            </w:pPr>
            <w:r w:rsidRPr="00487868">
              <w:rPr>
                <w:rFonts w:ascii="Arial" w:hAnsi="Arial" w:cs="Arial"/>
                <w:b/>
                <w:bCs/>
                <w:lang w:val="es-PY"/>
              </w:rPr>
              <w:t>Evidencia: Informe de estudios de casos.</w:t>
            </w:r>
          </w:p>
          <w:p w14:paraId="5B66D695" w14:textId="77777777" w:rsidR="00B072EB" w:rsidRPr="00487868" w:rsidRDefault="00B072EB" w:rsidP="000E4192">
            <w:pPr>
              <w:jc w:val="both"/>
              <w:rPr>
                <w:rFonts w:ascii="Arial" w:hAnsi="Arial" w:cs="Arial"/>
                <w:lang w:val="es-PY"/>
              </w:rPr>
            </w:pPr>
          </w:p>
          <w:p w14:paraId="1342F1C7" w14:textId="77777777" w:rsidR="00B072EB" w:rsidRPr="00487868" w:rsidRDefault="00B072EB" w:rsidP="000E4192">
            <w:pPr>
              <w:jc w:val="both"/>
              <w:rPr>
                <w:rFonts w:ascii="Arial" w:hAnsi="Arial" w:cs="Arial"/>
                <w:lang w:val="es-PY"/>
              </w:rPr>
            </w:pPr>
          </w:p>
          <w:p w14:paraId="0A4220C9" w14:textId="77777777" w:rsidR="00B072EB" w:rsidRPr="00487868" w:rsidRDefault="00B072EB" w:rsidP="000E4192">
            <w:pPr>
              <w:jc w:val="both"/>
              <w:rPr>
                <w:rFonts w:ascii="Arial" w:hAnsi="Arial" w:cs="Arial"/>
                <w:lang w:val="es-PY"/>
              </w:rPr>
            </w:pPr>
            <w:r w:rsidRPr="00487868">
              <w:rPr>
                <w:rFonts w:ascii="Arial" w:hAnsi="Arial" w:cs="Arial"/>
                <w:lang w:val="es-PY"/>
              </w:rPr>
              <w:t>Desarrollar a través de la generación de escenarios probabilísticos los posibles cambios en el riesgo, el rendimiento, la rentabilidad.</w:t>
            </w:r>
          </w:p>
          <w:p w14:paraId="25F0690E" w14:textId="77777777" w:rsidR="00B072EB" w:rsidRPr="00487868" w:rsidRDefault="00B072EB" w:rsidP="000E4192">
            <w:pPr>
              <w:jc w:val="both"/>
              <w:rPr>
                <w:rFonts w:ascii="Arial" w:hAnsi="Arial" w:cs="Arial"/>
                <w:b/>
                <w:bCs/>
                <w:lang w:val="es-PY"/>
              </w:rPr>
            </w:pPr>
            <w:r w:rsidRPr="00487868">
              <w:rPr>
                <w:rFonts w:ascii="Arial" w:hAnsi="Arial" w:cs="Arial"/>
                <w:b/>
                <w:bCs/>
                <w:lang w:val="es-PY"/>
              </w:rPr>
              <w:t xml:space="preserve">Evidencia: Informe de Investigación Individual </w:t>
            </w:r>
          </w:p>
        </w:tc>
      </w:tr>
    </w:tbl>
    <w:tbl>
      <w:tblPr>
        <w:tblStyle w:val="Tablaconcuadrcula"/>
        <w:tblW w:w="8784" w:type="dxa"/>
        <w:tblInd w:w="0" w:type="dxa"/>
        <w:tblLayout w:type="fixed"/>
        <w:tblLook w:val="06A0" w:firstRow="1" w:lastRow="0" w:firstColumn="1" w:lastColumn="0" w:noHBand="1" w:noVBand="1"/>
      </w:tblPr>
      <w:tblGrid>
        <w:gridCol w:w="2830"/>
        <w:gridCol w:w="3261"/>
        <w:gridCol w:w="2693"/>
      </w:tblGrid>
      <w:tr w:rsidR="00B072EB" w:rsidRPr="00487868" w14:paraId="00084A5F" w14:textId="77777777" w:rsidTr="000E4192">
        <w:trPr>
          <w:trHeight w:val="236"/>
        </w:trPr>
        <w:tc>
          <w:tcPr>
            <w:tcW w:w="2830" w:type="dxa"/>
            <w:tcBorders>
              <w:top w:val="single" w:sz="4" w:space="0" w:color="auto"/>
              <w:left w:val="single" w:sz="4" w:space="0" w:color="auto"/>
              <w:bottom w:val="single" w:sz="4" w:space="0" w:color="auto"/>
              <w:right w:val="single" w:sz="4" w:space="0" w:color="auto"/>
            </w:tcBorders>
            <w:hideMark/>
          </w:tcPr>
          <w:p w14:paraId="453F175D" w14:textId="77777777" w:rsidR="00B072EB" w:rsidRPr="00487868" w:rsidRDefault="00B072EB" w:rsidP="000E4192">
            <w:pPr>
              <w:jc w:val="center"/>
              <w:rPr>
                <w:rFonts w:ascii="Arial" w:hAnsi="Arial" w:cs="Arial"/>
                <w:b/>
                <w:sz w:val="22"/>
                <w:szCs w:val="22"/>
                <w:lang w:val="es-CR"/>
              </w:rPr>
            </w:pPr>
            <w:r w:rsidRPr="00487868">
              <w:rPr>
                <w:rFonts w:ascii="Arial" w:hAnsi="Arial" w:cs="Arial"/>
                <w:b/>
                <w:sz w:val="22"/>
                <w:szCs w:val="22"/>
              </w:rPr>
              <w:lastRenderedPageBreak/>
              <w:t>Competencias Generales</w:t>
            </w:r>
          </w:p>
        </w:tc>
        <w:tc>
          <w:tcPr>
            <w:tcW w:w="3261" w:type="dxa"/>
            <w:tcBorders>
              <w:top w:val="single" w:sz="4" w:space="0" w:color="auto"/>
              <w:left w:val="single" w:sz="4" w:space="0" w:color="auto"/>
              <w:bottom w:val="single" w:sz="4" w:space="0" w:color="auto"/>
              <w:right w:val="single" w:sz="4" w:space="0" w:color="auto"/>
            </w:tcBorders>
            <w:hideMark/>
          </w:tcPr>
          <w:p w14:paraId="20703689" w14:textId="77777777" w:rsidR="00B072EB" w:rsidRPr="00487868" w:rsidRDefault="00B072EB" w:rsidP="000E4192">
            <w:pPr>
              <w:jc w:val="center"/>
              <w:rPr>
                <w:rFonts w:ascii="Arial" w:hAnsi="Arial" w:cs="Arial"/>
                <w:b/>
                <w:sz w:val="22"/>
                <w:szCs w:val="22"/>
              </w:rPr>
            </w:pPr>
            <w:r w:rsidRPr="00487868">
              <w:rPr>
                <w:rFonts w:ascii="Arial" w:hAnsi="Arial" w:cs="Arial"/>
                <w:b/>
                <w:sz w:val="22"/>
                <w:szCs w:val="22"/>
              </w:rPr>
              <w:t>Criterios de Desempeño</w:t>
            </w:r>
          </w:p>
        </w:tc>
        <w:tc>
          <w:tcPr>
            <w:tcW w:w="2693" w:type="dxa"/>
            <w:tcBorders>
              <w:top w:val="single" w:sz="4" w:space="0" w:color="auto"/>
              <w:left w:val="single" w:sz="4" w:space="0" w:color="auto"/>
              <w:bottom w:val="single" w:sz="4" w:space="0" w:color="auto"/>
              <w:right w:val="single" w:sz="4" w:space="0" w:color="auto"/>
            </w:tcBorders>
            <w:hideMark/>
          </w:tcPr>
          <w:p w14:paraId="0BE8E0E4" w14:textId="77777777" w:rsidR="00B072EB" w:rsidRPr="00487868" w:rsidRDefault="00B072EB" w:rsidP="000E4192">
            <w:pPr>
              <w:jc w:val="center"/>
              <w:rPr>
                <w:rFonts w:ascii="Arial" w:hAnsi="Arial" w:cs="Arial"/>
                <w:b/>
                <w:sz w:val="22"/>
                <w:szCs w:val="22"/>
              </w:rPr>
            </w:pPr>
            <w:r w:rsidRPr="00487868">
              <w:rPr>
                <w:rFonts w:ascii="Arial" w:hAnsi="Arial" w:cs="Arial"/>
                <w:b/>
                <w:sz w:val="22"/>
                <w:szCs w:val="22"/>
              </w:rPr>
              <w:t>Resultados de Aprendizaje</w:t>
            </w:r>
          </w:p>
        </w:tc>
      </w:tr>
      <w:tr w:rsidR="00B072EB" w:rsidRPr="00487868" w14:paraId="760C3994" w14:textId="77777777" w:rsidTr="000E4192">
        <w:trPr>
          <w:trHeight w:val="1655"/>
        </w:trPr>
        <w:tc>
          <w:tcPr>
            <w:tcW w:w="2830" w:type="dxa"/>
            <w:tcBorders>
              <w:top w:val="single" w:sz="4" w:space="0" w:color="auto"/>
              <w:left w:val="single" w:sz="4" w:space="0" w:color="auto"/>
              <w:bottom w:val="single" w:sz="4" w:space="0" w:color="auto"/>
              <w:right w:val="single" w:sz="4" w:space="0" w:color="auto"/>
            </w:tcBorders>
            <w:hideMark/>
          </w:tcPr>
          <w:p w14:paraId="5919D32F" w14:textId="77777777" w:rsidR="00B072EB" w:rsidRPr="00487868" w:rsidRDefault="00B072EB" w:rsidP="000E4192">
            <w:pPr>
              <w:rPr>
                <w:rFonts w:ascii="Arial" w:eastAsia="Arial" w:hAnsi="Arial" w:cs="Arial"/>
                <w:sz w:val="22"/>
                <w:szCs w:val="22"/>
                <w:lang w:val="es-CR"/>
              </w:rPr>
            </w:pPr>
            <w:r w:rsidRPr="00487868">
              <w:rPr>
                <w:rFonts w:ascii="Arial" w:hAnsi="Arial" w:cs="Arial"/>
                <w:sz w:val="22"/>
                <w:szCs w:val="22"/>
                <w:lang w:val="es-PY"/>
              </w:rPr>
              <w:t>CG-1 Integra los conocimientos, habilidades y actitudes necesarias de manera estratégica y flexible para el aprendizaje continuo, a lo largo de la vida, considerando las necesidades y el óptimo desempeño profesional.</w:t>
            </w:r>
          </w:p>
        </w:tc>
        <w:tc>
          <w:tcPr>
            <w:tcW w:w="3261" w:type="dxa"/>
            <w:tcBorders>
              <w:top w:val="single" w:sz="4" w:space="0" w:color="auto"/>
              <w:left w:val="single" w:sz="4" w:space="0" w:color="auto"/>
              <w:bottom w:val="single" w:sz="4" w:space="0" w:color="auto"/>
              <w:right w:val="single" w:sz="4" w:space="0" w:color="auto"/>
            </w:tcBorders>
            <w:hideMark/>
          </w:tcPr>
          <w:p w14:paraId="4EC7A683"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Incorpora de los nuevos aprendizajes y capacidades en situaciones y contextos diversos, considerando los modelos teóricos de la disciplina e indagación en las nuevas áreas de conocimiento correlacionadas.</w:t>
            </w:r>
          </w:p>
          <w:p w14:paraId="5C4BE168" w14:textId="77777777" w:rsidR="00B072EB" w:rsidRPr="00487868" w:rsidRDefault="00B072EB" w:rsidP="000E4192">
            <w:pPr>
              <w:jc w:val="both"/>
              <w:rPr>
                <w:rFonts w:ascii="Arial" w:hAnsi="Arial" w:cs="Arial"/>
                <w:sz w:val="22"/>
                <w:szCs w:val="22"/>
                <w:lang w:val="es-CR"/>
              </w:rPr>
            </w:pPr>
            <w:r w:rsidRPr="00487868">
              <w:rPr>
                <w:rFonts w:ascii="Arial" w:hAnsi="Arial" w:cs="Arial"/>
                <w:sz w:val="22"/>
                <w:szCs w:val="22"/>
                <w:lang w:val="es-PY"/>
              </w:rPr>
              <w:t xml:space="preserve">Integra las diversas teorías disciplinares haciendo una </w:t>
            </w:r>
            <w:r w:rsidRPr="00487868">
              <w:rPr>
                <w:rFonts w:ascii="Arial" w:hAnsi="Arial" w:cs="Arial"/>
                <w:sz w:val="22"/>
                <w:szCs w:val="22"/>
                <w:lang w:val="es-PY"/>
              </w:rPr>
              <w:lastRenderedPageBreak/>
              <w:t>síntesis adaptada a las propias necesidades profesionales, considerando la investigación y el análisis del contexto.</w:t>
            </w:r>
          </w:p>
        </w:tc>
        <w:tc>
          <w:tcPr>
            <w:tcW w:w="2693" w:type="dxa"/>
            <w:tcBorders>
              <w:top w:val="single" w:sz="4" w:space="0" w:color="auto"/>
              <w:left w:val="single" w:sz="4" w:space="0" w:color="auto"/>
              <w:bottom w:val="single" w:sz="4" w:space="0" w:color="auto"/>
              <w:right w:val="single" w:sz="4" w:space="0" w:color="auto"/>
            </w:tcBorders>
            <w:hideMark/>
          </w:tcPr>
          <w:p w14:paraId="6613293F"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lastRenderedPageBreak/>
              <w:t>Aprender a aprender de manera continua, a lo largo de la vida.</w:t>
            </w:r>
          </w:p>
          <w:p w14:paraId="08224742" w14:textId="77777777" w:rsidR="00B072EB" w:rsidRPr="00487868" w:rsidRDefault="00B072EB" w:rsidP="000E4192">
            <w:pPr>
              <w:rPr>
                <w:rFonts w:ascii="Arial" w:hAnsi="Arial" w:cs="Arial"/>
                <w:sz w:val="22"/>
                <w:szCs w:val="22"/>
                <w:lang w:val="es-PY"/>
              </w:rPr>
            </w:pPr>
          </w:p>
          <w:p w14:paraId="26145BA3" w14:textId="77777777" w:rsidR="00B072EB" w:rsidRPr="00487868" w:rsidRDefault="00B072EB" w:rsidP="000E4192">
            <w:pPr>
              <w:rPr>
                <w:rFonts w:ascii="Arial" w:eastAsia="Arial" w:hAnsi="Arial" w:cs="Arial"/>
                <w:sz w:val="22"/>
                <w:szCs w:val="22"/>
                <w:lang w:val="es-CR"/>
              </w:rPr>
            </w:pPr>
          </w:p>
        </w:tc>
      </w:tr>
      <w:tr w:rsidR="00B072EB" w:rsidRPr="00487868" w14:paraId="4D3CF74F" w14:textId="77777777" w:rsidTr="000E4192">
        <w:trPr>
          <w:trHeight w:val="2064"/>
        </w:trPr>
        <w:tc>
          <w:tcPr>
            <w:tcW w:w="2830" w:type="dxa"/>
            <w:tcBorders>
              <w:top w:val="single" w:sz="4" w:space="0" w:color="auto"/>
              <w:left w:val="single" w:sz="4" w:space="0" w:color="auto"/>
              <w:bottom w:val="single" w:sz="4" w:space="0" w:color="auto"/>
              <w:right w:val="single" w:sz="4" w:space="0" w:color="auto"/>
            </w:tcBorders>
            <w:hideMark/>
          </w:tcPr>
          <w:p w14:paraId="4E09D9E7" w14:textId="77777777" w:rsidR="00B072EB" w:rsidRPr="00487868" w:rsidRDefault="00B072EB" w:rsidP="000E4192">
            <w:pPr>
              <w:rPr>
                <w:rFonts w:ascii="Arial" w:eastAsia="Arial" w:hAnsi="Arial" w:cs="Arial"/>
                <w:sz w:val="22"/>
                <w:szCs w:val="22"/>
                <w:lang w:val="es-CR"/>
              </w:rPr>
            </w:pPr>
            <w:r w:rsidRPr="00487868">
              <w:rPr>
                <w:rFonts w:ascii="Arial" w:hAnsi="Arial" w:cs="Arial"/>
                <w:sz w:val="22"/>
                <w:szCs w:val="22"/>
                <w:lang w:val="es-PY"/>
              </w:rPr>
              <w:t>CG-2 Integra los conocimientos, habilidades y actitudes necesarias para el aprendizaje de las técnicas de trabajo en equipo y liderazgo considerando la colaboración, la cooperación y el acuerdo.</w:t>
            </w:r>
          </w:p>
        </w:tc>
        <w:tc>
          <w:tcPr>
            <w:tcW w:w="3261" w:type="dxa"/>
            <w:tcBorders>
              <w:top w:val="single" w:sz="4" w:space="0" w:color="auto"/>
              <w:left w:val="single" w:sz="4" w:space="0" w:color="auto"/>
              <w:bottom w:val="single" w:sz="4" w:space="0" w:color="auto"/>
              <w:right w:val="single" w:sz="4" w:space="0" w:color="auto"/>
            </w:tcBorders>
            <w:hideMark/>
          </w:tcPr>
          <w:p w14:paraId="6AF94590"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Participa y colabora activamente en las tareas del equipo y fomenta la confianza, la cordialidad y la orientación a la tarea conjunta, considerando el clima interno y la cohesión del grupo.</w:t>
            </w:r>
          </w:p>
          <w:p w14:paraId="77EE8C90" w14:textId="77777777" w:rsidR="00B072EB" w:rsidRPr="00487868" w:rsidRDefault="00B072EB" w:rsidP="000E4192">
            <w:pPr>
              <w:jc w:val="both"/>
              <w:rPr>
                <w:rFonts w:ascii="Arial" w:hAnsi="Arial" w:cs="Arial"/>
                <w:sz w:val="22"/>
                <w:szCs w:val="22"/>
                <w:lang w:val="es-CR"/>
              </w:rPr>
            </w:pPr>
            <w:r w:rsidRPr="00487868">
              <w:rPr>
                <w:rFonts w:ascii="Arial" w:hAnsi="Arial" w:cs="Arial"/>
                <w:sz w:val="22"/>
                <w:szCs w:val="22"/>
                <w:lang w:val="es-PY"/>
              </w:rPr>
              <w:t>Dirige grupos de trabajo, asegurando la integración y colaboración de los miembros, mostrando capacidad de resolución de problemas comunes, considerando las soluciones en diálogo y colaboración y cumpliendo compromisos.</w:t>
            </w:r>
          </w:p>
        </w:tc>
        <w:tc>
          <w:tcPr>
            <w:tcW w:w="2693" w:type="dxa"/>
            <w:tcBorders>
              <w:top w:val="single" w:sz="4" w:space="0" w:color="auto"/>
              <w:left w:val="single" w:sz="4" w:space="0" w:color="auto"/>
              <w:bottom w:val="single" w:sz="4" w:space="0" w:color="auto"/>
              <w:right w:val="single" w:sz="4" w:space="0" w:color="auto"/>
            </w:tcBorders>
            <w:hideMark/>
          </w:tcPr>
          <w:p w14:paraId="159355D8"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 xml:space="preserve">Aplicar las técnicas de trabajo en equipo y liderazgo considerando la colaboración, la cooperación y el acuerdo. </w:t>
            </w:r>
          </w:p>
          <w:p w14:paraId="5050F7BD" w14:textId="77777777" w:rsidR="00B072EB" w:rsidRPr="00487868" w:rsidRDefault="00B072EB" w:rsidP="000E4192">
            <w:pPr>
              <w:rPr>
                <w:rFonts w:ascii="Arial" w:eastAsia="Arial" w:hAnsi="Arial" w:cs="Arial"/>
                <w:sz w:val="22"/>
                <w:szCs w:val="22"/>
                <w:lang w:val="es-CR"/>
              </w:rPr>
            </w:pPr>
          </w:p>
        </w:tc>
      </w:tr>
      <w:tr w:rsidR="00B072EB" w:rsidRPr="00487868" w14:paraId="75D80576" w14:textId="77777777" w:rsidTr="000E4192">
        <w:trPr>
          <w:trHeight w:val="1229"/>
        </w:trPr>
        <w:tc>
          <w:tcPr>
            <w:tcW w:w="2830" w:type="dxa"/>
            <w:tcBorders>
              <w:top w:val="single" w:sz="4" w:space="0" w:color="auto"/>
              <w:left w:val="single" w:sz="4" w:space="0" w:color="auto"/>
              <w:bottom w:val="single" w:sz="4" w:space="0" w:color="auto"/>
              <w:right w:val="single" w:sz="4" w:space="0" w:color="auto"/>
            </w:tcBorders>
            <w:hideMark/>
          </w:tcPr>
          <w:p w14:paraId="36E86FE3" w14:textId="77777777" w:rsidR="00B072EB" w:rsidRPr="00487868" w:rsidRDefault="00B072EB" w:rsidP="000E4192">
            <w:pPr>
              <w:rPr>
                <w:rFonts w:ascii="Arial" w:eastAsia="Arial" w:hAnsi="Arial" w:cs="Arial"/>
                <w:sz w:val="22"/>
                <w:szCs w:val="22"/>
                <w:lang w:val="es-CR"/>
              </w:rPr>
            </w:pPr>
            <w:r w:rsidRPr="00487868">
              <w:rPr>
                <w:rFonts w:ascii="Arial" w:hAnsi="Arial" w:cs="Arial"/>
                <w:sz w:val="22"/>
                <w:szCs w:val="22"/>
                <w:lang w:val="es-PY"/>
              </w:rPr>
              <w:t>CG-3 Integra los conocimientos, habilidades y actitudes necesarias para el emprendimiento y la realización de proyectos de vida y empresariales, estableciendo metas y teniendo motivación para lograrlas.</w:t>
            </w:r>
          </w:p>
        </w:tc>
        <w:tc>
          <w:tcPr>
            <w:tcW w:w="3261" w:type="dxa"/>
            <w:tcBorders>
              <w:top w:val="single" w:sz="4" w:space="0" w:color="auto"/>
              <w:left w:val="single" w:sz="4" w:space="0" w:color="auto"/>
              <w:bottom w:val="single" w:sz="4" w:space="0" w:color="auto"/>
              <w:right w:val="single" w:sz="4" w:space="0" w:color="auto"/>
            </w:tcBorders>
            <w:hideMark/>
          </w:tcPr>
          <w:p w14:paraId="0E19174F"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Desarrolla habilidades para el trabajo autónomo, con actitud emprendedora.</w:t>
            </w:r>
          </w:p>
          <w:p w14:paraId="739FDBE2"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Promueve el análisis y la toma de decisiones, identificando oportunidades donde otros ven problemas.</w:t>
            </w:r>
          </w:p>
          <w:p w14:paraId="56C3510E"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Toma iniciativa contando con otros, haciéndoles partícipes de su visión de futuro y sus proyectos.</w:t>
            </w:r>
          </w:p>
          <w:p w14:paraId="1E096BEA" w14:textId="77777777" w:rsidR="00B072EB" w:rsidRPr="00487868" w:rsidRDefault="00B072EB" w:rsidP="000E4192">
            <w:pPr>
              <w:rPr>
                <w:rFonts w:ascii="Arial" w:hAnsi="Arial" w:cs="Arial"/>
                <w:sz w:val="22"/>
                <w:szCs w:val="22"/>
                <w:lang w:val="es-CR"/>
              </w:rPr>
            </w:pPr>
            <w:r w:rsidRPr="00487868">
              <w:rPr>
                <w:rFonts w:ascii="Arial" w:hAnsi="Arial" w:cs="Arial"/>
                <w:sz w:val="22"/>
                <w:szCs w:val="22"/>
                <w:lang w:val="es-PY"/>
              </w:rPr>
              <w:t>Desarrolla capacidad para la formulación y gestión de proyectos</w:t>
            </w:r>
          </w:p>
        </w:tc>
        <w:tc>
          <w:tcPr>
            <w:tcW w:w="2693" w:type="dxa"/>
            <w:tcBorders>
              <w:top w:val="single" w:sz="4" w:space="0" w:color="auto"/>
              <w:left w:val="single" w:sz="4" w:space="0" w:color="auto"/>
              <w:bottom w:val="single" w:sz="4" w:space="0" w:color="auto"/>
              <w:right w:val="single" w:sz="4" w:space="0" w:color="auto"/>
            </w:tcBorders>
            <w:hideMark/>
          </w:tcPr>
          <w:p w14:paraId="6A7DC413" w14:textId="77777777" w:rsidR="00B072EB" w:rsidRPr="00487868" w:rsidRDefault="00B072EB" w:rsidP="000E4192">
            <w:pPr>
              <w:rPr>
                <w:rFonts w:ascii="Arial" w:eastAsia="Arial" w:hAnsi="Arial" w:cs="Arial"/>
                <w:sz w:val="22"/>
                <w:szCs w:val="22"/>
                <w:lang w:val="es-CR"/>
              </w:rPr>
            </w:pPr>
            <w:r w:rsidRPr="00487868">
              <w:rPr>
                <w:rFonts w:ascii="Arial" w:hAnsi="Arial" w:cs="Arial"/>
                <w:sz w:val="22"/>
                <w:szCs w:val="22"/>
                <w:lang w:val="es-PY"/>
              </w:rPr>
              <w:t>Integrar los conocimientos, habilidades y actitudes necesarias para el emprendimiento y el liderazgo.</w:t>
            </w:r>
          </w:p>
        </w:tc>
      </w:tr>
      <w:tr w:rsidR="00B072EB" w:rsidRPr="00487868" w14:paraId="04A10056" w14:textId="77777777" w:rsidTr="000E4192">
        <w:trPr>
          <w:trHeight w:val="1245"/>
        </w:trPr>
        <w:tc>
          <w:tcPr>
            <w:tcW w:w="2830" w:type="dxa"/>
            <w:tcBorders>
              <w:top w:val="single" w:sz="4" w:space="0" w:color="auto"/>
              <w:left w:val="single" w:sz="4" w:space="0" w:color="auto"/>
              <w:bottom w:val="single" w:sz="4" w:space="0" w:color="auto"/>
              <w:right w:val="single" w:sz="4" w:space="0" w:color="auto"/>
            </w:tcBorders>
            <w:hideMark/>
          </w:tcPr>
          <w:p w14:paraId="7B5663AB" w14:textId="77777777" w:rsidR="00B072EB" w:rsidRPr="00487868" w:rsidRDefault="00B072EB" w:rsidP="000E4192">
            <w:pPr>
              <w:rPr>
                <w:rFonts w:ascii="Arial" w:eastAsia="Arial" w:hAnsi="Arial" w:cs="Arial"/>
                <w:sz w:val="22"/>
                <w:szCs w:val="22"/>
                <w:lang w:val="es-CR"/>
              </w:rPr>
            </w:pPr>
            <w:r w:rsidRPr="00487868">
              <w:rPr>
                <w:rFonts w:ascii="Arial" w:hAnsi="Arial" w:cs="Arial"/>
                <w:sz w:val="22"/>
                <w:szCs w:val="22"/>
                <w:lang w:val="es-PY"/>
              </w:rPr>
              <w:t>CG-4 Integra los conocimientos, habilidades y actitudes necesarias para la utilización de las tecnologías digitales, considerando el tratamiento de la información.</w:t>
            </w:r>
          </w:p>
        </w:tc>
        <w:tc>
          <w:tcPr>
            <w:tcW w:w="3261" w:type="dxa"/>
            <w:tcBorders>
              <w:top w:val="single" w:sz="4" w:space="0" w:color="auto"/>
              <w:left w:val="single" w:sz="4" w:space="0" w:color="auto"/>
              <w:bottom w:val="single" w:sz="4" w:space="0" w:color="auto"/>
              <w:right w:val="single" w:sz="4" w:space="0" w:color="auto"/>
            </w:tcBorders>
            <w:hideMark/>
          </w:tcPr>
          <w:p w14:paraId="3C3A953A"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Desarrolla habilidades en el uso de las tecnologías de la información y de la comunicación utilizando herramientas tecnológicas.</w:t>
            </w:r>
          </w:p>
          <w:p w14:paraId="2E7BA086" w14:textId="77777777" w:rsidR="00B072EB" w:rsidRPr="00487868" w:rsidRDefault="00B072EB" w:rsidP="000E4192">
            <w:pPr>
              <w:jc w:val="both"/>
              <w:rPr>
                <w:rFonts w:ascii="Arial" w:hAnsi="Arial" w:cs="Arial"/>
                <w:sz w:val="22"/>
                <w:szCs w:val="22"/>
                <w:lang w:val="es-CR"/>
              </w:rPr>
            </w:pPr>
            <w:r w:rsidRPr="00487868">
              <w:rPr>
                <w:rFonts w:ascii="Arial" w:hAnsi="Arial" w:cs="Arial"/>
                <w:sz w:val="22"/>
                <w:szCs w:val="22"/>
                <w:lang w:val="es-PY"/>
              </w:rPr>
              <w:t>Organiza la información, la relaciona, analiza, sintetiza, haciendo inferencias y deducciones de distinto nivel de complejidad utilizando las herramientas tecnológicas.</w:t>
            </w:r>
          </w:p>
        </w:tc>
        <w:tc>
          <w:tcPr>
            <w:tcW w:w="2693" w:type="dxa"/>
            <w:tcBorders>
              <w:top w:val="single" w:sz="4" w:space="0" w:color="auto"/>
              <w:left w:val="single" w:sz="4" w:space="0" w:color="auto"/>
              <w:bottom w:val="single" w:sz="4" w:space="0" w:color="auto"/>
              <w:right w:val="single" w:sz="4" w:space="0" w:color="auto"/>
            </w:tcBorders>
            <w:hideMark/>
          </w:tcPr>
          <w:p w14:paraId="57C9EEF9"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Aplicar las tecnologías de la información y de la comunicación considerando la transformación digital de las organizaciones.</w:t>
            </w:r>
          </w:p>
          <w:p w14:paraId="78E1AC6E" w14:textId="77777777" w:rsidR="00B072EB" w:rsidRPr="00487868" w:rsidRDefault="00B072EB" w:rsidP="000E4192">
            <w:pPr>
              <w:rPr>
                <w:rFonts w:ascii="Arial" w:eastAsia="Arial" w:hAnsi="Arial" w:cs="Arial"/>
                <w:sz w:val="22"/>
                <w:szCs w:val="22"/>
                <w:lang w:val="es-CR"/>
              </w:rPr>
            </w:pPr>
          </w:p>
        </w:tc>
      </w:tr>
      <w:tr w:rsidR="00B072EB" w:rsidRPr="00487868" w14:paraId="2C661F79" w14:textId="77777777" w:rsidTr="000E4192">
        <w:trPr>
          <w:trHeight w:val="1229"/>
        </w:trPr>
        <w:tc>
          <w:tcPr>
            <w:tcW w:w="2830" w:type="dxa"/>
            <w:tcBorders>
              <w:top w:val="single" w:sz="4" w:space="0" w:color="auto"/>
              <w:left w:val="single" w:sz="4" w:space="0" w:color="auto"/>
              <w:bottom w:val="single" w:sz="4" w:space="0" w:color="auto"/>
              <w:right w:val="single" w:sz="4" w:space="0" w:color="auto"/>
            </w:tcBorders>
            <w:hideMark/>
          </w:tcPr>
          <w:p w14:paraId="2F9686D6" w14:textId="77777777" w:rsidR="00B072EB" w:rsidRPr="00487868" w:rsidRDefault="00B072EB" w:rsidP="000E4192">
            <w:pPr>
              <w:rPr>
                <w:rFonts w:ascii="Arial" w:eastAsia="Arial" w:hAnsi="Arial" w:cs="Arial"/>
                <w:sz w:val="22"/>
                <w:szCs w:val="22"/>
                <w:lang w:val="es-CR"/>
              </w:rPr>
            </w:pPr>
            <w:r w:rsidRPr="00487868">
              <w:rPr>
                <w:rFonts w:ascii="Arial" w:hAnsi="Arial" w:cs="Arial"/>
                <w:sz w:val="22"/>
                <w:szCs w:val="22"/>
                <w:lang w:val="es-PY"/>
              </w:rPr>
              <w:lastRenderedPageBreak/>
              <w:t>CG-5 Desarrolla los conocimientos, habilidades y actitudes necesarias para comunicarse asertivamente en las diferentes áreas disciplinares que conforman el plan de estudios.</w:t>
            </w:r>
          </w:p>
        </w:tc>
        <w:tc>
          <w:tcPr>
            <w:tcW w:w="3261" w:type="dxa"/>
            <w:tcBorders>
              <w:top w:val="single" w:sz="4" w:space="0" w:color="auto"/>
              <w:left w:val="single" w:sz="4" w:space="0" w:color="auto"/>
              <w:bottom w:val="single" w:sz="4" w:space="0" w:color="auto"/>
              <w:right w:val="single" w:sz="4" w:space="0" w:color="auto"/>
            </w:tcBorders>
            <w:hideMark/>
          </w:tcPr>
          <w:p w14:paraId="3CBF7DEF"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 xml:space="preserve">Comunica pensamientos disciplinares en forma oral y escrita de manera clara y correcta. </w:t>
            </w:r>
          </w:p>
          <w:p w14:paraId="194F0A86"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Formula y expresa los propios argumentos de manera convincente y adecuada al contexto considerando las reglas del lenguaje.</w:t>
            </w:r>
          </w:p>
          <w:p w14:paraId="08538236" w14:textId="77777777" w:rsidR="00B072EB" w:rsidRPr="00487868" w:rsidRDefault="00B072EB" w:rsidP="000E4192">
            <w:pPr>
              <w:rPr>
                <w:rFonts w:ascii="Arial" w:hAnsi="Arial" w:cs="Arial"/>
                <w:sz w:val="22"/>
                <w:szCs w:val="22"/>
                <w:lang w:val="es-CR"/>
              </w:rPr>
            </w:pPr>
            <w:r w:rsidRPr="00487868">
              <w:rPr>
                <w:rFonts w:ascii="Arial" w:hAnsi="Arial" w:cs="Arial"/>
                <w:sz w:val="22"/>
                <w:szCs w:val="22"/>
                <w:lang w:val="es-PY"/>
              </w:rPr>
              <w:t>Establece relaciones dialogantes con compañeros y profesores, escuchando y expresándose en forma clara y asertiva</w:t>
            </w:r>
          </w:p>
        </w:tc>
        <w:tc>
          <w:tcPr>
            <w:tcW w:w="2693" w:type="dxa"/>
            <w:tcBorders>
              <w:top w:val="single" w:sz="4" w:space="0" w:color="auto"/>
              <w:left w:val="single" w:sz="4" w:space="0" w:color="auto"/>
              <w:bottom w:val="single" w:sz="4" w:space="0" w:color="auto"/>
              <w:right w:val="single" w:sz="4" w:space="0" w:color="auto"/>
            </w:tcBorders>
          </w:tcPr>
          <w:p w14:paraId="06B708B1" w14:textId="77777777" w:rsidR="00B072EB" w:rsidRPr="00487868" w:rsidRDefault="00B072EB" w:rsidP="000E4192">
            <w:pPr>
              <w:rPr>
                <w:rFonts w:ascii="Arial" w:hAnsi="Arial" w:cs="Arial"/>
                <w:sz w:val="22"/>
                <w:szCs w:val="22"/>
                <w:lang w:val="es-PY"/>
              </w:rPr>
            </w:pPr>
            <w:r w:rsidRPr="00487868">
              <w:rPr>
                <w:rFonts w:ascii="Arial" w:hAnsi="Arial" w:cs="Arial"/>
                <w:sz w:val="22"/>
                <w:szCs w:val="22"/>
                <w:lang w:val="es-PY"/>
              </w:rPr>
              <w:t>Comunicar pensamientos disciplinares en forma oral y escrita de manera asertiva.</w:t>
            </w:r>
          </w:p>
          <w:p w14:paraId="36D5352F" w14:textId="77777777" w:rsidR="00B072EB" w:rsidRPr="00487868" w:rsidRDefault="00B072EB" w:rsidP="000E4192">
            <w:pPr>
              <w:rPr>
                <w:rFonts w:ascii="Arial" w:eastAsia="Arial" w:hAnsi="Arial" w:cs="Arial"/>
                <w:sz w:val="22"/>
                <w:szCs w:val="22"/>
                <w:lang w:val="es-CR"/>
              </w:rPr>
            </w:pPr>
          </w:p>
        </w:tc>
      </w:tr>
    </w:tbl>
    <w:p w14:paraId="64D21ECD" w14:textId="77777777" w:rsidR="00B072EB" w:rsidRPr="00487868" w:rsidRDefault="00B072EB" w:rsidP="00B072EB">
      <w:pPr>
        <w:pStyle w:val="Prrafodelista"/>
        <w:spacing w:after="120" w:line="240" w:lineRule="auto"/>
        <w:rPr>
          <w:rFonts w:ascii="Arial" w:hAnsi="Arial" w:cs="Arial"/>
          <w:b/>
        </w:rPr>
      </w:pPr>
    </w:p>
    <w:p w14:paraId="6BF48100" w14:textId="77777777" w:rsidR="00B072EB" w:rsidRPr="00E76229" w:rsidRDefault="00B072EB" w:rsidP="00B072EB">
      <w:pPr>
        <w:spacing w:after="120" w:line="240" w:lineRule="auto"/>
        <w:rPr>
          <w:rFonts w:ascii="Arial" w:hAnsi="Arial" w:cs="Arial"/>
          <w:b/>
        </w:rPr>
      </w:pPr>
      <w:r w:rsidRPr="00487868">
        <w:rPr>
          <w:rFonts w:ascii="Arial" w:hAnsi="Arial" w:cs="Arial"/>
          <w:b/>
        </w:rPr>
        <w:t xml:space="preserve">CONTENIDOS </w:t>
      </w:r>
    </w:p>
    <w:p w14:paraId="1E05D7BC"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1. </w:t>
      </w:r>
      <w:r w:rsidRPr="00487868">
        <w:rPr>
          <w:rFonts w:ascii="Arial" w:eastAsiaTheme="majorEastAsia" w:hAnsi="Arial" w:cs="Arial"/>
          <w:b/>
          <w:lang w:eastAsia="es-CR"/>
        </w:rPr>
        <w:tab/>
        <w:t>Riesgo y Rendimiento</w:t>
      </w:r>
    </w:p>
    <w:p w14:paraId="61320F27"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Valoración de carteras de acciones con el modelo de Markowitz </w:t>
      </w:r>
    </w:p>
    <w:p w14:paraId="587C2C6C"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El coeficiente Beta y la valoración del riesgo en los proyectos apalancados y no apalancados </w:t>
      </w:r>
    </w:p>
    <w:p w14:paraId="2EC12299"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La valoración de portafolios o carteras con instrumentos estadísticos</w:t>
      </w:r>
    </w:p>
    <w:p w14:paraId="4259089F"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Modelo de Precios de Activos de Capital</w:t>
      </w:r>
    </w:p>
    <w:p w14:paraId="6CAC88B6" w14:textId="77777777" w:rsidR="00B072EB" w:rsidRPr="00487868" w:rsidRDefault="00B072EB" w:rsidP="00B072EB">
      <w:pPr>
        <w:rPr>
          <w:rFonts w:ascii="Arial" w:eastAsiaTheme="majorEastAsia" w:hAnsi="Arial" w:cs="Arial"/>
          <w:b/>
          <w:lang w:eastAsia="es-CR"/>
        </w:rPr>
      </w:pPr>
    </w:p>
    <w:p w14:paraId="32059CDD"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2. </w:t>
      </w:r>
      <w:r w:rsidRPr="00487868">
        <w:rPr>
          <w:rFonts w:ascii="Arial" w:eastAsiaTheme="majorEastAsia" w:hAnsi="Arial" w:cs="Arial"/>
          <w:b/>
          <w:lang w:eastAsia="es-CR"/>
        </w:rPr>
        <w:tab/>
        <w:t>Estructuración de capital</w:t>
      </w:r>
    </w:p>
    <w:p w14:paraId="1C5F8FBF"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La importancia de la estructuración de capital en el financiamiento de largo plazo</w:t>
      </w:r>
    </w:p>
    <w:p w14:paraId="191A547A"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Emisiones de bonos, valoración, metodología</w:t>
      </w:r>
    </w:p>
    <w:p w14:paraId="222787BE"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Emisiones de acciones preferentes, valoración, metodología</w:t>
      </w:r>
    </w:p>
    <w:p w14:paraId="618F3912"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Emisiones de acciones comunes, valoración, metodología</w:t>
      </w:r>
    </w:p>
    <w:p w14:paraId="4E8D5875"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Valoración de la estructura de capital</w:t>
      </w:r>
    </w:p>
    <w:p w14:paraId="1F875014"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costo de capital promedio ponderado</w:t>
      </w:r>
    </w:p>
    <w:p w14:paraId="2517E55C"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La estructura de capital y las teorías de Modigliani y Miller</w:t>
      </w:r>
    </w:p>
    <w:p w14:paraId="20C6C8F3"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Escenarios de estructuras de capital </w:t>
      </w:r>
    </w:p>
    <w:p w14:paraId="0517D38B" w14:textId="77777777" w:rsidR="00B072EB" w:rsidRPr="00487868" w:rsidRDefault="00B072EB" w:rsidP="00B072EB">
      <w:pPr>
        <w:rPr>
          <w:rFonts w:ascii="Arial" w:eastAsiaTheme="majorEastAsia" w:hAnsi="Arial" w:cs="Arial"/>
          <w:b/>
          <w:lang w:eastAsia="es-CR"/>
        </w:rPr>
      </w:pPr>
    </w:p>
    <w:p w14:paraId="7E1B36FC"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3. </w:t>
      </w:r>
      <w:r w:rsidRPr="00487868">
        <w:rPr>
          <w:rFonts w:ascii="Arial" w:eastAsiaTheme="majorEastAsia" w:hAnsi="Arial" w:cs="Arial"/>
          <w:b/>
          <w:lang w:eastAsia="es-CR"/>
        </w:rPr>
        <w:tab/>
        <w:t xml:space="preserve">La emisión de deuda pública </w:t>
      </w:r>
    </w:p>
    <w:p w14:paraId="75196A4A"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La oferta pública de títulos en Bolsa</w:t>
      </w:r>
    </w:p>
    <w:p w14:paraId="6B0F85C0"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prospecto y el cumplimiento para la oferta pública</w:t>
      </w:r>
    </w:p>
    <w:p w14:paraId="4D8B141B"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Los bancos de inversión y coberturas, suscripción de seguro, aseguramiento; </w:t>
      </w:r>
    </w:p>
    <w:p w14:paraId="6B8F254D"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La evaluación de riesgos </w:t>
      </w:r>
    </w:p>
    <w:p w14:paraId="6D96DE7A"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Los suscriptores, el precio inicial de la oferta pública</w:t>
      </w:r>
    </w:p>
    <w:p w14:paraId="4FE1D08D"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anuncio de la emisión</w:t>
      </w:r>
    </w:p>
    <w:p w14:paraId="250A9029" w14:textId="77777777" w:rsidR="00B072EB" w:rsidRPr="00487868" w:rsidRDefault="00B072EB" w:rsidP="00B072EB">
      <w:pPr>
        <w:rPr>
          <w:rFonts w:ascii="Arial" w:eastAsiaTheme="majorEastAsia" w:hAnsi="Arial" w:cs="Arial"/>
          <w:b/>
          <w:lang w:eastAsia="es-CR"/>
        </w:rPr>
      </w:pPr>
    </w:p>
    <w:p w14:paraId="21492DB1"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4. </w:t>
      </w:r>
      <w:r w:rsidRPr="00487868">
        <w:rPr>
          <w:rFonts w:ascii="Arial" w:eastAsiaTheme="majorEastAsia" w:hAnsi="Arial" w:cs="Arial"/>
          <w:b/>
          <w:lang w:eastAsia="es-CR"/>
        </w:rPr>
        <w:tab/>
        <w:t xml:space="preserve">Titularizaciones </w:t>
      </w:r>
    </w:p>
    <w:p w14:paraId="0F6AAD01"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Naturaleza de las titularizaciones</w:t>
      </w:r>
    </w:p>
    <w:p w14:paraId="0A7BC0B4"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Aspectos legales de las titularizaciones</w:t>
      </w:r>
    </w:p>
    <w:p w14:paraId="489C7BDA"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Tipos de titularizaciones</w:t>
      </w:r>
    </w:p>
    <w:p w14:paraId="36483875"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Instrumentalizar una titularización de carteras de activos</w:t>
      </w:r>
    </w:p>
    <w:p w14:paraId="0BAAA751"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fideicomiso como vehículo para desarrollar una titularización</w:t>
      </w:r>
    </w:p>
    <w:p w14:paraId="2CE1747E"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costo financiero de una titularización</w:t>
      </w:r>
    </w:p>
    <w:p w14:paraId="603EC3BD" w14:textId="77777777" w:rsidR="00B072EB" w:rsidRPr="00487868" w:rsidRDefault="00B072EB" w:rsidP="00B072EB">
      <w:pPr>
        <w:rPr>
          <w:rFonts w:ascii="Arial" w:eastAsiaTheme="majorEastAsia" w:hAnsi="Arial" w:cs="Arial"/>
          <w:b/>
          <w:lang w:eastAsia="es-CR"/>
        </w:rPr>
      </w:pPr>
    </w:p>
    <w:p w14:paraId="62E80BD0"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5. </w:t>
      </w:r>
      <w:r w:rsidRPr="00487868">
        <w:rPr>
          <w:rFonts w:ascii="Arial" w:eastAsiaTheme="majorEastAsia" w:hAnsi="Arial" w:cs="Arial"/>
          <w:b/>
          <w:lang w:eastAsia="es-CR"/>
        </w:rPr>
        <w:tab/>
        <w:t xml:space="preserve">Valoración de empresas  </w:t>
      </w:r>
    </w:p>
    <w:p w14:paraId="7B1A28D0"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Métodos no científicos que consideran valor de activos, patrimonio a valor de mercado</w:t>
      </w:r>
    </w:p>
    <w:p w14:paraId="359CB63D"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Métodos científicos que consideran el valor del dinero en el tiempo</w:t>
      </w:r>
    </w:p>
    <w:p w14:paraId="5808139B"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El Valor en la liquidación del negocio</w:t>
      </w:r>
    </w:p>
    <w:p w14:paraId="48E50C28"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Modelo de simulación de valor de empresas y los métodos de Carlos López y Alfred Rappaport.</w:t>
      </w:r>
    </w:p>
    <w:p w14:paraId="1610351F" w14:textId="77777777" w:rsidR="00B072EB" w:rsidRPr="00487868" w:rsidRDefault="00B072EB" w:rsidP="00B072EB">
      <w:pPr>
        <w:rPr>
          <w:rFonts w:ascii="Arial" w:eastAsiaTheme="majorEastAsia" w:hAnsi="Arial" w:cs="Arial"/>
          <w:b/>
          <w:lang w:eastAsia="es-CR"/>
        </w:rPr>
      </w:pPr>
    </w:p>
    <w:p w14:paraId="06D2B0E5"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6. </w:t>
      </w:r>
      <w:r w:rsidRPr="00487868">
        <w:rPr>
          <w:rFonts w:ascii="Arial" w:eastAsiaTheme="majorEastAsia" w:hAnsi="Arial" w:cs="Arial"/>
          <w:b/>
          <w:lang w:eastAsia="es-CR"/>
        </w:rPr>
        <w:tab/>
        <w:t xml:space="preserve">Fusiones y adquisiciones </w:t>
      </w:r>
    </w:p>
    <w:p w14:paraId="5BD8F15E"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Esquemas legales para la compra de negocios</w:t>
      </w:r>
    </w:p>
    <w:p w14:paraId="2CB09B7C"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Naturaleza y tipos de fusiones</w:t>
      </w:r>
    </w:p>
    <w:p w14:paraId="0E49B2F3"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Naturaleza y tipos de adquisiciones</w:t>
      </w:r>
    </w:p>
    <w:p w14:paraId="3C62D205"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La debida diligencia </w:t>
      </w:r>
    </w:p>
    <w:p w14:paraId="361FD712"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Contratos de compraventas de acciones y activos</w:t>
      </w:r>
    </w:p>
    <w:p w14:paraId="7E8A8B6D"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Convenio de accionistas</w:t>
      </w:r>
    </w:p>
    <w:p w14:paraId="2413D627"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La Determinación del precio</w:t>
      </w:r>
    </w:p>
    <w:p w14:paraId="280B4BE5" w14:textId="77777777" w:rsidR="00B072EB" w:rsidRPr="00487868" w:rsidRDefault="00B072EB" w:rsidP="00B072EB">
      <w:pPr>
        <w:rPr>
          <w:rFonts w:ascii="Arial" w:eastAsiaTheme="majorEastAsia" w:hAnsi="Arial" w:cs="Arial"/>
          <w:b/>
          <w:lang w:eastAsia="es-CR"/>
        </w:rPr>
      </w:pPr>
    </w:p>
    <w:p w14:paraId="546B4CBC" w14:textId="77777777" w:rsidR="00B072EB" w:rsidRPr="00487868" w:rsidRDefault="00B072EB" w:rsidP="00B072EB">
      <w:pPr>
        <w:rPr>
          <w:rFonts w:ascii="Arial" w:eastAsiaTheme="majorEastAsia" w:hAnsi="Arial" w:cs="Arial"/>
          <w:b/>
          <w:lang w:eastAsia="es-CR"/>
        </w:rPr>
      </w:pPr>
      <w:r w:rsidRPr="00487868">
        <w:rPr>
          <w:rFonts w:ascii="Arial" w:eastAsiaTheme="majorEastAsia" w:hAnsi="Arial" w:cs="Arial"/>
          <w:b/>
          <w:lang w:eastAsia="es-CR"/>
        </w:rPr>
        <w:t xml:space="preserve">Unidad 7. </w:t>
      </w:r>
      <w:r w:rsidRPr="00487868">
        <w:rPr>
          <w:rFonts w:ascii="Arial" w:eastAsiaTheme="majorEastAsia" w:hAnsi="Arial" w:cs="Arial"/>
          <w:b/>
          <w:lang w:eastAsia="es-CR"/>
        </w:rPr>
        <w:tab/>
        <w:t xml:space="preserve">Compras apalancadas LBO (en inglés Leveraged Buy Out ) </w:t>
      </w:r>
    </w:p>
    <w:p w14:paraId="336B9925"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Naturaleza de las compras apalancadas</w:t>
      </w:r>
    </w:p>
    <w:p w14:paraId="41DEF9E8"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Desarrollo de la sociedad vehículo.</w:t>
      </w:r>
    </w:p>
    <w:p w14:paraId="22260E7A"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Los objetivos de las compras apalancadas (LBO)</w:t>
      </w:r>
    </w:p>
    <w:p w14:paraId="290625F4"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bCs/>
        </w:rPr>
        <w:t xml:space="preserve">Características que debe tener una empresa sujeta a la compra apalancada </w:t>
      </w:r>
    </w:p>
    <w:p w14:paraId="6BEACDFD" w14:textId="77777777" w:rsidR="00B072EB" w:rsidRPr="00487868" w:rsidRDefault="00B072EB" w:rsidP="00652864">
      <w:pPr>
        <w:numPr>
          <w:ilvl w:val="0"/>
          <w:numId w:val="144"/>
        </w:numPr>
        <w:spacing w:after="0" w:line="276" w:lineRule="auto"/>
        <w:ind w:left="720"/>
        <w:jc w:val="both"/>
        <w:rPr>
          <w:rFonts w:ascii="Arial" w:hAnsi="Arial" w:cs="Arial"/>
          <w:bCs/>
        </w:rPr>
      </w:pPr>
      <w:r w:rsidRPr="00487868">
        <w:rPr>
          <w:rFonts w:ascii="Arial" w:hAnsi="Arial" w:cs="Arial"/>
        </w:rPr>
        <w:t xml:space="preserve">Ventajas y desventajas de una compra apalancada  </w:t>
      </w:r>
    </w:p>
    <w:p w14:paraId="29ED66A3" w14:textId="77777777" w:rsidR="00B072EB" w:rsidRPr="00487868" w:rsidRDefault="00B072EB" w:rsidP="00B072EB">
      <w:pPr>
        <w:spacing w:after="0" w:line="276" w:lineRule="auto"/>
        <w:jc w:val="both"/>
        <w:rPr>
          <w:rFonts w:ascii="Arial" w:hAnsi="Arial" w:cs="Arial"/>
        </w:rPr>
      </w:pPr>
    </w:p>
    <w:p w14:paraId="13873B48" w14:textId="77777777" w:rsidR="00B072EB" w:rsidRPr="00487868" w:rsidRDefault="00B072EB" w:rsidP="00B072EB">
      <w:pPr>
        <w:rPr>
          <w:rFonts w:ascii="Arial" w:eastAsiaTheme="majorEastAsia" w:hAnsi="Arial" w:cs="Arial"/>
          <w:b/>
          <w:bCs/>
          <w:lang w:eastAsia="es-CR"/>
        </w:rPr>
      </w:pPr>
      <w:r w:rsidRPr="00487868">
        <w:rPr>
          <w:rFonts w:ascii="Arial" w:eastAsiaTheme="majorEastAsia" w:hAnsi="Arial" w:cs="Arial"/>
          <w:b/>
          <w:bCs/>
          <w:lang w:eastAsia="es-CR"/>
        </w:rPr>
        <w:t xml:space="preserve">Unidad 8. </w:t>
      </w:r>
      <w:r w:rsidRPr="00487868">
        <w:rPr>
          <w:rFonts w:ascii="Arial" w:hAnsi="Arial" w:cs="Arial"/>
        </w:rPr>
        <w:tab/>
      </w:r>
      <w:r w:rsidRPr="00487868">
        <w:rPr>
          <w:rFonts w:ascii="Arial" w:eastAsiaTheme="majorEastAsia" w:hAnsi="Arial" w:cs="Arial"/>
          <w:b/>
          <w:bCs/>
          <w:lang w:eastAsia="es-CR"/>
        </w:rPr>
        <w:t>Ética Profesional</w:t>
      </w:r>
      <w:r w:rsidRPr="00487868">
        <w:rPr>
          <w:rFonts w:ascii="Arial" w:hAnsi="Arial" w:cs="Arial"/>
        </w:rPr>
        <w:t xml:space="preserve"> </w:t>
      </w:r>
      <w:r w:rsidRPr="00487868">
        <w:rPr>
          <w:rFonts w:ascii="Arial" w:eastAsiaTheme="majorEastAsia" w:hAnsi="Arial" w:cs="Arial"/>
          <w:b/>
          <w:bCs/>
          <w:lang w:eastAsia="es-CR"/>
        </w:rPr>
        <w:t>en el desempeño profesional</w:t>
      </w:r>
    </w:p>
    <w:p w14:paraId="45F9F83F" w14:textId="77777777" w:rsidR="00B072EB" w:rsidRPr="00487868" w:rsidRDefault="00B072EB" w:rsidP="00652864">
      <w:pPr>
        <w:numPr>
          <w:ilvl w:val="0"/>
          <w:numId w:val="144"/>
        </w:numPr>
        <w:spacing w:after="0" w:line="276" w:lineRule="auto"/>
        <w:ind w:left="720"/>
        <w:jc w:val="both"/>
        <w:rPr>
          <w:rFonts w:ascii="Arial" w:hAnsi="Arial" w:cs="Arial"/>
        </w:rPr>
      </w:pPr>
      <w:r w:rsidRPr="00487868">
        <w:rPr>
          <w:rFonts w:ascii="Arial" w:hAnsi="Arial" w:cs="Arial"/>
        </w:rPr>
        <w:t>Principios y valores de la ética personal</w:t>
      </w:r>
    </w:p>
    <w:p w14:paraId="21B5607B" w14:textId="77777777" w:rsidR="00B072EB" w:rsidRPr="00487868" w:rsidRDefault="00B072EB" w:rsidP="00652864">
      <w:pPr>
        <w:numPr>
          <w:ilvl w:val="0"/>
          <w:numId w:val="144"/>
        </w:numPr>
        <w:spacing w:after="0" w:line="276" w:lineRule="auto"/>
        <w:ind w:left="720"/>
        <w:jc w:val="both"/>
        <w:rPr>
          <w:rFonts w:ascii="Arial" w:hAnsi="Arial" w:cs="Arial"/>
        </w:rPr>
      </w:pPr>
      <w:r w:rsidRPr="00487868">
        <w:rPr>
          <w:rFonts w:ascii="Arial" w:hAnsi="Arial" w:cs="Arial"/>
        </w:rPr>
        <w:t>Ética profesional y el desempeño laboral</w:t>
      </w:r>
    </w:p>
    <w:p w14:paraId="46430F1F" w14:textId="77777777" w:rsidR="00B072EB" w:rsidRPr="00487868" w:rsidRDefault="00B072EB" w:rsidP="00652864">
      <w:pPr>
        <w:numPr>
          <w:ilvl w:val="0"/>
          <w:numId w:val="144"/>
        </w:numPr>
        <w:spacing w:after="0" w:line="276" w:lineRule="auto"/>
        <w:ind w:left="720"/>
        <w:jc w:val="both"/>
        <w:rPr>
          <w:rFonts w:ascii="Arial" w:hAnsi="Arial" w:cs="Arial"/>
        </w:rPr>
      </w:pPr>
      <w:r w:rsidRPr="00487868">
        <w:rPr>
          <w:rFonts w:ascii="Arial" w:hAnsi="Arial" w:cs="Arial"/>
        </w:rPr>
        <w:t>Buenas prácticas éticas en las finanzas</w:t>
      </w:r>
    </w:p>
    <w:p w14:paraId="15A7FA32" w14:textId="77777777" w:rsidR="00B072EB" w:rsidRPr="00487868" w:rsidRDefault="00B072EB" w:rsidP="00B072EB">
      <w:pPr>
        <w:rPr>
          <w:rFonts w:ascii="Arial" w:hAnsi="Arial" w:cs="Arial"/>
        </w:rPr>
      </w:pPr>
    </w:p>
    <w:p w14:paraId="68361326" w14:textId="77777777" w:rsidR="00B072EB" w:rsidRPr="007B1C94" w:rsidRDefault="00B072EB" w:rsidP="00B072EB">
      <w:pPr>
        <w:jc w:val="both"/>
        <w:rPr>
          <w:rFonts w:ascii="Arial" w:hAnsi="Arial" w:cs="Arial"/>
          <w:b/>
          <w:color w:val="2F5496" w:themeColor="accent1" w:themeShade="BF"/>
        </w:rPr>
      </w:pPr>
      <w:r w:rsidRPr="007B1C94">
        <w:rPr>
          <w:rFonts w:ascii="Arial" w:hAnsi="Arial" w:cs="Arial"/>
          <w:b/>
          <w:color w:val="2F5496" w:themeColor="accent1" w:themeShade="BF"/>
        </w:rPr>
        <w:t>METODOLOGIA DE ENSEÑANZA</w:t>
      </w:r>
    </w:p>
    <w:p w14:paraId="7D89817A" w14:textId="77777777" w:rsidR="00B072EB" w:rsidRPr="007B1C94" w:rsidRDefault="00B072EB" w:rsidP="00B072EB">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mentales, gráfico, estudios de casos e investigación.</w:t>
      </w:r>
    </w:p>
    <w:p w14:paraId="1F391C02" w14:textId="77777777" w:rsidR="00B072EB" w:rsidRPr="007B1C94" w:rsidRDefault="00B072EB" w:rsidP="00B072EB">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32322A48" w14:textId="77777777" w:rsidR="007B1C94" w:rsidRPr="007B1C94" w:rsidRDefault="00B072EB" w:rsidP="00B072EB">
      <w:pPr>
        <w:spacing w:after="120"/>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 xml:space="preserve">Su finalidad es la formación de estudiantes capaces de evaluar el riesgo y rendimiento en carteras de inversión, así como la valoración de empresas y la toma de decisiones relacionadas con la estructura financiera, que abarcan la titularización y la emisión de acciones y bonos, para la correcta toma de decisiones estratégicas en el ámbito financiero, considerando los modelos de Precios de Activos de Capital y de Markowitz. </w:t>
      </w:r>
    </w:p>
    <w:p w14:paraId="6CF447C6" w14:textId="19FA4B94" w:rsidR="00B072EB" w:rsidRPr="007B1C94" w:rsidRDefault="00B072EB" w:rsidP="00B072EB">
      <w:pPr>
        <w:spacing w:after="120"/>
        <w:jc w:val="both"/>
        <w:rPr>
          <w:rFonts w:ascii="Arial" w:hAnsi="Arial" w:cs="Arial"/>
          <w:color w:val="2F5496" w:themeColor="accent1" w:themeShade="BF"/>
        </w:rPr>
      </w:pPr>
      <w:r w:rsidRPr="007B1C94">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27268F8" w14:textId="77777777" w:rsidR="00B072EB" w:rsidRPr="007B1C94" w:rsidRDefault="00B072EB" w:rsidP="00B072EB">
      <w:pPr>
        <w:jc w:val="both"/>
        <w:rPr>
          <w:rFonts w:ascii="Arial" w:eastAsia="MS Mincho" w:hAnsi="Arial" w:cs="Arial"/>
          <w:b/>
          <w:bCs/>
          <w:color w:val="2F5496" w:themeColor="accent1" w:themeShade="BF"/>
          <w:lang w:eastAsia="es-CR"/>
        </w:rPr>
      </w:pPr>
      <w:r w:rsidRPr="007B1C94">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7B1C94">
        <w:rPr>
          <w:rFonts w:ascii="Arial" w:hAnsi="Arial" w:cs="Arial"/>
          <w:bCs/>
          <w:color w:val="2F5496" w:themeColor="accent1" w:themeShade="BF"/>
        </w:rPr>
        <w:t>examinar los modelos de simulación financiera y la planeación de la probabilidad de acontecimientos que son impactados por los riesgos y la incertidumbre, considerando el modelo de Monte Carlo, analizar los diversos tipos de modelos financieros en cada uno de los temas como la valoración de empresas, el modelo de Harry Markowitz, modelo de Monte Carlo los cuales permiten tomar decisiones, considerando los diferentes escenarios creados a través de la simulación de negocios y desarrollar a través de la generación de escenarios probabilísticos los posibles cambios en el riesgo, el rendimiento, la rentabilidad, considerando las decisiones empresariales que impactarían al negocio, los escenarios que beneficiarían los resultados y mitigarían los riesgos asociados.</w:t>
      </w:r>
    </w:p>
    <w:p w14:paraId="2A31DD9E" w14:textId="77777777" w:rsidR="00B072EB" w:rsidRPr="007B1C94" w:rsidRDefault="00B072EB" w:rsidP="00B072EB">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560FC30D" w14:textId="77777777" w:rsidR="00B072EB" w:rsidRPr="007B1C94" w:rsidRDefault="00B072EB" w:rsidP="00B072EB">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economía.</w:t>
      </w:r>
    </w:p>
    <w:p w14:paraId="35BA9C98" w14:textId="77777777" w:rsidR="00B072EB" w:rsidRPr="007B1C94" w:rsidRDefault="00B072EB" w:rsidP="00B072EB">
      <w:pPr>
        <w:jc w:val="both"/>
        <w:rPr>
          <w:rFonts w:ascii="Arial" w:hAnsi="Arial" w:cs="Arial"/>
          <w:color w:val="2F5496" w:themeColor="accent1" w:themeShade="BF"/>
        </w:rPr>
      </w:pPr>
      <w:r w:rsidRPr="007B1C94">
        <w:rPr>
          <w:rFonts w:ascii="Arial" w:hAnsi="Arial" w:cs="Arial"/>
          <w:color w:val="2F5496" w:themeColor="accent1" w:themeShade="BF"/>
        </w:rPr>
        <w:lastRenderedPageBreak/>
        <w:t xml:space="preserve">El Aprendizaje Basado en problemas aplicado en las actividades de aprendizaje: mapas mentales, gráfico, estudios de casos e investigación, abre un abanico de posibilidades a la innovación didáctica desarrolla capacidades tales como el aprendizaje significativo, autónomo, además de la visión integral de los problemas en forma interdisciplinaria.  </w:t>
      </w:r>
    </w:p>
    <w:p w14:paraId="53164903" w14:textId="77777777" w:rsidR="00B072EB" w:rsidRPr="007B1C94" w:rsidRDefault="00B072EB" w:rsidP="00B072EB">
      <w:pPr>
        <w:jc w:val="both"/>
        <w:rPr>
          <w:rFonts w:ascii="Arial" w:hAnsi="Arial" w:cs="Arial"/>
          <w:color w:val="2F5496" w:themeColor="accent1" w:themeShade="BF"/>
          <w:lang w:eastAsia="es-CR"/>
        </w:rPr>
      </w:pPr>
      <w:r w:rsidRPr="007B1C94">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6E07365E" w14:textId="77777777" w:rsidR="00B072EB" w:rsidRPr="00487868" w:rsidRDefault="00B072EB" w:rsidP="00B072EB">
      <w:pPr>
        <w:jc w:val="both"/>
        <w:rPr>
          <w:rFonts w:ascii="Arial" w:hAnsi="Arial" w:cs="Arial"/>
          <w:lang w:bidi="en-US"/>
        </w:rPr>
      </w:pPr>
      <w:r w:rsidRPr="00487868">
        <w:rPr>
          <w:rFonts w:ascii="Arial" w:hAnsi="Arial" w:cs="Arial"/>
          <w:b/>
          <w:bCs/>
          <w:snapToGrid w:val="0"/>
        </w:rPr>
        <w:t>ESTRATEGIAS DE APRENDIZAJE</w:t>
      </w:r>
    </w:p>
    <w:p w14:paraId="25BDA6CA" w14:textId="77777777" w:rsidR="00B072EB" w:rsidRPr="00487868" w:rsidRDefault="00B072EB" w:rsidP="00B072EB">
      <w:pPr>
        <w:jc w:val="both"/>
        <w:rPr>
          <w:rFonts w:ascii="Arial" w:hAnsi="Arial" w:cs="Arial"/>
        </w:rPr>
      </w:pPr>
      <w:r w:rsidRPr="00487868">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77B469EC" w14:textId="77777777" w:rsidR="00B072EB" w:rsidRPr="00487868" w:rsidRDefault="00B072EB" w:rsidP="00B072EB">
      <w:pPr>
        <w:jc w:val="both"/>
        <w:rPr>
          <w:rFonts w:ascii="Arial" w:hAnsi="Arial" w:cs="Arial"/>
        </w:rPr>
      </w:pPr>
      <w:r w:rsidRPr="00487868">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5F507B11" w14:textId="77777777" w:rsidR="00B072EB" w:rsidRPr="00487868" w:rsidRDefault="00B072EB" w:rsidP="00B072EB">
      <w:pPr>
        <w:contextualSpacing/>
        <w:jc w:val="both"/>
        <w:rPr>
          <w:rFonts w:ascii="Arial" w:hAnsi="Arial" w:cs="Arial"/>
          <w:snapToGrid w:val="0"/>
        </w:rPr>
      </w:pPr>
      <w:r w:rsidRPr="00487868">
        <w:rPr>
          <w:rFonts w:ascii="Arial" w:hAnsi="Arial" w:cs="Arial"/>
          <w:snapToGrid w:val="0"/>
        </w:rPr>
        <w:t xml:space="preserve">La integración de los saberes del curso se evidencia mediante la </w:t>
      </w:r>
      <w:r w:rsidRPr="00487868">
        <w:rPr>
          <w:rFonts w:ascii="Arial" w:hAnsi="Arial" w:cs="Arial"/>
          <w:lang w:eastAsia="es-CR"/>
        </w:rPr>
        <w:t xml:space="preserve">evaluación del riesgo y rendimiento en carteras de inversión, así como la valoración de empresas y la toma de decisiones relacionadas con la estructura financiera, que abarcan la titularización y la emisión de acciones y bonos, para la correcta toma de decisiones estratégicas en el ámbito financiero, considerando los modelos de Precios de Activos de Capital y de Markowitz, </w:t>
      </w:r>
      <w:r w:rsidRPr="00487868">
        <w:rPr>
          <w:rFonts w:ascii="Arial" w:hAnsi="Arial" w:cs="Arial"/>
          <w:snapToGrid w:val="0"/>
        </w:rPr>
        <w:t>estos rasgos se sustentan en el enfoque curricular constructivista de la carrera y en la concepción epistemológica por competencias y tópicos generativos, relacionados a Riesgo y Rendimiento, Estructuración de capital, emisión de deuda pública, Titularizaciones, Valoración de empresas, Fusiones y adquisiciones, Compras apalancadas y Ética Profesional.</w:t>
      </w:r>
    </w:p>
    <w:p w14:paraId="2D8E3097" w14:textId="77777777" w:rsidR="00B072EB" w:rsidRPr="00487868" w:rsidRDefault="00B072EB" w:rsidP="00B072EB">
      <w:pPr>
        <w:contextualSpacing/>
        <w:jc w:val="both"/>
        <w:rPr>
          <w:rFonts w:ascii="Arial" w:hAnsi="Arial" w:cs="Arial"/>
          <w:snapToGrid w:val="0"/>
        </w:rPr>
      </w:pPr>
    </w:p>
    <w:p w14:paraId="42EADC88" w14:textId="77777777" w:rsidR="00B072EB" w:rsidRPr="00487868" w:rsidRDefault="00B072EB" w:rsidP="00B072EB">
      <w:pPr>
        <w:shd w:val="clear" w:color="auto" w:fill="FFFFFF"/>
        <w:jc w:val="both"/>
        <w:rPr>
          <w:rFonts w:ascii="Arial" w:hAnsi="Arial" w:cs="Arial"/>
          <w:snapToGrid w:val="0"/>
        </w:rPr>
      </w:pPr>
      <w:r w:rsidRPr="00487868">
        <w:rPr>
          <w:rFonts w:ascii="Arial" w:hAnsi="Arial" w:cs="Arial"/>
          <w:snapToGrid w:val="0"/>
        </w:rPr>
        <w:t>Todo lo anterior se instrumenta a través de estrategias de aprendizaje activo, como son los mapas mentales, gráfico, estudios de casos e investigación. Estas estrategias permiten la delimitación indicada en el desempeño competencial especifico planteado en el curso, así como en los tópicos generativos específicos.</w:t>
      </w:r>
    </w:p>
    <w:p w14:paraId="3EA81A66" w14:textId="77777777" w:rsidR="00807BFB" w:rsidRPr="00D251DF" w:rsidRDefault="00B072EB" w:rsidP="00807BFB">
      <w:pPr>
        <w:spacing w:line="240" w:lineRule="auto"/>
        <w:jc w:val="both"/>
        <w:rPr>
          <w:rFonts w:ascii="Arial" w:hAnsi="Arial" w:cs="Arial"/>
          <w:snapToGrid w:val="0"/>
          <w:color w:val="2F5496" w:themeColor="accent1" w:themeShade="BF"/>
        </w:rPr>
      </w:pPr>
      <w:r w:rsidRPr="00487868">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497A92">
        <w:rPr>
          <w:rFonts w:ascii="Arial" w:hAnsi="Arial" w:cs="Arial"/>
          <w:snapToGrid w:val="0"/>
        </w:rPr>
        <w:t xml:space="preserve"> </w:t>
      </w:r>
      <w:r w:rsidR="00807BFB" w:rsidRPr="00D251DF">
        <w:rPr>
          <w:rFonts w:ascii="Arial" w:hAnsi="Arial" w:cs="Arial"/>
          <w:snapToGrid w:val="0"/>
          <w:color w:val="2F5496" w:themeColor="accent1" w:themeShade="BF"/>
        </w:rPr>
        <w:t xml:space="preserve">Se emplean las siguientes estrategias de aprendizaje. </w:t>
      </w:r>
    </w:p>
    <w:p w14:paraId="5209A261" w14:textId="77777777" w:rsidR="00807BFB" w:rsidRPr="00D251D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56A74F95" w14:textId="77777777" w:rsidR="00807BFB" w:rsidRPr="00633A2F"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BA4F9FE" w14:textId="77777777" w:rsidR="00807BFB" w:rsidRDefault="00807BFB" w:rsidP="00807BFB">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33177092" w14:textId="77777777" w:rsidR="00807BFB" w:rsidRDefault="00807BFB" w:rsidP="00807BFB">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5466F13" w14:textId="77777777" w:rsidR="00807BFB" w:rsidRPr="00D251DF" w:rsidRDefault="00807BFB" w:rsidP="00807BFB">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7A5E0F4B" w14:textId="1A20042C" w:rsidR="00B072EB" w:rsidRPr="00487868" w:rsidRDefault="00B072EB" w:rsidP="00807BFB">
      <w:pPr>
        <w:spacing w:line="240" w:lineRule="auto"/>
        <w:jc w:val="both"/>
        <w:rPr>
          <w:rFonts w:ascii="Arial" w:hAnsi="Arial" w:cs="Arial"/>
          <w:b/>
          <w:bCs/>
          <w:snapToGrid w:val="0"/>
        </w:rPr>
      </w:pPr>
      <w:r w:rsidRPr="00487868">
        <w:rPr>
          <w:rFonts w:ascii="Arial" w:hAnsi="Arial" w:cs="Arial"/>
          <w:b/>
          <w:bCs/>
          <w:snapToGrid w:val="0"/>
        </w:rPr>
        <w:t xml:space="preserve">Las técnicas propias del curso son: </w:t>
      </w:r>
    </w:p>
    <w:p w14:paraId="057DAAC2" w14:textId="77777777" w:rsidR="00B072EB" w:rsidRDefault="00B072EB" w:rsidP="00B072EB">
      <w:pPr>
        <w:jc w:val="both"/>
        <w:rPr>
          <w:rFonts w:ascii="Arial" w:hAnsi="Arial" w:cs="Arial"/>
          <w:lang w:bidi="en-US"/>
        </w:rPr>
      </w:pPr>
      <w:r>
        <w:rPr>
          <w:rFonts w:ascii="Arial" w:hAnsi="Arial" w:cs="Arial"/>
          <w:b/>
          <w:bCs/>
          <w:lang w:bidi="en-US"/>
        </w:rPr>
        <w:t>Mapas</w:t>
      </w:r>
      <w:r w:rsidRPr="00487868">
        <w:rPr>
          <w:rFonts w:ascii="Arial" w:hAnsi="Arial" w:cs="Arial"/>
          <w:b/>
          <w:bCs/>
          <w:lang w:bidi="en-US"/>
        </w:rPr>
        <w:t xml:space="preserve"> mentales</w:t>
      </w:r>
      <w:r w:rsidRPr="00487868">
        <w:rPr>
          <w:rFonts w:ascii="Arial" w:hAnsi="Arial" w:cs="Arial"/>
          <w:lang w:bidi="en-US"/>
        </w:rPr>
        <w:t xml:space="preserve">: </w:t>
      </w:r>
      <w:r w:rsidRPr="007E512B">
        <w:rPr>
          <w:rFonts w:ascii="Arial" w:hAnsi="Arial" w:cs="Arial"/>
          <w:lang w:bidi="en-US"/>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Involucra tanto las asociaciones lógicas como las emociones que despiertan los objetos. El estudiante formula lecturas asignadas, revisa videos y los resume utilizando un mínimo de palabras clave o mejor aún imágenes. La idea central se coloca en el centro, la cual deberá desarrollarse hacia afuera de manera irradiante. La idea central debe estar representada con una imagen clara y poderosa que sintetice el tema general del mapa mental. Esta actividad permite disponer de un conocimiento general de los principales conceptos que se requieren dominar en el curso.</w:t>
      </w:r>
    </w:p>
    <w:p w14:paraId="410C875A" w14:textId="77777777" w:rsidR="00B072EB" w:rsidRPr="00487868" w:rsidRDefault="00B072EB" w:rsidP="00652864">
      <w:pPr>
        <w:pStyle w:val="Prrafodelista"/>
        <w:numPr>
          <w:ilvl w:val="0"/>
          <w:numId w:val="145"/>
        </w:numPr>
        <w:rPr>
          <w:rFonts w:ascii="Arial" w:hAnsi="Arial" w:cs="Arial"/>
        </w:rPr>
      </w:pPr>
      <w:r w:rsidRPr="00487868">
        <w:rPr>
          <w:rFonts w:ascii="Arial" w:hAnsi="Arial" w:cs="Arial"/>
        </w:rPr>
        <w:t xml:space="preserve">Mapa mental </w:t>
      </w:r>
      <w:r w:rsidRPr="00487868">
        <w:rPr>
          <w:rFonts w:ascii="Arial" w:hAnsi="Arial" w:cs="Arial"/>
          <w:b/>
          <w:bCs/>
        </w:rPr>
        <w:t>Modelo Markowitz</w:t>
      </w:r>
      <w:r w:rsidRPr="00487868">
        <w:rPr>
          <w:rFonts w:ascii="Arial" w:hAnsi="Arial" w:cs="Arial"/>
        </w:rPr>
        <w:t xml:space="preserve"> donde se identifiquen las variables necesarias para determinar el riesgo y la incertidumbre con la rentabilidad de manera que se pueda comprender su comportamiento, y las relaciones que existen entre sí. Se presenta en semana 1.</w:t>
      </w:r>
    </w:p>
    <w:p w14:paraId="18B16E5A" w14:textId="77777777" w:rsidR="00B072EB" w:rsidRPr="00487868" w:rsidRDefault="00B072EB" w:rsidP="00652864">
      <w:pPr>
        <w:pStyle w:val="Prrafodelista"/>
        <w:numPr>
          <w:ilvl w:val="0"/>
          <w:numId w:val="145"/>
        </w:numPr>
        <w:rPr>
          <w:rFonts w:ascii="Arial" w:hAnsi="Arial" w:cs="Arial"/>
        </w:rPr>
      </w:pPr>
      <w:r w:rsidRPr="00487868">
        <w:rPr>
          <w:rFonts w:ascii="Arial" w:hAnsi="Arial" w:cs="Arial"/>
        </w:rPr>
        <w:t xml:space="preserve">Mapa mental </w:t>
      </w:r>
      <w:r w:rsidRPr="00487868">
        <w:rPr>
          <w:rFonts w:ascii="Arial" w:hAnsi="Arial" w:cs="Arial"/>
          <w:b/>
          <w:bCs/>
        </w:rPr>
        <w:t>Estructura de Capital</w:t>
      </w:r>
      <w:r w:rsidRPr="00487868">
        <w:rPr>
          <w:rFonts w:ascii="Arial" w:hAnsi="Arial" w:cs="Arial"/>
          <w:b/>
        </w:rPr>
        <w:t xml:space="preserve"> </w:t>
      </w:r>
      <w:r w:rsidRPr="00487868">
        <w:rPr>
          <w:rFonts w:ascii="Arial" w:hAnsi="Arial" w:cs="Arial"/>
          <w:b/>
          <w:bCs/>
        </w:rPr>
        <w:t>y Emisión de Deuda Pública</w:t>
      </w:r>
      <w:r w:rsidRPr="00487868">
        <w:rPr>
          <w:rFonts w:ascii="Arial" w:hAnsi="Arial" w:cs="Arial"/>
        </w:rPr>
        <w:t xml:space="preserve"> donde se identifiquen los determinantes que influyen en su interacción de la estructura de capital, sus variables así como los componentes de la deuda pública como Bonos, Acciones, Apalancamiento y metodologías a emplear. </w:t>
      </w:r>
      <w:r w:rsidRPr="00487868">
        <w:rPr>
          <w:rFonts w:ascii="Arial" w:eastAsiaTheme="minorEastAsia" w:hAnsi="Arial" w:cs="Arial"/>
        </w:rPr>
        <w:t xml:space="preserve">Se presenta en semana 5. </w:t>
      </w:r>
    </w:p>
    <w:p w14:paraId="69E32053" w14:textId="77777777" w:rsidR="00B072EB" w:rsidRPr="00487868" w:rsidRDefault="00B072EB" w:rsidP="00652864">
      <w:pPr>
        <w:pStyle w:val="Prrafodelista"/>
        <w:numPr>
          <w:ilvl w:val="0"/>
          <w:numId w:val="145"/>
        </w:numPr>
        <w:spacing w:line="240" w:lineRule="auto"/>
        <w:jc w:val="both"/>
        <w:rPr>
          <w:rFonts w:ascii="Arial" w:eastAsiaTheme="minorEastAsia" w:hAnsi="Arial" w:cs="Arial"/>
          <w:lang w:val="es-PY"/>
        </w:rPr>
      </w:pPr>
      <w:r w:rsidRPr="00487868">
        <w:rPr>
          <w:rFonts w:ascii="Arial" w:hAnsi="Arial" w:cs="Arial"/>
        </w:rPr>
        <w:lastRenderedPageBreak/>
        <w:t xml:space="preserve">Mapa mental </w:t>
      </w:r>
      <w:r w:rsidRPr="00487868">
        <w:rPr>
          <w:rFonts w:ascii="Arial" w:hAnsi="Arial" w:cs="Arial"/>
          <w:b/>
          <w:bCs/>
        </w:rPr>
        <w:t>Valoración de Empresas</w:t>
      </w:r>
      <w:r w:rsidRPr="00487868">
        <w:rPr>
          <w:rFonts w:ascii="Arial" w:hAnsi="Arial" w:cs="Arial"/>
        </w:rPr>
        <w:t xml:space="preserve"> donde se identifiquen las variables más relevantes, los supuestos que se deben Explicar para Formular el modelo de valoración</w:t>
      </w:r>
      <w:r w:rsidRPr="00487868">
        <w:rPr>
          <w:rFonts w:ascii="Arial" w:hAnsi="Arial" w:cs="Arial"/>
          <w:lang w:val="es-PY"/>
        </w:rPr>
        <w:t>. Se presenta en semana 9.</w:t>
      </w:r>
    </w:p>
    <w:p w14:paraId="495C01BE" w14:textId="77777777" w:rsidR="00B072EB" w:rsidRPr="003A05D5" w:rsidRDefault="00B072EB" w:rsidP="00652864">
      <w:pPr>
        <w:pStyle w:val="Prrafodelista"/>
        <w:numPr>
          <w:ilvl w:val="0"/>
          <w:numId w:val="145"/>
        </w:numPr>
        <w:rPr>
          <w:rFonts w:ascii="Arial" w:hAnsi="Arial" w:cs="Arial"/>
        </w:rPr>
      </w:pPr>
      <w:r w:rsidRPr="00487868">
        <w:rPr>
          <w:rFonts w:ascii="Arial" w:hAnsi="Arial" w:cs="Arial"/>
        </w:rPr>
        <w:t xml:space="preserve">Mapa mental </w:t>
      </w:r>
      <w:r w:rsidRPr="00487868">
        <w:rPr>
          <w:rFonts w:ascii="Arial" w:hAnsi="Arial" w:cs="Arial"/>
          <w:b/>
          <w:bCs/>
        </w:rPr>
        <w:t>Fusiones y Adquisiciones</w:t>
      </w:r>
      <w:r w:rsidRPr="00487868">
        <w:rPr>
          <w:rFonts w:ascii="Arial" w:hAnsi="Arial" w:cs="Arial"/>
        </w:rPr>
        <w:t xml:space="preserve"> donde se identifiquen los factores y las variables que influyen y las relaciones que existen entre sí, utilizando un modelo financiero relevante. Se presenta en semana 11.</w:t>
      </w:r>
    </w:p>
    <w:p w14:paraId="69BBBDF2" w14:textId="77777777" w:rsidR="00B072EB" w:rsidRPr="00487868" w:rsidRDefault="00B072EB" w:rsidP="00B072EB">
      <w:pPr>
        <w:jc w:val="both"/>
        <w:rPr>
          <w:rFonts w:ascii="Arial" w:hAnsi="Arial" w:cs="Arial"/>
          <w:lang w:bidi="en-US"/>
        </w:rPr>
      </w:pPr>
      <w:r>
        <w:rPr>
          <w:rFonts w:ascii="Arial" w:hAnsi="Arial" w:cs="Arial"/>
          <w:b/>
          <w:bCs/>
          <w:lang w:bidi="en-US"/>
        </w:rPr>
        <w:t xml:space="preserve">Gráfico de relaciones: </w:t>
      </w:r>
      <w:r w:rsidRPr="00E76229">
        <w:rPr>
          <w:rFonts w:ascii="Arial" w:hAnsi="Arial" w:cs="Arial"/>
          <w:lang w:bidi="en-US"/>
        </w:rPr>
        <w:t>Gráficos</w:t>
      </w:r>
      <w:r w:rsidRPr="00487868">
        <w:rPr>
          <w:rFonts w:ascii="Arial" w:hAnsi="Arial" w:cs="Arial"/>
          <w:lang w:bidi="en-US"/>
        </w:rPr>
        <w:t xml:space="preserve"> </w:t>
      </w:r>
      <w:r w:rsidRPr="00487868">
        <w:rPr>
          <w:rFonts w:ascii="Arial" w:hAnsi="Arial" w:cs="Arial"/>
          <w:lang w:val="es-PY"/>
        </w:rPr>
        <w:t xml:space="preserve">de relaciones de la Frontera Eficiente para determinar los portafolios de inversión con riesgo bajo y rentabilidad óptima que incluyen variables exógenas (que explican los cambios y su comportamiento) y su variable resultada en el momento del punto óptimo entre rentabilidad y riesgo. Un modelo gráfico es necesario para comprender mejor la dinámica de la teoría y modelo de Markowitz. </w:t>
      </w:r>
      <w:r w:rsidRPr="00487868">
        <w:rPr>
          <w:rFonts w:ascii="Arial" w:hAnsi="Arial" w:cs="Arial"/>
          <w:lang w:bidi="en-US"/>
        </w:rPr>
        <w:t>Se intercalan semanas para que en una primera semana se discuta el tema por parte del profesor con lecturas de capítulos asignadas y la siguiente cada grupo de estudiantes presente el modelo-gráfico del tema respectivo. Este gráfico deberá realizarse en la semana 2.</w:t>
      </w:r>
    </w:p>
    <w:p w14:paraId="6272EAA4" w14:textId="77777777" w:rsidR="00B072EB" w:rsidRPr="00487868" w:rsidRDefault="00B072EB" w:rsidP="00B072EB">
      <w:pPr>
        <w:spacing w:after="0" w:line="240" w:lineRule="auto"/>
        <w:jc w:val="both"/>
        <w:rPr>
          <w:rFonts w:ascii="Arial" w:hAnsi="Arial" w:cs="Arial"/>
          <w:lang w:val="es-PY"/>
        </w:rPr>
      </w:pPr>
      <w:r w:rsidRPr="00487868">
        <w:rPr>
          <w:rFonts w:ascii="Arial" w:hAnsi="Arial" w:cs="Arial"/>
          <w:lang w:val="es-PY"/>
        </w:rPr>
        <w:t>Gráficos de relaciones que incluyen determinantes y sus cambios. Es 1 modelo-gráfico:</w:t>
      </w:r>
    </w:p>
    <w:p w14:paraId="6DA08DD6" w14:textId="77777777" w:rsidR="00B072EB" w:rsidRPr="00487868" w:rsidRDefault="00B072EB" w:rsidP="00652864">
      <w:pPr>
        <w:pStyle w:val="Prrafodelista"/>
        <w:numPr>
          <w:ilvl w:val="0"/>
          <w:numId w:val="146"/>
        </w:numPr>
        <w:spacing w:after="0" w:line="240" w:lineRule="auto"/>
        <w:jc w:val="both"/>
        <w:rPr>
          <w:rFonts w:ascii="Arial" w:hAnsi="Arial" w:cs="Arial"/>
          <w:lang w:val="es-PY" w:bidi="en-US"/>
        </w:rPr>
      </w:pPr>
      <w:r w:rsidRPr="00487868">
        <w:rPr>
          <w:rFonts w:ascii="Arial" w:hAnsi="Arial" w:cs="Arial"/>
          <w:b/>
          <w:lang w:val="es-PY"/>
        </w:rPr>
        <w:t>Modelo de Markowitz de Harry Markowitz para determinar la Frontera Eficiente</w:t>
      </w:r>
    </w:p>
    <w:p w14:paraId="436E3909" w14:textId="77777777" w:rsidR="00B072EB" w:rsidRPr="00487868" w:rsidRDefault="00B072EB" w:rsidP="00B072EB">
      <w:pPr>
        <w:spacing w:after="0" w:line="240" w:lineRule="auto"/>
        <w:jc w:val="both"/>
        <w:rPr>
          <w:rFonts w:ascii="Arial" w:hAnsi="Arial" w:cs="Arial"/>
          <w:b/>
          <w:lang w:val="es-PY"/>
        </w:rPr>
      </w:pPr>
    </w:p>
    <w:p w14:paraId="768EF67E" w14:textId="77777777" w:rsidR="00B072EB" w:rsidRPr="00487868" w:rsidRDefault="00B072EB" w:rsidP="00B072EB">
      <w:pPr>
        <w:jc w:val="both"/>
        <w:rPr>
          <w:rFonts w:ascii="Arial" w:hAnsi="Arial" w:cs="Arial"/>
          <w:lang w:bidi="en-US"/>
        </w:rPr>
      </w:pPr>
      <w:r w:rsidRPr="00487868">
        <w:rPr>
          <w:rFonts w:ascii="Arial" w:hAnsi="Arial" w:cs="Arial"/>
          <w:b/>
          <w:bCs/>
          <w:lang w:bidi="en-US"/>
        </w:rPr>
        <w:t>Estudios de casos</w:t>
      </w:r>
      <w:r w:rsidRPr="00487868">
        <w:rPr>
          <w:rFonts w:ascii="Arial" w:hAnsi="Arial" w:cs="Arial"/>
          <w:lang w:bidi="en-US"/>
        </w:rPr>
        <w:t xml:space="preserve">: </w:t>
      </w:r>
      <w:r w:rsidRPr="003A05D5">
        <w:rPr>
          <w:rFonts w:ascii="Arial" w:hAnsi="Arial" w:cs="Arial"/>
          <w:lang w:bidi="en-US"/>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w:t>
      </w:r>
      <w:r w:rsidRPr="00487868">
        <w:rPr>
          <w:rFonts w:ascii="Arial" w:hAnsi="Arial" w:cs="Arial"/>
          <w:lang w:bidi="en-US"/>
        </w:rPr>
        <w:t>Esto permite que el estudiante aplique el conocimiento en un caso particular de la realidad de mercado nacional o internacional. Cada uno de los estudios de caso que se presentan a continuación se van a ir desarrollando en las diferentes clases de la siguiente manera:</w:t>
      </w:r>
    </w:p>
    <w:p w14:paraId="65933303" w14:textId="77777777" w:rsidR="00B072EB" w:rsidRPr="00487868" w:rsidRDefault="00B072EB" w:rsidP="00652864">
      <w:pPr>
        <w:pStyle w:val="Prrafodelista"/>
        <w:numPr>
          <w:ilvl w:val="0"/>
          <w:numId w:val="147"/>
        </w:numPr>
        <w:jc w:val="both"/>
        <w:rPr>
          <w:rFonts w:ascii="Arial" w:eastAsiaTheme="minorEastAsia" w:hAnsi="Arial" w:cs="Arial"/>
          <w:lang w:val="es-PY"/>
        </w:rPr>
      </w:pPr>
      <w:r w:rsidRPr="00487868">
        <w:rPr>
          <w:rFonts w:ascii="Arial" w:hAnsi="Arial" w:cs="Arial"/>
          <w:lang w:val="es-PY"/>
        </w:rPr>
        <w:t xml:space="preserve">Se Desarrolla el </w:t>
      </w:r>
      <w:r w:rsidRPr="00487868">
        <w:rPr>
          <w:rFonts w:ascii="Arial" w:hAnsi="Arial" w:cs="Arial"/>
          <w:b/>
          <w:bCs/>
          <w:lang w:val="es-PY"/>
        </w:rPr>
        <w:t>modelo de Markowitz</w:t>
      </w:r>
      <w:r w:rsidRPr="00487868">
        <w:rPr>
          <w:rFonts w:ascii="Arial" w:hAnsi="Arial" w:cs="Arial"/>
          <w:lang w:val="es-PY"/>
        </w:rPr>
        <w:t xml:space="preserve"> junto con el modelo de Monte Carlo a través del planteamiento de un caso para que se pueda comprender mejor su alcance en diferentes tipos de inversiones y con ello determinar la rentabilidad de un portafolio que se pueden escoger o seleccionar según el planteamiento del caso a resolver. Semana 2.</w:t>
      </w:r>
    </w:p>
    <w:p w14:paraId="5B18E204" w14:textId="77777777" w:rsidR="00B072EB" w:rsidRPr="00487868" w:rsidRDefault="00B072EB" w:rsidP="00652864">
      <w:pPr>
        <w:pStyle w:val="Prrafodelista"/>
        <w:numPr>
          <w:ilvl w:val="0"/>
          <w:numId w:val="147"/>
        </w:numPr>
        <w:jc w:val="both"/>
        <w:rPr>
          <w:rFonts w:ascii="Arial" w:eastAsiaTheme="minorEastAsia" w:hAnsi="Arial" w:cs="Arial"/>
          <w:lang w:val="es-PY"/>
        </w:rPr>
      </w:pPr>
      <w:r w:rsidRPr="00487868">
        <w:rPr>
          <w:rFonts w:ascii="Arial" w:hAnsi="Arial" w:cs="Arial"/>
          <w:lang w:val="es-PY"/>
        </w:rPr>
        <w:t xml:space="preserve">Se Desarrolla en el desarrollo y análisis de la </w:t>
      </w:r>
      <w:r w:rsidRPr="00487868">
        <w:rPr>
          <w:rFonts w:ascii="Arial" w:hAnsi="Arial" w:cs="Arial"/>
          <w:b/>
          <w:bCs/>
          <w:lang w:val="es-PY"/>
        </w:rPr>
        <w:t>estructura de capital</w:t>
      </w:r>
      <w:r w:rsidRPr="00487868">
        <w:rPr>
          <w:rFonts w:ascii="Arial" w:hAnsi="Arial" w:cs="Arial"/>
          <w:lang w:val="es-PY"/>
        </w:rPr>
        <w:t xml:space="preserve"> de una empresa, la cual es relevante para determinar el costo promedio ponderado de capital. Semana 4. </w:t>
      </w:r>
    </w:p>
    <w:p w14:paraId="64A38AD1" w14:textId="77777777" w:rsidR="00B072EB" w:rsidRPr="003A05D5" w:rsidRDefault="00B072EB" w:rsidP="00652864">
      <w:pPr>
        <w:pStyle w:val="Prrafodelista"/>
        <w:numPr>
          <w:ilvl w:val="0"/>
          <w:numId w:val="147"/>
        </w:numPr>
        <w:rPr>
          <w:rFonts w:ascii="Arial" w:eastAsiaTheme="minorEastAsia" w:hAnsi="Arial" w:cs="Arial"/>
          <w:lang w:val="es-PY"/>
        </w:rPr>
      </w:pPr>
      <w:r w:rsidRPr="00487868">
        <w:rPr>
          <w:rFonts w:ascii="Arial" w:hAnsi="Arial" w:cs="Arial"/>
          <w:lang w:val="es-PY"/>
        </w:rPr>
        <w:t xml:space="preserve">Se Desarrolla el modelo de </w:t>
      </w:r>
      <w:r w:rsidRPr="00487868">
        <w:rPr>
          <w:rFonts w:ascii="Arial" w:hAnsi="Arial" w:cs="Arial"/>
          <w:b/>
          <w:bCs/>
          <w:lang w:val="es-PY"/>
        </w:rPr>
        <w:t>Valoración de Empresas</w:t>
      </w:r>
      <w:r w:rsidRPr="00487868">
        <w:rPr>
          <w:rFonts w:ascii="Arial" w:hAnsi="Arial" w:cs="Arial"/>
          <w:lang w:val="es-PY"/>
        </w:rPr>
        <w:t xml:space="preserve"> para Desarrollarlo a casos reales y con ello entender las variables a utilizar, tomar decisiones y determinar finalmente ¿cuánto vale una empresa? Semana 10.</w:t>
      </w:r>
    </w:p>
    <w:p w14:paraId="71116C2F" w14:textId="77777777" w:rsidR="00B072EB" w:rsidRPr="00487868" w:rsidRDefault="00B072EB" w:rsidP="00B072EB">
      <w:pPr>
        <w:jc w:val="both"/>
        <w:rPr>
          <w:rFonts w:ascii="Arial" w:hAnsi="Arial" w:cs="Arial"/>
          <w:lang w:bidi="en-US"/>
        </w:rPr>
      </w:pPr>
      <w:r w:rsidRPr="00487868">
        <w:rPr>
          <w:rFonts w:ascii="Arial" w:hAnsi="Arial" w:cs="Arial"/>
          <w:b/>
          <w:bCs/>
          <w:lang w:bidi="en-US"/>
        </w:rPr>
        <w:t>Investigación individual</w:t>
      </w:r>
      <w:r>
        <w:rPr>
          <w:rFonts w:ascii="Arial" w:hAnsi="Arial" w:cs="Arial"/>
          <w:b/>
          <w:bCs/>
          <w:lang w:bidi="en-US"/>
        </w:rPr>
        <w:t xml:space="preserve">: </w:t>
      </w:r>
      <w:r w:rsidRPr="003A05D5">
        <w:rPr>
          <w:rFonts w:ascii="Arial" w:hAnsi="Arial" w:cs="Arial"/>
          <w:lang w:bidi="en-US"/>
        </w:rPr>
        <w:t>Las investigaciones permiten al estudiante indagar, reflexionar y presentar soluciones sobre el problema planteado.</w:t>
      </w:r>
      <w:r>
        <w:rPr>
          <w:rFonts w:ascii="Arial" w:hAnsi="Arial" w:cs="Arial"/>
          <w:b/>
          <w:bCs/>
          <w:lang w:bidi="en-US"/>
        </w:rPr>
        <w:t xml:space="preserve"> </w:t>
      </w:r>
      <w:r w:rsidRPr="00487868">
        <w:rPr>
          <w:rFonts w:ascii="Arial" w:hAnsi="Arial" w:cs="Arial"/>
          <w:lang w:bidi="en-US"/>
        </w:rPr>
        <w:t xml:space="preserve">Se presentarán avances del informe final </w:t>
      </w:r>
      <w:r w:rsidRPr="00487868">
        <w:rPr>
          <w:rFonts w:ascii="Arial" w:hAnsi="Arial" w:cs="Arial"/>
          <w:lang w:bidi="en-US"/>
        </w:rPr>
        <w:lastRenderedPageBreak/>
        <w:t xml:space="preserve">para ir Formulando las observaciones correctivas del caso. </w:t>
      </w:r>
      <w:r w:rsidRPr="003A05D5">
        <w:rPr>
          <w:rFonts w:ascii="Arial" w:hAnsi="Arial" w:cs="Arial"/>
          <w:lang w:bidi="en-US"/>
        </w:rPr>
        <w:t>La investigación se realiza sobre el tema de</w:t>
      </w:r>
      <w:r>
        <w:rPr>
          <w:rFonts w:ascii="Arial" w:hAnsi="Arial" w:cs="Arial"/>
          <w:b/>
          <w:bCs/>
          <w:lang w:bidi="en-US"/>
        </w:rPr>
        <w:t xml:space="preserve"> </w:t>
      </w:r>
      <w:r w:rsidRPr="00E76229">
        <w:rPr>
          <w:rFonts w:ascii="Arial" w:hAnsi="Arial" w:cs="Arial"/>
          <w:lang w:bidi="en-US"/>
        </w:rPr>
        <w:t>finanzas de largo plazo para el sostenimiento y maximización de las ganancias de las empresas</w:t>
      </w:r>
      <w:r w:rsidRPr="00487868">
        <w:rPr>
          <w:rFonts w:ascii="Arial" w:hAnsi="Arial" w:cs="Arial"/>
          <w:lang w:bidi="en-US"/>
        </w:rPr>
        <w:t xml:space="preserve"> que permita </w:t>
      </w:r>
      <w:r>
        <w:rPr>
          <w:rFonts w:ascii="Arial" w:hAnsi="Arial" w:cs="Arial"/>
          <w:lang w:bidi="en-US"/>
        </w:rPr>
        <w:t>d</w:t>
      </w:r>
      <w:r w:rsidRPr="00487868">
        <w:rPr>
          <w:rFonts w:ascii="Arial" w:hAnsi="Arial" w:cs="Arial"/>
          <w:lang w:bidi="en-US"/>
        </w:rPr>
        <w:t>esarrollar los conocimientos a la realidad y ponerlos a prueba en la resolución de un problema particular.</w:t>
      </w:r>
      <w:r>
        <w:rPr>
          <w:rFonts w:ascii="Arial" w:hAnsi="Arial" w:cs="Arial"/>
          <w:lang w:bidi="en-US"/>
        </w:rPr>
        <w:t xml:space="preserve"> </w:t>
      </w:r>
      <w:r w:rsidRPr="00487868">
        <w:rPr>
          <w:rFonts w:ascii="Arial" w:hAnsi="Arial" w:cs="Arial"/>
          <w:lang w:bidi="en-US"/>
        </w:rPr>
        <w:t>La investigación está planificada según el cronograma para la semana 14.</w:t>
      </w:r>
    </w:p>
    <w:p w14:paraId="4470355E" w14:textId="77777777" w:rsidR="00B072EB" w:rsidRPr="007E512B" w:rsidRDefault="00B072EB" w:rsidP="00652864">
      <w:pPr>
        <w:pStyle w:val="Prrafodelista"/>
        <w:numPr>
          <w:ilvl w:val="0"/>
          <w:numId w:val="148"/>
        </w:numPr>
        <w:spacing w:after="255"/>
        <w:jc w:val="both"/>
        <w:rPr>
          <w:rFonts w:ascii="Arial" w:eastAsiaTheme="minorEastAsia" w:hAnsi="Arial" w:cs="Arial"/>
        </w:rPr>
      </w:pPr>
      <w:r w:rsidRPr="00487868">
        <w:rPr>
          <w:rFonts w:ascii="Arial" w:hAnsi="Arial" w:cs="Arial"/>
        </w:rPr>
        <w:t>A través de esta investigación se desarrolla una metodología para crear escenarios a través de Excel y con éste, Formular cálculos, tendencias, proyecciones, indicadores financieros y de gestión para posteriormente Planear la estructura financiera, liquidez, solvencia y determinar niveles de rentabilidad, solvencia y salud financiera</w:t>
      </w:r>
      <w:r w:rsidRPr="00487868">
        <w:rPr>
          <w:rFonts w:ascii="Arial" w:hAnsi="Arial" w:cs="Arial"/>
          <w:lang w:val="es-PY"/>
        </w:rPr>
        <w:t>. Informe y cuadros de cálculos y presentación con sus respectivas conclusiones y recomendaciones.</w:t>
      </w:r>
    </w:p>
    <w:p w14:paraId="1FBC3F60" w14:textId="77777777" w:rsidR="00B072EB" w:rsidRPr="00487868" w:rsidRDefault="00B072EB" w:rsidP="00B072EB">
      <w:pPr>
        <w:rPr>
          <w:rFonts w:ascii="Arial" w:hAnsi="Arial" w:cs="Arial"/>
          <w:b/>
          <w:bCs/>
        </w:rPr>
      </w:pPr>
      <w:r w:rsidRPr="00487868">
        <w:rPr>
          <w:rFonts w:ascii="Arial" w:hAnsi="Arial" w:cs="Arial"/>
          <w:b/>
          <w:bCs/>
        </w:rPr>
        <w:t>ESTRATEGIAS DE EVALUACIÓN</w:t>
      </w:r>
    </w:p>
    <w:p w14:paraId="13D812C1" w14:textId="77777777" w:rsidR="00B072EB" w:rsidRPr="00487868" w:rsidRDefault="00B072EB" w:rsidP="00B072EB">
      <w:pPr>
        <w:jc w:val="both"/>
        <w:rPr>
          <w:rFonts w:ascii="Arial" w:hAnsi="Arial" w:cs="Arial"/>
        </w:rPr>
      </w:pPr>
      <w:r w:rsidRPr="00487868">
        <w:rPr>
          <w:rFonts w:ascii="Arial" w:hAnsi="Arial" w:cs="Arial"/>
        </w:rPr>
        <w:t xml:space="preserve">La evaluación de los aprendizajes es entendida como proceso integral sistemático y continuo (diagnóstica, formativa y sumativa). Incluye actividades formativas que permiten Planear y Desarrollar los conocimientos y desarrollar habilidades durante del proceso de aprendizaje del estudiante. Estas serán evaluadas mediante las rúbricas propuestas para cada actividad.  La nota mínima para aprobar el curso es de 70 y las pruebas extraordinarias se Formulan en la semana 16 para aquellos estudiantes que hayan obtenido calificaciones entre 60 y 69, según el artículo 24 del Reglamento Académico de la Universidad. Para evaluar el aprendizaje adquirido, se propone el siguiente esquema de evaluación y las respectivas rúbricas evaluativas.  </w:t>
      </w:r>
    </w:p>
    <w:p w14:paraId="63543786" w14:textId="77777777" w:rsidR="00B072EB" w:rsidRPr="00487868" w:rsidRDefault="00B072EB" w:rsidP="00B072EB">
      <w:pPr>
        <w:spacing w:after="0" w:line="240" w:lineRule="auto"/>
        <w:rPr>
          <w:rFonts w:ascii="Arial" w:eastAsia="Times New Roman" w:hAnsi="Arial" w:cs="Arial"/>
          <w:lang w:eastAsia="es-CR"/>
        </w:rPr>
      </w:pPr>
    </w:p>
    <w:tbl>
      <w:tblPr>
        <w:tblW w:w="0" w:type="auto"/>
        <w:jc w:val="center"/>
        <w:tblLook w:val="04A0" w:firstRow="1" w:lastRow="0" w:firstColumn="1" w:lastColumn="0" w:noHBand="0" w:noVBand="1"/>
      </w:tblPr>
      <w:tblGrid>
        <w:gridCol w:w="2167"/>
        <w:gridCol w:w="5306"/>
        <w:gridCol w:w="1355"/>
      </w:tblGrid>
      <w:tr w:rsidR="00B072EB" w:rsidRPr="00487868" w14:paraId="0C027E9D" w14:textId="77777777" w:rsidTr="000E4192">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0E2FF79" w14:textId="77777777" w:rsidR="00B072EB" w:rsidRPr="00F943A7" w:rsidRDefault="00B072EB" w:rsidP="000E4192">
            <w:pPr>
              <w:spacing w:line="240" w:lineRule="auto"/>
              <w:jc w:val="center"/>
              <w:rPr>
                <w:rFonts w:ascii="Arial" w:eastAsia="Times New Roman" w:hAnsi="Arial" w:cs="Arial"/>
                <w:b/>
                <w:bCs/>
                <w:lang w:val="en-US" w:eastAsia="es-CR"/>
              </w:rPr>
            </w:pPr>
            <w:r w:rsidRPr="00F943A7">
              <w:rPr>
                <w:rFonts w:ascii="Arial" w:eastAsia="Times New Roman" w:hAnsi="Arial" w:cs="Arial"/>
                <w:b/>
                <w:bCs/>
                <w:lang w:val="en-US" w:eastAsia="es-CR"/>
              </w:rPr>
              <w:t>Actividades Evaluativas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F6F9F19" w14:textId="77777777" w:rsidR="00B072EB" w:rsidRPr="00F943A7" w:rsidRDefault="00B072EB" w:rsidP="000E4192">
            <w:pPr>
              <w:spacing w:line="240" w:lineRule="auto"/>
              <w:jc w:val="center"/>
              <w:rPr>
                <w:rFonts w:ascii="Arial" w:eastAsia="Times New Roman" w:hAnsi="Arial" w:cs="Arial"/>
                <w:b/>
                <w:bCs/>
                <w:lang w:val="en-US" w:eastAsia="es-CR"/>
              </w:rPr>
            </w:pPr>
            <w:r w:rsidRPr="00F943A7">
              <w:rPr>
                <w:rFonts w:ascii="Arial" w:eastAsia="Times New Roman" w:hAnsi="Arial" w:cs="Arial"/>
                <w:b/>
                <w:bCs/>
                <w:lang w:val="en-US" w:eastAsia="es-CR"/>
              </w:rPr>
              <w:t xml:space="preserve">Descripción </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8374944" w14:textId="77777777" w:rsidR="00B072EB" w:rsidRPr="00F943A7" w:rsidRDefault="00B072EB" w:rsidP="000E4192">
            <w:pPr>
              <w:spacing w:line="240" w:lineRule="auto"/>
              <w:jc w:val="center"/>
              <w:rPr>
                <w:rFonts w:ascii="Arial" w:eastAsia="Times New Roman" w:hAnsi="Arial" w:cs="Arial"/>
                <w:b/>
                <w:bCs/>
                <w:lang w:val="en-US" w:eastAsia="es-CR"/>
              </w:rPr>
            </w:pPr>
            <w:r w:rsidRPr="00F943A7">
              <w:rPr>
                <w:rFonts w:ascii="Arial" w:eastAsia="Times New Roman" w:hAnsi="Arial" w:cs="Arial"/>
                <w:b/>
                <w:bCs/>
                <w:lang w:val="en-US" w:eastAsia="es-CR"/>
              </w:rPr>
              <w:t>Porcentaje</w:t>
            </w:r>
          </w:p>
        </w:tc>
      </w:tr>
      <w:tr w:rsidR="00B072EB" w:rsidRPr="00487868" w14:paraId="6260C4BC" w14:textId="77777777" w:rsidTr="000E4192">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6BFF665"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4 Mapas mentales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D5C64B9" w14:textId="77777777" w:rsidR="00B072EB" w:rsidRPr="00487868" w:rsidRDefault="00B072EB" w:rsidP="000E4192">
            <w:pPr>
              <w:spacing w:line="240" w:lineRule="auto"/>
              <w:jc w:val="both"/>
              <w:rPr>
                <w:rFonts w:ascii="Arial" w:hAnsi="Arial" w:cs="Arial"/>
              </w:rPr>
            </w:pPr>
            <w:r w:rsidRPr="00487868">
              <w:rPr>
                <w:rFonts w:ascii="Arial" w:hAnsi="Arial" w:cs="Arial"/>
              </w:rPr>
              <w:t>Diseño de Mapas Mentales para fortalecer el conocimiento en los diferentes temas: (valor: 5% cada uno)</w:t>
            </w:r>
          </w:p>
          <w:p w14:paraId="7C90D37D" w14:textId="77777777" w:rsidR="00B072EB" w:rsidRPr="00487868" w:rsidRDefault="00B072EB" w:rsidP="000E4192">
            <w:pPr>
              <w:spacing w:after="0" w:line="276" w:lineRule="auto"/>
              <w:jc w:val="both"/>
              <w:rPr>
                <w:rFonts w:ascii="Arial" w:hAnsi="Arial" w:cs="Arial"/>
              </w:rPr>
            </w:pPr>
            <w:r w:rsidRPr="00487868">
              <w:rPr>
                <w:rFonts w:ascii="Arial" w:hAnsi="Arial" w:cs="Arial"/>
              </w:rPr>
              <w:t>Mapa Mental 1:  Modelo de Markowitz</w:t>
            </w:r>
          </w:p>
          <w:p w14:paraId="5B0E4AC9" w14:textId="77777777" w:rsidR="00B072EB" w:rsidRPr="00487868" w:rsidRDefault="00B072EB" w:rsidP="000E4192">
            <w:pPr>
              <w:spacing w:after="0" w:line="276" w:lineRule="auto"/>
              <w:jc w:val="both"/>
              <w:rPr>
                <w:rFonts w:ascii="Arial" w:hAnsi="Arial" w:cs="Arial"/>
              </w:rPr>
            </w:pPr>
            <w:r w:rsidRPr="00487868">
              <w:rPr>
                <w:rFonts w:ascii="Arial" w:hAnsi="Arial" w:cs="Arial"/>
              </w:rPr>
              <w:t>Mapa Mental 2:  Estructuración de Capital y Emisión de Deuda Pública</w:t>
            </w:r>
          </w:p>
          <w:p w14:paraId="4E57DBE8" w14:textId="77777777" w:rsidR="00B072EB" w:rsidRPr="00487868" w:rsidRDefault="00B072EB" w:rsidP="000E4192">
            <w:pPr>
              <w:spacing w:after="0" w:line="276" w:lineRule="auto"/>
              <w:jc w:val="both"/>
              <w:rPr>
                <w:rFonts w:ascii="Arial" w:hAnsi="Arial" w:cs="Arial"/>
              </w:rPr>
            </w:pPr>
            <w:r w:rsidRPr="00487868">
              <w:rPr>
                <w:rFonts w:ascii="Arial" w:hAnsi="Arial" w:cs="Arial"/>
              </w:rPr>
              <w:t>Mapa Mental 3: Valoración de Empresas</w:t>
            </w:r>
          </w:p>
          <w:p w14:paraId="1B9C39C9" w14:textId="77777777" w:rsidR="00B072EB" w:rsidRPr="00487868" w:rsidRDefault="00B072EB" w:rsidP="000E4192">
            <w:pPr>
              <w:spacing w:after="0" w:line="276" w:lineRule="auto"/>
              <w:jc w:val="both"/>
              <w:rPr>
                <w:rFonts w:ascii="Arial" w:hAnsi="Arial" w:cs="Arial"/>
              </w:rPr>
            </w:pPr>
            <w:r w:rsidRPr="00487868">
              <w:rPr>
                <w:rFonts w:ascii="Arial" w:hAnsi="Arial" w:cs="Arial"/>
              </w:rPr>
              <w:t>Mapa Mental 4: Fusiones y Adquisiciones</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3619A14"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20%</w:t>
            </w:r>
          </w:p>
        </w:tc>
      </w:tr>
      <w:tr w:rsidR="00B072EB" w:rsidRPr="00487868" w14:paraId="288A7A74" w14:textId="77777777" w:rsidTr="000E4192">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5684779"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1 Gráfico de relaciones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C8ACB5D" w14:textId="77777777" w:rsidR="00B072EB" w:rsidRPr="00487868" w:rsidRDefault="00B072EB" w:rsidP="000E4192">
            <w:pPr>
              <w:spacing w:line="240" w:lineRule="auto"/>
              <w:jc w:val="both"/>
              <w:rPr>
                <w:rFonts w:ascii="Arial" w:hAnsi="Arial" w:cs="Arial"/>
              </w:rPr>
            </w:pPr>
            <w:r w:rsidRPr="00487868">
              <w:rPr>
                <w:rFonts w:ascii="Arial" w:hAnsi="Arial" w:cs="Arial"/>
                <w:lang w:val="es-PY"/>
              </w:rPr>
              <w:t>Gráfico de la Frontera Eficiente de Harry Markowitz para entender el análisis y relación del binomio rentabilidad y riesgo financiero en los portafolios de inversión.</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3A8A9E4"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20%</w:t>
            </w:r>
          </w:p>
        </w:tc>
      </w:tr>
      <w:tr w:rsidR="00B072EB" w:rsidRPr="00487868" w14:paraId="4532AC5D" w14:textId="77777777" w:rsidTr="000E4192">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38879E6" w14:textId="77777777" w:rsidR="00B072EB" w:rsidRPr="00487868" w:rsidRDefault="00B072EB" w:rsidP="000E4192">
            <w:pPr>
              <w:spacing w:line="240" w:lineRule="auto"/>
              <w:rPr>
                <w:rFonts w:ascii="Arial" w:eastAsia="Times New Roman" w:hAnsi="Arial" w:cs="Arial"/>
                <w:lang w:eastAsia="es-CR"/>
              </w:rPr>
            </w:pPr>
            <w:r w:rsidRPr="00487868">
              <w:rPr>
                <w:rFonts w:ascii="Arial" w:eastAsia="Times New Roman" w:hAnsi="Arial" w:cs="Arial"/>
                <w:lang w:eastAsia="es-CR"/>
              </w:rPr>
              <w:t>3 Estudios de Caso y Modelos financieros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5B94A85" w14:textId="77777777" w:rsidR="00B072EB" w:rsidRPr="00487868" w:rsidRDefault="00B072EB" w:rsidP="000E4192">
            <w:pPr>
              <w:spacing w:after="255"/>
              <w:jc w:val="both"/>
              <w:rPr>
                <w:rFonts w:ascii="Arial" w:hAnsi="Arial" w:cs="Arial"/>
                <w:lang w:val="es-PY"/>
              </w:rPr>
            </w:pPr>
            <w:r w:rsidRPr="00487868">
              <w:rPr>
                <w:rFonts w:ascii="Arial" w:hAnsi="Arial" w:cs="Arial"/>
                <w:lang w:val="es-PY"/>
              </w:rPr>
              <w:t>Análisis de casos y desarrollo de modelos financieros: (valor: 13.33% cada uno)</w:t>
            </w:r>
          </w:p>
          <w:p w14:paraId="306C7B40" w14:textId="77777777" w:rsidR="00B072EB" w:rsidRPr="00487868" w:rsidRDefault="00B072EB" w:rsidP="00652864">
            <w:pPr>
              <w:pStyle w:val="Prrafodelista"/>
              <w:numPr>
                <w:ilvl w:val="0"/>
                <w:numId w:val="150"/>
              </w:numPr>
              <w:spacing w:after="255"/>
              <w:jc w:val="both"/>
              <w:rPr>
                <w:rFonts w:ascii="Arial" w:hAnsi="Arial" w:cs="Arial"/>
                <w:lang w:val="es-PY"/>
              </w:rPr>
            </w:pPr>
            <w:bookmarkStart w:id="35" w:name="_Hlk146687156"/>
            <w:r w:rsidRPr="00487868">
              <w:rPr>
                <w:rFonts w:ascii="Arial" w:hAnsi="Arial" w:cs="Arial"/>
                <w:lang w:val="es-PY"/>
              </w:rPr>
              <w:lastRenderedPageBreak/>
              <w:t>Caso-Modelo #1: Desarrollo del modelo de Markowitz para Desarrollarlo en portafolios de inversión y valorar el riesgo y Rentabilidad.</w:t>
            </w:r>
          </w:p>
          <w:p w14:paraId="4CC12329" w14:textId="77777777" w:rsidR="00B072EB" w:rsidRPr="00487868" w:rsidRDefault="00B072EB" w:rsidP="00652864">
            <w:pPr>
              <w:pStyle w:val="Prrafodelista"/>
              <w:numPr>
                <w:ilvl w:val="0"/>
                <w:numId w:val="150"/>
              </w:numPr>
              <w:spacing w:after="255"/>
              <w:jc w:val="both"/>
              <w:rPr>
                <w:rFonts w:ascii="Arial" w:hAnsi="Arial" w:cs="Arial"/>
                <w:lang w:val="es-PY"/>
              </w:rPr>
            </w:pPr>
            <w:r w:rsidRPr="00487868">
              <w:rPr>
                <w:rFonts w:ascii="Arial" w:hAnsi="Arial" w:cs="Arial"/>
                <w:lang w:val="es-PY"/>
              </w:rPr>
              <w:t>Caso-Modelo #2: Desarrollo de un modelo para valorar las estructuras de capital a fin de determinar optimizar el costo con las fuentes de financiamiento más convenientes.</w:t>
            </w:r>
          </w:p>
          <w:p w14:paraId="286EBEBA" w14:textId="77777777" w:rsidR="00B072EB" w:rsidRPr="00487868" w:rsidRDefault="00B072EB" w:rsidP="00652864">
            <w:pPr>
              <w:pStyle w:val="Prrafodelista"/>
              <w:numPr>
                <w:ilvl w:val="0"/>
                <w:numId w:val="150"/>
              </w:numPr>
              <w:spacing w:after="255"/>
              <w:jc w:val="both"/>
              <w:rPr>
                <w:rFonts w:ascii="Arial" w:hAnsi="Arial" w:cs="Arial"/>
                <w:lang w:val="es-PY"/>
              </w:rPr>
            </w:pPr>
            <w:r w:rsidRPr="00487868">
              <w:rPr>
                <w:rFonts w:ascii="Arial" w:hAnsi="Arial" w:cs="Arial"/>
                <w:lang w:val="es-PY"/>
              </w:rPr>
              <w:t xml:space="preserve">Caso-Modelo #3: Desarrollo de un modelo que permita valorar las empresas considerando el valor del dinero en el tiempo y el potencial del negocio en marcha para generar flujos.  </w:t>
            </w:r>
            <w:bookmarkEnd w:id="35"/>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B97AF73"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lastRenderedPageBreak/>
              <w:t>40%</w:t>
            </w:r>
          </w:p>
        </w:tc>
      </w:tr>
      <w:tr w:rsidR="00B072EB" w:rsidRPr="00487868" w14:paraId="7EB19A49" w14:textId="77777777" w:rsidTr="000E4192">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40B409B"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Investigación individual</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EBA4575" w14:textId="77777777" w:rsidR="00B072EB" w:rsidRPr="00487868" w:rsidRDefault="00B072EB" w:rsidP="000E4192">
            <w:pPr>
              <w:contextualSpacing/>
              <w:jc w:val="both"/>
              <w:rPr>
                <w:rFonts w:ascii="Arial" w:hAnsi="Arial" w:cs="Arial"/>
                <w:lang w:val="es-PY"/>
              </w:rPr>
            </w:pPr>
            <w:r w:rsidRPr="00487868">
              <w:rPr>
                <w:rFonts w:ascii="Arial" w:hAnsi="Arial" w:cs="Arial"/>
                <w:lang w:val="es-PY"/>
              </w:rPr>
              <w:t>Informe y presentación sobre el tema: “Las finanzas de largo plazo para el sostenimiento y maximización de las ganancias de las empresas.”</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B07A0D3"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20%</w:t>
            </w:r>
          </w:p>
        </w:tc>
      </w:tr>
      <w:tr w:rsidR="00B072EB" w:rsidRPr="00487868" w14:paraId="1E106426" w14:textId="77777777" w:rsidTr="000E4192">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E78E857"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Total</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tcPr>
          <w:p w14:paraId="7F763B53" w14:textId="77777777" w:rsidR="00B072EB" w:rsidRPr="00487868" w:rsidRDefault="00B072EB" w:rsidP="000E4192">
            <w:pPr>
              <w:spacing w:line="240" w:lineRule="auto"/>
              <w:rPr>
                <w:rFonts w:ascii="Arial" w:eastAsia="Times New Roman" w:hAnsi="Arial" w:cs="Arial"/>
                <w:lang w:val="en-US" w:eastAsia="es-CR"/>
              </w:rPr>
            </w:pP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5CEEABE" w14:textId="77777777" w:rsidR="00B072EB" w:rsidRPr="00487868" w:rsidRDefault="00B072EB" w:rsidP="000E4192">
            <w:pPr>
              <w:spacing w:line="240" w:lineRule="auto"/>
              <w:rPr>
                <w:rFonts w:ascii="Arial" w:eastAsia="Times New Roman" w:hAnsi="Arial" w:cs="Arial"/>
                <w:lang w:val="en-US" w:eastAsia="es-CR"/>
              </w:rPr>
            </w:pPr>
            <w:r w:rsidRPr="00487868">
              <w:rPr>
                <w:rFonts w:ascii="Arial" w:eastAsia="Times New Roman" w:hAnsi="Arial" w:cs="Arial"/>
                <w:lang w:val="en-US" w:eastAsia="es-CR"/>
              </w:rPr>
              <w:t>100%</w:t>
            </w:r>
          </w:p>
        </w:tc>
      </w:tr>
    </w:tbl>
    <w:p w14:paraId="75DED9A6" w14:textId="77777777" w:rsidR="00B072EB" w:rsidRPr="00487868" w:rsidRDefault="00B072EB" w:rsidP="00B072EB">
      <w:pPr>
        <w:ind w:left="180"/>
        <w:jc w:val="both"/>
        <w:rPr>
          <w:rFonts w:ascii="Arial" w:eastAsia="Calibri" w:hAnsi="Arial" w:cs="Arial"/>
          <w:bCs/>
          <w:spacing w:val="2"/>
          <w:lang w:val="es-ES_tradnl"/>
        </w:rPr>
      </w:pPr>
    </w:p>
    <w:p w14:paraId="015098F7" w14:textId="77777777" w:rsidR="00B072EB" w:rsidRPr="00487868" w:rsidRDefault="00B072EB" w:rsidP="00B072EB">
      <w:pPr>
        <w:spacing w:after="0" w:line="276" w:lineRule="auto"/>
        <w:jc w:val="both"/>
        <w:rPr>
          <w:rFonts w:ascii="Arial" w:hAnsi="Arial" w:cs="Arial"/>
          <w:b/>
          <w:bCs/>
          <w:snapToGrid w:val="0"/>
        </w:rPr>
      </w:pPr>
      <w:r w:rsidRPr="00487868">
        <w:rPr>
          <w:rFonts w:ascii="Arial" w:hAnsi="Arial" w:cs="Arial"/>
          <w:b/>
          <w:bCs/>
          <w:snapToGrid w:val="0"/>
        </w:rPr>
        <w:t>RECURSOS DIDÁCTICOS</w:t>
      </w:r>
    </w:p>
    <w:p w14:paraId="0C08DF53" w14:textId="77777777" w:rsidR="00B072EB" w:rsidRPr="00487868" w:rsidRDefault="00B072EB" w:rsidP="00B072EB">
      <w:pPr>
        <w:spacing w:after="0" w:line="276" w:lineRule="auto"/>
        <w:ind w:left="720"/>
        <w:jc w:val="both"/>
        <w:rPr>
          <w:rFonts w:ascii="Arial" w:hAnsi="Arial" w:cs="Arial"/>
          <w:b/>
          <w:snapToGrid w:val="0"/>
          <w:highlight w:val="yellow"/>
        </w:rPr>
      </w:pPr>
    </w:p>
    <w:p w14:paraId="4B6C3158" w14:textId="77777777" w:rsidR="00B072EB" w:rsidRPr="00487868" w:rsidRDefault="00B072EB" w:rsidP="00652864">
      <w:pPr>
        <w:pStyle w:val="Prrafodelista"/>
        <w:numPr>
          <w:ilvl w:val="0"/>
          <w:numId w:val="149"/>
        </w:numPr>
        <w:ind w:left="360"/>
        <w:jc w:val="both"/>
        <w:rPr>
          <w:rFonts w:ascii="Arial" w:hAnsi="Arial" w:cs="Arial"/>
        </w:rPr>
      </w:pPr>
      <w:r w:rsidRPr="00487868">
        <w:rPr>
          <w:rFonts w:ascii="Arial" w:hAnsi="Arial" w:cs="Arial"/>
          <w:b/>
          <w:bCs/>
        </w:rPr>
        <w:t>Aula con recursos</w:t>
      </w:r>
      <w:r w:rsidRPr="00487868">
        <w:rPr>
          <w:rFonts w:ascii="Arial" w:hAnsi="Arial" w:cs="Arial"/>
        </w:rPr>
        <w:t>: video proyector, pizarra acrílica, servicio de Internet. Programas de cursos, guías de evaluación y recursos bibliográficos impresos y digitales, por lo que la persona estudiante podrá evaluar el riesgo y rendimiento en carteras de inversión, así como la valoración de empresas y la toma de decisiones relacionadas con la estructura financiera, que abarcan la titularización y la emisión de acciones y bonos, para la correcta toma de decisiones estratégicas en el ámbito financiero.</w:t>
      </w:r>
    </w:p>
    <w:p w14:paraId="10ADD92C" w14:textId="77777777" w:rsidR="00B072EB" w:rsidRPr="00487868" w:rsidRDefault="00B072EB" w:rsidP="00B072EB">
      <w:pPr>
        <w:pStyle w:val="Prrafodelista"/>
        <w:ind w:left="360"/>
        <w:jc w:val="both"/>
        <w:rPr>
          <w:rFonts w:ascii="Arial" w:hAnsi="Arial" w:cs="Arial"/>
          <w:b/>
          <w:bCs/>
        </w:rPr>
      </w:pPr>
    </w:p>
    <w:p w14:paraId="3DCB1DC9" w14:textId="77777777" w:rsidR="000B117E" w:rsidRDefault="00B072EB" w:rsidP="000B117E">
      <w:pPr>
        <w:pStyle w:val="Prrafodelista"/>
        <w:numPr>
          <w:ilvl w:val="0"/>
          <w:numId w:val="149"/>
        </w:numPr>
        <w:ind w:left="360"/>
        <w:jc w:val="both"/>
        <w:rPr>
          <w:rFonts w:ascii="Arial" w:hAnsi="Arial" w:cs="Arial"/>
        </w:rPr>
      </w:pPr>
      <w:r w:rsidRPr="00487868">
        <w:rPr>
          <w:rFonts w:ascii="Arial" w:hAnsi="Arial" w:cs="Arial"/>
          <w:b/>
          <w:bCs/>
        </w:rPr>
        <w:t>Biblioteca</w:t>
      </w:r>
      <w:r w:rsidRPr="00487868">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Finanzas avanzadas para las decisiones estratégicas, mismas que se relacionan con mapas mentales, gráfico, estudios de casos e investigación de un tema relacionado al curso Finanzas avanzadas para las decisiones estratégicas.</w:t>
      </w:r>
    </w:p>
    <w:p w14:paraId="34427246" w14:textId="77777777" w:rsidR="000B117E" w:rsidRPr="000B117E" w:rsidRDefault="000B117E" w:rsidP="000B117E">
      <w:pPr>
        <w:pStyle w:val="Prrafodelista"/>
        <w:rPr>
          <w:rFonts w:ascii="Arial" w:eastAsia="Calibri" w:hAnsi="Arial" w:cs="Arial"/>
          <w:b/>
          <w:iCs/>
          <w:color w:val="2F5496" w:themeColor="accent1" w:themeShade="BF"/>
          <w:lang w:val="es-ES"/>
        </w:rPr>
      </w:pPr>
    </w:p>
    <w:p w14:paraId="73E4378B" w14:textId="77777777" w:rsidR="000B117E" w:rsidRPr="000B117E" w:rsidRDefault="00F82CF7" w:rsidP="000B117E">
      <w:pPr>
        <w:pStyle w:val="Prrafodelista"/>
        <w:numPr>
          <w:ilvl w:val="0"/>
          <w:numId w:val="149"/>
        </w:numPr>
        <w:ind w:left="360"/>
        <w:jc w:val="both"/>
        <w:rPr>
          <w:rFonts w:ascii="Arial" w:hAnsi="Arial" w:cs="Arial"/>
        </w:rPr>
      </w:pPr>
      <w:r w:rsidRPr="000B117E">
        <w:rPr>
          <w:rFonts w:ascii="Arial" w:eastAsia="Calibri" w:hAnsi="Arial" w:cs="Arial"/>
          <w:b/>
          <w:iCs/>
          <w:color w:val="2F5496" w:themeColor="accent1" w:themeShade="BF"/>
          <w:lang w:val="es-ES"/>
        </w:rPr>
        <w:t>E-Libro</w:t>
      </w:r>
      <w:r w:rsidRPr="000B117E">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0B117E">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0B117E">
        <w:rPr>
          <w:rFonts w:ascii="Arial" w:eastAsia="Calibri" w:hAnsi="Arial" w:cs="Arial"/>
          <w:iCs/>
          <w:color w:val="2F5496" w:themeColor="accent1" w:themeShade="BF"/>
          <w:lang w:val="es-ES"/>
        </w:rPr>
        <w:t xml:space="preserve">, de esta manera </w:t>
      </w:r>
      <w:r w:rsidRPr="000B117E">
        <w:rPr>
          <w:rFonts w:ascii="Arial" w:eastAsia="Calibri" w:hAnsi="Arial" w:cs="Arial"/>
          <w:iCs/>
          <w:color w:val="2F5496" w:themeColor="accent1" w:themeShade="BF"/>
          <w:lang w:val="es-ES"/>
        </w:rPr>
        <w:lastRenderedPageBreak/>
        <w:t xml:space="preserve">la persona estudiante realizará lecturas para la compresión y la puesta en práctica de los temas del curso. </w:t>
      </w:r>
    </w:p>
    <w:p w14:paraId="1533C2AA" w14:textId="77777777" w:rsidR="000B117E" w:rsidRPr="000B117E" w:rsidRDefault="000B117E" w:rsidP="000B117E">
      <w:pPr>
        <w:pStyle w:val="Prrafodelista"/>
        <w:rPr>
          <w:rFonts w:ascii="Arial" w:eastAsia="Calibri" w:hAnsi="Arial" w:cs="Arial"/>
          <w:b/>
          <w:bCs/>
          <w:iCs/>
          <w:color w:val="2F5496" w:themeColor="accent1" w:themeShade="BF"/>
          <w:lang w:val="es-ES"/>
        </w:rPr>
      </w:pPr>
    </w:p>
    <w:p w14:paraId="4D9C03B7" w14:textId="6C46D19C" w:rsidR="00F82CF7" w:rsidRPr="000B117E" w:rsidRDefault="00F82CF7" w:rsidP="000B117E">
      <w:pPr>
        <w:pStyle w:val="Prrafodelista"/>
        <w:numPr>
          <w:ilvl w:val="0"/>
          <w:numId w:val="149"/>
        </w:numPr>
        <w:ind w:left="360"/>
        <w:jc w:val="both"/>
        <w:rPr>
          <w:rFonts w:ascii="Arial" w:hAnsi="Arial" w:cs="Arial"/>
        </w:rPr>
      </w:pPr>
      <w:r w:rsidRPr="000B117E">
        <w:rPr>
          <w:rFonts w:ascii="Arial" w:eastAsia="Calibri" w:hAnsi="Arial" w:cs="Arial"/>
          <w:b/>
          <w:bCs/>
          <w:iCs/>
          <w:color w:val="2F5496" w:themeColor="accent1" w:themeShade="BF"/>
          <w:lang w:val="es-ES"/>
        </w:rPr>
        <w:t xml:space="preserve">Alfaomega: </w:t>
      </w:r>
      <w:r w:rsidRPr="000B117E">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0B117E">
        <w:rPr>
          <w:rFonts w:ascii="Arial" w:eastAsia="Calibri" w:hAnsi="Arial" w:cs="Arial"/>
          <w:b/>
          <w:bCs/>
          <w:iCs/>
          <w:color w:val="2F5496" w:themeColor="accent1" w:themeShade="BF"/>
          <w:lang w:val="es-ES"/>
        </w:rPr>
        <w:t xml:space="preserve"> </w:t>
      </w:r>
    </w:p>
    <w:p w14:paraId="1908390E" w14:textId="77777777" w:rsidR="00B072EB" w:rsidRPr="00F943A7" w:rsidRDefault="00B072EB" w:rsidP="00652864">
      <w:pPr>
        <w:pStyle w:val="Prrafodelista"/>
        <w:numPr>
          <w:ilvl w:val="0"/>
          <w:numId w:val="149"/>
        </w:numPr>
        <w:ind w:left="360"/>
        <w:jc w:val="both"/>
        <w:rPr>
          <w:rFonts w:ascii="Arial" w:hAnsi="Arial" w:cs="Arial"/>
        </w:rPr>
      </w:pPr>
      <w:r w:rsidRPr="00487868">
        <w:rPr>
          <w:rFonts w:ascii="Arial" w:hAnsi="Arial" w:cs="Arial"/>
          <w:b/>
          <w:bCs/>
        </w:rPr>
        <w:t>Office 365 Educativo</w:t>
      </w:r>
      <w:r w:rsidRPr="00487868">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Finanzas avanzadas para las decisiones estratégicas.</w:t>
      </w:r>
    </w:p>
    <w:p w14:paraId="6B817EC9" w14:textId="77777777" w:rsidR="00B072EB" w:rsidRPr="00487868" w:rsidRDefault="00B072EB" w:rsidP="00B072EB">
      <w:pPr>
        <w:spacing w:after="120" w:line="240" w:lineRule="auto"/>
        <w:rPr>
          <w:rFonts w:ascii="Arial" w:hAnsi="Arial" w:cs="Arial"/>
          <w:b/>
        </w:rPr>
      </w:pPr>
    </w:p>
    <w:p w14:paraId="61E9E7C5" w14:textId="77777777" w:rsidR="00B072EB" w:rsidRPr="00487868" w:rsidRDefault="00B072EB" w:rsidP="00B072EB">
      <w:pPr>
        <w:spacing w:after="120" w:line="240" w:lineRule="auto"/>
        <w:rPr>
          <w:rFonts w:ascii="Arial" w:hAnsi="Arial" w:cs="Arial"/>
          <w:b/>
        </w:rPr>
      </w:pPr>
      <w:r w:rsidRPr="00487868">
        <w:rPr>
          <w:rFonts w:ascii="Arial" w:hAnsi="Arial" w:cs="Arial"/>
          <w:b/>
        </w:rPr>
        <w:t>CRONOGRAMA</w:t>
      </w:r>
      <w:r w:rsidRPr="00487868">
        <w:rPr>
          <w:rFonts w:ascii="Arial" w:eastAsia="Times New Roman" w:hAnsi="Arial" w:cs="Arial"/>
          <w:lang w:eastAsia="es-CR"/>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23"/>
        <w:gridCol w:w="3480"/>
        <w:gridCol w:w="4425"/>
      </w:tblGrid>
      <w:tr w:rsidR="00B072EB" w:rsidRPr="00487868" w14:paraId="2BCB4BFC" w14:textId="77777777" w:rsidTr="000E4192">
        <w:trPr>
          <w:trHeight w:val="453"/>
        </w:trPr>
        <w:tc>
          <w:tcPr>
            <w:tcW w:w="523" w:type="pct"/>
            <w:tcBorders>
              <w:top w:val="single" w:sz="4" w:space="0" w:color="auto"/>
              <w:left w:val="single" w:sz="4" w:space="0" w:color="auto"/>
              <w:bottom w:val="single" w:sz="4" w:space="0" w:color="auto"/>
              <w:right w:val="single" w:sz="4" w:space="0" w:color="auto"/>
            </w:tcBorders>
            <w:hideMark/>
          </w:tcPr>
          <w:p w14:paraId="656D490E" w14:textId="77777777" w:rsidR="00B072EB" w:rsidRPr="00487868" w:rsidRDefault="00B072EB" w:rsidP="000E4192">
            <w:pPr>
              <w:spacing w:after="0" w:line="240" w:lineRule="auto"/>
              <w:ind w:right="30"/>
              <w:jc w:val="center"/>
              <w:textAlignment w:val="baseline"/>
              <w:rPr>
                <w:rFonts w:ascii="Arial" w:hAnsi="Arial" w:cs="Arial"/>
                <w:lang w:val="en-US" w:eastAsia="es-CR"/>
              </w:rPr>
            </w:pPr>
            <w:r w:rsidRPr="00487868">
              <w:rPr>
                <w:rFonts w:ascii="Arial" w:hAnsi="Arial" w:cs="Arial"/>
                <w:b/>
                <w:bCs/>
                <w:lang w:val="en-US" w:eastAsia="es-CR"/>
              </w:rPr>
              <w:t>Semana</w:t>
            </w:r>
          </w:p>
        </w:tc>
        <w:tc>
          <w:tcPr>
            <w:tcW w:w="1971" w:type="pct"/>
            <w:tcBorders>
              <w:top w:val="single" w:sz="4" w:space="0" w:color="auto"/>
              <w:left w:val="single" w:sz="4" w:space="0" w:color="auto"/>
              <w:bottom w:val="single" w:sz="4" w:space="0" w:color="auto"/>
              <w:right w:val="single" w:sz="4" w:space="0" w:color="auto"/>
            </w:tcBorders>
            <w:hideMark/>
          </w:tcPr>
          <w:p w14:paraId="2C988BC8" w14:textId="77777777" w:rsidR="00B072EB" w:rsidRPr="00487868" w:rsidRDefault="00B072EB" w:rsidP="000E4192">
            <w:pPr>
              <w:spacing w:after="0" w:line="240" w:lineRule="auto"/>
              <w:ind w:right="90"/>
              <w:jc w:val="center"/>
              <w:textAlignment w:val="baseline"/>
              <w:rPr>
                <w:rFonts w:ascii="Arial" w:hAnsi="Arial" w:cs="Arial"/>
                <w:lang w:val="en-US" w:eastAsia="es-CR"/>
              </w:rPr>
            </w:pPr>
            <w:r w:rsidRPr="00487868">
              <w:rPr>
                <w:rFonts w:ascii="Arial" w:hAnsi="Arial" w:cs="Arial"/>
                <w:b/>
                <w:bCs/>
                <w:lang w:val="en-US" w:eastAsia="es-CR"/>
              </w:rPr>
              <w:t>Contenidos</w:t>
            </w:r>
          </w:p>
        </w:tc>
        <w:tc>
          <w:tcPr>
            <w:tcW w:w="2506" w:type="pct"/>
            <w:tcBorders>
              <w:top w:val="single" w:sz="4" w:space="0" w:color="auto"/>
              <w:left w:val="single" w:sz="4" w:space="0" w:color="auto"/>
              <w:bottom w:val="single" w:sz="4" w:space="0" w:color="auto"/>
              <w:right w:val="single" w:sz="4" w:space="0" w:color="auto"/>
            </w:tcBorders>
            <w:hideMark/>
          </w:tcPr>
          <w:p w14:paraId="73374E7F" w14:textId="77777777" w:rsidR="00B072EB" w:rsidRPr="00487868" w:rsidRDefault="00B072EB" w:rsidP="000E4192">
            <w:pPr>
              <w:spacing w:after="0" w:line="240" w:lineRule="auto"/>
              <w:ind w:right="105"/>
              <w:jc w:val="center"/>
              <w:textAlignment w:val="baseline"/>
              <w:rPr>
                <w:rFonts w:ascii="Arial" w:hAnsi="Arial" w:cs="Arial"/>
                <w:lang w:val="en-US" w:eastAsia="es-CR"/>
              </w:rPr>
            </w:pPr>
            <w:r w:rsidRPr="00487868">
              <w:rPr>
                <w:rFonts w:ascii="Arial" w:hAnsi="Arial" w:cs="Arial"/>
                <w:b/>
                <w:bCs/>
                <w:lang w:val="en-US" w:eastAsia="es-CR"/>
              </w:rPr>
              <w:t xml:space="preserve">Actividades de aprendizaje </w:t>
            </w:r>
          </w:p>
        </w:tc>
      </w:tr>
      <w:tr w:rsidR="00B072EB" w:rsidRPr="00487868" w14:paraId="6B7A2B7E"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312EC11D"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1   </w:t>
            </w:r>
          </w:p>
        </w:tc>
        <w:tc>
          <w:tcPr>
            <w:tcW w:w="1971" w:type="pct"/>
            <w:tcBorders>
              <w:top w:val="single" w:sz="4" w:space="0" w:color="auto"/>
              <w:left w:val="single" w:sz="4" w:space="0" w:color="auto"/>
              <w:bottom w:val="single" w:sz="4" w:space="0" w:color="auto"/>
              <w:right w:val="single" w:sz="4" w:space="0" w:color="auto"/>
            </w:tcBorders>
          </w:tcPr>
          <w:p w14:paraId="69B342B6" w14:textId="77777777" w:rsidR="00B072EB" w:rsidRPr="00487868" w:rsidRDefault="00B072EB" w:rsidP="000E4192">
            <w:pPr>
              <w:spacing w:after="0" w:line="240" w:lineRule="auto"/>
              <w:rPr>
                <w:rFonts w:ascii="Arial" w:eastAsia="Times New Roman" w:hAnsi="Arial" w:cs="Arial"/>
                <w:lang w:eastAsia="es-CR"/>
              </w:rPr>
            </w:pPr>
            <w:r w:rsidRPr="00487868">
              <w:rPr>
                <w:rFonts w:ascii="Arial" w:eastAsia="Times New Roman" w:hAnsi="Arial" w:cs="Arial"/>
                <w:b/>
                <w:bCs/>
                <w:lang w:eastAsia="es-CR"/>
              </w:rPr>
              <w:t>Unidad 1. Riesgo y Rendimiento.</w:t>
            </w:r>
          </w:p>
          <w:p w14:paraId="1D131D68" w14:textId="77777777" w:rsidR="00B072EB" w:rsidRPr="00487868" w:rsidRDefault="00B072EB" w:rsidP="000E4192">
            <w:pPr>
              <w:suppressAutoHyphens/>
              <w:spacing w:after="0"/>
              <w:jc w:val="both"/>
              <w:rPr>
                <w:rFonts w:ascii="Arial" w:hAnsi="Arial" w:cs="Arial"/>
                <w:b/>
                <w:spacing w:val="-2"/>
              </w:rPr>
            </w:pPr>
          </w:p>
          <w:p w14:paraId="015BD7BB" w14:textId="77777777" w:rsidR="00B072EB" w:rsidRPr="00487868" w:rsidRDefault="00B072EB" w:rsidP="000E4192">
            <w:pPr>
              <w:spacing w:after="0" w:line="240" w:lineRule="auto"/>
              <w:jc w:val="both"/>
              <w:rPr>
                <w:rFonts w:ascii="Arial" w:hAnsi="Arial" w:cs="Arial"/>
                <w:bCs/>
                <w:spacing w:val="-2"/>
              </w:rPr>
            </w:pPr>
            <w:r w:rsidRPr="00487868">
              <w:rPr>
                <w:rFonts w:ascii="Arial" w:hAnsi="Arial" w:cs="Arial"/>
                <w:bCs/>
                <w:spacing w:val="-2"/>
              </w:rPr>
              <w:t xml:space="preserve">Valoración de carteras de acciones con el modelo de Markowitz </w:t>
            </w:r>
          </w:p>
          <w:p w14:paraId="3B6FD635" w14:textId="77777777" w:rsidR="00B072EB" w:rsidRPr="00487868" w:rsidRDefault="00B072EB" w:rsidP="000E4192">
            <w:pPr>
              <w:pStyle w:val="Prrafodelista"/>
              <w:spacing w:after="0" w:line="240" w:lineRule="auto"/>
              <w:jc w:val="both"/>
              <w:rPr>
                <w:rFonts w:ascii="Arial" w:hAnsi="Arial" w:cs="Arial"/>
                <w:bCs/>
                <w:spacing w:val="-2"/>
              </w:rPr>
            </w:pPr>
          </w:p>
          <w:p w14:paraId="4C798EB7" w14:textId="77777777" w:rsidR="00B072EB" w:rsidRPr="00487868" w:rsidRDefault="00B072EB" w:rsidP="000E4192">
            <w:pPr>
              <w:spacing w:after="0" w:line="240" w:lineRule="auto"/>
              <w:jc w:val="both"/>
              <w:rPr>
                <w:rFonts w:ascii="Arial" w:hAnsi="Arial" w:cs="Arial"/>
                <w:bCs/>
                <w:spacing w:val="-2"/>
              </w:rPr>
            </w:pPr>
            <w:r w:rsidRPr="00487868">
              <w:rPr>
                <w:rFonts w:ascii="Arial" w:hAnsi="Arial" w:cs="Arial"/>
                <w:bCs/>
                <w:spacing w:val="-2"/>
              </w:rPr>
              <w:t xml:space="preserve">El coeficiente Beta y la valoración del riesgo en los proyectos apalancados y no apalancados. </w:t>
            </w:r>
          </w:p>
          <w:p w14:paraId="6E64D127" w14:textId="77777777" w:rsidR="00B072EB" w:rsidRPr="00487868" w:rsidRDefault="00B072EB"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87868">
              <w:rPr>
                <w:rFonts w:ascii="Arial" w:hAnsi="Arial" w:cs="Arial"/>
                <w:lang w:val="en-US"/>
              </w:rPr>
              <w:fldChar w:fldCharType="begin"/>
            </w:r>
            <w:r w:rsidRPr="00487868">
              <w:rPr>
                <w:rFonts w:ascii="Arial" w:hAnsi="Arial" w:cs="Arial"/>
                <w:b/>
                <w:spacing w:val="-2"/>
              </w:rPr>
              <w:instrText>TC "1.7. Repaso de temas básicos expuestos en Microeconomía."</w:instrText>
            </w:r>
            <w:r w:rsidRPr="00487868">
              <w:rPr>
                <w:rFonts w:ascii="Arial" w:hAnsi="Arial" w:cs="Arial"/>
                <w:lang w:val="en-US"/>
              </w:rPr>
              <w:fldChar w:fldCharType="end"/>
            </w:r>
            <w:r w:rsidRPr="00487868">
              <w:rPr>
                <w:rFonts w:ascii="Arial" w:hAnsi="Arial" w:cs="Arial"/>
                <w:lang w:val="en-US"/>
              </w:rPr>
              <w:fldChar w:fldCharType="begin"/>
            </w:r>
            <w:r w:rsidRPr="00487868">
              <w:rPr>
                <w:rFonts w:ascii="Arial" w:hAnsi="Arial" w:cs="Arial"/>
                <w:b/>
                <w:spacing w:val="-2"/>
              </w:rPr>
              <w:instrText>TC "1.5. Propósito de la Macroeconomía."</w:instrText>
            </w:r>
            <w:r w:rsidRPr="00487868">
              <w:rPr>
                <w:rFonts w:ascii="Arial" w:hAnsi="Arial" w:cs="Arial"/>
                <w:lang w:val="en-US"/>
              </w:rPr>
              <w:fldChar w:fldCharType="end"/>
            </w:r>
          </w:p>
        </w:tc>
        <w:tc>
          <w:tcPr>
            <w:tcW w:w="2506" w:type="pct"/>
            <w:tcBorders>
              <w:top w:val="single" w:sz="4" w:space="0" w:color="auto"/>
              <w:left w:val="single" w:sz="4" w:space="0" w:color="auto"/>
              <w:bottom w:val="single" w:sz="4" w:space="0" w:color="auto"/>
              <w:right w:val="single" w:sz="4" w:space="0" w:color="auto"/>
            </w:tcBorders>
          </w:tcPr>
          <w:p w14:paraId="2CB8BABB" w14:textId="77777777" w:rsidR="00B072EB" w:rsidRPr="00487868" w:rsidRDefault="00B072EB" w:rsidP="000E4192">
            <w:pPr>
              <w:rPr>
                <w:rFonts w:ascii="Arial" w:hAnsi="Arial" w:cs="Arial"/>
              </w:rPr>
            </w:pPr>
            <w:r w:rsidRPr="00487868">
              <w:rPr>
                <w:rFonts w:ascii="Arial" w:hAnsi="Arial" w:cs="Arial"/>
              </w:rPr>
              <w:t xml:space="preserve">Presentación del curso. Análisis del programa. </w:t>
            </w:r>
          </w:p>
          <w:p w14:paraId="45E0719F" w14:textId="04ECB4B6"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4E73CADC" w14:textId="77777777" w:rsidR="00B072EB" w:rsidRPr="00487868" w:rsidRDefault="00B072EB" w:rsidP="000E4192">
            <w:pPr>
              <w:rPr>
                <w:rFonts w:ascii="Arial" w:hAnsi="Arial" w:cs="Arial"/>
              </w:rPr>
            </w:pPr>
            <w:r w:rsidRPr="00487868">
              <w:rPr>
                <w:rFonts w:ascii="Arial" w:hAnsi="Arial" w:cs="Arial"/>
              </w:rPr>
              <w:t>Participación en foro sobre Valoración de carteras de acciones mediante el modelo de Markowitz Desarrollados a situaciones empresariales de la realidad nacional e internacional.</w:t>
            </w:r>
          </w:p>
          <w:p w14:paraId="4B3A3B8E" w14:textId="77777777" w:rsidR="00B072EB" w:rsidRPr="00487868" w:rsidRDefault="00B072EB" w:rsidP="000E4192">
            <w:pPr>
              <w:rPr>
                <w:rFonts w:ascii="Arial" w:hAnsi="Arial" w:cs="Arial"/>
              </w:rPr>
            </w:pPr>
            <w:r w:rsidRPr="00487868">
              <w:rPr>
                <w:rFonts w:ascii="Arial" w:hAnsi="Arial" w:cs="Arial"/>
              </w:rPr>
              <w:t>Lectura del capítulo.</w:t>
            </w:r>
          </w:p>
          <w:p w14:paraId="140B8411" w14:textId="77777777" w:rsidR="00B072EB" w:rsidRPr="00487868" w:rsidRDefault="00B072EB" w:rsidP="000E4192">
            <w:pPr>
              <w:rPr>
                <w:rFonts w:ascii="Arial" w:hAnsi="Arial" w:cs="Arial"/>
              </w:rPr>
            </w:pPr>
          </w:p>
          <w:p w14:paraId="18D62C9C" w14:textId="77777777" w:rsidR="00B072EB" w:rsidRPr="00487868" w:rsidRDefault="00B072EB" w:rsidP="000E4192">
            <w:pPr>
              <w:spacing w:after="0" w:line="240" w:lineRule="auto"/>
              <w:ind w:right="105"/>
              <w:textAlignment w:val="baseline"/>
              <w:rPr>
                <w:rFonts w:ascii="Arial" w:hAnsi="Arial" w:cs="Arial"/>
                <w:lang w:eastAsia="es-CR"/>
              </w:rPr>
            </w:pPr>
          </w:p>
        </w:tc>
      </w:tr>
      <w:tr w:rsidR="00B072EB" w:rsidRPr="00487868" w14:paraId="71FEF451"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48E38446"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2  </w:t>
            </w:r>
          </w:p>
        </w:tc>
        <w:tc>
          <w:tcPr>
            <w:tcW w:w="1971" w:type="pct"/>
            <w:tcBorders>
              <w:top w:val="single" w:sz="4" w:space="0" w:color="auto"/>
              <w:left w:val="single" w:sz="4" w:space="0" w:color="auto"/>
              <w:bottom w:val="single" w:sz="4" w:space="0" w:color="auto"/>
              <w:right w:val="single" w:sz="4" w:space="0" w:color="auto"/>
            </w:tcBorders>
          </w:tcPr>
          <w:p w14:paraId="5B5642E0" w14:textId="77777777" w:rsidR="00B072EB" w:rsidRPr="00487868" w:rsidRDefault="00B072EB" w:rsidP="000E4192">
            <w:pPr>
              <w:spacing w:after="0" w:line="240" w:lineRule="auto"/>
              <w:rPr>
                <w:rFonts w:ascii="Arial" w:eastAsia="Times New Roman" w:hAnsi="Arial" w:cs="Arial"/>
                <w:lang w:eastAsia="es-CR"/>
              </w:rPr>
            </w:pPr>
            <w:r w:rsidRPr="00487868">
              <w:rPr>
                <w:rFonts w:ascii="Arial" w:eastAsia="Times New Roman" w:hAnsi="Arial" w:cs="Arial"/>
                <w:b/>
                <w:bCs/>
                <w:lang w:eastAsia="es-CR"/>
              </w:rPr>
              <w:t>Unidad 1. Riesgo y Rendimiento. (continuación)</w:t>
            </w:r>
          </w:p>
          <w:p w14:paraId="1750763A" w14:textId="77777777" w:rsidR="00B072EB" w:rsidRPr="00487868" w:rsidRDefault="00B072EB" w:rsidP="000E4192">
            <w:pPr>
              <w:suppressAutoHyphens/>
              <w:spacing w:after="0"/>
              <w:jc w:val="both"/>
              <w:rPr>
                <w:rFonts w:ascii="Arial" w:hAnsi="Arial" w:cs="Arial"/>
                <w:b/>
                <w:spacing w:val="-2"/>
              </w:rPr>
            </w:pPr>
          </w:p>
          <w:p w14:paraId="04D4434D"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La valoración de portafolios o carteras con instrumentos estadísticos.</w:t>
            </w:r>
          </w:p>
          <w:p w14:paraId="5E26853D" w14:textId="77777777" w:rsidR="00B072EB" w:rsidRPr="00487868" w:rsidRDefault="00B072EB" w:rsidP="000E4192">
            <w:pPr>
              <w:suppressAutoHyphens/>
              <w:spacing w:after="0"/>
              <w:jc w:val="both"/>
              <w:rPr>
                <w:rFonts w:ascii="Arial" w:hAnsi="Arial" w:cs="Arial"/>
                <w:bCs/>
                <w:spacing w:val="-2"/>
              </w:rPr>
            </w:pPr>
          </w:p>
          <w:p w14:paraId="06D24BB5"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El Modelo de Precios de Activos de Capital</w:t>
            </w:r>
          </w:p>
          <w:p w14:paraId="4CAF0A5D" w14:textId="77777777" w:rsidR="00B072EB" w:rsidRPr="00487868" w:rsidRDefault="00B072EB" w:rsidP="000E4192">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tc>
        <w:tc>
          <w:tcPr>
            <w:tcW w:w="2506" w:type="pct"/>
            <w:tcBorders>
              <w:top w:val="single" w:sz="4" w:space="0" w:color="auto"/>
              <w:left w:val="single" w:sz="4" w:space="0" w:color="auto"/>
              <w:bottom w:val="single" w:sz="4" w:space="0" w:color="auto"/>
              <w:right w:val="single" w:sz="4" w:space="0" w:color="auto"/>
            </w:tcBorders>
          </w:tcPr>
          <w:p w14:paraId="722D60AF" w14:textId="53B27280" w:rsidR="00B072EB" w:rsidRPr="00487868" w:rsidRDefault="001A693C" w:rsidP="000E4192">
            <w:pPr>
              <w:jc w:val="both"/>
              <w:rPr>
                <w:rFonts w:ascii="Arial" w:eastAsia="Garamond" w:hAnsi="Arial" w:cs="Arial"/>
                <w:lang w:eastAsia="es-ES"/>
              </w:rPr>
            </w:pPr>
            <w:r>
              <w:rPr>
                <w:rFonts w:ascii="Arial" w:eastAsia="Garamond" w:hAnsi="Arial" w:cs="Arial"/>
                <w:lang w:eastAsia="es-ES"/>
              </w:rPr>
              <w:t>Explicación teórica y práctica por parte del docente. Desarrollo de prácticas ABP formativas no sumativas para integrar el conocimiento durante la clase</w:t>
            </w:r>
            <w:r w:rsidR="00B072EB" w:rsidRPr="00487868">
              <w:rPr>
                <w:rFonts w:ascii="Arial" w:eastAsia="Garamond" w:hAnsi="Arial" w:cs="Arial"/>
                <w:lang w:eastAsia="es-ES"/>
              </w:rPr>
              <w:t>.</w:t>
            </w:r>
          </w:p>
          <w:p w14:paraId="51E2FDAD" w14:textId="77777777" w:rsidR="00B072EB" w:rsidRPr="00487868" w:rsidRDefault="00B072EB" w:rsidP="000E4192">
            <w:pPr>
              <w:spacing w:after="0" w:line="240" w:lineRule="auto"/>
              <w:ind w:right="105"/>
              <w:textAlignment w:val="baseline"/>
              <w:rPr>
                <w:rFonts w:ascii="Arial" w:eastAsia="Garamond" w:hAnsi="Arial" w:cs="Arial"/>
                <w:lang w:eastAsia="es-ES"/>
              </w:rPr>
            </w:pPr>
            <w:r w:rsidRPr="00487868">
              <w:rPr>
                <w:rFonts w:ascii="Arial" w:eastAsia="Garamond" w:hAnsi="Arial" w:cs="Arial"/>
                <w:lang w:eastAsia="es-ES"/>
              </w:rPr>
              <w:t>Participación en foro sobre Valoración de carteras de acciones mediante el modelo de precios de activos de capital Desarrollados a situaciones empresariales de la realidad nacional e internacional.</w:t>
            </w:r>
          </w:p>
          <w:p w14:paraId="0C2AC977" w14:textId="77777777" w:rsidR="00B072EB" w:rsidRPr="00487868" w:rsidRDefault="00B072EB" w:rsidP="000E4192">
            <w:pPr>
              <w:spacing w:after="0" w:line="240" w:lineRule="auto"/>
              <w:ind w:right="105"/>
              <w:textAlignment w:val="baseline"/>
              <w:rPr>
                <w:rFonts w:ascii="Arial" w:eastAsia="Garamond" w:hAnsi="Arial" w:cs="Arial"/>
                <w:lang w:eastAsia="es-ES"/>
              </w:rPr>
            </w:pPr>
          </w:p>
          <w:p w14:paraId="607F981F" w14:textId="77777777" w:rsidR="00B072EB" w:rsidRPr="00487868" w:rsidRDefault="00B072EB" w:rsidP="000E4192">
            <w:pPr>
              <w:ind w:left="46" w:right="108"/>
              <w:rPr>
                <w:rFonts w:ascii="Arial" w:eastAsia="Garamond" w:hAnsi="Arial" w:cs="Arial"/>
                <w:u w:val="single"/>
                <w:lang w:eastAsia="es-ES"/>
              </w:rPr>
            </w:pPr>
            <w:r w:rsidRPr="00487868">
              <w:rPr>
                <w:rFonts w:ascii="Arial" w:eastAsia="Garamond" w:hAnsi="Arial" w:cs="Arial"/>
                <w:lang w:eastAsia="es-ES"/>
              </w:rPr>
              <w:lastRenderedPageBreak/>
              <w:t>Lectura del capítulo.</w:t>
            </w:r>
          </w:p>
          <w:p w14:paraId="19FBB874" w14:textId="77777777" w:rsidR="00B072EB" w:rsidRPr="00487868" w:rsidRDefault="00B072EB" w:rsidP="000E4192">
            <w:pPr>
              <w:ind w:left="46" w:right="108"/>
              <w:rPr>
                <w:rFonts w:ascii="Arial" w:eastAsia="Garamond" w:hAnsi="Arial" w:cs="Arial"/>
                <w:b/>
                <w:bCs/>
                <w:lang w:eastAsia="es-ES"/>
              </w:rPr>
            </w:pPr>
            <w:r w:rsidRPr="00487868">
              <w:rPr>
                <w:rFonts w:ascii="Arial" w:hAnsi="Arial" w:cs="Arial"/>
                <w:b/>
                <w:bCs/>
              </w:rPr>
              <w:t>Mapa Mental 1 del Modelo de Harry Markowitz.</w:t>
            </w:r>
          </w:p>
          <w:p w14:paraId="68DFEFCA" w14:textId="77777777" w:rsidR="00B072EB" w:rsidRPr="00487868" w:rsidRDefault="00B072EB" w:rsidP="000E4192">
            <w:pPr>
              <w:spacing w:after="0" w:line="240" w:lineRule="auto"/>
              <w:ind w:right="105"/>
              <w:textAlignment w:val="baseline"/>
              <w:rPr>
                <w:rFonts w:ascii="Arial" w:hAnsi="Arial" w:cs="Arial"/>
                <w:lang w:eastAsia="es-CR"/>
              </w:rPr>
            </w:pPr>
          </w:p>
        </w:tc>
      </w:tr>
      <w:tr w:rsidR="00B072EB" w:rsidRPr="00487868" w14:paraId="60C89CF3"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5CEFC2C2"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lastRenderedPageBreak/>
              <w:t>3  </w:t>
            </w:r>
          </w:p>
        </w:tc>
        <w:tc>
          <w:tcPr>
            <w:tcW w:w="1971" w:type="pct"/>
            <w:tcBorders>
              <w:top w:val="single" w:sz="4" w:space="0" w:color="auto"/>
              <w:left w:val="single" w:sz="4" w:space="0" w:color="auto"/>
              <w:bottom w:val="single" w:sz="4" w:space="0" w:color="auto"/>
              <w:right w:val="single" w:sz="4" w:space="0" w:color="auto"/>
            </w:tcBorders>
          </w:tcPr>
          <w:p w14:paraId="750F65B7" w14:textId="77777777" w:rsidR="00B072EB" w:rsidRPr="00487868" w:rsidRDefault="00B072EB" w:rsidP="000E4192">
            <w:pPr>
              <w:spacing w:after="0" w:line="240" w:lineRule="auto"/>
              <w:rPr>
                <w:rFonts w:ascii="Arial" w:eastAsia="Times New Roman" w:hAnsi="Arial" w:cs="Arial"/>
                <w:lang w:eastAsia="es-CR"/>
              </w:rPr>
            </w:pPr>
            <w:r w:rsidRPr="00487868">
              <w:rPr>
                <w:rFonts w:ascii="Arial" w:hAnsi="Arial" w:cs="Arial"/>
                <w:b/>
              </w:rPr>
              <w:t xml:space="preserve">Unidad 2. Estructuración de Capital </w:t>
            </w:r>
          </w:p>
          <w:p w14:paraId="6ABE0421" w14:textId="77777777" w:rsidR="00B072EB" w:rsidRPr="00487868" w:rsidRDefault="00B072EB" w:rsidP="000E4192">
            <w:pPr>
              <w:suppressAutoHyphens/>
              <w:spacing w:after="0"/>
              <w:jc w:val="both"/>
              <w:rPr>
                <w:rFonts w:ascii="Arial" w:hAnsi="Arial" w:cs="Arial"/>
                <w:b/>
                <w:spacing w:val="-2"/>
              </w:rPr>
            </w:pPr>
          </w:p>
          <w:p w14:paraId="16B16080" w14:textId="77777777" w:rsidR="00B072EB" w:rsidRPr="00487868" w:rsidRDefault="00B072EB" w:rsidP="000E4192">
            <w:pPr>
              <w:suppressAutoHyphens/>
              <w:spacing w:after="0"/>
              <w:jc w:val="both"/>
              <w:rPr>
                <w:rFonts w:ascii="Arial" w:hAnsi="Arial" w:cs="Arial"/>
                <w:b/>
                <w:spacing w:val="-2"/>
              </w:rPr>
            </w:pPr>
          </w:p>
          <w:p w14:paraId="2DCFC14E" w14:textId="77777777" w:rsidR="00B072EB" w:rsidRPr="00487868" w:rsidRDefault="00B072EB" w:rsidP="000E4192">
            <w:pPr>
              <w:suppressAutoHyphens/>
              <w:spacing w:after="0"/>
              <w:jc w:val="both"/>
              <w:rPr>
                <w:rFonts w:ascii="Arial" w:hAnsi="Arial" w:cs="Arial"/>
                <w:b/>
                <w:spacing w:val="-2"/>
              </w:rPr>
            </w:pPr>
          </w:p>
          <w:p w14:paraId="163786A9"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La importancia de la estructuración de capital en el financiamiento de largo plazo.</w:t>
            </w:r>
          </w:p>
          <w:p w14:paraId="6B35B325" w14:textId="77777777" w:rsidR="00B072EB" w:rsidRPr="00487868" w:rsidRDefault="00B072EB" w:rsidP="000E4192">
            <w:pPr>
              <w:suppressAutoHyphens/>
              <w:spacing w:after="0"/>
              <w:jc w:val="both"/>
              <w:rPr>
                <w:rFonts w:ascii="Arial" w:hAnsi="Arial" w:cs="Arial"/>
                <w:bCs/>
                <w:spacing w:val="-2"/>
              </w:rPr>
            </w:pPr>
          </w:p>
          <w:p w14:paraId="062683A9"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Emisiones de bonos, valoración, metodología.</w:t>
            </w:r>
          </w:p>
          <w:p w14:paraId="0E95AF8F" w14:textId="77777777" w:rsidR="00B072EB" w:rsidRPr="00487868" w:rsidRDefault="00B072EB" w:rsidP="000E4192">
            <w:pPr>
              <w:suppressAutoHyphens/>
              <w:spacing w:after="0"/>
              <w:jc w:val="both"/>
              <w:rPr>
                <w:rFonts w:ascii="Arial" w:hAnsi="Arial" w:cs="Arial"/>
                <w:bCs/>
                <w:spacing w:val="-2"/>
              </w:rPr>
            </w:pPr>
          </w:p>
          <w:p w14:paraId="1F7CA72A"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Emisiones de acciones preferentes, valoración, metodología.</w:t>
            </w:r>
          </w:p>
          <w:p w14:paraId="0C25C22A" w14:textId="77777777" w:rsidR="00B072EB" w:rsidRPr="00487868" w:rsidRDefault="00B072EB" w:rsidP="000E4192">
            <w:pPr>
              <w:suppressAutoHyphens/>
              <w:spacing w:after="0"/>
              <w:jc w:val="both"/>
              <w:rPr>
                <w:rFonts w:ascii="Arial" w:hAnsi="Arial" w:cs="Arial"/>
                <w:bCs/>
                <w:spacing w:val="-2"/>
              </w:rPr>
            </w:pPr>
          </w:p>
          <w:p w14:paraId="1F9678D0"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Emisiones de acciones comunes, valoración, metodología.</w:t>
            </w:r>
          </w:p>
          <w:p w14:paraId="6AA575D6" w14:textId="77777777" w:rsidR="00B072EB" w:rsidRPr="00487868" w:rsidRDefault="00B072EB" w:rsidP="000E4192">
            <w:pPr>
              <w:suppressAutoHyphens/>
              <w:spacing w:after="0"/>
              <w:jc w:val="both"/>
              <w:rPr>
                <w:rFonts w:ascii="Arial" w:hAnsi="Arial" w:cs="Arial"/>
                <w:bCs/>
                <w:spacing w:val="-2"/>
              </w:rPr>
            </w:pPr>
          </w:p>
          <w:p w14:paraId="68A68E5F" w14:textId="77777777" w:rsidR="00B072EB" w:rsidRPr="00487868" w:rsidRDefault="00B072EB" w:rsidP="000E4192">
            <w:pPr>
              <w:suppressAutoHyphens/>
              <w:spacing w:after="0"/>
              <w:jc w:val="both"/>
              <w:rPr>
                <w:rFonts w:ascii="Arial" w:hAnsi="Arial" w:cs="Arial"/>
                <w:bCs/>
                <w:spacing w:val="-2"/>
              </w:rPr>
            </w:pPr>
            <w:r w:rsidRPr="00487868">
              <w:rPr>
                <w:rFonts w:ascii="Arial" w:hAnsi="Arial" w:cs="Arial"/>
                <w:bCs/>
                <w:spacing w:val="-2"/>
              </w:rPr>
              <w:t>Valoración de la estructura de capital.</w:t>
            </w:r>
          </w:p>
          <w:p w14:paraId="58B0C779" w14:textId="77777777" w:rsidR="00B072EB" w:rsidRPr="00487868" w:rsidRDefault="00B072EB" w:rsidP="000E4192">
            <w:pPr>
              <w:spacing w:after="0" w:line="240" w:lineRule="auto"/>
              <w:jc w:val="center"/>
              <w:textAlignment w:val="baseline"/>
              <w:rPr>
                <w:rFonts w:ascii="Arial" w:hAnsi="Arial" w:cs="Arial"/>
                <w:lang w:eastAsia="es-CR"/>
              </w:rPr>
            </w:pPr>
          </w:p>
        </w:tc>
        <w:tc>
          <w:tcPr>
            <w:tcW w:w="2506" w:type="pct"/>
            <w:tcBorders>
              <w:top w:val="single" w:sz="4" w:space="0" w:color="auto"/>
              <w:left w:val="single" w:sz="4" w:space="0" w:color="auto"/>
              <w:bottom w:val="single" w:sz="4" w:space="0" w:color="auto"/>
              <w:right w:val="single" w:sz="4" w:space="0" w:color="auto"/>
            </w:tcBorders>
          </w:tcPr>
          <w:p w14:paraId="10E15B8E" w14:textId="77777777" w:rsidR="00B072EB" w:rsidRPr="00487868" w:rsidRDefault="00B072EB" w:rsidP="000E4192">
            <w:pPr>
              <w:rPr>
                <w:rFonts w:ascii="Arial" w:hAnsi="Arial" w:cs="Arial"/>
              </w:rPr>
            </w:pPr>
            <w:r w:rsidRPr="00487868">
              <w:rPr>
                <w:rFonts w:ascii="Arial" w:hAnsi="Arial" w:cs="Arial"/>
              </w:rPr>
              <w:t xml:space="preserve">Desarrollo de modelos de simulación desarrollados en Excel. </w:t>
            </w:r>
          </w:p>
          <w:p w14:paraId="30820DF6" w14:textId="3B6017B3"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085E52C3" w14:textId="77777777" w:rsidR="00B072EB" w:rsidRPr="00487868" w:rsidRDefault="00B072EB" w:rsidP="000E4192">
            <w:pPr>
              <w:rPr>
                <w:rFonts w:ascii="Arial" w:hAnsi="Arial" w:cs="Arial"/>
              </w:rPr>
            </w:pPr>
            <w:r w:rsidRPr="00487868">
              <w:rPr>
                <w:rFonts w:ascii="Arial" w:hAnsi="Arial" w:cs="Arial"/>
              </w:rPr>
              <w:t>Participación en foro sobre Estructuración de capital, Desarrollados a situaciones empresariales de la realidad nacional e internacional.</w:t>
            </w:r>
          </w:p>
          <w:p w14:paraId="2599C5C1" w14:textId="77777777" w:rsidR="00B072EB" w:rsidRPr="00487868" w:rsidRDefault="00B072EB" w:rsidP="000E4192">
            <w:pPr>
              <w:rPr>
                <w:rFonts w:ascii="Arial" w:hAnsi="Arial" w:cs="Arial"/>
              </w:rPr>
            </w:pPr>
            <w:r w:rsidRPr="00487868">
              <w:rPr>
                <w:rFonts w:ascii="Arial" w:hAnsi="Arial" w:cs="Arial"/>
              </w:rPr>
              <w:t>Lectura capítulo.</w:t>
            </w:r>
          </w:p>
          <w:p w14:paraId="17443876" w14:textId="77777777" w:rsidR="00B072EB" w:rsidRPr="00487868" w:rsidRDefault="00B072EB" w:rsidP="000E4192">
            <w:pPr>
              <w:spacing w:after="0"/>
              <w:rPr>
                <w:rFonts w:ascii="Arial" w:hAnsi="Arial" w:cs="Arial"/>
                <w:b/>
                <w:bCs/>
              </w:rPr>
            </w:pPr>
            <w:r w:rsidRPr="00487868">
              <w:rPr>
                <w:rFonts w:ascii="Arial" w:hAnsi="Arial" w:cs="Arial"/>
                <w:b/>
                <w:bCs/>
              </w:rPr>
              <w:t xml:space="preserve">Modelo-Gráfico para Formular la Frontera Eficiente de Markowitz. </w:t>
            </w:r>
          </w:p>
          <w:p w14:paraId="2F36B4F3" w14:textId="77777777" w:rsidR="00B072EB" w:rsidRPr="00487868" w:rsidRDefault="00B072EB" w:rsidP="000E4192">
            <w:pPr>
              <w:spacing w:after="0" w:line="240" w:lineRule="auto"/>
              <w:ind w:right="105"/>
              <w:textAlignment w:val="baseline"/>
              <w:rPr>
                <w:rFonts w:ascii="Arial" w:hAnsi="Arial" w:cs="Arial"/>
                <w:lang w:eastAsia="es-CR"/>
              </w:rPr>
            </w:pPr>
          </w:p>
        </w:tc>
      </w:tr>
      <w:tr w:rsidR="00B072EB" w:rsidRPr="00487868" w14:paraId="2F96244D"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0B3A0BD8"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4  </w:t>
            </w:r>
          </w:p>
        </w:tc>
        <w:tc>
          <w:tcPr>
            <w:tcW w:w="1971" w:type="pct"/>
            <w:tcBorders>
              <w:top w:val="single" w:sz="4" w:space="0" w:color="auto"/>
              <w:left w:val="single" w:sz="4" w:space="0" w:color="auto"/>
              <w:bottom w:val="single" w:sz="4" w:space="0" w:color="auto"/>
              <w:right w:val="single" w:sz="4" w:space="0" w:color="auto"/>
            </w:tcBorders>
          </w:tcPr>
          <w:p w14:paraId="4CE510B8" w14:textId="77777777" w:rsidR="00B072EB" w:rsidRPr="00487868" w:rsidRDefault="00B072EB" w:rsidP="000E4192">
            <w:pPr>
              <w:spacing w:after="0" w:line="240" w:lineRule="auto"/>
              <w:rPr>
                <w:rFonts w:ascii="Arial" w:hAnsi="Arial" w:cs="Arial"/>
                <w:b/>
              </w:rPr>
            </w:pPr>
            <w:r w:rsidRPr="00487868">
              <w:rPr>
                <w:rFonts w:ascii="Arial" w:hAnsi="Arial" w:cs="Arial"/>
                <w:b/>
              </w:rPr>
              <w:t>Unidad 2. La Estructura de Capital (continuación)</w:t>
            </w:r>
          </w:p>
          <w:p w14:paraId="0ABF45FA" w14:textId="77777777" w:rsidR="00B072EB" w:rsidRPr="00487868" w:rsidRDefault="00B072EB" w:rsidP="000E4192">
            <w:pPr>
              <w:pStyle w:val="Ttulo1"/>
              <w:spacing w:line="276" w:lineRule="auto"/>
              <w:jc w:val="both"/>
              <w:rPr>
                <w:rFonts w:ascii="Arial" w:eastAsiaTheme="minorHAnsi" w:hAnsi="Arial" w:cs="Arial"/>
                <w:b/>
                <w:color w:val="auto"/>
                <w:spacing w:val="-2"/>
                <w:sz w:val="22"/>
                <w:szCs w:val="22"/>
              </w:rPr>
            </w:pPr>
          </w:p>
          <w:p w14:paraId="66EC4735"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El costo de capital promedio ponderado.</w:t>
            </w:r>
          </w:p>
          <w:p w14:paraId="1174AFB9" w14:textId="77777777" w:rsidR="00B072EB" w:rsidRPr="00487868" w:rsidRDefault="00B072EB" w:rsidP="000E4192">
            <w:pPr>
              <w:spacing w:after="0" w:line="276" w:lineRule="auto"/>
              <w:jc w:val="both"/>
              <w:rPr>
                <w:rFonts w:ascii="Arial" w:hAnsi="Arial" w:cs="Arial"/>
                <w:bCs/>
                <w:spacing w:val="-2"/>
              </w:rPr>
            </w:pPr>
          </w:p>
          <w:p w14:paraId="4485FC29"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La estructura de capital y las teorías de Modigliani y Miller.</w:t>
            </w:r>
          </w:p>
          <w:p w14:paraId="63279453" w14:textId="77777777" w:rsidR="00B072EB" w:rsidRPr="00487868" w:rsidRDefault="00B072EB" w:rsidP="000E4192">
            <w:pPr>
              <w:spacing w:after="0" w:line="276" w:lineRule="auto"/>
              <w:jc w:val="both"/>
              <w:rPr>
                <w:rFonts w:ascii="Arial" w:hAnsi="Arial" w:cs="Arial"/>
                <w:bCs/>
                <w:spacing w:val="-2"/>
              </w:rPr>
            </w:pPr>
          </w:p>
          <w:p w14:paraId="00720F6B" w14:textId="77777777" w:rsidR="00B072EB" w:rsidRPr="00487868" w:rsidRDefault="00B072EB" w:rsidP="000E4192">
            <w:pPr>
              <w:spacing w:after="0" w:line="240" w:lineRule="auto"/>
              <w:textAlignment w:val="baseline"/>
              <w:rPr>
                <w:rFonts w:ascii="Arial" w:hAnsi="Arial" w:cs="Arial"/>
                <w:lang w:eastAsia="es-CR"/>
              </w:rPr>
            </w:pPr>
            <w:r w:rsidRPr="00487868">
              <w:rPr>
                <w:rFonts w:ascii="Arial" w:hAnsi="Arial" w:cs="Arial"/>
                <w:bCs/>
                <w:spacing w:val="-2"/>
              </w:rPr>
              <w:t>Escenarios de estructuras de capital.</w:t>
            </w:r>
          </w:p>
        </w:tc>
        <w:tc>
          <w:tcPr>
            <w:tcW w:w="2506" w:type="pct"/>
            <w:tcBorders>
              <w:top w:val="single" w:sz="4" w:space="0" w:color="auto"/>
              <w:left w:val="single" w:sz="4" w:space="0" w:color="auto"/>
              <w:bottom w:val="single" w:sz="4" w:space="0" w:color="auto"/>
              <w:right w:val="single" w:sz="4" w:space="0" w:color="auto"/>
            </w:tcBorders>
          </w:tcPr>
          <w:p w14:paraId="32C6387D" w14:textId="77777777" w:rsidR="00B072EB" w:rsidRPr="00487868" w:rsidRDefault="00B072EB" w:rsidP="000E4192">
            <w:pPr>
              <w:rPr>
                <w:rFonts w:ascii="Arial" w:hAnsi="Arial" w:cs="Arial"/>
              </w:rPr>
            </w:pPr>
            <w:r w:rsidRPr="00487868">
              <w:rPr>
                <w:rFonts w:ascii="Arial" w:hAnsi="Arial" w:cs="Arial"/>
              </w:rPr>
              <w:t>Desarrollo de modelos de simulación desarrollados en Excel asistido por el profesor.</w:t>
            </w:r>
          </w:p>
          <w:p w14:paraId="7971EB39" w14:textId="77777777" w:rsidR="00B072EB" w:rsidRPr="00487868" w:rsidRDefault="00B072EB" w:rsidP="000E4192">
            <w:pPr>
              <w:rPr>
                <w:rFonts w:ascii="Arial" w:hAnsi="Arial" w:cs="Arial"/>
              </w:rPr>
            </w:pPr>
          </w:p>
          <w:p w14:paraId="2259F0EB" w14:textId="77777777" w:rsidR="00B072EB" w:rsidRPr="00487868" w:rsidRDefault="00B072EB" w:rsidP="000E4192">
            <w:pPr>
              <w:rPr>
                <w:rFonts w:ascii="Arial" w:hAnsi="Arial" w:cs="Arial"/>
              </w:rPr>
            </w:pPr>
            <w:r w:rsidRPr="00487868">
              <w:rPr>
                <w:rFonts w:ascii="Arial" w:hAnsi="Arial" w:cs="Arial"/>
              </w:rPr>
              <w:t>Participación en foro sobre Modelo de simulación que permita considerar posibles escenarios de estructuras de capital Desarrollados a situaciones empresariales de la realidad nacional e internacional.</w:t>
            </w:r>
          </w:p>
          <w:p w14:paraId="6F7C2556" w14:textId="12E33477"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08B13667" w14:textId="77777777" w:rsidR="00B072EB" w:rsidRPr="00487868" w:rsidRDefault="00B072EB" w:rsidP="000E4192">
            <w:pPr>
              <w:spacing w:after="0" w:line="240" w:lineRule="auto"/>
              <w:ind w:right="105"/>
              <w:textAlignment w:val="baseline"/>
              <w:rPr>
                <w:rFonts w:ascii="Arial" w:hAnsi="Arial" w:cs="Arial"/>
                <w:b/>
                <w:bCs/>
              </w:rPr>
            </w:pPr>
            <w:r w:rsidRPr="00487868">
              <w:rPr>
                <w:rFonts w:ascii="Arial" w:hAnsi="Arial" w:cs="Arial"/>
                <w:b/>
                <w:bCs/>
              </w:rPr>
              <w:t xml:space="preserve">Se Formula la presentación por parte de los estudiantes Caso-Modelo de aprendizaje No. 1. Desarrollo del modelo de Markowitz para Desarrollarlo en </w:t>
            </w:r>
            <w:r w:rsidRPr="00487868">
              <w:rPr>
                <w:rFonts w:ascii="Arial" w:hAnsi="Arial" w:cs="Arial"/>
                <w:b/>
                <w:bCs/>
              </w:rPr>
              <w:lastRenderedPageBreak/>
              <w:t>portafolios de inversión y valorar el riesgo y Rentabilidad.</w:t>
            </w:r>
          </w:p>
          <w:p w14:paraId="1180BF19" w14:textId="77777777" w:rsidR="00B072EB" w:rsidRPr="00487868" w:rsidRDefault="00B072EB" w:rsidP="000E4192">
            <w:pPr>
              <w:spacing w:after="0" w:line="240" w:lineRule="auto"/>
              <w:ind w:right="105"/>
              <w:textAlignment w:val="baseline"/>
              <w:rPr>
                <w:rFonts w:ascii="Arial" w:hAnsi="Arial" w:cs="Arial"/>
                <w:b/>
                <w:bCs/>
              </w:rPr>
            </w:pPr>
          </w:p>
          <w:p w14:paraId="132FE5F8" w14:textId="77777777" w:rsidR="00B072EB" w:rsidRPr="00487868" w:rsidRDefault="00B072EB" w:rsidP="000E4192">
            <w:pPr>
              <w:rPr>
                <w:rFonts w:ascii="Arial" w:hAnsi="Arial" w:cs="Arial"/>
                <w:lang w:eastAsia="es-CR"/>
              </w:rPr>
            </w:pPr>
            <w:r w:rsidRPr="00487868">
              <w:rPr>
                <w:rFonts w:ascii="Arial" w:hAnsi="Arial" w:cs="Arial"/>
              </w:rPr>
              <w:t>Lectura capitulo.</w:t>
            </w:r>
          </w:p>
        </w:tc>
      </w:tr>
      <w:tr w:rsidR="00B072EB" w:rsidRPr="00487868" w14:paraId="1D199764" w14:textId="77777777" w:rsidTr="000E4192">
        <w:trPr>
          <w:trHeight w:val="138"/>
        </w:trPr>
        <w:tc>
          <w:tcPr>
            <w:tcW w:w="523" w:type="pct"/>
            <w:tcBorders>
              <w:top w:val="single" w:sz="4" w:space="0" w:color="auto"/>
              <w:left w:val="single" w:sz="4" w:space="0" w:color="auto"/>
              <w:bottom w:val="single" w:sz="4" w:space="0" w:color="auto"/>
              <w:right w:val="single" w:sz="4" w:space="0" w:color="auto"/>
            </w:tcBorders>
            <w:hideMark/>
          </w:tcPr>
          <w:p w14:paraId="2DFB6335"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lastRenderedPageBreak/>
              <w:t>5</w:t>
            </w:r>
          </w:p>
        </w:tc>
        <w:tc>
          <w:tcPr>
            <w:tcW w:w="1971" w:type="pct"/>
            <w:tcBorders>
              <w:top w:val="single" w:sz="4" w:space="0" w:color="auto"/>
              <w:left w:val="single" w:sz="4" w:space="0" w:color="auto"/>
              <w:bottom w:val="single" w:sz="4" w:space="0" w:color="auto"/>
              <w:right w:val="single" w:sz="4" w:space="0" w:color="auto"/>
            </w:tcBorders>
          </w:tcPr>
          <w:p w14:paraId="2019BBCD" w14:textId="77777777" w:rsidR="00B072EB" w:rsidRPr="00487868" w:rsidRDefault="00B072EB" w:rsidP="000E4192">
            <w:pPr>
              <w:spacing w:after="0" w:line="240" w:lineRule="auto"/>
              <w:rPr>
                <w:rFonts w:ascii="Arial" w:hAnsi="Arial" w:cs="Arial"/>
                <w:b/>
              </w:rPr>
            </w:pPr>
            <w:r w:rsidRPr="00487868">
              <w:rPr>
                <w:rFonts w:ascii="Arial" w:hAnsi="Arial" w:cs="Arial"/>
                <w:b/>
              </w:rPr>
              <w:t>Unidad 3. La emisión de Deuda Pública</w:t>
            </w:r>
          </w:p>
          <w:p w14:paraId="16466F42" w14:textId="77777777" w:rsidR="00B072EB" w:rsidRPr="00487868" w:rsidRDefault="00B072EB" w:rsidP="000E4192">
            <w:pPr>
              <w:pStyle w:val="Ttulo1"/>
              <w:spacing w:line="276" w:lineRule="auto"/>
              <w:jc w:val="both"/>
              <w:rPr>
                <w:rFonts w:ascii="Arial" w:eastAsiaTheme="minorHAnsi" w:hAnsi="Arial" w:cs="Arial"/>
                <w:b/>
                <w:color w:val="auto"/>
                <w:spacing w:val="-2"/>
                <w:sz w:val="22"/>
                <w:szCs w:val="22"/>
              </w:rPr>
            </w:pPr>
          </w:p>
          <w:p w14:paraId="2726EAE7"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La oferta pública de títulos en Bolsa.</w:t>
            </w:r>
          </w:p>
          <w:p w14:paraId="1B0E750A" w14:textId="77777777" w:rsidR="00B072EB" w:rsidRPr="00487868" w:rsidRDefault="00B072EB" w:rsidP="000E4192">
            <w:pPr>
              <w:spacing w:after="0" w:line="276" w:lineRule="auto"/>
              <w:jc w:val="both"/>
              <w:rPr>
                <w:rFonts w:ascii="Arial" w:hAnsi="Arial" w:cs="Arial"/>
                <w:bCs/>
                <w:spacing w:val="-2"/>
              </w:rPr>
            </w:pPr>
          </w:p>
          <w:p w14:paraId="14ACC14D"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El prospecto y el cumplimiento para la oferta pública.</w:t>
            </w:r>
          </w:p>
          <w:p w14:paraId="42805115" w14:textId="77777777" w:rsidR="00B072EB" w:rsidRPr="00487868" w:rsidRDefault="00B072EB" w:rsidP="000E4192">
            <w:pPr>
              <w:spacing w:after="0" w:line="276" w:lineRule="auto"/>
              <w:jc w:val="both"/>
              <w:rPr>
                <w:rFonts w:ascii="Arial" w:hAnsi="Arial" w:cs="Arial"/>
                <w:b/>
                <w:spacing w:val="-2"/>
              </w:rPr>
            </w:pPr>
          </w:p>
          <w:p w14:paraId="4FB36F9D"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Los bancos de inversión y coberturas, suscripción de seguro, aseguramiento.</w:t>
            </w:r>
          </w:p>
          <w:p w14:paraId="31CDC3D6"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 xml:space="preserve"> </w:t>
            </w:r>
          </w:p>
          <w:p w14:paraId="3DDEAE80"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La evaluación de riesgos.</w:t>
            </w:r>
          </w:p>
          <w:p w14:paraId="22D94276" w14:textId="77777777" w:rsidR="00B072EB" w:rsidRPr="00487868" w:rsidRDefault="00B072EB" w:rsidP="000E4192">
            <w:pPr>
              <w:spacing w:after="0" w:line="276" w:lineRule="auto"/>
              <w:jc w:val="both"/>
              <w:rPr>
                <w:rFonts w:ascii="Arial" w:hAnsi="Arial" w:cs="Arial"/>
                <w:bCs/>
                <w:spacing w:val="-2"/>
              </w:rPr>
            </w:pPr>
          </w:p>
          <w:p w14:paraId="03D77A2B"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Los suscriptores, el precio inicial de la oferta pública.</w:t>
            </w:r>
          </w:p>
          <w:p w14:paraId="7C767A2A" w14:textId="77777777" w:rsidR="00B072EB" w:rsidRPr="00487868" w:rsidRDefault="00B072EB" w:rsidP="000E4192">
            <w:pPr>
              <w:spacing w:after="0" w:line="276" w:lineRule="auto"/>
              <w:jc w:val="both"/>
              <w:rPr>
                <w:rFonts w:ascii="Arial" w:hAnsi="Arial" w:cs="Arial"/>
                <w:bCs/>
                <w:spacing w:val="-2"/>
              </w:rPr>
            </w:pPr>
          </w:p>
          <w:p w14:paraId="6839A673" w14:textId="77777777" w:rsidR="00B072EB" w:rsidRPr="00487868" w:rsidRDefault="00B072EB" w:rsidP="000E4192">
            <w:pPr>
              <w:rPr>
                <w:rFonts w:ascii="Arial" w:hAnsi="Arial" w:cs="Arial"/>
                <w:bCs/>
              </w:rPr>
            </w:pPr>
            <w:r w:rsidRPr="00487868">
              <w:rPr>
                <w:rFonts w:ascii="Arial" w:hAnsi="Arial" w:cs="Arial"/>
                <w:bCs/>
                <w:spacing w:val="-2"/>
              </w:rPr>
              <w:t>El anuncio de la emisión.</w:t>
            </w:r>
          </w:p>
          <w:p w14:paraId="06B37A19" w14:textId="77777777" w:rsidR="00B072EB" w:rsidRPr="00487868" w:rsidRDefault="00B072EB" w:rsidP="000E4192">
            <w:pPr>
              <w:spacing w:after="0" w:line="240" w:lineRule="auto"/>
              <w:textAlignment w:val="baseline"/>
              <w:rPr>
                <w:rFonts w:ascii="Arial" w:hAnsi="Arial" w:cs="Arial"/>
                <w:lang w:eastAsia="es-CR"/>
              </w:rPr>
            </w:pPr>
          </w:p>
        </w:tc>
        <w:tc>
          <w:tcPr>
            <w:tcW w:w="2506" w:type="pct"/>
            <w:tcBorders>
              <w:top w:val="single" w:sz="4" w:space="0" w:color="auto"/>
              <w:left w:val="single" w:sz="4" w:space="0" w:color="auto"/>
              <w:bottom w:val="single" w:sz="4" w:space="0" w:color="auto"/>
              <w:right w:val="single" w:sz="4" w:space="0" w:color="auto"/>
            </w:tcBorders>
            <w:hideMark/>
          </w:tcPr>
          <w:p w14:paraId="2E5FCF46" w14:textId="5A9634AB"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2C9F8121" w14:textId="77777777" w:rsidR="00B072EB" w:rsidRPr="00487868" w:rsidRDefault="00B072EB" w:rsidP="000E4192">
            <w:pPr>
              <w:rPr>
                <w:rFonts w:ascii="Arial" w:hAnsi="Arial" w:cs="Arial"/>
              </w:rPr>
            </w:pPr>
            <w:r w:rsidRPr="00487868">
              <w:rPr>
                <w:rFonts w:ascii="Arial" w:hAnsi="Arial" w:cs="Arial"/>
              </w:rPr>
              <w:t>Lecturas de la unidad.</w:t>
            </w:r>
          </w:p>
          <w:p w14:paraId="7E299A83" w14:textId="77777777" w:rsidR="00B072EB" w:rsidRPr="00487868" w:rsidRDefault="00B072EB" w:rsidP="000E4192">
            <w:pPr>
              <w:widowControl w:val="0"/>
              <w:tabs>
                <w:tab w:val="left" w:pos="202"/>
              </w:tabs>
              <w:autoSpaceDE w:val="0"/>
              <w:autoSpaceDN w:val="0"/>
              <w:ind w:right="86"/>
              <w:rPr>
                <w:rFonts w:ascii="Arial" w:hAnsi="Arial" w:cs="Arial"/>
                <w:b/>
                <w:bCs/>
              </w:rPr>
            </w:pPr>
            <w:r w:rsidRPr="00487868">
              <w:rPr>
                <w:rFonts w:ascii="Arial" w:hAnsi="Arial" w:cs="Arial"/>
                <w:b/>
                <w:bCs/>
              </w:rPr>
              <w:t>Mapa Mental 2 Estructura de Capital y Emisión de Deuda Pública</w:t>
            </w:r>
          </w:p>
        </w:tc>
      </w:tr>
      <w:tr w:rsidR="00B072EB" w:rsidRPr="00487868" w14:paraId="57BC625D"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79D19E48"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6  </w:t>
            </w:r>
          </w:p>
        </w:tc>
        <w:tc>
          <w:tcPr>
            <w:tcW w:w="1971" w:type="pct"/>
            <w:tcBorders>
              <w:top w:val="single" w:sz="4" w:space="0" w:color="auto"/>
              <w:left w:val="single" w:sz="4" w:space="0" w:color="auto"/>
              <w:bottom w:val="single" w:sz="4" w:space="0" w:color="auto"/>
              <w:right w:val="single" w:sz="4" w:space="0" w:color="auto"/>
            </w:tcBorders>
          </w:tcPr>
          <w:p w14:paraId="79B230E1" w14:textId="77777777" w:rsidR="00B072EB" w:rsidRPr="00487868" w:rsidRDefault="00B072EB" w:rsidP="000E4192">
            <w:pPr>
              <w:spacing w:after="0" w:line="240" w:lineRule="auto"/>
              <w:rPr>
                <w:rFonts w:ascii="Arial" w:hAnsi="Arial" w:cs="Arial"/>
                <w:b/>
              </w:rPr>
            </w:pPr>
            <w:r w:rsidRPr="00487868">
              <w:rPr>
                <w:rFonts w:ascii="Arial" w:hAnsi="Arial" w:cs="Arial"/>
                <w:b/>
              </w:rPr>
              <w:t>Unidad 4. Las Titularizaciones</w:t>
            </w:r>
          </w:p>
          <w:p w14:paraId="440A2A57" w14:textId="77777777" w:rsidR="00B072EB" w:rsidRPr="00487868" w:rsidRDefault="00B072EB" w:rsidP="000E4192">
            <w:pPr>
              <w:spacing w:after="0" w:line="240" w:lineRule="auto"/>
              <w:rPr>
                <w:rFonts w:ascii="Arial" w:hAnsi="Arial" w:cs="Arial"/>
                <w:b/>
              </w:rPr>
            </w:pPr>
          </w:p>
          <w:p w14:paraId="55071628" w14:textId="77777777" w:rsidR="00B072EB" w:rsidRPr="00487868" w:rsidRDefault="00B072EB" w:rsidP="000E4192">
            <w:pPr>
              <w:spacing w:after="0" w:line="240" w:lineRule="auto"/>
              <w:rPr>
                <w:rFonts w:ascii="Arial" w:hAnsi="Arial" w:cs="Arial"/>
                <w:b/>
              </w:rPr>
            </w:pPr>
          </w:p>
          <w:p w14:paraId="0BE9F279"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Naturaleza de las titularizaciones.</w:t>
            </w:r>
          </w:p>
          <w:p w14:paraId="2907BBB0" w14:textId="77777777" w:rsidR="00B072EB" w:rsidRPr="00487868" w:rsidRDefault="00B072EB" w:rsidP="000E4192">
            <w:pPr>
              <w:spacing w:after="0" w:line="276" w:lineRule="auto"/>
              <w:jc w:val="both"/>
              <w:rPr>
                <w:rFonts w:ascii="Arial" w:hAnsi="Arial" w:cs="Arial"/>
                <w:bCs/>
                <w:spacing w:val="-2"/>
              </w:rPr>
            </w:pPr>
          </w:p>
          <w:p w14:paraId="28B81D77" w14:textId="77777777" w:rsidR="00B072EB" w:rsidRPr="00487868" w:rsidRDefault="00B072EB" w:rsidP="000E4192">
            <w:pPr>
              <w:spacing w:after="200" w:line="240" w:lineRule="auto"/>
              <w:textAlignment w:val="baseline"/>
              <w:rPr>
                <w:rFonts w:ascii="Arial" w:hAnsi="Arial" w:cs="Arial"/>
                <w:bCs/>
              </w:rPr>
            </w:pPr>
            <w:r w:rsidRPr="00487868">
              <w:rPr>
                <w:rFonts w:ascii="Arial" w:hAnsi="Arial" w:cs="Arial"/>
                <w:bCs/>
                <w:spacing w:val="-2"/>
              </w:rPr>
              <w:t>Aspectos legales de las titularizaciones.</w:t>
            </w:r>
          </w:p>
          <w:p w14:paraId="3A4F1F7E" w14:textId="77777777" w:rsidR="00B072EB" w:rsidRPr="00487868" w:rsidRDefault="00B072EB" w:rsidP="000E4192">
            <w:pPr>
              <w:widowControl w:val="0"/>
              <w:shd w:val="clear" w:color="auto" w:fill="FFFFFF"/>
              <w:autoSpaceDE w:val="0"/>
              <w:autoSpaceDN w:val="0"/>
              <w:spacing w:after="0" w:line="240" w:lineRule="auto"/>
              <w:textAlignment w:val="baseline"/>
              <w:rPr>
                <w:rFonts w:ascii="Arial" w:hAnsi="Arial" w:cs="Arial"/>
                <w:b/>
                <w:bCs/>
                <w:lang w:eastAsia="es-CR"/>
              </w:rPr>
            </w:pPr>
          </w:p>
        </w:tc>
        <w:tc>
          <w:tcPr>
            <w:tcW w:w="2506" w:type="pct"/>
            <w:tcBorders>
              <w:top w:val="single" w:sz="4" w:space="0" w:color="auto"/>
              <w:left w:val="single" w:sz="4" w:space="0" w:color="auto"/>
              <w:bottom w:val="single" w:sz="4" w:space="0" w:color="auto"/>
              <w:right w:val="single" w:sz="4" w:space="0" w:color="auto"/>
            </w:tcBorders>
            <w:hideMark/>
          </w:tcPr>
          <w:p w14:paraId="087806A2" w14:textId="7E7A37C7"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7FA330DE" w14:textId="77777777" w:rsidR="00B072EB" w:rsidRPr="00487868" w:rsidRDefault="00B072EB" w:rsidP="000E4192">
            <w:pPr>
              <w:rPr>
                <w:rFonts w:ascii="Arial" w:hAnsi="Arial" w:cs="Arial"/>
              </w:rPr>
            </w:pPr>
            <w:r w:rsidRPr="00487868">
              <w:rPr>
                <w:rFonts w:ascii="Arial" w:hAnsi="Arial" w:cs="Arial"/>
              </w:rPr>
              <w:t>Participación en foro sobre Naturaleza de las titularizaciones Desarrollados a situaciones empresariales de la realidad nacional e internacional.</w:t>
            </w:r>
          </w:p>
          <w:p w14:paraId="3296A172" w14:textId="77777777" w:rsidR="00B072EB" w:rsidRPr="00487868" w:rsidRDefault="00B072EB" w:rsidP="000E4192">
            <w:pPr>
              <w:rPr>
                <w:rFonts w:ascii="Arial" w:hAnsi="Arial" w:cs="Arial"/>
              </w:rPr>
            </w:pPr>
            <w:r w:rsidRPr="00487868">
              <w:rPr>
                <w:rFonts w:ascii="Arial" w:hAnsi="Arial" w:cs="Arial"/>
              </w:rPr>
              <w:t>Lectura tema,</w:t>
            </w:r>
          </w:p>
        </w:tc>
      </w:tr>
      <w:tr w:rsidR="00B072EB" w:rsidRPr="00487868" w14:paraId="17D63592"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71165C5A"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7  </w:t>
            </w:r>
          </w:p>
        </w:tc>
        <w:tc>
          <w:tcPr>
            <w:tcW w:w="1971" w:type="pct"/>
            <w:tcBorders>
              <w:top w:val="single" w:sz="4" w:space="0" w:color="auto"/>
              <w:left w:val="single" w:sz="4" w:space="0" w:color="auto"/>
              <w:bottom w:val="single" w:sz="4" w:space="0" w:color="auto"/>
              <w:right w:val="single" w:sz="4" w:space="0" w:color="auto"/>
            </w:tcBorders>
          </w:tcPr>
          <w:p w14:paraId="01E1EF58" w14:textId="77777777" w:rsidR="00B072EB" w:rsidRPr="00487868" w:rsidRDefault="00B072EB" w:rsidP="000E4192">
            <w:pPr>
              <w:spacing w:after="0" w:line="240" w:lineRule="auto"/>
              <w:rPr>
                <w:rFonts w:ascii="Arial" w:hAnsi="Arial" w:cs="Arial"/>
                <w:b/>
              </w:rPr>
            </w:pPr>
            <w:r w:rsidRPr="00487868">
              <w:rPr>
                <w:rFonts w:ascii="Arial" w:hAnsi="Arial" w:cs="Arial"/>
                <w:b/>
              </w:rPr>
              <w:t>Unidad 4. Las Titularizaciones (continuación)</w:t>
            </w:r>
          </w:p>
          <w:p w14:paraId="53A7C62E" w14:textId="77777777" w:rsidR="00B072EB" w:rsidRPr="00487868" w:rsidRDefault="00B072EB" w:rsidP="000E4192">
            <w:pPr>
              <w:spacing w:after="0" w:line="240" w:lineRule="auto"/>
              <w:rPr>
                <w:rFonts w:ascii="Arial" w:hAnsi="Arial" w:cs="Arial"/>
                <w:b/>
              </w:rPr>
            </w:pPr>
          </w:p>
          <w:p w14:paraId="666AA9EE" w14:textId="77777777" w:rsidR="00B072EB" w:rsidRPr="00487868" w:rsidRDefault="00B072EB" w:rsidP="000E4192">
            <w:pPr>
              <w:spacing w:after="0" w:line="240" w:lineRule="auto"/>
              <w:rPr>
                <w:rFonts w:ascii="Arial" w:hAnsi="Arial" w:cs="Arial"/>
                <w:bCs/>
              </w:rPr>
            </w:pPr>
            <w:r w:rsidRPr="00487868">
              <w:rPr>
                <w:rFonts w:ascii="Arial" w:hAnsi="Arial" w:cs="Arial"/>
                <w:bCs/>
              </w:rPr>
              <w:t>Tipos de titularizaciones</w:t>
            </w:r>
          </w:p>
          <w:p w14:paraId="2505EA6D" w14:textId="77777777" w:rsidR="00B072EB" w:rsidRPr="00487868" w:rsidRDefault="00B072EB" w:rsidP="000E4192">
            <w:pPr>
              <w:spacing w:after="0" w:line="240" w:lineRule="auto"/>
              <w:rPr>
                <w:rFonts w:ascii="Arial" w:hAnsi="Arial" w:cs="Arial"/>
                <w:bCs/>
              </w:rPr>
            </w:pPr>
          </w:p>
          <w:p w14:paraId="6EFF1EB4"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Instrumentalizar una titularización de carteras de activos.</w:t>
            </w:r>
          </w:p>
          <w:p w14:paraId="4C49C7B1" w14:textId="77777777" w:rsidR="00B072EB" w:rsidRPr="00487868" w:rsidRDefault="00B072EB" w:rsidP="000E4192">
            <w:pPr>
              <w:spacing w:after="0" w:line="240" w:lineRule="auto"/>
              <w:textAlignment w:val="baseline"/>
              <w:rPr>
                <w:rFonts w:ascii="Arial" w:hAnsi="Arial" w:cs="Arial"/>
                <w:lang w:eastAsia="es-CR"/>
              </w:rPr>
            </w:pPr>
          </w:p>
        </w:tc>
        <w:tc>
          <w:tcPr>
            <w:tcW w:w="2506" w:type="pct"/>
            <w:tcBorders>
              <w:top w:val="single" w:sz="4" w:space="0" w:color="auto"/>
              <w:left w:val="single" w:sz="4" w:space="0" w:color="auto"/>
              <w:bottom w:val="single" w:sz="4" w:space="0" w:color="auto"/>
              <w:right w:val="single" w:sz="4" w:space="0" w:color="auto"/>
            </w:tcBorders>
          </w:tcPr>
          <w:p w14:paraId="457EA525" w14:textId="651CE1E2" w:rsidR="00B072EB" w:rsidRPr="00487868" w:rsidRDefault="001A693C" w:rsidP="000E4192">
            <w:pPr>
              <w:rPr>
                <w:rFonts w:ascii="Arial" w:hAnsi="Arial" w:cs="Arial"/>
                <w:bCs/>
              </w:rPr>
            </w:pPr>
            <w:r>
              <w:rPr>
                <w:rFonts w:ascii="Arial" w:hAnsi="Arial" w:cs="Arial"/>
                <w:bCs/>
              </w:rPr>
              <w:t>Explicación teórica y práctica por parte del docente. Desarrollo de prácticas ABP formativas no sumativas para integrar el conocimiento durante la clase</w:t>
            </w:r>
            <w:r w:rsidR="00B072EB" w:rsidRPr="00487868">
              <w:rPr>
                <w:rFonts w:ascii="Arial" w:hAnsi="Arial" w:cs="Arial"/>
                <w:bCs/>
              </w:rPr>
              <w:t>.</w:t>
            </w:r>
          </w:p>
          <w:p w14:paraId="26926019" w14:textId="77777777" w:rsidR="00B072EB" w:rsidRPr="00487868" w:rsidRDefault="00B072EB" w:rsidP="000E4192">
            <w:pPr>
              <w:rPr>
                <w:rFonts w:ascii="Arial" w:hAnsi="Arial" w:cs="Arial"/>
                <w:bCs/>
              </w:rPr>
            </w:pPr>
          </w:p>
          <w:p w14:paraId="587D68E3" w14:textId="77777777" w:rsidR="00B072EB" w:rsidRPr="00487868" w:rsidRDefault="00B072EB" w:rsidP="000E4192">
            <w:pPr>
              <w:spacing w:after="0" w:line="240" w:lineRule="auto"/>
              <w:ind w:right="105"/>
              <w:textAlignment w:val="baseline"/>
              <w:rPr>
                <w:rFonts w:ascii="Arial" w:hAnsi="Arial" w:cs="Arial"/>
                <w:bCs/>
              </w:rPr>
            </w:pPr>
            <w:r w:rsidRPr="00487868">
              <w:rPr>
                <w:rFonts w:ascii="Arial" w:hAnsi="Arial" w:cs="Arial"/>
                <w:bCs/>
              </w:rPr>
              <w:t xml:space="preserve">Participación en foro sobre Instrumentalizar una titularización de carteras de activos </w:t>
            </w:r>
            <w:r w:rsidRPr="00487868">
              <w:rPr>
                <w:rFonts w:ascii="Arial" w:hAnsi="Arial" w:cs="Arial"/>
                <w:bCs/>
              </w:rPr>
              <w:lastRenderedPageBreak/>
              <w:t>Desarrollados a situaciones empresariales de la realidad nacional e internacional.</w:t>
            </w:r>
          </w:p>
          <w:p w14:paraId="5E2DA315" w14:textId="77777777" w:rsidR="00B072EB" w:rsidRPr="00487868" w:rsidRDefault="00B072EB" w:rsidP="000E4192">
            <w:pPr>
              <w:spacing w:after="0" w:line="240" w:lineRule="auto"/>
              <w:ind w:right="105"/>
              <w:textAlignment w:val="baseline"/>
              <w:rPr>
                <w:rFonts w:ascii="Arial" w:hAnsi="Arial" w:cs="Arial"/>
                <w:lang w:eastAsia="es-CR"/>
              </w:rPr>
            </w:pPr>
          </w:p>
        </w:tc>
      </w:tr>
      <w:tr w:rsidR="00B072EB" w:rsidRPr="00487868" w14:paraId="7E52084C"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0FD1ECD2"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lastRenderedPageBreak/>
              <w:t>8  </w:t>
            </w:r>
          </w:p>
        </w:tc>
        <w:tc>
          <w:tcPr>
            <w:tcW w:w="1971" w:type="pct"/>
            <w:tcBorders>
              <w:top w:val="single" w:sz="4" w:space="0" w:color="auto"/>
              <w:left w:val="single" w:sz="4" w:space="0" w:color="auto"/>
              <w:bottom w:val="single" w:sz="4" w:space="0" w:color="auto"/>
              <w:right w:val="single" w:sz="4" w:space="0" w:color="auto"/>
            </w:tcBorders>
          </w:tcPr>
          <w:p w14:paraId="0376F269" w14:textId="77777777" w:rsidR="00B072EB" w:rsidRPr="00487868" w:rsidRDefault="00B072EB" w:rsidP="000E4192">
            <w:pPr>
              <w:spacing w:after="0" w:line="276" w:lineRule="auto"/>
              <w:jc w:val="both"/>
              <w:rPr>
                <w:rFonts w:ascii="Arial" w:hAnsi="Arial" w:cs="Arial"/>
                <w:b/>
                <w:spacing w:val="-2"/>
              </w:rPr>
            </w:pPr>
            <w:r w:rsidRPr="00487868">
              <w:rPr>
                <w:rFonts w:ascii="Arial" w:hAnsi="Arial" w:cs="Arial"/>
                <w:b/>
              </w:rPr>
              <w:t>Unidad 4. Las Titularizaciones (continuación)</w:t>
            </w:r>
          </w:p>
          <w:p w14:paraId="053E4984" w14:textId="77777777" w:rsidR="00B072EB" w:rsidRPr="00487868" w:rsidRDefault="00B072EB" w:rsidP="000E4192">
            <w:pPr>
              <w:spacing w:after="0" w:line="276" w:lineRule="auto"/>
              <w:jc w:val="both"/>
              <w:rPr>
                <w:rFonts w:ascii="Arial" w:hAnsi="Arial" w:cs="Arial"/>
                <w:b/>
                <w:spacing w:val="-2"/>
              </w:rPr>
            </w:pPr>
          </w:p>
          <w:p w14:paraId="4196F63D" w14:textId="77777777" w:rsidR="00B072EB" w:rsidRPr="00487868" w:rsidRDefault="00B072EB" w:rsidP="000E4192">
            <w:pPr>
              <w:spacing w:after="0" w:line="276" w:lineRule="auto"/>
              <w:jc w:val="both"/>
              <w:rPr>
                <w:rFonts w:ascii="Arial" w:hAnsi="Arial" w:cs="Arial"/>
                <w:b/>
                <w:spacing w:val="-2"/>
              </w:rPr>
            </w:pPr>
          </w:p>
          <w:p w14:paraId="57715F38"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El fideicomiso como vehículo para desarrollar una titularización</w:t>
            </w:r>
          </w:p>
          <w:p w14:paraId="335ED81D" w14:textId="77777777" w:rsidR="00B072EB" w:rsidRPr="00487868" w:rsidRDefault="00B072EB" w:rsidP="000E4192">
            <w:pPr>
              <w:rPr>
                <w:rFonts w:ascii="Arial" w:hAnsi="Arial" w:cs="Arial"/>
                <w:bCs/>
                <w:lang w:eastAsia="es-CR" w:bidi="es-CR"/>
              </w:rPr>
            </w:pPr>
            <w:r w:rsidRPr="00487868">
              <w:rPr>
                <w:rFonts w:ascii="Arial" w:hAnsi="Arial" w:cs="Arial"/>
                <w:bCs/>
                <w:spacing w:val="-2"/>
              </w:rPr>
              <w:t>El costo financiero de una titularización.</w:t>
            </w:r>
          </w:p>
          <w:p w14:paraId="5895922C" w14:textId="77777777" w:rsidR="00B072EB" w:rsidRPr="00487868" w:rsidRDefault="00B072EB" w:rsidP="000E4192">
            <w:pPr>
              <w:spacing w:after="0" w:line="240" w:lineRule="auto"/>
              <w:textAlignment w:val="baseline"/>
              <w:rPr>
                <w:rFonts w:ascii="Arial" w:hAnsi="Arial" w:cs="Arial"/>
                <w:lang w:eastAsia="es-CR"/>
              </w:rPr>
            </w:pPr>
          </w:p>
        </w:tc>
        <w:tc>
          <w:tcPr>
            <w:tcW w:w="2506" w:type="pct"/>
            <w:tcBorders>
              <w:top w:val="single" w:sz="4" w:space="0" w:color="auto"/>
              <w:left w:val="single" w:sz="4" w:space="0" w:color="auto"/>
              <w:bottom w:val="single" w:sz="4" w:space="0" w:color="auto"/>
              <w:right w:val="single" w:sz="4" w:space="0" w:color="auto"/>
            </w:tcBorders>
          </w:tcPr>
          <w:p w14:paraId="7D158051" w14:textId="77777777" w:rsidR="00B072EB" w:rsidRPr="00487868" w:rsidRDefault="00B072EB" w:rsidP="000E4192">
            <w:pPr>
              <w:rPr>
                <w:rFonts w:ascii="Arial" w:hAnsi="Arial" w:cs="Arial"/>
              </w:rPr>
            </w:pPr>
            <w:r w:rsidRPr="00487868">
              <w:rPr>
                <w:rFonts w:ascii="Arial" w:hAnsi="Arial" w:cs="Arial"/>
              </w:rPr>
              <w:t>Participación en foro grupal El costo financiero de una titularización</w:t>
            </w:r>
          </w:p>
          <w:p w14:paraId="3CE89791" w14:textId="77777777" w:rsidR="00B072EB" w:rsidRPr="00487868" w:rsidRDefault="00B072EB" w:rsidP="000E4192">
            <w:pPr>
              <w:rPr>
                <w:rFonts w:ascii="Arial" w:hAnsi="Arial" w:cs="Arial"/>
              </w:rPr>
            </w:pPr>
            <w:r w:rsidRPr="00487868">
              <w:rPr>
                <w:rFonts w:ascii="Arial" w:hAnsi="Arial" w:cs="Arial"/>
              </w:rPr>
              <w:t>Desarrollados a situaciones empresariales de la realidad nacional e internacional.</w:t>
            </w:r>
          </w:p>
          <w:p w14:paraId="420B5E22" w14:textId="77777777" w:rsidR="00B072EB" w:rsidRPr="00487868" w:rsidRDefault="00B072EB" w:rsidP="000E4192">
            <w:pPr>
              <w:spacing w:after="0" w:line="240" w:lineRule="auto"/>
              <w:ind w:right="105"/>
              <w:textAlignment w:val="baseline"/>
              <w:rPr>
                <w:rFonts w:ascii="Arial" w:hAnsi="Arial" w:cs="Arial"/>
                <w:b/>
                <w:bCs/>
              </w:rPr>
            </w:pPr>
            <w:r w:rsidRPr="00487868">
              <w:rPr>
                <w:rFonts w:ascii="Arial" w:hAnsi="Arial" w:cs="Arial"/>
                <w:b/>
                <w:bCs/>
              </w:rPr>
              <w:t>Se Formula la presentación por parte de los estudiantes Caso-Modelo de aprendizaje No. 2. Desarrollo de un modelo para valorar las estructuras de capital a fin de determinar, optimizar el costo de las fuentes de financiamiento más convenientes.</w:t>
            </w:r>
          </w:p>
          <w:p w14:paraId="49270AA1" w14:textId="77777777" w:rsidR="00B072EB" w:rsidRPr="00487868" w:rsidRDefault="00B072EB" w:rsidP="000E4192">
            <w:pPr>
              <w:spacing w:after="0" w:line="240" w:lineRule="auto"/>
              <w:ind w:right="105"/>
              <w:textAlignment w:val="baseline"/>
              <w:rPr>
                <w:rFonts w:ascii="Arial" w:hAnsi="Arial" w:cs="Arial"/>
                <w:b/>
                <w:bCs/>
                <w:lang w:eastAsia="es-CR"/>
              </w:rPr>
            </w:pPr>
          </w:p>
          <w:p w14:paraId="79CF98E1" w14:textId="77777777" w:rsidR="00B072EB" w:rsidRPr="00487868" w:rsidRDefault="00B072EB" w:rsidP="000E4192">
            <w:pPr>
              <w:spacing w:after="0"/>
              <w:jc w:val="both"/>
              <w:rPr>
                <w:rFonts w:ascii="Arial" w:hAnsi="Arial" w:cs="Arial"/>
              </w:rPr>
            </w:pPr>
          </w:p>
          <w:p w14:paraId="2C28DA23" w14:textId="77777777" w:rsidR="00B072EB" w:rsidRPr="00487868" w:rsidRDefault="00B072EB" w:rsidP="000E4192">
            <w:pPr>
              <w:spacing w:after="0"/>
              <w:jc w:val="both"/>
              <w:rPr>
                <w:rFonts w:ascii="Arial" w:hAnsi="Arial" w:cs="Arial"/>
                <w:snapToGrid w:val="0"/>
              </w:rPr>
            </w:pPr>
            <w:r w:rsidRPr="00487868">
              <w:rPr>
                <w:rFonts w:ascii="Arial" w:hAnsi="Arial" w:cs="Arial"/>
                <w:snapToGrid w:val="0"/>
              </w:rPr>
              <w:t>Lectura capitulo.</w:t>
            </w:r>
          </w:p>
          <w:p w14:paraId="364547DB" w14:textId="77777777" w:rsidR="00B072EB" w:rsidRPr="00487868" w:rsidRDefault="00B072EB" w:rsidP="000E4192">
            <w:pPr>
              <w:spacing w:after="0" w:line="240" w:lineRule="auto"/>
              <w:ind w:right="105"/>
              <w:textAlignment w:val="baseline"/>
              <w:rPr>
                <w:rFonts w:ascii="Arial" w:hAnsi="Arial" w:cs="Arial"/>
                <w:lang w:eastAsia="es-CR"/>
              </w:rPr>
            </w:pPr>
          </w:p>
          <w:p w14:paraId="1AE27FEB" w14:textId="77777777" w:rsidR="00B072EB" w:rsidRPr="00487868" w:rsidRDefault="00B072EB" w:rsidP="000E4192">
            <w:pPr>
              <w:spacing w:after="0" w:line="240" w:lineRule="auto"/>
              <w:ind w:right="105"/>
              <w:textAlignment w:val="baseline"/>
              <w:rPr>
                <w:rFonts w:ascii="Arial" w:hAnsi="Arial" w:cs="Arial"/>
                <w:lang w:eastAsia="es-CR"/>
              </w:rPr>
            </w:pPr>
          </w:p>
        </w:tc>
      </w:tr>
      <w:tr w:rsidR="00B072EB" w:rsidRPr="00487868" w14:paraId="6A43C892" w14:textId="77777777" w:rsidTr="000E4192">
        <w:trPr>
          <w:trHeight w:val="65"/>
        </w:trPr>
        <w:tc>
          <w:tcPr>
            <w:tcW w:w="523" w:type="pct"/>
            <w:tcBorders>
              <w:top w:val="single" w:sz="4" w:space="0" w:color="auto"/>
              <w:left w:val="single" w:sz="4" w:space="0" w:color="auto"/>
              <w:bottom w:val="single" w:sz="4" w:space="0" w:color="auto"/>
              <w:right w:val="single" w:sz="4" w:space="0" w:color="auto"/>
            </w:tcBorders>
            <w:hideMark/>
          </w:tcPr>
          <w:p w14:paraId="2C155913"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9  </w:t>
            </w:r>
          </w:p>
        </w:tc>
        <w:tc>
          <w:tcPr>
            <w:tcW w:w="1971" w:type="pct"/>
            <w:tcBorders>
              <w:top w:val="single" w:sz="4" w:space="0" w:color="auto"/>
              <w:left w:val="single" w:sz="4" w:space="0" w:color="auto"/>
              <w:bottom w:val="single" w:sz="4" w:space="0" w:color="auto"/>
              <w:right w:val="single" w:sz="4" w:space="0" w:color="auto"/>
            </w:tcBorders>
          </w:tcPr>
          <w:p w14:paraId="4A070558" w14:textId="77777777" w:rsidR="00B072EB" w:rsidRPr="00487868" w:rsidRDefault="00B072EB" w:rsidP="000E4192">
            <w:pPr>
              <w:rPr>
                <w:rFonts w:ascii="Arial" w:hAnsi="Arial" w:cs="Arial"/>
                <w:b/>
                <w:bCs/>
              </w:rPr>
            </w:pPr>
            <w:r w:rsidRPr="00487868">
              <w:rPr>
                <w:rFonts w:ascii="Arial" w:hAnsi="Arial" w:cs="Arial"/>
                <w:b/>
                <w:bCs/>
              </w:rPr>
              <w:t>Unidad 5. Valoración de Empresas.</w:t>
            </w:r>
          </w:p>
          <w:p w14:paraId="0A64D9D6" w14:textId="77777777" w:rsidR="00B072EB" w:rsidRPr="00487868" w:rsidRDefault="00B072EB" w:rsidP="000E4192">
            <w:pPr>
              <w:spacing w:after="0" w:line="276" w:lineRule="auto"/>
              <w:jc w:val="both"/>
              <w:rPr>
                <w:rFonts w:ascii="Arial" w:hAnsi="Arial" w:cs="Arial"/>
                <w:b/>
                <w:spacing w:val="-2"/>
              </w:rPr>
            </w:pPr>
          </w:p>
          <w:p w14:paraId="5A05AA8D" w14:textId="77777777" w:rsidR="00B072EB" w:rsidRPr="00487868" w:rsidRDefault="00B072EB" w:rsidP="000E4192">
            <w:pPr>
              <w:spacing w:after="0" w:line="276" w:lineRule="auto"/>
              <w:jc w:val="both"/>
              <w:rPr>
                <w:rFonts w:ascii="Arial" w:hAnsi="Arial" w:cs="Arial"/>
                <w:b/>
                <w:spacing w:val="-2"/>
              </w:rPr>
            </w:pPr>
          </w:p>
          <w:p w14:paraId="266CCBD3"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Métodos no científicos que consideran valor de activos, patrimonio a valor de mercado</w:t>
            </w:r>
          </w:p>
          <w:p w14:paraId="36D42702" w14:textId="77777777" w:rsidR="00B072EB" w:rsidRPr="00487868" w:rsidRDefault="00B072EB" w:rsidP="000E4192">
            <w:pPr>
              <w:spacing w:after="0" w:line="276" w:lineRule="auto"/>
              <w:jc w:val="both"/>
              <w:rPr>
                <w:rFonts w:ascii="Arial" w:hAnsi="Arial" w:cs="Arial"/>
                <w:bCs/>
                <w:spacing w:val="-2"/>
              </w:rPr>
            </w:pPr>
          </w:p>
          <w:p w14:paraId="03E94AE7" w14:textId="77777777" w:rsidR="00B072EB" w:rsidRPr="00487868" w:rsidRDefault="00B072EB" w:rsidP="000E4192">
            <w:pPr>
              <w:rPr>
                <w:rFonts w:ascii="Arial" w:hAnsi="Arial" w:cs="Arial"/>
                <w:bCs/>
                <w:lang w:eastAsia="es-CR" w:bidi="es-CR"/>
              </w:rPr>
            </w:pPr>
            <w:r w:rsidRPr="00487868">
              <w:rPr>
                <w:rFonts w:ascii="Arial" w:hAnsi="Arial" w:cs="Arial"/>
                <w:bCs/>
                <w:spacing w:val="-2"/>
              </w:rPr>
              <w:t>Métodos científicos que consideran el valor del dinero en el tiempo.</w:t>
            </w:r>
          </w:p>
          <w:p w14:paraId="27EB24DC" w14:textId="77777777" w:rsidR="00B072EB" w:rsidRPr="00487868" w:rsidRDefault="00B072EB" w:rsidP="000E4192">
            <w:pPr>
              <w:widowControl w:val="0"/>
              <w:shd w:val="clear" w:color="auto" w:fill="FFFFFF"/>
              <w:tabs>
                <w:tab w:val="left" w:pos="1356"/>
              </w:tabs>
              <w:autoSpaceDE w:val="0"/>
              <w:autoSpaceDN w:val="0"/>
              <w:spacing w:after="0" w:line="240" w:lineRule="auto"/>
              <w:textAlignment w:val="baseline"/>
              <w:rPr>
                <w:rFonts w:ascii="Arial" w:hAnsi="Arial" w:cs="Arial"/>
                <w:b/>
                <w:bCs/>
                <w:lang w:eastAsia="es-CR"/>
              </w:rPr>
            </w:pPr>
          </w:p>
        </w:tc>
        <w:tc>
          <w:tcPr>
            <w:tcW w:w="2506" w:type="pct"/>
            <w:tcBorders>
              <w:top w:val="single" w:sz="4" w:space="0" w:color="auto"/>
              <w:left w:val="single" w:sz="4" w:space="0" w:color="auto"/>
              <w:bottom w:val="single" w:sz="4" w:space="0" w:color="auto"/>
              <w:right w:val="single" w:sz="4" w:space="0" w:color="auto"/>
            </w:tcBorders>
          </w:tcPr>
          <w:p w14:paraId="02F1D475" w14:textId="02BD8974" w:rsidR="00B072EB" w:rsidRPr="00487868" w:rsidRDefault="001A693C" w:rsidP="000E4192">
            <w:pPr>
              <w:rPr>
                <w:rFonts w:ascii="Arial" w:hAnsi="Arial" w:cs="Arial"/>
                <w:bCs/>
              </w:rPr>
            </w:pPr>
            <w:r>
              <w:rPr>
                <w:rFonts w:ascii="Arial" w:hAnsi="Arial" w:cs="Arial"/>
                <w:bCs/>
              </w:rPr>
              <w:t>Explicación teórica y práctica por parte del docente. Desarrollo de prácticas ABP formativas no sumativas para integrar el conocimiento durante la clase</w:t>
            </w:r>
            <w:r w:rsidR="00B072EB" w:rsidRPr="00487868">
              <w:rPr>
                <w:rFonts w:ascii="Arial" w:hAnsi="Arial" w:cs="Arial"/>
                <w:bCs/>
              </w:rPr>
              <w:t>.</w:t>
            </w:r>
          </w:p>
          <w:p w14:paraId="12703964" w14:textId="77777777" w:rsidR="00B072EB" w:rsidRPr="00487868" w:rsidRDefault="00B072EB" w:rsidP="000E4192">
            <w:pPr>
              <w:spacing w:after="0" w:line="240" w:lineRule="auto"/>
              <w:ind w:right="105"/>
              <w:textAlignment w:val="baseline"/>
              <w:rPr>
                <w:rFonts w:ascii="Arial" w:hAnsi="Arial" w:cs="Arial"/>
                <w:bCs/>
              </w:rPr>
            </w:pPr>
            <w:r w:rsidRPr="00487868">
              <w:rPr>
                <w:rFonts w:ascii="Arial" w:hAnsi="Arial" w:cs="Arial"/>
                <w:bCs/>
              </w:rPr>
              <w:t>Participación en foro sobre Valoración de empresas Desarrollados a situaciones empresariales de la realidad nacional e internacional.</w:t>
            </w:r>
          </w:p>
          <w:p w14:paraId="76565D3C" w14:textId="77777777" w:rsidR="00B072EB" w:rsidRPr="00487868" w:rsidRDefault="00B072EB" w:rsidP="000E4192">
            <w:pPr>
              <w:rPr>
                <w:rFonts w:ascii="Arial" w:hAnsi="Arial" w:cs="Arial"/>
                <w:lang w:eastAsia="es-CR"/>
              </w:rPr>
            </w:pPr>
            <w:r w:rsidRPr="00487868">
              <w:rPr>
                <w:rFonts w:ascii="Arial" w:hAnsi="Arial" w:cs="Arial"/>
              </w:rPr>
              <w:t>Lectura capítulo.</w:t>
            </w:r>
          </w:p>
        </w:tc>
      </w:tr>
      <w:tr w:rsidR="00B072EB" w:rsidRPr="00487868" w14:paraId="400DEF1B"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457279F5"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10  </w:t>
            </w:r>
          </w:p>
        </w:tc>
        <w:tc>
          <w:tcPr>
            <w:tcW w:w="1971" w:type="pct"/>
            <w:tcBorders>
              <w:top w:val="single" w:sz="4" w:space="0" w:color="auto"/>
              <w:left w:val="single" w:sz="4" w:space="0" w:color="auto"/>
              <w:bottom w:val="single" w:sz="4" w:space="0" w:color="auto"/>
              <w:right w:val="single" w:sz="4" w:space="0" w:color="auto"/>
            </w:tcBorders>
          </w:tcPr>
          <w:p w14:paraId="53BD7B94" w14:textId="77777777" w:rsidR="00B072EB" w:rsidRPr="00487868" w:rsidRDefault="00B072EB" w:rsidP="000E4192">
            <w:pPr>
              <w:rPr>
                <w:rFonts w:ascii="Arial" w:hAnsi="Arial" w:cs="Arial"/>
                <w:b/>
                <w:bCs/>
              </w:rPr>
            </w:pPr>
            <w:r w:rsidRPr="00487868">
              <w:rPr>
                <w:rFonts w:ascii="Arial" w:hAnsi="Arial" w:cs="Arial"/>
                <w:b/>
                <w:bCs/>
              </w:rPr>
              <w:t>Unidad 5. Valoración de Empresas (continuación)</w:t>
            </w:r>
          </w:p>
          <w:p w14:paraId="273AB2DC" w14:textId="77777777" w:rsidR="00B072EB" w:rsidRPr="00487868" w:rsidRDefault="00B072EB" w:rsidP="000E4192">
            <w:pPr>
              <w:spacing w:after="0" w:line="276" w:lineRule="auto"/>
              <w:jc w:val="both"/>
              <w:rPr>
                <w:rFonts w:ascii="Arial" w:hAnsi="Arial" w:cs="Arial"/>
                <w:b/>
                <w:spacing w:val="-2"/>
              </w:rPr>
            </w:pPr>
          </w:p>
          <w:p w14:paraId="11EC7073"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El Valor en la liquidación del negocio.</w:t>
            </w:r>
          </w:p>
          <w:p w14:paraId="36A2AD0A" w14:textId="77777777" w:rsidR="00B072EB" w:rsidRPr="00487868" w:rsidRDefault="00B072EB" w:rsidP="000E4192">
            <w:pPr>
              <w:spacing w:after="0" w:line="276" w:lineRule="auto"/>
              <w:jc w:val="both"/>
              <w:rPr>
                <w:rFonts w:ascii="Arial" w:hAnsi="Arial" w:cs="Arial"/>
                <w:bCs/>
                <w:spacing w:val="-2"/>
              </w:rPr>
            </w:pPr>
          </w:p>
          <w:p w14:paraId="19D53A7E" w14:textId="77777777" w:rsidR="00B072EB" w:rsidRPr="00487868" w:rsidRDefault="00B072EB" w:rsidP="000E4192">
            <w:pPr>
              <w:rPr>
                <w:rFonts w:ascii="Arial" w:hAnsi="Arial" w:cs="Arial"/>
                <w:bCs/>
                <w:lang w:eastAsia="es-CR" w:bidi="es-CR"/>
              </w:rPr>
            </w:pPr>
            <w:r w:rsidRPr="00487868">
              <w:rPr>
                <w:rFonts w:ascii="Arial" w:hAnsi="Arial" w:cs="Arial"/>
                <w:bCs/>
                <w:spacing w:val="-2"/>
              </w:rPr>
              <w:t>Modelo de simulación de valor de empresas y los métodos de Carlos López y Alfred Rappaport.</w:t>
            </w:r>
          </w:p>
          <w:p w14:paraId="2431AFCB" w14:textId="77777777" w:rsidR="00B072EB" w:rsidRPr="00487868" w:rsidRDefault="00B072EB" w:rsidP="000E4192">
            <w:pPr>
              <w:spacing w:after="0" w:line="240" w:lineRule="auto"/>
              <w:textAlignment w:val="baseline"/>
              <w:rPr>
                <w:rFonts w:ascii="Arial" w:hAnsi="Arial" w:cs="Arial"/>
                <w:lang w:eastAsia="es-CR"/>
              </w:rPr>
            </w:pPr>
          </w:p>
        </w:tc>
        <w:tc>
          <w:tcPr>
            <w:tcW w:w="2506" w:type="pct"/>
            <w:tcBorders>
              <w:top w:val="single" w:sz="4" w:space="0" w:color="auto"/>
              <w:left w:val="single" w:sz="4" w:space="0" w:color="auto"/>
              <w:bottom w:val="single" w:sz="4" w:space="0" w:color="auto"/>
              <w:right w:val="single" w:sz="4" w:space="0" w:color="auto"/>
            </w:tcBorders>
            <w:hideMark/>
          </w:tcPr>
          <w:p w14:paraId="2131C52E" w14:textId="77777777" w:rsidR="00B072EB" w:rsidRPr="00487868" w:rsidRDefault="00B072EB" w:rsidP="000E4192">
            <w:pPr>
              <w:rPr>
                <w:rFonts w:ascii="Arial" w:hAnsi="Arial" w:cs="Arial"/>
              </w:rPr>
            </w:pPr>
            <w:r w:rsidRPr="00487868">
              <w:rPr>
                <w:rFonts w:ascii="Arial" w:hAnsi="Arial" w:cs="Arial"/>
              </w:rPr>
              <w:t xml:space="preserve">Desarrollo de modelos de simulación desarrollados en Excel. </w:t>
            </w:r>
          </w:p>
          <w:p w14:paraId="0D6645AA" w14:textId="39D1FDCE"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278B36F8" w14:textId="77777777" w:rsidR="00B072EB" w:rsidRPr="00487868" w:rsidRDefault="00B072EB" w:rsidP="000E4192">
            <w:pPr>
              <w:rPr>
                <w:rFonts w:ascii="Arial" w:hAnsi="Arial" w:cs="Arial"/>
                <w:b/>
                <w:bCs/>
              </w:rPr>
            </w:pPr>
            <w:r w:rsidRPr="00487868">
              <w:rPr>
                <w:rFonts w:ascii="Arial" w:hAnsi="Arial" w:cs="Arial"/>
                <w:b/>
                <w:bCs/>
              </w:rPr>
              <w:t xml:space="preserve">Se Formula la presentación por parte de los estudiantes Caso-Modelo de aprendizaje No. 3. Desarrollo de un modelo para valorar las empresas considerando el valor del dinero en el </w:t>
            </w:r>
            <w:r w:rsidRPr="00487868">
              <w:rPr>
                <w:rFonts w:ascii="Arial" w:hAnsi="Arial" w:cs="Arial"/>
                <w:b/>
                <w:bCs/>
              </w:rPr>
              <w:lastRenderedPageBreak/>
              <w:t>tiempo y el potencial del negocio en marcha para generar flujos.</w:t>
            </w:r>
          </w:p>
          <w:p w14:paraId="22C88204" w14:textId="77777777" w:rsidR="00B072EB" w:rsidRPr="00487868" w:rsidRDefault="00B072EB" w:rsidP="000E4192">
            <w:pPr>
              <w:rPr>
                <w:rFonts w:ascii="Arial" w:hAnsi="Arial" w:cs="Arial"/>
              </w:rPr>
            </w:pPr>
            <w:r w:rsidRPr="00487868">
              <w:rPr>
                <w:rFonts w:ascii="Arial" w:hAnsi="Arial" w:cs="Arial"/>
              </w:rPr>
              <w:t>Lectura tema.</w:t>
            </w:r>
          </w:p>
          <w:p w14:paraId="01309698" w14:textId="77777777" w:rsidR="00B072EB" w:rsidRPr="00487868" w:rsidRDefault="00B072EB" w:rsidP="000E4192">
            <w:pPr>
              <w:rPr>
                <w:rFonts w:ascii="Arial" w:hAnsi="Arial" w:cs="Arial"/>
              </w:rPr>
            </w:pPr>
          </w:p>
        </w:tc>
      </w:tr>
      <w:tr w:rsidR="00B072EB" w:rsidRPr="00487868" w14:paraId="53D487C0"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719AA6E3"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lastRenderedPageBreak/>
              <w:t>11  </w:t>
            </w:r>
          </w:p>
        </w:tc>
        <w:tc>
          <w:tcPr>
            <w:tcW w:w="1971" w:type="pct"/>
            <w:tcBorders>
              <w:top w:val="single" w:sz="4" w:space="0" w:color="auto"/>
              <w:left w:val="single" w:sz="4" w:space="0" w:color="auto"/>
              <w:bottom w:val="single" w:sz="4" w:space="0" w:color="auto"/>
              <w:right w:val="single" w:sz="4" w:space="0" w:color="auto"/>
            </w:tcBorders>
          </w:tcPr>
          <w:p w14:paraId="55015417" w14:textId="77777777" w:rsidR="00B072EB" w:rsidRPr="00487868" w:rsidRDefault="00B072EB" w:rsidP="000E4192">
            <w:pPr>
              <w:rPr>
                <w:rFonts w:ascii="Arial" w:hAnsi="Arial" w:cs="Arial"/>
                <w:b/>
                <w:bCs/>
              </w:rPr>
            </w:pPr>
            <w:r w:rsidRPr="00487868">
              <w:rPr>
                <w:rFonts w:ascii="Arial" w:hAnsi="Arial" w:cs="Arial"/>
                <w:b/>
                <w:bCs/>
              </w:rPr>
              <w:t>Unidad 6. Fusiones y Adquisiciones</w:t>
            </w:r>
          </w:p>
          <w:p w14:paraId="2F03D97D" w14:textId="77777777" w:rsidR="00B072EB" w:rsidRPr="00487868" w:rsidRDefault="00B072EB" w:rsidP="000E4192">
            <w:pPr>
              <w:pStyle w:val="Ttulo1"/>
              <w:spacing w:line="276" w:lineRule="auto"/>
              <w:jc w:val="both"/>
              <w:rPr>
                <w:rFonts w:ascii="Arial" w:hAnsi="Arial" w:cs="Arial"/>
                <w:b/>
                <w:bCs/>
                <w:color w:val="auto"/>
                <w:sz w:val="22"/>
                <w:szCs w:val="22"/>
              </w:rPr>
            </w:pPr>
          </w:p>
          <w:p w14:paraId="41BB4FCD"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Esquemas legales para la compra de negocios.</w:t>
            </w:r>
          </w:p>
          <w:p w14:paraId="49F13893" w14:textId="77777777" w:rsidR="00B072EB" w:rsidRPr="00487868" w:rsidRDefault="00B072EB" w:rsidP="000E4192">
            <w:pPr>
              <w:spacing w:after="0" w:line="276" w:lineRule="auto"/>
              <w:jc w:val="both"/>
              <w:rPr>
                <w:rFonts w:ascii="Arial" w:hAnsi="Arial" w:cs="Arial"/>
                <w:bCs/>
                <w:spacing w:val="-2"/>
              </w:rPr>
            </w:pPr>
          </w:p>
          <w:p w14:paraId="461435B8" w14:textId="77777777" w:rsidR="00B072EB" w:rsidRPr="00487868" w:rsidRDefault="00B072EB" w:rsidP="000E4192">
            <w:pPr>
              <w:spacing w:after="0" w:line="276" w:lineRule="auto"/>
              <w:jc w:val="both"/>
              <w:rPr>
                <w:rFonts w:ascii="Arial" w:hAnsi="Arial" w:cs="Arial"/>
                <w:bCs/>
                <w:spacing w:val="-2"/>
              </w:rPr>
            </w:pPr>
          </w:p>
          <w:p w14:paraId="105DB747"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Naturaleza y tipos de fusiones</w:t>
            </w:r>
          </w:p>
          <w:p w14:paraId="764CD3B0" w14:textId="77777777" w:rsidR="00B072EB" w:rsidRPr="00487868" w:rsidRDefault="00B072EB" w:rsidP="000E4192">
            <w:pPr>
              <w:tabs>
                <w:tab w:val="left" w:pos="1116"/>
              </w:tabs>
              <w:spacing w:after="0" w:line="240" w:lineRule="auto"/>
              <w:textAlignment w:val="baseline"/>
              <w:rPr>
                <w:rFonts w:ascii="Arial" w:hAnsi="Arial" w:cs="Arial"/>
                <w:lang w:eastAsia="es-CR"/>
              </w:rPr>
            </w:pPr>
            <w:r w:rsidRPr="00487868">
              <w:rPr>
                <w:rFonts w:ascii="Arial" w:hAnsi="Arial" w:cs="Arial"/>
                <w:bCs/>
                <w:spacing w:val="-2"/>
              </w:rPr>
              <w:t>Naturaleza y tipos de adquisiciones.</w:t>
            </w:r>
          </w:p>
        </w:tc>
        <w:tc>
          <w:tcPr>
            <w:tcW w:w="2506" w:type="pct"/>
            <w:tcBorders>
              <w:top w:val="single" w:sz="4" w:space="0" w:color="auto"/>
              <w:left w:val="single" w:sz="4" w:space="0" w:color="auto"/>
              <w:bottom w:val="single" w:sz="4" w:space="0" w:color="auto"/>
              <w:right w:val="single" w:sz="4" w:space="0" w:color="auto"/>
            </w:tcBorders>
          </w:tcPr>
          <w:p w14:paraId="7C621047" w14:textId="259A1732"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5917720C" w14:textId="77777777" w:rsidR="00B072EB" w:rsidRPr="00487868" w:rsidRDefault="00B072EB" w:rsidP="000E4192">
            <w:pPr>
              <w:rPr>
                <w:rFonts w:ascii="Arial" w:hAnsi="Arial" w:cs="Arial"/>
              </w:rPr>
            </w:pPr>
            <w:r w:rsidRPr="00487868">
              <w:rPr>
                <w:rFonts w:ascii="Arial" w:hAnsi="Arial" w:cs="Arial"/>
              </w:rPr>
              <w:t xml:space="preserve">Desarrollo de modelos de simulación desarrollados en Excel. </w:t>
            </w:r>
          </w:p>
          <w:p w14:paraId="737F12BE" w14:textId="77777777" w:rsidR="00B072EB" w:rsidRPr="00487868" w:rsidRDefault="00B072EB" w:rsidP="000E4192">
            <w:pPr>
              <w:spacing w:after="0" w:line="240" w:lineRule="auto"/>
              <w:textAlignment w:val="baseline"/>
              <w:rPr>
                <w:rFonts w:ascii="Arial" w:hAnsi="Arial" w:cs="Arial"/>
              </w:rPr>
            </w:pPr>
            <w:r w:rsidRPr="00487868">
              <w:rPr>
                <w:rFonts w:ascii="Arial" w:hAnsi="Arial" w:cs="Arial"/>
              </w:rPr>
              <w:t>Participación en foro Fusiones y adquisiciones Desarrollados a situaciones empresariales de la realidad nacional e internacional.</w:t>
            </w:r>
          </w:p>
          <w:p w14:paraId="6CFF01CD" w14:textId="77777777" w:rsidR="00B072EB" w:rsidRPr="00487868" w:rsidRDefault="00B072EB" w:rsidP="000E4192">
            <w:pPr>
              <w:rPr>
                <w:rFonts w:ascii="Arial" w:hAnsi="Arial" w:cs="Arial"/>
              </w:rPr>
            </w:pPr>
            <w:r w:rsidRPr="00487868">
              <w:rPr>
                <w:rFonts w:ascii="Arial" w:hAnsi="Arial" w:cs="Arial"/>
              </w:rPr>
              <w:t>Lectura tema.</w:t>
            </w:r>
          </w:p>
          <w:p w14:paraId="0DF4FC34" w14:textId="77777777" w:rsidR="00B072EB" w:rsidRPr="00487868" w:rsidRDefault="00B072EB" w:rsidP="000E4192">
            <w:pPr>
              <w:spacing w:after="0"/>
              <w:rPr>
                <w:rFonts w:ascii="Arial" w:hAnsi="Arial" w:cs="Arial"/>
              </w:rPr>
            </w:pPr>
          </w:p>
          <w:p w14:paraId="0A7C0B92" w14:textId="77777777" w:rsidR="00B072EB" w:rsidRPr="00487868" w:rsidRDefault="00B072EB" w:rsidP="000E4192">
            <w:pPr>
              <w:spacing w:after="0" w:line="240" w:lineRule="auto"/>
              <w:textAlignment w:val="baseline"/>
              <w:rPr>
                <w:rFonts w:ascii="Arial" w:hAnsi="Arial" w:cs="Arial"/>
                <w:b/>
                <w:bCs/>
                <w:lang w:eastAsia="es-CR"/>
              </w:rPr>
            </w:pPr>
            <w:r w:rsidRPr="00487868">
              <w:rPr>
                <w:rFonts w:ascii="Arial" w:hAnsi="Arial" w:cs="Arial"/>
                <w:b/>
                <w:bCs/>
              </w:rPr>
              <w:t>Mapa Mental 3: Valoración de Empresas.</w:t>
            </w:r>
          </w:p>
        </w:tc>
      </w:tr>
      <w:tr w:rsidR="00B072EB" w:rsidRPr="00487868" w14:paraId="1FA55E02"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1B68B4EF"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12  </w:t>
            </w:r>
          </w:p>
        </w:tc>
        <w:tc>
          <w:tcPr>
            <w:tcW w:w="1971" w:type="pct"/>
            <w:tcBorders>
              <w:top w:val="single" w:sz="4" w:space="0" w:color="auto"/>
              <w:left w:val="single" w:sz="4" w:space="0" w:color="auto"/>
              <w:bottom w:val="single" w:sz="4" w:space="0" w:color="auto"/>
              <w:right w:val="single" w:sz="4" w:space="0" w:color="auto"/>
            </w:tcBorders>
          </w:tcPr>
          <w:p w14:paraId="1AF1E2AF" w14:textId="77777777" w:rsidR="00B072EB" w:rsidRPr="00487868" w:rsidRDefault="00B072EB" w:rsidP="000E4192">
            <w:pPr>
              <w:rPr>
                <w:rFonts w:ascii="Arial" w:hAnsi="Arial" w:cs="Arial"/>
                <w:b/>
                <w:bCs/>
              </w:rPr>
            </w:pPr>
            <w:r w:rsidRPr="00487868">
              <w:rPr>
                <w:rFonts w:ascii="Arial" w:hAnsi="Arial" w:cs="Arial"/>
                <w:b/>
                <w:bCs/>
              </w:rPr>
              <w:t>Unidad 6. Fusiones y Adquisiciones (continuación)</w:t>
            </w:r>
          </w:p>
          <w:p w14:paraId="4C920D58" w14:textId="77777777" w:rsidR="00B072EB" w:rsidRPr="00487868" w:rsidRDefault="00B072EB" w:rsidP="000E4192">
            <w:pPr>
              <w:suppressAutoHyphens/>
              <w:spacing w:after="0" w:line="276" w:lineRule="auto"/>
              <w:jc w:val="both"/>
              <w:rPr>
                <w:rFonts w:ascii="Arial" w:eastAsiaTheme="majorEastAsia" w:hAnsi="Arial" w:cs="Arial"/>
                <w:b/>
                <w:bCs/>
                <w:lang w:eastAsia="es-CR"/>
              </w:rPr>
            </w:pPr>
          </w:p>
          <w:p w14:paraId="1A16C489"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La debida diligencia,</w:t>
            </w:r>
          </w:p>
          <w:p w14:paraId="767E6DE5"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 xml:space="preserve"> </w:t>
            </w:r>
          </w:p>
          <w:p w14:paraId="6B4AD7E2"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Contratos de compraventas de acciones y activos.</w:t>
            </w:r>
          </w:p>
          <w:p w14:paraId="3148F64F" w14:textId="77777777" w:rsidR="00B072EB" w:rsidRPr="00487868" w:rsidRDefault="00B072EB" w:rsidP="000E4192">
            <w:pPr>
              <w:spacing w:after="0" w:line="276" w:lineRule="auto"/>
              <w:jc w:val="both"/>
              <w:rPr>
                <w:rFonts w:ascii="Arial" w:hAnsi="Arial" w:cs="Arial"/>
                <w:bCs/>
                <w:spacing w:val="-2"/>
              </w:rPr>
            </w:pPr>
          </w:p>
          <w:p w14:paraId="571DFC41"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Convenio de accionistas.</w:t>
            </w:r>
          </w:p>
          <w:p w14:paraId="3463355C" w14:textId="77777777" w:rsidR="00B072EB" w:rsidRPr="00487868" w:rsidRDefault="00B072EB" w:rsidP="000E4192">
            <w:pPr>
              <w:spacing w:after="0" w:line="276" w:lineRule="auto"/>
              <w:jc w:val="both"/>
              <w:rPr>
                <w:rFonts w:ascii="Arial" w:hAnsi="Arial" w:cs="Arial"/>
                <w:bCs/>
                <w:spacing w:val="-2"/>
              </w:rPr>
            </w:pPr>
          </w:p>
          <w:p w14:paraId="5D02EBE7" w14:textId="77777777" w:rsidR="00B072EB" w:rsidRPr="00487868" w:rsidRDefault="00B072EB" w:rsidP="000E4192">
            <w:pPr>
              <w:spacing w:after="0" w:line="276" w:lineRule="auto"/>
              <w:jc w:val="both"/>
              <w:rPr>
                <w:rFonts w:ascii="Arial" w:hAnsi="Arial" w:cs="Arial"/>
                <w:bCs/>
                <w:spacing w:val="-2"/>
              </w:rPr>
            </w:pPr>
            <w:r w:rsidRPr="00487868">
              <w:rPr>
                <w:rFonts w:ascii="Arial" w:hAnsi="Arial" w:cs="Arial"/>
                <w:bCs/>
                <w:spacing w:val="-2"/>
              </w:rPr>
              <w:t>La Determinación del precio.</w:t>
            </w:r>
          </w:p>
          <w:p w14:paraId="5420E2D2" w14:textId="77777777" w:rsidR="00B072EB" w:rsidRPr="00487868" w:rsidRDefault="00B072EB" w:rsidP="000E4192">
            <w:pPr>
              <w:spacing w:after="0" w:line="240" w:lineRule="auto"/>
              <w:textAlignment w:val="baseline"/>
              <w:rPr>
                <w:rFonts w:ascii="Arial" w:hAnsi="Arial" w:cs="Arial"/>
                <w:lang w:eastAsia="es-CR"/>
              </w:rPr>
            </w:pPr>
          </w:p>
        </w:tc>
        <w:tc>
          <w:tcPr>
            <w:tcW w:w="2506" w:type="pct"/>
            <w:tcBorders>
              <w:top w:val="single" w:sz="4" w:space="0" w:color="auto"/>
              <w:left w:val="single" w:sz="4" w:space="0" w:color="auto"/>
              <w:bottom w:val="single" w:sz="4" w:space="0" w:color="auto"/>
              <w:right w:val="single" w:sz="4" w:space="0" w:color="auto"/>
            </w:tcBorders>
            <w:hideMark/>
          </w:tcPr>
          <w:p w14:paraId="0CAA6D55" w14:textId="68558096"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0130FD98" w14:textId="77777777" w:rsidR="00B072EB" w:rsidRPr="00487868" w:rsidRDefault="00B072EB" w:rsidP="000E4192">
            <w:pPr>
              <w:rPr>
                <w:rFonts w:ascii="Arial" w:hAnsi="Arial" w:cs="Arial"/>
              </w:rPr>
            </w:pPr>
            <w:r w:rsidRPr="00487868">
              <w:rPr>
                <w:rFonts w:ascii="Arial" w:hAnsi="Arial" w:cs="Arial"/>
              </w:rPr>
              <w:t>Participación en foro sobre El Due Diligence, Desarrollados a situaciones empresariales de la realidad nacional e internacional.</w:t>
            </w:r>
          </w:p>
          <w:p w14:paraId="4F7D6E09" w14:textId="77777777" w:rsidR="00B072EB" w:rsidRPr="00487868" w:rsidRDefault="00B072EB" w:rsidP="000E4192">
            <w:pPr>
              <w:rPr>
                <w:rFonts w:ascii="Arial" w:hAnsi="Arial" w:cs="Arial"/>
              </w:rPr>
            </w:pPr>
            <w:r w:rsidRPr="00487868">
              <w:rPr>
                <w:rFonts w:ascii="Arial" w:hAnsi="Arial" w:cs="Arial"/>
              </w:rPr>
              <w:t>Lectura tema.</w:t>
            </w:r>
          </w:p>
          <w:p w14:paraId="19F3237E" w14:textId="77777777" w:rsidR="00B072EB" w:rsidRPr="00487868" w:rsidRDefault="00B072EB" w:rsidP="000E4192">
            <w:pPr>
              <w:rPr>
                <w:rFonts w:ascii="Arial" w:hAnsi="Arial" w:cs="Arial"/>
              </w:rPr>
            </w:pPr>
          </w:p>
        </w:tc>
      </w:tr>
      <w:tr w:rsidR="00B072EB" w:rsidRPr="00487868" w14:paraId="52D4BA9A"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26144646"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13  </w:t>
            </w:r>
          </w:p>
        </w:tc>
        <w:tc>
          <w:tcPr>
            <w:tcW w:w="1971" w:type="pct"/>
            <w:tcBorders>
              <w:top w:val="single" w:sz="4" w:space="0" w:color="auto"/>
              <w:left w:val="single" w:sz="4" w:space="0" w:color="auto"/>
              <w:bottom w:val="single" w:sz="4" w:space="0" w:color="auto"/>
              <w:right w:val="single" w:sz="4" w:space="0" w:color="auto"/>
            </w:tcBorders>
            <w:hideMark/>
          </w:tcPr>
          <w:p w14:paraId="72D8B335" w14:textId="77777777" w:rsidR="00B072EB" w:rsidRPr="00487868" w:rsidRDefault="00B072EB" w:rsidP="000E4192">
            <w:pPr>
              <w:rPr>
                <w:rFonts w:ascii="Arial" w:hAnsi="Arial" w:cs="Arial"/>
                <w:b/>
                <w:bCs/>
              </w:rPr>
            </w:pPr>
            <w:r w:rsidRPr="00487868">
              <w:rPr>
                <w:rFonts w:ascii="Arial" w:hAnsi="Arial" w:cs="Arial"/>
                <w:b/>
                <w:bCs/>
              </w:rPr>
              <w:t xml:space="preserve">Unidad 7. Compras apalancadas (Leveraged Buy Out) </w:t>
            </w:r>
          </w:p>
          <w:p w14:paraId="7E5FF8E7" w14:textId="77777777" w:rsidR="00B072EB" w:rsidRPr="00487868" w:rsidRDefault="00B072EB" w:rsidP="000E4192">
            <w:pPr>
              <w:rPr>
                <w:rFonts w:ascii="Arial" w:hAnsi="Arial" w:cs="Arial"/>
              </w:rPr>
            </w:pPr>
            <w:r w:rsidRPr="00487868">
              <w:rPr>
                <w:rFonts w:ascii="Arial" w:hAnsi="Arial" w:cs="Arial"/>
              </w:rPr>
              <w:t>Naturaleza de las compras apalancadas.</w:t>
            </w:r>
          </w:p>
          <w:p w14:paraId="42DCB17A" w14:textId="77777777" w:rsidR="00B072EB" w:rsidRPr="00487868" w:rsidRDefault="00B072EB" w:rsidP="000E4192">
            <w:pPr>
              <w:rPr>
                <w:rFonts w:ascii="Arial" w:hAnsi="Arial" w:cs="Arial"/>
              </w:rPr>
            </w:pPr>
            <w:r w:rsidRPr="00487868">
              <w:rPr>
                <w:rFonts w:ascii="Arial" w:hAnsi="Arial" w:cs="Arial"/>
              </w:rPr>
              <w:t>Desarrollo de la sociedad vehículo.</w:t>
            </w:r>
          </w:p>
          <w:p w14:paraId="27915D07" w14:textId="77777777" w:rsidR="00B072EB" w:rsidRPr="00487868" w:rsidRDefault="00B072EB" w:rsidP="000E4192">
            <w:pPr>
              <w:rPr>
                <w:rFonts w:ascii="Arial" w:hAnsi="Arial" w:cs="Arial"/>
                <w:lang w:eastAsia="es-CR"/>
              </w:rPr>
            </w:pPr>
            <w:r w:rsidRPr="00487868">
              <w:rPr>
                <w:rFonts w:ascii="Arial" w:hAnsi="Arial" w:cs="Arial"/>
              </w:rPr>
              <w:t>Los objetivos de las compras apalancadas (LBO)</w:t>
            </w:r>
          </w:p>
        </w:tc>
        <w:tc>
          <w:tcPr>
            <w:tcW w:w="2506" w:type="pct"/>
            <w:tcBorders>
              <w:top w:val="single" w:sz="4" w:space="0" w:color="auto"/>
              <w:left w:val="single" w:sz="4" w:space="0" w:color="auto"/>
              <w:bottom w:val="single" w:sz="4" w:space="0" w:color="auto"/>
              <w:right w:val="single" w:sz="4" w:space="0" w:color="auto"/>
            </w:tcBorders>
            <w:hideMark/>
          </w:tcPr>
          <w:p w14:paraId="0EAAA8DE" w14:textId="41A0C030"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441CFF86" w14:textId="77777777" w:rsidR="00B072EB" w:rsidRPr="00487868" w:rsidRDefault="00B072EB" w:rsidP="000E4192">
            <w:pPr>
              <w:spacing w:after="0" w:line="240" w:lineRule="auto"/>
              <w:ind w:right="105"/>
              <w:textAlignment w:val="baseline"/>
              <w:rPr>
                <w:rFonts w:ascii="Arial" w:hAnsi="Arial" w:cs="Arial"/>
              </w:rPr>
            </w:pPr>
            <w:r w:rsidRPr="00487868">
              <w:rPr>
                <w:rFonts w:ascii="Arial" w:hAnsi="Arial" w:cs="Arial"/>
              </w:rPr>
              <w:t>Participación en foro sobre Naturaleza de las compras apalancadas, Desarrollados a situaciones empresariales de la realidad nacional e internacional.</w:t>
            </w:r>
          </w:p>
          <w:p w14:paraId="27839E55" w14:textId="77777777" w:rsidR="00B072EB" w:rsidRPr="00487868" w:rsidRDefault="00B072EB" w:rsidP="000E4192">
            <w:pPr>
              <w:rPr>
                <w:rFonts w:ascii="Arial" w:hAnsi="Arial" w:cs="Arial"/>
              </w:rPr>
            </w:pPr>
            <w:r w:rsidRPr="00487868">
              <w:rPr>
                <w:rFonts w:ascii="Arial" w:hAnsi="Arial" w:cs="Arial"/>
              </w:rPr>
              <w:t>Lectura tema.</w:t>
            </w:r>
          </w:p>
          <w:p w14:paraId="7F5DF6DF" w14:textId="77777777" w:rsidR="00B072EB" w:rsidRPr="00487868" w:rsidRDefault="00B072EB" w:rsidP="000E4192">
            <w:pPr>
              <w:spacing w:after="0" w:line="240" w:lineRule="auto"/>
              <w:ind w:right="105"/>
              <w:textAlignment w:val="baseline"/>
              <w:rPr>
                <w:rFonts w:ascii="Arial" w:hAnsi="Arial" w:cs="Arial"/>
                <w:b/>
                <w:bCs/>
                <w:lang w:eastAsia="es-CR"/>
              </w:rPr>
            </w:pPr>
            <w:r w:rsidRPr="00487868">
              <w:rPr>
                <w:rFonts w:ascii="Arial" w:hAnsi="Arial" w:cs="Arial"/>
                <w:b/>
                <w:bCs/>
              </w:rPr>
              <w:t>Mapa Mental 4 Fusiones y Adquisiciones.</w:t>
            </w:r>
          </w:p>
        </w:tc>
      </w:tr>
      <w:tr w:rsidR="00B072EB" w:rsidRPr="00487868" w14:paraId="0F3855C7" w14:textId="77777777" w:rsidTr="000E4192">
        <w:tc>
          <w:tcPr>
            <w:tcW w:w="523" w:type="pct"/>
            <w:tcBorders>
              <w:top w:val="single" w:sz="4" w:space="0" w:color="auto"/>
              <w:left w:val="single" w:sz="4" w:space="0" w:color="auto"/>
              <w:bottom w:val="single" w:sz="4" w:space="0" w:color="auto"/>
              <w:right w:val="single" w:sz="4" w:space="0" w:color="auto"/>
            </w:tcBorders>
            <w:hideMark/>
          </w:tcPr>
          <w:p w14:paraId="46078DDF"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lastRenderedPageBreak/>
              <w:t>14   </w:t>
            </w:r>
          </w:p>
        </w:tc>
        <w:tc>
          <w:tcPr>
            <w:tcW w:w="1971" w:type="pct"/>
            <w:tcBorders>
              <w:top w:val="single" w:sz="4" w:space="0" w:color="auto"/>
              <w:left w:val="single" w:sz="4" w:space="0" w:color="auto"/>
              <w:bottom w:val="single" w:sz="4" w:space="0" w:color="auto"/>
              <w:right w:val="single" w:sz="4" w:space="0" w:color="auto"/>
            </w:tcBorders>
          </w:tcPr>
          <w:p w14:paraId="2ADA7B61" w14:textId="77777777" w:rsidR="00B072EB" w:rsidRPr="00487868" w:rsidRDefault="00B072EB" w:rsidP="000E4192">
            <w:pPr>
              <w:rPr>
                <w:rFonts w:ascii="Arial" w:hAnsi="Arial" w:cs="Arial"/>
                <w:b/>
                <w:bCs/>
              </w:rPr>
            </w:pPr>
            <w:r w:rsidRPr="00487868">
              <w:rPr>
                <w:rFonts w:ascii="Arial" w:hAnsi="Arial" w:cs="Arial"/>
                <w:b/>
                <w:bCs/>
              </w:rPr>
              <w:t>Unidad 7. Compras apalancadas (Leveraged Buy Out) (continuación)</w:t>
            </w:r>
          </w:p>
          <w:p w14:paraId="1ABC0A23" w14:textId="77777777" w:rsidR="00B072EB" w:rsidRPr="00487868" w:rsidRDefault="00B072EB" w:rsidP="000E4192">
            <w:pPr>
              <w:rPr>
                <w:rFonts w:ascii="Arial" w:hAnsi="Arial" w:cs="Arial"/>
              </w:rPr>
            </w:pPr>
            <w:r w:rsidRPr="00487868">
              <w:rPr>
                <w:rFonts w:ascii="Arial" w:hAnsi="Arial" w:cs="Arial"/>
              </w:rPr>
              <w:t>Características que debe tener una empresa sujeta a la compra apalancada.</w:t>
            </w:r>
          </w:p>
          <w:p w14:paraId="3ADDA8A6" w14:textId="77777777" w:rsidR="00B072EB" w:rsidRPr="00487868" w:rsidRDefault="00B072EB" w:rsidP="000E4192">
            <w:pPr>
              <w:rPr>
                <w:rFonts w:ascii="Arial" w:hAnsi="Arial" w:cs="Arial"/>
              </w:rPr>
            </w:pPr>
            <w:r w:rsidRPr="00487868">
              <w:rPr>
                <w:rFonts w:ascii="Arial" w:hAnsi="Arial" w:cs="Arial"/>
              </w:rPr>
              <w:t xml:space="preserve"> </w:t>
            </w:r>
          </w:p>
          <w:p w14:paraId="649BAA2A" w14:textId="77777777" w:rsidR="00B072EB" w:rsidRPr="00487868" w:rsidRDefault="00B072EB" w:rsidP="000E4192">
            <w:pPr>
              <w:rPr>
                <w:rFonts w:ascii="Arial" w:hAnsi="Arial" w:cs="Arial"/>
              </w:rPr>
            </w:pPr>
            <w:r w:rsidRPr="00487868">
              <w:rPr>
                <w:rFonts w:ascii="Arial" w:hAnsi="Arial" w:cs="Arial"/>
              </w:rPr>
              <w:t xml:space="preserve">Ventajas y desventajas de una compra apalancada.  </w:t>
            </w:r>
          </w:p>
          <w:p w14:paraId="42DC007F" w14:textId="77777777" w:rsidR="00B072EB" w:rsidRPr="00487868" w:rsidRDefault="00B072EB" w:rsidP="000E4192">
            <w:pPr>
              <w:spacing w:after="0" w:line="276" w:lineRule="auto"/>
              <w:jc w:val="both"/>
              <w:rPr>
                <w:rFonts w:ascii="Arial" w:hAnsi="Arial" w:cs="Arial"/>
                <w:b/>
                <w:spacing w:val="-2"/>
              </w:rPr>
            </w:pPr>
          </w:p>
          <w:p w14:paraId="0D0BEFEA" w14:textId="77777777" w:rsidR="00B072EB" w:rsidRPr="00487868" w:rsidRDefault="00B072EB" w:rsidP="000E4192">
            <w:pPr>
              <w:rPr>
                <w:rFonts w:ascii="Arial" w:hAnsi="Arial" w:cs="Arial"/>
                <w:b/>
                <w:bCs/>
              </w:rPr>
            </w:pPr>
            <w:r w:rsidRPr="00487868">
              <w:rPr>
                <w:rFonts w:ascii="Arial" w:hAnsi="Arial" w:cs="Arial"/>
                <w:b/>
                <w:bCs/>
              </w:rPr>
              <w:t>Unidad 8. Ética profesional en el desempeño profesional</w:t>
            </w:r>
          </w:p>
          <w:p w14:paraId="1DFFAD71" w14:textId="77777777" w:rsidR="00B072EB" w:rsidRPr="00487868" w:rsidRDefault="00B072EB" w:rsidP="000E4192">
            <w:pPr>
              <w:rPr>
                <w:rFonts w:ascii="Arial" w:hAnsi="Arial" w:cs="Arial"/>
              </w:rPr>
            </w:pPr>
            <w:r w:rsidRPr="00487868">
              <w:rPr>
                <w:rFonts w:ascii="Arial" w:hAnsi="Arial" w:cs="Arial"/>
              </w:rPr>
              <w:t>Principios y valores de la ética personal</w:t>
            </w:r>
          </w:p>
          <w:p w14:paraId="74AD7BD3" w14:textId="77777777" w:rsidR="00B072EB" w:rsidRPr="00487868" w:rsidRDefault="00B072EB" w:rsidP="000E4192">
            <w:pPr>
              <w:rPr>
                <w:rFonts w:ascii="Arial" w:hAnsi="Arial" w:cs="Arial"/>
              </w:rPr>
            </w:pPr>
            <w:r w:rsidRPr="00487868">
              <w:rPr>
                <w:rFonts w:ascii="Arial" w:hAnsi="Arial" w:cs="Arial"/>
              </w:rPr>
              <w:t>Ética profesional y el desempeño laboral</w:t>
            </w:r>
          </w:p>
          <w:p w14:paraId="3E743B33" w14:textId="77777777" w:rsidR="00B072EB" w:rsidRPr="00487868" w:rsidRDefault="00B072EB" w:rsidP="000E4192">
            <w:pPr>
              <w:rPr>
                <w:rFonts w:ascii="Arial" w:hAnsi="Arial" w:cs="Arial"/>
              </w:rPr>
            </w:pPr>
            <w:r w:rsidRPr="00487868">
              <w:rPr>
                <w:rFonts w:ascii="Arial" w:hAnsi="Arial" w:cs="Arial"/>
              </w:rPr>
              <w:t>Buenas prácticas éticas en las finanzas y la toma de decisiones.</w:t>
            </w:r>
          </w:p>
        </w:tc>
        <w:tc>
          <w:tcPr>
            <w:tcW w:w="2506" w:type="pct"/>
            <w:tcBorders>
              <w:top w:val="single" w:sz="4" w:space="0" w:color="auto"/>
              <w:left w:val="single" w:sz="4" w:space="0" w:color="auto"/>
              <w:bottom w:val="single" w:sz="4" w:space="0" w:color="auto"/>
              <w:right w:val="single" w:sz="4" w:space="0" w:color="auto"/>
            </w:tcBorders>
          </w:tcPr>
          <w:p w14:paraId="0C0FDC96" w14:textId="5E71460D" w:rsidR="00B072EB" w:rsidRPr="00487868" w:rsidRDefault="001A693C" w:rsidP="000E4192">
            <w:pPr>
              <w:rPr>
                <w:rFonts w:ascii="Arial" w:hAnsi="Arial" w:cs="Arial"/>
              </w:rPr>
            </w:pPr>
            <w:r>
              <w:rPr>
                <w:rFonts w:ascii="Arial" w:hAnsi="Arial" w:cs="Arial"/>
              </w:rPr>
              <w:t>Explicación teórica y práctica por parte del docente. Desarrollo de prácticas ABP formativas no sumativas para integrar el conocimiento durante la clase</w:t>
            </w:r>
            <w:r w:rsidR="00B072EB" w:rsidRPr="00487868">
              <w:rPr>
                <w:rFonts w:ascii="Arial" w:hAnsi="Arial" w:cs="Arial"/>
              </w:rPr>
              <w:t>.</w:t>
            </w:r>
          </w:p>
          <w:p w14:paraId="578E1DCA" w14:textId="77777777" w:rsidR="00B072EB" w:rsidRPr="00487868" w:rsidRDefault="00B072EB" w:rsidP="000E4192">
            <w:pPr>
              <w:rPr>
                <w:rFonts w:ascii="Arial" w:hAnsi="Arial" w:cs="Arial"/>
              </w:rPr>
            </w:pPr>
            <w:r w:rsidRPr="00487868">
              <w:rPr>
                <w:rFonts w:ascii="Arial" w:hAnsi="Arial" w:cs="Arial"/>
              </w:rPr>
              <w:t xml:space="preserve">Desarrollo de modelos de simulación desarrollados en Excel. </w:t>
            </w:r>
          </w:p>
          <w:p w14:paraId="0219AA2D" w14:textId="77777777" w:rsidR="00B072EB" w:rsidRPr="00487868" w:rsidRDefault="00B072EB" w:rsidP="000E4192">
            <w:pPr>
              <w:rPr>
                <w:rFonts w:ascii="Arial" w:hAnsi="Arial" w:cs="Arial"/>
              </w:rPr>
            </w:pPr>
            <w:r w:rsidRPr="00487868">
              <w:rPr>
                <w:rFonts w:ascii="Arial" w:hAnsi="Arial" w:cs="Arial"/>
              </w:rPr>
              <w:t>Participación en foro grupal Ventajas y desventajas de una LBO Desarrollados a situaciones empresariales de la realidad nacional e internacional.</w:t>
            </w:r>
          </w:p>
          <w:p w14:paraId="2DA22105" w14:textId="77777777" w:rsidR="00B072EB" w:rsidRPr="00487868" w:rsidRDefault="00B072EB" w:rsidP="000E4192">
            <w:pPr>
              <w:rPr>
                <w:rFonts w:ascii="Arial" w:hAnsi="Arial" w:cs="Arial"/>
              </w:rPr>
            </w:pPr>
            <w:r w:rsidRPr="00487868">
              <w:rPr>
                <w:rFonts w:ascii="Arial" w:hAnsi="Arial" w:cs="Arial"/>
              </w:rPr>
              <w:t>Lectura tema.</w:t>
            </w:r>
          </w:p>
          <w:p w14:paraId="3FD977CA" w14:textId="77777777" w:rsidR="00B072EB" w:rsidRPr="00487868" w:rsidRDefault="00B072EB" w:rsidP="000E4192">
            <w:pPr>
              <w:spacing w:after="0" w:line="240" w:lineRule="auto"/>
              <w:ind w:right="105"/>
              <w:textAlignment w:val="baseline"/>
              <w:rPr>
                <w:rFonts w:ascii="Arial" w:hAnsi="Arial" w:cs="Arial"/>
                <w:lang w:eastAsia="es-CR"/>
              </w:rPr>
            </w:pPr>
          </w:p>
          <w:p w14:paraId="14D548FE" w14:textId="77777777" w:rsidR="00B072EB" w:rsidRPr="00487868" w:rsidRDefault="00B072EB" w:rsidP="000E4192">
            <w:pPr>
              <w:rPr>
                <w:rFonts w:ascii="Arial" w:hAnsi="Arial" w:cs="Arial"/>
              </w:rPr>
            </w:pPr>
            <w:r w:rsidRPr="00487868">
              <w:rPr>
                <w:rFonts w:ascii="Arial" w:hAnsi="Arial" w:cs="Arial"/>
              </w:rPr>
              <w:t xml:space="preserve">Análisis y diálogo sobre el tema de la ética en las finanzas. </w:t>
            </w:r>
          </w:p>
          <w:p w14:paraId="555DEC1F" w14:textId="77777777" w:rsidR="00B072EB" w:rsidRPr="00487868" w:rsidRDefault="00B072EB" w:rsidP="000E4192">
            <w:pPr>
              <w:spacing w:after="0" w:line="240" w:lineRule="auto"/>
              <w:ind w:right="105"/>
              <w:textAlignment w:val="baseline"/>
              <w:rPr>
                <w:rFonts w:ascii="Arial" w:hAnsi="Arial" w:cs="Arial"/>
                <w:lang w:eastAsia="es-CR"/>
              </w:rPr>
            </w:pPr>
          </w:p>
        </w:tc>
      </w:tr>
      <w:tr w:rsidR="00B072EB" w:rsidRPr="00487868" w14:paraId="4DE5B2C9" w14:textId="77777777" w:rsidTr="000E4192">
        <w:trPr>
          <w:trHeight w:val="174"/>
        </w:trPr>
        <w:tc>
          <w:tcPr>
            <w:tcW w:w="523" w:type="pct"/>
            <w:tcBorders>
              <w:top w:val="single" w:sz="4" w:space="0" w:color="auto"/>
              <w:left w:val="single" w:sz="4" w:space="0" w:color="auto"/>
              <w:bottom w:val="single" w:sz="4" w:space="0" w:color="auto"/>
              <w:right w:val="single" w:sz="4" w:space="0" w:color="auto"/>
            </w:tcBorders>
            <w:hideMark/>
          </w:tcPr>
          <w:p w14:paraId="7F3F7813" w14:textId="77777777" w:rsidR="00B072EB" w:rsidRPr="00487868" w:rsidRDefault="00B072EB" w:rsidP="000E4192">
            <w:pPr>
              <w:spacing w:after="0" w:line="240" w:lineRule="auto"/>
              <w:ind w:right="30"/>
              <w:textAlignment w:val="baseline"/>
              <w:rPr>
                <w:rFonts w:ascii="Arial" w:hAnsi="Arial" w:cs="Arial"/>
                <w:lang w:val="en-US" w:eastAsia="es-CR"/>
              </w:rPr>
            </w:pPr>
            <w:r w:rsidRPr="00487868">
              <w:rPr>
                <w:rFonts w:ascii="Arial" w:hAnsi="Arial" w:cs="Arial"/>
                <w:lang w:val="en-US" w:eastAsia="es-CR"/>
              </w:rPr>
              <w:t>15  </w:t>
            </w:r>
          </w:p>
        </w:tc>
        <w:tc>
          <w:tcPr>
            <w:tcW w:w="1971" w:type="pct"/>
            <w:tcBorders>
              <w:top w:val="single" w:sz="4" w:space="0" w:color="auto"/>
              <w:left w:val="single" w:sz="4" w:space="0" w:color="auto"/>
              <w:bottom w:val="single" w:sz="4" w:space="0" w:color="auto"/>
              <w:right w:val="single" w:sz="4" w:space="0" w:color="auto"/>
            </w:tcBorders>
          </w:tcPr>
          <w:p w14:paraId="40EE675D" w14:textId="77777777" w:rsidR="00B072EB" w:rsidRPr="00487868" w:rsidRDefault="00B072EB" w:rsidP="000E4192">
            <w:pPr>
              <w:pStyle w:val="Ttulo1"/>
              <w:spacing w:line="276" w:lineRule="auto"/>
              <w:jc w:val="both"/>
              <w:rPr>
                <w:rFonts w:ascii="Arial" w:hAnsi="Arial" w:cs="Arial"/>
                <w:b/>
                <w:bCs/>
                <w:color w:val="auto"/>
                <w:sz w:val="22"/>
                <w:szCs w:val="22"/>
                <w:lang w:val="en-US"/>
              </w:rPr>
            </w:pPr>
          </w:p>
          <w:p w14:paraId="15003B5F" w14:textId="77777777" w:rsidR="00B072EB" w:rsidRPr="00487868" w:rsidRDefault="00B072EB" w:rsidP="000E4192">
            <w:pPr>
              <w:rPr>
                <w:rFonts w:ascii="Arial" w:hAnsi="Arial" w:cs="Arial"/>
                <w:b/>
                <w:bCs/>
                <w:lang w:val="en-US"/>
              </w:rPr>
            </w:pPr>
            <w:r w:rsidRPr="00487868">
              <w:rPr>
                <w:rFonts w:ascii="Arial" w:hAnsi="Arial" w:cs="Arial"/>
                <w:b/>
                <w:bCs/>
                <w:lang w:val="en-US"/>
              </w:rPr>
              <w:t>Integración de Conocimiento</w:t>
            </w:r>
          </w:p>
          <w:p w14:paraId="44F26428" w14:textId="77777777" w:rsidR="00B072EB" w:rsidRPr="00487868" w:rsidRDefault="00B072EB" w:rsidP="000E4192">
            <w:pPr>
              <w:spacing w:after="0" w:line="240" w:lineRule="auto"/>
              <w:textAlignment w:val="baseline"/>
              <w:rPr>
                <w:rFonts w:ascii="Arial" w:hAnsi="Arial" w:cs="Arial"/>
                <w:lang w:val="en-US" w:eastAsia="es-CR"/>
              </w:rPr>
            </w:pPr>
          </w:p>
        </w:tc>
        <w:tc>
          <w:tcPr>
            <w:tcW w:w="2506" w:type="pct"/>
            <w:tcBorders>
              <w:top w:val="single" w:sz="4" w:space="0" w:color="auto"/>
              <w:left w:val="single" w:sz="4" w:space="0" w:color="auto"/>
              <w:bottom w:val="single" w:sz="4" w:space="0" w:color="auto"/>
              <w:right w:val="single" w:sz="4" w:space="0" w:color="auto"/>
            </w:tcBorders>
          </w:tcPr>
          <w:p w14:paraId="21F938A9" w14:textId="77777777" w:rsidR="00B072EB" w:rsidRPr="00487868" w:rsidRDefault="00B072EB" w:rsidP="000E4192">
            <w:pPr>
              <w:rPr>
                <w:rFonts w:ascii="Arial" w:hAnsi="Arial" w:cs="Arial"/>
                <w:b/>
                <w:bCs/>
              </w:rPr>
            </w:pPr>
            <w:r w:rsidRPr="00487868">
              <w:rPr>
                <w:rFonts w:ascii="Arial" w:hAnsi="Arial" w:cs="Arial"/>
                <w:b/>
                <w:bCs/>
              </w:rPr>
              <w:t>Presentación Investigación teórica Desarrollada sobre el tema: “Desarrollación de las finanzas de largo plazo para el sostenimiento y maximización de las ganancias de las empresas.”</w:t>
            </w:r>
          </w:p>
          <w:p w14:paraId="70FF74F9" w14:textId="77777777" w:rsidR="00B072EB" w:rsidRPr="00487868" w:rsidRDefault="00B072EB" w:rsidP="000E4192">
            <w:pPr>
              <w:rPr>
                <w:rFonts w:ascii="Arial" w:hAnsi="Arial" w:cs="Arial"/>
                <w:lang w:val="en-US"/>
              </w:rPr>
            </w:pPr>
            <w:r w:rsidRPr="00487868">
              <w:rPr>
                <w:rFonts w:ascii="Arial" w:hAnsi="Arial" w:cs="Arial"/>
                <w:lang w:val="en-US"/>
              </w:rPr>
              <w:t>Proyectos Finales</w:t>
            </w:r>
          </w:p>
          <w:p w14:paraId="13375C89" w14:textId="77777777" w:rsidR="00B072EB" w:rsidRPr="00487868" w:rsidRDefault="00B072EB" w:rsidP="000E4192">
            <w:pPr>
              <w:rPr>
                <w:rFonts w:ascii="Arial" w:eastAsia="Calibri" w:hAnsi="Arial" w:cs="Arial"/>
                <w:lang w:val="en-US" w:eastAsia="es-ES"/>
              </w:rPr>
            </w:pPr>
          </w:p>
        </w:tc>
      </w:tr>
    </w:tbl>
    <w:p w14:paraId="000899A6" w14:textId="77777777" w:rsidR="00B072EB" w:rsidRDefault="00B072EB" w:rsidP="00B072EB">
      <w:pPr>
        <w:spacing w:after="0"/>
        <w:rPr>
          <w:rFonts w:ascii="Arial" w:hAnsi="Arial" w:cs="Arial"/>
        </w:rPr>
      </w:pPr>
    </w:p>
    <w:p w14:paraId="64FB1380" w14:textId="77777777" w:rsidR="00B072EB" w:rsidRDefault="00B072EB" w:rsidP="00B072EB">
      <w:pPr>
        <w:spacing w:after="0"/>
        <w:rPr>
          <w:rFonts w:ascii="Arial" w:hAnsi="Arial" w:cs="Arial"/>
        </w:rPr>
      </w:pPr>
    </w:p>
    <w:p w14:paraId="0F27F710" w14:textId="77777777" w:rsidR="00B072EB" w:rsidRPr="00487868" w:rsidRDefault="00B072EB" w:rsidP="00B072EB">
      <w:pPr>
        <w:spacing w:line="360" w:lineRule="auto"/>
        <w:contextualSpacing/>
        <w:jc w:val="both"/>
        <w:rPr>
          <w:rFonts w:ascii="Arial" w:hAnsi="Arial" w:cs="Arial"/>
          <w:b/>
          <w:bCs/>
          <w:lang w:val="es-ES_tradnl"/>
        </w:rPr>
      </w:pPr>
      <w:r w:rsidRPr="00487868">
        <w:rPr>
          <w:rFonts w:ascii="Arial" w:hAnsi="Arial" w:cs="Arial"/>
          <w:b/>
          <w:bCs/>
          <w:lang w:val="es-ES_tradnl"/>
        </w:rPr>
        <w:t>RÚBRICAS</w:t>
      </w:r>
    </w:p>
    <w:p w14:paraId="0B3DCE99" w14:textId="77777777" w:rsidR="00B072EB" w:rsidRPr="00CB56A8" w:rsidRDefault="00B072EB" w:rsidP="00B072EB">
      <w:pPr>
        <w:jc w:val="both"/>
        <w:rPr>
          <w:rFonts w:ascii="Arial" w:eastAsiaTheme="minorEastAsia" w:hAnsi="Arial" w:cs="Arial"/>
          <w:lang w:val="es-PY"/>
        </w:rPr>
      </w:pPr>
      <w:r>
        <w:rPr>
          <w:rFonts w:ascii="Arial" w:hAnsi="Arial" w:cs="Arial"/>
          <w:b/>
          <w:bCs/>
          <w:lang w:bidi="en-US"/>
        </w:rPr>
        <w:t>Mapas</w:t>
      </w:r>
      <w:r w:rsidRPr="00487868">
        <w:rPr>
          <w:rFonts w:ascii="Arial" w:hAnsi="Arial" w:cs="Arial"/>
          <w:b/>
          <w:bCs/>
          <w:lang w:bidi="en-US"/>
        </w:rPr>
        <w:t xml:space="preserve"> mentales</w:t>
      </w:r>
      <w:r w:rsidRPr="00487868">
        <w:rPr>
          <w:rFonts w:ascii="Arial" w:hAnsi="Arial" w:cs="Arial"/>
          <w:lang w:bidi="en-US"/>
        </w:rPr>
        <w:t xml:space="preserve">: </w:t>
      </w:r>
      <w:r w:rsidRPr="007E512B">
        <w:rPr>
          <w:rFonts w:ascii="Arial" w:hAnsi="Arial" w:cs="Arial"/>
          <w:lang w:bidi="en-US"/>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Involucra tanto las asociaciones lógicas como las emociones que despiertan los objetos. El estudiante formula lecturas asignadas, revisa videos y los resume utilizando un mínimo de palabras clave o mejor aún imágenes. La idea central se </w:t>
      </w:r>
      <w:r w:rsidRPr="007E512B">
        <w:rPr>
          <w:rFonts w:ascii="Arial" w:hAnsi="Arial" w:cs="Arial"/>
          <w:lang w:bidi="en-US"/>
        </w:rPr>
        <w:lastRenderedPageBreak/>
        <w:t>coloca en el centro, la cual deberá desarrollarse hacia afuera de manera irradiante. La idea central debe estar representada con una imagen clara y poderosa que sintetice el tema general del mapa mental. Esta actividad permite disponer de un conocimiento general de los principales conceptos que se requieren dominar en el curso.</w:t>
      </w:r>
    </w:p>
    <w:p w14:paraId="5D2B7662" w14:textId="77777777" w:rsidR="00B072EB" w:rsidRPr="00487868" w:rsidRDefault="00B072EB" w:rsidP="00652864">
      <w:pPr>
        <w:pStyle w:val="Prrafodelista"/>
        <w:numPr>
          <w:ilvl w:val="0"/>
          <w:numId w:val="145"/>
        </w:numPr>
        <w:rPr>
          <w:rFonts w:ascii="Arial" w:hAnsi="Arial" w:cs="Arial"/>
        </w:rPr>
      </w:pPr>
      <w:r w:rsidRPr="00487868">
        <w:rPr>
          <w:rFonts w:ascii="Arial" w:hAnsi="Arial" w:cs="Arial"/>
        </w:rPr>
        <w:t xml:space="preserve">Mapa mental </w:t>
      </w:r>
      <w:r w:rsidRPr="00487868">
        <w:rPr>
          <w:rFonts w:ascii="Arial" w:hAnsi="Arial" w:cs="Arial"/>
          <w:b/>
          <w:bCs/>
        </w:rPr>
        <w:t>Modelo Markowitz</w:t>
      </w:r>
      <w:r w:rsidRPr="00487868">
        <w:rPr>
          <w:rFonts w:ascii="Arial" w:hAnsi="Arial" w:cs="Arial"/>
        </w:rPr>
        <w:t xml:space="preserve"> donde se identifiquen las variables necesarias para determinar el riesgo y la incertidumbre con la rentabilidad de manera que se pueda comprender su comportamiento, y las relaciones que existen entre sí. Se presenta en semana 1.</w:t>
      </w:r>
    </w:p>
    <w:p w14:paraId="67696D48" w14:textId="77777777" w:rsidR="00B072EB" w:rsidRPr="00487868" w:rsidRDefault="00B072EB" w:rsidP="00652864">
      <w:pPr>
        <w:pStyle w:val="Prrafodelista"/>
        <w:numPr>
          <w:ilvl w:val="0"/>
          <w:numId w:val="145"/>
        </w:numPr>
        <w:rPr>
          <w:rFonts w:ascii="Arial" w:hAnsi="Arial" w:cs="Arial"/>
        </w:rPr>
      </w:pPr>
      <w:r w:rsidRPr="00487868">
        <w:rPr>
          <w:rFonts w:ascii="Arial" w:hAnsi="Arial" w:cs="Arial"/>
        </w:rPr>
        <w:t xml:space="preserve">Mapa mental </w:t>
      </w:r>
      <w:r w:rsidRPr="00487868">
        <w:rPr>
          <w:rFonts w:ascii="Arial" w:hAnsi="Arial" w:cs="Arial"/>
          <w:b/>
          <w:bCs/>
        </w:rPr>
        <w:t>Estructura de Capital</w:t>
      </w:r>
      <w:r w:rsidRPr="00487868">
        <w:rPr>
          <w:rFonts w:ascii="Arial" w:hAnsi="Arial" w:cs="Arial"/>
          <w:b/>
        </w:rPr>
        <w:t xml:space="preserve"> </w:t>
      </w:r>
      <w:r w:rsidRPr="00487868">
        <w:rPr>
          <w:rFonts w:ascii="Arial" w:hAnsi="Arial" w:cs="Arial"/>
          <w:b/>
          <w:bCs/>
        </w:rPr>
        <w:t>y Emisión de Deuda Pública</w:t>
      </w:r>
      <w:r w:rsidRPr="00487868">
        <w:rPr>
          <w:rFonts w:ascii="Arial" w:hAnsi="Arial" w:cs="Arial"/>
        </w:rPr>
        <w:t xml:space="preserve"> donde se identifiquen los determinantes que influyen en su interacción de la estructura de capital, sus variables así como los componentes de la deuda pública como Bonos, Acciones, Apalancamiento y metodologías a emplear. </w:t>
      </w:r>
      <w:r w:rsidRPr="00487868">
        <w:rPr>
          <w:rFonts w:ascii="Arial" w:eastAsiaTheme="minorEastAsia" w:hAnsi="Arial" w:cs="Arial"/>
        </w:rPr>
        <w:t xml:space="preserve">Se presenta en semana 5. </w:t>
      </w:r>
    </w:p>
    <w:p w14:paraId="529261A2" w14:textId="77777777" w:rsidR="00B072EB" w:rsidRPr="00487868" w:rsidRDefault="00B072EB" w:rsidP="00652864">
      <w:pPr>
        <w:pStyle w:val="Prrafodelista"/>
        <w:numPr>
          <w:ilvl w:val="0"/>
          <w:numId w:val="145"/>
        </w:numPr>
        <w:spacing w:line="240" w:lineRule="auto"/>
        <w:jc w:val="both"/>
        <w:rPr>
          <w:rFonts w:ascii="Arial" w:eastAsiaTheme="minorEastAsia" w:hAnsi="Arial" w:cs="Arial"/>
          <w:lang w:val="es-PY"/>
        </w:rPr>
      </w:pPr>
      <w:r w:rsidRPr="00487868">
        <w:rPr>
          <w:rFonts w:ascii="Arial" w:hAnsi="Arial" w:cs="Arial"/>
        </w:rPr>
        <w:t xml:space="preserve">Mapa mental </w:t>
      </w:r>
      <w:r w:rsidRPr="00487868">
        <w:rPr>
          <w:rFonts w:ascii="Arial" w:hAnsi="Arial" w:cs="Arial"/>
          <w:b/>
          <w:bCs/>
        </w:rPr>
        <w:t>Valoración de Empresas</w:t>
      </w:r>
      <w:r w:rsidRPr="00487868">
        <w:rPr>
          <w:rFonts w:ascii="Arial" w:hAnsi="Arial" w:cs="Arial"/>
        </w:rPr>
        <w:t xml:space="preserve"> donde se identifiquen las variables más relevantes, los supuestos que se deben Explicar para Formular el modelo de valoración</w:t>
      </w:r>
      <w:r w:rsidRPr="00487868">
        <w:rPr>
          <w:rFonts w:ascii="Arial" w:hAnsi="Arial" w:cs="Arial"/>
          <w:lang w:val="es-PY"/>
        </w:rPr>
        <w:t>. Se presenta en semana 9.</w:t>
      </w:r>
    </w:p>
    <w:p w14:paraId="54B87511" w14:textId="77777777" w:rsidR="00B072EB" w:rsidRPr="00487868" w:rsidRDefault="00B072EB" w:rsidP="00652864">
      <w:pPr>
        <w:pStyle w:val="Prrafodelista"/>
        <w:numPr>
          <w:ilvl w:val="0"/>
          <w:numId w:val="145"/>
        </w:numPr>
        <w:rPr>
          <w:rFonts w:ascii="Arial" w:hAnsi="Arial" w:cs="Arial"/>
        </w:rPr>
      </w:pPr>
      <w:r w:rsidRPr="00487868">
        <w:rPr>
          <w:rFonts w:ascii="Arial" w:hAnsi="Arial" w:cs="Arial"/>
        </w:rPr>
        <w:t xml:space="preserve">Mapa mental </w:t>
      </w:r>
      <w:r w:rsidRPr="00487868">
        <w:rPr>
          <w:rFonts w:ascii="Arial" w:hAnsi="Arial" w:cs="Arial"/>
          <w:b/>
          <w:bCs/>
        </w:rPr>
        <w:t>Fusiones y Adquisiciones</w:t>
      </w:r>
      <w:r w:rsidRPr="00487868">
        <w:rPr>
          <w:rFonts w:ascii="Arial" w:hAnsi="Arial" w:cs="Arial"/>
        </w:rPr>
        <w:t xml:space="preserve"> donde se identifiquen los factores y las variables que influyen y las relaciones que existen entre sí, utilizando un modelo financiero relevante. Se presenta en semana 11.</w:t>
      </w:r>
    </w:p>
    <w:p w14:paraId="436FF8A0" w14:textId="77777777" w:rsidR="00B072EB" w:rsidRPr="00487868" w:rsidRDefault="00B072EB" w:rsidP="00B072EB">
      <w:pPr>
        <w:spacing w:line="240" w:lineRule="auto"/>
        <w:ind w:left="360"/>
        <w:jc w:val="both"/>
        <w:rPr>
          <w:rFonts w:ascii="Arial" w:eastAsiaTheme="minorEastAsia" w:hAnsi="Arial" w:cs="Arial"/>
          <w:b/>
          <w:bCs/>
          <w:lang w:val="es-PY"/>
        </w:rPr>
      </w:pPr>
      <w:r w:rsidRPr="00487868">
        <w:rPr>
          <w:rFonts w:ascii="Arial" w:eastAsiaTheme="minorEastAsia" w:hAnsi="Arial" w:cs="Arial"/>
          <w:b/>
          <w:bCs/>
          <w:lang w:val="es-PY"/>
        </w:rPr>
        <w:t xml:space="preserve">Instrucciones: </w:t>
      </w:r>
    </w:p>
    <w:p w14:paraId="39A1D7BC" w14:textId="77777777" w:rsidR="00B072EB" w:rsidRPr="00487868" w:rsidRDefault="00B072EB" w:rsidP="00652864">
      <w:pPr>
        <w:pStyle w:val="Prrafodelista"/>
        <w:numPr>
          <w:ilvl w:val="0"/>
          <w:numId w:val="207"/>
        </w:numPr>
        <w:spacing w:line="240" w:lineRule="auto"/>
        <w:jc w:val="both"/>
        <w:rPr>
          <w:rFonts w:ascii="Arial" w:eastAsiaTheme="minorEastAsia" w:hAnsi="Arial" w:cs="Arial"/>
          <w:lang w:val="es-PY"/>
        </w:rPr>
      </w:pPr>
      <w:r w:rsidRPr="00487868">
        <w:rPr>
          <w:rFonts w:ascii="Arial" w:eastAsiaTheme="minorEastAsia" w:hAnsi="Arial" w:cs="Arial"/>
          <w:lang w:val="es-PY"/>
        </w:rPr>
        <w:t xml:space="preserve">Leer el tema vinculante con el mapa mental. </w:t>
      </w:r>
    </w:p>
    <w:p w14:paraId="10DE1753" w14:textId="77777777" w:rsidR="00B072EB" w:rsidRPr="00487868" w:rsidRDefault="00B072EB" w:rsidP="00652864">
      <w:pPr>
        <w:pStyle w:val="Prrafodelista"/>
        <w:numPr>
          <w:ilvl w:val="0"/>
          <w:numId w:val="207"/>
        </w:numPr>
        <w:spacing w:line="240" w:lineRule="auto"/>
        <w:jc w:val="both"/>
        <w:rPr>
          <w:rFonts w:ascii="Arial" w:eastAsiaTheme="minorEastAsia" w:hAnsi="Arial" w:cs="Arial"/>
          <w:lang w:val="es-PY"/>
        </w:rPr>
      </w:pPr>
      <w:r w:rsidRPr="00487868">
        <w:rPr>
          <w:rFonts w:ascii="Arial" w:eastAsiaTheme="minorEastAsia" w:hAnsi="Arial" w:cs="Arial"/>
          <w:lang w:val="es-PY"/>
        </w:rPr>
        <w:t xml:space="preserve">Seleccionar las variables más relevantes del tema que se está estudiando. </w:t>
      </w:r>
    </w:p>
    <w:p w14:paraId="33317E54" w14:textId="77777777" w:rsidR="00B072EB" w:rsidRPr="00487868" w:rsidRDefault="00B072EB" w:rsidP="00652864">
      <w:pPr>
        <w:pStyle w:val="Prrafodelista"/>
        <w:numPr>
          <w:ilvl w:val="0"/>
          <w:numId w:val="207"/>
        </w:numPr>
        <w:spacing w:line="240" w:lineRule="auto"/>
        <w:jc w:val="both"/>
        <w:rPr>
          <w:rFonts w:ascii="Arial" w:eastAsiaTheme="minorEastAsia" w:hAnsi="Arial" w:cs="Arial"/>
          <w:lang w:val="es-PY"/>
        </w:rPr>
      </w:pPr>
      <w:r w:rsidRPr="00487868">
        <w:rPr>
          <w:rFonts w:ascii="Arial" w:eastAsiaTheme="minorEastAsia" w:hAnsi="Arial" w:cs="Arial"/>
          <w:lang w:val="es-PY"/>
        </w:rPr>
        <w:t>Utilizar cualquier diseño que considere interesante para crear el mapa mental (conectores, burbujas, figuras, etc.).</w:t>
      </w:r>
    </w:p>
    <w:p w14:paraId="0CC838AE" w14:textId="77777777" w:rsidR="00B072EB" w:rsidRPr="00487868" w:rsidRDefault="00B072EB" w:rsidP="00652864">
      <w:pPr>
        <w:pStyle w:val="Prrafodelista"/>
        <w:numPr>
          <w:ilvl w:val="0"/>
          <w:numId w:val="207"/>
        </w:numPr>
        <w:spacing w:line="240" w:lineRule="auto"/>
        <w:jc w:val="both"/>
        <w:rPr>
          <w:rFonts w:ascii="Arial" w:eastAsiaTheme="minorEastAsia" w:hAnsi="Arial" w:cs="Arial"/>
          <w:lang w:val="es-PY"/>
        </w:rPr>
      </w:pPr>
      <w:r w:rsidRPr="00487868">
        <w:rPr>
          <w:rFonts w:ascii="Arial" w:eastAsiaTheme="minorEastAsia" w:hAnsi="Arial" w:cs="Arial"/>
          <w:lang w:val="es-PY"/>
        </w:rPr>
        <w:t xml:space="preserve">Poner un título al mapa y a cada uno de los conectores, procesos, operaciones, etc. </w:t>
      </w:r>
    </w:p>
    <w:p w14:paraId="78332EB8" w14:textId="77777777" w:rsidR="00B072EB" w:rsidRPr="00487868" w:rsidRDefault="00B072EB" w:rsidP="00B072EB">
      <w:pPr>
        <w:spacing w:after="0" w:line="240" w:lineRule="auto"/>
        <w:jc w:val="both"/>
        <w:textAlignment w:val="baseline"/>
        <w:rPr>
          <w:rFonts w:ascii="Arial" w:eastAsia="Times New Roman" w:hAnsi="Arial" w:cs="Arial"/>
          <w:lang w:val="es-PY" w:eastAsia="es-CR"/>
        </w:rPr>
      </w:pPr>
    </w:p>
    <w:tbl>
      <w:tblPr>
        <w:tblW w:w="5000" w:type="pct"/>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495"/>
        <w:gridCol w:w="2091"/>
        <w:gridCol w:w="1715"/>
        <w:gridCol w:w="1808"/>
        <w:gridCol w:w="1713"/>
      </w:tblGrid>
      <w:tr w:rsidR="00B072EB" w:rsidRPr="00487868" w14:paraId="63185C23" w14:textId="77777777" w:rsidTr="000E4192">
        <w:tc>
          <w:tcPr>
            <w:tcW w:w="691"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E943BEF"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b/>
                <w:bCs/>
                <w:lang w:val="es-ES" w:eastAsia="es-CR"/>
              </w:rPr>
              <w:t>Criterios a evaluar</w:t>
            </w:r>
            <w:r w:rsidRPr="00487868">
              <w:rPr>
                <w:rFonts w:ascii="Arial" w:eastAsia="Times New Roman" w:hAnsi="Arial" w:cs="Arial"/>
                <w:lang w:val="en-US" w:eastAsia="es-CR"/>
              </w:rPr>
              <w:t> </w:t>
            </w:r>
          </w:p>
        </w:tc>
        <w:tc>
          <w:tcPr>
            <w:tcW w:w="122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77CC19A9"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Excelente</w:t>
            </w:r>
            <w:r w:rsidRPr="00487868">
              <w:rPr>
                <w:rFonts w:ascii="Arial" w:eastAsia="Times New Roman" w:hAnsi="Arial" w:cs="Arial"/>
                <w:lang w:val="en-US" w:eastAsia="es-CR"/>
              </w:rPr>
              <w:t> (100%)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6C01606D"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Bueno</w:t>
            </w:r>
            <w:r w:rsidRPr="00487868">
              <w:rPr>
                <w:rFonts w:ascii="Arial" w:eastAsia="Times New Roman" w:hAnsi="Arial" w:cs="Arial"/>
                <w:lang w:val="en-US" w:eastAsia="es-CR"/>
              </w:rPr>
              <w:t> (75%)</w:t>
            </w:r>
          </w:p>
        </w:tc>
        <w:tc>
          <w:tcPr>
            <w:tcW w:w="106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0BDD3581"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Regular</w:t>
            </w:r>
            <w:r w:rsidRPr="00487868">
              <w:rPr>
                <w:rFonts w:ascii="Arial" w:eastAsia="Times New Roman" w:hAnsi="Arial" w:cs="Arial"/>
                <w:lang w:val="en-US" w:eastAsia="es-CR"/>
              </w:rPr>
              <w:t> (50%)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405A4BBD"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Deficiente (25%)</w:t>
            </w:r>
          </w:p>
        </w:tc>
      </w:tr>
      <w:tr w:rsidR="00B072EB" w:rsidRPr="00487868" w14:paraId="7A6FA814"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389399AF"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val="es-ES" w:eastAsia="es-CR"/>
              </w:rPr>
              <w:t>Claridad Ideas y Conceptos</w:t>
            </w:r>
            <w:r w:rsidRPr="00487868">
              <w:rPr>
                <w:rFonts w:ascii="Arial" w:eastAsia="Times New Roman" w:hAnsi="Arial" w:cs="Arial"/>
                <w:lang w:val="en-US"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17BA8CB"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eastAsia="es-CR"/>
              </w:rPr>
              <w:t xml:space="preserve">Se usan palabras clave e imágenes. Se muestra con claridad las asociaciones con la idea central y las secundarias. </w:t>
            </w:r>
            <w:r w:rsidRPr="00487868">
              <w:rPr>
                <w:rFonts w:ascii="Arial" w:eastAsia="Times New Roman" w:hAnsi="Arial" w:cs="Arial"/>
                <w:lang w:val="en-US" w:eastAsia="es-CR"/>
              </w:rPr>
              <w:t>Permite recordar conceptos e ideas.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0071B88"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eastAsia="es-CR"/>
              </w:rPr>
              <w:t xml:space="preserve">Se usan palabras clave e imágenes pero no se muestra con claridad las asociaciones. </w:t>
            </w:r>
            <w:r w:rsidRPr="00487868">
              <w:rPr>
                <w:rFonts w:ascii="Arial" w:eastAsia="Times New Roman" w:hAnsi="Arial" w:cs="Arial"/>
                <w:lang w:val="en-US" w:eastAsia="es-CR"/>
              </w:rPr>
              <w:t>Hay dificultades para recordar conceptos e ideas.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BB81B8E"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asocian adecuadamente palabras clave e imágenes y se dificulta la asociación aunque se rescatan algunos conceptos e ideas centrales.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2105E6B0"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No permite apreciar conceptos y sus asociaciones, no hay apoyos visuales, las imágenes son deficientes y escasas</w:t>
            </w:r>
          </w:p>
        </w:tc>
      </w:tr>
      <w:tr w:rsidR="00B072EB" w:rsidRPr="00487868" w14:paraId="78C990B6"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89005AC"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ES" w:eastAsia="es-CR"/>
              </w:rPr>
              <w:t>Uso de Imágenes y Colores</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8365B72"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Utiliza íconos o imágenes para representar los conceptos. Utiliza colores para resaltar </w:t>
            </w:r>
            <w:r w:rsidRPr="00487868">
              <w:rPr>
                <w:rFonts w:ascii="Arial" w:eastAsia="Times New Roman" w:hAnsi="Arial" w:cs="Arial"/>
                <w:lang w:eastAsia="es-CR"/>
              </w:rPr>
              <w:lastRenderedPageBreak/>
              <w:t>relaciones y enfatizar ideas y conceptos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85EF497"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lastRenderedPageBreak/>
              <w:t> No se hace uso de colores pero las imágenes están bien relacionadas.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DDA05F9"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hace uso de colores y el número de imágenes es reducido.</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023CF05"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xml:space="preserve">No se utilizan imágenes ni colores para representar y </w:t>
            </w:r>
            <w:r w:rsidRPr="00487868">
              <w:rPr>
                <w:rFonts w:ascii="Arial" w:eastAsia="Times New Roman" w:hAnsi="Arial" w:cs="Arial"/>
                <w:lang w:eastAsia="es-CR"/>
              </w:rPr>
              <w:lastRenderedPageBreak/>
              <w:t>asociar los conceptos </w:t>
            </w:r>
          </w:p>
        </w:tc>
      </w:tr>
      <w:tr w:rsidR="00B072EB" w:rsidRPr="00487868" w14:paraId="78E18FEE"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67C1822A"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ES" w:eastAsia="es-CR"/>
              </w:rPr>
              <w:lastRenderedPageBreak/>
              <w:t>Uso de espacio, líneas y textos</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5AB6AA4"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El uso de espacios muestra balance y equilibrio entre las imágenes, líneas y letras. La composición sugiere la estructura y el sentido de lo que se comunica Tiene forma horizontal.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C26BFD7"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La composición sugiere la estructura y el sentido de lo que se comunica pero se aprecia poco orden en el espacio.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59A5FAB"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eastAsia="es-CR"/>
              </w:rPr>
              <w:t xml:space="preserve">Uso poco provechoso del espacio y escasa utilización de las imágenes y líneas de asociación. </w:t>
            </w:r>
            <w:r w:rsidRPr="00487868">
              <w:rPr>
                <w:rFonts w:ascii="Arial" w:eastAsia="Times New Roman" w:hAnsi="Arial" w:cs="Arial"/>
                <w:lang w:val="en-US" w:eastAsia="es-CR"/>
              </w:rPr>
              <w:t>La composición sugiere la estructura.</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E54DE50"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aprovecha el espacio. La composición no sugiere una estructura en un sentido de lo que se comunica. </w:t>
            </w:r>
          </w:p>
        </w:tc>
      </w:tr>
      <w:tr w:rsidR="00B072EB" w:rsidRPr="00487868" w14:paraId="7ABCFD0A"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005B9ABF" w14:textId="77777777" w:rsidR="00B072EB" w:rsidRPr="00487868" w:rsidRDefault="00B072EB" w:rsidP="000E4192">
            <w:pPr>
              <w:spacing w:after="0" w:line="240" w:lineRule="auto"/>
              <w:jc w:val="both"/>
              <w:textAlignment w:val="baseline"/>
              <w:rPr>
                <w:rFonts w:ascii="Arial" w:eastAsia="Times New Roman" w:hAnsi="Arial" w:cs="Arial"/>
                <w:lang w:val="en-US" w:eastAsia="es-CR"/>
              </w:rPr>
            </w:pPr>
            <w:r w:rsidRPr="00487868">
              <w:rPr>
                <w:rFonts w:ascii="Arial" w:eastAsia="Times New Roman" w:hAnsi="Arial" w:cs="Arial"/>
                <w:lang w:val="es-ES" w:eastAsia="es-CR"/>
              </w:rPr>
              <w:t>Énfasis y Asociaciones. </w:t>
            </w:r>
            <w:r w:rsidRPr="00487868">
              <w:rPr>
                <w:rFonts w:ascii="Arial" w:eastAsia="Times New Roman" w:hAnsi="Arial" w:cs="Arial"/>
                <w:lang w:val="en-US"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54C3979"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El uso de los colores e imágenes y el tamaño de las letras permiten Explicar conceptos destacables y sus relaciones.</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845B79D"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Se usan poco los colores e imágenes, pero el tamaño de las letras permite Explicar conceptos destacables y sus relaciones.</w:t>
            </w:r>
            <w:r w:rsidRPr="00487868">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5A1F666"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Se usan pocos colores e imágenes, se aprecian algunos conceptos sin mostrarse adecuadamente sus relaciones.</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1768444"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No se ha hecho énfasis para Explicar los conceptos destacables y tampoco se visualizan sus relaciones.</w:t>
            </w:r>
            <w:r w:rsidRPr="00487868">
              <w:rPr>
                <w:rFonts w:ascii="Arial" w:eastAsia="Times New Roman" w:hAnsi="Arial" w:cs="Arial"/>
                <w:lang w:eastAsia="es-CR"/>
              </w:rPr>
              <w:t> </w:t>
            </w:r>
          </w:p>
        </w:tc>
      </w:tr>
      <w:tr w:rsidR="00B072EB" w:rsidRPr="00487868" w14:paraId="28F55F57"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3F446EC1" w14:textId="77777777" w:rsidR="00B072EB" w:rsidRPr="00487868" w:rsidRDefault="00B072EB"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val="es-ES" w:eastAsia="es-CR"/>
              </w:rPr>
              <w:t>Originalidad, creatividad y estilo personal</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F59C159"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Alta originalidad y creatividad en la composición. El mapa refleja redes de comunicación y un alto grado de color en la conceptualización.</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15B4800"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Presenta originalidad, pero sigue una línea tradicional esquemática.</w:t>
            </w:r>
            <w:r w:rsidRPr="00487868">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5E60B94"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Presenta poca creatividad y no se pone color al aprendizaje.</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5571609"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Sigue la línea tradicional, no se utilizan imágenes, colores, ni énfasis de los conceptos.</w:t>
            </w:r>
            <w:r w:rsidRPr="00487868">
              <w:rPr>
                <w:rFonts w:ascii="Arial" w:eastAsia="Times New Roman" w:hAnsi="Arial" w:cs="Arial"/>
                <w:lang w:eastAsia="es-CR"/>
              </w:rPr>
              <w:t> </w:t>
            </w:r>
          </w:p>
        </w:tc>
      </w:tr>
    </w:tbl>
    <w:p w14:paraId="6857610C" w14:textId="77777777" w:rsidR="00B072EB" w:rsidRPr="00487868" w:rsidRDefault="00B072EB" w:rsidP="00B072EB">
      <w:pPr>
        <w:rPr>
          <w:rFonts w:ascii="Arial" w:hAnsi="Arial" w:cs="Arial"/>
        </w:rPr>
      </w:pPr>
    </w:p>
    <w:p w14:paraId="7B32FE65" w14:textId="77777777" w:rsidR="00B072EB" w:rsidRPr="00487868" w:rsidRDefault="00B072EB" w:rsidP="00B072EB">
      <w:pPr>
        <w:jc w:val="both"/>
        <w:rPr>
          <w:rFonts w:ascii="Arial" w:hAnsi="Arial" w:cs="Arial"/>
          <w:lang w:bidi="en-US"/>
        </w:rPr>
      </w:pPr>
      <w:r>
        <w:rPr>
          <w:rFonts w:ascii="Arial" w:hAnsi="Arial" w:cs="Arial"/>
          <w:b/>
          <w:bCs/>
          <w:lang w:bidi="en-US"/>
        </w:rPr>
        <w:t xml:space="preserve">Gráfico de relaciones: </w:t>
      </w:r>
      <w:r w:rsidRPr="00E76229">
        <w:rPr>
          <w:rFonts w:ascii="Arial" w:hAnsi="Arial" w:cs="Arial"/>
          <w:lang w:bidi="en-US"/>
        </w:rPr>
        <w:t>Gráficos</w:t>
      </w:r>
      <w:r w:rsidRPr="00487868">
        <w:rPr>
          <w:rFonts w:ascii="Arial" w:hAnsi="Arial" w:cs="Arial"/>
          <w:lang w:bidi="en-US"/>
        </w:rPr>
        <w:t xml:space="preserve"> </w:t>
      </w:r>
      <w:r w:rsidRPr="00487868">
        <w:rPr>
          <w:rFonts w:ascii="Arial" w:hAnsi="Arial" w:cs="Arial"/>
          <w:lang w:val="es-PY"/>
        </w:rPr>
        <w:t xml:space="preserve">de relaciones de la Frontera Eficiente para determinar los portafolios de inversión con riesgo bajo y rentabilidad óptima que incluyen variables exógenas (que explican los cambios y su comportamiento) y su variable resultada en el momento del punto óptimo entre rentabilidad y riesgo. Un modelo gráfico es necesario para comprender mejor la dinámica de la teoría y modelo de Markowitz. </w:t>
      </w:r>
      <w:r w:rsidRPr="00487868">
        <w:rPr>
          <w:rFonts w:ascii="Arial" w:hAnsi="Arial" w:cs="Arial"/>
          <w:lang w:bidi="en-US"/>
        </w:rPr>
        <w:t>Se intercalan semanas para que en una primera semana se discuta el tema por parte del profesor con lecturas de capítulos asignadas y la siguiente cada grupo de estudiantes presente el modelo-gráfico del tema respectivo. Este gráfico deberá realizarse en la semana 2.</w:t>
      </w:r>
    </w:p>
    <w:p w14:paraId="6E565E40" w14:textId="77777777" w:rsidR="00B072EB" w:rsidRPr="00487868" w:rsidRDefault="00B072EB" w:rsidP="00B072EB">
      <w:pPr>
        <w:spacing w:after="0" w:line="240" w:lineRule="auto"/>
        <w:jc w:val="both"/>
        <w:rPr>
          <w:rFonts w:ascii="Arial" w:hAnsi="Arial" w:cs="Arial"/>
          <w:lang w:val="es-PY"/>
        </w:rPr>
      </w:pPr>
      <w:r w:rsidRPr="00487868">
        <w:rPr>
          <w:rFonts w:ascii="Arial" w:hAnsi="Arial" w:cs="Arial"/>
          <w:lang w:val="es-PY"/>
        </w:rPr>
        <w:t>Gráficos de relaciones que incluyen determinantes y sus cambios. Es 1 modelo-gráfico:</w:t>
      </w:r>
    </w:p>
    <w:p w14:paraId="026ABD4E" w14:textId="77777777" w:rsidR="00B072EB" w:rsidRPr="00487868" w:rsidRDefault="00B072EB" w:rsidP="00652864">
      <w:pPr>
        <w:pStyle w:val="Prrafodelista"/>
        <w:numPr>
          <w:ilvl w:val="0"/>
          <w:numId w:val="146"/>
        </w:numPr>
        <w:spacing w:after="0" w:line="240" w:lineRule="auto"/>
        <w:jc w:val="both"/>
        <w:rPr>
          <w:rFonts w:ascii="Arial" w:hAnsi="Arial" w:cs="Arial"/>
          <w:lang w:val="es-PY" w:bidi="en-US"/>
        </w:rPr>
      </w:pPr>
      <w:r w:rsidRPr="00487868">
        <w:rPr>
          <w:rFonts w:ascii="Arial" w:hAnsi="Arial" w:cs="Arial"/>
          <w:b/>
          <w:lang w:val="es-PY"/>
        </w:rPr>
        <w:t>Modelo de Markowitz de Harry Markowitz para determinar la Frontera Eficiente</w:t>
      </w:r>
    </w:p>
    <w:p w14:paraId="53ED1D25" w14:textId="77777777" w:rsidR="00B072EB" w:rsidRPr="00487868" w:rsidRDefault="00B072EB" w:rsidP="00B072EB">
      <w:pPr>
        <w:spacing w:after="0" w:line="240" w:lineRule="auto"/>
        <w:jc w:val="both"/>
        <w:rPr>
          <w:rFonts w:ascii="Arial" w:hAnsi="Arial" w:cs="Arial"/>
          <w:b/>
          <w:lang w:val="es-PY"/>
        </w:rPr>
      </w:pPr>
    </w:p>
    <w:p w14:paraId="4A83FD0B" w14:textId="77777777" w:rsidR="00B072EB" w:rsidRPr="00487868" w:rsidRDefault="00B072EB" w:rsidP="00B072EB">
      <w:pPr>
        <w:spacing w:line="240" w:lineRule="auto"/>
        <w:ind w:left="360"/>
        <w:jc w:val="both"/>
        <w:rPr>
          <w:rFonts w:ascii="Arial" w:eastAsiaTheme="minorEastAsia" w:hAnsi="Arial" w:cs="Arial"/>
          <w:b/>
          <w:bCs/>
          <w:lang w:val="es-PY"/>
        </w:rPr>
      </w:pPr>
      <w:r w:rsidRPr="00487868">
        <w:rPr>
          <w:rFonts w:ascii="Arial" w:eastAsiaTheme="minorEastAsia" w:hAnsi="Arial" w:cs="Arial"/>
          <w:b/>
          <w:bCs/>
          <w:lang w:val="es-PY"/>
        </w:rPr>
        <w:t>Instrucciones:</w:t>
      </w:r>
    </w:p>
    <w:p w14:paraId="448F6F5B" w14:textId="77777777" w:rsidR="00B072EB" w:rsidRPr="00487868" w:rsidRDefault="00B072EB" w:rsidP="00652864">
      <w:pPr>
        <w:pStyle w:val="Prrafodelista"/>
        <w:numPr>
          <w:ilvl w:val="0"/>
          <w:numId w:val="208"/>
        </w:numPr>
        <w:spacing w:after="0" w:line="240" w:lineRule="auto"/>
        <w:jc w:val="both"/>
        <w:rPr>
          <w:rFonts w:ascii="Arial" w:hAnsi="Arial" w:cs="Arial"/>
          <w:lang w:val="es-PY"/>
        </w:rPr>
      </w:pPr>
      <w:r w:rsidRPr="00487868">
        <w:rPr>
          <w:rFonts w:ascii="Arial" w:hAnsi="Arial" w:cs="Arial"/>
          <w:lang w:val="es-PY"/>
        </w:rPr>
        <w:t>Buscar en internet buscadores de operaciones bursátiles como yahoo finance (</w:t>
      </w:r>
      <w:hyperlink r:id="rId80" w:history="1">
        <w:r w:rsidRPr="00487868">
          <w:rPr>
            <w:rStyle w:val="Hipervnculo"/>
            <w:rFonts w:ascii="Arial" w:hAnsi="Arial" w:cs="Arial"/>
            <w:lang w:val="es-PY"/>
          </w:rPr>
          <w:t>https://es.finance.yahoo.com/?guccounter=1</w:t>
        </w:r>
      </w:hyperlink>
      <w:r w:rsidRPr="00487868">
        <w:rPr>
          <w:rFonts w:ascii="Arial" w:hAnsi="Arial" w:cs="Arial"/>
          <w:lang w:val="es-PY"/>
        </w:rPr>
        <w:t xml:space="preserve">), descargar al menos 2 emisores con una historia de operaciones en bolsa de al menos 30 días. </w:t>
      </w:r>
    </w:p>
    <w:p w14:paraId="4DAFC02A" w14:textId="77777777" w:rsidR="00B072EB" w:rsidRPr="00487868" w:rsidRDefault="00B072EB" w:rsidP="00652864">
      <w:pPr>
        <w:pStyle w:val="Prrafodelista"/>
        <w:numPr>
          <w:ilvl w:val="0"/>
          <w:numId w:val="208"/>
        </w:numPr>
        <w:spacing w:after="0" w:line="240" w:lineRule="auto"/>
        <w:jc w:val="both"/>
        <w:rPr>
          <w:rFonts w:ascii="Arial" w:hAnsi="Arial" w:cs="Arial"/>
          <w:lang w:val="es-PY"/>
        </w:rPr>
      </w:pPr>
      <w:r w:rsidRPr="00487868">
        <w:rPr>
          <w:rFonts w:ascii="Arial" w:hAnsi="Arial" w:cs="Arial"/>
          <w:lang w:val="es-PY"/>
        </w:rPr>
        <w:lastRenderedPageBreak/>
        <w:t xml:space="preserve">Llevar o exportar esos datos a una tabla de excel y de conformidad con lo visto en clase, crear el modelo de Markowitz el cual debe contener tanto la variable de riesgo como la variable de rentabilidad. </w:t>
      </w:r>
    </w:p>
    <w:p w14:paraId="6A6BD762" w14:textId="77777777" w:rsidR="00B072EB" w:rsidRPr="00487868" w:rsidRDefault="00B072EB" w:rsidP="00652864">
      <w:pPr>
        <w:pStyle w:val="Prrafodelista"/>
        <w:numPr>
          <w:ilvl w:val="0"/>
          <w:numId w:val="208"/>
        </w:numPr>
        <w:spacing w:after="0" w:line="240" w:lineRule="auto"/>
        <w:jc w:val="both"/>
        <w:rPr>
          <w:rFonts w:ascii="Arial" w:hAnsi="Arial" w:cs="Arial"/>
          <w:lang w:val="es-PY"/>
        </w:rPr>
      </w:pPr>
      <w:r w:rsidRPr="00487868">
        <w:rPr>
          <w:rFonts w:ascii="Arial" w:hAnsi="Arial" w:cs="Arial"/>
          <w:lang w:val="es-PY"/>
        </w:rPr>
        <w:t>Utilizando la simulación de tablas del excel, crear una simulación de al menos 25 a 30 observaciones o escenarios.</w:t>
      </w:r>
    </w:p>
    <w:p w14:paraId="4632B96C" w14:textId="77777777" w:rsidR="00B072EB" w:rsidRPr="00487868" w:rsidRDefault="00B072EB" w:rsidP="00652864">
      <w:pPr>
        <w:pStyle w:val="Prrafodelista"/>
        <w:numPr>
          <w:ilvl w:val="0"/>
          <w:numId w:val="208"/>
        </w:numPr>
        <w:spacing w:after="0" w:line="240" w:lineRule="auto"/>
        <w:jc w:val="both"/>
        <w:rPr>
          <w:rFonts w:ascii="Arial" w:hAnsi="Arial" w:cs="Arial"/>
          <w:lang w:val="es-PY"/>
        </w:rPr>
      </w:pPr>
      <w:r w:rsidRPr="00487868">
        <w:rPr>
          <w:rFonts w:ascii="Arial" w:hAnsi="Arial" w:cs="Arial"/>
          <w:lang w:val="es-PY"/>
        </w:rPr>
        <w:t>Con la tabla resultante crear un gráfico el cual permita visualizar la frontera eficiente.</w:t>
      </w:r>
    </w:p>
    <w:p w14:paraId="23003083" w14:textId="77777777" w:rsidR="00B072EB" w:rsidRPr="00487868" w:rsidRDefault="00B072EB" w:rsidP="00B072EB">
      <w:pPr>
        <w:spacing w:after="0" w:line="240" w:lineRule="auto"/>
        <w:jc w:val="both"/>
        <w:rPr>
          <w:rFonts w:ascii="Arial" w:hAnsi="Arial" w:cs="Arial"/>
          <w:lang w:val="es-PY"/>
        </w:rPr>
      </w:pPr>
    </w:p>
    <w:tbl>
      <w:tblPr>
        <w:tblW w:w="5000" w:type="pct"/>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495"/>
        <w:gridCol w:w="2091"/>
        <w:gridCol w:w="1715"/>
        <w:gridCol w:w="1808"/>
        <w:gridCol w:w="1713"/>
      </w:tblGrid>
      <w:tr w:rsidR="00B072EB" w:rsidRPr="00487868" w14:paraId="27816BE3" w14:textId="77777777" w:rsidTr="000E4192">
        <w:tc>
          <w:tcPr>
            <w:tcW w:w="691"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951E7FB"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b/>
                <w:bCs/>
                <w:lang w:val="es-ES" w:eastAsia="es-CR"/>
              </w:rPr>
              <w:t>Criterios a evaluar</w:t>
            </w:r>
            <w:r w:rsidRPr="00487868">
              <w:rPr>
                <w:rFonts w:ascii="Arial" w:eastAsia="Times New Roman" w:hAnsi="Arial" w:cs="Arial"/>
                <w:lang w:val="en-US" w:eastAsia="es-CR"/>
              </w:rPr>
              <w:t> </w:t>
            </w:r>
          </w:p>
        </w:tc>
        <w:tc>
          <w:tcPr>
            <w:tcW w:w="122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363D7295"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Excelente</w:t>
            </w:r>
            <w:r w:rsidRPr="00487868">
              <w:rPr>
                <w:rFonts w:ascii="Arial" w:eastAsia="Times New Roman" w:hAnsi="Arial" w:cs="Arial"/>
                <w:lang w:val="en-US" w:eastAsia="es-CR"/>
              </w:rPr>
              <w:t> (100%)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6E619545"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Bueno</w:t>
            </w:r>
            <w:r w:rsidRPr="00487868">
              <w:rPr>
                <w:rFonts w:ascii="Arial" w:eastAsia="Times New Roman" w:hAnsi="Arial" w:cs="Arial"/>
                <w:lang w:val="en-US" w:eastAsia="es-CR"/>
              </w:rPr>
              <w:t> (75%)</w:t>
            </w:r>
          </w:p>
        </w:tc>
        <w:tc>
          <w:tcPr>
            <w:tcW w:w="106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30A85B6C"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Regular</w:t>
            </w:r>
            <w:r w:rsidRPr="00487868">
              <w:rPr>
                <w:rFonts w:ascii="Arial" w:eastAsia="Times New Roman" w:hAnsi="Arial" w:cs="Arial"/>
                <w:lang w:val="en-US" w:eastAsia="es-CR"/>
              </w:rPr>
              <w:t> (50%)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45C812AE" w14:textId="77777777" w:rsidR="00B072EB" w:rsidRPr="00487868" w:rsidRDefault="00B072EB" w:rsidP="000E4192">
            <w:pPr>
              <w:spacing w:after="0" w:line="240" w:lineRule="auto"/>
              <w:jc w:val="center"/>
              <w:textAlignment w:val="baseline"/>
              <w:rPr>
                <w:rFonts w:ascii="Arial" w:eastAsia="Times New Roman" w:hAnsi="Arial" w:cs="Arial"/>
                <w:lang w:val="en-US" w:eastAsia="es-CR"/>
              </w:rPr>
            </w:pPr>
            <w:r w:rsidRPr="00487868">
              <w:rPr>
                <w:rFonts w:ascii="Arial" w:eastAsia="Times New Roman" w:hAnsi="Arial" w:cs="Arial"/>
                <w:lang w:val="es-ES" w:eastAsia="es-CR"/>
              </w:rPr>
              <w:t>Deficiente (25%)</w:t>
            </w:r>
          </w:p>
        </w:tc>
      </w:tr>
      <w:tr w:rsidR="00B072EB" w:rsidRPr="00487868" w14:paraId="4ADF6180"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B14B2AA"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val="es-ES" w:eastAsia="es-CR"/>
              </w:rPr>
              <w:t>Claridad Ideas y Conceptos</w:t>
            </w:r>
            <w:r w:rsidRPr="00487868">
              <w:rPr>
                <w:rFonts w:ascii="Arial" w:eastAsia="Times New Roman" w:hAnsi="Arial" w:cs="Arial"/>
                <w:lang w:val="en-US"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416FD5F"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eastAsia="es-CR"/>
              </w:rPr>
              <w:t xml:space="preserve">Se usan conceptos clave y gráficos. Se muestra con claridad las asociaciones de variables del modelo. </w:t>
            </w:r>
            <w:r w:rsidRPr="00487868">
              <w:rPr>
                <w:rFonts w:ascii="Arial" w:eastAsia="Times New Roman" w:hAnsi="Arial" w:cs="Arial"/>
                <w:lang w:val="en-US" w:eastAsia="es-CR"/>
              </w:rPr>
              <w:t>Permite recordar conceptos e ideas.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10308A5" w14:textId="77777777" w:rsidR="00B072EB" w:rsidRPr="00487868" w:rsidRDefault="00B072EB" w:rsidP="000E4192">
            <w:pPr>
              <w:spacing w:after="0" w:line="240" w:lineRule="auto"/>
              <w:textAlignment w:val="baseline"/>
              <w:rPr>
                <w:rFonts w:ascii="Arial" w:eastAsia="Times New Roman" w:hAnsi="Arial" w:cs="Arial"/>
                <w:lang w:val="en-US" w:eastAsia="es-CR"/>
              </w:rPr>
            </w:pPr>
            <w:r w:rsidRPr="00487868">
              <w:rPr>
                <w:rFonts w:ascii="Arial" w:eastAsia="Times New Roman" w:hAnsi="Arial" w:cs="Arial"/>
                <w:lang w:eastAsia="es-CR"/>
              </w:rPr>
              <w:t xml:space="preserve">Se usan conceptos clave y gráficos pero no se muestra con claridad las asociaciones de variables. </w:t>
            </w:r>
            <w:r w:rsidRPr="00487868">
              <w:rPr>
                <w:rFonts w:ascii="Arial" w:eastAsia="Times New Roman" w:hAnsi="Arial" w:cs="Arial"/>
                <w:lang w:val="en-US" w:eastAsia="es-CR"/>
              </w:rPr>
              <w:t>Hay dificultades para recordar conceptos e ideas.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C6F6155"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asocian adecuadamente conceptos clave y gráficos, además se dificulta la asociación de variables aunque se rescatan algunos conceptos e ideas centrales.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7F5C6FC"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 No permite apreciar conceptos y sus asociaciones, no hay apoyos visuales, los gráficos están incorrectos</w:t>
            </w:r>
          </w:p>
        </w:tc>
      </w:tr>
      <w:tr w:rsidR="00B072EB" w:rsidRPr="00487868" w14:paraId="2FA01EFB"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76AC4EED"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ES" w:eastAsia="es-CR"/>
              </w:rPr>
              <w:t>Uso de Gráficos y Colores</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B5CDBB9"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Utiliza gráficos para representar los conceptos. Utiliza colores para resaltar relaciones y enfatizar ideas y conceptos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4662B56"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hace uso de colores pero los gráficos están bien relacionados.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E9967FF"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hace uso de colores y los gráficos son deficientes.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E376EBC"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eastAsia="es-CR"/>
              </w:rPr>
              <w:t>No se utilizan gráficos ni colores para representar y asociar los conceptos </w:t>
            </w:r>
          </w:p>
        </w:tc>
      </w:tr>
      <w:tr w:rsidR="00B072EB" w:rsidRPr="00487868" w14:paraId="30758961"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CD14040" w14:textId="77777777" w:rsidR="00B072EB" w:rsidRPr="00487868" w:rsidRDefault="00B072EB" w:rsidP="000E4192">
            <w:pPr>
              <w:spacing w:after="0" w:line="240" w:lineRule="auto"/>
              <w:jc w:val="both"/>
              <w:textAlignment w:val="baseline"/>
              <w:rPr>
                <w:rFonts w:ascii="Arial" w:eastAsia="Times New Roman" w:hAnsi="Arial" w:cs="Arial"/>
                <w:lang w:val="en-US" w:eastAsia="es-CR"/>
              </w:rPr>
            </w:pPr>
            <w:r w:rsidRPr="00487868">
              <w:rPr>
                <w:rFonts w:ascii="Arial" w:eastAsia="Times New Roman" w:hAnsi="Arial" w:cs="Arial"/>
                <w:lang w:val="es-ES" w:eastAsia="es-CR"/>
              </w:rPr>
              <w:t>Énfasis y Asociaciones. </w:t>
            </w:r>
            <w:r w:rsidRPr="00487868">
              <w:rPr>
                <w:rFonts w:ascii="Arial" w:eastAsia="Times New Roman" w:hAnsi="Arial" w:cs="Arial"/>
                <w:lang w:val="en-US"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29AB283"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El uso de los colores, gráficos e imágenes y el tamaño de los mismos permiten Explicar conceptos destacables y sus relaciones.</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3BF2E92"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Se usan poco los colores, imágenes y gráficos pero el tamaño de los mismos permite Explicar conceptos destacables y sus relaciones.</w:t>
            </w:r>
            <w:r w:rsidRPr="00487868">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86A6EEE"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Se usan pocos colores, imágenes y gráficos, se aprecian algunos conceptos sin mostrarse adecuadamente sus relaciones.</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62E7CC6"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No se ha hecho énfasis para Explicar los conceptos destacables y tampoco se visualizan sus relaciones.</w:t>
            </w:r>
            <w:r w:rsidRPr="00487868">
              <w:rPr>
                <w:rFonts w:ascii="Arial" w:eastAsia="Times New Roman" w:hAnsi="Arial" w:cs="Arial"/>
                <w:lang w:eastAsia="es-CR"/>
              </w:rPr>
              <w:t> </w:t>
            </w:r>
          </w:p>
        </w:tc>
      </w:tr>
      <w:tr w:rsidR="00B072EB" w:rsidRPr="00487868" w14:paraId="4C03432F" w14:textId="77777777" w:rsidTr="000E4192">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82412B9" w14:textId="77777777" w:rsidR="00B072EB" w:rsidRPr="00487868" w:rsidRDefault="00B072EB" w:rsidP="000E4192">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val="es-ES" w:eastAsia="es-CR"/>
              </w:rPr>
              <w:t>Originalidad, creatividad y estilo personal</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AEF1DCD"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Alta originalidad y creatividad. El modelo refleja redes de comunicación y un alto grado de conceptualización.</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256E5BE"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Presenta originalidad, pero sigue una línea tradicional esquemática.</w:t>
            </w:r>
            <w:r w:rsidRPr="00487868">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2AB85A34"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Presenta poca creatividad y se agrega poco al aprendizaje.</w:t>
            </w:r>
            <w:r w:rsidRPr="00487868">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D694EDC" w14:textId="77777777" w:rsidR="00B072EB" w:rsidRPr="00487868" w:rsidRDefault="00B072EB" w:rsidP="000E4192">
            <w:pPr>
              <w:spacing w:after="0" w:line="240" w:lineRule="auto"/>
              <w:textAlignment w:val="baseline"/>
              <w:rPr>
                <w:rFonts w:ascii="Arial" w:eastAsia="Times New Roman" w:hAnsi="Arial" w:cs="Arial"/>
                <w:lang w:eastAsia="es-CR"/>
              </w:rPr>
            </w:pPr>
            <w:r w:rsidRPr="00487868">
              <w:rPr>
                <w:rFonts w:ascii="Arial" w:eastAsia="Times New Roman" w:hAnsi="Arial" w:cs="Arial"/>
                <w:lang w:val="es-MX" w:eastAsia="es-CR"/>
              </w:rPr>
              <w:t>Sigue la línea tradicional, no se utilizan imágenes, colores, gráficos, ni énfasis de los conceptos.</w:t>
            </w:r>
            <w:r w:rsidRPr="00487868">
              <w:rPr>
                <w:rFonts w:ascii="Arial" w:eastAsia="Times New Roman" w:hAnsi="Arial" w:cs="Arial"/>
                <w:lang w:eastAsia="es-CR"/>
              </w:rPr>
              <w:t> </w:t>
            </w:r>
          </w:p>
        </w:tc>
      </w:tr>
    </w:tbl>
    <w:p w14:paraId="34354641" w14:textId="77777777" w:rsidR="00B072EB" w:rsidRPr="00487868" w:rsidRDefault="00B072EB" w:rsidP="00B072EB">
      <w:pPr>
        <w:rPr>
          <w:rFonts w:ascii="Arial" w:hAnsi="Arial" w:cs="Arial"/>
        </w:rPr>
      </w:pPr>
    </w:p>
    <w:p w14:paraId="7AD4FFD4" w14:textId="77777777" w:rsidR="00B072EB" w:rsidRPr="00487868" w:rsidRDefault="00B072EB" w:rsidP="00B072EB">
      <w:pPr>
        <w:spacing w:after="0" w:line="240" w:lineRule="auto"/>
        <w:jc w:val="both"/>
        <w:rPr>
          <w:rFonts w:ascii="Arial" w:eastAsia="Times New Roman" w:hAnsi="Arial" w:cs="Arial"/>
          <w:b/>
          <w:bCs/>
          <w:lang w:val="es-ES" w:eastAsia="es-CR"/>
        </w:rPr>
      </w:pPr>
    </w:p>
    <w:p w14:paraId="58676E83" w14:textId="77777777" w:rsidR="00B072EB" w:rsidRPr="00487868" w:rsidRDefault="00B072EB" w:rsidP="00B072EB">
      <w:pPr>
        <w:jc w:val="both"/>
        <w:rPr>
          <w:rFonts w:ascii="Arial" w:hAnsi="Arial" w:cs="Arial"/>
          <w:lang w:bidi="en-US"/>
        </w:rPr>
      </w:pPr>
      <w:r w:rsidRPr="00487868">
        <w:rPr>
          <w:rFonts w:ascii="Arial" w:hAnsi="Arial" w:cs="Arial"/>
          <w:b/>
          <w:bCs/>
          <w:lang w:bidi="en-US"/>
        </w:rPr>
        <w:lastRenderedPageBreak/>
        <w:t>Estudios de casos</w:t>
      </w:r>
      <w:r w:rsidRPr="00487868">
        <w:rPr>
          <w:rFonts w:ascii="Arial" w:hAnsi="Arial" w:cs="Arial"/>
          <w:lang w:bidi="en-US"/>
        </w:rPr>
        <w:t xml:space="preserve">: </w:t>
      </w:r>
      <w:r w:rsidRPr="003A05D5">
        <w:rPr>
          <w:rFonts w:ascii="Arial" w:hAnsi="Arial" w:cs="Arial"/>
          <w:lang w:bidi="en-US"/>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w:t>
      </w:r>
      <w:r w:rsidRPr="00487868">
        <w:rPr>
          <w:rFonts w:ascii="Arial" w:hAnsi="Arial" w:cs="Arial"/>
          <w:lang w:bidi="en-US"/>
        </w:rPr>
        <w:t>Esto permite que el estudiante aplique el conocimiento en un caso particular de la realidad de mercado nacional o internacional. Cada uno de los estudios de caso que se presentan a continuación se van a ir desarrollando en las diferentes clases de la siguiente manera:</w:t>
      </w:r>
    </w:p>
    <w:p w14:paraId="1307733B" w14:textId="77777777" w:rsidR="00B072EB" w:rsidRPr="00487868" w:rsidRDefault="00B072EB" w:rsidP="00652864">
      <w:pPr>
        <w:pStyle w:val="Prrafodelista"/>
        <w:numPr>
          <w:ilvl w:val="0"/>
          <w:numId w:val="147"/>
        </w:numPr>
        <w:jc w:val="both"/>
        <w:rPr>
          <w:rFonts w:ascii="Arial" w:eastAsiaTheme="minorEastAsia" w:hAnsi="Arial" w:cs="Arial"/>
          <w:lang w:val="es-PY"/>
        </w:rPr>
      </w:pPr>
      <w:r w:rsidRPr="00487868">
        <w:rPr>
          <w:rFonts w:ascii="Arial" w:hAnsi="Arial" w:cs="Arial"/>
          <w:lang w:val="es-PY"/>
        </w:rPr>
        <w:t xml:space="preserve">Se Desarrolla el </w:t>
      </w:r>
      <w:r w:rsidRPr="00487868">
        <w:rPr>
          <w:rFonts w:ascii="Arial" w:hAnsi="Arial" w:cs="Arial"/>
          <w:b/>
          <w:bCs/>
          <w:lang w:val="es-PY"/>
        </w:rPr>
        <w:t>modelo de Markowitz</w:t>
      </w:r>
      <w:r w:rsidRPr="00487868">
        <w:rPr>
          <w:rFonts w:ascii="Arial" w:hAnsi="Arial" w:cs="Arial"/>
          <w:lang w:val="es-PY"/>
        </w:rPr>
        <w:t xml:space="preserve"> junto con el modelo de Monte Carlo a través del planteamiento de un caso para que se pueda comprender mejor su alcance en diferentes tipos de inversiones y con ello determinar la rentabilidad de un portafolio que se pueden escoger o seleccionar según el planteamiento del caso a resolver. Semana 2.</w:t>
      </w:r>
    </w:p>
    <w:p w14:paraId="1FDC5788" w14:textId="77777777" w:rsidR="00B072EB" w:rsidRPr="00487868" w:rsidRDefault="00B072EB" w:rsidP="00652864">
      <w:pPr>
        <w:pStyle w:val="Prrafodelista"/>
        <w:numPr>
          <w:ilvl w:val="0"/>
          <w:numId w:val="147"/>
        </w:numPr>
        <w:jc w:val="both"/>
        <w:rPr>
          <w:rFonts w:ascii="Arial" w:eastAsiaTheme="minorEastAsia" w:hAnsi="Arial" w:cs="Arial"/>
          <w:lang w:val="es-PY"/>
        </w:rPr>
      </w:pPr>
      <w:r w:rsidRPr="00487868">
        <w:rPr>
          <w:rFonts w:ascii="Arial" w:hAnsi="Arial" w:cs="Arial"/>
          <w:lang w:val="es-PY"/>
        </w:rPr>
        <w:t xml:space="preserve">Se Desarrolla en el desarrollo y análisis de la </w:t>
      </w:r>
      <w:r w:rsidRPr="00487868">
        <w:rPr>
          <w:rFonts w:ascii="Arial" w:hAnsi="Arial" w:cs="Arial"/>
          <w:b/>
          <w:bCs/>
          <w:lang w:val="es-PY"/>
        </w:rPr>
        <w:t>estructura de capital</w:t>
      </w:r>
      <w:r w:rsidRPr="00487868">
        <w:rPr>
          <w:rFonts w:ascii="Arial" w:hAnsi="Arial" w:cs="Arial"/>
          <w:lang w:val="es-PY"/>
        </w:rPr>
        <w:t xml:space="preserve"> de una empresa, la cual es relevante para determinar el costo promedio ponderado de capital. Semana 4. </w:t>
      </w:r>
    </w:p>
    <w:p w14:paraId="6316BF9D" w14:textId="77777777" w:rsidR="00B072EB" w:rsidRPr="00487868" w:rsidRDefault="00B072EB" w:rsidP="00652864">
      <w:pPr>
        <w:pStyle w:val="Prrafodelista"/>
        <w:numPr>
          <w:ilvl w:val="0"/>
          <w:numId w:val="147"/>
        </w:numPr>
        <w:rPr>
          <w:rFonts w:ascii="Arial" w:eastAsiaTheme="minorEastAsia" w:hAnsi="Arial" w:cs="Arial"/>
          <w:lang w:val="es-PY"/>
        </w:rPr>
      </w:pPr>
      <w:r w:rsidRPr="00487868">
        <w:rPr>
          <w:rFonts w:ascii="Arial" w:hAnsi="Arial" w:cs="Arial"/>
          <w:lang w:val="es-PY"/>
        </w:rPr>
        <w:t xml:space="preserve">Se Desarrolla el modelo de </w:t>
      </w:r>
      <w:r w:rsidRPr="00487868">
        <w:rPr>
          <w:rFonts w:ascii="Arial" w:hAnsi="Arial" w:cs="Arial"/>
          <w:b/>
          <w:bCs/>
          <w:lang w:val="es-PY"/>
        </w:rPr>
        <w:t>Valoración de Empresas</w:t>
      </w:r>
      <w:r w:rsidRPr="00487868">
        <w:rPr>
          <w:rFonts w:ascii="Arial" w:hAnsi="Arial" w:cs="Arial"/>
          <w:lang w:val="es-PY"/>
        </w:rPr>
        <w:t xml:space="preserve"> para Desarrollarlo a casos reales y con ello entender las variables a utilizar, tomar decisiones y determinar finalmente ¿cuánto vale una empresa? Semana 10.</w:t>
      </w:r>
    </w:p>
    <w:p w14:paraId="7AC1E79D" w14:textId="77777777" w:rsidR="00B072EB" w:rsidRPr="00487868" w:rsidRDefault="00B072EB" w:rsidP="00B072EB">
      <w:pPr>
        <w:spacing w:line="240" w:lineRule="auto"/>
        <w:ind w:left="360"/>
        <w:jc w:val="both"/>
        <w:rPr>
          <w:rFonts w:ascii="Arial" w:eastAsiaTheme="minorEastAsia" w:hAnsi="Arial" w:cs="Arial"/>
          <w:b/>
          <w:bCs/>
          <w:lang w:val="es-PY"/>
        </w:rPr>
      </w:pPr>
      <w:r w:rsidRPr="00487868">
        <w:rPr>
          <w:rFonts w:ascii="Arial" w:eastAsiaTheme="minorEastAsia" w:hAnsi="Arial" w:cs="Arial"/>
          <w:b/>
          <w:bCs/>
          <w:lang w:val="es-PY"/>
        </w:rPr>
        <w:t>Instrucciones:</w:t>
      </w:r>
    </w:p>
    <w:p w14:paraId="7BDF5C5B" w14:textId="77777777" w:rsidR="00B072EB" w:rsidRPr="00487868" w:rsidRDefault="00B072EB" w:rsidP="00652864">
      <w:pPr>
        <w:pStyle w:val="Prrafodelista"/>
        <w:numPr>
          <w:ilvl w:val="0"/>
          <w:numId w:val="209"/>
        </w:numPr>
        <w:spacing w:after="0" w:line="240" w:lineRule="auto"/>
        <w:jc w:val="both"/>
        <w:rPr>
          <w:rFonts w:ascii="Arial" w:hAnsi="Arial" w:cs="Arial"/>
          <w:lang w:val="es-PY"/>
        </w:rPr>
      </w:pPr>
      <w:r w:rsidRPr="00487868">
        <w:rPr>
          <w:rFonts w:ascii="Arial" w:hAnsi="Arial" w:cs="Arial"/>
          <w:lang w:val="es-PY"/>
        </w:rPr>
        <w:t xml:space="preserve">Leer cada uno de los 3 casos asignados según la fecha establecida en el cronograma. </w:t>
      </w:r>
    </w:p>
    <w:p w14:paraId="42E705AC" w14:textId="77777777" w:rsidR="00B072EB" w:rsidRPr="00487868" w:rsidRDefault="00B072EB" w:rsidP="00652864">
      <w:pPr>
        <w:pStyle w:val="Prrafodelista"/>
        <w:numPr>
          <w:ilvl w:val="0"/>
          <w:numId w:val="209"/>
        </w:numPr>
        <w:spacing w:after="0" w:line="240" w:lineRule="auto"/>
        <w:jc w:val="both"/>
        <w:rPr>
          <w:rFonts w:ascii="Arial" w:hAnsi="Arial" w:cs="Arial"/>
          <w:lang w:val="es-PY"/>
        </w:rPr>
      </w:pPr>
      <w:r w:rsidRPr="00487868">
        <w:rPr>
          <w:rFonts w:ascii="Arial" w:hAnsi="Arial" w:cs="Arial"/>
          <w:lang w:val="es-PY"/>
        </w:rPr>
        <w:t>Determinar el problema central e identificar el modelo numérico que deberá utilizarse para realizar la posible solución matemática.</w:t>
      </w:r>
    </w:p>
    <w:p w14:paraId="33D15FA4" w14:textId="77777777" w:rsidR="00B072EB" w:rsidRPr="00487868" w:rsidRDefault="00B072EB" w:rsidP="00652864">
      <w:pPr>
        <w:pStyle w:val="Prrafodelista"/>
        <w:numPr>
          <w:ilvl w:val="0"/>
          <w:numId w:val="209"/>
        </w:numPr>
        <w:spacing w:after="0" w:line="240" w:lineRule="auto"/>
        <w:jc w:val="both"/>
        <w:rPr>
          <w:rFonts w:ascii="Arial" w:hAnsi="Arial" w:cs="Arial"/>
          <w:lang w:val="es-PY"/>
        </w:rPr>
      </w:pPr>
      <w:r w:rsidRPr="00487868">
        <w:rPr>
          <w:rFonts w:ascii="Arial" w:hAnsi="Arial" w:cs="Arial"/>
          <w:lang w:val="es-PY"/>
        </w:rPr>
        <w:t>Realizar en excel un modelo numérico que permita dar una solución al caso planteado.</w:t>
      </w:r>
    </w:p>
    <w:p w14:paraId="024EED59" w14:textId="77777777" w:rsidR="00B072EB" w:rsidRPr="00487868" w:rsidRDefault="00B072EB" w:rsidP="00652864">
      <w:pPr>
        <w:pStyle w:val="Prrafodelista"/>
        <w:numPr>
          <w:ilvl w:val="0"/>
          <w:numId w:val="209"/>
        </w:numPr>
        <w:spacing w:after="0" w:line="240" w:lineRule="auto"/>
        <w:jc w:val="both"/>
        <w:rPr>
          <w:rFonts w:ascii="Arial" w:hAnsi="Arial" w:cs="Arial"/>
          <w:lang w:val="es-PY"/>
        </w:rPr>
      </w:pPr>
      <w:r w:rsidRPr="00487868">
        <w:rPr>
          <w:rFonts w:ascii="Arial" w:hAnsi="Arial" w:cs="Arial"/>
          <w:lang w:val="es-PY"/>
        </w:rPr>
        <w:t xml:space="preserve">Crear escenarios de simulación para medir el impacto de conformidad con posibles movimientos de las variables independientes. </w:t>
      </w:r>
    </w:p>
    <w:p w14:paraId="28F42FD9" w14:textId="77777777" w:rsidR="00B072EB" w:rsidRPr="00487868" w:rsidRDefault="00B072EB" w:rsidP="00B072EB">
      <w:pPr>
        <w:spacing w:after="0" w:line="240" w:lineRule="auto"/>
        <w:jc w:val="both"/>
        <w:textAlignment w:val="baseline"/>
        <w:rPr>
          <w:rFonts w:ascii="Arial" w:eastAsia="Times New Roman" w:hAnsi="Arial" w:cs="Arial"/>
          <w:lang w:val="es-PY" w:eastAsia="es-CR"/>
        </w:rPr>
      </w:pPr>
    </w:p>
    <w:p w14:paraId="3ADC5A5F" w14:textId="77777777" w:rsidR="00B072EB" w:rsidRPr="00487868" w:rsidRDefault="00B072EB" w:rsidP="00B072EB">
      <w:pPr>
        <w:spacing w:after="0" w:line="240" w:lineRule="auto"/>
        <w:jc w:val="both"/>
        <w:textAlignment w:val="baseline"/>
        <w:rPr>
          <w:rFonts w:ascii="Arial" w:eastAsia="Times New Roman" w:hAnsi="Arial" w:cs="Arial"/>
          <w:lang w:eastAsia="es-CR"/>
        </w:rPr>
      </w:pPr>
      <w:r w:rsidRPr="00487868">
        <w:rPr>
          <w:rFonts w:ascii="Arial" w:eastAsia="Times New Roman" w:hAnsi="Arial" w:cs="Arial"/>
          <w:lang w:eastAsia="es-CR"/>
        </w:rPr>
        <w:t> </w:t>
      </w:r>
    </w:p>
    <w:tbl>
      <w:tblPr>
        <w:tblStyle w:val="Tablaconcuadrcula"/>
        <w:tblW w:w="5000" w:type="pct"/>
        <w:jc w:val="center"/>
        <w:tblInd w:w="0" w:type="dxa"/>
        <w:tblLook w:val="04A0" w:firstRow="1" w:lastRow="0" w:firstColumn="1" w:lastColumn="0" w:noHBand="0" w:noVBand="1"/>
      </w:tblPr>
      <w:tblGrid>
        <w:gridCol w:w="2072"/>
        <w:gridCol w:w="1727"/>
        <w:gridCol w:w="1492"/>
        <w:gridCol w:w="1554"/>
        <w:gridCol w:w="1973"/>
      </w:tblGrid>
      <w:tr w:rsidR="00B072EB" w:rsidRPr="00487868" w14:paraId="04119D3A" w14:textId="77777777" w:rsidTr="000E4192">
        <w:trPr>
          <w:trHeight w:val="300"/>
          <w:jc w:val="center"/>
        </w:trPr>
        <w:tc>
          <w:tcPr>
            <w:tcW w:w="5000" w:type="pct"/>
            <w:gridSpan w:val="5"/>
            <w:tcBorders>
              <w:top w:val="single" w:sz="8" w:space="0" w:color="auto"/>
              <w:left w:val="single" w:sz="8" w:space="0" w:color="auto"/>
              <w:bottom w:val="single" w:sz="8" w:space="0" w:color="auto"/>
              <w:right w:val="single" w:sz="8" w:space="0" w:color="auto"/>
            </w:tcBorders>
            <w:vAlign w:val="center"/>
            <w:hideMark/>
          </w:tcPr>
          <w:p w14:paraId="3283C461" w14:textId="77777777" w:rsidR="00B072EB" w:rsidRPr="00487868" w:rsidRDefault="00B072EB" w:rsidP="000E4192">
            <w:pPr>
              <w:rPr>
                <w:rFonts w:ascii="Arial" w:hAnsi="Arial" w:cs="Arial"/>
                <w:sz w:val="22"/>
                <w:szCs w:val="22"/>
                <w:lang w:val="es-CR"/>
              </w:rPr>
            </w:pPr>
            <w:r w:rsidRPr="00487868">
              <w:rPr>
                <w:rFonts w:ascii="Arial" w:eastAsia="Arial" w:hAnsi="Arial" w:cs="Arial"/>
                <w:b/>
                <w:bCs/>
                <w:sz w:val="22"/>
                <w:szCs w:val="22"/>
                <w:lang w:val="es-CR"/>
              </w:rPr>
              <w:t xml:space="preserve"> Curso: Finanzas avanzadas para las decisiones estratégicas</w:t>
            </w:r>
          </w:p>
        </w:tc>
      </w:tr>
      <w:tr w:rsidR="00B072EB" w:rsidRPr="00487868" w14:paraId="72A7DA9C" w14:textId="77777777" w:rsidTr="000E4192">
        <w:trPr>
          <w:trHeight w:val="300"/>
          <w:jc w:val="center"/>
        </w:trPr>
        <w:tc>
          <w:tcPr>
            <w:tcW w:w="5000" w:type="pct"/>
            <w:gridSpan w:val="5"/>
            <w:tcBorders>
              <w:top w:val="single" w:sz="8" w:space="0" w:color="auto"/>
              <w:left w:val="single" w:sz="8" w:space="0" w:color="auto"/>
              <w:bottom w:val="single" w:sz="8" w:space="0" w:color="auto"/>
              <w:right w:val="single" w:sz="8" w:space="0" w:color="auto"/>
            </w:tcBorders>
            <w:vAlign w:val="center"/>
            <w:hideMark/>
          </w:tcPr>
          <w:p w14:paraId="32C96155" w14:textId="77777777" w:rsidR="00B072EB" w:rsidRPr="00487868" w:rsidRDefault="00B072EB" w:rsidP="000E4192">
            <w:pPr>
              <w:rPr>
                <w:rFonts w:ascii="Arial" w:hAnsi="Arial" w:cs="Arial"/>
                <w:sz w:val="22"/>
                <w:szCs w:val="22"/>
                <w:lang w:val="es-CR"/>
              </w:rPr>
            </w:pPr>
            <w:r w:rsidRPr="00487868">
              <w:rPr>
                <w:rFonts w:ascii="Arial" w:eastAsia="Arial" w:hAnsi="Arial" w:cs="Arial"/>
                <w:b/>
                <w:bCs/>
                <w:sz w:val="22"/>
                <w:szCs w:val="22"/>
                <w:lang w:val="es-CR"/>
              </w:rPr>
              <w:t xml:space="preserve">Título: Resolución y análisis de casos. </w:t>
            </w:r>
          </w:p>
        </w:tc>
      </w:tr>
      <w:tr w:rsidR="00B072EB" w:rsidRPr="00487868" w14:paraId="00F6B098"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2C7A7F9F" w14:textId="77777777" w:rsidR="00B072EB" w:rsidRPr="00487868" w:rsidRDefault="00B072EB" w:rsidP="000E4192">
            <w:pPr>
              <w:jc w:val="center"/>
              <w:rPr>
                <w:rFonts w:ascii="Arial" w:hAnsi="Arial" w:cs="Arial"/>
                <w:sz w:val="22"/>
                <w:szCs w:val="22"/>
              </w:rPr>
            </w:pPr>
            <w:r w:rsidRPr="00487868">
              <w:rPr>
                <w:rFonts w:ascii="Arial" w:eastAsia="Arial" w:hAnsi="Arial" w:cs="Arial"/>
                <w:sz w:val="22"/>
                <w:szCs w:val="22"/>
              </w:rPr>
              <w:t>Producto:</w:t>
            </w:r>
          </w:p>
        </w:tc>
        <w:tc>
          <w:tcPr>
            <w:tcW w:w="3825" w:type="pct"/>
            <w:gridSpan w:val="4"/>
            <w:tcBorders>
              <w:top w:val="nil"/>
              <w:left w:val="single" w:sz="8" w:space="0" w:color="auto"/>
              <w:bottom w:val="single" w:sz="8" w:space="0" w:color="auto"/>
              <w:right w:val="single" w:sz="8" w:space="0" w:color="auto"/>
            </w:tcBorders>
            <w:vAlign w:val="center"/>
            <w:hideMark/>
          </w:tcPr>
          <w:p w14:paraId="727EAE6E" w14:textId="77777777" w:rsidR="00B072EB" w:rsidRPr="00487868" w:rsidRDefault="00B072EB" w:rsidP="000E4192">
            <w:pPr>
              <w:rPr>
                <w:rFonts w:ascii="Arial" w:hAnsi="Arial" w:cs="Arial"/>
                <w:sz w:val="22"/>
                <w:szCs w:val="22"/>
              </w:rPr>
            </w:pPr>
            <w:r w:rsidRPr="00487868">
              <w:rPr>
                <w:rFonts w:ascii="Arial" w:eastAsia="Arial" w:hAnsi="Arial" w:cs="Arial"/>
                <w:sz w:val="22"/>
                <w:szCs w:val="22"/>
              </w:rPr>
              <w:t>Estudios de casos</w:t>
            </w:r>
          </w:p>
        </w:tc>
      </w:tr>
      <w:tr w:rsidR="00B072EB" w:rsidRPr="00487868" w14:paraId="7E17D171"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12E169CC" w14:textId="77777777" w:rsidR="00B072EB" w:rsidRPr="00487868" w:rsidRDefault="00B072EB" w:rsidP="000E4192">
            <w:pPr>
              <w:jc w:val="center"/>
              <w:rPr>
                <w:rFonts w:ascii="Arial" w:hAnsi="Arial" w:cs="Arial"/>
                <w:sz w:val="22"/>
                <w:szCs w:val="22"/>
              </w:rPr>
            </w:pPr>
            <w:r w:rsidRPr="00487868">
              <w:rPr>
                <w:rFonts w:ascii="Arial" w:eastAsia="Arial" w:hAnsi="Arial" w:cs="Arial"/>
                <w:sz w:val="22"/>
                <w:szCs w:val="22"/>
              </w:rPr>
              <w:t>Valor:</w:t>
            </w:r>
          </w:p>
        </w:tc>
        <w:tc>
          <w:tcPr>
            <w:tcW w:w="3825" w:type="pct"/>
            <w:gridSpan w:val="4"/>
            <w:tcBorders>
              <w:top w:val="single" w:sz="8" w:space="0" w:color="auto"/>
              <w:left w:val="single" w:sz="8" w:space="0" w:color="auto"/>
              <w:bottom w:val="single" w:sz="8" w:space="0" w:color="auto"/>
              <w:right w:val="single" w:sz="8" w:space="0" w:color="auto"/>
            </w:tcBorders>
            <w:vAlign w:val="center"/>
            <w:hideMark/>
          </w:tcPr>
          <w:p w14:paraId="6CA481E3" w14:textId="77777777" w:rsidR="00B072EB" w:rsidRPr="00487868" w:rsidRDefault="00B072EB" w:rsidP="000E4192">
            <w:pPr>
              <w:rPr>
                <w:rFonts w:ascii="Arial" w:hAnsi="Arial" w:cs="Arial"/>
                <w:sz w:val="22"/>
                <w:szCs w:val="22"/>
                <w:lang w:val="es-CR"/>
              </w:rPr>
            </w:pPr>
            <w:r w:rsidRPr="00487868">
              <w:rPr>
                <w:rFonts w:ascii="Arial" w:eastAsia="Arial" w:hAnsi="Arial" w:cs="Arial"/>
                <w:b/>
                <w:bCs/>
                <w:sz w:val="22"/>
                <w:szCs w:val="22"/>
                <w:lang w:val="es-CR"/>
              </w:rPr>
              <w:t>40%</w:t>
            </w:r>
          </w:p>
        </w:tc>
      </w:tr>
      <w:tr w:rsidR="00B072EB" w:rsidRPr="00487868" w14:paraId="1445E6D3"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72CADAE7" w14:textId="77777777" w:rsidR="00B072EB" w:rsidRPr="00487868" w:rsidRDefault="00B072EB" w:rsidP="000E4192">
            <w:pPr>
              <w:rPr>
                <w:rFonts w:ascii="Arial" w:hAnsi="Arial" w:cs="Arial"/>
                <w:sz w:val="22"/>
                <w:szCs w:val="22"/>
              </w:rPr>
            </w:pPr>
            <w:r w:rsidRPr="00487868">
              <w:rPr>
                <w:rFonts w:ascii="Arial" w:eastAsia="Arial" w:hAnsi="Arial" w:cs="Arial"/>
                <w:sz w:val="22"/>
                <w:szCs w:val="22"/>
              </w:rPr>
              <w:t>Población:</w:t>
            </w:r>
          </w:p>
        </w:tc>
        <w:tc>
          <w:tcPr>
            <w:tcW w:w="3825" w:type="pct"/>
            <w:gridSpan w:val="4"/>
            <w:tcBorders>
              <w:top w:val="single" w:sz="8" w:space="0" w:color="auto"/>
              <w:left w:val="single" w:sz="8" w:space="0" w:color="auto"/>
              <w:bottom w:val="single" w:sz="8" w:space="0" w:color="auto"/>
              <w:right w:val="single" w:sz="8" w:space="0" w:color="auto"/>
            </w:tcBorders>
            <w:vAlign w:val="center"/>
            <w:hideMark/>
          </w:tcPr>
          <w:p w14:paraId="6B3CBDB0" w14:textId="77777777" w:rsidR="00B072EB" w:rsidRPr="00487868" w:rsidRDefault="00B072EB" w:rsidP="000E4192">
            <w:pPr>
              <w:rPr>
                <w:rFonts w:ascii="Arial" w:hAnsi="Arial" w:cs="Arial"/>
                <w:sz w:val="22"/>
                <w:szCs w:val="22"/>
                <w:lang w:val="es-CR"/>
              </w:rPr>
            </w:pPr>
            <w:r w:rsidRPr="00487868">
              <w:rPr>
                <w:rFonts w:ascii="Arial" w:eastAsia="Arial" w:hAnsi="Arial" w:cs="Arial"/>
                <w:sz w:val="22"/>
                <w:szCs w:val="22"/>
                <w:lang w:val="es-CR"/>
              </w:rPr>
              <w:t>Estudiantes de Licenciatura en Economía.</w:t>
            </w:r>
          </w:p>
        </w:tc>
      </w:tr>
      <w:tr w:rsidR="00B072EB" w:rsidRPr="00487868" w14:paraId="1311A8EE" w14:textId="77777777" w:rsidTr="000E4192">
        <w:trPr>
          <w:trHeight w:val="1815"/>
          <w:jc w:val="center"/>
        </w:trPr>
        <w:tc>
          <w:tcPr>
            <w:tcW w:w="5000" w:type="pct"/>
            <w:gridSpan w:val="5"/>
            <w:tcBorders>
              <w:top w:val="single" w:sz="8" w:space="0" w:color="auto"/>
              <w:left w:val="single" w:sz="8" w:space="0" w:color="auto"/>
              <w:bottom w:val="single" w:sz="8" w:space="0" w:color="auto"/>
              <w:right w:val="single" w:sz="8" w:space="0" w:color="auto"/>
            </w:tcBorders>
            <w:vAlign w:val="center"/>
            <w:hideMark/>
          </w:tcPr>
          <w:p w14:paraId="58B4F70E" w14:textId="77777777" w:rsidR="00B072EB" w:rsidRPr="00487868" w:rsidRDefault="00B072EB" w:rsidP="00652864">
            <w:pPr>
              <w:pStyle w:val="Prrafodelista"/>
              <w:numPr>
                <w:ilvl w:val="0"/>
                <w:numId w:val="151"/>
              </w:numPr>
              <w:spacing w:after="0"/>
              <w:rPr>
                <w:rFonts w:ascii="Arial" w:eastAsia="Arial" w:hAnsi="Arial" w:cs="Arial"/>
                <w:sz w:val="22"/>
                <w:szCs w:val="22"/>
                <w:lang w:val="es-CR"/>
              </w:rPr>
            </w:pPr>
            <w:r w:rsidRPr="00487868">
              <w:rPr>
                <w:rFonts w:ascii="Arial" w:eastAsia="Arial" w:hAnsi="Arial" w:cs="Arial"/>
                <w:sz w:val="22"/>
                <w:szCs w:val="22"/>
                <w:lang w:val="es-CR"/>
              </w:rPr>
              <w:lastRenderedPageBreak/>
              <w:t xml:space="preserve">Esta rúbrica es analítica y se recomienda su empleo cuando la formación de los estudiantes abarca temas complejos. </w:t>
            </w:r>
          </w:p>
          <w:p w14:paraId="3176BC16" w14:textId="77777777" w:rsidR="00B072EB" w:rsidRPr="00487868" w:rsidRDefault="00B072EB" w:rsidP="00652864">
            <w:pPr>
              <w:pStyle w:val="Prrafodelista"/>
              <w:numPr>
                <w:ilvl w:val="0"/>
                <w:numId w:val="151"/>
              </w:numPr>
              <w:spacing w:after="0"/>
              <w:rPr>
                <w:rFonts w:ascii="Arial" w:eastAsia="Arial" w:hAnsi="Arial" w:cs="Arial"/>
                <w:sz w:val="22"/>
                <w:szCs w:val="22"/>
                <w:lang w:val="es-CR"/>
              </w:rPr>
            </w:pPr>
            <w:r w:rsidRPr="00487868">
              <w:rPr>
                <w:rFonts w:ascii="Arial" w:eastAsia="Arial" w:hAnsi="Arial" w:cs="Arial"/>
                <w:sz w:val="22"/>
                <w:szCs w:val="22"/>
                <w:lang w:val="es-CR"/>
              </w:rPr>
              <w:t>Esta rúbrica enfatiza los pasos a seguir para el análisis y resolución de casos.</w:t>
            </w:r>
          </w:p>
          <w:p w14:paraId="331A7654" w14:textId="77777777" w:rsidR="00B072EB" w:rsidRPr="00487868" w:rsidRDefault="00B072EB" w:rsidP="00652864">
            <w:pPr>
              <w:pStyle w:val="Prrafodelista"/>
              <w:numPr>
                <w:ilvl w:val="0"/>
                <w:numId w:val="151"/>
              </w:numPr>
              <w:spacing w:after="0"/>
              <w:rPr>
                <w:rFonts w:ascii="Arial" w:eastAsia="Arial" w:hAnsi="Arial" w:cs="Arial"/>
                <w:sz w:val="22"/>
                <w:szCs w:val="22"/>
                <w:lang w:val="es-CR"/>
              </w:rPr>
            </w:pPr>
            <w:r w:rsidRPr="00487868">
              <w:rPr>
                <w:rFonts w:ascii="Arial" w:eastAsia="Arial" w:hAnsi="Arial" w:cs="Arial"/>
                <w:sz w:val="22"/>
                <w:szCs w:val="22"/>
                <w:lang w:val="es-CR"/>
              </w:rPr>
              <w:t xml:space="preserve">El docente debe explicar los </w:t>
            </w:r>
            <w:r w:rsidRPr="00487868">
              <w:rPr>
                <w:rFonts w:ascii="Arial" w:eastAsia="Arial" w:hAnsi="Arial" w:cs="Arial"/>
                <w:b/>
                <w:bCs/>
                <w:sz w:val="22"/>
                <w:szCs w:val="22"/>
                <w:lang w:val="es-CR"/>
              </w:rPr>
              <w:t>niveles de dominio</w:t>
            </w:r>
            <w:r w:rsidRPr="00487868">
              <w:rPr>
                <w:rFonts w:ascii="Arial" w:eastAsia="Arial" w:hAnsi="Arial" w:cs="Arial"/>
                <w:sz w:val="22"/>
                <w:szCs w:val="22"/>
                <w:lang w:val="es-CR"/>
              </w:rPr>
              <w:t xml:space="preserve"> y sus descriptores, empezando por el nivel más bajo hasta el superior, siguiendo una taxonomía socioformativa (Tobónica-Marzánica). Se debe garantizar la superación de cada nivel antes de pasar al siguiente.</w:t>
            </w:r>
          </w:p>
          <w:p w14:paraId="193A424B" w14:textId="77777777" w:rsidR="00B072EB" w:rsidRPr="00487868" w:rsidRDefault="00B072EB" w:rsidP="00652864">
            <w:pPr>
              <w:pStyle w:val="Prrafodelista"/>
              <w:numPr>
                <w:ilvl w:val="0"/>
                <w:numId w:val="151"/>
              </w:numPr>
              <w:spacing w:after="0"/>
              <w:rPr>
                <w:rFonts w:ascii="Arial" w:eastAsia="Arial" w:hAnsi="Arial" w:cs="Arial"/>
                <w:b/>
                <w:bCs/>
                <w:sz w:val="22"/>
                <w:szCs w:val="22"/>
                <w:lang w:val="es-CR"/>
              </w:rPr>
            </w:pPr>
            <w:r w:rsidRPr="00487868">
              <w:rPr>
                <w:rFonts w:ascii="Arial" w:eastAsia="Arial" w:hAnsi="Arial" w:cs="Arial"/>
                <w:sz w:val="22"/>
                <w:szCs w:val="22"/>
                <w:lang w:val="es-CR"/>
              </w:rPr>
              <w:t xml:space="preserve">La rúbrica abarca desde el inicio hasta el final de la </w:t>
            </w:r>
            <w:r w:rsidRPr="00487868">
              <w:rPr>
                <w:rFonts w:ascii="Arial" w:eastAsia="Arial" w:hAnsi="Arial" w:cs="Arial"/>
                <w:b/>
                <w:bCs/>
                <w:sz w:val="22"/>
                <w:szCs w:val="22"/>
                <w:lang w:val="es-CR"/>
              </w:rPr>
              <w:t>experiencia de aprendizaje</w:t>
            </w:r>
            <w:r w:rsidRPr="00487868">
              <w:rPr>
                <w:rFonts w:ascii="Arial" w:eastAsia="Arial" w:hAnsi="Arial" w:cs="Arial"/>
                <w:sz w:val="22"/>
                <w:szCs w:val="22"/>
                <w:lang w:val="es-CR"/>
              </w:rPr>
              <w:t xml:space="preserve"> para que se vayan autoevaluando, coevaluando y </w:t>
            </w:r>
            <w:r w:rsidRPr="00487868">
              <w:rPr>
                <w:rFonts w:ascii="Arial" w:eastAsia="Arial" w:hAnsi="Arial" w:cs="Arial"/>
                <w:b/>
                <w:bCs/>
                <w:sz w:val="22"/>
                <w:szCs w:val="22"/>
                <w:lang w:val="es-CR"/>
              </w:rPr>
              <w:t>heteroevaluando.</w:t>
            </w:r>
          </w:p>
          <w:p w14:paraId="6B0DFF8D" w14:textId="77777777" w:rsidR="00B072EB" w:rsidRPr="00487868" w:rsidRDefault="00B072EB" w:rsidP="00652864">
            <w:pPr>
              <w:pStyle w:val="Prrafodelista"/>
              <w:numPr>
                <w:ilvl w:val="0"/>
                <w:numId w:val="151"/>
              </w:numPr>
              <w:spacing w:after="0"/>
              <w:rPr>
                <w:rFonts w:ascii="Arial" w:eastAsia="Arial" w:hAnsi="Arial" w:cs="Arial"/>
                <w:sz w:val="22"/>
                <w:szCs w:val="22"/>
                <w:lang w:val="es-CR"/>
              </w:rPr>
            </w:pPr>
            <w:r w:rsidRPr="00487868">
              <w:rPr>
                <w:rFonts w:ascii="Arial" w:eastAsia="Arial" w:hAnsi="Arial" w:cs="Arial"/>
                <w:sz w:val="22"/>
                <w:szCs w:val="22"/>
                <w:lang w:val="es-CR"/>
              </w:rPr>
              <w:t>Se deben determinar logros y aspectos a mejorar.</w:t>
            </w:r>
          </w:p>
        </w:tc>
      </w:tr>
      <w:tr w:rsidR="00B072EB" w:rsidRPr="00487868" w14:paraId="5E6B3F50" w14:textId="77777777" w:rsidTr="000E4192">
        <w:trPr>
          <w:trHeight w:val="300"/>
          <w:jc w:val="center"/>
        </w:trPr>
        <w:tc>
          <w:tcPr>
            <w:tcW w:w="1175" w:type="pct"/>
            <w:vMerge w:val="restart"/>
            <w:tcBorders>
              <w:top w:val="single" w:sz="8" w:space="0" w:color="auto"/>
              <w:left w:val="single" w:sz="8" w:space="0" w:color="auto"/>
              <w:bottom w:val="single" w:sz="4" w:space="0" w:color="auto"/>
              <w:right w:val="single" w:sz="8" w:space="0" w:color="auto"/>
            </w:tcBorders>
            <w:vAlign w:val="center"/>
            <w:hideMark/>
          </w:tcPr>
          <w:p w14:paraId="278A6ABC"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 xml:space="preserve">Indicadores </w:t>
            </w:r>
          </w:p>
        </w:tc>
        <w:tc>
          <w:tcPr>
            <w:tcW w:w="3825" w:type="pct"/>
            <w:gridSpan w:val="4"/>
            <w:tcBorders>
              <w:top w:val="nil"/>
              <w:left w:val="single" w:sz="8" w:space="0" w:color="auto"/>
              <w:bottom w:val="single" w:sz="8" w:space="0" w:color="auto"/>
              <w:right w:val="single" w:sz="8" w:space="0" w:color="auto"/>
            </w:tcBorders>
            <w:vAlign w:val="center"/>
            <w:hideMark/>
          </w:tcPr>
          <w:p w14:paraId="042D7196"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 xml:space="preserve">                                                    Niveles de Dominio</w:t>
            </w:r>
          </w:p>
        </w:tc>
      </w:tr>
      <w:tr w:rsidR="00B072EB" w:rsidRPr="00487868" w14:paraId="54F6F7B3" w14:textId="77777777" w:rsidTr="000E4192">
        <w:trPr>
          <w:trHeight w:val="345"/>
          <w:jc w:val="center"/>
        </w:trPr>
        <w:tc>
          <w:tcPr>
            <w:tcW w:w="1175" w:type="pct"/>
            <w:vMerge/>
            <w:tcBorders>
              <w:top w:val="single" w:sz="8" w:space="0" w:color="auto"/>
              <w:left w:val="single" w:sz="8" w:space="0" w:color="auto"/>
              <w:bottom w:val="single" w:sz="4" w:space="0" w:color="auto"/>
              <w:right w:val="single" w:sz="8" w:space="0" w:color="auto"/>
            </w:tcBorders>
            <w:vAlign w:val="center"/>
            <w:hideMark/>
          </w:tcPr>
          <w:p w14:paraId="5368C644" w14:textId="77777777" w:rsidR="00B072EB" w:rsidRPr="00487868" w:rsidRDefault="00B072EB" w:rsidP="000E4192">
            <w:pPr>
              <w:rPr>
                <w:rFonts w:ascii="Arial" w:hAnsi="Arial" w:cs="Arial"/>
                <w:sz w:val="22"/>
                <w:szCs w:val="22"/>
              </w:rPr>
            </w:pPr>
          </w:p>
        </w:tc>
        <w:tc>
          <w:tcPr>
            <w:tcW w:w="979" w:type="pct"/>
            <w:tcBorders>
              <w:top w:val="single" w:sz="8" w:space="0" w:color="auto"/>
              <w:left w:val="nil"/>
              <w:bottom w:val="single" w:sz="8" w:space="0" w:color="auto"/>
              <w:right w:val="single" w:sz="8" w:space="0" w:color="auto"/>
            </w:tcBorders>
            <w:vAlign w:val="center"/>
            <w:hideMark/>
          </w:tcPr>
          <w:p w14:paraId="758AEF40"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Receptivo (1)</w:t>
            </w:r>
          </w:p>
          <w:p w14:paraId="6E094E34" w14:textId="77777777" w:rsidR="00B072EB" w:rsidRPr="00487868" w:rsidRDefault="00B072EB" w:rsidP="000E4192">
            <w:pPr>
              <w:jc w:val="center"/>
              <w:rPr>
                <w:rFonts w:ascii="Arial" w:eastAsia="Arial" w:hAnsi="Arial" w:cs="Arial"/>
                <w:b/>
                <w:bCs/>
                <w:sz w:val="22"/>
                <w:szCs w:val="22"/>
              </w:rPr>
            </w:pPr>
            <w:r w:rsidRPr="00487868">
              <w:rPr>
                <w:rFonts w:ascii="Arial" w:eastAsia="Arial" w:hAnsi="Arial" w:cs="Arial"/>
                <w:b/>
                <w:bCs/>
                <w:sz w:val="22"/>
                <w:szCs w:val="22"/>
              </w:rPr>
              <w:t>Saber Saber</w:t>
            </w:r>
          </w:p>
        </w:tc>
        <w:tc>
          <w:tcPr>
            <w:tcW w:w="846" w:type="pct"/>
            <w:tcBorders>
              <w:top w:val="nil"/>
              <w:left w:val="single" w:sz="8" w:space="0" w:color="auto"/>
              <w:bottom w:val="single" w:sz="8" w:space="0" w:color="auto"/>
              <w:right w:val="single" w:sz="8" w:space="0" w:color="auto"/>
            </w:tcBorders>
            <w:vAlign w:val="center"/>
            <w:hideMark/>
          </w:tcPr>
          <w:p w14:paraId="760A06B7"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Resolutivo (2)</w:t>
            </w:r>
          </w:p>
          <w:p w14:paraId="79B094FC"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Saber Hacer</w:t>
            </w:r>
          </w:p>
        </w:tc>
        <w:tc>
          <w:tcPr>
            <w:tcW w:w="881" w:type="pct"/>
            <w:tcBorders>
              <w:top w:val="nil"/>
              <w:left w:val="single" w:sz="8" w:space="0" w:color="auto"/>
              <w:bottom w:val="single" w:sz="8" w:space="0" w:color="auto"/>
              <w:right w:val="single" w:sz="8" w:space="0" w:color="auto"/>
            </w:tcBorders>
            <w:vAlign w:val="center"/>
            <w:hideMark/>
          </w:tcPr>
          <w:p w14:paraId="06508727"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Autónomo (3)</w:t>
            </w:r>
          </w:p>
          <w:p w14:paraId="5A5DA388"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Saber Ser</w:t>
            </w:r>
          </w:p>
        </w:tc>
        <w:tc>
          <w:tcPr>
            <w:tcW w:w="1119" w:type="pct"/>
            <w:tcBorders>
              <w:top w:val="nil"/>
              <w:left w:val="nil"/>
              <w:bottom w:val="single" w:sz="8" w:space="0" w:color="auto"/>
              <w:right w:val="single" w:sz="8" w:space="0" w:color="auto"/>
            </w:tcBorders>
            <w:vAlign w:val="center"/>
            <w:hideMark/>
          </w:tcPr>
          <w:p w14:paraId="5557735E"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Estratégico (4)</w:t>
            </w:r>
          </w:p>
          <w:p w14:paraId="16F1CA9F"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Saber Convivir</w:t>
            </w:r>
          </w:p>
        </w:tc>
      </w:tr>
      <w:tr w:rsidR="00B072EB" w:rsidRPr="00487868" w14:paraId="28C73D04" w14:textId="77777777" w:rsidTr="000E4192">
        <w:trPr>
          <w:trHeight w:val="300"/>
          <w:jc w:val="center"/>
        </w:trPr>
        <w:tc>
          <w:tcPr>
            <w:tcW w:w="1175" w:type="pct"/>
            <w:tcBorders>
              <w:top w:val="nil"/>
              <w:left w:val="single" w:sz="8" w:space="0" w:color="auto"/>
              <w:bottom w:val="single" w:sz="8" w:space="0" w:color="auto"/>
              <w:right w:val="single" w:sz="8" w:space="0" w:color="auto"/>
            </w:tcBorders>
            <w:vAlign w:val="center"/>
            <w:hideMark/>
          </w:tcPr>
          <w:p w14:paraId="218961E0"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sz w:val="22"/>
                <w:szCs w:val="22"/>
                <w:lang w:val="es-CR"/>
              </w:rPr>
              <w:t>IND.1 Describe la situación real evidenciando los hechos relevantes y el problema central relacionado al Riesgo-Rentabilidad, Estructura de Capital, Valoración de Empresas.</w:t>
            </w:r>
          </w:p>
        </w:tc>
        <w:tc>
          <w:tcPr>
            <w:tcW w:w="979" w:type="pct"/>
            <w:tcBorders>
              <w:top w:val="single" w:sz="8" w:space="0" w:color="auto"/>
              <w:left w:val="single" w:sz="8" w:space="0" w:color="auto"/>
              <w:bottom w:val="single" w:sz="8" w:space="0" w:color="auto"/>
              <w:right w:val="single" w:sz="8" w:space="0" w:color="auto"/>
            </w:tcBorders>
            <w:vAlign w:val="center"/>
            <w:hideMark/>
          </w:tcPr>
          <w:p w14:paraId="2E7C8BAB"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Identifica</w:t>
            </w:r>
            <w:r w:rsidRPr="00487868">
              <w:rPr>
                <w:rFonts w:ascii="Arial" w:eastAsia="Arial" w:hAnsi="Arial" w:cs="Arial"/>
                <w:sz w:val="22"/>
                <w:szCs w:val="22"/>
                <w:lang w:val="es-CR"/>
              </w:rPr>
              <w:t xml:space="preserve"> los problemas relacionados con el Riesgo, Rentabilidad, Estructura de Capital y la Valoración de Empresas.</w:t>
            </w:r>
          </w:p>
        </w:tc>
        <w:tc>
          <w:tcPr>
            <w:tcW w:w="846" w:type="pct"/>
            <w:tcBorders>
              <w:top w:val="single" w:sz="8" w:space="0" w:color="auto"/>
              <w:left w:val="single" w:sz="8" w:space="0" w:color="auto"/>
              <w:bottom w:val="single" w:sz="8" w:space="0" w:color="auto"/>
              <w:right w:val="single" w:sz="8" w:space="0" w:color="auto"/>
            </w:tcBorders>
            <w:vAlign w:val="center"/>
            <w:hideMark/>
          </w:tcPr>
          <w:p w14:paraId="7B06E8EC"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 xml:space="preserve">Aplica </w:t>
            </w:r>
            <w:r w:rsidRPr="00487868">
              <w:rPr>
                <w:rFonts w:ascii="Arial" w:eastAsia="Arial" w:hAnsi="Arial" w:cs="Arial"/>
                <w:sz w:val="22"/>
                <w:szCs w:val="22"/>
                <w:lang w:val="es-CR"/>
              </w:rPr>
              <w:t>la información y domina los conceptos esenciales para resolución de problemas.</w:t>
            </w:r>
          </w:p>
        </w:tc>
        <w:tc>
          <w:tcPr>
            <w:tcW w:w="881" w:type="pct"/>
            <w:tcBorders>
              <w:top w:val="single" w:sz="8" w:space="0" w:color="auto"/>
              <w:left w:val="single" w:sz="8" w:space="0" w:color="auto"/>
              <w:bottom w:val="single" w:sz="8" w:space="0" w:color="auto"/>
              <w:right w:val="single" w:sz="8" w:space="0" w:color="auto"/>
            </w:tcBorders>
            <w:vAlign w:val="center"/>
            <w:hideMark/>
          </w:tcPr>
          <w:p w14:paraId="5322A2B7"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 xml:space="preserve">Analiza </w:t>
            </w:r>
            <w:r w:rsidRPr="00487868">
              <w:rPr>
                <w:rFonts w:ascii="Arial" w:eastAsia="Arial" w:hAnsi="Arial" w:cs="Arial"/>
                <w:sz w:val="22"/>
                <w:szCs w:val="22"/>
                <w:lang w:val="es-CR"/>
              </w:rPr>
              <w:t xml:space="preserve">los problemas de Riesgo-Rentabilidad, Estructura de Capital y Valoración de empresas. </w:t>
            </w:r>
          </w:p>
        </w:tc>
        <w:tc>
          <w:tcPr>
            <w:tcW w:w="1119" w:type="pct"/>
            <w:tcBorders>
              <w:top w:val="single" w:sz="8" w:space="0" w:color="auto"/>
              <w:left w:val="nil"/>
              <w:bottom w:val="single" w:sz="8" w:space="0" w:color="auto"/>
              <w:right w:val="single" w:sz="8" w:space="0" w:color="auto"/>
            </w:tcBorders>
            <w:vAlign w:val="center"/>
            <w:hideMark/>
          </w:tcPr>
          <w:p w14:paraId="72C91F6B"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Crea</w:t>
            </w:r>
            <w:r w:rsidRPr="00487868">
              <w:rPr>
                <w:rFonts w:ascii="Arial" w:eastAsia="Arial" w:hAnsi="Arial" w:cs="Arial"/>
                <w:sz w:val="22"/>
                <w:szCs w:val="22"/>
                <w:lang w:val="es-CR"/>
              </w:rPr>
              <w:t xml:space="preserve"> soluciones para los problemas.</w:t>
            </w:r>
          </w:p>
        </w:tc>
      </w:tr>
      <w:tr w:rsidR="00B072EB" w:rsidRPr="00487868" w14:paraId="33122D46"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7E7C80B7" w14:textId="77777777" w:rsidR="00B072EB" w:rsidRPr="00487868" w:rsidRDefault="00B072EB" w:rsidP="000E4192">
            <w:pPr>
              <w:tabs>
                <w:tab w:val="left" w:pos="720"/>
              </w:tabs>
              <w:jc w:val="center"/>
              <w:rPr>
                <w:rFonts w:ascii="Arial" w:eastAsia="Arial" w:hAnsi="Arial" w:cs="Arial"/>
                <w:sz w:val="22"/>
                <w:szCs w:val="22"/>
                <w:lang w:val="es-CR"/>
              </w:rPr>
            </w:pPr>
            <w:r w:rsidRPr="00487868">
              <w:rPr>
                <w:rFonts w:ascii="Arial" w:eastAsia="Arial" w:hAnsi="Arial" w:cs="Arial"/>
                <w:sz w:val="22"/>
                <w:szCs w:val="22"/>
                <w:lang w:val="es-CR"/>
              </w:rPr>
              <w:t>IND.2 Desarrolla el marco teórico que permita identificar objetivos, planes de acción y un modelo numérico de resolución del caso.</w:t>
            </w:r>
          </w:p>
        </w:tc>
        <w:tc>
          <w:tcPr>
            <w:tcW w:w="979" w:type="pct"/>
            <w:tcBorders>
              <w:top w:val="single" w:sz="8" w:space="0" w:color="auto"/>
              <w:left w:val="single" w:sz="8" w:space="0" w:color="auto"/>
              <w:bottom w:val="single" w:sz="8" w:space="0" w:color="auto"/>
              <w:right w:val="single" w:sz="8" w:space="0" w:color="auto"/>
            </w:tcBorders>
            <w:vAlign w:val="center"/>
            <w:hideMark/>
          </w:tcPr>
          <w:p w14:paraId="0962EA83"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Identifica</w:t>
            </w:r>
            <w:r w:rsidRPr="00487868">
              <w:rPr>
                <w:rFonts w:ascii="Arial" w:eastAsia="Arial" w:hAnsi="Arial" w:cs="Arial"/>
                <w:sz w:val="22"/>
                <w:szCs w:val="22"/>
                <w:lang w:val="es-CR"/>
              </w:rPr>
              <w:t xml:space="preserve"> los diferentes instrumentos para la recolección de la información.</w:t>
            </w:r>
          </w:p>
        </w:tc>
        <w:tc>
          <w:tcPr>
            <w:tcW w:w="846" w:type="pct"/>
            <w:tcBorders>
              <w:top w:val="single" w:sz="8" w:space="0" w:color="auto"/>
              <w:left w:val="single" w:sz="8" w:space="0" w:color="auto"/>
              <w:bottom w:val="single" w:sz="8" w:space="0" w:color="auto"/>
              <w:right w:val="single" w:sz="8" w:space="0" w:color="auto"/>
            </w:tcBorders>
            <w:vAlign w:val="center"/>
            <w:hideMark/>
          </w:tcPr>
          <w:p w14:paraId="32CB6B26"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Aplica</w:t>
            </w:r>
            <w:r w:rsidRPr="00487868">
              <w:rPr>
                <w:rFonts w:ascii="Arial" w:eastAsia="Arial" w:hAnsi="Arial" w:cs="Arial"/>
                <w:sz w:val="22"/>
                <w:szCs w:val="22"/>
                <w:lang w:val="es-CR"/>
              </w:rPr>
              <w:t xml:space="preserve"> los diferentes instrumentos para la recolección de la información.</w:t>
            </w:r>
          </w:p>
        </w:tc>
        <w:tc>
          <w:tcPr>
            <w:tcW w:w="881" w:type="pct"/>
            <w:tcBorders>
              <w:top w:val="single" w:sz="8" w:space="0" w:color="auto"/>
              <w:left w:val="single" w:sz="8" w:space="0" w:color="auto"/>
              <w:bottom w:val="single" w:sz="8" w:space="0" w:color="auto"/>
              <w:right w:val="single" w:sz="8" w:space="0" w:color="auto"/>
            </w:tcBorders>
            <w:vAlign w:val="center"/>
            <w:hideMark/>
          </w:tcPr>
          <w:p w14:paraId="40DA5630"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Analiza</w:t>
            </w:r>
            <w:r w:rsidRPr="00487868">
              <w:rPr>
                <w:rFonts w:ascii="Arial" w:eastAsia="Arial" w:hAnsi="Arial" w:cs="Arial"/>
                <w:sz w:val="22"/>
                <w:szCs w:val="22"/>
                <w:lang w:val="es-CR"/>
              </w:rPr>
              <w:t xml:space="preserve"> los resultados de los instrumentos.</w:t>
            </w:r>
          </w:p>
        </w:tc>
        <w:tc>
          <w:tcPr>
            <w:tcW w:w="1119" w:type="pct"/>
            <w:tcBorders>
              <w:top w:val="single" w:sz="8" w:space="0" w:color="auto"/>
              <w:left w:val="nil"/>
              <w:bottom w:val="single" w:sz="8" w:space="0" w:color="auto"/>
              <w:right w:val="single" w:sz="8" w:space="0" w:color="auto"/>
            </w:tcBorders>
            <w:vAlign w:val="center"/>
            <w:hideMark/>
          </w:tcPr>
          <w:p w14:paraId="132950EC"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Crea</w:t>
            </w:r>
            <w:r w:rsidRPr="00487868">
              <w:rPr>
                <w:rFonts w:ascii="Arial" w:eastAsia="Arial" w:hAnsi="Arial" w:cs="Arial"/>
                <w:sz w:val="22"/>
                <w:szCs w:val="22"/>
                <w:lang w:val="es-CR"/>
              </w:rPr>
              <w:t xml:space="preserve"> un supuesto relacionado en el focus del problema.</w:t>
            </w:r>
          </w:p>
        </w:tc>
      </w:tr>
      <w:tr w:rsidR="00B072EB" w:rsidRPr="00487868" w14:paraId="1669AB79"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5B5FB177" w14:textId="77777777" w:rsidR="00B072EB" w:rsidRPr="00487868" w:rsidRDefault="00B072EB" w:rsidP="000E4192">
            <w:pPr>
              <w:tabs>
                <w:tab w:val="left" w:pos="720"/>
              </w:tabs>
              <w:jc w:val="center"/>
              <w:rPr>
                <w:rFonts w:ascii="Arial" w:eastAsia="Arial" w:hAnsi="Arial" w:cs="Arial"/>
                <w:sz w:val="22"/>
                <w:szCs w:val="22"/>
                <w:lang w:val="es-CR"/>
              </w:rPr>
            </w:pPr>
            <w:r w:rsidRPr="00487868">
              <w:rPr>
                <w:rFonts w:ascii="Arial" w:eastAsia="Arial" w:hAnsi="Arial" w:cs="Arial"/>
                <w:sz w:val="22"/>
                <w:szCs w:val="22"/>
                <w:lang w:val="es-CR"/>
              </w:rPr>
              <w:t>IND.3 Plantea el modelo matemático a desarrollar incluyendo las variables dependientes, independientes y los procesos.</w:t>
            </w:r>
          </w:p>
        </w:tc>
        <w:tc>
          <w:tcPr>
            <w:tcW w:w="979" w:type="pct"/>
            <w:tcBorders>
              <w:top w:val="single" w:sz="8" w:space="0" w:color="auto"/>
              <w:left w:val="single" w:sz="8" w:space="0" w:color="auto"/>
              <w:bottom w:val="single" w:sz="8" w:space="0" w:color="auto"/>
              <w:right w:val="single" w:sz="8" w:space="0" w:color="auto"/>
            </w:tcBorders>
            <w:vAlign w:val="center"/>
            <w:hideMark/>
          </w:tcPr>
          <w:p w14:paraId="012816AC"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Identifica</w:t>
            </w:r>
            <w:r w:rsidRPr="00487868">
              <w:rPr>
                <w:rFonts w:ascii="Arial" w:eastAsia="Arial" w:hAnsi="Arial" w:cs="Arial"/>
                <w:sz w:val="22"/>
                <w:szCs w:val="22"/>
                <w:lang w:val="es-CR"/>
              </w:rPr>
              <w:t xml:space="preserve"> las variables independientes y dependientes. </w:t>
            </w:r>
          </w:p>
        </w:tc>
        <w:tc>
          <w:tcPr>
            <w:tcW w:w="846" w:type="pct"/>
            <w:tcBorders>
              <w:top w:val="single" w:sz="8" w:space="0" w:color="auto"/>
              <w:left w:val="single" w:sz="8" w:space="0" w:color="auto"/>
              <w:bottom w:val="single" w:sz="8" w:space="0" w:color="auto"/>
              <w:right w:val="single" w:sz="8" w:space="0" w:color="auto"/>
            </w:tcBorders>
            <w:vAlign w:val="center"/>
            <w:hideMark/>
          </w:tcPr>
          <w:p w14:paraId="79FA824C"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Aplica</w:t>
            </w:r>
            <w:r w:rsidRPr="00487868">
              <w:rPr>
                <w:rFonts w:ascii="Arial" w:eastAsia="Arial" w:hAnsi="Arial" w:cs="Arial"/>
                <w:sz w:val="22"/>
                <w:szCs w:val="22"/>
                <w:lang w:val="es-CR"/>
              </w:rPr>
              <w:t xml:space="preserve"> la metodología apropiada para el modelo matemático.</w:t>
            </w:r>
          </w:p>
        </w:tc>
        <w:tc>
          <w:tcPr>
            <w:tcW w:w="881" w:type="pct"/>
            <w:tcBorders>
              <w:top w:val="single" w:sz="8" w:space="0" w:color="auto"/>
              <w:left w:val="single" w:sz="8" w:space="0" w:color="auto"/>
              <w:bottom w:val="single" w:sz="8" w:space="0" w:color="auto"/>
              <w:right w:val="single" w:sz="8" w:space="0" w:color="auto"/>
            </w:tcBorders>
            <w:vAlign w:val="center"/>
            <w:hideMark/>
          </w:tcPr>
          <w:p w14:paraId="1A659832"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 xml:space="preserve">Examina </w:t>
            </w:r>
            <w:r w:rsidRPr="00487868">
              <w:rPr>
                <w:rFonts w:ascii="Arial" w:eastAsia="Arial" w:hAnsi="Arial" w:cs="Arial"/>
                <w:sz w:val="22"/>
                <w:szCs w:val="22"/>
                <w:lang w:val="es-CR"/>
              </w:rPr>
              <w:t>los posibles escenarios más apropiados.</w:t>
            </w:r>
          </w:p>
        </w:tc>
        <w:tc>
          <w:tcPr>
            <w:tcW w:w="1119" w:type="pct"/>
            <w:tcBorders>
              <w:top w:val="single" w:sz="8" w:space="0" w:color="auto"/>
              <w:left w:val="nil"/>
              <w:bottom w:val="single" w:sz="8" w:space="0" w:color="auto"/>
              <w:right w:val="single" w:sz="8" w:space="0" w:color="auto"/>
            </w:tcBorders>
            <w:vAlign w:val="center"/>
            <w:hideMark/>
          </w:tcPr>
          <w:p w14:paraId="468C7B79"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Diseña</w:t>
            </w:r>
            <w:r w:rsidRPr="00487868">
              <w:rPr>
                <w:rFonts w:ascii="Arial" w:eastAsia="Arial" w:hAnsi="Arial" w:cs="Arial"/>
                <w:sz w:val="22"/>
                <w:szCs w:val="22"/>
                <w:lang w:val="es-CR"/>
              </w:rPr>
              <w:t xml:space="preserve"> una argumentación adecuada para el modelo numérico.</w:t>
            </w:r>
          </w:p>
        </w:tc>
      </w:tr>
      <w:tr w:rsidR="00B072EB" w:rsidRPr="00487868" w14:paraId="5D39D7F6"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6EE4049D" w14:textId="77777777" w:rsidR="00B072EB" w:rsidRPr="00487868" w:rsidRDefault="00B072EB" w:rsidP="000E4192">
            <w:pPr>
              <w:tabs>
                <w:tab w:val="left" w:pos="720"/>
              </w:tabs>
              <w:jc w:val="center"/>
              <w:rPr>
                <w:rFonts w:ascii="Arial" w:eastAsia="Arial" w:hAnsi="Arial" w:cs="Arial"/>
                <w:sz w:val="22"/>
                <w:szCs w:val="22"/>
              </w:rPr>
            </w:pPr>
            <w:r w:rsidRPr="00487868">
              <w:rPr>
                <w:rFonts w:ascii="Arial" w:eastAsiaTheme="minorEastAsia" w:hAnsi="Arial" w:cs="Arial"/>
                <w:sz w:val="22"/>
                <w:szCs w:val="22"/>
                <w:lang w:val="es-CR"/>
              </w:rPr>
              <w:lastRenderedPageBreak/>
              <w:t xml:space="preserve">IND.4 Desarrolla un modelo en excel el cual debe permitir crear simulaciones con los cambios en las variables independientes. </w:t>
            </w:r>
            <w:r w:rsidRPr="00487868">
              <w:rPr>
                <w:rFonts w:ascii="Arial" w:eastAsiaTheme="minorEastAsia" w:hAnsi="Arial" w:cs="Arial"/>
                <w:sz w:val="22"/>
                <w:szCs w:val="22"/>
              </w:rPr>
              <w:t>Debe contener al menos 3 estadísticos.</w:t>
            </w:r>
          </w:p>
        </w:tc>
        <w:tc>
          <w:tcPr>
            <w:tcW w:w="979" w:type="pct"/>
            <w:tcBorders>
              <w:top w:val="single" w:sz="8" w:space="0" w:color="auto"/>
              <w:left w:val="single" w:sz="8" w:space="0" w:color="auto"/>
              <w:bottom w:val="single" w:sz="8" w:space="0" w:color="auto"/>
              <w:right w:val="single" w:sz="8" w:space="0" w:color="auto"/>
            </w:tcBorders>
            <w:vAlign w:val="center"/>
            <w:hideMark/>
          </w:tcPr>
          <w:p w14:paraId="3C91FC10"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Identifica</w:t>
            </w:r>
            <w:r w:rsidRPr="00487868">
              <w:rPr>
                <w:rFonts w:ascii="Arial" w:eastAsia="Arial" w:hAnsi="Arial" w:cs="Arial"/>
                <w:sz w:val="22"/>
                <w:szCs w:val="22"/>
                <w:lang w:val="es-CR"/>
              </w:rPr>
              <w:t xml:space="preserve"> el modelo de excel más adecuado así como los estadísticos a utilizar como desviación standard, promedio, coeficiente de correlación, etc.</w:t>
            </w:r>
          </w:p>
        </w:tc>
        <w:tc>
          <w:tcPr>
            <w:tcW w:w="846" w:type="pct"/>
            <w:tcBorders>
              <w:top w:val="single" w:sz="8" w:space="0" w:color="auto"/>
              <w:left w:val="single" w:sz="8" w:space="0" w:color="auto"/>
              <w:bottom w:val="single" w:sz="8" w:space="0" w:color="auto"/>
              <w:right w:val="single" w:sz="8" w:space="0" w:color="auto"/>
            </w:tcBorders>
            <w:vAlign w:val="center"/>
            <w:hideMark/>
          </w:tcPr>
          <w:p w14:paraId="477FC38F"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Aplica</w:t>
            </w:r>
            <w:r w:rsidRPr="00487868">
              <w:rPr>
                <w:rFonts w:ascii="Arial" w:eastAsia="Arial" w:hAnsi="Arial" w:cs="Arial"/>
                <w:sz w:val="22"/>
                <w:szCs w:val="22"/>
                <w:lang w:val="es-CR"/>
              </w:rPr>
              <w:t xml:space="preserve"> elementos relacionados al diseño de modelos de simulación para resolver el problema planteado.</w:t>
            </w:r>
          </w:p>
        </w:tc>
        <w:tc>
          <w:tcPr>
            <w:tcW w:w="881" w:type="pct"/>
            <w:tcBorders>
              <w:top w:val="single" w:sz="8" w:space="0" w:color="auto"/>
              <w:left w:val="single" w:sz="8" w:space="0" w:color="auto"/>
              <w:bottom w:val="single" w:sz="8" w:space="0" w:color="auto"/>
              <w:right w:val="single" w:sz="8" w:space="0" w:color="auto"/>
            </w:tcBorders>
            <w:vAlign w:val="center"/>
            <w:hideMark/>
          </w:tcPr>
          <w:p w14:paraId="0B7E254F"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Analiza</w:t>
            </w:r>
            <w:r w:rsidRPr="00487868">
              <w:rPr>
                <w:rFonts w:ascii="Arial" w:eastAsia="Arial" w:hAnsi="Arial" w:cs="Arial"/>
                <w:sz w:val="22"/>
                <w:szCs w:val="22"/>
                <w:lang w:val="es-CR"/>
              </w:rPr>
              <w:t xml:space="preserve"> elementos relacionados a la simulación para resolver el problema planteado.</w:t>
            </w:r>
          </w:p>
        </w:tc>
        <w:tc>
          <w:tcPr>
            <w:tcW w:w="1119" w:type="pct"/>
            <w:tcBorders>
              <w:top w:val="single" w:sz="8" w:space="0" w:color="auto"/>
              <w:left w:val="nil"/>
              <w:bottom w:val="single" w:sz="8" w:space="0" w:color="auto"/>
              <w:right w:val="single" w:sz="8" w:space="0" w:color="auto"/>
            </w:tcBorders>
            <w:vAlign w:val="center"/>
            <w:hideMark/>
          </w:tcPr>
          <w:p w14:paraId="016A11CF"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Crea</w:t>
            </w:r>
            <w:r w:rsidRPr="00487868">
              <w:rPr>
                <w:rFonts w:ascii="Arial" w:eastAsia="Arial" w:hAnsi="Arial" w:cs="Arial"/>
                <w:sz w:val="22"/>
                <w:szCs w:val="22"/>
                <w:lang w:val="es-CR"/>
              </w:rPr>
              <w:t xml:space="preserve"> la solución al problema identificado.</w:t>
            </w:r>
          </w:p>
        </w:tc>
      </w:tr>
      <w:tr w:rsidR="00B072EB" w:rsidRPr="00487868" w14:paraId="7A464146"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0F1EE731" w14:textId="77777777" w:rsidR="00B072EB" w:rsidRPr="00487868" w:rsidRDefault="00B072EB" w:rsidP="000E4192">
            <w:pPr>
              <w:tabs>
                <w:tab w:val="left" w:pos="720"/>
              </w:tabs>
              <w:jc w:val="center"/>
              <w:rPr>
                <w:rFonts w:ascii="Arial" w:eastAsiaTheme="minorEastAsia" w:hAnsi="Arial" w:cs="Arial"/>
                <w:sz w:val="22"/>
                <w:szCs w:val="22"/>
                <w:lang w:val="es-CR"/>
              </w:rPr>
            </w:pPr>
            <w:r w:rsidRPr="00487868">
              <w:rPr>
                <w:rFonts w:ascii="Arial" w:eastAsiaTheme="minorEastAsia" w:hAnsi="Arial" w:cs="Arial"/>
                <w:sz w:val="22"/>
                <w:szCs w:val="22"/>
                <w:lang w:val="es-CR"/>
              </w:rPr>
              <w:t>IND.5 Desarrolla diversos escenarios que permitan crear al menos 5 posibles resultados.</w:t>
            </w:r>
          </w:p>
        </w:tc>
        <w:tc>
          <w:tcPr>
            <w:tcW w:w="979" w:type="pct"/>
            <w:tcBorders>
              <w:top w:val="single" w:sz="8" w:space="0" w:color="auto"/>
              <w:left w:val="single" w:sz="8" w:space="0" w:color="auto"/>
              <w:bottom w:val="single" w:sz="8" w:space="0" w:color="auto"/>
              <w:right w:val="single" w:sz="8" w:space="0" w:color="auto"/>
            </w:tcBorders>
            <w:vAlign w:val="center"/>
            <w:hideMark/>
          </w:tcPr>
          <w:p w14:paraId="2F97F42E"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Identifica</w:t>
            </w:r>
            <w:r w:rsidRPr="00487868">
              <w:rPr>
                <w:rFonts w:ascii="Arial" w:eastAsia="Arial" w:hAnsi="Arial" w:cs="Arial"/>
                <w:sz w:val="22"/>
                <w:szCs w:val="22"/>
                <w:lang w:val="es-CR"/>
              </w:rPr>
              <w:t xml:space="preserve"> escenarios posibles y adecuados.</w:t>
            </w:r>
          </w:p>
        </w:tc>
        <w:tc>
          <w:tcPr>
            <w:tcW w:w="846" w:type="pct"/>
            <w:tcBorders>
              <w:top w:val="single" w:sz="8" w:space="0" w:color="auto"/>
              <w:left w:val="single" w:sz="8" w:space="0" w:color="auto"/>
              <w:bottom w:val="single" w:sz="8" w:space="0" w:color="auto"/>
              <w:right w:val="single" w:sz="8" w:space="0" w:color="auto"/>
            </w:tcBorders>
            <w:vAlign w:val="center"/>
            <w:hideMark/>
          </w:tcPr>
          <w:p w14:paraId="737F5715"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Aplica</w:t>
            </w:r>
            <w:r w:rsidRPr="00487868">
              <w:rPr>
                <w:rFonts w:ascii="Arial" w:eastAsia="Arial" w:hAnsi="Arial" w:cs="Arial"/>
                <w:sz w:val="22"/>
                <w:szCs w:val="22"/>
                <w:lang w:val="es-CR"/>
              </w:rPr>
              <w:t xml:space="preserve"> las variables al modelo de simulación.</w:t>
            </w:r>
          </w:p>
        </w:tc>
        <w:tc>
          <w:tcPr>
            <w:tcW w:w="881" w:type="pct"/>
            <w:tcBorders>
              <w:top w:val="single" w:sz="8" w:space="0" w:color="auto"/>
              <w:left w:val="single" w:sz="8" w:space="0" w:color="auto"/>
              <w:bottom w:val="single" w:sz="8" w:space="0" w:color="auto"/>
              <w:right w:val="single" w:sz="8" w:space="0" w:color="auto"/>
            </w:tcBorders>
            <w:vAlign w:val="center"/>
            <w:hideMark/>
          </w:tcPr>
          <w:p w14:paraId="773CC0AE"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Analiza</w:t>
            </w:r>
            <w:r w:rsidRPr="00487868">
              <w:rPr>
                <w:rFonts w:ascii="Arial" w:eastAsia="Arial" w:hAnsi="Arial" w:cs="Arial"/>
                <w:sz w:val="22"/>
                <w:szCs w:val="22"/>
                <w:lang w:val="es-CR"/>
              </w:rPr>
              <w:t xml:space="preserve"> los resultados obtenidos con los 5 posibles resultados.</w:t>
            </w:r>
          </w:p>
        </w:tc>
        <w:tc>
          <w:tcPr>
            <w:tcW w:w="1119" w:type="pct"/>
            <w:tcBorders>
              <w:top w:val="single" w:sz="8" w:space="0" w:color="auto"/>
              <w:left w:val="nil"/>
              <w:bottom w:val="single" w:sz="8" w:space="0" w:color="auto"/>
              <w:right w:val="single" w:sz="8" w:space="0" w:color="auto"/>
            </w:tcBorders>
            <w:vAlign w:val="center"/>
            <w:hideMark/>
          </w:tcPr>
          <w:p w14:paraId="70B8BD62"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Crea</w:t>
            </w:r>
            <w:r w:rsidRPr="00487868">
              <w:rPr>
                <w:rFonts w:ascii="Arial" w:eastAsia="Arial" w:hAnsi="Arial" w:cs="Arial"/>
                <w:sz w:val="22"/>
                <w:szCs w:val="22"/>
                <w:lang w:val="es-CR"/>
              </w:rPr>
              <w:t xml:space="preserve"> nuevas alternativas o simulaciones.</w:t>
            </w:r>
          </w:p>
        </w:tc>
      </w:tr>
      <w:tr w:rsidR="00B072EB" w:rsidRPr="00487868" w14:paraId="34FEC8E1"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74431130" w14:textId="77777777" w:rsidR="00B072EB" w:rsidRPr="00487868" w:rsidRDefault="00B072EB" w:rsidP="000E4192">
            <w:pPr>
              <w:tabs>
                <w:tab w:val="left" w:pos="720"/>
              </w:tabs>
              <w:jc w:val="center"/>
              <w:rPr>
                <w:rFonts w:ascii="Arial" w:eastAsiaTheme="minorEastAsia" w:hAnsi="Arial" w:cs="Arial"/>
                <w:sz w:val="22"/>
                <w:szCs w:val="22"/>
                <w:lang w:val="es-CR"/>
              </w:rPr>
            </w:pPr>
            <w:r w:rsidRPr="00487868">
              <w:rPr>
                <w:rFonts w:ascii="Arial" w:eastAsiaTheme="minorEastAsia" w:hAnsi="Arial" w:cs="Arial"/>
                <w:sz w:val="22"/>
                <w:szCs w:val="22"/>
                <w:lang w:val="es-CR"/>
              </w:rPr>
              <w:t>IND.6 Analiza los diversos tipos de modelos financieros en cada uno de los temas como la valoración de empresas, el modelo de Harry Markowitz, modelo de Monte Carlo los cuales permiten tomar decisiones, considerando los diferentes escenarios creados a través de la simulación de negocios.</w:t>
            </w:r>
          </w:p>
        </w:tc>
        <w:tc>
          <w:tcPr>
            <w:tcW w:w="979" w:type="pct"/>
            <w:tcBorders>
              <w:top w:val="single" w:sz="8" w:space="0" w:color="auto"/>
              <w:left w:val="single" w:sz="8" w:space="0" w:color="auto"/>
              <w:bottom w:val="single" w:sz="8" w:space="0" w:color="auto"/>
              <w:right w:val="single" w:sz="8" w:space="0" w:color="auto"/>
            </w:tcBorders>
            <w:vAlign w:val="center"/>
            <w:hideMark/>
          </w:tcPr>
          <w:p w14:paraId="4BF75AE5"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Explica</w:t>
            </w:r>
            <w:r w:rsidRPr="00487868">
              <w:rPr>
                <w:rFonts w:ascii="Arial" w:eastAsia="Arial" w:hAnsi="Arial" w:cs="Arial"/>
                <w:sz w:val="22"/>
                <w:szCs w:val="22"/>
                <w:lang w:val="es-CR"/>
              </w:rPr>
              <w:t xml:space="preserve"> los resultados y hallazgos sobre el tema.</w:t>
            </w:r>
          </w:p>
        </w:tc>
        <w:tc>
          <w:tcPr>
            <w:tcW w:w="846" w:type="pct"/>
            <w:tcBorders>
              <w:top w:val="single" w:sz="8" w:space="0" w:color="auto"/>
              <w:left w:val="single" w:sz="8" w:space="0" w:color="auto"/>
              <w:bottom w:val="single" w:sz="8" w:space="0" w:color="auto"/>
              <w:right w:val="single" w:sz="8" w:space="0" w:color="auto"/>
            </w:tcBorders>
            <w:vAlign w:val="center"/>
            <w:hideMark/>
          </w:tcPr>
          <w:p w14:paraId="6B66D1CA"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Discute</w:t>
            </w:r>
            <w:r w:rsidRPr="00487868">
              <w:rPr>
                <w:rFonts w:ascii="Arial" w:eastAsia="Arial" w:hAnsi="Arial" w:cs="Arial"/>
                <w:sz w:val="22"/>
                <w:szCs w:val="22"/>
                <w:lang w:val="es-CR"/>
              </w:rPr>
              <w:t xml:space="preserve"> los resultados y hallazgos sobre el tema.</w:t>
            </w:r>
          </w:p>
        </w:tc>
        <w:tc>
          <w:tcPr>
            <w:tcW w:w="881" w:type="pct"/>
            <w:tcBorders>
              <w:top w:val="single" w:sz="8" w:space="0" w:color="auto"/>
              <w:left w:val="single" w:sz="8" w:space="0" w:color="auto"/>
              <w:bottom w:val="single" w:sz="8" w:space="0" w:color="auto"/>
              <w:right w:val="single" w:sz="8" w:space="0" w:color="auto"/>
            </w:tcBorders>
            <w:vAlign w:val="center"/>
            <w:hideMark/>
          </w:tcPr>
          <w:p w14:paraId="628B20FA"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Valida</w:t>
            </w:r>
            <w:r w:rsidRPr="00487868">
              <w:rPr>
                <w:rFonts w:ascii="Arial" w:eastAsia="Arial" w:hAnsi="Arial" w:cs="Arial"/>
                <w:sz w:val="22"/>
                <w:szCs w:val="22"/>
                <w:lang w:val="es-CR"/>
              </w:rPr>
              <w:t xml:space="preserve"> los resultados obtenidos con los 5 posibles resultados.</w:t>
            </w:r>
          </w:p>
        </w:tc>
        <w:tc>
          <w:tcPr>
            <w:tcW w:w="1119" w:type="pct"/>
            <w:tcBorders>
              <w:top w:val="single" w:sz="8" w:space="0" w:color="auto"/>
              <w:left w:val="nil"/>
              <w:bottom w:val="single" w:sz="8" w:space="0" w:color="auto"/>
              <w:right w:val="single" w:sz="8" w:space="0" w:color="auto"/>
            </w:tcBorders>
            <w:vAlign w:val="center"/>
            <w:hideMark/>
          </w:tcPr>
          <w:p w14:paraId="0E7CF48F"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 xml:space="preserve">Propone </w:t>
            </w:r>
            <w:r w:rsidRPr="00487868">
              <w:rPr>
                <w:rFonts w:ascii="Arial" w:eastAsia="Arial" w:hAnsi="Arial" w:cs="Arial"/>
                <w:sz w:val="22"/>
                <w:szCs w:val="22"/>
                <w:lang w:val="es-CR"/>
              </w:rPr>
              <w:t>nuevas alternativas o simulaciones para fortalecer aún más los resultados.</w:t>
            </w:r>
          </w:p>
          <w:p w14:paraId="6ABECE57"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 xml:space="preserve"> </w:t>
            </w:r>
          </w:p>
        </w:tc>
      </w:tr>
      <w:tr w:rsidR="00B072EB" w:rsidRPr="00487868" w14:paraId="2FACB7EB"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2D6D4172" w14:textId="77777777" w:rsidR="00B072EB" w:rsidRPr="00487868" w:rsidRDefault="00B072EB" w:rsidP="000E4192">
            <w:pPr>
              <w:tabs>
                <w:tab w:val="left" w:pos="720"/>
              </w:tabs>
              <w:jc w:val="center"/>
              <w:rPr>
                <w:rFonts w:ascii="Arial" w:eastAsia="Arial" w:hAnsi="Arial" w:cs="Arial"/>
                <w:sz w:val="22"/>
                <w:szCs w:val="22"/>
                <w:lang w:val="es-CR"/>
              </w:rPr>
            </w:pPr>
            <w:r w:rsidRPr="00487868">
              <w:rPr>
                <w:rFonts w:ascii="Arial" w:eastAsia="Arial" w:hAnsi="Arial" w:cs="Arial"/>
                <w:sz w:val="22"/>
                <w:szCs w:val="22"/>
                <w:lang w:val="es-CR"/>
              </w:rPr>
              <w:t>IND.7 Realiza un análisis crítico sobre los resultados del modelo cuantitativo y encuentre posibles soluciones al caso planteado.</w:t>
            </w:r>
          </w:p>
        </w:tc>
        <w:tc>
          <w:tcPr>
            <w:tcW w:w="979" w:type="pct"/>
            <w:tcBorders>
              <w:top w:val="single" w:sz="8" w:space="0" w:color="auto"/>
              <w:left w:val="single" w:sz="8" w:space="0" w:color="auto"/>
              <w:bottom w:val="single" w:sz="8" w:space="0" w:color="auto"/>
              <w:right w:val="single" w:sz="8" w:space="0" w:color="auto"/>
            </w:tcBorders>
            <w:vAlign w:val="center"/>
            <w:hideMark/>
          </w:tcPr>
          <w:p w14:paraId="537486DB"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 xml:space="preserve">Identifica </w:t>
            </w:r>
            <w:r w:rsidRPr="00487868">
              <w:rPr>
                <w:rFonts w:ascii="Arial" w:eastAsia="Arial" w:hAnsi="Arial" w:cs="Arial"/>
                <w:sz w:val="22"/>
                <w:szCs w:val="22"/>
                <w:lang w:val="es-CR"/>
              </w:rPr>
              <w:t>las posibles soluciones al caso planteado.</w:t>
            </w:r>
          </w:p>
        </w:tc>
        <w:tc>
          <w:tcPr>
            <w:tcW w:w="846" w:type="pct"/>
            <w:tcBorders>
              <w:top w:val="single" w:sz="8" w:space="0" w:color="auto"/>
              <w:left w:val="single" w:sz="8" w:space="0" w:color="auto"/>
              <w:bottom w:val="single" w:sz="8" w:space="0" w:color="auto"/>
              <w:right w:val="single" w:sz="8" w:space="0" w:color="auto"/>
            </w:tcBorders>
            <w:vAlign w:val="center"/>
            <w:hideMark/>
          </w:tcPr>
          <w:p w14:paraId="38667499"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Discute</w:t>
            </w:r>
            <w:r w:rsidRPr="00487868">
              <w:rPr>
                <w:rFonts w:ascii="Arial" w:eastAsia="Arial" w:hAnsi="Arial" w:cs="Arial"/>
                <w:sz w:val="22"/>
                <w:szCs w:val="22"/>
                <w:lang w:val="es-CR"/>
              </w:rPr>
              <w:t xml:space="preserve"> los resultados y hallazgos sobre el tema.</w:t>
            </w:r>
          </w:p>
        </w:tc>
        <w:tc>
          <w:tcPr>
            <w:tcW w:w="881" w:type="pct"/>
            <w:tcBorders>
              <w:top w:val="single" w:sz="8" w:space="0" w:color="auto"/>
              <w:left w:val="single" w:sz="8" w:space="0" w:color="auto"/>
              <w:bottom w:val="single" w:sz="8" w:space="0" w:color="auto"/>
              <w:right w:val="single" w:sz="8" w:space="0" w:color="auto"/>
            </w:tcBorders>
            <w:vAlign w:val="center"/>
            <w:hideMark/>
          </w:tcPr>
          <w:p w14:paraId="4D93E0C8"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Valida</w:t>
            </w:r>
            <w:r w:rsidRPr="00487868">
              <w:rPr>
                <w:rFonts w:ascii="Arial" w:eastAsia="Arial" w:hAnsi="Arial" w:cs="Arial"/>
                <w:sz w:val="22"/>
                <w:szCs w:val="22"/>
                <w:lang w:val="es-CR"/>
              </w:rPr>
              <w:t xml:space="preserve"> los resultados a fin de encontrar posibles soluciones.</w:t>
            </w:r>
          </w:p>
        </w:tc>
        <w:tc>
          <w:tcPr>
            <w:tcW w:w="1119" w:type="pct"/>
            <w:tcBorders>
              <w:top w:val="single" w:sz="8" w:space="0" w:color="auto"/>
              <w:left w:val="nil"/>
              <w:bottom w:val="single" w:sz="8" w:space="0" w:color="auto"/>
              <w:right w:val="single" w:sz="8" w:space="0" w:color="auto"/>
            </w:tcBorders>
            <w:vAlign w:val="center"/>
            <w:hideMark/>
          </w:tcPr>
          <w:p w14:paraId="3D233245"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 xml:space="preserve">Propone </w:t>
            </w:r>
            <w:r w:rsidRPr="00487868">
              <w:rPr>
                <w:rFonts w:ascii="Arial" w:eastAsia="Arial" w:hAnsi="Arial" w:cs="Arial"/>
                <w:sz w:val="22"/>
                <w:szCs w:val="22"/>
                <w:lang w:val="es-CR"/>
              </w:rPr>
              <w:t>nuevas alternativas o simulaciones para fortalecer aún más los resultados.</w:t>
            </w:r>
          </w:p>
          <w:p w14:paraId="0A4C6433"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 xml:space="preserve"> </w:t>
            </w:r>
          </w:p>
        </w:tc>
      </w:tr>
      <w:tr w:rsidR="00B072EB" w:rsidRPr="00487868" w14:paraId="546AFF43" w14:textId="77777777" w:rsidTr="000E4192">
        <w:trPr>
          <w:trHeight w:val="285"/>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10187F7A" w14:textId="77777777" w:rsidR="00B072EB" w:rsidRPr="00487868" w:rsidRDefault="00B072EB" w:rsidP="000E4192">
            <w:pPr>
              <w:tabs>
                <w:tab w:val="left" w:pos="720"/>
              </w:tabs>
              <w:jc w:val="center"/>
              <w:rPr>
                <w:rFonts w:ascii="Arial" w:eastAsia="Arial" w:hAnsi="Arial" w:cs="Arial"/>
                <w:sz w:val="22"/>
                <w:szCs w:val="22"/>
                <w:lang w:val="es-CR"/>
              </w:rPr>
            </w:pPr>
            <w:r w:rsidRPr="00487868">
              <w:rPr>
                <w:rFonts w:ascii="Arial" w:eastAsia="Arial" w:hAnsi="Arial" w:cs="Arial"/>
                <w:sz w:val="22"/>
                <w:szCs w:val="22"/>
                <w:lang w:val="es-CR"/>
              </w:rPr>
              <w:lastRenderedPageBreak/>
              <w:t>IND.8 Presenta los resultados, los hallazgos sobre el tema y brinden las conclusiones y recomendaciones.</w:t>
            </w:r>
          </w:p>
        </w:tc>
        <w:tc>
          <w:tcPr>
            <w:tcW w:w="979" w:type="pct"/>
            <w:tcBorders>
              <w:top w:val="single" w:sz="8" w:space="0" w:color="auto"/>
              <w:left w:val="single" w:sz="8" w:space="0" w:color="auto"/>
              <w:bottom w:val="single" w:sz="8" w:space="0" w:color="auto"/>
              <w:right w:val="single" w:sz="8" w:space="0" w:color="auto"/>
            </w:tcBorders>
            <w:vAlign w:val="center"/>
            <w:hideMark/>
          </w:tcPr>
          <w:p w14:paraId="16DF1B47"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Explica</w:t>
            </w:r>
            <w:r w:rsidRPr="00487868">
              <w:rPr>
                <w:rFonts w:ascii="Arial" w:eastAsia="Arial" w:hAnsi="Arial" w:cs="Arial"/>
                <w:sz w:val="22"/>
                <w:szCs w:val="22"/>
                <w:lang w:val="es-CR"/>
              </w:rPr>
              <w:t xml:space="preserve"> los resultados y hallazgos sobre el tema.</w:t>
            </w:r>
          </w:p>
        </w:tc>
        <w:tc>
          <w:tcPr>
            <w:tcW w:w="846" w:type="pct"/>
            <w:tcBorders>
              <w:top w:val="single" w:sz="8" w:space="0" w:color="auto"/>
              <w:left w:val="single" w:sz="8" w:space="0" w:color="auto"/>
              <w:bottom w:val="single" w:sz="8" w:space="0" w:color="auto"/>
              <w:right w:val="single" w:sz="8" w:space="0" w:color="auto"/>
            </w:tcBorders>
            <w:vAlign w:val="center"/>
            <w:hideMark/>
          </w:tcPr>
          <w:p w14:paraId="08262FDD"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Discute</w:t>
            </w:r>
            <w:r w:rsidRPr="00487868">
              <w:rPr>
                <w:rFonts w:ascii="Arial" w:eastAsia="Arial" w:hAnsi="Arial" w:cs="Arial"/>
                <w:sz w:val="22"/>
                <w:szCs w:val="22"/>
                <w:lang w:val="es-CR"/>
              </w:rPr>
              <w:t xml:space="preserve"> los resultados y hallazgos sobre el tema.</w:t>
            </w:r>
          </w:p>
        </w:tc>
        <w:tc>
          <w:tcPr>
            <w:tcW w:w="881" w:type="pct"/>
            <w:tcBorders>
              <w:top w:val="single" w:sz="8" w:space="0" w:color="auto"/>
              <w:left w:val="single" w:sz="8" w:space="0" w:color="auto"/>
              <w:bottom w:val="single" w:sz="8" w:space="0" w:color="auto"/>
              <w:right w:val="single" w:sz="8" w:space="0" w:color="auto"/>
            </w:tcBorders>
            <w:vAlign w:val="center"/>
            <w:hideMark/>
          </w:tcPr>
          <w:p w14:paraId="3C06E62F" w14:textId="77777777" w:rsidR="00B072EB" w:rsidRPr="00487868" w:rsidRDefault="00B072EB" w:rsidP="000E4192">
            <w:pPr>
              <w:jc w:val="center"/>
              <w:rPr>
                <w:rFonts w:ascii="Arial" w:eastAsia="Arial" w:hAnsi="Arial" w:cs="Arial"/>
                <w:b/>
                <w:bCs/>
                <w:sz w:val="22"/>
                <w:szCs w:val="22"/>
                <w:lang w:val="es-CR"/>
              </w:rPr>
            </w:pPr>
            <w:r w:rsidRPr="00487868">
              <w:rPr>
                <w:rFonts w:ascii="Arial" w:eastAsia="Arial" w:hAnsi="Arial" w:cs="Arial"/>
                <w:b/>
                <w:bCs/>
                <w:sz w:val="22"/>
                <w:szCs w:val="22"/>
                <w:lang w:val="es-CR"/>
              </w:rPr>
              <w:t>Valida</w:t>
            </w:r>
            <w:r w:rsidRPr="00487868">
              <w:rPr>
                <w:rFonts w:ascii="Arial" w:eastAsia="Arial" w:hAnsi="Arial" w:cs="Arial"/>
                <w:sz w:val="22"/>
                <w:szCs w:val="22"/>
                <w:lang w:val="es-CR"/>
              </w:rPr>
              <w:t xml:space="preserve"> los resultados obtenidos con los 5 posibles resultados.</w:t>
            </w:r>
          </w:p>
        </w:tc>
        <w:tc>
          <w:tcPr>
            <w:tcW w:w="1119" w:type="pct"/>
            <w:tcBorders>
              <w:top w:val="single" w:sz="8" w:space="0" w:color="auto"/>
              <w:left w:val="nil"/>
              <w:bottom w:val="single" w:sz="8" w:space="0" w:color="auto"/>
              <w:right w:val="single" w:sz="8" w:space="0" w:color="auto"/>
            </w:tcBorders>
            <w:vAlign w:val="center"/>
            <w:hideMark/>
          </w:tcPr>
          <w:p w14:paraId="6FB97C0D" w14:textId="77777777" w:rsidR="00B072EB" w:rsidRPr="00487868" w:rsidRDefault="00B072EB" w:rsidP="000E4192">
            <w:pPr>
              <w:jc w:val="center"/>
              <w:rPr>
                <w:rFonts w:ascii="Arial" w:eastAsia="Arial" w:hAnsi="Arial" w:cs="Arial"/>
                <w:sz w:val="22"/>
                <w:szCs w:val="22"/>
                <w:lang w:val="es-CR"/>
              </w:rPr>
            </w:pPr>
            <w:r w:rsidRPr="00487868">
              <w:rPr>
                <w:rFonts w:ascii="Arial" w:eastAsia="Arial" w:hAnsi="Arial" w:cs="Arial"/>
                <w:b/>
                <w:bCs/>
                <w:sz w:val="22"/>
                <w:szCs w:val="22"/>
                <w:lang w:val="es-CR"/>
              </w:rPr>
              <w:t xml:space="preserve">Propone </w:t>
            </w:r>
            <w:r w:rsidRPr="00487868">
              <w:rPr>
                <w:rFonts w:ascii="Arial" w:eastAsia="Arial" w:hAnsi="Arial" w:cs="Arial"/>
                <w:sz w:val="22"/>
                <w:szCs w:val="22"/>
                <w:lang w:val="es-CR"/>
              </w:rPr>
              <w:t>recomendaciones de valor que permitan soluciones inteligentes</w:t>
            </w:r>
          </w:p>
          <w:p w14:paraId="39D8FCE7"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 xml:space="preserve"> </w:t>
            </w:r>
          </w:p>
        </w:tc>
      </w:tr>
      <w:tr w:rsidR="00B072EB" w:rsidRPr="00487868" w14:paraId="5EDDE8C1" w14:textId="77777777" w:rsidTr="000E4192">
        <w:trPr>
          <w:trHeight w:val="300"/>
          <w:jc w:val="center"/>
        </w:trPr>
        <w:tc>
          <w:tcPr>
            <w:tcW w:w="5000" w:type="pct"/>
            <w:gridSpan w:val="5"/>
            <w:tcBorders>
              <w:top w:val="single" w:sz="8" w:space="0" w:color="auto"/>
              <w:left w:val="single" w:sz="8" w:space="0" w:color="auto"/>
              <w:bottom w:val="single" w:sz="8" w:space="0" w:color="auto"/>
              <w:right w:val="single" w:sz="8" w:space="0" w:color="auto"/>
            </w:tcBorders>
            <w:vAlign w:val="center"/>
            <w:hideMark/>
          </w:tcPr>
          <w:p w14:paraId="27CF82E9"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Nivel de dominio logrado</w:t>
            </w:r>
          </w:p>
        </w:tc>
      </w:tr>
      <w:tr w:rsidR="00B072EB" w:rsidRPr="00487868" w14:paraId="104113EE" w14:textId="77777777" w:rsidTr="000E4192">
        <w:trPr>
          <w:trHeight w:val="300"/>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0237123A"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Tipos de Evaluación</w:t>
            </w:r>
          </w:p>
        </w:tc>
        <w:tc>
          <w:tcPr>
            <w:tcW w:w="1825" w:type="pct"/>
            <w:gridSpan w:val="2"/>
            <w:tcBorders>
              <w:top w:val="nil"/>
              <w:left w:val="single" w:sz="8" w:space="0" w:color="auto"/>
              <w:bottom w:val="single" w:sz="8" w:space="0" w:color="auto"/>
              <w:right w:val="single" w:sz="8" w:space="0" w:color="auto"/>
            </w:tcBorders>
            <w:vAlign w:val="center"/>
            <w:hideMark/>
          </w:tcPr>
          <w:p w14:paraId="15C2F3F2"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Logros</w:t>
            </w:r>
          </w:p>
        </w:tc>
        <w:tc>
          <w:tcPr>
            <w:tcW w:w="2000" w:type="pct"/>
            <w:gridSpan w:val="2"/>
            <w:tcBorders>
              <w:top w:val="nil"/>
              <w:left w:val="nil"/>
              <w:bottom w:val="single" w:sz="8" w:space="0" w:color="auto"/>
              <w:right w:val="single" w:sz="8" w:space="0" w:color="auto"/>
            </w:tcBorders>
            <w:vAlign w:val="center"/>
            <w:hideMark/>
          </w:tcPr>
          <w:p w14:paraId="73153938"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Aspectos a Mejorar</w:t>
            </w:r>
          </w:p>
        </w:tc>
      </w:tr>
      <w:tr w:rsidR="00B072EB" w:rsidRPr="00487868" w14:paraId="3D226552" w14:textId="77777777" w:rsidTr="000E4192">
        <w:trPr>
          <w:trHeight w:val="225"/>
          <w:jc w:val="center"/>
        </w:trPr>
        <w:tc>
          <w:tcPr>
            <w:tcW w:w="1175" w:type="pct"/>
            <w:vMerge w:val="restart"/>
            <w:tcBorders>
              <w:top w:val="single" w:sz="8" w:space="0" w:color="auto"/>
              <w:left w:val="single" w:sz="8" w:space="0" w:color="auto"/>
              <w:bottom w:val="single" w:sz="8" w:space="0" w:color="auto"/>
              <w:right w:val="single" w:sz="8" w:space="0" w:color="auto"/>
            </w:tcBorders>
            <w:vAlign w:val="center"/>
            <w:hideMark/>
          </w:tcPr>
          <w:p w14:paraId="2BA64B3B"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Autoevaluación</w:t>
            </w: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25A0F1FF"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IND.1: </w:t>
            </w:r>
          </w:p>
        </w:tc>
        <w:tc>
          <w:tcPr>
            <w:tcW w:w="2000" w:type="pct"/>
            <w:gridSpan w:val="2"/>
            <w:tcBorders>
              <w:top w:val="single" w:sz="8" w:space="0" w:color="auto"/>
              <w:left w:val="nil"/>
              <w:bottom w:val="single" w:sz="8" w:space="0" w:color="auto"/>
              <w:right w:val="single" w:sz="8" w:space="0" w:color="auto"/>
            </w:tcBorders>
            <w:vAlign w:val="center"/>
            <w:hideMark/>
          </w:tcPr>
          <w:p w14:paraId="2A709C21"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47046273" w14:textId="77777777" w:rsidTr="000E4192">
        <w:trPr>
          <w:trHeight w:val="7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6B95D1A1"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6D97FB55"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IND.2: </w:t>
            </w:r>
          </w:p>
        </w:tc>
        <w:tc>
          <w:tcPr>
            <w:tcW w:w="2000" w:type="pct"/>
            <w:gridSpan w:val="2"/>
            <w:tcBorders>
              <w:top w:val="single" w:sz="8" w:space="0" w:color="auto"/>
              <w:left w:val="nil"/>
              <w:bottom w:val="single" w:sz="8" w:space="0" w:color="auto"/>
              <w:right w:val="single" w:sz="8" w:space="0" w:color="auto"/>
            </w:tcBorders>
            <w:vAlign w:val="center"/>
            <w:hideMark/>
          </w:tcPr>
          <w:p w14:paraId="7A91D0CE"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639EF612" w14:textId="77777777" w:rsidTr="000E4192">
        <w:trPr>
          <w:trHeight w:val="7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0E41BA1C"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0A8D7FF8"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IND.3: </w:t>
            </w:r>
          </w:p>
        </w:tc>
        <w:tc>
          <w:tcPr>
            <w:tcW w:w="2000" w:type="pct"/>
            <w:gridSpan w:val="2"/>
            <w:tcBorders>
              <w:top w:val="single" w:sz="8" w:space="0" w:color="auto"/>
              <w:left w:val="nil"/>
              <w:bottom w:val="single" w:sz="8" w:space="0" w:color="auto"/>
              <w:right w:val="single" w:sz="8" w:space="0" w:color="auto"/>
            </w:tcBorders>
            <w:vAlign w:val="center"/>
            <w:hideMark/>
          </w:tcPr>
          <w:p w14:paraId="7172FE9E"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7417E899" w14:textId="77777777" w:rsidTr="000E4192">
        <w:trPr>
          <w:trHeight w:val="7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64530859"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6074292E"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IND.4: </w:t>
            </w:r>
          </w:p>
        </w:tc>
        <w:tc>
          <w:tcPr>
            <w:tcW w:w="2000" w:type="pct"/>
            <w:gridSpan w:val="2"/>
            <w:tcBorders>
              <w:top w:val="single" w:sz="8" w:space="0" w:color="auto"/>
              <w:left w:val="nil"/>
              <w:bottom w:val="single" w:sz="8" w:space="0" w:color="auto"/>
              <w:right w:val="single" w:sz="8" w:space="0" w:color="auto"/>
            </w:tcBorders>
            <w:vAlign w:val="center"/>
            <w:hideMark/>
          </w:tcPr>
          <w:p w14:paraId="635CA44C"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1B55F17F" w14:textId="77777777" w:rsidTr="000E4192">
        <w:trPr>
          <w:trHeight w:val="7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5443327D"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30F4B775"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IND.5: </w:t>
            </w:r>
          </w:p>
        </w:tc>
        <w:tc>
          <w:tcPr>
            <w:tcW w:w="2000" w:type="pct"/>
            <w:gridSpan w:val="2"/>
            <w:tcBorders>
              <w:top w:val="single" w:sz="8" w:space="0" w:color="auto"/>
              <w:left w:val="nil"/>
              <w:bottom w:val="single" w:sz="8" w:space="0" w:color="auto"/>
              <w:right w:val="single" w:sz="8" w:space="0" w:color="auto"/>
            </w:tcBorders>
            <w:vAlign w:val="center"/>
            <w:hideMark/>
          </w:tcPr>
          <w:p w14:paraId="372ED95F"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2AEFA56F" w14:textId="77777777" w:rsidTr="000E4192">
        <w:trPr>
          <w:trHeight w:val="228"/>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4B1E62C3"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67BFB392"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IND.6:</w:t>
            </w:r>
          </w:p>
        </w:tc>
        <w:tc>
          <w:tcPr>
            <w:tcW w:w="2000" w:type="pct"/>
            <w:gridSpan w:val="2"/>
            <w:tcBorders>
              <w:top w:val="single" w:sz="8" w:space="0" w:color="auto"/>
              <w:left w:val="nil"/>
              <w:bottom w:val="single" w:sz="8" w:space="0" w:color="auto"/>
              <w:right w:val="single" w:sz="8" w:space="0" w:color="auto"/>
            </w:tcBorders>
            <w:vAlign w:val="center"/>
            <w:hideMark/>
          </w:tcPr>
          <w:p w14:paraId="4058D4FC"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23B35373" w14:textId="77777777" w:rsidTr="000E4192">
        <w:trPr>
          <w:trHeight w:val="7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46AA5DA7"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10D7B0B4"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b/>
                <w:bCs/>
                <w:sz w:val="22"/>
                <w:szCs w:val="22"/>
              </w:rPr>
              <w:t>IND.7:</w:t>
            </w:r>
          </w:p>
        </w:tc>
        <w:tc>
          <w:tcPr>
            <w:tcW w:w="2000" w:type="pct"/>
            <w:gridSpan w:val="2"/>
            <w:tcBorders>
              <w:top w:val="single" w:sz="8" w:space="0" w:color="auto"/>
              <w:left w:val="nil"/>
              <w:bottom w:val="single" w:sz="8" w:space="0" w:color="auto"/>
              <w:right w:val="single" w:sz="8" w:space="0" w:color="auto"/>
            </w:tcBorders>
            <w:vAlign w:val="center"/>
          </w:tcPr>
          <w:p w14:paraId="3DA2A57C"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5AEE44C4" w14:textId="77777777" w:rsidTr="000E4192">
        <w:trPr>
          <w:trHeight w:val="7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31952E9B"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4329C341"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b/>
                <w:bCs/>
                <w:sz w:val="22"/>
                <w:szCs w:val="22"/>
              </w:rPr>
              <w:t>IND.8:</w:t>
            </w:r>
          </w:p>
        </w:tc>
        <w:tc>
          <w:tcPr>
            <w:tcW w:w="2000" w:type="pct"/>
            <w:gridSpan w:val="2"/>
            <w:tcBorders>
              <w:top w:val="single" w:sz="8" w:space="0" w:color="auto"/>
              <w:left w:val="nil"/>
              <w:bottom w:val="single" w:sz="8" w:space="0" w:color="auto"/>
              <w:right w:val="single" w:sz="8" w:space="0" w:color="auto"/>
            </w:tcBorders>
            <w:vAlign w:val="center"/>
          </w:tcPr>
          <w:p w14:paraId="34347160"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416FAEC0" w14:textId="77777777" w:rsidTr="000E4192">
        <w:trPr>
          <w:trHeight w:val="75"/>
          <w:jc w:val="center"/>
        </w:trPr>
        <w:tc>
          <w:tcPr>
            <w:tcW w:w="1175" w:type="pct"/>
            <w:tcBorders>
              <w:top w:val="nil"/>
              <w:left w:val="single" w:sz="8" w:space="0" w:color="auto"/>
              <w:bottom w:val="single" w:sz="8" w:space="0" w:color="auto"/>
              <w:right w:val="single" w:sz="8" w:space="0" w:color="auto"/>
            </w:tcBorders>
            <w:vAlign w:val="center"/>
            <w:hideMark/>
          </w:tcPr>
          <w:p w14:paraId="01D10BB1" w14:textId="77777777" w:rsidR="00B072EB" w:rsidRPr="00487868" w:rsidRDefault="00B072EB" w:rsidP="000E4192">
            <w:pPr>
              <w:jc w:val="center"/>
              <w:rPr>
                <w:rFonts w:ascii="Arial" w:eastAsia="Arial" w:hAnsi="Arial" w:cs="Arial"/>
                <w:b/>
                <w:bCs/>
                <w:sz w:val="22"/>
                <w:szCs w:val="22"/>
              </w:rPr>
            </w:pPr>
            <w:r w:rsidRPr="00487868">
              <w:rPr>
                <w:rFonts w:ascii="Arial" w:eastAsia="Arial" w:hAnsi="Arial" w:cs="Arial"/>
                <w:b/>
                <w:bCs/>
                <w:sz w:val="22"/>
                <w:szCs w:val="22"/>
              </w:rPr>
              <w:t>Sub Total</w:t>
            </w: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4BBA3BC6"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sz w:val="22"/>
                <w:szCs w:val="22"/>
              </w:rPr>
              <w:t>Sumatoria</w:t>
            </w:r>
          </w:p>
        </w:tc>
        <w:tc>
          <w:tcPr>
            <w:tcW w:w="2000" w:type="pct"/>
            <w:gridSpan w:val="2"/>
            <w:tcBorders>
              <w:top w:val="single" w:sz="8" w:space="0" w:color="auto"/>
              <w:left w:val="nil"/>
              <w:bottom w:val="single" w:sz="8" w:space="0" w:color="auto"/>
              <w:right w:val="single" w:sz="8" w:space="0" w:color="auto"/>
            </w:tcBorders>
            <w:vAlign w:val="center"/>
          </w:tcPr>
          <w:p w14:paraId="4293F6CB"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33DE53B7" w14:textId="77777777" w:rsidTr="000E4192">
        <w:trPr>
          <w:trHeight w:val="30"/>
          <w:jc w:val="center"/>
        </w:trPr>
        <w:tc>
          <w:tcPr>
            <w:tcW w:w="1175" w:type="pct"/>
            <w:vMerge w:val="restart"/>
            <w:tcBorders>
              <w:top w:val="single" w:sz="8" w:space="0" w:color="auto"/>
              <w:left w:val="single" w:sz="8" w:space="0" w:color="auto"/>
              <w:bottom w:val="single" w:sz="8" w:space="0" w:color="auto"/>
              <w:right w:val="single" w:sz="8" w:space="0" w:color="auto"/>
            </w:tcBorders>
            <w:vAlign w:val="center"/>
            <w:hideMark/>
          </w:tcPr>
          <w:p w14:paraId="748FCFE4"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Coevaluación</w:t>
            </w:r>
          </w:p>
          <w:p w14:paraId="4C275D5B" w14:textId="77777777" w:rsidR="00B072EB" w:rsidRPr="00487868" w:rsidRDefault="00B072EB" w:rsidP="000E4192">
            <w:pPr>
              <w:jc w:val="center"/>
              <w:rPr>
                <w:rFonts w:ascii="Arial" w:hAnsi="Arial" w:cs="Arial"/>
                <w:sz w:val="22"/>
                <w:szCs w:val="22"/>
              </w:rPr>
            </w:pPr>
            <w:r w:rsidRPr="00487868">
              <w:rPr>
                <w:rFonts w:ascii="Arial" w:eastAsia="Arial" w:hAnsi="Arial" w:cs="Arial"/>
                <w:b/>
                <w:bCs/>
                <w:sz w:val="22"/>
                <w:szCs w:val="22"/>
              </w:rPr>
              <w:t>Pares (Compañero)</w:t>
            </w: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1D354BE5"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IND.1: </w:t>
            </w:r>
          </w:p>
        </w:tc>
        <w:tc>
          <w:tcPr>
            <w:tcW w:w="2000" w:type="pct"/>
            <w:gridSpan w:val="2"/>
            <w:tcBorders>
              <w:top w:val="single" w:sz="8" w:space="0" w:color="auto"/>
              <w:left w:val="nil"/>
              <w:bottom w:val="single" w:sz="8" w:space="0" w:color="auto"/>
              <w:right w:val="single" w:sz="8" w:space="0" w:color="auto"/>
            </w:tcBorders>
            <w:vAlign w:val="center"/>
            <w:hideMark/>
          </w:tcPr>
          <w:p w14:paraId="20AD4FE2"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5DCEA7EF"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733E5950"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39F536FE"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IND.2: </w:t>
            </w:r>
          </w:p>
        </w:tc>
        <w:tc>
          <w:tcPr>
            <w:tcW w:w="2000" w:type="pct"/>
            <w:gridSpan w:val="2"/>
            <w:tcBorders>
              <w:top w:val="single" w:sz="8" w:space="0" w:color="auto"/>
              <w:left w:val="nil"/>
              <w:bottom w:val="single" w:sz="8" w:space="0" w:color="auto"/>
              <w:right w:val="single" w:sz="8" w:space="0" w:color="auto"/>
            </w:tcBorders>
            <w:vAlign w:val="center"/>
            <w:hideMark/>
          </w:tcPr>
          <w:p w14:paraId="0F4B7B87"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5BD85B92"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5C0D5703"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06CFEA1B"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IND.3: </w:t>
            </w:r>
          </w:p>
        </w:tc>
        <w:tc>
          <w:tcPr>
            <w:tcW w:w="2000" w:type="pct"/>
            <w:gridSpan w:val="2"/>
            <w:tcBorders>
              <w:top w:val="single" w:sz="8" w:space="0" w:color="auto"/>
              <w:left w:val="nil"/>
              <w:bottom w:val="single" w:sz="8" w:space="0" w:color="auto"/>
              <w:right w:val="single" w:sz="8" w:space="0" w:color="auto"/>
            </w:tcBorders>
            <w:vAlign w:val="center"/>
            <w:hideMark/>
          </w:tcPr>
          <w:p w14:paraId="7154C361"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612A735F"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163DC948"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5B5F8F72"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IND.4: </w:t>
            </w:r>
          </w:p>
        </w:tc>
        <w:tc>
          <w:tcPr>
            <w:tcW w:w="2000" w:type="pct"/>
            <w:gridSpan w:val="2"/>
            <w:tcBorders>
              <w:top w:val="single" w:sz="8" w:space="0" w:color="auto"/>
              <w:left w:val="nil"/>
              <w:bottom w:val="single" w:sz="8" w:space="0" w:color="auto"/>
              <w:right w:val="single" w:sz="8" w:space="0" w:color="auto"/>
            </w:tcBorders>
            <w:vAlign w:val="center"/>
            <w:hideMark/>
          </w:tcPr>
          <w:p w14:paraId="7C0EDC68"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5F50C47A"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3498EB70"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698CFF0D"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IND.5: </w:t>
            </w:r>
          </w:p>
        </w:tc>
        <w:tc>
          <w:tcPr>
            <w:tcW w:w="2000" w:type="pct"/>
            <w:gridSpan w:val="2"/>
            <w:tcBorders>
              <w:top w:val="single" w:sz="8" w:space="0" w:color="auto"/>
              <w:left w:val="nil"/>
              <w:bottom w:val="single" w:sz="8" w:space="0" w:color="auto"/>
              <w:right w:val="single" w:sz="8" w:space="0" w:color="auto"/>
            </w:tcBorders>
            <w:vAlign w:val="center"/>
            <w:hideMark/>
          </w:tcPr>
          <w:p w14:paraId="61218DFB"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0D4C1956"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388E648C"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49B41BBC"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IND.6:</w:t>
            </w:r>
          </w:p>
        </w:tc>
        <w:tc>
          <w:tcPr>
            <w:tcW w:w="2000" w:type="pct"/>
            <w:gridSpan w:val="2"/>
            <w:tcBorders>
              <w:top w:val="single" w:sz="8" w:space="0" w:color="auto"/>
              <w:left w:val="nil"/>
              <w:bottom w:val="single" w:sz="8" w:space="0" w:color="auto"/>
              <w:right w:val="single" w:sz="8" w:space="0" w:color="auto"/>
            </w:tcBorders>
            <w:vAlign w:val="center"/>
            <w:hideMark/>
          </w:tcPr>
          <w:p w14:paraId="1D98E313"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5B759701"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3B74AC05"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05F80301"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b/>
                <w:bCs/>
                <w:sz w:val="22"/>
                <w:szCs w:val="22"/>
              </w:rPr>
              <w:t>IND.7:</w:t>
            </w:r>
          </w:p>
        </w:tc>
        <w:tc>
          <w:tcPr>
            <w:tcW w:w="2000" w:type="pct"/>
            <w:gridSpan w:val="2"/>
            <w:tcBorders>
              <w:top w:val="single" w:sz="8" w:space="0" w:color="auto"/>
              <w:left w:val="nil"/>
              <w:bottom w:val="single" w:sz="8" w:space="0" w:color="auto"/>
              <w:right w:val="single" w:sz="8" w:space="0" w:color="auto"/>
            </w:tcBorders>
            <w:vAlign w:val="center"/>
          </w:tcPr>
          <w:p w14:paraId="1697DFE8"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3BBEBF31"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492EE564"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272319FA"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b/>
                <w:bCs/>
                <w:sz w:val="22"/>
                <w:szCs w:val="22"/>
              </w:rPr>
              <w:t>IND.8:</w:t>
            </w:r>
          </w:p>
        </w:tc>
        <w:tc>
          <w:tcPr>
            <w:tcW w:w="2000" w:type="pct"/>
            <w:gridSpan w:val="2"/>
            <w:tcBorders>
              <w:top w:val="single" w:sz="8" w:space="0" w:color="auto"/>
              <w:left w:val="nil"/>
              <w:bottom w:val="single" w:sz="8" w:space="0" w:color="auto"/>
              <w:right w:val="single" w:sz="8" w:space="0" w:color="auto"/>
            </w:tcBorders>
            <w:vAlign w:val="center"/>
          </w:tcPr>
          <w:p w14:paraId="08A84DD6"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1EC11237" w14:textId="77777777" w:rsidTr="000E4192">
        <w:trPr>
          <w:trHeight w:val="15"/>
          <w:jc w:val="center"/>
        </w:trPr>
        <w:tc>
          <w:tcPr>
            <w:tcW w:w="1175" w:type="pct"/>
            <w:tcBorders>
              <w:top w:val="nil"/>
              <w:left w:val="single" w:sz="8" w:space="0" w:color="auto"/>
              <w:bottom w:val="single" w:sz="8" w:space="0" w:color="auto"/>
              <w:right w:val="single" w:sz="8" w:space="0" w:color="auto"/>
            </w:tcBorders>
            <w:vAlign w:val="center"/>
            <w:hideMark/>
          </w:tcPr>
          <w:p w14:paraId="1FB99A56" w14:textId="77777777" w:rsidR="00B072EB" w:rsidRPr="00487868" w:rsidRDefault="00B072EB" w:rsidP="000E4192">
            <w:pPr>
              <w:jc w:val="center"/>
              <w:rPr>
                <w:rFonts w:ascii="Arial" w:eastAsia="Arial" w:hAnsi="Arial" w:cs="Arial"/>
                <w:b/>
                <w:bCs/>
                <w:sz w:val="22"/>
                <w:szCs w:val="22"/>
              </w:rPr>
            </w:pPr>
            <w:r w:rsidRPr="00487868">
              <w:rPr>
                <w:rFonts w:ascii="Arial" w:eastAsia="Arial" w:hAnsi="Arial" w:cs="Arial"/>
                <w:b/>
                <w:bCs/>
                <w:sz w:val="22"/>
                <w:szCs w:val="22"/>
              </w:rPr>
              <w:t>Sub Total</w:t>
            </w: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2E629F6C"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sz w:val="22"/>
                <w:szCs w:val="22"/>
              </w:rPr>
              <w:t>Sumatoria</w:t>
            </w:r>
          </w:p>
        </w:tc>
        <w:tc>
          <w:tcPr>
            <w:tcW w:w="2000" w:type="pct"/>
            <w:gridSpan w:val="2"/>
            <w:tcBorders>
              <w:top w:val="single" w:sz="8" w:space="0" w:color="auto"/>
              <w:left w:val="nil"/>
              <w:bottom w:val="single" w:sz="8" w:space="0" w:color="auto"/>
              <w:right w:val="single" w:sz="8" w:space="0" w:color="auto"/>
            </w:tcBorders>
            <w:vAlign w:val="center"/>
          </w:tcPr>
          <w:p w14:paraId="188AC555"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1850ABFC" w14:textId="77777777" w:rsidTr="000E4192">
        <w:trPr>
          <w:trHeight w:val="30"/>
          <w:jc w:val="center"/>
        </w:trPr>
        <w:tc>
          <w:tcPr>
            <w:tcW w:w="1175" w:type="pct"/>
            <w:vMerge w:val="restart"/>
            <w:tcBorders>
              <w:top w:val="single" w:sz="8" w:space="0" w:color="auto"/>
              <w:left w:val="single" w:sz="8" w:space="0" w:color="auto"/>
              <w:bottom w:val="single" w:sz="8" w:space="0" w:color="auto"/>
              <w:right w:val="single" w:sz="8" w:space="0" w:color="auto"/>
            </w:tcBorders>
            <w:vAlign w:val="center"/>
            <w:hideMark/>
          </w:tcPr>
          <w:p w14:paraId="6FE494A1"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Heteroevaluación Formativa</w:t>
            </w:r>
          </w:p>
          <w:p w14:paraId="2F26DDB9" w14:textId="77777777" w:rsidR="00B072EB" w:rsidRPr="00487868" w:rsidRDefault="00B072EB" w:rsidP="000E4192">
            <w:pPr>
              <w:jc w:val="center"/>
              <w:rPr>
                <w:rFonts w:ascii="Arial" w:hAnsi="Arial" w:cs="Arial"/>
                <w:sz w:val="22"/>
                <w:szCs w:val="22"/>
                <w:lang w:val="es-CR"/>
              </w:rPr>
            </w:pPr>
            <w:r w:rsidRPr="00487868">
              <w:rPr>
                <w:rFonts w:ascii="Arial" w:eastAsia="Arial" w:hAnsi="Arial" w:cs="Arial"/>
                <w:b/>
                <w:bCs/>
                <w:sz w:val="22"/>
                <w:szCs w:val="22"/>
                <w:lang w:val="es-CR"/>
              </w:rPr>
              <w:t>Coaching del Profesor</w:t>
            </w: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0114D827"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IND.1: </w:t>
            </w:r>
          </w:p>
        </w:tc>
        <w:tc>
          <w:tcPr>
            <w:tcW w:w="2000" w:type="pct"/>
            <w:gridSpan w:val="2"/>
            <w:tcBorders>
              <w:top w:val="single" w:sz="8" w:space="0" w:color="auto"/>
              <w:left w:val="nil"/>
              <w:bottom w:val="single" w:sz="8" w:space="0" w:color="auto"/>
              <w:right w:val="single" w:sz="8" w:space="0" w:color="auto"/>
            </w:tcBorders>
            <w:vAlign w:val="center"/>
            <w:hideMark/>
          </w:tcPr>
          <w:p w14:paraId="17B510C2"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55EEC472"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69E2A8CA"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37724575"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IND.2: </w:t>
            </w:r>
          </w:p>
        </w:tc>
        <w:tc>
          <w:tcPr>
            <w:tcW w:w="2000" w:type="pct"/>
            <w:gridSpan w:val="2"/>
            <w:tcBorders>
              <w:top w:val="single" w:sz="8" w:space="0" w:color="auto"/>
              <w:left w:val="nil"/>
              <w:bottom w:val="single" w:sz="8" w:space="0" w:color="auto"/>
              <w:right w:val="single" w:sz="8" w:space="0" w:color="auto"/>
            </w:tcBorders>
            <w:vAlign w:val="center"/>
            <w:hideMark/>
          </w:tcPr>
          <w:p w14:paraId="35DF633C"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45DC2C97"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43F3267A"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6217E0B9"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IND.3: </w:t>
            </w:r>
          </w:p>
        </w:tc>
        <w:tc>
          <w:tcPr>
            <w:tcW w:w="2000" w:type="pct"/>
            <w:gridSpan w:val="2"/>
            <w:tcBorders>
              <w:top w:val="single" w:sz="8" w:space="0" w:color="auto"/>
              <w:left w:val="nil"/>
              <w:bottom w:val="single" w:sz="8" w:space="0" w:color="auto"/>
              <w:right w:val="single" w:sz="8" w:space="0" w:color="auto"/>
            </w:tcBorders>
            <w:vAlign w:val="center"/>
            <w:hideMark/>
          </w:tcPr>
          <w:p w14:paraId="49150135"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19E52C6F"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2AA76AA2"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73B29128"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IND.4: </w:t>
            </w:r>
          </w:p>
        </w:tc>
        <w:tc>
          <w:tcPr>
            <w:tcW w:w="2000" w:type="pct"/>
            <w:gridSpan w:val="2"/>
            <w:tcBorders>
              <w:top w:val="single" w:sz="8" w:space="0" w:color="auto"/>
              <w:left w:val="nil"/>
              <w:bottom w:val="single" w:sz="8" w:space="0" w:color="auto"/>
              <w:right w:val="single" w:sz="8" w:space="0" w:color="auto"/>
            </w:tcBorders>
            <w:vAlign w:val="center"/>
            <w:hideMark/>
          </w:tcPr>
          <w:p w14:paraId="2477903D"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2D721764"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07E6619D"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2C3B7BDC"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 xml:space="preserve">IND.5: </w:t>
            </w:r>
          </w:p>
        </w:tc>
        <w:tc>
          <w:tcPr>
            <w:tcW w:w="2000" w:type="pct"/>
            <w:gridSpan w:val="2"/>
            <w:tcBorders>
              <w:top w:val="single" w:sz="8" w:space="0" w:color="auto"/>
              <w:left w:val="nil"/>
              <w:bottom w:val="single" w:sz="8" w:space="0" w:color="auto"/>
              <w:right w:val="single" w:sz="8" w:space="0" w:color="auto"/>
            </w:tcBorders>
            <w:vAlign w:val="center"/>
            <w:hideMark/>
          </w:tcPr>
          <w:p w14:paraId="010B66C4"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4BB72B37"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0CF814EC"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24476C8D"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b/>
                <w:bCs/>
                <w:sz w:val="22"/>
                <w:szCs w:val="22"/>
              </w:rPr>
              <w:t>IND.6:</w:t>
            </w:r>
          </w:p>
        </w:tc>
        <w:tc>
          <w:tcPr>
            <w:tcW w:w="2000" w:type="pct"/>
            <w:gridSpan w:val="2"/>
            <w:tcBorders>
              <w:top w:val="single" w:sz="8" w:space="0" w:color="auto"/>
              <w:left w:val="nil"/>
              <w:bottom w:val="single" w:sz="8" w:space="0" w:color="auto"/>
              <w:right w:val="single" w:sz="8" w:space="0" w:color="auto"/>
            </w:tcBorders>
            <w:vAlign w:val="center"/>
            <w:hideMark/>
          </w:tcPr>
          <w:p w14:paraId="631C3201" w14:textId="77777777" w:rsidR="00B072EB" w:rsidRPr="00487868" w:rsidRDefault="00B072EB" w:rsidP="000E4192">
            <w:pPr>
              <w:tabs>
                <w:tab w:val="left" w:pos="0"/>
                <w:tab w:val="left" w:pos="720"/>
              </w:tabs>
              <w:jc w:val="center"/>
              <w:rPr>
                <w:rFonts w:ascii="Arial" w:hAnsi="Arial" w:cs="Arial"/>
                <w:sz w:val="22"/>
                <w:szCs w:val="22"/>
              </w:rPr>
            </w:pPr>
            <w:r w:rsidRPr="00487868">
              <w:rPr>
                <w:rFonts w:ascii="Arial" w:eastAsia="Arial" w:hAnsi="Arial" w:cs="Arial"/>
                <w:sz w:val="22"/>
                <w:szCs w:val="22"/>
              </w:rPr>
              <w:t xml:space="preserve"> </w:t>
            </w:r>
          </w:p>
        </w:tc>
      </w:tr>
      <w:tr w:rsidR="00B072EB" w:rsidRPr="00487868" w14:paraId="7E7A32BB"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4D01ACDB"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54511929"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b/>
                <w:bCs/>
                <w:sz w:val="22"/>
                <w:szCs w:val="22"/>
              </w:rPr>
              <w:t>IND.7:</w:t>
            </w:r>
          </w:p>
        </w:tc>
        <w:tc>
          <w:tcPr>
            <w:tcW w:w="2000" w:type="pct"/>
            <w:gridSpan w:val="2"/>
            <w:tcBorders>
              <w:top w:val="single" w:sz="8" w:space="0" w:color="auto"/>
              <w:left w:val="nil"/>
              <w:bottom w:val="single" w:sz="8" w:space="0" w:color="auto"/>
              <w:right w:val="single" w:sz="8" w:space="0" w:color="auto"/>
            </w:tcBorders>
            <w:vAlign w:val="center"/>
          </w:tcPr>
          <w:p w14:paraId="463F1E4C"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1AE6F7A5" w14:textId="77777777" w:rsidTr="000E4192">
        <w:trPr>
          <w:trHeight w:val="15"/>
          <w:jc w:val="center"/>
        </w:trPr>
        <w:tc>
          <w:tcPr>
            <w:tcW w:w="1175" w:type="pct"/>
            <w:vMerge/>
            <w:tcBorders>
              <w:top w:val="single" w:sz="8" w:space="0" w:color="auto"/>
              <w:left w:val="single" w:sz="8" w:space="0" w:color="auto"/>
              <w:bottom w:val="single" w:sz="8" w:space="0" w:color="auto"/>
              <w:right w:val="single" w:sz="8" w:space="0" w:color="auto"/>
            </w:tcBorders>
            <w:vAlign w:val="center"/>
            <w:hideMark/>
          </w:tcPr>
          <w:p w14:paraId="30F92A11" w14:textId="77777777" w:rsidR="00B072EB" w:rsidRPr="00487868" w:rsidRDefault="00B072EB" w:rsidP="000E4192">
            <w:pPr>
              <w:rPr>
                <w:rFonts w:ascii="Arial" w:hAnsi="Arial" w:cs="Arial"/>
                <w:sz w:val="22"/>
                <w:szCs w:val="22"/>
              </w:rPr>
            </w:pP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61CFAB03"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b/>
                <w:bCs/>
                <w:sz w:val="22"/>
                <w:szCs w:val="22"/>
              </w:rPr>
              <w:t>IND.8:</w:t>
            </w:r>
          </w:p>
        </w:tc>
        <w:tc>
          <w:tcPr>
            <w:tcW w:w="2000" w:type="pct"/>
            <w:gridSpan w:val="2"/>
            <w:tcBorders>
              <w:top w:val="single" w:sz="8" w:space="0" w:color="auto"/>
              <w:left w:val="nil"/>
              <w:bottom w:val="single" w:sz="8" w:space="0" w:color="auto"/>
              <w:right w:val="single" w:sz="8" w:space="0" w:color="auto"/>
            </w:tcBorders>
            <w:vAlign w:val="center"/>
          </w:tcPr>
          <w:p w14:paraId="76E06DF3"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2A3C0718" w14:textId="77777777" w:rsidTr="000E4192">
        <w:trPr>
          <w:trHeight w:val="15"/>
          <w:jc w:val="center"/>
        </w:trPr>
        <w:tc>
          <w:tcPr>
            <w:tcW w:w="1175" w:type="pct"/>
            <w:tcBorders>
              <w:top w:val="nil"/>
              <w:left w:val="single" w:sz="8" w:space="0" w:color="auto"/>
              <w:bottom w:val="single" w:sz="8" w:space="0" w:color="auto"/>
              <w:right w:val="single" w:sz="8" w:space="0" w:color="auto"/>
            </w:tcBorders>
            <w:vAlign w:val="center"/>
            <w:hideMark/>
          </w:tcPr>
          <w:p w14:paraId="29B72BDE" w14:textId="77777777" w:rsidR="00B072EB" w:rsidRPr="00487868" w:rsidRDefault="00B072EB" w:rsidP="000E4192">
            <w:pPr>
              <w:jc w:val="center"/>
              <w:rPr>
                <w:rFonts w:ascii="Arial" w:eastAsia="Arial" w:hAnsi="Arial" w:cs="Arial"/>
                <w:b/>
                <w:bCs/>
                <w:sz w:val="22"/>
                <w:szCs w:val="22"/>
              </w:rPr>
            </w:pPr>
            <w:r w:rsidRPr="00487868">
              <w:rPr>
                <w:rFonts w:ascii="Arial" w:eastAsia="Arial" w:hAnsi="Arial" w:cs="Arial"/>
                <w:b/>
                <w:bCs/>
                <w:sz w:val="22"/>
                <w:szCs w:val="22"/>
              </w:rPr>
              <w:t>Sub Total</w:t>
            </w:r>
          </w:p>
        </w:tc>
        <w:tc>
          <w:tcPr>
            <w:tcW w:w="1825" w:type="pct"/>
            <w:gridSpan w:val="2"/>
            <w:tcBorders>
              <w:top w:val="single" w:sz="8" w:space="0" w:color="auto"/>
              <w:left w:val="single" w:sz="8" w:space="0" w:color="auto"/>
              <w:bottom w:val="single" w:sz="8" w:space="0" w:color="auto"/>
              <w:right w:val="single" w:sz="8" w:space="0" w:color="auto"/>
            </w:tcBorders>
            <w:vAlign w:val="center"/>
            <w:hideMark/>
          </w:tcPr>
          <w:p w14:paraId="731A9C97" w14:textId="77777777" w:rsidR="00B072EB" w:rsidRPr="00487868" w:rsidRDefault="00B072EB" w:rsidP="000E4192">
            <w:pPr>
              <w:tabs>
                <w:tab w:val="left" w:pos="0"/>
                <w:tab w:val="left" w:pos="720"/>
              </w:tabs>
              <w:jc w:val="center"/>
              <w:rPr>
                <w:rFonts w:ascii="Arial" w:eastAsia="Arial" w:hAnsi="Arial" w:cs="Arial"/>
                <w:sz w:val="22"/>
                <w:szCs w:val="22"/>
              </w:rPr>
            </w:pPr>
            <w:r w:rsidRPr="00487868">
              <w:rPr>
                <w:rFonts w:ascii="Arial" w:eastAsia="Arial" w:hAnsi="Arial" w:cs="Arial"/>
                <w:sz w:val="22"/>
                <w:szCs w:val="22"/>
              </w:rPr>
              <w:t>Sumatoria</w:t>
            </w:r>
          </w:p>
        </w:tc>
        <w:tc>
          <w:tcPr>
            <w:tcW w:w="2000" w:type="pct"/>
            <w:gridSpan w:val="2"/>
            <w:tcBorders>
              <w:top w:val="single" w:sz="8" w:space="0" w:color="auto"/>
              <w:left w:val="nil"/>
              <w:bottom w:val="single" w:sz="8" w:space="0" w:color="auto"/>
              <w:right w:val="single" w:sz="8" w:space="0" w:color="auto"/>
            </w:tcBorders>
            <w:vAlign w:val="center"/>
          </w:tcPr>
          <w:p w14:paraId="5EF64EDB" w14:textId="77777777" w:rsidR="00B072EB" w:rsidRPr="00487868" w:rsidRDefault="00B072EB" w:rsidP="000E4192">
            <w:pPr>
              <w:tabs>
                <w:tab w:val="left" w:pos="0"/>
                <w:tab w:val="left" w:pos="720"/>
              </w:tabs>
              <w:jc w:val="center"/>
              <w:rPr>
                <w:rFonts w:ascii="Arial" w:eastAsia="Arial" w:hAnsi="Arial" w:cs="Arial"/>
                <w:sz w:val="22"/>
                <w:szCs w:val="22"/>
              </w:rPr>
            </w:pPr>
          </w:p>
        </w:tc>
      </w:tr>
      <w:tr w:rsidR="00B072EB" w:rsidRPr="00487868" w14:paraId="742AC200" w14:textId="77777777" w:rsidTr="000E4192">
        <w:trPr>
          <w:trHeight w:val="15"/>
          <w:jc w:val="center"/>
        </w:trPr>
        <w:tc>
          <w:tcPr>
            <w:tcW w:w="1175" w:type="pct"/>
            <w:tcBorders>
              <w:top w:val="single" w:sz="8" w:space="0" w:color="auto"/>
              <w:left w:val="single" w:sz="8" w:space="0" w:color="auto"/>
              <w:bottom w:val="single" w:sz="8" w:space="0" w:color="auto"/>
              <w:right w:val="single" w:sz="8" w:space="0" w:color="auto"/>
            </w:tcBorders>
            <w:vAlign w:val="center"/>
            <w:hideMark/>
          </w:tcPr>
          <w:p w14:paraId="5BE8EDE5" w14:textId="77777777" w:rsidR="00B072EB" w:rsidRPr="00487868" w:rsidRDefault="00B072EB" w:rsidP="000E4192">
            <w:pPr>
              <w:jc w:val="center"/>
              <w:rPr>
                <w:rFonts w:ascii="Arial" w:hAnsi="Arial" w:cs="Arial"/>
                <w:sz w:val="22"/>
                <w:szCs w:val="22"/>
              </w:rPr>
            </w:pPr>
            <w:r w:rsidRPr="00487868">
              <w:rPr>
                <w:rFonts w:ascii="Arial" w:eastAsia="Arial" w:hAnsi="Arial" w:cs="Arial"/>
                <w:sz w:val="22"/>
                <w:szCs w:val="22"/>
              </w:rPr>
              <w:t>Nota Final</w:t>
            </w:r>
          </w:p>
        </w:tc>
        <w:tc>
          <w:tcPr>
            <w:tcW w:w="3825" w:type="pct"/>
            <w:gridSpan w:val="4"/>
            <w:tcBorders>
              <w:top w:val="single" w:sz="8" w:space="0" w:color="auto"/>
              <w:left w:val="single" w:sz="8" w:space="0" w:color="auto"/>
              <w:bottom w:val="single" w:sz="8" w:space="0" w:color="auto"/>
              <w:right w:val="single" w:sz="8" w:space="0" w:color="auto"/>
            </w:tcBorders>
            <w:vAlign w:val="center"/>
            <w:hideMark/>
          </w:tcPr>
          <w:p w14:paraId="11FB63A7" w14:textId="77777777" w:rsidR="00B072EB" w:rsidRPr="00487868" w:rsidRDefault="00B072EB" w:rsidP="000E4192">
            <w:pPr>
              <w:tabs>
                <w:tab w:val="left" w:pos="0"/>
                <w:tab w:val="left" w:pos="720"/>
              </w:tabs>
              <w:jc w:val="center"/>
              <w:rPr>
                <w:rFonts w:ascii="Arial" w:hAnsi="Arial" w:cs="Arial"/>
                <w:sz w:val="22"/>
                <w:szCs w:val="22"/>
                <w:lang w:val="es-CR"/>
              </w:rPr>
            </w:pPr>
            <w:r w:rsidRPr="00487868">
              <w:rPr>
                <w:rFonts w:ascii="Arial" w:eastAsia="Arial" w:hAnsi="Arial" w:cs="Arial"/>
                <w:sz w:val="22"/>
                <w:szCs w:val="22"/>
                <w:lang w:val="es-CR"/>
              </w:rPr>
              <w:t>Regla de tres para obtener los puntos finales</w:t>
            </w:r>
          </w:p>
        </w:tc>
      </w:tr>
    </w:tbl>
    <w:p w14:paraId="27616D04" w14:textId="77777777" w:rsidR="00B072EB" w:rsidRPr="00487868" w:rsidRDefault="00B072EB" w:rsidP="00B072EB">
      <w:pPr>
        <w:spacing w:after="0" w:line="240" w:lineRule="auto"/>
        <w:jc w:val="both"/>
        <w:textAlignment w:val="baseline"/>
        <w:rPr>
          <w:rFonts w:ascii="Arial" w:eastAsia="Times New Roman" w:hAnsi="Arial" w:cs="Arial"/>
          <w:lang w:eastAsia="es-CR"/>
        </w:rPr>
      </w:pPr>
    </w:p>
    <w:p w14:paraId="5FA00566" w14:textId="77777777" w:rsidR="00B072EB" w:rsidRPr="003A05D5" w:rsidRDefault="00B072EB" w:rsidP="00B072EB">
      <w:pPr>
        <w:jc w:val="both"/>
        <w:rPr>
          <w:rFonts w:ascii="Arial" w:hAnsi="Arial" w:cs="Arial"/>
          <w:lang w:bidi="en-US"/>
        </w:rPr>
      </w:pPr>
      <w:r w:rsidRPr="00487868">
        <w:rPr>
          <w:rFonts w:ascii="Arial" w:hAnsi="Arial" w:cs="Arial"/>
          <w:b/>
          <w:bCs/>
          <w:lang w:bidi="en-US"/>
        </w:rPr>
        <w:t>Investigación individual</w:t>
      </w:r>
      <w:r>
        <w:rPr>
          <w:rFonts w:ascii="Arial" w:hAnsi="Arial" w:cs="Arial"/>
          <w:b/>
          <w:bCs/>
          <w:lang w:bidi="en-US"/>
        </w:rPr>
        <w:t xml:space="preserve">: </w:t>
      </w:r>
      <w:r w:rsidRPr="003A05D5">
        <w:rPr>
          <w:rFonts w:ascii="Arial" w:hAnsi="Arial" w:cs="Arial"/>
          <w:lang w:bidi="en-US"/>
        </w:rPr>
        <w:t>Las investigaciones permiten al estudiante indagar, reflexionar y presentar soluciones sobre el problema planteado.</w:t>
      </w:r>
      <w:r>
        <w:rPr>
          <w:rFonts w:ascii="Arial" w:hAnsi="Arial" w:cs="Arial"/>
          <w:b/>
          <w:bCs/>
          <w:lang w:bidi="en-US"/>
        </w:rPr>
        <w:t xml:space="preserve"> </w:t>
      </w:r>
      <w:r w:rsidRPr="00487868">
        <w:rPr>
          <w:rFonts w:ascii="Arial" w:hAnsi="Arial" w:cs="Arial"/>
          <w:lang w:bidi="en-US"/>
        </w:rPr>
        <w:t xml:space="preserve">Se presentarán avances del informe final para ir Formulando las observaciones correctivas del caso. </w:t>
      </w:r>
      <w:r w:rsidRPr="003A05D5">
        <w:rPr>
          <w:rFonts w:ascii="Arial" w:hAnsi="Arial" w:cs="Arial"/>
          <w:lang w:bidi="en-US"/>
        </w:rPr>
        <w:t>La investigación se realiza sobre el tema de</w:t>
      </w:r>
      <w:r>
        <w:rPr>
          <w:rFonts w:ascii="Arial" w:hAnsi="Arial" w:cs="Arial"/>
          <w:b/>
          <w:bCs/>
          <w:lang w:bidi="en-US"/>
        </w:rPr>
        <w:t xml:space="preserve"> </w:t>
      </w:r>
      <w:r w:rsidRPr="00E76229">
        <w:rPr>
          <w:rFonts w:ascii="Arial" w:hAnsi="Arial" w:cs="Arial"/>
          <w:lang w:bidi="en-US"/>
        </w:rPr>
        <w:t>finanzas de largo plazo para el sostenimiento y maximización de las ganancias de las empresas</w:t>
      </w:r>
      <w:r w:rsidRPr="00487868">
        <w:rPr>
          <w:rFonts w:ascii="Arial" w:hAnsi="Arial" w:cs="Arial"/>
          <w:lang w:bidi="en-US"/>
        </w:rPr>
        <w:t xml:space="preserve"> que permita </w:t>
      </w:r>
      <w:r>
        <w:rPr>
          <w:rFonts w:ascii="Arial" w:hAnsi="Arial" w:cs="Arial"/>
          <w:lang w:bidi="en-US"/>
        </w:rPr>
        <w:t>d</w:t>
      </w:r>
      <w:r w:rsidRPr="00487868">
        <w:rPr>
          <w:rFonts w:ascii="Arial" w:hAnsi="Arial" w:cs="Arial"/>
          <w:lang w:bidi="en-US"/>
        </w:rPr>
        <w:t xml:space="preserve">esarrollar los conocimientos a la realidad y ponerlos a prueba </w:t>
      </w:r>
      <w:r w:rsidRPr="00487868">
        <w:rPr>
          <w:rFonts w:ascii="Arial" w:hAnsi="Arial" w:cs="Arial"/>
          <w:lang w:bidi="en-US"/>
        </w:rPr>
        <w:lastRenderedPageBreak/>
        <w:t>en la resolución de un problema particular.</w:t>
      </w:r>
      <w:r>
        <w:rPr>
          <w:rFonts w:ascii="Arial" w:hAnsi="Arial" w:cs="Arial"/>
          <w:lang w:bidi="en-US"/>
        </w:rPr>
        <w:t xml:space="preserve"> </w:t>
      </w:r>
      <w:r w:rsidRPr="00487868">
        <w:rPr>
          <w:rFonts w:ascii="Arial" w:hAnsi="Arial" w:cs="Arial"/>
          <w:lang w:bidi="en-US"/>
        </w:rPr>
        <w:t>La investigación está planificada según el cronograma para la semana 14.</w:t>
      </w:r>
    </w:p>
    <w:p w14:paraId="18FBF6D2" w14:textId="77777777" w:rsidR="00B072EB" w:rsidRPr="00487868" w:rsidRDefault="00B072EB" w:rsidP="00652864">
      <w:pPr>
        <w:pStyle w:val="Prrafodelista"/>
        <w:numPr>
          <w:ilvl w:val="0"/>
          <w:numId w:val="148"/>
        </w:numPr>
        <w:spacing w:after="255"/>
        <w:jc w:val="both"/>
        <w:rPr>
          <w:rFonts w:ascii="Arial" w:eastAsiaTheme="minorEastAsia" w:hAnsi="Arial" w:cs="Arial"/>
        </w:rPr>
      </w:pPr>
      <w:r w:rsidRPr="00487868">
        <w:rPr>
          <w:rFonts w:ascii="Arial" w:hAnsi="Arial" w:cs="Arial"/>
        </w:rPr>
        <w:t>A través de esta investigación se desarrolla una metodología para crear escenarios a través de Excel y con éste, Formular cálculos, tendencias, proyecciones, indicadores financieros y de gestión para posteriormente Planear la estructura financiera, liquidez, solvencia y determinar niveles de rentabilidad, solvencia y salud financiera</w:t>
      </w:r>
      <w:r w:rsidRPr="00487868">
        <w:rPr>
          <w:rFonts w:ascii="Arial" w:hAnsi="Arial" w:cs="Arial"/>
          <w:lang w:val="es-PY"/>
        </w:rPr>
        <w:t>. Informe y cuadros de cálculos y presentación con sus respectivas conclusiones y recomendaciones.</w:t>
      </w:r>
    </w:p>
    <w:p w14:paraId="153884D3" w14:textId="77777777" w:rsidR="00B072EB" w:rsidRPr="00487868" w:rsidRDefault="00B072EB" w:rsidP="00B072EB">
      <w:pPr>
        <w:spacing w:line="240" w:lineRule="auto"/>
        <w:ind w:left="360"/>
        <w:jc w:val="both"/>
        <w:rPr>
          <w:rFonts w:ascii="Arial" w:eastAsiaTheme="minorEastAsia" w:hAnsi="Arial" w:cs="Arial"/>
          <w:b/>
          <w:bCs/>
          <w:lang w:val="es-PY"/>
        </w:rPr>
      </w:pPr>
      <w:r w:rsidRPr="00487868">
        <w:rPr>
          <w:rFonts w:ascii="Arial" w:eastAsiaTheme="minorEastAsia" w:hAnsi="Arial" w:cs="Arial"/>
          <w:b/>
          <w:bCs/>
          <w:lang w:val="es-PY"/>
        </w:rPr>
        <w:t>Instrucciones:</w:t>
      </w:r>
    </w:p>
    <w:p w14:paraId="344C3E69" w14:textId="77777777" w:rsidR="00B072EB" w:rsidRPr="00487868" w:rsidRDefault="00B072EB" w:rsidP="00652864">
      <w:pPr>
        <w:pStyle w:val="Prrafodelista"/>
        <w:numPr>
          <w:ilvl w:val="0"/>
          <w:numId w:val="210"/>
        </w:numPr>
        <w:spacing w:after="0" w:line="240" w:lineRule="auto"/>
        <w:jc w:val="both"/>
        <w:rPr>
          <w:rFonts w:ascii="Arial" w:hAnsi="Arial" w:cs="Arial"/>
          <w:lang w:val="es-PY"/>
        </w:rPr>
      </w:pPr>
      <w:r w:rsidRPr="00487868">
        <w:rPr>
          <w:rFonts w:ascii="Arial" w:hAnsi="Arial" w:cs="Arial"/>
          <w:lang w:val="es-PY"/>
        </w:rPr>
        <w:t xml:space="preserve">Obtener a través de la Bolsa Nacional de Valores, SUGEF o bien cualquier empresa o institución pública información financiera histórica y reciente principalmente estados financieros y sus auxiliares. </w:t>
      </w:r>
    </w:p>
    <w:p w14:paraId="6C031EFA" w14:textId="77777777" w:rsidR="00B072EB" w:rsidRPr="00487868" w:rsidRDefault="00B072EB" w:rsidP="00652864">
      <w:pPr>
        <w:pStyle w:val="Prrafodelista"/>
        <w:numPr>
          <w:ilvl w:val="0"/>
          <w:numId w:val="210"/>
        </w:numPr>
        <w:spacing w:after="0" w:line="240" w:lineRule="auto"/>
        <w:jc w:val="both"/>
        <w:rPr>
          <w:rFonts w:ascii="Arial" w:hAnsi="Arial" w:cs="Arial"/>
          <w:lang w:val="es-PY"/>
        </w:rPr>
      </w:pPr>
      <w:r w:rsidRPr="00487868">
        <w:rPr>
          <w:rFonts w:ascii="Arial" w:hAnsi="Arial" w:cs="Arial"/>
          <w:lang w:val="es-PY"/>
        </w:rPr>
        <w:t xml:space="preserve">Utilizando un excel, ingresar la información de manera que se pueda realizar análisis horizontal, vertical de los estados financieros, indicadores financieros, gráficos, cuadros, etc. </w:t>
      </w:r>
    </w:p>
    <w:p w14:paraId="4EC85F0C" w14:textId="77777777" w:rsidR="00B072EB" w:rsidRPr="00487868" w:rsidRDefault="00B072EB" w:rsidP="00652864">
      <w:pPr>
        <w:pStyle w:val="Prrafodelista"/>
        <w:numPr>
          <w:ilvl w:val="0"/>
          <w:numId w:val="210"/>
        </w:numPr>
        <w:spacing w:after="0" w:line="240" w:lineRule="auto"/>
        <w:jc w:val="both"/>
        <w:rPr>
          <w:rFonts w:ascii="Arial" w:hAnsi="Arial" w:cs="Arial"/>
          <w:lang w:val="es-PY"/>
        </w:rPr>
      </w:pPr>
      <w:r w:rsidRPr="00487868">
        <w:rPr>
          <w:rFonts w:ascii="Arial" w:hAnsi="Arial" w:cs="Arial"/>
          <w:lang w:val="es-PY"/>
        </w:rPr>
        <w:t>Realizar un análisis descriptivo primeramente y luego un análisis crítico sobre el comportamiento de la información financiera de manera que se pueda determinar las fortalezas o bien debilidades que se presentan.</w:t>
      </w:r>
    </w:p>
    <w:p w14:paraId="77F31D82" w14:textId="77777777" w:rsidR="00B072EB" w:rsidRPr="00487868" w:rsidRDefault="00B072EB" w:rsidP="00652864">
      <w:pPr>
        <w:pStyle w:val="Prrafodelista"/>
        <w:numPr>
          <w:ilvl w:val="0"/>
          <w:numId w:val="210"/>
        </w:numPr>
        <w:spacing w:after="0" w:line="240" w:lineRule="auto"/>
        <w:jc w:val="both"/>
        <w:rPr>
          <w:rFonts w:ascii="Arial" w:hAnsi="Arial" w:cs="Arial"/>
          <w:lang w:val="es-PY"/>
        </w:rPr>
      </w:pPr>
      <w:r w:rsidRPr="00487868">
        <w:rPr>
          <w:rFonts w:ascii="Arial" w:hAnsi="Arial" w:cs="Arial"/>
          <w:lang w:val="es-PY"/>
        </w:rPr>
        <w:t xml:space="preserve">En el mismo excel, se deberá crear un modelo de simulación el cual permita crear pronóstico futuro sobre la empresa o institución que se está analizando. </w:t>
      </w:r>
    </w:p>
    <w:p w14:paraId="44BFEF60" w14:textId="77777777" w:rsidR="00B072EB" w:rsidRPr="00487868" w:rsidRDefault="00B072EB" w:rsidP="00652864">
      <w:pPr>
        <w:pStyle w:val="Prrafodelista"/>
        <w:numPr>
          <w:ilvl w:val="0"/>
          <w:numId w:val="210"/>
        </w:numPr>
        <w:spacing w:after="0" w:line="240" w:lineRule="auto"/>
        <w:jc w:val="both"/>
        <w:rPr>
          <w:rFonts w:ascii="Arial" w:hAnsi="Arial" w:cs="Arial"/>
          <w:lang w:val="es-PY"/>
        </w:rPr>
      </w:pPr>
      <w:r w:rsidRPr="00487868">
        <w:rPr>
          <w:rFonts w:ascii="Arial" w:hAnsi="Arial" w:cs="Arial"/>
          <w:lang w:val="es-PY"/>
        </w:rPr>
        <w:t>Deberá realizarse un análisis de Estructura de Capital y determinar la Valoración de la Empresa.</w:t>
      </w:r>
    </w:p>
    <w:p w14:paraId="124F0620" w14:textId="77777777" w:rsidR="00B072EB" w:rsidRPr="00487868" w:rsidRDefault="00B072EB" w:rsidP="00652864">
      <w:pPr>
        <w:pStyle w:val="Prrafodelista"/>
        <w:numPr>
          <w:ilvl w:val="0"/>
          <w:numId w:val="210"/>
        </w:numPr>
        <w:spacing w:after="0" w:line="240" w:lineRule="auto"/>
        <w:jc w:val="both"/>
        <w:rPr>
          <w:rFonts w:ascii="Arial" w:hAnsi="Arial" w:cs="Arial"/>
          <w:lang w:val="es-PY"/>
        </w:rPr>
      </w:pPr>
      <w:r w:rsidRPr="00487868">
        <w:rPr>
          <w:rFonts w:ascii="Arial" w:hAnsi="Arial" w:cs="Arial"/>
          <w:lang w:val="es-PY"/>
        </w:rPr>
        <w:t>Finalmente deberá escribir el informe correspondiente con sus respectivas recomendaciones.</w:t>
      </w:r>
    </w:p>
    <w:p w14:paraId="7CAAC1B4" w14:textId="77777777" w:rsidR="00B072EB" w:rsidRPr="00487868" w:rsidRDefault="00B072EB" w:rsidP="00B072EB">
      <w:pPr>
        <w:spacing w:after="0" w:line="240" w:lineRule="auto"/>
        <w:rPr>
          <w:rFonts w:ascii="Arial" w:eastAsia="Times New Roman" w:hAnsi="Arial" w:cs="Arial"/>
          <w:lang w:val="es-PY" w:eastAsia="es-CR"/>
        </w:rPr>
      </w:pPr>
    </w:p>
    <w:p w14:paraId="3DD60C8E" w14:textId="77777777" w:rsidR="00B072EB" w:rsidRPr="00487868" w:rsidRDefault="00B072EB" w:rsidP="00B072EB">
      <w:pPr>
        <w:spacing w:after="0" w:line="240" w:lineRule="auto"/>
        <w:textAlignment w:val="baseline"/>
        <w:rPr>
          <w:rFonts w:ascii="Arial" w:eastAsia="Times New Roman" w:hAnsi="Arial" w:cs="Arial"/>
          <w:lang w:eastAsia="es-CR"/>
        </w:rPr>
      </w:pPr>
    </w:p>
    <w:tbl>
      <w:tblPr>
        <w:tblStyle w:val="Tablaconcuadrcula"/>
        <w:tblW w:w="5000" w:type="pct"/>
        <w:tblInd w:w="0" w:type="dxa"/>
        <w:tblLook w:val="04A0" w:firstRow="1" w:lastRow="0" w:firstColumn="1" w:lastColumn="0" w:noHBand="0" w:noVBand="1"/>
      </w:tblPr>
      <w:tblGrid>
        <w:gridCol w:w="784"/>
        <w:gridCol w:w="954"/>
        <w:gridCol w:w="1369"/>
        <w:gridCol w:w="1423"/>
        <w:gridCol w:w="1348"/>
        <w:gridCol w:w="1369"/>
        <w:gridCol w:w="1571"/>
      </w:tblGrid>
      <w:tr w:rsidR="00B072EB" w:rsidRPr="00487868" w14:paraId="52592C55"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vAlign w:val="center"/>
            <w:hideMark/>
          </w:tcPr>
          <w:p w14:paraId="57AC684B" w14:textId="77777777" w:rsidR="00B072EB" w:rsidRPr="00487868" w:rsidRDefault="00B072EB" w:rsidP="000E4192">
            <w:pPr>
              <w:ind w:left="-20" w:right="-20"/>
              <w:jc w:val="center"/>
              <w:rPr>
                <w:rFonts w:ascii="Arial" w:hAnsi="Arial" w:cs="Arial"/>
                <w:sz w:val="22"/>
                <w:szCs w:val="22"/>
                <w:lang w:val="es-CR"/>
              </w:rPr>
            </w:pPr>
            <w:r w:rsidRPr="00487868">
              <w:rPr>
                <w:rStyle w:val="Textoennegrita"/>
                <w:rFonts w:ascii="Arial" w:hAnsi="Arial" w:cs="Arial"/>
                <w:sz w:val="22"/>
                <w:szCs w:val="22"/>
                <w:lang w:val="es-CR"/>
              </w:rPr>
              <w:t>Criterios por evaluar / Nivel de logro</w:t>
            </w:r>
          </w:p>
        </w:tc>
        <w:tc>
          <w:tcPr>
            <w:tcW w:w="536" w:type="pct"/>
            <w:tcBorders>
              <w:top w:val="single" w:sz="8" w:space="0" w:color="auto"/>
              <w:left w:val="single" w:sz="8" w:space="0" w:color="auto"/>
              <w:bottom w:val="single" w:sz="8" w:space="0" w:color="auto"/>
              <w:right w:val="single" w:sz="8" w:space="0" w:color="auto"/>
            </w:tcBorders>
            <w:vAlign w:val="center"/>
          </w:tcPr>
          <w:p w14:paraId="0C29F4BE" w14:textId="77777777" w:rsidR="00B072EB" w:rsidRPr="00487868" w:rsidRDefault="00B072EB" w:rsidP="000E4192">
            <w:pPr>
              <w:ind w:left="-20" w:right="-20"/>
              <w:jc w:val="center"/>
              <w:rPr>
                <w:rFonts w:ascii="Arial" w:eastAsia="Arial" w:hAnsi="Arial" w:cs="Arial"/>
                <w:b/>
                <w:bCs/>
                <w:sz w:val="22"/>
                <w:szCs w:val="22"/>
                <w:lang w:val="es-CR"/>
              </w:rPr>
            </w:pPr>
            <w:r w:rsidRPr="00487868">
              <w:rPr>
                <w:rFonts w:ascii="Arial" w:hAnsi="Arial" w:cs="Arial"/>
                <w:i/>
                <w:sz w:val="22"/>
                <w:szCs w:val="22"/>
                <w:lang w:val="es-CR"/>
              </w:rPr>
              <w:t>Nivel 3</w:t>
            </w:r>
            <w:r w:rsidRPr="00487868">
              <w:rPr>
                <w:rStyle w:val="Textoennegrita"/>
                <w:rFonts w:ascii="Arial" w:hAnsi="Arial" w:cs="Arial"/>
                <w:i/>
                <w:sz w:val="22"/>
                <w:szCs w:val="22"/>
                <w:lang w:val="es-CR"/>
              </w:rPr>
              <w:t>: se ha desarrollado la competencia al 100%</w:t>
            </w:r>
          </w:p>
        </w:tc>
        <w:tc>
          <w:tcPr>
            <w:tcW w:w="693" w:type="pct"/>
            <w:tcBorders>
              <w:top w:val="single" w:sz="8" w:space="0" w:color="auto"/>
              <w:left w:val="single" w:sz="8" w:space="0" w:color="auto"/>
              <w:bottom w:val="single" w:sz="8" w:space="0" w:color="auto"/>
              <w:right w:val="single" w:sz="8" w:space="0" w:color="auto"/>
            </w:tcBorders>
            <w:vAlign w:val="center"/>
            <w:hideMark/>
          </w:tcPr>
          <w:p w14:paraId="409EDB4A" w14:textId="77777777" w:rsidR="00B072EB" w:rsidRPr="00487868" w:rsidRDefault="00B072EB" w:rsidP="000E4192">
            <w:pPr>
              <w:ind w:left="-20" w:right="-20"/>
              <w:jc w:val="center"/>
              <w:rPr>
                <w:rFonts w:ascii="Arial" w:hAnsi="Arial" w:cs="Arial"/>
                <w:sz w:val="22"/>
                <w:szCs w:val="22"/>
                <w:lang w:val="es-CR"/>
              </w:rPr>
            </w:pPr>
            <w:r w:rsidRPr="00487868">
              <w:rPr>
                <w:rFonts w:ascii="Arial" w:hAnsi="Arial" w:cs="Arial"/>
                <w:i/>
                <w:sz w:val="22"/>
                <w:szCs w:val="22"/>
                <w:lang w:val="es-CR"/>
              </w:rPr>
              <w:t>Nivel 2</w:t>
            </w:r>
            <w:r w:rsidRPr="00487868">
              <w:rPr>
                <w:rStyle w:val="Textoennegrita"/>
                <w:rFonts w:ascii="Arial" w:hAnsi="Arial" w:cs="Arial"/>
                <w:i/>
                <w:sz w:val="22"/>
                <w:szCs w:val="22"/>
                <w:lang w:val="es-CR"/>
              </w:rPr>
              <w:t>: se ha desarrollado la competencia, pero no por completo</w:t>
            </w:r>
          </w:p>
        </w:tc>
        <w:tc>
          <w:tcPr>
            <w:tcW w:w="881" w:type="pct"/>
            <w:tcBorders>
              <w:top w:val="single" w:sz="8" w:space="0" w:color="auto"/>
              <w:left w:val="single" w:sz="8" w:space="0" w:color="auto"/>
              <w:bottom w:val="single" w:sz="8" w:space="0" w:color="auto"/>
              <w:right w:val="single" w:sz="8" w:space="0" w:color="auto"/>
            </w:tcBorders>
            <w:vAlign w:val="center"/>
            <w:hideMark/>
          </w:tcPr>
          <w:p w14:paraId="294F7D8D" w14:textId="77777777" w:rsidR="00B072EB" w:rsidRPr="00487868" w:rsidRDefault="00B072EB" w:rsidP="000E4192">
            <w:pPr>
              <w:ind w:left="-20" w:right="-20"/>
              <w:jc w:val="center"/>
              <w:rPr>
                <w:rFonts w:ascii="Arial" w:hAnsi="Arial" w:cs="Arial"/>
                <w:sz w:val="22"/>
                <w:szCs w:val="22"/>
                <w:lang w:val="es-CR"/>
              </w:rPr>
            </w:pPr>
            <w:r w:rsidRPr="00487868">
              <w:rPr>
                <w:rFonts w:ascii="Arial" w:hAnsi="Arial" w:cs="Arial"/>
                <w:i/>
                <w:sz w:val="22"/>
                <w:szCs w:val="22"/>
                <w:lang w:val="es-CR"/>
              </w:rPr>
              <w:t>Nivel 1</w:t>
            </w:r>
            <w:r w:rsidRPr="00487868">
              <w:rPr>
                <w:rStyle w:val="Textoennegrita"/>
                <w:rFonts w:ascii="Arial" w:hAnsi="Arial" w:cs="Arial"/>
                <w:i/>
                <w:sz w:val="22"/>
                <w:szCs w:val="22"/>
                <w:lang w:val="es-CR"/>
              </w:rPr>
              <w:t>: se ha desarrollado en parte</w:t>
            </w:r>
          </w:p>
        </w:tc>
        <w:tc>
          <w:tcPr>
            <w:tcW w:w="693" w:type="pct"/>
            <w:tcBorders>
              <w:top w:val="single" w:sz="8" w:space="0" w:color="auto"/>
              <w:left w:val="single" w:sz="8" w:space="0" w:color="auto"/>
              <w:bottom w:val="single" w:sz="8" w:space="0" w:color="auto"/>
              <w:right w:val="single" w:sz="8" w:space="0" w:color="auto"/>
            </w:tcBorders>
            <w:vAlign w:val="center"/>
            <w:hideMark/>
          </w:tcPr>
          <w:p w14:paraId="699051A1" w14:textId="77777777" w:rsidR="00B072EB" w:rsidRPr="00487868" w:rsidRDefault="00B072EB" w:rsidP="000E4192">
            <w:pPr>
              <w:ind w:left="-20" w:right="-20"/>
              <w:jc w:val="center"/>
              <w:rPr>
                <w:rFonts w:ascii="Arial" w:hAnsi="Arial" w:cs="Arial"/>
                <w:sz w:val="22"/>
                <w:szCs w:val="22"/>
                <w:lang w:val="es-CR"/>
              </w:rPr>
            </w:pPr>
            <w:r w:rsidRPr="00487868">
              <w:rPr>
                <w:rFonts w:ascii="Arial" w:hAnsi="Arial" w:cs="Arial"/>
                <w:i/>
                <w:sz w:val="22"/>
                <w:szCs w:val="22"/>
                <w:lang w:val="es-CR"/>
              </w:rPr>
              <w:t>Nivel 0</w:t>
            </w:r>
            <w:r w:rsidRPr="00487868">
              <w:rPr>
                <w:rStyle w:val="Textoennegrita"/>
                <w:rFonts w:ascii="Arial" w:hAnsi="Arial" w:cs="Arial"/>
                <w:i/>
                <w:sz w:val="22"/>
                <w:szCs w:val="22"/>
                <w:lang w:val="es-CR"/>
              </w:rPr>
              <w:t>: no se ha desarrollado la competencia</w:t>
            </w:r>
          </w:p>
        </w:tc>
        <w:tc>
          <w:tcPr>
            <w:tcW w:w="1007" w:type="pct"/>
            <w:tcBorders>
              <w:top w:val="single" w:sz="8" w:space="0" w:color="auto"/>
              <w:left w:val="single" w:sz="8" w:space="0" w:color="auto"/>
              <w:bottom w:val="single" w:sz="8" w:space="0" w:color="auto"/>
              <w:right w:val="single" w:sz="8" w:space="0" w:color="auto"/>
            </w:tcBorders>
            <w:vAlign w:val="center"/>
            <w:hideMark/>
          </w:tcPr>
          <w:p w14:paraId="60986B4C" w14:textId="77777777" w:rsidR="00B072EB" w:rsidRPr="00487868" w:rsidRDefault="00B072EB" w:rsidP="000E4192">
            <w:pPr>
              <w:ind w:left="-20" w:right="-20"/>
              <w:jc w:val="center"/>
              <w:rPr>
                <w:rFonts w:ascii="Arial" w:hAnsi="Arial" w:cs="Arial"/>
                <w:sz w:val="22"/>
                <w:szCs w:val="22"/>
                <w:lang w:val="es-CR"/>
              </w:rPr>
            </w:pPr>
            <w:r w:rsidRPr="00487868">
              <w:rPr>
                <w:rStyle w:val="Textoennegrita"/>
                <w:rFonts w:ascii="Arial" w:hAnsi="Arial" w:cs="Arial"/>
                <w:sz w:val="22"/>
                <w:szCs w:val="22"/>
                <w:lang w:val="es-CR"/>
              </w:rPr>
              <w:t>Observaciones a la persona estudiante</w:t>
            </w:r>
          </w:p>
        </w:tc>
      </w:tr>
      <w:tr w:rsidR="00B072EB" w:rsidRPr="00487868" w14:paraId="68823389"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42069E08"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1. El trabajo presenta una portada, introducción, justificación. </w:t>
            </w:r>
          </w:p>
        </w:tc>
        <w:tc>
          <w:tcPr>
            <w:tcW w:w="536" w:type="pct"/>
            <w:tcBorders>
              <w:top w:val="single" w:sz="8" w:space="0" w:color="auto"/>
              <w:left w:val="single" w:sz="8" w:space="0" w:color="auto"/>
              <w:bottom w:val="single" w:sz="8" w:space="0" w:color="auto"/>
              <w:right w:val="single" w:sz="8" w:space="0" w:color="auto"/>
            </w:tcBorders>
          </w:tcPr>
          <w:p w14:paraId="12E97AFE"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22200CD6"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429927D0"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089927A3"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76926038"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42E38B37"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65FFFDE3"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2. El estudiante muestra un objetivo general, al menos 3 específicos y </w:t>
            </w:r>
            <w:r w:rsidRPr="00487868">
              <w:rPr>
                <w:rFonts w:ascii="Arial" w:eastAsia="Arial" w:hAnsi="Arial" w:cs="Arial"/>
                <w:sz w:val="22"/>
                <w:szCs w:val="22"/>
                <w:lang w:val="es-CR"/>
              </w:rPr>
              <w:lastRenderedPageBreak/>
              <w:t>un problema delimitado.</w:t>
            </w:r>
          </w:p>
        </w:tc>
        <w:tc>
          <w:tcPr>
            <w:tcW w:w="536" w:type="pct"/>
            <w:tcBorders>
              <w:top w:val="single" w:sz="8" w:space="0" w:color="auto"/>
              <w:left w:val="single" w:sz="8" w:space="0" w:color="auto"/>
              <w:bottom w:val="single" w:sz="8" w:space="0" w:color="auto"/>
              <w:right w:val="single" w:sz="8" w:space="0" w:color="auto"/>
            </w:tcBorders>
          </w:tcPr>
          <w:p w14:paraId="28BBD59E"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48FED44E"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7323A03B"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38C6E6DA"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419316EE"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4825ED5B"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2E60A642"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3. El estudiante presenta información analizada: antecedentes, situación actual, necesidades. </w:t>
            </w:r>
          </w:p>
        </w:tc>
        <w:tc>
          <w:tcPr>
            <w:tcW w:w="536" w:type="pct"/>
            <w:tcBorders>
              <w:top w:val="single" w:sz="8" w:space="0" w:color="auto"/>
              <w:left w:val="single" w:sz="8" w:space="0" w:color="auto"/>
              <w:bottom w:val="single" w:sz="8" w:space="0" w:color="auto"/>
              <w:right w:val="single" w:sz="8" w:space="0" w:color="auto"/>
            </w:tcBorders>
          </w:tcPr>
          <w:p w14:paraId="4CD6ED52"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6C5B373B"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0262C77A"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228B3C4F"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529563E3"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42C741DC"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720F997E"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4. Se presenta un marco referencial con información obtenida de libros y revistas que fundamenten el proyecto de los últimos 5 años.</w:t>
            </w:r>
          </w:p>
        </w:tc>
        <w:tc>
          <w:tcPr>
            <w:tcW w:w="536" w:type="pct"/>
            <w:tcBorders>
              <w:top w:val="single" w:sz="8" w:space="0" w:color="auto"/>
              <w:left w:val="single" w:sz="8" w:space="0" w:color="auto"/>
              <w:bottom w:val="single" w:sz="8" w:space="0" w:color="auto"/>
              <w:right w:val="single" w:sz="8" w:space="0" w:color="auto"/>
            </w:tcBorders>
          </w:tcPr>
          <w:p w14:paraId="5B806404"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6789E75C"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307DA291"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5ED26EF6"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49F7CED9"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50F04D5A"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71366564"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5. Se presenta un marco metodológico para realizar la investigación.</w:t>
            </w:r>
          </w:p>
        </w:tc>
        <w:tc>
          <w:tcPr>
            <w:tcW w:w="536" w:type="pct"/>
            <w:tcBorders>
              <w:top w:val="single" w:sz="8" w:space="0" w:color="auto"/>
              <w:left w:val="single" w:sz="8" w:space="0" w:color="auto"/>
              <w:bottom w:val="single" w:sz="8" w:space="0" w:color="auto"/>
              <w:right w:val="single" w:sz="8" w:space="0" w:color="auto"/>
            </w:tcBorders>
          </w:tcPr>
          <w:p w14:paraId="4EDCB0AD"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0372C6BA"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653E73EF"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27F271AA"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1AFF586F"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1ECAC4B0"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2DD443EC"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6. El trabajo demuestra al menos 3 conclusiones relevantes</w:t>
            </w:r>
          </w:p>
        </w:tc>
        <w:tc>
          <w:tcPr>
            <w:tcW w:w="536" w:type="pct"/>
            <w:tcBorders>
              <w:top w:val="single" w:sz="8" w:space="0" w:color="auto"/>
              <w:left w:val="single" w:sz="8" w:space="0" w:color="auto"/>
              <w:bottom w:val="single" w:sz="8" w:space="0" w:color="auto"/>
              <w:right w:val="single" w:sz="8" w:space="0" w:color="auto"/>
            </w:tcBorders>
          </w:tcPr>
          <w:p w14:paraId="433E807D"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4FD40763"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142C41DA"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00E6F65B"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3785B057"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3F2A798A"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63E85306"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7. El trabajo demuestra al menos 3 recomendaciones amplias relacionadas con el tema.</w:t>
            </w:r>
          </w:p>
        </w:tc>
        <w:tc>
          <w:tcPr>
            <w:tcW w:w="536" w:type="pct"/>
            <w:tcBorders>
              <w:top w:val="single" w:sz="8" w:space="0" w:color="auto"/>
              <w:left w:val="single" w:sz="8" w:space="0" w:color="auto"/>
              <w:bottom w:val="single" w:sz="8" w:space="0" w:color="auto"/>
              <w:right w:val="single" w:sz="8" w:space="0" w:color="auto"/>
            </w:tcBorders>
          </w:tcPr>
          <w:p w14:paraId="62C60B22"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62A5FE27"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1514001A"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3B54A86F"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39CE6CA3"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2F177652"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5B85722E"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8. Se presentan las referencias en formato de APA vigente.</w:t>
            </w:r>
          </w:p>
        </w:tc>
        <w:tc>
          <w:tcPr>
            <w:tcW w:w="536" w:type="pct"/>
            <w:tcBorders>
              <w:top w:val="single" w:sz="8" w:space="0" w:color="auto"/>
              <w:left w:val="single" w:sz="8" w:space="0" w:color="auto"/>
              <w:bottom w:val="single" w:sz="8" w:space="0" w:color="auto"/>
              <w:right w:val="single" w:sz="8" w:space="0" w:color="auto"/>
            </w:tcBorders>
          </w:tcPr>
          <w:p w14:paraId="297A40C1"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5212F11F"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3BB91744"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46BE5FD9"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106FE100"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069F274F"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3222FFE8"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9. El proyecto muestra el uso correcto de las reglas de ortografía y redacción vigentes. </w:t>
            </w:r>
          </w:p>
        </w:tc>
        <w:tc>
          <w:tcPr>
            <w:tcW w:w="536" w:type="pct"/>
            <w:tcBorders>
              <w:top w:val="single" w:sz="8" w:space="0" w:color="auto"/>
              <w:left w:val="single" w:sz="8" w:space="0" w:color="auto"/>
              <w:bottom w:val="single" w:sz="8" w:space="0" w:color="auto"/>
              <w:right w:val="single" w:sz="8" w:space="0" w:color="auto"/>
            </w:tcBorders>
          </w:tcPr>
          <w:p w14:paraId="03C03223"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7F502DCC"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41F9D715"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28BD10BB"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78379013"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54CA6B9F" w14:textId="77777777" w:rsidTr="000E4192">
        <w:trPr>
          <w:trHeight w:val="305"/>
        </w:trPr>
        <w:tc>
          <w:tcPr>
            <w:tcW w:w="1189" w:type="pct"/>
            <w:gridSpan w:val="2"/>
            <w:tcBorders>
              <w:top w:val="single" w:sz="8" w:space="0" w:color="auto"/>
              <w:left w:val="single" w:sz="8" w:space="0" w:color="auto"/>
              <w:bottom w:val="single" w:sz="8" w:space="0" w:color="auto"/>
              <w:right w:val="single" w:sz="8" w:space="0" w:color="auto"/>
            </w:tcBorders>
            <w:hideMark/>
          </w:tcPr>
          <w:p w14:paraId="22B3C5A9"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lastRenderedPageBreak/>
              <w:t xml:space="preserve">10. El estudiante presenta el trabajo final de manera oral a través del uso de algún medio de exposición oral. </w:t>
            </w:r>
          </w:p>
        </w:tc>
        <w:tc>
          <w:tcPr>
            <w:tcW w:w="536" w:type="pct"/>
            <w:tcBorders>
              <w:top w:val="single" w:sz="8" w:space="0" w:color="auto"/>
              <w:left w:val="single" w:sz="8" w:space="0" w:color="auto"/>
              <w:bottom w:val="single" w:sz="8" w:space="0" w:color="auto"/>
              <w:right w:val="single" w:sz="8" w:space="0" w:color="auto"/>
            </w:tcBorders>
          </w:tcPr>
          <w:p w14:paraId="65B2B491" w14:textId="77777777" w:rsidR="00B072EB" w:rsidRPr="00487868" w:rsidRDefault="00B072EB" w:rsidP="000E4192">
            <w:pPr>
              <w:ind w:left="-20" w:right="-20"/>
              <w:rPr>
                <w:rFonts w:ascii="Arial" w:eastAsia="Arial" w:hAnsi="Arial" w:cs="Arial"/>
                <w:sz w:val="22"/>
                <w:szCs w:val="22"/>
                <w:lang w:val="es-CR"/>
              </w:rPr>
            </w:pPr>
          </w:p>
        </w:tc>
        <w:tc>
          <w:tcPr>
            <w:tcW w:w="693" w:type="pct"/>
            <w:tcBorders>
              <w:top w:val="single" w:sz="8" w:space="0" w:color="auto"/>
              <w:left w:val="single" w:sz="8" w:space="0" w:color="auto"/>
              <w:bottom w:val="single" w:sz="8" w:space="0" w:color="auto"/>
              <w:right w:val="single" w:sz="8" w:space="0" w:color="auto"/>
            </w:tcBorders>
            <w:hideMark/>
          </w:tcPr>
          <w:p w14:paraId="13C60628"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881" w:type="pct"/>
            <w:tcBorders>
              <w:top w:val="single" w:sz="8" w:space="0" w:color="auto"/>
              <w:left w:val="single" w:sz="8" w:space="0" w:color="auto"/>
              <w:bottom w:val="single" w:sz="8" w:space="0" w:color="auto"/>
              <w:right w:val="single" w:sz="8" w:space="0" w:color="auto"/>
            </w:tcBorders>
            <w:hideMark/>
          </w:tcPr>
          <w:p w14:paraId="2EE6DA17"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693" w:type="pct"/>
            <w:tcBorders>
              <w:top w:val="single" w:sz="8" w:space="0" w:color="auto"/>
              <w:left w:val="single" w:sz="8" w:space="0" w:color="auto"/>
              <w:bottom w:val="single" w:sz="8" w:space="0" w:color="auto"/>
              <w:right w:val="single" w:sz="8" w:space="0" w:color="auto"/>
            </w:tcBorders>
            <w:hideMark/>
          </w:tcPr>
          <w:p w14:paraId="6949689D"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c>
          <w:tcPr>
            <w:tcW w:w="1007" w:type="pct"/>
            <w:tcBorders>
              <w:top w:val="single" w:sz="8" w:space="0" w:color="auto"/>
              <w:left w:val="single" w:sz="8" w:space="0" w:color="auto"/>
              <w:bottom w:val="single" w:sz="8" w:space="0" w:color="auto"/>
              <w:right w:val="single" w:sz="8" w:space="0" w:color="auto"/>
            </w:tcBorders>
            <w:hideMark/>
          </w:tcPr>
          <w:p w14:paraId="403F3B15"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 </w:t>
            </w:r>
          </w:p>
        </w:tc>
      </w:tr>
      <w:tr w:rsidR="00B072EB" w:rsidRPr="00487868" w14:paraId="1B2DAE85" w14:textId="77777777" w:rsidTr="000E4192">
        <w:trPr>
          <w:trHeight w:val="305"/>
        </w:trPr>
        <w:tc>
          <w:tcPr>
            <w:tcW w:w="535" w:type="pct"/>
            <w:tcBorders>
              <w:top w:val="single" w:sz="8" w:space="0" w:color="auto"/>
              <w:left w:val="single" w:sz="8" w:space="0" w:color="auto"/>
              <w:bottom w:val="single" w:sz="8" w:space="0" w:color="auto"/>
              <w:right w:val="single" w:sz="8" w:space="0" w:color="auto"/>
            </w:tcBorders>
          </w:tcPr>
          <w:p w14:paraId="748F882D" w14:textId="77777777" w:rsidR="00B072EB" w:rsidRPr="00487868" w:rsidRDefault="00B072EB" w:rsidP="000E4192">
            <w:pPr>
              <w:ind w:left="-20" w:right="-20"/>
              <w:rPr>
                <w:rFonts w:ascii="Arial" w:eastAsia="Arial" w:hAnsi="Arial" w:cs="Arial"/>
                <w:sz w:val="22"/>
                <w:szCs w:val="22"/>
                <w:lang w:val="es-CR"/>
              </w:rPr>
            </w:pPr>
          </w:p>
        </w:tc>
        <w:tc>
          <w:tcPr>
            <w:tcW w:w="4465" w:type="pct"/>
            <w:gridSpan w:val="6"/>
            <w:tcBorders>
              <w:top w:val="single" w:sz="8" w:space="0" w:color="auto"/>
              <w:left w:val="single" w:sz="8" w:space="0" w:color="auto"/>
              <w:bottom w:val="single" w:sz="8" w:space="0" w:color="auto"/>
              <w:right w:val="single" w:sz="8" w:space="0" w:color="auto"/>
            </w:tcBorders>
          </w:tcPr>
          <w:p w14:paraId="4168293F" w14:textId="77777777" w:rsidR="00B072EB" w:rsidRPr="00487868" w:rsidRDefault="00B072EB" w:rsidP="000E4192">
            <w:pPr>
              <w:ind w:left="-20" w:right="-20"/>
              <w:rPr>
                <w:rFonts w:ascii="Arial" w:hAnsi="Arial" w:cs="Arial"/>
                <w:sz w:val="22"/>
                <w:szCs w:val="22"/>
                <w:lang w:val="es-CR"/>
              </w:rPr>
            </w:pPr>
            <w:r w:rsidRPr="00487868">
              <w:rPr>
                <w:rFonts w:ascii="Arial" w:eastAsia="Arial" w:hAnsi="Arial" w:cs="Arial"/>
                <w:sz w:val="22"/>
                <w:szCs w:val="22"/>
                <w:lang w:val="es-CR"/>
              </w:rPr>
              <w:t xml:space="preserve">Total </w:t>
            </w:r>
            <w:r w:rsidRPr="00487868">
              <w:rPr>
                <w:rFonts w:ascii="Arial" w:eastAsia="Arial" w:hAnsi="Arial" w:cs="Arial"/>
                <w:b/>
                <w:bCs/>
                <w:sz w:val="22"/>
                <w:szCs w:val="22"/>
                <w:lang w:val="es-CR"/>
              </w:rPr>
              <w:t>20 puntos</w:t>
            </w:r>
            <w:r w:rsidRPr="00487868">
              <w:rPr>
                <w:rFonts w:ascii="Arial" w:eastAsia="Arial" w:hAnsi="Arial" w:cs="Arial"/>
                <w:sz w:val="22"/>
                <w:szCs w:val="22"/>
                <w:lang w:val="es-CR"/>
              </w:rPr>
              <w:t xml:space="preserve">. Para obtener la nota se utiliza regla de 3.  </w:t>
            </w:r>
          </w:p>
          <w:p w14:paraId="54033C50" w14:textId="77777777" w:rsidR="00B072EB" w:rsidRPr="00487868" w:rsidRDefault="00B072EB" w:rsidP="000E4192">
            <w:pPr>
              <w:ind w:left="-20" w:right="-20"/>
              <w:rPr>
                <w:rFonts w:ascii="Arial" w:eastAsia="Arial" w:hAnsi="Arial" w:cs="Arial"/>
                <w:sz w:val="22"/>
                <w:szCs w:val="22"/>
                <w:lang w:val="es-CR"/>
              </w:rPr>
            </w:pPr>
          </w:p>
        </w:tc>
      </w:tr>
    </w:tbl>
    <w:p w14:paraId="428CD58B" w14:textId="77777777" w:rsidR="00B072EB" w:rsidRPr="00487868" w:rsidRDefault="00B072EB" w:rsidP="00B072EB">
      <w:pPr>
        <w:spacing w:after="0"/>
        <w:rPr>
          <w:rFonts w:ascii="Arial" w:hAnsi="Arial" w:cs="Arial"/>
        </w:rPr>
        <w:sectPr w:rsidR="00B072EB" w:rsidRPr="00487868" w:rsidSect="00943DF8">
          <w:pgSz w:w="12240" w:h="15840"/>
          <w:pgMar w:top="1417" w:right="1701" w:bottom="1417" w:left="1701" w:header="709" w:footer="709" w:gutter="0"/>
          <w:cols w:space="720"/>
        </w:sectPr>
      </w:pPr>
    </w:p>
    <w:p w14:paraId="2FE91C4D" w14:textId="77777777" w:rsidR="00B072EB" w:rsidRPr="00487868" w:rsidRDefault="00B072EB" w:rsidP="00B072EB">
      <w:pPr>
        <w:spacing w:after="0"/>
        <w:jc w:val="both"/>
        <w:rPr>
          <w:rFonts w:ascii="Arial" w:hAnsi="Arial" w:cs="Arial"/>
          <w:b/>
          <w:bCs/>
          <w:snapToGrid w:val="0"/>
        </w:rPr>
      </w:pPr>
      <w:r w:rsidRPr="00487868">
        <w:rPr>
          <w:rFonts w:ascii="Arial" w:hAnsi="Arial" w:cs="Arial"/>
          <w:b/>
          <w:bCs/>
          <w:snapToGrid w:val="0"/>
        </w:rPr>
        <w:lastRenderedPageBreak/>
        <w:t xml:space="preserve">BIBLIOGRAFÍA </w:t>
      </w:r>
    </w:p>
    <w:p w14:paraId="154D8676" w14:textId="77777777" w:rsidR="00665803" w:rsidRPr="00381F74" w:rsidRDefault="00665803" w:rsidP="00665803">
      <w:pPr>
        <w:ind w:left="709" w:hanging="709"/>
        <w:jc w:val="both"/>
        <w:rPr>
          <w:rFonts w:ascii="Arial" w:hAnsi="Arial" w:cs="Arial"/>
          <w:snapToGrid w:val="0"/>
        </w:rPr>
      </w:pPr>
      <w:r w:rsidRPr="00381F74">
        <w:rPr>
          <w:rFonts w:ascii="Arial" w:hAnsi="Arial" w:cs="Arial"/>
          <w:snapToGrid w:val="0"/>
        </w:rPr>
        <w:t xml:space="preserve">Chu, M. (2023). </w:t>
      </w:r>
      <w:r w:rsidRPr="00381F74">
        <w:rPr>
          <w:rFonts w:ascii="Arial" w:hAnsi="Arial" w:cs="Arial"/>
          <w:i/>
          <w:iCs/>
          <w:snapToGrid w:val="0"/>
        </w:rPr>
        <w:t>Finanzas aplicadas: teoría y práctica</w:t>
      </w:r>
      <w:r w:rsidRPr="00381F74">
        <w:rPr>
          <w:rFonts w:ascii="Arial" w:hAnsi="Arial" w:cs="Arial"/>
          <w:snapToGrid w:val="0"/>
        </w:rPr>
        <w:t xml:space="preserve"> (</w:t>
      </w:r>
      <w:r w:rsidRPr="00052F99">
        <w:rPr>
          <w:rFonts w:ascii="Arial" w:hAnsi="Arial" w:cs="Arial"/>
          <w:snapToGrid w:val="0"/>
          <w:color w:val="0070C0"/>
        </w:rPr>
        <w:t xml:space="preserve">5a </w:t>
      </w:r>
      <w:r w:rsidRPr="00052F99">
        <w:rPr>
          <w:rFonts w:ascii="Arial" w:eastAsia="Times New Roman" w:hAnsi="Arial" w:cs="Arial"/>
          <w:color w:val="0070C0"/>
          <w:lang w:eastAsia="es-CR"/>
        </w:rPr>
        <w:t>edición</w:t>
      </w:r>
      <w:r w:rsidRPr="00381F74">
        <w:rPr>
          <w:rFonts w:ascii="Arial" w:hAnsi="Arial" w:cs="Arial"/>
          <w:snapToGrid w:val="0"/>
        </w:rPr>
        <w:t xml:space="preserve">). Universidad Peruana de Ciencias Aplicadas (UPC). </w:t>
      </w:r>
      <w:hyperlink r:id="rId81" w:history="1">
        <w:r w:rsidRPr="00381F74">
          <w:rPr>
            <w:rStyle w:val="Hipervnculo"/>
            <w:rFonts w:ascii="Arial" w:hAnsi="Arial" w:cs="Arial"/>
            <w:snapToGrid w:val="0"/>
          </w:rPr>
          <w:t>https://elibro.net/es/lc/ufidelitas/titulos/234928</w:t>
        </w:r>
      </w:hyperlink>
      <w:r w:rsidRPr="00381F74">
        <w:rPr>
          <w:rFonts w:ascii="Arial" w:hAnsi="Arial" w:cs="Arial"/>
          <w:snapToGrid w:val="0"/>
        </w:rPr>
        <w:t xml:space="preserve"> </w:t>
      </w:r>
    </w:p>
    <w:p w14:paraId="5A2C1C41" w14:textId="77777777" w:rsidR="00665803" w:rsidRPr="00D16FEE" w:rsidRDefault="00665803" w:rsidP="00665803">
      <w:pPr>
        <w:ind w:left="709" w:hanging="709"/>
        <w:jc w:val="both"/>
        <w:rPr>
          <w:rFonts w:ascii="Arial" w:hAnsi="Arial" w:cs="Arial"/>
          <w:snapToGrid w:val="0"/>
        </w:rPr>
      </w:pPr>
      <w:r w:rsidRPr="00381F74">
        <w:rPr>
          <w:rFonts w:ascii="Arial" w:hAnsi="Arial" w:cs="Arial"/>
          <w:snapToGrid w:val="0"/>
        </w:rPr>
        <w:t xml:space="preserve">Mascareñas, J. (2019). </w:t>
      </w:r>
      <w:r w:rsidRPr="00381F74">
        <w:rPr>
          <w:rFonts w:ascii="Arial" w:hAnsi="Arial" w:cs="Arial"/>
          <w:i/>
          <w:iCs/>
          <w:snapToGrid w:val="0"/>
        </w:rPr>
        <w:t>Fusiones, adquisiciones y valoración de empresas</w:t>
      </w:r>
      <w:r w:rsidRPr="00381F74">
        <w:rPr>
          <w:rFonts w:ascii="Arial" w:hAnsi="Arial" w:cs="Arial"/>
          <w:snapToGrid w:val="0"/>
        </w:rPr>
        <w:t xml:space="preserve"> (6ta</w:t>
      </w:r>
      <w:r>
        <w:rPr>
          <w:rFonts w:ascii="Arial" w:hAnsi="Arial" w:cs="Arial"/>
          <w:snapToGrid w:val="0"/>
        </w:rPr>
        <w:t xml:space="preserve"> </w:t>
      </w:r>
      <w:r w:rsidRPr="007207D5">
        <w:rPr>
          <w:rFonts w:ascii="Arial" w:eastAsia="Times New Roman" w:hAnsi="Arial" w:cs="Arial"/>
          <w:lang w:eastAsia="es-CR"/>
        </w:rPr>
        <w:t>ed</w:t>
      </w:r>
      <w:r>
        <w:rPr>
          <w:rFonts w:ascii="Arial" w:eastAsia="Times New Roman" w:hAnsi="Arial" w:cs="Arial"/>
          <w:lang w:eastAsia="es-CR"/>
        </w:rPr>
        <w:t>ición</w:t>
      </w:r>
      <w:r w:rsidRPr="00381F74">
        <w:rPr>
          <w:rFonts w:ascii="Arial" w:hAnsi="Arial" w:cs="Arial"/>
          <w:snapToGrid w:val="0"/>
        </w:rPr>
        <w:t xml:space="preserve">) Ecobook - Editorial del Economista.  </w:t>
      </w:r>
      <w:hyperlink r:id="rId82" w:history="1">
        <w:r w:rsidRPr="00381F74">
          <w:rPr>
            <w:rStyle w:val="Hipervnculo"/>
            <w:rFonts w:ascii="Arial" w:hAnsi="Arial" w:cs="Arial"/>
          </w:rPr>
          <w:t>https://elibro.net/es/lc/ufidelitas/titulos/126742</w:t>
        </w:r>
      </w:hyperlink>
      <w:r w:rsidRPr="00381F74">
        <w:rPr>
          <w:rFonts w:ascii="Arial" w:hAnsi="Arial" w:cs="Arial"/>
        </w:rPr>
        <w:t xml:space="preserve"> </w:t>
      </w:r>
    </w:p>
    <w:p w14:paraId="6944DD13" w14:textId="77777777" w:rsidR="00665803" w:rsidRPr="00381F74" w:rsidRDefault="00665803" w:rsidP="00665803">
      <w:pPr>
        <w:spacing w:after="0"/>
        <w:jc w:val="both"/>
        <w:rPr>
          <w:rFonts w:ascii="Arial" w:hAnsi="Arial" w:cs="Arial"/>
          <w:b/>
          <w:bCs/>
          <w:snapToGrid w:val="0"/>
        </w:rPr>
      </w:pPr>
      <w:r w:rsidRPr="00381F74">
        <w:rPr>
          <w:rFonts w:ascii="Arial" w:hAnsi="Arial" w:cs="Arial"/>
          <w:b/>
          <w:bCs/>
          <w:snapToGrid w:val="0"/>
        </w:rPr>
        <w:t>Bibliografía Complementaria</w:t>
      </w:r>
    </w:p>
    <w:p w14:paraId="11E21E96" w14:textId="77777777" w:rsidR="00665803" w:rsidRPr="00381F74" w:rsidRDefault="00665803" w:rsidP="00665803">
      <w:pPr>
        <w:spacing w:after="0"/>
        <w:jc w:val="both"/>
        <w:rPr>
          <w:rFonts w:ascii="Arial" w:hAnsi="Arial" w:cs="Arial"/>
          <w:snapToGrid w:val="0"/>
        </w:rPr>
      </w:pPr>
    </w:p>
    <w:p w14:paraId="2ABC1D8F" w14:textId="77777777" w:rsidR="00665803" w:rsidRPr="00381F74" w:rsidRDefault="00665803" w:rsidP="00665803">
      <w:pPr>
        <w:ind w:left="708" w:hanging="709"/>
        <w:jc w:val="both"/>
        <w:rPr>
          <w:rFonts w:ascii="Arial" w:hAnsi="Arial" w:cs="Arial"/>
          <w:snapToGrid w:val="0"/>
        </w:rPr>
      </w:pPr>
      <w:r w:rsidRPr="00381F74">
        <w:rPr>
          <w:rFonts w:ascii="Arial" w:hAnsi="Arial" w:cs="Arial"/>
          <w:snapToGrid w:val="0"/>
        </w:rPr>
        <w:t xml:space="preserve">Barboza, K. (2006). </w:t>
      </w:r>
      <w:r w:rsidRPr="00381F74">
        <w:rPr>
          <w:rFonts w:ascii="Arial" w:hAnsi="Arial" w:cs="Arial"/>
          <w:i/>
          <w:iCs/>
          <w:snapToGrid w:val="0"/>
        </w:rPr>
        <w:t>Fideicomiso</w:t>
      </w:r>
      <w:r w:rsidRPr="00381F74">
        <w:rPr>
          <w:rFonts w:ascii="Arial" w:hAnsi="Arial" w:cs="Arial"/>
          <w:snapToGrid w:val="0"/>
        </w:rPr>
        <w:t xml:space="preserve">. El Cid Editor/Derecho.  </w:t>
      </w:r>
      <w:hyperlink r:id="rId83" w:history="1">
        <w:r w:rsidRPr="00381F74">
          <w:rPr>
            <w:rStyle w:val="Hipervnculo"/>
            <w:rFonts w:ascii="Arial" w:hAnsi="Arial" w:cs="Arial"/>
          </w:rPr>
          <w:t>https://elibro.net/es/lc/ufidelitas/titulos/35037</w:t>
        </w:r>
      </w:hyperlink>
      <w:r w:rsidRPr="00381F74">
        <w:rPr>
          <w:rFonts w:ascii="Arial" w:hAnsi="Arial" w:cs="Arial"/>
        </w:rPr>
        <w:t xml:space="preserve">  </w:t>
      </w:r>
      <w:r w:rsidRPr="00381F74">
        <w:rPr>
          <w:rFonts w:ascii="Arial" w:hAnsi="Arial" w:cs="Arial"/>
          <w:snapToGrid w:val="0"/>
        </w:rPr>
        <w:t>(Clásico última edición)</w:t>
      </w:r>
    </w:p>
    <w:p w14:paraId="0DC6D237" w14:textId="77777777" w:rsidR="00665803" w:rsidRPr="00381F74" w:rsidRDefault="00665803" w:rsidP="00665803">
      <w:pPr>
        <w:ind w:left="708" w:hanging="709"/>
        <w:jc w:val="both"/>
        <w:rPr>
          <w:rFonts w:ascii="Arial" w:hAnsi="Arial" w:cs="Arial"/>
          <w:snapToGrid w:val="0"/>
        </w:rPr>
      </w:pPr>
      <w:r w:rsidRPr="00EA36AC">
        <w:rPr>
          <w:rFonts w:ascii="Arial" w:hAnsi="Arial" w:cs="Arial"/>
          <w:snapToGrid w:val="0"/>
          <w:color w:val="0070C0"/>
        </w:rPr>
        <w:t xml:space="preserve">Bedoya, V. </w:t>
      </w:r>
      <w:r w:rsidRPr="00381F74">
        <w:rPr>
          <w:rFonts w:ascii="Arial" w:hAnsi="Arial" w:cs="Arial"/>
          <w:snapToGrid w:val="0"/>
        </w:rPr>
        <w:t xml:space="preserve">(2019). </w:t>
      </w:r>
      <w:r w:rsidRPr="00381F74">
        <w:rPr>
          <w:rFonts w:ascii="Arial" w:hAnsi="Arial" w:cs="Arial"/>
          <w:i/>
          <w:iCs/>
          <w:snapToGrid w:val="0"/>
        </w:rPr>
        <w:t>Matemáticas financieras con aplicaciones en Excel</w:t>
      </w:r>
      <w:r w:rsidRPr="00381F74">
        <w:rPr>
          <w:rFonts w:ascii="Arial" w:hAnsi="Arial" w:cs="Arial"/>
          <w:snapToGrid w:val="0"/>
        </w:rPr>
        <w:t xml:space="preserve">. Ecoe Ediciones. </w:t>
      </w:r>
      <w:hyperlink r:id="rId84" w:history="1">
        <w:r w:rsidRPr="00381F74">
          <w:rPr>
            <w:rStyle w:val="Hipervnculo"/>
            <w:rFonts w:ascii="Arial" w:hAnsi="Arial" w:cs="Arial"/>
          </w:rPr>
          <w:t>https://elibro.net/es/lc/ufidelitas/titulos/125950</w:t>
        </w:r>
      </w:hyperlink>
      <w:r w:rsidRPr="00381F74">
        <w:rPr>
          <w:rFonts w:ascii="Arial" w:hAnsi="Arial" w:cs="Arial"/>
        </w:rPr>
        <w:t xml:space="preserve"> </w:t>
      </w:r>
    </w:p>
    <w:p w14:paraId="1F7B449A" w14:textId="77777777" w:rsidR="00665803" w:rsidRPr="00381F74" w:rsidRDefault="00665803" w:rsidP="00665803">
      <w:pPr>
        <w:ind w:left="708" w:hanging="709"/>
        <w:jc w:val="both"/>
        <w:rPr>
          <w:rFonts w:ascii="Arial" w:hAnsi="Arial" w:cs="Arial"/>
        </w:rPr>
      </w:pPr>
      <w:r w:rsidRPr="00EA36AC">
        <w:rPr>
          <w:rFonts w:ascii="Arial" w:hAnsi="Arial" w:cs="Arial"/>
          <w:snapToGrid w:val="0"/>
          <w:color w:val="0070C0"/>
        </w:rPr>
        <w:t xml:space="preserve">Chena, P. </w:t>
      </w:r>
      <w:r w:rsidRPr="00381F74">
        <w:rPr>
          <w:rFonts w:ascii="Arial" w:hAnsi="Arial" w:cs="Arial"/>
          <w:snapToGrid w:val="0"/>
        </w:rPr>
        <w:t xml:space="preserve">y Biscay, P. (2018). </w:t>
      </w:r>
      <w:r w:rsidRPr="00381F74">
        <w:rPr>
          <w:rFonts w:ascii="Arial" w:hAnsi="Arial" w:cs="Arial"/>
          <w:i/>
          <w:iCs/>
          <w:snapToGrid w:val="0"/>
        </w:rPr>
        <w:t>El imperio de las finanzas: deuda y desigualdad</w:t>
      </w:r>
      <w:r w:rsidRPr="00381F74">
        <w:rPr>
          <w:rFonts w:ascii="Arial" w:hAnsi="Arial" w:cs="Arial"/>
          <w:snapToGrid w:val="0"/>
        </w:rPr>
        <w:t xml:space="preserve">. Miño y Dávila. </w:t>
      </w:r>
      <w:hyperlink r:id="rId85" w:history="1">
        <w:r w:rsidRPr="00381F74">
          <w:rPr>
            <w:rStyle w:val="Hipervnculo"/>
            <w:rFonts w:ascii="Arial" w:hAnsi="Arial" w:cs="Arial"/>
          </w:rPr>
          <w:t>https://elibro.net/es/lc/ufidelitas/titulos/123448</w:t>
        </w:r>
      </w:hyperlink>
      <w:r w:rsidRPr="00381F74">
        <w:rPr>
          <w:rFonts w:ascii="Arial" w:hAnsi="Arial" w:cs="Arial"/>
        </w:rPr>
        <w:t xml:space="preserve"> </w:t>
      </w:r>
      <w:r w:rsidRPr="00381F74">
        <w:rPr>
          <w:rFonts w:ascii="Arial" w:eastAsia="Arial" w:hAnsi="Arial" w:cs="Arial"/>
        </w:rPr>
        <w:t>(Clásico última edición)</w:t>
      </w:r>
    </w:p>
    <w:p w14:paraId="57037966" w14:textId="77777777" w:rsidR="00665803" w:rsidRPr="001D5388" w:rsidRDefault="00665803" w:rsidP="00665803">
      <w:pPr>
        <w:ind w:left="708" w:hanging="709"/>
        <w:jc w:val="both"/>
        <w:rPr>
          <w:rFonts w:ascii="Arial" w:hAnsi="Arial" w:cs="Arial"/>
          <w:snapToGrid w:val="0"/>
          <w:lang w:val="pt-PT"/>
        </w:rPr>
      </w:pPr>
      <w:r w:rsidRPr="00EA36AC">
        <w:rPr>
          <w:rFonts w:ascii="Arial" w:eastAsia="Times New Roman" w:hAnsi="Arial" w:cs="Arial"/>
          <w:color w:val="0070C0"/>
          <w:lang w:eastAsia="es-CR"/>
        </w:rPr>
        <w:t xml:space="preserve">Edmunds, J. </w:t>
      </w:r>
      <w:r w:rsidRPr="00381F74">
        <w:rPr>
          <w:rFonts w:ascii="Arial" w:eastAsia="Times New Roman" w:hAnsi="Arial" w:cs="Arial"/>
          <w:lang w:eastAsia="es-CR"/>
        </w:rPr>
        <w:t xml:space="preserve">(2022). </w:t>
      </w:r>
      <w:r w:rsidRPr="00381F74">
        <w:rPr>
          <w:rFonts w:ascii="Arial" w:eastAsia="Times New Roman" w:hAnsi="Arial" w:cs="Arial"/>
          <w:i/>
          <w:iCs/>
          <w:lang w:eastAsia="es-CR"/>
        </w:rPr>
        <w:t>DeFi. El nuevo paradigma de las finanzas modernas</w:t>
      </w:r>
      <w:r w:rsidRPr="00381F74">
        <w:rPr>
          <w:rFonts w:ascii="Arial" w:eastAsia="Times New Roman" w:hAnsi="Arial" w:cs="Arial"/>
          <w:lang w:eastAsia="es-CR"/>
        </w:rPr>
        <w:t xml:space="preserve">. </w:t>
      </w:r>
      <w:r w:rsidRPr="001D5388">
        <w:rPr>
          <w:rFonts w:ascii="Arial" w:eastAsia="Times New Roman" w:hAnsi="Arial" w:cs="Arial"/>
          <w:lang w:val="pt-PT" w:eastAsia="es-CR"/>
        </w:rPr>
        <w:t xml:space="preserve">RIL editores. </w:t>
      </w:r>
      <w:hyperlink r:id="rId86" w:history="1">
        <w:r w:rsidRPr="001D5388">
          <w:rPr>
            <w:rStyle w:val="Hipervnculo"/>
            <w:rFonts w:ascii="Arial" w:eastAsia="Times New Roman" w:hAnsi="Arial" w:cs="Arial"/>
            <w:lang w:val="pt-PT" w:eastAsia="es-CR"/>
          </w:rPr>
          <w:t>https://elibro.net/es/lc/ufidelitas/titulos/226465</w:t>
        </w:r>
      </w:hyperlink>
      <w:r w:rsidRPr="001D5388">
        <w:rPr>
          <w:rFonts w:ascii="Arial" w:eastAsia="Times New Roman" w:hAnsi="Arial" w:cs="Arial"/>
          <w:lang w:val="pt-PT" w:eastAsia="es-CR"/>
        </w:rPr>
        <w:t xml:space="preserve"> </w:t>
      </w:r>
    </w:p>
    <w:p w14:paraId="3B551366" w14:textId="77777777" w:rsidR="00665803" w:rsidRPr="00381F74" w:rsidRDefault="00665803" w:rsidP="00665803">
      <w:pPr>
        <w:ind w:left="708" w:hanging="709"/>
        <w:jc w:val="both"/>
        <w:rPr>
          <w:rFonts w:ascii="Arial" w:hAnsi="Arial" w:cs="Arial"/>
          <w:snapToGrid w:val="0"/>
        </w:rPr>
      </w:pPr>
      <w:r w:rsidRPr="00EA36AC">
        <w:rPr>
          <w:rFonts w:ascii="Arial" w:hAnsi="Arial" w:cs="Arial"/>
          <w:snapToGrid w:val="0"/>
          <w:color w:val="0070C0"/>
          <w:lang w:val="pt-PT"/>
        </w:rPr>
        <w:t xml:space="preserve">Pacheco, C. </w:t>
      </w:r>
      <w:r w:rsidRPr="001D5388">
        <w:rPr>
          <w:rFonts w:ascii="Arial" w:hAnsi="Arial" w:cs="Arial"/>
          <w:snapToGrid w:val="0"/>
          <w:lang w:val="pt-PT"/>
        </w:rPr>
        <w:t xml:space="preserve">(2016). </w:t>
      </w:r>
      <w:r w:rsidRPr="00381F74">
        <w:rPr>
          <w:rFonts w:ascii="Arial" w:hAnsi="Arial" w:cs="Arial"/>
          <w:i/>
          <w:iCs/>
          <w:snapToGrid w:val="0"/>
        </w:rPr>
        <w:t>Finanzas corporativas: valor llave para una organización sana y competente.</w:t>
      </w:r>
      <w:r w:rsidRPr="00381F74">
        <w:rPr>
          <w:rFonts w:ascii="Arial" w:hAnsi="Arial" w:cs="Arial"/>
          <w:snapToGrid w:val="0"/>
        </w:rPr>
        <w:t xml:space="preserve"> Instituto Mexicano de Contadores Públicos. </w:t>
      </w:r>
      <w:hyperlink r:id="rId87" w:history="1">
        <w:r w:rsidRPr="00381F74">
          <w:rPr>
            <w:rStyle w:val="Hipervnculo"/>
            <w:rFonts w:ascii="Arial" w:hAnsi="Arial" w:cs="Arial"/>
          </w:rPr>
          <w:t>https://elibro.net/es/lc/ufidelitas/titulos/116388</w:t>
        </w:r>
      </w:hyperlink>
      <w:r w:rsidRPr="00381F74">
        <w:rPr>
          <w:rFonts w:ascii="Arial" w:hAnsi="Arial" w:cs="Arial"/>
        </w:rPr>
        <w:t xml:space="preserve"> </w:t>
      </w:r>
      <w:r w:rsidRPr="00381F74">
        <w:rPr>
          <w:rFonts w:ascii="Arial" w:hAnsi="Arial" w:cs="Arial"/>
          <w:snapToGrid w:val="0"/>
        </w:rPr>
        <w:t xml:space="preserve"> (Clásico última edición)</w:t>
      </w:r>
    </w:p>
    <w:p w14:paraId="49D6059F" w14:textId="77777777" w:rsidR="00665803" w:rsidRPr="00381F74" w:rsidRDefault="00665803" w:rsidP="00665803">
      <w:pPr>
        <w:ind w:left="708" w:hanging="709"/>
        <w:jc w:val="both"/>
        <w:rPr>
          <w:rFonts w:ascii="Arial" w:hAnsi="Arial" w:cs="Arial"/>
          <w:snapToGrid w:val="0"/>
        </w:rPr>
      </w:pPr>
      <w:r w:rsidRPr="00B3400B">
        <w:rPr>
          <w:rFonts w:ascii="Arial" w:hAnsi="Arial" w:cs="Arial"/>
          <w:snapToGrid w:val="0"/>
          <w:color w:val="0070C0"/>
        </w:rPr>
        <w:t xml:space="preserve">Pérez V. </w:t>
      </w:r>
      <w:r w:rsidRPr="00381F74">
        <w:rPr>
          <w:rFonts w:ascii="Arial" w:hAnsi="Arial" w:cs="Arial"/>
          <w:snapToGrid w:val="0"/>
        </w:rPr>
        <w:t xml:space="preserve">(2016). </w:t>
      </w:r>
      <w:r w:rsidRPr="00381F74">
        <w:rPr>
          <w:rFonts w:ascii="Arial" w:hAnsi="Arial" w:cs="Arial"/>
          <w:i/>
          <w:iCs/>
          <w:snapToGrid w:val="0"/>
        </w:rPr>
        <w:t>La estructura de capital: cómo financiar la empresa</w:t>
      </w:r>
      <w:r w:rsidRPr="00381F74">
        <w:rPr>
          <w:rFonts w:ascii="Arial" w:hAnsi="Arial" w:cs="Arial"/>
          <w:snapToGrid w:val="0"/>
        </w:rPr>
        <w:t>. ESIC Editorial.</w:t>
      </w:r>
      <w:hyperlink r:id="rId88" w:history="1">
        <w:r w:rsidRPr="00381F74">
          <w:rPr>
            <w:rStyle w:val="Hipervnculo"/>
            <w:rFonts w:ascii="Arial" w:hAnsi="Arial" w:cs="Arial"/>
            <w:snapToGrid w:val="0"/>
          </w:rPr>
          <w:t>http://biblioteca.ufidelitas.ac.cr/ufidelitas/Home/BusquedaSimpleEjemplares?searchString=estructura%20capital%20financiar%20empresa&amp;nombrebib=BiblioFide%20Digital&amp;idbib=3&amp;registros=1</w:t>
        </w:r>
      </w:hyperlink>
      <w:r w:rsidRPr="00381F74">
        <w:rPr>
          <w:rFonts w:ascii="Arial" w:hAnsi="Arial" w:cs="Arial"/>
          <w:snapToGrid w:val="0"/>
        </w:rPr>
        <w:t xml:space="preserve">  (Clásico última edición)</w:t>
      </w:r>
    </w:p>
    <w:p w14:paraId="2CD901AF" w14:textId="32A28F3C" w:rsidR="00F87E57" w:rsidRPr="001B5657" w:rsidRDefault="00665803" w:rsidP="00665803">
      <w:pPr>
        <w:spacing w:after="0" w:line="360" w:lineRule="auto"/>
        <w:ind w:left="708" w:hanging="709"/>
        <w:jc w:val="both"/>
        <w:rPr>
          <w:rFonts w:cstheme="minorHAnsi"/>
        </w:rPr>
      </w:pPr>
      <w:r w:rsidRPr="00EA36AC">
        <w:rPr>
          <w:rFonts w:ascii="Arial" w:hAnsi="Arial" w:cs="Arial"/>
          <w:snapToGrid w:val="0"/>
          <w:color w:val="0070C0"/>
        </w:rPr>
        <w:t xml:space="preserve">Rodríguez, A. </w:t>
      </w:r>
      <w:r w:rsidRPr="00381F74">
        <w:rPr>
          <w:rFonts w:ascii="Arial" w:hAnsi="Arial" w:cs="Arial"/>
          <w:snapToGrid w:val="0"/>
        </w:rPr>
        <w:t xml:space="preserve">(2017). </w:t>
      </w:r>
      <w:r w:rsidRPr="00381F74">
        <w:rPr>
          <w:rFonts w:ascii="Arial" w:hAnsi="Arial" w:cs="Arial"/>
          <w:i/>
          <w:iCs/>
          <w:snapToGrid w:val="0"/>
        </w:rPr>
        <w:t>Finanzas 2. Finanzas corporativas: una propuesta metodológica</w:t>
      </w:r>
      <w:r w:rsidRPr="00381F74">
        <w:rPr>
          <w:rFonts w:ascii="Arial" w:hAnsi="Arial" w:cs="Arial"/>
          <w:snapToGrid w:val="0"/>
        </w:rPr>
        <w:t xml:space="preserve">. Instituto Mexicano de Contadores Públicos. </w:t>
      </w:r>
      <w:hyperlink r:id="rId89" w:history="1">
        <w:r w:rsidRPr="00381F74">
          <w:rPr>
            <w:rStyle w:val="Hipervnculo"/>
            <w:rFonts w:ascii="Arial" w:hAnsi="Arial" w:cs="Arial"/>
          </w:rPr>
          <w:t>https://elibro.net/es/lc/ufidelitas/titulos/116386</w:t>
        </w:r>
      </w:hyperlink>
      <w:r w:rsidRPr="00381F74">
        <w:rPr>
          <w:rFonts w:ascii="Arial" w:hAnsi="Arial" w:cs="Arial"/>
        </w:rPr>
        <w:t xml:space="preserve"> (Clásico, última edición)</w:t>
      </w:r>
    </w:p>
    <w:p w14:paraId="7B61877A" w14:textId="77777777" w:rsidR="00B072EB" w:rsidRPr="00487868" w:rsidRDefault="00B072EB" w:rsidP="00B072EB">
      <w:pPr>
        <w:spacing w:after="0" w:line="240" w:lineRule="auto"/>
        <w:jc w:val="both"/>
        <w:rPr>
          <w:rFonts w:ascii="Arial" w:eastAsia="Calibri" w:hAnsi="Arial" w:cs="Arial"/>
          <w:b/>
          <w:bCs/>
        </w:rPr>
      </w:pPr>
    </w:p>
    <w:p w14:paraId="679746DC" w14:textId="77777777" w:rsidR="00B072EB" w:rsidRPr="00487868" w:rsidRDefault="00B072EB" w:rsidP="00B072EB">
      <w:pPr>
        <w:spacing w:after="0" w:line="240" w:lineRule="auto"/>
        <w:jc w:val="both"/>
        <w:rPr>
          <w:rFonts w:ascii="Arial" w:eastAsia="Calibri" w:hAnsi="Arial" w:cs="Arial"/>
          <w:b/>
          <w:bCs/>
        </w:rPr>
      </w:pPr>
    </w:p>
    <w:p w14:paraId="3186435C" w14:textId="77777777" w:rsidR="00B072EB" w:rsidRPr="00487868" w:rsidRDefault="00B072EB" w:rsidP="00B072EB">
      <w:pPr>
        <w:spacing w:after="0" w:line="240" w:lineRule="auto"/>
        <w:jc w:val="both"/>
        <w:rPr>
          <w:rFonts w:ascii="Arial" w:eastAsia="Calibri" w:hAnsi="Arial" w:cs="Arial"/>
          <w:b/>
          <w:bCs/>
        </w:rPr>
      </w:pPr>
      <w:r w:rsidRPr="00487868">
        <w:rPr>
          <w:rFonts w:ascii="Arial" w:eastAsia="Calibri" w:hAnsi="Arial" w:cs="Arial"/>
          <w:b/>
          <w:bCs/>
        </w:rPr>
        <w:t>Observaciones Generales</w:t>
      </w:r>
    </w:p>
    <w:p w14:paraId="06D2E74F" w14:textId="77777777" w:rsidR="00B072EB" w:rsidRPr="00487868" w:rsidRDefault="00B072EB" w:rsidP="00B072EB">
      <w:pPr>
        <w:spacing w:after="0" w:line="240" w:lineRule="auto"/>
        <w:jc w:val="both"/>
        <w:rPr>
          <w:rFonts w:ascii="Arial" w:eastAsia="Calibri" w:hAnsi="Arial" w:cs="Arial"/>
        </w:rPr>
      </w:pPr>
    </w:p>
    <w:p w14:paraId="51FEB0D5" w14:textId="10A746EE" w:rsidR="000D2818" w:rsidRPr="00EC7E82" w:rsidRDefault="00B072EB" w:rsidP="00C00475">
      <w:pPr>
        <w:spacing w:after="0" w:line="240" w:lineRule="auto"/>
        <w:jc w:val="both"/>
        <w:rPr>
          <w:rFonts w:ascii="Arial" w:hAnsi="Arial" w:cs="Arial"/>
          <w:b/>
          <w:lang w:val="es-ES"/>
        </w:rPr>
      </w:pPr>
      <w:r w:rsidRPr="00487868">
        <w:rPr>
          <w:rFonts w:ascii="Arial" w:eastAsia="Calibri" w:hAnsi="Arial" w:cs="Arial"/>
        </w:rPr>
        <w:t>El estudiante debe cumplir con las disposiciones del Reglamento de Régimen Estudiantil de la Universidad.</w:t>
      </w:r>
      <w:bookmarkEnd w:id="32"/>
      <w:bookmarkEnd w:id="33"/>
      <w:bookmarkEnd w:id="34"/>
      <w:r w:rsidR="00C00475" w:rsidRPr="00EC7E82">
        <w:rPr>
          <w:rFonts w:ascii="Arial" w:hAnsi="Arial" w:cs="Arial"/>
          <w:b/>
          <w:lang w:val="es-ES"/>
        </w:rPr>
        <w:t xml:space="preserve"> </w:t>
      </w:r>
    </w:p>
    <w:sectPr w:rsidR="000D2818" w:rsidRPr="00EC7E82" w:rsidSect="00943DF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692D" w14:textId="77777777" w:rsidR="0095380E" w:rsidRDefault="0095380E" w:rsidP="008A1584">
      <w:pPr>
        <w:spacing w:after="0" w:line="240" w:lineRule="auto"/>
      </w:pPr>
      <w:r>
        <w:separator/>
      </w:r>
    </w:p>
  </w:endnote>
  <w:endnote w:type="continuationSeparator" w:id="0">
    <w:p w14:paraId="1DFE9B63" w14:textId="77777777" w:rsidR="0095380E" w:rsidRDefault="0095380E" w:rsidP="008A1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DejaVu Sans">
    <w:altName w:val="Times New Roman"/>
    <w:panose1 w:val="00000000000000000000"/>
    <w:charset w:val="00"/>
    <w:family w:val="swiss"/>
    <w:notTrueType/>
    <w:pitch w:val="variable"/>
    <w:sig w:usb0="00000003" w:usb1="00000000" w:usb2="00000000" w:usb3="00000000" w:csb0="00000001" w:csb1="00000000"/>
  </w:font>
  <w:font w:name="font263">
    <w:altName w:val="Times New Roman"/>
    <w:charset w:val="00"/>
    <w:family w:val="auto"/>
    <w:pitch w:val="variable"/>
  </w:font>
  <w:font w:name="Franklin Gothic Book">
    <w:panose1 w:val="020B05030201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vian">
    <w:panose1 w:val="00000000000000000000"/>
    <w:charset w:val="00"/>
    <w:family w:val="auto"/>
    <w:notTrueType/>
    <w:pitch w:val="variable"/>
    <w:sig w:usb0="00000003" w:usb1="00000000" w:usb2="00000000" w:usb3="00000000" w:csb0="00000001" w:csb1="00000000"/>
  </w:font>
  <w:font w:name="Lucida Grande">
    <w:altName w:val="Times New Roman"/>
    <w:charset w:val="00"/>
    <w:family w:val="swiss"/>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Droid Sans Fallback">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A3B7" w14:textId="77777777" w:rsidR="0095380E" w:rsidRDefault="0095380E" w:rsidP="008A1584">
      <w:pPr>
        <w:spacing w:after="0" w:line="240" w:lineRule="auto"/>
      </w:pPr>
      <w:r>
        <w:separator/>
      </w:r>
    </w:p>
  </w:footnote>
  <w:footnote w:type="continuationSeparator" w:id="0">
    <w:p w14:paraId="7ACC24FE" w14:textId="77777777" w:rsidR="0095380E" w:rsidRDefault="0095380E" w:rsidP="008A1584">
      <w:pPr>
        <w:spacing w:after="0" w:line="240" w:lineRule="auto"/>
      </w:pPr>
      <w:r>
        <w:continuationSeparator/>
      </w:r>
    </w:p>
  </w:footnote>
  <w:footnote w:id="1">
    <w:p w14:paraId="252F4904"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Base de datos de investigación empresarial</w:t>
      </w:r>
    </w:p>
  </w:footnote>
  <w:footnote w:id="2">
    <w:p w14:paraId="2210E99C"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Mercadeo</w:t>
      </w:r>
    </w:p>
  </w:footnote>
  <w:footnote w:id="3">
    <w:p w14:paraId="7DDEC043"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Sistema de información gerencial</w:t>
      </w:r>
    </w:p>
  </w:footnote>
  <w:footnote w:id="4">
    <w:p w14:paraId="6582CC30"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Enfoques estratégicos de mejora empleados en la función de Producción &amp; Operaciones</w:t>
      </w:r>
    </w:p>
  </w:footnote>
  <w:footnote w:id="5">
    <w:p w14:paraId="65E04565" w14:textId="77777777" w:rsidR="00C90105" w:rsidRPr="00DE1874" w:rsidRDefault="00C90105" w:rsidP="00C90105">
      <w:pPr>
        <w:pStyle w:val="Textonotapie"/>
      </w:pPr>
      <w:r w:rsidRPr="002A5C45">
        <w:rPr>
          <w:rStyle w:val="Refdenotaalpie"/>
          <w:rFonts w:cs="Arial"/>
          <w:sz w:val="16"/>
          <w:szCs w:val="16"/>
        </w:rPr>
        <w:footnoteRef/>
      </w:r>
      <w:r w:rsidRPr="002A5C45">
        <w:rPr>
          <w:rFonts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6">
    <w:p w14:paraId="67DEC9AD" w14:textId="77777777" w:rsidR="00D01C04" w:rsidRDefault="00D01C04" w:rsidP="00D01C04">
      <w:pPr>
        <w:pStyle w:val="Textonotapie"/>
        <w:jc w:val="both"/>
        <w:rPr>
          <w:lang w:val="es-MX"/>
        </w:rPr>
      </w:pPr>
      <w:r>
        <w:rPr>
          <w:rStyle w:val="Refdenotaalpie"/>
        </w:rPr>
        <w:footnoteRef/>
      </w:r>
      <w:r>
        <w:t xml:space="preserve"> </w:t>
      </w:r>
      <w:r>
        <w:rPr>
          <w:lang w:val="es-MX"/>
        </w:rPr>
        <w:t>El modelo IS-LM se representa gráficamente mediante dos curvas que se intersecan, la llamada IS (investment-saving en inglés) y LM (demanda de dinero- oferta de dinero) (liquidity preference-money suppy por su traducción en inglés) que identifican el modelo global.</w:t>
      </w:r>
    </w:p>
  </w:footnote>
  <w:footnote w:id="7">
    <w:p w14:paraId="1B1A56F9"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Base de datos de investigación empresarial</w:t>
      </w:r>
    </w:p>
  </w:footnote>
  <w:footnote w:id="8">
    <w:p w14:paraId="5C8757F6"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Mercadeo</w:t>
      </w:r>
    </w:p>
  </w:footnote>
  <w:footnote w:id="9">
    <w:p w14:paraId="4F465979"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Sistema de información gerencial</w:t>
      </w:r>
    </w:p>
  </w:footnote>
  <w:footnote w:id="10">
    <w:p w14:paraId="58E36061" w14:textId="77777777" w:rsidR="00C90105" w:rsidRPr="002A5C45" w:rsidRDefault="00C90105" w:rsidP="00C90105">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Enfoques estratégicos de mejora empleados en la función de Producción &amp; Operaciones</w:t>
      </w:r>
    </w:p>
  </w:footnote>
  <w:footnote w:id="11">
    <w:p w14:paraId="25F558E2" w14:textId="77777777" w:rsidR="00C90105" w:rsidRPr="00DE1874" w:rsidRDefault="00C90105" w:rsidP="00C90105">
      <w:pPr>
        <w:pStyle w:val="Textonotapie"/>
      </w:pPr>
      <w:r w:rsidRPr="002A5C45">
        <w:rPr>
          <w:rStyle w:val="Refdenotaalpie"/>
          <w:rFonts w:cs="Arial"/>
          <w:sz w:val="16"/>
          <w:szCs w:val="16"/>
        </w:rPr>
        <w:footnoteRef/>
      </w:r>
      <w:r w:rsidRPr="002A5C45">
        <w:rPr>
          <w:rFonts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12">
    <w:p w14:paraId="15BAAE82" w14:textId="77777777" w:rsidR="00C071A0" w:rsidRDefault="00C071A0" w:rsidP="00C071A0">
      <w:pPr>
        <w:pStyle w:val="Textonotapie"/>
      </w:pPr>
      <w:r>
        <w:rPr>
          <w:rStyle w:val="Refdenotaalpie"/>
        </w:rPr>
        <w:footnoteRef/>
      </w:r>
      <w:r>
        <w:t xml:space="preserve"> </w:t>
      </w:r>
      <w:r>
        <w:rPr>
          <w:rFonts w:ascii="Calibri" w:eastAsia="Calibri" w:hAnsi="Calibri" w:cs="Calibri"/>
          <w:sz w:val="22"/>
          <w:szCs w:val="22"/>
        </w:rPr>
        <w:t>El pensamiento de diseño es una manera de trabajar en grupo que maximiza la creatividad colectiva.</w:t>
      </w:r>
    </w:p>
  </w:footnote>
  <w:footnote w:id="13">
    <w:p w14:paraId="35C5606F" w14:textId="77777777" w:rsidR="00C071A0" w:rsidRDefault="00C071A0" w:rsidP="00C071A0">
      <w:pPr>
        <w:pStyle w:val="Textonotapie"/>
      </w:pPr>
      <w:r>
        <w:rPr>
          <w:rStyle w:val="Refdenotaalpie"/>
        </w:rPr>
        <w:footnoteRef/>
      </w:r>
      <w:r>
        <w:t xml:space="preserve"> </w:t>
      </w:r>
      <w:r>
        <w:rPr>
          <w:rFonts w:ascii="Calibri" w:eastAsia="Calibri" w:hAnsi="Calibri" w:cs="Calibri"/>
          <w:sz w:val="22"/>
          <w:szCs w:val="22"/>
        </w:rPr>
        <w:t>El pensamiento de diseño es una manera de trabajar en grupo que maximiza la creatividad colectiva.</w:t>
      </w:r>
    </w:p>
  </w:footnote>
  <w:footnote w:id="14">
    <w:p w14:paraId="7011466E" w14:textId="77777777" w:rsidR="00C071A0" w:rsidRDefault="00C071A0" w:rsidP="00C071A0">
      <w:pPr>
        <w:pStyle w:val="Textonotapie"/>
      </w:pPr>
      <w:r>
        <w:rPr>
          <w:rStyle w:val="Refdenotaalpie"/>
        </w:rPr>
        <w:footnoteRef/>
      </w:r>
      <w:r>
        <w:t xml:space="preserve"> </w:t>
      </w:r>
      <w:r>
        <w:rPr>
          <w:rFonts w:ascii="Calibri" w:eastAsia="Calibri" w:hAnsi="Calibri" w:cs="Calibri"/>
          <w:sz w:val="22"/>
          <w:szCs w:val="22"/>
        </w:rPr>
        <w:t>El pensamiento de diseño es una manera de trabajar en grupo que maximiza la creatividad colectiva.</w:t>
      </w:r>
    </w:p>
  </w:footnote>
  <w:footnote w:id="15">
    <w:p w14:paraId="5611F8E5" w14:textId="77777777" w:rsidR="00AA28C2" w:rsidRPr="002A5C45" w:rsidRDefault="00AA28C2" w:rsidP="00AA28C2">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Base de datos de investigación empresarial</w:t>
      </w:r>
    </w:p>
  </w:footnote>
  <w:footnote w:id="16">
    <w:p w14:paraId="0A863B77" w14:textId="77777777" w:rsidR="00AA28C2" w:rsidRPr="002A5C45" w:rsidRDefault="00AA28C2" w:rsidP="00AA28C2">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Mercadeo</w:t>
      </w:r>
    </w:p>
  </w:footnote>
  <w:footnote w:id="17">
    <w:p w14:paraId="5AA408A4" w14:textId="77777777" w:rsidR="00AA28C2" w:rsidRPr="002A5C45" w:rsidRDefault="00AA28C2" w:rsidP="00AA28C2">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Sistema de información gerencial</w:t>
      </w:r>
    </w:p>
  </w:footnote>
  <w:footnote w:id="18">
    <w:p w14:paraId="61EC4F32" w14:textId="77777777" w:rsidR="00AA28C2" w:rsidRPr="002A5C45" w:rsidRDefault="00AA28C2" w:rsidP="00AA28C2">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Enfoques estratégicos de mejora empleados en la función de Producción &amp; Operaciones</w:t>
      </w:r>
    </w:p>
  </w:footnote>
  <w:footnote w:id="19">
    <w:p w14:paraId="41A72647" w14:textId="77777777" w:rsidR="00AA28C2" w:rsidRPr="00DE1874" w:rsidRDefault="00AA28C2" w:rsidP="00AA28C2">
      <w:pPr>
        <w:pStyle w:val="Textonotapie"/>
      </w:pPr>
      <w:r w:rsidRPr="002A5C45">
        <w:rPr>
          <w:rStyle w:val="Refdenotaalpie"/>
          <w:rFonts w:cs="Arial"/>
          <w:sz w:val="16"/>
          <w:szCs w:val="16"/>
        </w:rPr>
        <w:footnoteRef/>
      </w:r>
      <w:r w:rsidRPr="002A5C45">
        <w:rPr>
          <w:rFonts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20">
    <w:p w14:paraId="56397E51" w14:textId="77777777" w:rsidR="00321EDD" w:rsidRPr="002A5C45" w:rsidRDefault="00321EDD" w:rsidP="00321EDD">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Base de datos de investigación empresarial</w:t>
      </w:r>
    </w:p>
  </w:footnote>
  <w:footnote w:id="21">
    <w:p w14:paraId="76AFCFB3" w14:textId="77777777" w:rsidR="00321EDD" w:rsidRPr="002A5C45" w:rsidRDefault="00321EDD" w:rsidP="00321EDD">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Mercadeo</w:t>
      </w:r>
    </w:p>
  </w:footnote>
  <w:footnote w:id="22">
    <w:p w14:paraId="51C003E8" w14:textId="77777777" w:rsidR="00321EDD" w:rsidRPr="002A5C45" w:rsidRDefault="00321EDD" w:rsidP="00321EDD">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Sistema de información gerencial</w:t>
      </w:r>
    </w:p>
  </w:footnote>
  <w:footnote w:id="23">
    <w:p w14:paraId="4E62BB1D" w14:textId="77777777" w:rsidR="00321EDD" w:rsidRPr="002A5C45" w:rsidRDefault="00321EDD" w:rsidP="00321EDD">
      <w:pPr>
        <w:pStyle w:val="Textonotapie"/>
        <w:rPr>
          <w:rFonts w:cs="Arial"/>
          <w:sz w:val="16"/>
          <w:szCs w:val="16"/>
        </w:rPr>
      </w:pPr>
      <w:r w:rsidRPr="002A5C45">
        <w:rPr>
          <w:rStyle w:val="Refdenotaalpie"/>
          <w:rFonts w:cs="Arial"/>
          <w:sz w:val="16"/>
          <w:szCs w:val="16"/>
        </w:rPr>
        <w:footnoteRef/>
      </w:r>
      <w:r w:rsidRPr="002A5C45">
        <w:rPr>
          <w:rFonts w:cs="Arial"/>
          <w:sz w:val="16"/>
          <w:szCs w:val="16"/>
        </w:rPr>
        <w:t xml:space="preserve"> Enfoques estratégicos de mejora empleados en la función de Producción &amp; Operaciones</w:t>
      </w:r>
    </w:p>
  </w:footnote>
  <w:footnote w:id="24">
    <w:p w14:paraId="3CB12D97" w14:textId="77777777" w:rsidR="00321EDD" w:rsidRPr="00DE1874" w:rsidRDefault="00321EDD" w:rsidP="00321EDD">
      <w:pPr>
        <w:pStyle w:val="Textonotapie"/>
      </w:pPr>
      <w:r w:rsidRPr="002A5C45">
        <w:rPr>
          <w:rStyle w:val="Refdenotaalpie"/>
          <w:rFonts w:cs="Arial"/>
          <w:sz w:val="16"/>
          <w:szCs w:val="16"/>
        </w:rPr>
        <w:footnoteRef/>
      </w:r>
      <w:r w:rsidRPr="002A5C45">
        <w:rPr>
          <w:rFonts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D55C" w14:textId="2EE67503" w:rsidR="001D5388" w:rsidRDefault="001D5388" w:rsidP="001D5388">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41AA" w14:textId="77777777" w:rsidR="0099167F" w:rsidRDefault="0099167F" w:rsidP="00285858">
    <w:pPr>
      <w:pStyle w:val="Encabezado"/>
      <w:jc w:val="right"/>
    </w:pPr>
    <w:r>
      <w:rPr>
        <w:noProof/>
      </w:rPr>
      <w:drawing>
        <wp:inline distT="0" distB="0" distL="0" distR="0" wp14:anchorId="2F59C190" wp14:editId="21638289">
          <wp:extent cx="1511300" cy="838200"/>
          <wp:effectExtent l="0" t="0" r="0" b="0"/>
          <wp:docPr id="1860085364" name="Imagen 1860085364"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706D" w14:textId="496BE6B4" w:rsidR="001D5388" w:rsidRDefault="001D5388" w:rsidP="001D5388">
    <w:pPr>
      <w:pStyle w:val="Encabezado"/>
      <w:jc w:val="right"/>
    </w:pPr>
    <w:r>
      <w:rPr>
        <w:noProof/>
      </w:rPr>
      <w:drawing>
        <wp:inline distT="0" distB="0" distL="0" distR="0" wp14:anchorId="4B7E70D0" wp14:editId="4CBACB35">
          <wp:extent cx="1511300" cy="838200"/>
          <wp:effectExtent l="0" t="0" r="0" b="0"/>
          <wp:docPr id="1708478622" name="Imagen 1708478622"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5C1548"/>
    <w:lvl w:ilvl="0">
      <w:start w:val="1"/>
      <w:numFmt w:val="bullet"/>
      <w:pStyle w:val="Listaconvietas4"/>
      <w:lvlText w:val=""/>
      <w:lvlJc w:val="left"/>
      <w:pPr>
        <w:tabs>
          <w:tab w:val="num" w:pos="10314"/>
        </w:tabs>
        <w:ind w:left="10314" w:hanging="360"/>
      </w:pPr>
      <w:rPr>
        <w:rFonts w:ascii="Symbol" w:hAnsi="Symbol" w:hint="default"/>
      </w:rPr>
    </w:lvl>
  </w:abstractNum>
  <w:abstractNum w:abstractNumId="1" w15:restartNumberingAfterBreak="0">
    <w:nsid w:val="FFFFFF83"/>
    <w:multiLevelType w:val="singleLevel"/>
    <w:tmpl w:val="BE345EE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1A6B50"/>
    <w:multiLevelType w:val="hybridMultilevel"/>
    <w:tmpl w:val="5C66314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3" w15:restartNumberingAfterBreak="0">
    <w:nsid w:val="01B37067"/>
    <w:multiLevelType w:val="hybridMultilevel"/>
    <w:tmpl w:val="E474F01C"/>
    <w:lvl w:ilvl="0" w:tplc="080A0003">
      <w:start w:val="1"/>
      <w:numFmt w:val="bullet"/>
      <w:lvlText w:val="o"/>
      <w:lvlJc w:val="left"/>
      <w:pPr>
        <w:ind w:left="720" w:hanging="360"/>
      </w:pPr>
      <w:rPr>
        <w:rFonts w:ascii="Courier New" w:hAnsi="Courier New" w:cs="Courier New"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 w15:restartNumberingAfterBreak="0">
    <w:nsid w:val="028711A3"/>
    <w:multiLevelType w:val="hybridMultilevel"/>
    <w:tmpl w:val="BD5AD70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02D96A3F"/>
    <w:multiLevelType w:val="hybridMultilevel"/>
    <w:tmpl w:val="7A3A8968"/>
    <w:lvl w:ilvl="0" w:tplc="FE6042EC">
      <w:start w:val="1"/>
      <w:numFmt w:val="bullet"/>
      <w:lvlText w:val=""/>
      <w:lvlJc w:val="left"/>
      <w:pPr>
        <w:ind w:left="720" w:hanging="360"/>
      </w:pPr>
      <w:rPr>
        <w:rFonts w:ascii="Wingdings" w:hAnsi="Wingdings" w:hint="default"/>
      </w:rPr>
    </w:lvl>
    <w:lvl w:ilvl="1" w:tplc="CA721E00">
      <w:start w:val="1"/>
      <w:numFmt w:val="bullet"/>
      <w:lvlText w:val="o"/>
      <w:lvlJc w:val="left"/>
      <w:pPr>
        <w:ind w:left="1440" w:hanging="360"/>
      </w:pPr>
      <w:rPr>
        <w:rFonts w:ascii="Courier New" w:hAnsi="Courier New" w:cs="Times New Roman" w:hint="default"/>
      </w:rPr>
    </w:lvl>
    <w:lvl w:ilvl="2" w:tplc="5A4C9536">
      <w:start w:val="1"/>
      <w:numFmt w:val="bullet"/>
      <w:lvlText w:val=""/>
      <w:lvlJc w:val="left"/>
      <w:pPr>
        <w:ind w:left="2160" w:hanging="360"/>
      </w:pPr>
      <w:rPr>
        <w:rFonts w:ascii="Wingdings" w:hAnsi="Wingdings" w:hint="default"/>
      </w:rPr>
    </w:lvl>
    <w:lvl w:ilvl="3" w:tplc="C0168E4E">
      <w:start w:val="1"/>
      <w:numFmt w:val="bullet"/>
      <w:lvlText w:val=""/>
      <w:lvlJc w:val="left"/>
      <w:pPr>
        <w:ind w:left="2880" w:hanging="360"/>
      </w:pPr>
      <w:rPr>
        <w:rFonts w:ascii="Symbol" w:hAnsi="Symbol" w:hint="default"/>
      </w:rPr>
    </w:lvl>
    <w:lvl w:ilvl="4" w:tplc="D534E114">
      <w:start w:val="1"/>
      <w:numFmt w:val="bullet"/>
      <w:lvlText w:val="o"/>
      <w:lvlJc w:val="left"/>
      <w:pPr>
        <w:ind w:left="3600" w:hanging="360"/>
      </w:pPr>
      <w:rPr>
        <w:rFonts w:ascii="Courier New" w:hAnsi="Courier New" w:cs="Times New Roman" w:hint="default"/>
      </w:rPr>
    </w:lvl>
    <w:lvl w:ilvl="5" w:tplc="51E4F9E4">
      <w:start w:val="1"/>
      <w:numFmt w:val="bullet"/>
      <w:lvlText w:val=""/>
      <w:lvlJc w:val="left"/>
      <w:pPr>
        <w:ind w:left="4320" w:hanging="360"/>
      </w:pPr>
      <w:rPr>
        <w:rFonts w:ascii="Wingdings" w:hAnsi="Wingdings" w:hint="default"/>
      </w:rPr>
    </w:lvl>
    <w:lvl w:ilvl="6" w:tplc="661CAB7E">
      <w:start w:val="1"/>
      <w:numFmt w:val="bullet"/>
      <w:lvlText w:val=""/>
      <w:lvlJc w:val="left"/>
      <w:pPr>
        <w:ind w:left="5040" w:hanging="360"/>
      </w:pPr>
      <w:rPr>
        <w:rFonts w:ascii="Symbol" w:hAnsi="Symbol" w:hint="default"/>
      </w:rPr>
    </w:lvl>
    <w:lvl w:ilvl="7" w:tplc="9A6C9BDE">
      <w:start w:val="1"/>
      <w:numFmt w:val="bullet"/>
      <w:lvlText w:val="o"/>
      <w:lvlJc w:val="left"/>
      <w:pPr>
        <w:ind w:left="5760" w:hanging="360"/>
      </w:pPr>
      <w:rPr>
        <w:rFonts w:ascii="Courier New" w:hAnsi="Courier New" w:cs="Times New Roman" w:hint="default"/>
      </w:rPr>
    </w:lvl>
    <w:lvl w:ilvl="8" w:tplc="1B5C229C">
      <w:start w:val="1"/>
      <w:numFmt w:val="bullet"/>
      <w:lvlText w:val=""/>
      <w:lvlJc w:val="left"/>
      <w:pPr>
        <w:ind w:left="6480" w:hanging="360"/>
      </w:pPr>
      <w:rPr>
        <w:rFonts w:ascii="Wingdings" w:hAnsi="Wingdings" w:hint="default"/>
      </w:rPr>
    </w:lvl>
  </w:abstractNum>
  <w:abstractNum w:abstractNumId="6" w15:restartNumberingAfterBreak="0">
    <w:nsid w:val="051B0DE2"/>
    <w:multiLevelType w:val="hybridMultilevel"/>
    <w:tmpl w:val="DAEC4A4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 w15:restartNumberingAfterBreak="0">
    <w:nsid w:val="059C6AD4"/>
    <w:multiLevelType w:val="hybridMultilevel"/>
    <w:tmpl w:val="49CA1C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05A240A4"/>
    <w:multiLevelType w:val="hybridMultilevel"/>
    <w:tmpl w:val="6732400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9" w15:restartNumberingAfterBreak="0">
    <w:nsid w:val="05C04FD3"/>
    <w:multiLevelType w:val="hybridMultilevel"/>
    <w:tmpl w:val="1FEC2596"/>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0" w15:restartNumberingAfterBreak="0">
    <w:nsid w:val="06080B9B"/>
    <w:multiLevelType w:val="hybridMultilevel"/>
    <w:tmpl w:val="E91C5F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086C358C"/>
    <w:multiLevelType w:val="hybridMultilevel"/>
    <w:tmpl w:val="D2D4A11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088809A1"/>
    <w:multiLevelType w:val="hybridMultilevel"/>
    <w:tmpl w:val="37E256D2"/>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089907AF"/>
    <w:multiLevelType w:val="hybridMultilevel"/>
    <w:tmpl w:val="3ED045E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08A43A17"/>
    <w:multiLevelType w:val="multilevel"/>
    <w:tmpl w:val="13BA1EDA"/>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8BF421B"/>
    <w:multiLevelType w:val="hybridMultilevel"/>
    <w:tmpl w:val="93B85FD4"/>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6" w15:restartNumberingAfterBreak="0">
    <w:nsid w:val="08FB3909"/>
    <w:multiLevelType w:val="hybridMultilevel"/>
    <w:tmpl w:val="99A4C22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 w15:restartNumberingAfterBreak="0">
    <w:nsid w:val="0A1443B9"/>
    <w:multiLevelType w:val="hybridMultilevel"/>
    <w:tmpl w:val="AFC8211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8" w15:restartNumberingAfterBreak="0">
    <w:nsid w:val="0A6568D3"/>
    <w:multiLevelType w:val="hybridMultilevel"/>
    <w:tmpl w:val="8A347A8C"/>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9" w15:restartNumberingAfterBreak="0">
    <w:nsid w:val="0B143531"/>
    <w:multiLevelType w:val="hybridMultilevel"/>
    <w:tmpl w:val="BFF6E3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0B270781"/>
    <w:multiLevelType w:val="hybridMultilevel"/>
    <w:tmpl w:val="40EE3B68"/>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0B4A34DD"/>
    <w:multiLevelType w:val="hybridMultilevel"/>
    <w:tmpl w:val="6CB245F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2" w15:restartNumberingAfterBreak="0">
    <w:nsid w:val="0C67780C"/>
    <w:multiLevelType w:val="hybridMultilevel"/>
    <w:tmpl w:val="6AB2CAF6"/>
    <w:lvl w:ilvl="0" w:tplc="02E8DF9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0CB2303B"/>
    <w:multiLevelType w:val="hybridMultilevel"/>
    <w:tmpl w:val="FFC607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 w15:restartNumberingAfterBreak="0">
    <w:nsid w:val="0CCA51F3"/>
    <w:multiLevelType w:val="hybridMultilevel"/>
    <w:tmpl w:val="569E65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0CDC7CEE"/>
    <w:multiLevelType w:val="multilevel"/>
    <w:tmpl w:val="2FF062F2"/>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26" w15:restartNumberingAfterBreak="0">
    <w:nsid w:val="0E4B17FD"/>
    <w:multiLevelType w:val="hybridMultilevel"/>
    <w:tmpl w:val="D1F8C9C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7" w15:restartNumberingAfterBreak="0">
    <w:nsid w:val="0E947ADE"/>
    <w:multiLevelType w:val="hybridMultilevel"/>
    <w:tmpl w:val="D696B394"/>
    <w:lvl w:ilvl="0" w:tplc="ACEA3CFC">
      <w:start w:val="1"/>
      <w:numFmt w:val="bullet"/>
      <w:lvlText w:val=""/>
      <w:lvlJc w:val="left"/>
      <w:pPr>
        <w:ind w:left="720" w:hanging="360"/>
      </w:pPr>
      <w:rPr>
        <w:rFonts w:ascii="Wingdings" w:hAnsi="Wingdings" w:hint="default"/>
      </w:rPr>
    </w:lvl>
    <w:lvl w:ilvl="1" w:tplc="038A3A08">
      <w:start w:val="1"/>
      <w:numFmt w:val="bullet"/>
      <w:lvlText w:val="o"/>
      <w:lvlJc w:val="left"/>
      <w:pPr>
        <w:ind w:left="1440" w:hanging="360"/>
      </w:pPr>
      <w:rPr>
        <w:rFonts w:ascii="Courier New" w:hAnsi="Courier New" w:cs="Times New Roman" w:hint="default"/>
      </w:rPr>
    </w:lvl>
    <w:lvl w:ilvl="2" w:tplc="D090A81C">
      <w:start w:val="1"/>
      <w:numFmt w:val="bullet"/>
      <w:lvlText w:val=""/>
      <w:lvlJc w:val="left"/>
      <w:pPr>
        <w:ind w:left="2160" w:hanging="360"/>
      </w:pPr>
      <w:rPr>
        <w:rFonts w:ascii="Wingdings" w:hAnsi="Wingdings" w:hint="default"/>
      </w:rPr>
    </w:lvl>
    <w:lvl w:ilvl="3" w:tplc="E97E1238">
      <w:start w:val="1"/>
      <w:numFmt w:val="bullet"/>
      <w:lvlText w:val=""/>
      <w:lvlJc w:val="left"/>
      <w:pPr>
        <w:ind w:left="2880" w:hanging="360"/>
      </w:pPr>
      <w:rPr>
        <w:rFonts w:ascii="Symbol" w:hAnsi="Symbol" w:hint="default"/>
      </w:rPr>
    </w:lvl>
    <w:lvl w:ilvl="4" w:tplc="730C1BB4">
      <w:start w:val="1"/>
      <w:numFmt w:val="bullet"/>
      <w:lvlText w:val="o"/>
      <w:lvlJc w:val="left"/>
      <w:pPr>
        <w:ind w:left="3600" w:hanging="360"/>
      </w:pPr>
      <w:rPr>
        <w:rFonts w:ascii="Courier New" w:hAnsi="Courier New" w:cs="Times New Roman" w:hint="default"/>
      </w:rPr>
    </w:lvl>
    <w:lvl w:ilvl="5" w:tplc="4D0ACED0">
      <w:start w:val="1"/>
      <w:numFmt w:val="bullet"/>
      <w:lvlText w:val=""/>
      <w:lvlJc w:val="left"/>
      <w:pPr>
        <w:ind w:left="4320" w:hanging="360"/>
      </w:pPr>
      <w:rPr>
        <w:rFonts w:ascii="Wingdings" w:hAnsi="Wingdings" w:hint="default"/>
      </w:rPr>
    </w:lvl>
    <w:lvl w:ilvl="6" w:tplc="832CA67A">
      <w:start w:val="1"/>
      <w:numFmt w:val="bullet"/>
      <w:lvlText w:val=""/>
      <w:lvlJc w:val="left"/>
      <w:pPr>
        <w:ind w:left="5040" w:hanging="360"/>
      </w:pPr>
      <w:rPr>
        <w:rFonts w:ascii="Symbol" w:hAnsi="Symbol" w:hint="default"/>
      </w:rPr>
    </w:lvl>
    <w:lvl w:ilvl="7" w:tplc="379A57EA">
      <w:start w:val="1"/>
      <w:numFmt w:val="bullet"/>
      <w:lvlText w:val="o"/>
      <w:lvlJc w:val="left"/>
      <w:pPr>
        <w:ind w:left="5760" w:hanging="360"/>
      </w:pPr>
      <w:rPr>
        <w:rFonts w:ascii="Courier New" w:hAnsi="Courier New" w:cs="Times New Roman" w:hint="default"/>
      </w:rPr>
    </w:lvl>
    <w:lvl w:ilvl="8" w:tplc="2F7C2874">
      <w:start w:val="1"/>
      <w:numFmt w:val="bullet"/>
      <w:lvlText w:val=""/>
      <w:lvlJc w:val="left"/>
      <w:pPr>
        <w:ind w:left="6480" w:hanging="360"/>
      </w:pPr>
      <w:rPr>
        <w:rFonts w:ascii="Wingdings" w:hAnsi="Wingdings" w:hint="default"/>
      </w:rPr>
    </w:lvl>
  </w:abstractNum>
  <w:abstractNum w:abstractNumId="28" w15:restartNumberingAfterBreak="0">
    <w:nsid w:val="0EE15A31"/>
    <w:multiLevelType w:val="hybridMultilevel"/>
    <w:tmpl w:val="268A06BC"/>
    <w:lvl w:ilvl="0" w:tplc="D53AA42A">
      <w:start w:val="1"/>
      <w:numFmt w:val="bullet"/>
      <w:lvlText w:val=""/>
      <w:lvlJc w:val="left"/>
      <w:pPr>
        <w:ind w:left="360" w:hanging="360"/>
      </w:pPr>
      <w:rPr>
        <w:rFonts w:ascii="Symbol" w:hAnsi="Symbol" w:hint="default"/>
      </w:rPr>
    </w:lvl>
    <w:lvl w:ilvl="1" w:tplc="4732D73E">
      <w:start w:val="1"/>
      <w:numFmt w:val="bullet"/>
      <w:lvlText w:val="o"/>
      <w:lvlJc w:val="left"/>
      <w:pPr>
        <w:ind w:left="1440" w:hanging="360"/>
      </w:pPr>
      <w:rPr>
        <w:rFonts w:ascii="Courier New" w:hAnsi="Courier New" w:cs="Times New Roman" w:hint="default"/>
      </w:rPr>
    </w:lvl>
    <w:lvl w:ilvl="2" w:tplc="05D8A22E">
      <w:start w:val="1"/>
      <w:numFmt w:val="bullet"/>
      <w:lvlText w:val=""/>
      <w:lvlJc w:val="left"/>
      <w:pPr>
        <w:ind w:left="2160" w:hanging="360"/>
      </w:pPr>
      <w:rPr>
        <w:rFonts w:ascii="Wingdings" w:hAnsi="Wingdings" w:hint="default"/>
      </w:rPr>
    </w:lvl>
    <w:lvl w:ilvl="3" w:tplc="542454A0">
      <w:start w:val="1"/>
      <w:numFmt w:val="bullet"/>
      <w:lvlText w:val=""/>
      <w:lvlJc w:val="left"/>
      <w:pPr>
        <w:ind w:left="2880" w:hanging="360"/>
      </w:pPr>
      <w:rPr>
        <w:rFonts w:ascii="Symbol" w:hAnsi="Symbol" w:hint="default"/>
      </w:rPr>
    </w:lvl>
    <w:lvl w:ilvl="4" w:tplc="034A716E">
      <w:start w:val="1"/>
      <w:numFmt w:val="bullet"/>
      <w:lvlText w:val="o"/>
      <w:lvlJc w:val="left"/>
      <w:pPr>
        <w:ind w:left="3600" w:hanging="360"/>
      </w:pPr>
      <w:rPr>
        <w:rFonts w:ascii="Courier New" w:hAnsi="Courier New" w:cs="Times New Roman" w:hint="default"/>
      </w:rPr>
    </w:lvl>
    <w:lvl w:ilvl="5" w:tplc="1E04E87A">
      <w:start w:val="1"/>
      <w:numFmt w:val="bullet"/>
      <w:lvlText w:val=""/>
      <w:lvlJc w:val="left"/>
      <w:pPr>
        <w:ind w:left="4320" w:hanging="360"/>
      </w:pPr>
      <w:rPr>
        <w:rFonts w:ascii="Wingdings" w:hAnsi="Wingdings" w:hint="default"/>
      </w:rPr>
    </w:lvl>
    <w:lvl w:ilvl="6" w:tplc="3AA43894">
      <w:start w:val="1"/>
      <w:numFmt w:val="bullet"/>
      <w:lvlText w:val=""/>
      <w:lvlJc w:val="left"/>
      <w:pPr>
        <w:ind w:left="5040" w:hanging="360"/>
      </w:pPr>
      <w:rPr>
        <w:rFonts w:ascii="Symbol" w:hAnsi="Symbol" w:hint="default"/>
      </w:rPr>
    </w:lvl>
    <w:lvl w:ilvl="7" w:tplc="E196B6C6">
      <w:start w:val="1"/>
      <w:numFmt w:val="bullet"/>
      <w:lvlText w:val="o"/>
      <w:lvlJc w:val="left"/>
      <w:pPr>
        <w:ind w:left="5760" w:hanging="360"/>
      </w:pPr>
      <w:rPr>
        <w:rFonts w:ascii="Courier New" w:hAnsi="Courier New" w:cs="Times New Roman" w:hint="default"/>
      </w:rPr>
    </w:lvl>
    <w:lvl w:ilvl="8" w:tplc="720A8B28">
      <w:start w:val="1"/>
      <w:numFmt w:val="bullet"/>
      <w:lvlText w:val=""/>
      <w:lvlJc w:val="left"/>
      <w:pPr>
        <w:ind w:left="6480" w:hanging="360"/>
      </w:pPr>
      <w:rPr>
        <w:rFonts w:ascii="Wingdings" w:hAnsi="Wingdings" w:hint="default"/>
      </w:rPr>
    </w:lvl>
  </w:abstractNum>
  <w:abstractNum w:abstractNumId="29" w15:restartNumberingAfterBreak="0">
    <w:nsid w:val="0EF16CC1"/>
    <w:multiLevelType w:val="hybridMultilevel"/>
    <w:tmpl w:val="FBF0C67A"/>
    <w:lvl w:ilvl="0" w:tplc="080A0001">
      <w:start w:val="1"/>
      <w:numFmt w:val="bullet"/>
      <w:lvlText w:val=""/>
      <w:lvlJc w:val="left"/>
      <w:pPr>
        <w:ind w:left="1960" w:hanging="360"/>
      </w:pPr>
      <w:rPr>
        <w:rFonts w:ascii="Symbol" w:hAnsi="Symbol" w:hint="default"/>
        <w:b w:val="0"/>
        <w:bCs w:val="0"/>
      </w:rPr>
    </w:lvl>
    <w:lvl w:ilvl="1" w:tplc="140A0019">
      <w:start w:val="1"/>
      <w:numFmt w:val="lowerLetter"/>
      <w:lvlText w:val="%2."/>
      <w:lvlJc w:val="left"/>
      <w:pPr>
        <w:ind w:left="2680" w:hanging="360"/>
      </w:pPr>
    </w:lvl>
    <w:lvl w:ilvl="2" w:tplc="140A001B">
      <w:start w:val="1"/>
      <w:numFmt w:val="lowerRoman"/>
      <w:lvlText w:val="%3."/>
      <w:lvlJc w:val="right"/>
      <w:pPr>
        <w:ind w:left="3400" w:hanging="180"/>
      </w:pPr>
    </w:lvl>
    <w:lvl w:ilvl="3" w:tplc="140A000F">
      <w:start w:val="1"/>
      <w:numFmt w:val="decimal"/>
      <w:lvlText w:val="%4."/>
      <w:lvlJc w:val="left"/>
      <w:pPr>
        <w:ind w:left="4120" w:hanging="360"/>
      </w:pPr>
    </w:lvl>
    <w:lvl w:ilvl="4" w:tplc="140A0019">
      <w:start w:val="1"/>
      <w:numFmt w:val="lowerLetter"/>
      <w:lvlText w:val="%5."/>
      <w:lvlJc w:val="left"/>
      <w:pPr>
        <w:ind w:left="4840" w:hanging="360"/>
      </w:pPr>
    </w:lvl>
    <w:lvl w:ilvl="5" w:tplc="140A001B">
      <w:start w:val="1"/>
      <w:numFmt w:val="lowerRoman"/>
      <w:lvlText w:val="%6."/>
      <w:lvlJc w:val="right"/>
      <w:pPr>
        <w:ind w:left="5560" w:hanging="180"/>
      </w:pPr>
    </w:lvl>
    <w:lvl w:ilvl="6" w:tplc="140A000F">
      <w:start w:val="1"/>
      <w:numFmt w:val="decimal"/>
      <w:lvlText w:val="%7."/>
      <w:lvlJc w:val="left"/>
      <w:pPr>
        <w:ind w:left="6280" w:hanging="360"/>
      </w:pPr>
    </w:lvl>
    <w:lvl w:ilvl="7" w:tplc="140A0019">
      <w:start w:val="1"/>
      <w:numFmt w:val="lowerLetter"/>
      <w:lvlText w:val="%8."/>
      <w:lvlJc w:val="left"/>
      <w:pPr>
        <w:ind w:left="7000" w:hanging="360"/>
      </w:pPr>
    </w:lvl>
    <w:lvl w:ilvl="8" w:tplc="140A001B">
      <w:start w:val="1"/>
      <w:numFmt w:val="lowerRoman"/>
      <w:lvlText w:val="%9."/>
      <w:lvlJc w:val="right"/>
      <w:pPr>
        <w:ind w:left="7720" w:hanging="180"/>
      </w:pPr>
    </w:lvl>
  </w:abstractNum>
  <w:abstractNum w:abstractNumId="30" w15:restartNumberingAfterBreak="0">
    <w:nsid w:val="0F22401A"/>
    <w:multiLevelType w:val="hybridMultilevel"/>
    <w:tmpl w:val="AA3C5E5E"/>
    <w:lvl w:ilvl="0" w:tplc="140A0001">
      <w:start w:val="1"/>
      <w:numFmt w:val="bullet"/>
      <w:lvlText w:val=""/>
      <w:lvlJc w:val="left"/>
      <w:pPr>
        <w:ind w:left="720" w:hanging="360"/>
      </w:pPr>
      <w:rPr>
        <w:rFonts w:ascii="Symbol" w:hAnsi="Symbol" w:hint="default"/>
      </w:rPr>
    </w:lvl>
    <w:lvl w:ilvl="1" w:tplc="6AE2F8D0">
      <w:start w:val="1"/>
      <w:numFmt w:val="lowerLetter"/>
      <w:lvlText w:val="%2."/>
      <w:lvlJc w:val="left"/>
      <w:pPr>
        <w:ind w:left="1440" w:hanging="360"/>
      </w:pPr>
    </w:lvl>
    <w:lvl w:ilvl="2" w:tplc="F0406B3A">
      <w:start w:val="1"/>
      <w:numFmt w:val="lowerRoman"/>
      <w:lvlText w:val="%3."/>
      <w:lvlJc w:val="right"/>
      <w:pPr>
        <w:ind w:left="2160" w:hanging="180"/>
      </w:pPr>
    </w:lvl>
    <w:lvl w:ilvl="3" w:tplc="09FA007A">
      <w:start w:val="1"/>
      <w:numFmt w:val="decimal"/>
      <w:lvlText w:val="%4."/>
      <w:lvlJc w:val="left"/>
      <w:pPr>
        <w:ind w:left="2880" w:hanging="360"/>
      </w:pPr>
    </w:lvl>
    <w:lvl w:ilvl="4" w:tplc="9AF6574A">
      <w:start w:val="1"/>
      <w:numFmt w:val="lowerLetter"/>
      <w:lvlText w:val="%5."/>
      <w:lvlJc w:val="left"/>
      <w:pPr>
        <w:ind w:left="3600" w:hanging="360"/>
      </w:pPr>
    </w:lvl>
    <w:lvl w:ilvl="5" w:tplc="0B60DCEE">
      <w:start w:val="1"/>
      <w:numFmt w:val="lowerRoman"/>
      <w:lvlText w:val="%6."/>
      <w:lvlJc w:val="right"/>
      <w:pPr>
        <w:ind w:left="4320" w:hanging="180"/>
      </w:pPr>
    </w:lvl>
    <w:lvl w:ilvl="6" w:tplc="56DE04D8">
      <w:start w:val="1"/>
      <w:numFmt w:val="decimal"/>
      <w:lvlText w:val="%7."/>
      <w:lvlJc w:val="left"/>
      <w:pPr>
        <w:ind w:left="5040" w:hanging="360"/>
      </w:pPr>
    </w:lvl>
    <w:lvl w:ilvl="7" w:tplc="4A423112">
      <w:start w:val="1"/>
      <w:numFmt w:val="lowerLetter"/>
      <w:lvlText w:val="%8."/>
      <w:lvlJc w:val="left"/>
      <w:pPr>
        <w:ind w:left="5760" w:hanging="360"/>
      </w:pPr>
    </w:lvl>
    <w:lvl w:ilvl="8" w:tplc="E5BE621C">
      <w:start w:val="1"/>
      <w:numFmt w:val="lowerRoman"/>
      <w:lvlText w:val="%9."/>
      <w:lvlJc w:val="right"/>
      <w:pPr>
        <w:ind w:left="6480" w:hanging="180"/>
      </w:pPr>
    </w:lvl>
  </w:abstractNum>
  <w:abstractNum w:abstractNumId="31" w15:restartNumberingAfterBreak="0">
    <w:nsid w:val="0FD17FF3"/>
    <w:multiLevelType w:val="hybridMultilevel"/>
    <w:tmpl w:val="BC187B8C"/>
    <w:lvl w:ilvl="0" w:tplc="1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10541E0B"/>
    <w:multiLevelType w:val="hybridMultilevel"/>
    <w:tmpl w:val="68BA04A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33" w15:restartNumberingAfterBreak="0">
    <w:nsid w:val="105C4794"/>
    <w:multiLevelType w:val="hybridMultilevel"/>
    <w:tmpl w:val="770A4F5C"/>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11674510"/>
    <w:multiLevelType w:val="hybridMultilevel"/>
    <w:tmpl w:val="EBF6C860"/>
    <w:lvl w:ilvl="0" w:tplc="140A0001">
      <w:start w:val="1"/>
      <w:numFmt w:val="bullet"/>
      <w:lvlText w:val=""/>
      <w:lvlJc w:val="left"/>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11BE64B7"/>
    <w:multiLevelType w:val="multilevel"/>
    <w:tmpl w:val="326A84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12171EA4"/>
    <w:multiLevelType w:val="hybridMultilevel"/>
    <w:tmpl w:val="8324828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 w15:restartNumberingAfterBreak="0">
    <w:nsid w:val="12EF038A"/>
    <w:multiLevelType w:val="hybridMultilevel"/>
    <w:tmpl w:val="61BCC7A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12FB4A01"/>
    <w:multiLevelType w:val="hybridMultilevel"/>
    <w:tmpl w:val="9620EEE8"/>
    <w:lvl w:ilvl="0" w:tplc="87D2ED34">
      <w:start w:val="1"/>
      <w:numFmt w:val="decimal"/>
      <w:lvlText w:val="%1"/>
      <w:lvlJc w:val="left"/>
      <w:pPr>
        <w:ind w:left="713" w:hanging="360"/>
      </w:pPr>
      <w:rPr>
        <w:rFonts w:eastAsia="Times New Roman"/>
      </w:rPr>
    </w:lvl>
    <w:lvl w:ilvl="1" w:tplc="140A0019">
      <w:start w:val="1"/>
      <w:numFmt w:val="lowerLetter"/>
      <w:lvlText w:val="%2."/>
      <w:lvlJc w:val="left"/>
      <w:pPr>
        <w:ind w:left="1433" w:hanging="360"/>
      </w:pPr>
    </w:lvl>
    <w:lvl w:ilvl="2" w:tplc="140A001B">
      <w:start w:val="1"/>
      <w:numFmt w:val="lowerRoman"/>
      <w:lvlText w:val="%3."/>
      <w:lvlJc w:val="right"/>
      <w:pPr>
        <w:ind w:left="2153" w:hanging="180"/>
      </w:pPr>
    </w:lvl>
    <w:lvl w:ilvl="3" w:tplc="140A000F">
      <w:start w:val="1"/>
      <w:numFmt w:val="decimal"/>
      <w:lvlText w:val="%4."/>
      <w:lvlJc w:val="left"/>
      <w:pPr>
        <w:ind w:left="2873" w:hanging="360"/>
      </w:pPr>
    </w:lvl>
    <w:lvl w:ilvl="4" w:tplc="140A0019">
      <w:start w:val="1"/>
      <w:numFmt w:val="lowerLetter"/>
      <w:lvlText w:val="%5."/>
      <w:lvlJc w:val="left"/>
      <w:pPr>
        <w:ind w:left="3593" w:hanging="360"/>
      </w:pPr>
    </w:lvl>
    <w:lvl w:ilvl="5" w:tplc="140A001B">
      <w:start w:val="1"/>
      <w:numFmt w:val="lowerRoman"/>
      <w:lvlText w:val="%6."/>
      <w:lvlJc w:val="right"/>
      <w:pPr>
        <w:ind w:left="4313" w:hanging="180"/>
      </w:pPr>
    </w:lvl>
    <w:lvl w:ilvl="6" w:tplc="140A000F">
      <w:start w:val="1"/>
      <w:numFmt w:val="decimal"/>
      <w:lvlText w:val="%7."/>
      <w:lvlJc w:val="left"/>
      <w:pPr>
        <w:ind w:left="5033" w:hanging="360"/>
      </w:pPr>
    </w:lvl>
    <w:lvl w:ilvl="7" w:tplc="140A0019">
      <w:start w:val="1"/>
      <w:numFmt w:val="lowerLetter"/>
      <w:lvlText w:val="%8."/>
      <w:lvlJc w:val="left"/>
      <w:pPr>
        <w:ind w:left="5753" w:hanging="360"/>
      </w:pPr>
    </w:lvl>
    <w:lvl w:ilvl="8" w:tplc="140A001B">
      <w:start w:val="1"/>
      <w:numFmt w:val="lowerRoman"/>
      <w:lvlText w:val="%9."/>
      <w:lvlJc w:val="right"/>
      <w:pPr>
        <w:ind w:left="6473" w:hanging="180"/>
      </w:pPr>
    </w:lvl>
  </w:abstractNum>
  <w:abstractNum w:abstractNumId="39" w15:restartNumberingAfterBreak="0">
    <w:nsid w:val="13560FEA"/>
    <w:multiLevelType w:val="hybridMultilevel"/>
    <w:tmpl w:val="C94E625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0" w15:restartNumberingAfterBreak="0">
    <w:nsid w:val="13A560B0"/>
    <w:multiLevelType w:val="hybridMultilevel"/>
    <w:tmpl w:val="2A40657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1" w15:restartNumberingAfterBreak="0">
    <w:nsid w:val="149D041A"/>
    <w:multiLevelType w:val="hybridMultilevel"/>
    <w:tmpl w:val="234C941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 w15:restartNumberingAfterBreak="0">
    <w:nsid w:val="150340C7"/>
    <w:multiLevelType w:val="hybridMultilevel"/>
    <w:tmpl w:val="A39AD404"/>
    <w:lvl w:ilvl="0" w:tplc="140A0001">
      <w:start w:val="1"/>
      <w:numFmt w:val="bullet"/>
      <w:lvlText w:val=""/>
      <w:lvlJc w:val="left"/>
      <w:pPr>
        <w:ind w:left="720" w:hanging="360"/>
      </w:pPr>
      <w:rPr>
        <w:rFonts w:ascii="Symbol" w:hAnsi="Symbol" w:hint="default"/>
      </w:rPr>
    </w:lvl>
    <w:lvl w:ilvl="1" w:tplc="1DC42DE8">
      <w:start w:val="1"/>
      <w:numFmt w:val="lowerLetter"/>
      <w:lvlText w:val="%2."/>
      <w:lvlJc w:val="left"/>
      <w:pPr>
        <w:ind w:left="1440" w:hanging="360"/>
      </w:pPr>
    </w:lvl>
    <w:lvl w:ilvl="2" w:tplc="8E0C0072">
      <w:start w:val="1"/>
      <w:numFmt w:val="lowerRoman"/>
      <w:lvlText w:val="%3."/>
      <w:lvlJc w:val="right"/>
      <w:pPr>
        <w:ind w:left="2160" w:hanging="180"/>
      </w:pPr>
    </w:lvl>
    <w:lvl w:ilvl="3" w:tplc="86F4BA04">
      <w:start w:val="1"/>
      <w:numFmt w:val="decimal"/>
      <w:lvlText w:val="%4."/>
      <w:lvlJc w:val="left"/>
      <w:pPr>
        <w:ind w:left="2880" w:hanging="360"/>
      </w:pPr>
    </w:lvl>
    <w:lvl w:ilvl="4" w:tplc="CF6AA588">
      <w:start w:val="1"/>
      <w:numFmt w:val="lowerLetter"/>
      <w:lvlText w:val="%5."/>
      <w:lvlJc w:val="left"/>
      <w:pPr>
        <w:ind w:left="3600" w:hanging="360"/>
      </w:pPr>
    </w:lvl>
    <w:lvl w:ilvl="5" w:tplc="E040A4DC">
      <w:start w:val="1"/>
      <w:numFmt w:val="lowerRoman"/>
      <w:lvlText w:val="%6."/>
      <w:lvlJc w:val="right"/>
      <w:pPr>
        <w:ind w:left="4320" w:hanging="180"/>
      </w:pPr>
    </w:lvl>
    <w:lvl w:ilvl="6" w:tplc="36B63232">
      <w:start w:val="1"/>
      <w:numFmt w:val="decimal"/>
      <w:lvlText w:val="%7."/>
      <w:lvlJc w:val="left"/>
      <w:pPr>
        <w:ind w:left="5040" w:hanging="360"/>
      </w:pPr>
    </w:lvl>
    <w:lvl w:ilvl="7" w:tplc="0CDEDF2C">
      <w:start w:val="1"/>
      <w:numFmt w:val="lowerLetter"/>
      <w:lvlText w:val="%8."/>
      <w:lvlJc w:val="left"/>
      <w:pPr>
        <w:ind w:left="5760" w:hanging="360"/>
      </w:pPr>
    </w:lvl>
    <w:lvl w:ilvl="8" w:tplc="4CB2AB94">
      <w:start w:val="1"/>
      <w:numFmt w:val="lowerRoman"/>
      <w:lvlText w:val="%9."/>
      <w:lvlJc w:val="right"/>
      <w:pPr>
        <w:ind w:left="6480" w:hanging="180"/>
      </w:pPr>
    </w:lvl>
  </w:abstractNum>
  <w:abstractNum w:abstractNumId="43" w15:restartNumberingAfterBreak="0">
    <w:nsid w:val="150D3B7B"/>
    <w:multiLevelType w:val="hybridMultilevel"/>
    <w:tmpl w:val="2DC2B25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4" w15:restartNumberingAfterBreak="0">
    <w:nsid w:val="156279FC"/>
    <w:multiLevelType w:val="hybridMultilevel"/>
    <w:tmpl w:val="32322F84"/>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15F92A68"/>
    <w:multiLevelType w:val="hybridMultilevel"/>
    <w:tmpl w:val="2A020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62665C5"/>
    <w:multiLevelType w:val="hybridMultilevel"/>
    <w:tmpl w:val="FC5A9BB0"/>
    <w:lvl w:ilvl="0" w:tplc="D4EC1DEA">
      <w:start w:val="1"/>
      <w:numFmt w:val="lowerLetter"/>
      <w:lvlText w:val="%1."/>
      <w:lvlJc w:val="left"/>
      <w:pPr>
        <w:ind w:left="1080" w:hanging="360"/>
      </w:p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47" w15:restartNumberingAfterBreak="0">
    <w:nsid w:val="16392D0D"/>
    <w:multiLevelType w:val="hybridMultilevel"/>
    <w:tmpl w:val="F9909DC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8" w15:restartNumberingAfterBreak="0">
    <w:nsid w:val="166C6606"/>
    <w:multiLevelType w:val="hybridMultilevel"/>
    <w:tmpl w:val="8FE6E72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9" w15:restartNumberingAfterBreak="0">
    <w:nsid w:val="168C3F5A"/>
    <w:multiLevelType w:val="hybridMultilevel"/>
    <w:tmpl w:val="29EEED02"/>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0" w15:restartNumberingAfterBreak="0">
    <w:nsid w:val="174B3D46"/>
    <w:multiLevelType w:val="multilevel"/>
    <w:tmpl w:val="EED8606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17B53BE6"/>
    <w:multiLevelType w:val="hybridMultilevel"/>
    <w:tmpl w:val="06C8A47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52" w15:restartNumberingAfterBreak="0">
    <w:nsid w:val="187B4CFC"/>
    <w:multiLevelType w:val="hybridMultilevel"/>
    <w:tmpl w:val="522CFA4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18D02873"/>
    <w:multiLevelType w:val="hybridMultilevel"/>
    <w:tmpl w:val="D61A3200"/>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1A9F0462"/>
    <w:multiLevelType w:val="hybridMultilevel"/>
    <w:tmpl w:val="9ABCAD9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5" w15:restartNumberingAfterBreak="0">
    <w:nsid w:val="1AD22B5A"/>
    <w:multiLevelType w:val="hybridMultilevel"/>
    <w:tmpl w:val="C62E546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 w15:restartNumberingAfterBreak="0">
    <w:nsid w:val="1B7A5DD7"/>
    <w:multiLevelType w:val="hybridMultilevel"/>
    <w:tmpl w:val="7E5E7E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7" w15:restartNumberingAfterBreak="0">
    <w:nsid w:val="1C10354C"/>
    <w:multiLevelType w:val="multilevel"/>
    <w:tmpl w:val="9886D49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1C937B78"/>
    <w:multiLevelType w:val="hybridMultilevel"/>
    <w:tmpl w:val="FB08F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D446813"/>
    <w:multiLevelType w:val="hybridMultilevel"/>
    <w:tmpl w:val="EC3657D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0" w15:restartNumberingAfterBreak="0">
    <w:nsid w:val="1E4159F8"/>
    <w:multiLevelType w:val="hybridMultilevel"/>
    <w:tmpl w:val="1F62770C"/>
    <w:lvl w:ilvl="0" w:tplc="FFFFFFFF">
      <w:start w:val="1"/>
      <w:numFmt w:val="decimal"/>
      <w:lvlText w:val="%1."/>
      <w:lvlJc w:val="left"/>
      <w:pPr>
        <w:ind w:left="1065" w:hanging="705"/>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1F3D1432"/>
    <w:multiLevelType w:val="hybridMultilevel"/>
    <w:tmpl w:val="FC9EBD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2" w15:restartNumberingAfterBreak="0">
    <w:nsid w:val="1F3F5977"/>
    <w:multiLevelType w:val="hybridMultilevel"/>
    <w:tmpl w:val="E0A0E61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3" w15:restartNumberingAfterBreak="0">
    <w:nsid w:val="1F9C5A92"/>
    <w:multiLevelType w:val="multilevel"/>
    <w:tmpl w:val="B4C8E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1FF76FB7"/>
    <w:multiLevelType w:val="multilevel"/>
    <w:tmpl w:val="DA5CB358"/>
    <w:styleLink w:val="Estilo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20884162"/>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0A57FF5"/>
    <w:multiLevelType w:val="hybridMultilevel"/>
    <w:tmpl w:val="72BE562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7" w15:restartNumberingAfterBreak="0">
    <w:nsid w:val="23147C7B"/>
    <w:multiLevelType w:val="hybridMultilevel"/>
    <w:tmpl w:val="B7189E1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68" w15:restartNumberingAfterBreak="0">
    <w:nsid w:val="23982924"/>
    <w:multiLevelType w:val="hybridMultilevel"/>
    <w:tmpl w:val="EE304D9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69" w15:restartNumberingAfterBreak="0">
    <w:nsid w:val="24020713"/>
    <w:multiLevelType w:val="hybridMultilevel"/>
    <w:tmpl w:val="4050CC9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0" w15:restartNumberingAfterBreak="0">
    <w:nsid w:val="241B6230"/>
    <w:multiLevelType w:val="hybridMultilevel"/>
    <w:tmpl w:val="424CB29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1" w15:restartNumberingAfterBreak="0">
    <w:nsid w:val="2564B2B0"/>
    <w:multiLevelType w:val="hybridMultilevel"/>
    <w:tmpl w:val="2728A414"/>
    <w:lvl w:ilvl="0" w:tplc="2FE02FC6">
      <w:start w:val="1"/>
      <w:numFmt w:val="bullet"/>
      <w:lvlText w:val="·"/>
      <w:lvlJc w:val="left"/>
      <w:pPr>
        <w:ind w:left="720" w:hanging="360"/>
      </w:pPr>
      <w:rPr>
        <w:rFonts w:ascii="Symbol" w:hAnsi="Symbol" w:hint="default"/>
      </w:rPr>
    </w:lvl>
    <w:lvl w:ilvl="1" w:tplc="31365B54">
      <w:start w:val="1"/>
      <w:numFmt w:val="bullet"/>
      <w:lvlText w:val="o"/>
      <w:lvlJc w:val="left"/>
      <w:pPr>
        <w:ind w:left="1440" w:hanging="360"/>
      </w:pPr>
      <w:rPr>
        <w:rFonts w:ascii="Courier New" w:hAnsi="Courier New" w:cs="Times New Roman" w:hint="default"/>
      </w:rPr>
    </w:lvl>
    <w:lvl w:ilvl="2" w:tplc="FD8EE2D0">
      <w:start w:val="1"/>
      <w:numFmt w:val="bullet"/>
      <w:lvlText w:val=""/>
      <w:lvlJc w:val="left"/>
      <w:pPr>
        <w:ind w:left="2160" w:hanging="360"/>
      </w:pPr>
      <w:rPr>
        <w:rFonts w:ascii="Wingdings" w:hAnsi="Wingdings" w:hint="default"/>
      </w:rPr>
    </w:lvl>
    <w:lvl w:ilvl="3" w:tplc="EC946978">
      <w:start w:val="1"/>
      <w:numFmt w:val="bullet"/>
      <w:lvlText w:val=""/>
      <w:lvlJc w:val="left"/>
      <w:pPr>
        <w:ind w:left="2880" w:hanging="360"/>
      </w:pPr>
      <w:rPr>
        <w:rFonts w:ascii="Symbol" w:hAnsi="Symbol" w:hint="default"/>
      </w:rPr>
    </w:lvl>
    <w:lvl w:ilvl="4" w:tplc="AEB0418C">
      <w:start w:val="1"/>
      <w:numFmt w:val="bullet"/>
      <w:lvlText w:val="o"/>
      <w:lvlJc w:val="left"/>
      <w:pPr>
        <w:ind w:left="3600" w:hanging="360"/>
      </w:pPr>
      <w:rPr>
        <w:rFonts w:ascii="Courier New" w:hAnsi="Courier New" w:cs="Times New Roman" w:hint="default"/>
      </w:rPr>
    </w:lvl>
    <w:lvl w:ilvl="5" w:tplc="21227EF2">
      <w:start w:val="1"/>
      <w:numFmt w:val="bullet"/>
      <w:lvlText w:val=""/>
      <w:lvlJc w:val="left"/>
      <w:pPr>
        <w:ind w:left="4320" w:hanging="360"/>
      </w:pPr>
      <w:rPr>
        <w:rFonts w:ascii="Wingdings" w:hAnsi="Wingdings" w:hint="default"/>
      </w:rPr>
    </w:lvl>
    <w:lvl w:ilvl="6" w:tplc="A08C8CE2">
      <w:start w:val="1"/>
      <w:numFmt w:val="bullet"/>
      <w:lvlText w:val=""/>
      <w:lvlJc w:val="left"/>
      <w:pPr>
        <w:ind w:left="5040" w:hanging="360"/>
      </w:pPr>
      <w:rPr>
        <w:rFonts w:ascii="Symbol" w:hAnsi="Symbol" w:hint="default"/>
      </w:rPr>
    </w:lvl>
    <w:lvl w:ilvl="7" w:tplc="590CA3CE">
      <w:start w:val="1"/>
      <w:numFmt w:val="bullet"/>
      <w:lvlText w:val="o"/>
      <w:lvlJc w:val="left"/>
      <w:pPr>
        <w:ind w:left="5760" w:hanging="360"/>
      </w:pPr>
      <w:rPr>
        <w:rFonts w:ascii="Courier New" w:hAnsi="Courier New" w:cs="Times New Roman" w:hint="default"/>
      </w:rPr>
    </w:lvl>
    <w:lvl w:ilvl="8" w:tplc="AEC40BA0">
      <w:start w:val="1"/>
      <w:numFmt w:val="bullet"/>
      <w:lvlText w:val=""/>
      <w:lvlJc w:val="left"/>
      <w:pPr>
        <w:ind w:left="6480" w:hanging="360"/>
      </w:pPr>
      <w:rPr>
        <w:rFonts w:ascii="Wingdings" w:hAnsi="Wingdings" w:hint="default"/>
      </w:rPr>
    </w:lvl>
  </w:abstractNum>
  <w:abstractNum w:abstractNumId="72" w15:restartNumberingAfterBreak="0">
    <w:nsid w:val="256F52DF"/>
    <w:multiLevelType w:val="multilevel"/>
    <w:tmpl w:val="13BA1EDA"/>
    <w:lvl w:ilvl="0">
      <w:start w:val="1"/>
      <w:numFmt w:val="decimal"/>
      <w:lvlText w:val="%1."/>
      <w:lvlJc w:val="left"/>
      <w:pPr>
        <w:ind w:left="360" w:hanging="360"/>
      </w:pPr>
      <w:rPr>
        <w:rFonts w:hint="default"/>
        <w:b w:val="0"/>
      </w:rPr>
    </w:lvl>
    <w:lvl w:ilvl="1">
      <w:start w:val="1"/>
      <w:numFmt w:val="bullet"/>
      <w:lvlText w:val=""/>
      <w:lvlJc w:val="left"/>
      <w:pPr>
        <w:ind w:left="360" w:hanging="360"/>
      </w:pPr>
      <w:rPr>
        <w:rFonts w:ascii="Symbol" w:hAnsi="Symbol" w:hint="default"/>
        <w:b w:val="0"/>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3" w15:restartNumberingAfterBreak="0">
    <w:nsid w:val="258F122C"/>
    <w:multiLevelType w:val="multilevel"/>
    <w:tmpl w:val="B0A65708"/>
    <w:lvl w:ilvl="0">
      <w:numFmt w:val="bullet"/>
      <w:lvlText w:val=""/>
      <w:lvlJc w:val="left"/>
      <w:pPr>
        <w:ind w:left="36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4" w15:restartNumberingAfterBreak="0">
    <w:nsid w:val="269715DF"/>
    <w:multiLevelType w:val="multilevel"/>
    <w:tmpl w:val="788AE722"/>
    <w:lvl w:ilvl="0">
      <w:start w:val="1"/>
      <w:numFmt w:val="decimal"/>
      <w:lvlText w:val="%1."/>
      <w:lvlJc w:val="left"/>
      <w:pPr>
        <w:ind w:left="360" w:hanging="36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75" w15:restartNumberingAfterBreak="0">
    <w:nsid w:val="26C62EC9"/>
    <w:multiLevelType w:val="hybridMultilevel"/>
    <w:tmpl w:val="0A70E2D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6" w15:restartNumberingAfterBreak="0">
    <w:nsid w:val="272916CF"/>
    <w:multiLevelType w:val="multilevel"/>
    <w:tmpl w:val="DCF2B30C"/>
    <w:styleLink w:val="CurrentList1"/>
    <w:lvl w:ilvl="0">
      <w:start w:val="1"/>
      <w:numFmt w:val="decimal"/>
      <w:lvlText w:val="%1."/>
      <w:lvlJc w:val="left"/>
      <w:pPr>
        <w:ind w:left="720" w:hanging="360"/>
      </w:p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start w:val="1"/>
      <w:numFmt w:val="decimal"/>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2754A58B"/>
    <w:multiLevelType w:val="hybridMultilevel"/>
    <w:tmpl w:val="69A699AA"/>
    <w:lvl w:ilvl="0" w:tplc="7E389EE4">
      <w:start w:val="1"/>
      <w:numFmt w:val="bullet"/>
      <w:lvlText w:val=""/>
      <w:lvlJc w:val="left"/>
      <w:pPr>
        <w:ind w:left="720" w:hanging="360"/>
      </w:pPr>
      <w:rPr>
        <w:rFonts w:ascii="Symbol" w:hAnsi="Symbol" w:hint="default"/>
      </w:rPr>
    </w:lvl>
    <w:lvl w:ilvl="1" w:tplc="FCA880C8">
      <w:start w:val="1"/>
      <w:numFmt w:val="bullet"/>
      <w:lvlText w:val="o"/>
      <w:lvlJc w:val="left"/>
      <w:pPr>
        <w:ind w:left="1440" w:hanging="360"/>
      </w:pPr>
      <w:rPr>
        <w:rFonts w:ascii="Courier New" w:hAnsi="Courier New" w:cs="Times New Roman" w:hint="default"/>
      </w:rPr>
    </w:lvl>
    <w:lvl w:ilvl="2" w:tplc="084001A6">
      <w:start w:val="1"/>
      <w:numFmt w:val="bullet"/>
      <w:lvlText w:val=""/>
      <w:lvlJc w:val="left"/>
      <w:pPr>
        <w:ind w:left="2160" w:hanging="360"/>
      </w:pPr>
      <w:rPr>
        <w:rFonts w:ascii="Wingdings" w:hAnsi="Wingdings" w:hint="default"/>
      </w:rPr>
    </w:lvl>
    <w:lvl w:ilvl="3" w:tplc="A2FADB1C">
      <w:start w:val="1"/>
      <w:numFmt w:val="bullet"/>
      <w:lvlText w:val=""/>
      <w:lvlJc w:val="left"/>
      <w:pPr>
        <w:ind w:left="2880" w:hanging="360"/>
      </w:pPr>
      <w:rPr>
        <w:rFonts w:ascii="Symbol" w:hAnsi="Symbol" w:hint="default"/>
      </w:rPr>
    </w:lvl>
    <w:lvl w:ilvl="4" w:tplc="3B0CCC2C">
      <w:start w:val="1"/>
      <w:numFmt w:val="bullet"/>
      <w:lvlText w:val="o"/>
      <w:lvlJc w:val="left"/>
      <w:pPr>
        <w:ind w:left="3600" w:hanging="360"/>
      </w:pPr>
      <w:rPr>
        <w:rFonts w:ascii="Courier New" w:hAnsi="Courier New" w:cs="Times New Roman" w:hint="default"/>
      </w:rPr>
    </w:lvl>
    <w:lvl w:ilvl="5" w:tplc="3208DCDC">
      <w:start w:val="1"/>
      <w:numFmt w:val="bullet"/>
      <w:lvlText w:val=""/>
      <w:lvlJc w:val="left"/>
      <w:pPr>
        <w:ind w:left="4320" w:hanging="360"/>
      </w:pPr>
      <w:rPr>
        <w:rFonts w:ascii="Wingdings" w:hAnsi="Wingdings" w:hint="default"/>
      </w:rPr>
    </w:lvl>
    <w:lvl w:ilvl="6" w:tplc="8452A4D2">
      <w:start w:val="1"/>
      <w:numFmt w:val="bullet"/>
      <w:lvlText w:val=""/>
      <w:lvlJc w:val="left"/>
      <w:pPr>
        <w:ind w:left="5040" w:hanging="360"/>
      </w:pPr>
      <w:rPr>
        <w:rFonts w:ascii="Symbol" w:hAnsi="Symbol" w:hint="default"/>
      </w:rPr>
    </w:lvl>
    <w:lvl w:ilvl="7" w:tplc="B510B32E">
      <w:start w:val="1"/>
      <w:numFmt w:val="bullet"/>
      <w:lvlText w:val="o"/>
      <w:lvlJc w:val="left"/>
      <w:pPr>
        <w:ind w:left="5760" w:hanging="360"/>
      </w:pPr>
      <w:rPr>
        <w:rFonts w:ascii="Courier New" w:hAnsi="Courier New" w:cs="Times New Roman" w:hint="default"/>
      </w:rPr>
    </w:lvl>
    <w:lvl w:ilvl="8" w:tplc="791CA6D2">
      <w:start w:val="1"/>
      <w:numFmt w:val="bullet"/>
      <w:lvlText w:val=""/>
      <w:lvlJc w:val="left"/>
      <w:pPr>
        <w:ind w:left="6480" w:hanging="360"/>
      </w:pPr>
      <w:rPr>
        <w:rFonts w:ascii="Wingdings" w:hAnsi="Wingdings" w:hint="default"/>
      </w:rPr>
    </w:lvl>
  </w:abstractNum>
  <w:abstractNum w:abstractNumId="78" w15:restartNumberingAfterBreak="0">
    <w:nsid w:val="28032FB8"/>
    <w:multiLevelType w:val="hybridMultilevel"/>
    <w:tmpl w:val="CF72FEE6"/>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79" w15:restartNumberingAfterBreak="0">
    <w:nsid w:val="289E5E5D"/>
    <w:multiLevelType w:val="hybridMultilevel"/>
    <w:tmpl w:val="FFD42F3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80" w15:restartNumberingAfterBreak="0">
    <w:nsid w:val="28B024AB"/>
    <w:multiLevelType w:val="hybridMultilevel"/>
    <w:tmpl w:val="E8B894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1" w15:restartNumberingAfterBreak="0">
    <w:nsid w:val="28B27F28"/>
    <w:multiLevelType w:val="hybridMultilevel"/>
    <w:tmpl w:val="0FF21D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2" w15:restartNumberingAfterBreak="0">
    <w:nsid w:val="29167A02"/>
    <w:multiLevelType w:val="hybridMultilevel"/>
    <w:tmpl w:val="1F62770C"/>
    <w:lvl w:ilvl="0" w:tplc="FFFFFFFF">
      <w:start w:val="1"/>
      <w:numFmt w:val="decimal"/>
      <w:lvlText w:val="%1."/>
      <w:lvlJc w:val="left"/>
      <w:pPr>
        <w:ind w:left="1065" w:hanging="705"/>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3" w15:restartNumberingAfterBreak="0">
    <w:nsid w:val="29474F15"/>
    <w:multiLevelType w:val="hybridMultilevel"/>
    <w:tmpl w:val="00449C30"/>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84" w15:restartNumberingAfterBreak="0">
    <w:nsid w:val="2AFB0984"/>
    <w:multiLevelType w:val="hybridMultilevel"/>
    <w:tmpl w:val="9DF8DD7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5" w15:restartNumberingAfterBreak="0">
    <w:nsid w:val="2B2B72D4"/>
    <w:multiLevelType w:val="hybridMultilevel"/>
    <w:tmpl w:val="FFFFFFFF"/>
    <w:lvl w:ilvl="0" w:tplc="FF261598">
      <w:start w:val="1"/>
      <w:numFmt w:val="decimal"/>
      <w:lvlText w:val="%1."/>
      <w:lvlJc w:val="left"/>
      <w:pPr>
        <w:ind w:left="720" w:hanging="360"/>
      </w:pPr>
    </w:lvl>
    <w:lvl w:ilvl="1" w:tplc="C11AA8B0">
      <w:start w:val="1"/>
      <w:numFmt w:val="lowerLetter"/>
      <w:lvlText w:val="%2."/>
      <w:lvlJc w:val="left"/>
      <w:pPr>
        <w:ind w:left="1440" w:hanging="360"/>
      </w:pPr>
    </w:lvl>
    <w:lvl w:ilvl="2" w:tplc="E79AB354">
      <w:start w:val="1"/>
      <w:numFmt w:val="lowerRoman"/>
      <w:lvlText w:val="%3."/>
      <w:lvlJc w:val="right"/>
      <w:pPr>
        <w:ind w:left="2160" w:hanging="180"/>
      </w:pPr>
    </w:lvl>
    <w:lvl w:ilvl="3" w:tplc="4A8ADF1C">
      <w:start w:val="1"/>
      <w:numFmt w:val="decimal"/>
      <w:lvlText w:val="%4."/>
      <w:lvlJc w:val="left"/>
      <w:pPr>
        <w:ind w:left="2880" w:hanging="360"/>
      </w:pPr>
    </w:lvl>
    <w:lvl w:ilvl="4" w:tplc="DAB29448">
      <w:start w:val="1"/>
      <w:numFmt w:val="lowerLetter"/>
      <w:lvlText w:val="%5."/>
      <w:lvlJc w:val="left"/>
      <w:pPr>
        <w:ind w:left="3600" w:hanging="360"/>
      </w:pPr>
    </w:lvl>
    <w:lvl w:ilvl="5" w:tplc="056C45CE">
      <w:start w:val="1"/>
      <w:numFmt w:val="lowerRoman"/>
      <w:lvlText w:val="%6."/>
      <w:lvlJc w:val="right"/>
      <w:pPr>
        <w:ind w:left="4320" w:hanging="180"/>
      </w:pPr>
    </w:lvl>
    <w:lvl w:ilvl="6" w:tplc="71B83AA0">
      <w:start w:val="1"/>
      <w:numFmt w:val="decimal"/>
      <w:lvlText w:val="%7."/>
      <w:lvlJc w:val="left"/>
      <w:pPr>
        <w:ind w:left="5040" w:hanging="360"/>
      </w:pPr>
    </w:lvl>
    <w:lvl w:ilvl="7" w:tplc="57F6D2B2">
      <w:start w:val="1"/>
      <w:numFmt w:val="lowerLetter"/>
      <w:lvlText w:val="%8."/>
      <w:lvlJc w:val="left"/>
      <w:pPr>
        <w:ind w:left="5760" w:hanging="360"/>
      </w:pPr>
    </w:lvl>
    <w:lvl w:ilvl="8" w:tplc="75F22364">
      <w:start w:val="1"/>
      <w:numFmt w:val="lowerRoman"/>
      <w:lvlText w:val="%9."/>
      <w:lvlJc w:val="right"/>
      <w:pPr>
        <w:ind w:left="6480" w:hanging="180"/>
      </w:pPr>
    </w:lvl>
  </w:abstractNum>
  <w:abstractNum w:abstractNumId="86" w15:restartNumberingAfterBreak="0">
    <w:nsid w:val="2DD9293B"/>
    <w:multiLevelType w:val="hybridMultilevel"/>
    <w:tmpl w:val="A88A5EC8"/>
    <w:lvl w:ilvl="0" w:tplc="FFFFFFFF">
      <w:start w:val="1"/>
      <w:numFmt w:val="bullet"/>
      <w:lvlText w:val=""/>
      <w:lvlJc w:val="left"/>
      <w:pPr>
        <w:ind w:left="36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87" w15:restartNumberingAfterBreak="0">
    <w:nsid w:val="2E32035B"/>
    <w:multiLevelType w:val="hybridMultilevel"/>
    <w:tmpl w:val="D3BC83A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88" w15:restartNumberingAfterBreak="0">
    <w:nsid w:val="2F435321"/>
    <w:multiLevelType w:val="hybridMultilevel"/>
    <w:tmpl w:val="C19C200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89" w15:restartNumberingAfterBreak="0">
    <w:nsid w:val="2F6F7A90"/>
    <w:multiLevelType w:val="hybridMultilevel"/>
    <w:tmpl w:val="4D9CF11A"/>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90" w15:restartNumberingAfterBreak="0">
    <w:nsid w:val="2FCC6381"/>
    <w:multiLevelType w:val="hybridMultilevel"/>
    <w:tmpl w:val="0B60A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30EF7092"/>
    <w:multiLevelType w:val="hybridMultilevel"/>
    <w:tmpl w:val="C7384732"/>
    <w:lvl w:ilvl="0" w:tplc="140A0001">
      <w:start w:val="1"/>
      <w:numFmt w:val="bullet"/>
      <w:lvlText w:val=""/>
      <w:lvlJc w:val="left"/>
      <w:pPr>
        <w:ind w:left="1776" w:hanging="360"/>
      </w:pPr>
      <w:rPr>
        <w:rFonts w:ascii="Symbol" w:hAnsi="Symbol" w:hint="default"/>
      </w:rPr>
    </w:lvl>
    <w:lvl w:ilvl="1" w:tplc="140A0003">
      <w:start w:val="1"/>
      <w:numFmt w:val="bullet"/>
      <w:lvlText w:val="o"/>
      <w:lvlJc w:val="left"/>
      <w:pPr>
        <w:ind w:left="2496" w:hanging="360"/>
      </w:pPr>
      <w:rPr>
        <w:rFonts w:ascii="Courier New" w:hAnsi="Courier New" w:cs="Courier New" w:hint="default"/>
      </w:rPr>
    </w:lvl>
    <w:lvl w:ilvl="2" w:tplc="140A0005">
      <w:start w:val="1"/>
      <w:numFmt w:val="bullet"/>
      <w:lvlText w:val=""/>
      <w:lvlJc w:val="left"/>
      <w:pPr>
        <w:ind w:left="3216" w:hanging="360"/>
      </w:pPr>
      <w:rPr>
        <w:rFonts w:ascii="Wingdings" w:hAnsi="Wingdings" w:hint="default"/>
      </w:rPr>
    </w:lvl>
    <w:lvl w:ilvl="3" w:tplc="140A0001">
      <w:start w:val="1"/>
      <w:numFmt w:val="bullet"/>
      <w:lvlText w:val=""/>
      <w:lvlJc w:val="left"/>
      <w:pPr>
        <w:ind w:left="3936" w:hanging="360"/>
      </w:pPr>
      <w:rPr>
        <w:rFonts w:ascii="Symbol" w:hAnsi="Symbol" w:hint="default"/>
      </w:rPr>
    </w:lvl>
    <w:lvl w:ilvl="4" w:tplc="140A0003">
      <w:start w:val="1"/>
      <w:numFmt w:val="bullet"/>
      <w:lvlText w:val="o"/>
      <w:lvlJc w:val="left"/>
      <w:pPr>
        <w:ind w:left="4656" w:hanging="360"/>
      </w:pPr>
      <w:rPr>
        <w:rFonts w:ascii="Courier New" w:hAnsi="Courier New" w:cs="Courier New" w:hint="default"/>
      </w:rPr>
    </w:lvl>
    <w:lvl w:ilvl="5" w:tplc="140A0005">
      <w:start w:val="1"/>
      <w:numFmt w:val="bullet"/>
      <w:lvlText w:val=""/>
      <w:lvlJc w:val="left"/>
      <w:pPr>
        <w:ind w:left="5376" w:hanging="360"/>
      </w:pPr>
      <w:rPr>
        <w:rFonts w:ascii="Wingdings" w:hAnsi="Wingdings" w:hint="default"/>
      </w:rPr>
    </w:lvl>
    <w:lvl w:ilvl="6" w:tplc="140A0001">
      <w:start w:val="1"/>
      <w:numFmt w:val="bullet"/>
      <w:lvlText w:val=""/>
      <w:lvlJc w:val="left"/>
      <w:pPr>
        <w:ind w:left="6096" w:hanging="360"/>
      </w:pPr>
      <w:rPr>
        <w:rFonts w:ascii="Symbol" w:hAnsi="Symbol" w:hint="default"/>
      </w:rPr>
    </w:lvl>
    <w:lvl w:ilvl="7" w:tplc="140A0003">
      <w:start w:val="1"/>
      <w:numFmt w:val="bullet"/>
      <w:lvlText w:val="o"/>
      <w:lvlJc w:val="left"/>
      <w:pPr>
        <w:ind w:left="6816" w:hanging="360"/>
      </w:pPr>
      <w:rPr>
        <w:rFonts w:ascii="Courier New" w:hAnsi="Courier New" w:cs="Courier New" w:hint="default"/>
      </w:rPr>
    </w:lvl>
    <w:lvl w:ilvl="8" w:tplc="140A0005">
      <w:start w:val="1"/>
      <w:numFmt w:val="bullet"/>
      <w:lvlText w:val=""/>
      <w:lvlJc w:val="left"/>
      <w:pPr>
        <w:ind w:left="7536" w:hanging="360"/>
      </w:pPr>
      <w:rPr>
        <w:rFonts w:ascii="Wingdings" w:hAnsi="Wingdings" w:hint="default"/>
      </w:rPr>
    </w:lvl>
  </w:abstractNum>
  <w:abstractNum w:abstractNumId="92" w15:restartNumberingAfterBreak="0">
    <w:nsid w:val="311A01FB"/>
    <w:multiLevelType w:val="multilevel"/>
    <w:tmpl w:val="DCF2B30C"/>
    <w:styleLink w:val="CurrentList2"/>
    <w:lvl w:ilvl="0">
      <w:start w:val="1"/>
      <w:numFmt w:val="decimal"/>
      <w:lvlText w:val="%1."/>
      <w:lvlJc w:val="left"/>
      <w:pPr>
        <w:ind w:left="720" w:hanging="360"/>
      </w:p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start w:val="1"/>
      <w:numFmt w:val="decimal"/>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32663740"/>
    <w:multiLevelType w:val="hybridMultilevel"/>
    <w:tmpl w:val="C0FAD868"/>
    <w:lvl w:ilvl="0" w:tplc="AD8AF630">
      <w:start w:val="1"/>
      <w:numFmt w:val="bullet"/>
      <w:lvlText w:val=""/>
      <w:lvlJc w:val="left"/>
      <w:pPr>
        <w:ind w:left="720" w:hanging="360"/>
      </w:pPr>
      <w:rPr>
        <w:rFonts w:ascii="Wingdings" w:hAnsi="Wingdings" w:hint="default"/>
      </w:rPr>
    </w:lvl>
    <w:lvl w:ilvl="1" w:tplc="2CCCDA00">
      <w:start w:val="1"/>
      <w:numFmt w:val="bullet"/>
      <w:lvlText w:val="o"/>
      <w:lvlJc w:val="left"/>
      <w:pPr>
        <w:ind w:left="1440" w:hanging="360"/>
      </w:pPr>
      <w:rPr>
        <w:rFonts w:ascii="Courier New" w:hAnsi="Courier New" w:cs="Times New Roman" w:hint="default"/>
      </w:rPr>
    </w:lvl>
    <w:lvl w:ilvl="2" w:tplc="EFBCBC78">
      <w:start w:val="1"/>
      <w:numFmt w:val="bullet"/>
      <w:lvlText w:val=""/>
      <w:lvlJc w:val="left"/>
      <w:pPr>
        <w:ind w:left="2160" w:hanging="360"/>
      </w:pPr>
      <w:rPr>
        <w:rFonts w:ascii="Wingdings" w:hAnsi="Wingdings" w:hint="default"/>
      </w:rPr>
    </w:lvl>
    <w:lvl w:ilvl="3" w:tplc="D9621FC6">
      <w:start w:val="1"/>
      <w:numFmt w:val="bullet"/>
      <w:lvlText w:val=""/>
      <w:lvlJc w:val="left"/>
      <w:pPr>
        <w:ind w:left="2880" w:hanging="360"/>
      </w:pPr>
      <w:rPr>
        <w:rFonts w:ascii="Symbol" w:hAnsi="Symbol" w:hint="default"/>
      </w:rPr>
    </w:lvl>
    <w:lvl w:ilvl="4" w:tplc="76343BE4">
      <w:start w:val="1"/>
      <w:numFmt w:val="bullet"/>
      <w:lvlText w:val="o"/>
      <w:lvlJc w:val="left"/>
      <w:pPr>
        <w:ind w:left="3600" w:hanging="360"/>
      </w:pPr>
      <w:rPr>
        <w:rFonts w:ascii="Courier New" w:hAnsi="Courier New" w:cs="Times New Roman" w:hint="default"/>
      </w:rPr>
    </w:lvl>
    <w:lvl w:ilvl="5" w:tplc="17683F66">
      <w:start w:val="1"/>
      <w:numFmt w:val="bullet"/>
      <w:lvlText w:val=""/>
      <w:lvlJc w:val="left"/>
      <w:pPr>
        <w:ind w:left="4320" w:hanging="360"/>
      </w:pPr>
      <w:rPr>
        <w:rFonts w:ascii="Wingdings" w:hAnsi="Wingdings" w:hint="default"/>
      </w:rPr>
    </w:lvl>
    <w:lvl w:ilvl="6" w:tplc="BCB04414">
      <w:start w:val="1"/>
      <w:numFmt w:val="bullet"/>
      <w:lvlText w:val=""/>
      <w:lvlJc w:val="left"/>
      <w:pPr>
        <w:ind w:left="5040" w:hanging="360"/>
      </w:pPr>
      <w:rPr>
        <w:rFonts w:ascii="Symbol" w:hAnsi="Symbol" w:hint="default"/>
      </w:rPr>
    </w:lvl>
    <w:lvl w:ilvl="7" w:tplc="1560722E">
      <w:start w:val="1"/>
      <w:numFmt w:val="bullet"/>
      <w:lvlText w:val="o"/>
      <w:lvlJc w:val="left"/>
      <w:pPr>
        <w:ind w:left="5760" w:hanging="360"/>
      </w:pPr>
      <w:rPr>
        <w:rFonts w:ascii="Courier New" w:hAnsi="Courier New" w:cs="Times New Roman" w:hint="default"/>
      </w:rPr>
    </w:lvl>
    <w:lvl w:ilvl="8" w:tplc="B04CE5B6">
      <w:start w:val="1"/>
      <w:numFmt w:val="bullet"/>
      <w:lvlText w:val=""/>
      <w:lvlJc w:val="left"/>
      <w:pPr>
        <w:ind w:left="6480" w:hanging="360"/>
      </w:pPr>
      <w:rPr>
        <w:rFonts w:ascii="Wingdings" w:hAnsi="Wingdings" w:hint="default"/>
      </w:rPr>
    </w:lvl>
  </w:abstractNum>
  <w:abstractNum w:abstractNumId="94" w15:restartNumberingAfterBreak="0">
    <w:nsid w:val="3490475A"/>
    <w:multiLevelType w:val="hybridMultilevel"/>
    <w:tmpl w:val="38707D9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5" w15:restartNumberingAfterBreak="0">
    <w:nsid w:val="34AB37EB"/>
    <w:multiLevelType w:val="hybridMultilevel"/>
    <w:tmpl w:val="E4F4F23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96" w15:restartNumberingAfterBreak="0">
    <w:nsid w:val="34F13A89"/>
    <w:multiLevelType w:val="hybridMultilevel"/>
    <w:tmpl w:val="BEBA6A0C"/>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97" w15:restartNumberingAfterBreak="0">
    <w:nsid w:val="35E37A02"/>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6313602"/>
    <w:multiLevelType w:val="hybridMultilevel"/>
    <w:tmpl w:val="3B2A0D1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9" w15:restartNumberingAfterBreak="0">
    <w:nsid w:val="36635C57"/>
    <w:multiLevelType w:val="hybridMultilevel"/>
    <w:tmpl w:val="44C25278"/>
    <w:lvl w:ilvl="0" w:tplc="4328D1A6">
      <w:start w:val="1"/>
      <w:numFmt w:val="bullet"/>
      <w:lvlText w:val=""/>
      <w:lvlJc w:val="left"/>
      <w:pPr>
        <w:ind w:left="720" w:hanging="360"/>
      </w:pPr>
      <w:rPr>
        <w:rFonts w:ascii="Symbol" w:hAnsi="Symbol" w:hint="default"/>
      </w:rPr>
    </w:lvl>
    <w:lvl w:ilvl="1" w:tplc="753862FC">
      <w:start w:val="1"/>
      <w:numFmt w:val="bullet"/>
      <w:lvlText w:val="·"/>
      <w:lvlJc w:val="left"/>
      <w:pPr>
        <w:ind w:left="1440" w:hanging="360"/>
      </w:pPr>
      <w:rPr>
        <w:rFonts w:ascii="Symbol" w:hAnsi="Symbol" w:hint="default"/>
      </w:rPr>
    </w:lvl>
    <w:lvl w:ilvl="2" w:tplc="C00AF63C">
      <w:start w:val="1"/>
      <w:numFmt w:val="bullet"/>
      <w:lvlText w:val=""/>
      <w:lvlJc w:val="left"/>
      <w:pPr>
        <w:ind w:left="2160" w:hanging="360"/>
      </w:pPr>
      <w:rPr>
        <w:rFonts w:ascii="Wingdings" w:hAnsi="Wingdings" w:hint="default"/>
      </w:rPr>
    </w:lvl>
    <w:lvl w:ilvl="3" w:tplc="F128121C">
      <w:start w:val="1"/>
      <w:numFmt w:val="bullet"/>
      <w:lvlText w:val=""/>
      <w:lvlJc w:val="left"/>
      <w:pPr>
        <w:ind w:left="2880" w:hanging="360"/>
      </w:pPr>
      <w:rPr>
        <w:rFonts w:ascii="Symbol" w:hAnsi="Symbol" w:hint="default"/>
      </w:rPr>
    </w:lvl>
    <w:lvl w:ilvl="4" w:tplc="FB36EABE">
      <w:start w:val="1"/>
      <w:numFmt w:val="bullet"/>
      <w:lvlText w:val="o"/>
      <w:lvlJc w:val="left"/>
      <w:pPr>
        <w:ind w:left="3600" w:hanging="360"/>
      </w:pPr>
      <w:rPr>
        <w:rFonts w:ascii="Courier New" w:hAnsi="Courier New" w:cs="Times New Roman" w:hint="default"/>
      </w:rPr>
    </w:lvl>
    <w:lvl w:ilvl="5" w:tplc="2BCEC9EC">
      <w:start w:val="1"/>
      <w:numFmt w:val="bullet"/>
      <w:lvlText w:val=""/>
      <w:lvlJc w:val="left"/>
      <w:pPr>
        <w:ind w:left="4320" w:hanging="360"/>
      </w:pPr>
      <w:rPr>
        <w:rFonts w:ascii="Wingdings" w:hAnsi="Wingdings" w:hint="default"/>
      </w:rPr>
    </w:lvl>
    <w:lvl w:ilvl="6" w:tplc="FDA41DA6">
      <w:start w:val="1"/>
      <w:numFmt w:val="bullet"/>
      <w:lvlText w:val=""/>
      <w:lvlJc w:val="left"/>
      <w:pPr>
        <w:ind w:left="5040" w:hanging="360"/>
      </w:pPr>
      <w:rPr>
        <w:rFonts w:ascii="Symbol" w:hAnsi="Symbol" w:hint="default"/>
      </w:rPr>
    </w:lvl>
    <w:lvl w:ilvl="7" w:tplc="B77CB8BA">
      <w:start w:val="1"/>
      <w:numFmt w:val="bullet"/>
      <w:lvlText w:val="o"/>
      <w:lvlJc w:val="left"/>
      <w:pPr>
        <w:ind w:left="5760" w:hanging="360"/>
      </w:pPr>
      <w:rPr>
        <w:rFonts w:ascii="Courier New" w:hAnsi="Courier New" w:cs="Times New Roman" w:hint="default"/>
      </w:rPr>
    </w:lvl>
    <w:lvl w:ilvl="8" w:tplc="2892D608">
      <w:start w:val="1"/>
      <w:numFmt w:val="bullet"/>
      <w:lvlText w:val=""/>
      <w:lvlJc w:val="left"/>
      <w:pPr>
        <w:ind w:left="6480" w:hanging="360"/>
      </w:pPr>
      <w:rPr>
        <w:rFonts w:ascii="Wingdings" w:hAnsi="Wingdings" w:hint="default"/>
      </w:rPr>
    </w:lvl>
  </w:abstractNum>
  <w:abstractNum w:abstractNumId="100" w15:restartNumberingAfterBreak="0">
    <w:nsid w:val="374F0118"/>
    <w:multiLevelType w:val="multilevel"/>
    <w:tmpl w:val="788AE722"/>
    <w:lvl w:ilvl="0">
      <w:start w:val="1"/>
      <w:numFmt w:val="decimal"/>
      <w:lvlText w:val="%1."/>
      <w:lvlJc w:val="left"/>
      <w:pPr>
        <w:ind w:left="360" w:hanging="36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1" w15:restartNumberingAfterBreak="0">
    <w:nsid w:val="393977E2"/>
    <w:multiLevelType w:val="hybridMultilevel"/>
    <w:tmpl w:val="BD2CC838"/>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2" w15:restartNumberingAfterBreak="0">
    <w:nsid w:val="3A2F69D8"/>
    <w:multiLevelType w:val="hybridMultilevel"/>
    <w:tmpl w:val="C846B2C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3" w15:restartNumberingAfterBreak="0">
    <w:nsid w:val="3A3A77A4"/>
    <w:multiLevelType w:val="hybridMultilevel"/>
    <w:tmpl w:val="596C00B6"/>
    <w:lvl w:ilvl="0" w:tplc="04090019">
      <w:start w:val="1"/>
      <w:numFmt w:val="bullet"/>
      <w:pStyle w:val="vietas"/>
      <w:lvlText w:val=""/>
      <w:lvlJc w:val="left"/>
      <w:pPr>
        <w:tabs>
          <w:tab w:val="num" w:pos="1068"/>
        </w:tabs>
        <w:ind w:left="1068" w:hanging="360"/>
      </w:pPr>
      <w:rPr>
        <w:rFonts w:ascii="Symbol" w:hAnsi="Symbol" w:hint="default"/>
      </w:rPr>
    </w:lvl>
    <w:lvl w:ilvl="1" w:tplc="04090019" w:tentative="1">
      <w:start w:val="1"/>
      <w:numFmt w:val="bullet"/>
      <w:lvlText w:val="o"/>
      <w:lvlJc w:val="left"/>
      <w:pPr>
        <w:tabs>
          <w:tab w:val="num" w:pos="1788"/>
        </w:tabs>
        <w:ind w:left="1788" w:hanging="360"/>
      </w:pPr>
      <w:rPr>
        <w:rFonts w:ascii="Courier New" w:hAnsi="Courier New" w:hint="default"/>
      </w:rPr>
    </w:lvl>
    <w:lvl w:ilvl="2" w:tplc="0409001B" w:tentative="1">
      <w:start w:val="1"/>
      <w:numFmt w:val="bullet"/>
      <w:lvlText w:val=""/>
      <w:lvlJc w:val="left"/>
      <w:pPr>
        <w:tabs>
          <w:tab w:val="num" w:pos="2508"/>
        </w:tabs>
        <w:ind w:left="2508" w:hanging="360"/>
      </w:pPr>
      <w:rPr>
        <w:rFonts w:ascii="Wingdings" w:hAnsi="Wingdings" w:hint="default"/>
      </w:rPr>
    </w:lvl>
    <w:lvl w:ilvl="3" w:tplc="0409000F" w:tentative="1">
      <w:start w:val="1"/>
      <w:numFmt w:val="bullet"/>
      <w:lvlText w:val=""/>
      <w:lvlJc w:val="left"/>
      <w:pPr>
        <w:tabs>
          <w:tab w:val="num" w:pos="3228"/>
        </w:tabs>
        <w:ind w:left="3228" w:hanging="360"/>
      </w:pPr>
      <w:rPr>
        <w:rFonts w:ascii="Symbol" w:hAnsi="Symbol" w:hint="default"/>
      </w:rPr>
    </w:lvl>
    <w:lvl w:ilvl="4" w:tplc="04090019" w:tentative="1">
      <w:start w:val="1"/>
      <w:numFmt w:val="bullet"/>
      <w:lvlText w:val="o"/>
      <w:lvlJc w:val="left"/>
      <w:pPr>
        <w:tabs>
          <w:tab w:val="num" w:pos="3948"/>
        </w:tabs>
        <w:ind w:left="3948" w:hanging="360"/>
      </w:pPr>
      <w:rPr>
        <w:rFonts w:ascii="Courier New" w:hAnsi="Courier New" w:hint="default"/>
      </w:rPr>
    </w:lvl>
    <w:lvl w:ilvl="5" w:tplc="0409001B" w:tentative="1">
      <w:start w:val="1"/>
      <w:numFmt w:val="bullet"/>
      <w:lvlText w:val=""/>
      <w:lvlJc w:val="left"/>
      <w:pPr>
        <w:tabs>
          <w:tab w:val="num" w:pos="4668"/>
        </w:tabs>
        <w:ind w:left="4668" w:hanging="360"/>
      </w:pPr>
      <w:rPr>
        <w:rFonts w:ascii="Wingdings" w:hAnsi="Wingdings" w:hint="default"/>
      </w:rPr>
    </w:lvl>
    <w:lvl w:ilvl="6" w:tplc="0409000F" w:tentative="1">
      <w:start w:val="1"/>
      <w:numFmt w:val="bullet"/>
      <w:lvlText w:val=""/>
      <w:lvlJc w:val="left"/>
      <w:pPr>
        <w:tabs>
          <w:tab w:val="num" w:pos="5388"/>
        </w:tabs>
        <w:ind w:left="5388" w:hanging="360"/>
      </w:pPr>
      <w:rPr>
        <w:rFonts w:ascii="Symbol" w:hAnsi="Symbol" w:hint="default"/>
      </w:rPr>
    </w:lvl>
    <w:lvl w:ilvl="7" w:tplc="04090019" w:tentative="1">
      <w:start w:val="1"/>
      <w:numFmt w:val="bullet"/>
      <w:lvlText w:val="o"/>
      <w:lvlJc w:val="left"/>
      <w:pPr>
        <w:tabs>
          <w:tab w:val="num" w:pos="6108"/>
        </w:tabs>
        <w:ind w:left="6108" w:hanging="360"/>
      </w:pPr>
      <w:rPr>
        <w:rFonts w:ascii="Courier New" w:hAnsi="Courier New" w:hint="default"/>
      </w:rPr>
    </w:lvl>
    <w:lvl w:ilvl="8" w:tplc="0409001B" w:tentative="1">
      <w:start w:val="1"/>
      <w:numFmt w:val="bullet"/>
      <w:lvlText w:val=""/>
      <w:lvlJc w:val="left"/>
      <w:pPr>
        <w:tabs>
          <w:tab w:val="num" w:pos="6828"/>
        </w:tabs>
        <w:ind w:left="6828" w:hanging="360"/>
      </w:pPr>
      <w:rPr>
        <w:rFonts w:ascii="Wingdings" w:hAnsi="Wingdings" w:hint="default"/>
      </w:rPr>
    </w:lvl>
  </w:abstractNum>
  <w:abstractNum w:abstractNumId="104" w15:restartNumberingAfterBreak="0">
    <w:nsid w:val="3B364D51"/>
    <w:multiLevelType w:val="hybridMultilevel"/>
    <w:tmpl w:val="5470D5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5" w15:restartNumberingAfterBreak="0">
    <w:nsid w:val="3C582C25"/>
    <w:multiLevelType w:val="hybridMultilevel"/>
    <w:tmpl w:val="E962FB9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6" w15:restartNumberingAfterBreak="0">
    <w:nsid w:val="3C901978"/>
    <w:multiLevelType w:val="hybridMultilevel"/>
    <w:tmpl w:val="71928F9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07" w15:restartNumberingAfterBreak="0">
    <w:nsid w:val="3CBA66CF"/>
    <w:multiLevelType w:val="hybridMultilevel"/>
    <w:tmpl w:val="18C6DBD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8" w15:restartNumberingAfterBreak="0">
    <w:nsid w:val="3D4F000B"/>
    <w:multiLevelType w:val="hybridMultilevel"/>
    <w:tmpl w:val="629A3E8A"/>
    <w:lvl w:ilvl="0" w:tplc="90EAF9FC">
      <w:start w:val="1"/>
      <w:numFmt w:val="bullet"/>
      <w:lvlText w:val=""/>
      <w:lvlJc w:val="left"/>
      <w:pPr>
        <w:ind w:left="720" w:hanging="360"/>
      </w:pPr>
      <w:rPr>
        <w:rFonts w:ascii="Symbol" w:hAnsi="Symbol" w:hint="default"/>
      </w:rPr>
    </w:lvl>
    <w:lvl w:ilvl="1" w:tplc="D708FC4A">
      <w:start w:val="1"/>
      <w:numFmt w:val="bullet"/>
      <w:lvlText w:val="o"/>
      <w:lvlJc w:val="left"/>
      <w:pPr>
        <w:ind w:left="1440" w:hanging="360"/>
      </w:pPr>
      <w:rPr>
        <w:rFonts w:ascii="Courier New" w:hAnsi="Courier New" w:cs="Times New Roman" w:hint="default"/>
      </w:rPr>
    </w:lvl>
    <w:lvl w:ilvl="2" w:tplc="2668BC36">
      <w:start w:val="1"/>
      <w:numFmt w:val="bullet"/>
      <w:lvlText w:val=""/>
      <w:lvlJc w:val="left"/>
      <w:pPr>
        <w:ind w:left="2160" w:hanging="360"/>
      </w:pPr>
      <w:rPr>
        <w:rFonts w:ascii="Wingdings" w:hAnsi="Wingdings" w:hint="default"/>
      </w:rPr>
    </w:lvl>
    <w:lvl w:ilvl="3" w:tplc="1E3AFBDA">
      <w:start w:val="1"/>
      <w:numFmt w:val="bullet"/>
      <w:lvlText w:val=""/>
      <w:lvlJc w:val="left"/>
      <w:pPr>
        <w:ind w:left="2880" w:hanging="360"/>
      </w:pPr>
      <w:rPr>
        <w:rFonts w:ascii="Symbol" w:hAnsi="Symbol" w:hint="default"/>
      </w:rPr>
    </w:lvl>
    <w:lvl w:ilvl="4" w:tplc="899800A0">
      <w:start w:val="1"/>
      <w:numFmt w:val="bullet"/>
      <w:lvlText w:val="o"/>
      <w:lvlJc w:val="left"/>
      <w:pPr>
        <w:ind w:left="3600" w:hanging="360"/>
      </w:pPr>
      <w:rPr>
        <w:rFonts w:ascii="Courier New" w:hAnsi="Courier New" w:cs="Times New Roman" w:hint="default"/>
      </w:rPr>
    </w:lvl>
    <w:lvl w:ilvl="5" w:tplc="6C4AD1C8">
      <w:start w:val="1"/>
      <w:numFmt w:val="bullet"/>
      <w:lvlText w:val=""/>
      <w:lvlJc w:val="left"/>
      <w:pPr>
        <w:ind w:left="4320" w:hanging="360"/>
      </w:pPr>
      <w:rPr>
        <w:rFonts w:ascii="Wingdings" w:hAnsi="Wingdings" w:hint="default"/>
      </w:rPr>
    </w:lvl>
    <w:lvl w:ilvl="6" w:tplc="9A320630">
      <w:start w:val="1"/>
      <w:numFmt w:val="bullet"/>
      <w:lvlText w:val=""/>
      <w:lvlJc w:val="left"/>
      <w:pPr>
        <w:ind w:left="5040" w:hanging="360"/>
      </w:pPr>
      <w:rPr>
        <w:rFonts w:ascii="Symbol" w:hAnsi="Symbol" w:hint="default"/>
      </w:rPr>
    </w:lvl>
    <w:lvl w:ilvl="7" w:tplc="D494D51E">
      <w:start w:val="1"/>
      <w:numFmt w:val="bullet"/>
      <w:lvlText w:val="o"/>
      <w:lvlJc w:val="left"/>
      <w:pPr>
        <w:ind w:left="5760" w:hanging="360"/>
      </w:pPr>
      <w:rPr>
        <w:rFonts w:ascii="Courier New" w:hAnsi="Courier New" w:cs="Times New Roman" w:hint="default"/>
      </w:rPr>
    </w:lvl>
    <w:lvl w:ilvl="8" w:tplc="9A401846">
      <w:start w:val="1"/>
      <w:numFmt w:val="bullet"/>
      <w:lvlText w:val=""/>
      <w:lvlJc w:val="left"/>
      <w:pPr>
        <w:ind w:left="6480" w:hanging="360"/>
      </w:pPr>
      <w:rPr>
        <w:rFonts w:ascii="Wingdings" w:hAnsi="Wingdings" w:hint="default"/>
      </w:rPr>
    </w:lvl>
  </w:abstractNum>
  <w:abstractNum w:abstractNumId="109" w15:restartNumberingAfterBreak="0">
    <w:nsid w:val="3DAB781D"/>
    <w:multiLevelType w:val="hybridMultilevel"/>
    <w:tmpl w:val="99CA8AB8"/>
    <w:lvl w:ilvl="0" w:tplc="080A0001">
      <w:start w:val="1"/>
      <w:numFmt w:val="bullet"/>
      <w:lvlText w:val=""/>
      <w:lvlJc w:val="left"/>
      <w:pPr>
        <w:ind w:left="1080" w:hanging="360"/>
      </w:pPr>
      <w:rPr>
        <w:rFonts w:ascii="Symbol" w:hAnsi="Symbol" w:hint="default"/>
        <w:b w:val="0"/>
        <w:bCs w:val="0"/>
      </w:r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110" w15:restartNumberingAfterBreak="0">
    <w:nsid w:val="3EE809B9"/>
    <w:multiLevelType w:val="hybridMultilevel"/>
    <w:tmpl w:val="53DA5DE0"/>
    <w:lvl w:ilvl="0" w:tplc="140A000F">
      <w:start w:val="1"/>
      <w:numFmt w:val="decimal"/>
      <w:lvlText w:val="%1."/>
      <w:lvlJc w:val="left"/>
      <w:pPr>
        <w:ind w:left="360" w:hanging="360"/>
      </w:p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111" w15:restartNumberingAfterBreak="0">
    <w:nsid w:val="3F224BEC"/>
    <w:multiLevelType w:val="hybridMultilevel"/>
    <w:tmpl w:val="AEA0D60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2" w15:restartNumberingAfterBreak="0">
    <w:nsid w:val="3F3C3162"/>
    <w:multiLevelType w:val="hybridMultilevel"/>
    <w:tmpl w:val="52C81948"/>
    <w:lvl w:ilvl="0" w:tplc="140A000F">
      <w:start w:val="1"/>
      <w:numFmt w:val="decimal"/>
      <w:lvlText w:val="%1."/>
      <w:lvlJc w:val="left"/>
      <w:pPr>
        <w:ind w:left="1068" w:hanging="360"/>
      </w:p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13" w15:restartNumberingAfterBreak="0">
    <w:nsid w:val="3F9D2998"/>
    <w:multiLevelType w:val="hybridMultilevel"/>
    <w:tmpl w:val="D0D288C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4" w15:restartNumberingAfterBreak="0">
    <w:nsid w:val="3FD50CF5"/>
    <w:multiLevelType w:val="hybridMultilevel"/>
    <w:tmpl w:val="7B76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FFA1CCA"/>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02C21DE"/>
    <w:multiLevelType w:val="hybridMultilevel"/>
    <w:tmpl w:val="0B3651AC"/>
    <w:lvl w:ilvl="0" w:tplc="080A0003">
      <w:start w:val="1"/>
      <w:numFmt w:val="bullet"/>
      <w:lvlText w:val="o"/>
      <w:lvlJc w:val="left"/>
      <w:pPr>
        <w:ind w:left="1080" w:hanging="360"/>
      </w:pPr>
      <w:rPr>
        <w:rFonts w:ascii="Courier New" w:hAnsi="Courier New" w:cs="Courier New" w:hint="default"/>
      </w:rPr>
    </w:lvl>
    <w:lvl w:ilvl="1" w:tplc="140A0003">
      <w:start w:val="1"/>
      <w:numFmt w:val="bullet"/>
      <w:lvlText w:val="o"/>
      <w:lvlJc w:val="left"/>
      <w:pPr>
        <w:ind w:left="1800" w:hanging="360"/>
      </w:pPr>
      <w:rPr>
        <w:rFonts w:ascii="Courier New" w:hAnsi="Courier New" w:cs="Courier New" w:hint="default"/>
      </w:rPr>
    </w:lvl>
    <w:lvl w:ilvl="2" w:tplc="140A0005">
      <w:start w:val="1"/>
      <w:numFmt w:val="bullet"/>
      <w:lvlText w:val=""/>
      <w:lvlJc w:val="left"/>
      <w:pPr>
        <w:ind w:left="2520" w:hanging="360"/>
      </w:pPr>
      <w:rPr>
        <w:rFonts w:ascii="Wingdings" w:hAnsi="Wingdings" w:hint="default"/>
      </w:rPr>
    </w:lvl>
    <w:lvl w:ilvl="3" w:tplc="140A0001">
      <w:start w:val="1"/>
      <w:numFmt w:val="bullet"/>
      <w:lvlText w:val=""/>
      <w:lvlJc w:val="left"/>
      <w:pPr>
        <w:ind w:left="3240" w:hanging="360"/>
      </w:pPr>
      <w:rPr>
        <w:rFonts w:ascii="Symbol" w:hAnsi="Symbol" w:hint="default"/>
      </w:rPr>
    </w:lvl>
    <w:lvl w:ilvl="4" w:tplc="140A0003">
      <w:start w:val="1"/>
      <w:numFmt w:val="bullet"/>
      <w:lvlText w:val="o"/>
      <w:lvlJc w:val="left"/>
      <w:pPr>
        <w:ind w:left="3960" w:hanging="360"/>
      </w:pPr>
      <w:rPr>
        <w:rFonts w:ascii="Courier New" w:hAnsi="Courier New" w:cs="Courier New" w:hint="default"/>
      </w:rPr>
    </w:lvl>
    <w:lvl w:ilvl="5" w:tplc="140A0005">
      <w:start w:val="1"/>
      <w:numFmt w:val="bullet"/>
      <w:lvlText w:val=""/>
      <w:lvlJc w:val="left"/>
      <w:pPr>
        <w:ind w:left="4680" w:hanging="360"/>
      </w:pPr>
      <w:rPr>
        <w:rFonts w:ascii="Wingdings" w:hAnsi="Wingdings" w:hint="default"/>
      </w:rPr>
    </w:lvl>
    <w:lvl w:ilvl="6" w:tplc="140A0001">
      <w:start w:val="1"/>
      <w:numFmt w:val="bullet"/>
      <w:lvlText w:val=""/>
      <w:lvlJc w:val="left"/>
      <w:pPr>
        <w:ind w:left="5400" w:hanging="360"/>
      </w:pPr>
      <w:rPr>
        <w:rFonts w:ascii="Symbol" w:hAnsi="Symbol" w:hint="default"/>
      </w:rPr>
    </w:lvl>
    <w:lvl w:ilvl="7" w:tplc="140A0003">
      <w:start w:val="1"/>
      <w:numFmt w:val="bullet"/>
      <w:lvlText w:val="o"/>
      <w:lvlJc w:val="left"/>
      <w:pPr>
        <w:ind w:left="6120" w:hanging="360"/>
      </w:pPr>
      <w:rPr>
        <w:rFonts w:ascii="Courier New" w:hAnsi="Courier New" w:cs="Courier New" w:hint="default"/>
      </w:rPr>
    </w:lvl>
    <w:lvl w:ilvl="8" w:tplc="140A0005">
      <w:start w:val="1"/>
      <w:numFmt w:val="bullet"/>
      <w:lvlText w:val=""/>
      <w:lvlJc w:val="left"/>
      <w:pPr>
        <w:ind w:left="6840" w:hanging="360"/>
      </w:pPr>
      <w:rPr>
        <w:rFonts w:ascii="Wingdings" w:hAnsi="Wingdings" w:hint="default"/>
      </w:rPr>
    </w:lvl>
  </w:abstractNum>
  <w:abstractNum w:abstractNumId="117" w15:restartNumberingAfterBreak="0">
    <w:nsid w:val="406514BA"/>
    <w:multiLevelType w:val="hybridMultilevel"/>
    <w:tmpl w:val="A234299E"/>
    <w:lvl w:ilvl="0" w:tplc="FFFFFFFF">
      <w:start w:val="1"/>
      <w:numFmt w:val="bullet"/>
      <w:pStyle w:val="Logro"/>
      <w:lvlText w:val=""/>
      <w:lvlJc w:val="left"/>
      <w:pPr>
        <w:tabs>
          <w:tab w:val="num" w:pos="360"/>
        </w:tabs>
        <w:ind w:left="245" w:hanging="245"/>
      </w:pPr>
      <w:rPr>
        <w:rFonts w:ascii="Wingdings 2" w:hAnsi="Wingdings 2"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8" w15:restartNumberingAfterBreak="0">
    <w:nsid w:val="41594576"/>
    <w:multiLevelType w:val="hybridMultilevel"/>
    <w:tmpl w:val="A468BC04"/>
    <w:lvl w:ilvl="0" w:tplc="75FA7430">
      <w:start w:val="1"/>
      <w:numFmt w:val="bullet"/>
      <w:lvlText w:val="·"/>
      <w:lvlJc w:val="left"/>
      <w:pPr>
        <w:ind w:left="720" w:hanging="360"/>
      </w:pPr>
      <w:rPr>
        <w:rFonts w:ascii="Symbol" w:hAnsi="Symbol" w:hint="default"/>
      </w:rPr>
    </w:lvl>
    <w:lvl w:ilvl="1" w:tplc="D7486C5A">
      <w:start w:val="1"/>
      <w:numFmt w:val="bullet"/>
      <w:lvlText w:val="o"/>
      <w:lvlJc w:val="left"/>
      <w:pPr>
        <w:ind w:left="1440" w:hanging="360"/>
      </w:pPr>
      <w:rPr>
        <w:rFonts w:ascii="Courier New" w:hAnsi="Courier New" w:cs="Times New Roman" w:hint="default"/>
      </w:rPr>
    </w:lvl>
    <w:lvl w:ilvl="2" w:tplc="1FD2FF1C">
      <w:start w:val="1"/>
      <w:numFmt w:val="bullet"/>
      <w:lvlText w:val=""/>
      <w:lvlJc w:val="left"/>
      <w:pPr>
        <w:ind w:left="2160" w:hanging="360"/>
      </w:pPr>
      <w:rPr>
        <w:rFonts w:ascii="Wingdings" w:hAnsi="Wingdings" w:hint="default"/>
      </w:rPr>
    </w:lvl>
    <w:lvl w:ilvl="3" w:tplc="8C6CB33C">
      <w:start w:val="1"/>
      <w:numFmt w:val="bullet"/>
      <w:lvlText w:val=""/>
      <w:lvlJc w:val="left"/>
      <w:pPr>
        <w:ind w:left="2880" w:hanging="360"/>
      </w:pPr>
      <w:rPr>
        <w:rFonts w:ascii="Symbol" w:hAnsi="Symbol" w:hint="default"/>
      </w:rPr>
    </w:lvl>
    <w:lvl w:ilvl="4" w:tplc="A42CBED2">
      <w:start w:val="1"/>
      <w:numFmt w:val="bullet"/>
      <w:lvlText w:val="o"/>
      <w:lvlJc w:val="left"/>
      <w:pPr>
        <w:ind w:left="3600" w:hanging="360"/>
      </w:pPr>
      <w:rPr>
        <w:rFonts w:ascii="Courier New" w:hAnsi="Courier New" w:cs="Times New Roman" w:hint="default"/>
      </w:rPr>
    </w:lvl>
    <w:lvl w:ilvl="5" w:tplc="3046379A">
      <w:start w:val="1"/>
      <w:numFmt w:val="bullet"/>
      <w:lvlText w:val=""/>
      <w:lvlJc w:val="left"/>
      <w:pPr>
        <w:ind w:left="4320" w:hanging="360"/>
      </w:pPr>
      <w:rPr>
        <w:rFonts w:ascii="Wingdings" w:hAnsi="Wingdings" w:hint="default"/>
      </w:rPr>
    </w:lvl>
    <w:lvl w:ilvl="6" w:tplc="791A65B0">
      <w:start w:val="1"/>
      <w:numFmt w:val="bullet"/>
      <w:lvlText w:val=""/>
      <w:lvlJc w:val="left"/>
      <w:pPr>
        <w:ind w:left="5040" w:hanging="360"/>
      </w:pPr>
      <w:rPr>
        <w:rFonts w:ascii="Symbol" w:hAnsi="Symbol" w:hint="default"/>
      </w:rPr>
    </w:lvl>
    <w:lvl w:ilvl="7" w:tplc="81C85060">
      <w:start w:val="1"/>
      <w:numFmt w:val="bullet"/>
      <w:lvlText w:val="o"/>
      <w:lvlJc w:val="left"/>
      <w:pPr>
        <w:ind w:left="5760" w:hanging="360"/>
      </w:pPr>
      <w:rPr>
        <w:rFonts w:ascii="Courier New" w:hAnsi="Courier New" w:cs="Times New Roman" w:hint="default"/>
      </w:rPr>
    </w:lvl>
    <w:lvl w:ilvl="8" w:tplc="CA607CFA">
      <w:start w:val="1"/>
      <w:numFmt w:val="bullet"/>
      <w:lvlText w:val=""/>
      <w:lvlJc w:val="left"/>
      <w:pPr>
        <w:ind w:left="6480" w:hanging="360"/>
      </w:pPr>
      <w:rPr>
        <w:rFonts w:ascii="Wingdings" w:hAnsi="Wingdings" w:hint="default"/>
      </w:rPr>
    </w:lvl>
  </w:abstractNum>
  <w:abstractNum w:abstractNumId="119" w15:restartNumberingAfterBreak="0">
    <w:nsid w:val="41A64094"/>
    <w:multiLevelType w:val="hybridMultilevel"/>
    <w:tmpl w:val="4D12045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20" w15:restartNumberingAfterBreak="0">
    <w:nsid w:val="41EA6F61"/>
    <w:multiLevelType w:val="hybridMultilevel"/>
    <w:tmpl w:val="430A4258"/>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21" w15:restartNumberingAfterBreak="0">
    <w:nsid w:val="42238FE9"/>
    <w:multiLevelType w:val="hybridMultilevel"/>
    <w:tmpl w:val="852EA186"/>
    <w:lvl w:ilvl="0" w:tplc="190E9318">
      <w:start w:val="1"/>
      <w:numFmt w:val="bullet"/>
      <w:lvlText w:val="·"/>
      <w:lvlJc w:val="left"/>
      <w:pPr>
        <w:ind w:left="720" w:hanging="360"/>
      </w:pPr>
      <w:rPr>
        <w:rFonts w:ascii="Symbol" w:hAnsi="Symbol" w:hint="default"/>
      </w:rPr>
    </w:lvl>
    <w:lvl w:ilvl="1" w:tplc="AB1018DA">
      <w:start w:val="1"/>
      <w:numFmt w:val="bullet"/>
      <w:lvlText w:val="o"/>
      <w:lvlJc w:val="left"/>
      <w:pPr>
        <w:ind w:left="1440" w:hanging="360"/>
      </w:pPr>
      <w:rPr>
        <w:rFonts w:ascii="Courier New" w:hAnsi="Courier New" w:cs="Times New Roman" w:hint="default"/>
      </w:rPr>
    </w:lvl>
    <w:lvl w:ilvl="2" w:tplc="D1E82856">
      <w:start w:val="1"/>
      <w:numFmt w:val="bullet"/>
      <w:lvlText w:val=""/>
      <w:lvlJc w:val="left"/>
      <w:pPr>
        <w:ind w:left="2160" w:hanging="360"/>
      </w:pPr>
      <w:rPr>
        <w:rFonts w:ascii="Wingdings" w:hAnsi="Wingdings" w:hint="default"/>
      </w:rPr>
    </w:lvl>
    <w:lvl w:ilvl="3" w:tplc="CE925084">
      <w:start w:val="1"/>
      <w:numFmt w:val="bullet"/>
      <w:lvlText w:val=""/>
      <w:lvlJc w:val="left"/>
      <w:pPr>
        <w:ind w:left="2880" w:hanging="360"/>
      </w:pPr>
      <w:rPr>
        <w:rFonts w:ascii="Symbol" w:hAnsi="Symbol" w:hint="default"/>
      </w:rPr>
    </w:lvl>
    <w:lvl w:ilvl="4" w:tplc="282C8ED8">
      <w:start w:val="1"/>
      <w:numFmt w:val="bullet"/>
      <w:lvlText w:val="o"/>
      <w:lvlJc w:val="left"/>
      <w:pPr>
        <w:ind w:left="3600" w:hanging="360"/>
      </w:pPr>
      <w:rPr>
        <w:rFonts w:ascii="Courier New" w:hAnsi="Courier New" w:cs="Times New Roman" w:hint="default"/>
      </w:rPr>
    </w:lvl>
    <w:lvl w:ilvl="5" w:tplc="6A861524">
      <w:start w:val="1"/>
      <w:numFmt w:val="bullet"/>
      <w:lvlText w:val=""/>
      <w:lvlJc w:val="left"/>
      <w:pPr>
        <w:ind w:left="4320" w:hanging="360"/>
      </w:pPr>
      <w:rPr>
        <w:rFonts w:ascii="Wingdings" w:hAnsi="Wingdings" w:hint="default"/>
      </w:rPr>
    </w:lvl>
    <w:lvl w:ilvl="6" w:tplc="4E64CE32">
      <w:start w:val="1"/>
      <w:numFmt w:val="bullet"/>
      <w:lvlText w:val=""/>
      <w:lvlJc w:val="left"/>
      <w:pPr>
        <w:ind w:left="5040" w:hanging="360"/>
      </w:pPr>
      <w:rPr>
        <w:rFonts w:ascii="Symbol" w:hAnsi="Symbol" w:hint="default"/>
      </w:rPr>
    </w:lvl>
    <w:lvl w:ilvl="7" w:tplc="106408C2">
      <w:start w:val="1"/>
      <w:numFmt w:val="bullet"/>
      <w:lvlText w:val="o"/>
      <w:lvlJc w:val="left"/>
      <w:pPr>
        <w:ind w:left="5760" w:hanging="360"/>
      </w:pPr>
      <w:rPr>
        <w:rFonts w:ascii="Courier New" w:hAnsi="Courier New" w:cs="Times New Roman" w:hint="default"/>
      </w:rPr>
    </w:lvl>
    <w:lvl w:ilvl="8" w:tplc="4A1EB264">
      <w:start w:val="1"/>
      <w:numFmt w:val="bullet"/>
      <w:lvlText w:val=""/>
      <w:lvlJc w:val="left"/>
      <w:pPr>
        <w:ind w:left="6480" w:hanging="360"/>
      </w:pPr>
      <w:rPr>
        <w:rFonts w:ascii="Wingdings" w:hAnsi="Wingdings" w:hint="default"/>
      </w:rPr>
    </w:lvl>
  </w:abstractNum>
  <w:abstractNum w:abstractNumId="122" w15:restartNumberingAfterBreak="0">
    <w:nsid w:val="428F1F7A"/>
    <w:multiLevelType w:val="hybridMultilevel"/>
    <w:tmpl w:val="7E029570"/>
    <w:lvl w:ilvl="0" w:tplc="080A0001">
      <w:start w:val="1"/>
      <w:numFmt w:val="bullet"/>
      <w:lvlText w:val=""/>
      <w:lvlJc w:val="left"/>
      <w:pPr>
        <w:ind w:left="1800" w:hanging="360"/>
      </w:pPr>
      <w:rPr>
        <w:rFonts w:ascii="Symbol" w:hAnsi="Symbol" w:hint="default"/>
      </w:rPr>
    </w:lvl>
    <w:lvl w:ilvl="1" w:tplc="140A0003">
      <w:start w:val="1"/>
      <w:numFmt w:val="bullet"/>
      <w:lvlText w:val="o"/>
      <w:lvlJc w:val="left"/>
      <w:pPr>
        <w:ind w:left="2520" w:hanging="360"/>
      </w:pPr>
      <w:rPr>
        <w:rFonts w:ascii="Courier New" w:hAnsi="Courier New" w:cs="Courier New" w:hint="default"/>
      </w:rPr>
    </w:lvl>
    <w:lvl w:ilvl="2" w:tplc="140A0005">
      <w:start w:val="1"/>
      <w:numFmt w:val="bullet"/>
      <w:lvlText w:val=""/>
      <w:lvlJc w:val="left"/>
      <w:pPr>
        <w:ind w:left="3240" w:hanging="360"/>
      </w:pPr>
      <w:rPr>
        <w:rFonts w:ascii="Wingdings" w:hAnsi="Wingdings" w:hint="default"/>
      </w:rPr>
    </w:lvl>
    <w:lvl w:ilvl="3" w:tplc="140A0001">
      <w:start w:val="1"/>
      <w:numFmt w:val="bullet"/>
      <w:lvlText w:val=""/>
      <w:lvlJc w:val="left"/>
      <w:pPr>
        <w:ind w:left="3960" w:hanging="360"/>
      </w:pPr>
      <w:rPr>
        <w:rFonts w:ascii="Symbol" w:hAnsi="Symbol" w:hint="default"/>
      </w:rPr>
    </w:lvl>
    <w:lvl w:ilvl="4" w:tplc="140A0003">
      <w:start w:val="1"/>
      <w:numFmt w:val="bullet"/>
      <w:lvlText w:val="o"/>
      <w:lvlJc w:val="left"/>
      <w:pPr>
        <w:ind w:left="4680" w:hanging="360"/>
      </w:pPr>
      <w:rPr>
        <w:rFonts w:ascii="Courier New" w:hAnsi="Courier New" w:cs="Courier New" w:hint="default"/>
      </w:rPr>
    </w:lvl>
    <w:lvl w:ilvl="5" w:tplc="140A0005">
      <w:start w:val="1"/>
      <w:numFmt w:val="bullet"/>
      <w:lvlText w:val=""/>
      <w:lvlJc w:val="left"/>
      <w:pPr>
        <w:ind w:left="5400" w:hanging="360"/>
      </w:pPr>
      <w:rPr>
        <w:rFonts w:ascii="Wingdings" w:hAnsi="Wingdings" w:hint="default"/>
      </w:rPr>
    </w:lvl>
    <w:lvl w:ilvl="6" w:tplc="140A0001">
      <w:start w:val="1"/>
      <w:numFmt w:val="bullet"/>
      <w:lvlText w:val=""/>
      <w:lvlJc w:val="left"/>
      <w:pPr>
        <w:ind w:left="6120" w:hanging="360"/>
      </w:pPr>
      <w:rPr>
        <w:rFonts w:ascii="Symbol" w:hAnsi="Symbol" w:hint="default"/>
      </w:rPr>
    </w:lvl>
    <w:lvl w:ilvl="7" w:tplc="140A0003">
      <w:start w:val="1"/>
      <w:numFmt w:val="bullet"/>
      <w:lvlText w:val="o"/>
      <w:lvlJc w:val="left"/>
      <w:pPr>
        <w:ind w:left="6840" w:hanging="360"/>
      </w:pPr>
      <w:rPr>
        <w:rFonts w:ascii="Courier New" w:hAnsi="Courier New" w:cs="Courier New" w:hint="default"/>
      </w:rPr>
    </w:lvl>
    <w:lvl w:ilvl="8" w:tplc="140A0005">
      <w:start w:val="1"/>
      <w:numFmt w:val="bullet"/>
      <w:lvlText w:val=""/>
      <w:lvlJc w:val="left"/>
      <w:pPr>
        <w:ind w:left="7560" w:hanging="360"/>
      </w:pPr>
      <w:rPr>
        <w:rFonts w:ascii="Wingdings" w:hAnsi="Wingdings" w:hint="default"/>
      </w:rPr>
    </w:lvl>
  </w:abstractNum>
  <w:abstractNum w:abstractNumId="123" w15:restartNumberingAfterBreak="0">
    <w:nsid w:val="42A335A8"/>
    <w:multiLevelType w:val="hybridMultilevel"/>
    <w:tmpl w:val="E05CC01E"/>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24" w15:restartNumberingAfterBreak="0">
    <w:nsid w:val="42B00F50"/>
    <w:multiLevelType w:val="multilevel"/>
    <w:tmpl w:val="7F10F23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88" w:hanging="720"/>
      </w:pPr>
    </w:lvl>
    <w:lvl w:ilvl="3">
      <w:start w:val="1"/>
      <w:numFmt w:val="decimal"/>
      <w:lvlText w:val="%1.%2.%3.%4"/>
      <w:lvlJc w:val="left"/>
      <w:pPr>
        <w:ind w:left="1572" w:hanging="720"/>
      </w:pPr>
    </w:lvl>
    <w:lvl w:ilvl="4">
      <w:start w:val="1"/>
      <w:numFmt w:val="decimal"/>
      <w:lvlText w:val="%1.%2.%3.%4.%5"/>
      <w:lvlJc w:val="left"/>
      <w:pPr>
        <w:ind w:left="2216" w:hanging="1080"/>
      </w:pPr>
    </w:lvl>
    <w:lvl w:ilvl="5">
      <w:start w:val="1"/>
      <w:numFmt w:val="decimal"/>
      <w:lvlText w:val="%1.%2.%3.%4.%5.%6"/>
      <w:lvlJc w:val="left"/>
      <w:pPr>
        <w:ind w:left="2500" w:hanging="1080"/>
      </w:pPr>
    </w:lvl>
    <w:lvl w:ilvl="6">
      <w:start w:val="1"/>
      <w:numFmt w:val="decimal"/>
      <w:lvlText w:val="%1.%2.%3.%4.%5.%6.%7"/>
      <w:lvlJc w:val="left"/>
      <w:pPr>
        <w:ind w:left="3144" w:hanging="1440"/>
      </w:pPr>
    </w:lvl>
    <w:lvl w:ilvl="7">
      <w:start w:val="1"/>
      <w:numFmt w:val="decimal"/>
      <w:lvlText w:val="%1.%2.%3.%4.%5.%6.%7.%8"/>
      <w:lvlJc w:val="left"/>
      <w:pPr>
        <w:ind w:left="3428" w:hanging="1440"/>
      </w:pPr>
    </w:lvl>
    <w:lvl w:ilvl="8">
      <w:start w:val="1"/>
      <w:numFmt w:val="decimal"/>
      <w:lvlText w:val="%1.%2.%3.%4.%5.%6.%7.%8.%9"/>
      <w:lvlJc w:val="left"/>
      <w:pPr>
        <w:ind w:left="4072" w:hanging="1800"/>
      </w:pPr>
    </w:lvl>
  </w:abstractNum>
  <w:abstractNum w:abstractNumId="125" w15:restartNumberingAfterBreak="0">
    <w:nsid w:val="44472652"/>
    <w:multiLevelType w:val="multilevel"/>
    <w:tmpl w:val="96EA1160"/>
    <w:lvl w:ilvl="0">
      <w:start w:val="1"/>
      <w:numFmt w:val="bullet"/>
      <w:pStyle w:val="Quotation2"/>
      <w:lvlText w:val=""/>
      <w:lvlJc w:val="left"/>
      <w:pPr>
        <w:tabs>
          <w:tab w:val="num" w:pos="482"/>
        </w:tabs>
        <w:ind w:left="482" w:hanging="340"/>
      </w:pPr>
      <w:rPr>
        <w:rFonts w:ascii="Wingdings" w:hAnsi="Wingdings" w:hint="default"/>
        <w:color w:val="999999"/>
        <w:kern w:val="0"/>
        <w:position w:val="0"/>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021"/>
        </w:tabs>
        <w:ind w:left="1021" w:hanging="397"/>
      </w:pPr>
      <w:rPr>
        <w:rFonts w:ascii="Wingdings" w:hAnsi="Wingdings" w:hint="default"/>
        <w:color w:val="FF6600"/>
      </w:rPr>
    </w:lvl>
    <w:lvl w:ilvl="2">
      <w:start w:val="1"/>
      <w:numFmt w:val="bullet"/>
      <w:lvlText w:val=""/>
      <w:lvlJc w:val="left"/>
      <w:pPr>
        <w:tabs>
          <w:tab w:val="num" w:pos="1531"/>
        </w:tabs>
        <w:ind w:left="1531" w:hanging="453"/>
      </w:pPr>
      <w:rPr>
        <w:rFonts w:ascii="Wingdings" w:hAnsi="Wingdings" w:hint="default"/>
        <w:color w:val="FF6600"/>
      </w:rPr>
    </w:lvl>
    <w:lvl w:ilvl="3">
      <w:start w:val="1"/>
      <w:numFmt w:val="bullet"/>
      <w:lvlText w:val=""/>
      <w:lvlJc w:val="left"/>
      <w:pPr>
        <w:tabs>
          <w:tab w:val="num" w:pos="1928"/>
        </w:tabs>
        <w:ind w:left="1928" w:hanging="453"/>
      </w:pPr>
      <w:rPr>
        <w:rFonts w:ascii="Wingdings" w:hAnsi="Wingdings" w:hint="default"/>
        <w:color w:val="FF6600"/>
      </w:rPr>
    </w:lvl>
    <w:lvl w:ilvl="4">
      <w:start w:val="1"/>
      <w:numFmt w:val="lowerLetter"/>
      <w:lvlText w:val="(%5)"/>
      <w:lvlJc w:val="left"/>
      <w:pPr>
        <w:tabs>
          <w:tab w:val="num" w:pos="2084"/>
        </w:tabs>
        <w:ind w:left="2084" w:hanging="360"/>
      </w:pPr>
    </w:lvl>
    <w:lvl w:ilvl="5">
      <w:start w:val="1"/>
      <w:numFmt w:val="lowerRoman"/>
      <w:lvlText w:val="(%6)"/>
      <w:lvlJc w:val="left"/>
      <w:pPr>
        <w:tabs>
          <w:tab w:val="num" w:pos="2444"/>
        </w:tabs>
        <w:ind w:left="2444" w:hanging="360"/>
      </w:pPr>
    </w:lvl>
    <w:lvl w:ilvl="6">
      <w:start w:val="1"/>
      <w:numFmt w:val="decimal"/>
      <w:lvlText w:val="%7."/>
      <w:lvlJc w:val="left"/>
      <w:pPr>
        <w:tabs>
          <w:tab w:val="num" w:pos="2804"/>
        </w:tabs>
        <w:ind w:left="2804" w:hanging="360"/>
      </w:pPr>
    </w:lvl>
    <w:lvl w:ilvl="7">
      <w:start w:val="1"/>
      <w:numFmt w:val="lowerLetter"/>
      <w:lvlText w:val="%8."/>
      <w:lvlJc w:val="left"/>
      <w:pPr>
        <w:tabs>
          <w:tab w:val="num" w:pos="3164"/>
        </w:tabs>
        <w:ind w:left="3164" w:hanging="360"/>
      </w:pPr>
    </w:lvl>
    <w:lvl w:ilvl="8">
      <w:start w:val="1"/>
      <w:numFmt w:val="lowerRoman"/>
      <w:lvlText w:val="%9."/>
      <w:lvlJc w:val="left"/>
      <w:pPr>
        <w:tabs>
          <w:tab w:val="num" w:pos="3524"/>
        </w:tabs>
        <w:ind w:left="3524" w:hanging="360"/>
      </w:pPr>
    </w:lvl>
  </w:abstractNum>
  <w:abstractNum w:abstractNumId="126" w15:restartNumberingAfterBreak="0">
    <w:nsid w:val="44B4654E"/>
    <w:multiLevelType w:val="hybridMultilevel"/>
    <w:tmpl w:val="698A484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27" w15:restartNumberingAfterBreak="0">
    <w:nsid w:val="46224796"/>
    <w:multiLevelType w:val="hybridMultilevel"/>
    <w:tmpl w:val="311A281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28" w15:restartNumberingAfterBreak="0">
    <w:nsid w:val="47567425"/>
    <w:multiLevelType w:val="hybridMultilevel"/>
    <w:tmpl w:val="F310658C"/>
    <w:lvl w:ilvl="0" w:tplc="080A0001">
      <w:start w:val="1"/>
      <w:numFmt w:val="bullet"/>
      <w:lvlText w:val=""/>
      <w:lvlJc w:val="left"/>
      <w:pPr>
        <w:ind w:left="720" w:hanging="360"/>
      </w:pPr>
      <w:rPr>
        <w:rFonts w:ascii="Symbol" w:hAnsi="Symbol" w:hint="default"/>
        <w:b w:val="0"/>
        <w:bCs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29" w15:restartNumberingAfterBreak="0">
    <w:nsid w:val="47682D15"/>
    <w:multiLevelType w:val="hybridMultilevel"/>
    <w:tmpl w:val="8BC0E64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30" w15:restartNumberingAfterBreak="0">
    <w:nsid w:val="47833D6A"/>
    <w:multiLevelType w:val="multilevel"/>
    <w:tmpl w:val="5BD2DEB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31" w15:restartNumberingAfterBreak="0">
    <w:nsid w:val="478C13FB"/>
    <w:multiLevelType w:val="hybridMultilevel"/>
    <w:tmpl w:val="4DFACA72"/>
    <w:styleLink w:val="Estilo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484F4BFD"/>
    <w:multiLevelType w:val="multilevel"/>
    <w:tmpl w:val="D3C6148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33" w15:restartNumberingAfterBreak="0">
    <w:nsid w:val="494E769D"/>
    <w:multiLevelType w:val="hybridMultilevel"/>
    <w:tmpl w:val="8194796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4" w15:restartNumberingAfterBreak="0">
    <w:nsid w:val="4A305C0F"/>
    <w:multiLevelType w:val="hybridMultilevel"/>
    <w:tmpl w:val="FC8ACD94"/>
    <w:lvl w:ilvl="0" w:tplc="140A0001">
      <w:start w:val="1"/>
      <w:numFmt w:val="bullet"/>
      <w:lvlText w:val=""/>
      <w:lvlJc w:val="left"/>
      <w:pPr>
        <w:ind w:left="780" w:hanging="360"/>
      </w:pPr>
      <w:rPr>
        <w:rFonts w:ascii="Symbol" w:hAnsi="Symbol" w:hint="default"/>
      </w:rPr>
    </w:lvl>
    <w:lvl w:ilvl="1" w:tplc="140A0003">
      <w:start w:val="1"/>
      <w:numFmt w:val="bullet"/>
      <w:lvlText w:val="o"/>
      <w:lvlJc w:val="left"/>
      <w:pPr>
        <w:ind w:left="1500" w:hanging="360"/>
      </w:pPr>
      <w:rPr>
        <w:rFonts w:ascii="Courier New" w:hAnsi="Courier New" w:cs="Courier New" w:hint="default"/>
      </w:rPr>
    </w:lvl>
    <w:lvl w:ilvl="2" w:tplc="140A0005">
      <w:start w:val="1"/>
      <w:numFmt w:val="bullet"/>
      <w:lvlText w:val=""/>
      <w:lvlJc w:val="left"/>
      <w:pPr>
        <w:ind w:left="2220" w:hanging="360"/>
      </w:pPr>
      <w:rPr>
        <w:rFonts w:ascii="Wingdings" w:hAnsi="Wingdings" w:hint="default"/>
      </w:rPr>
    </w:lvl>
    <w:lvl w:ilvl="3" w:tplc="140A0001">
      <w:start w:val="1"/>
      <w:numFmt w:val="bullet"/>
      <w:lvlText w:val=""/>
      <w:lvlJc w:val="left"/>
      <w:pPr>
        <w:ind w:left="2940" w:hanging="360"/>
      </w:pPr>
      <w:rPr>
        <w:rFonts w:ascii="Symbol" w:hAnsi="Symbol" w:hint="default"/>
      </w:rPr>
    </w:lvl>
    <w:lvl w:ilvl="4" w:tplc="140A0003">
      <w:start w:val="1"/>
      <w:numFmt w:val="bullet"/>
      <w:lvlText w:val="o"/>
      <w:lvlJc w:val="left"/>
      <w:pPr>
        <w:ind w:left="3660" w:hanging="360"/>
      </w:pPr>
      <w:rPr>
        <w:rFonts w:ascii="Courier New" w:hAnsi="Courier New" w:cs="Courier New" w:hint="default"/>
      </w:rPr>
    </w:lvl>
    <w:lvl w:ilvl="5" w:tplc="140A0005">
      <w:start w:val="1"/>
      <w:numFmt w:val="bullet"/>
      <w:lvlText w:val=""/>
      <w:lvlJc w:val="left"/>
      <w:pPr>
        <w:ind w:left="4380" w:hanging="360"/>
      </w:pPr>
      <w:rPr>
        <w:rFonts w:ascii="Wingdings" w:hAnsi="Wingdings" w:hint="default"/>
      </w:rPr>
    </w:lvl>
    <w:lvl w:ilvl="6" w:tplc="140A0001">
      <w:start w:val="1"/>
      <w:numFmt w:val="bullet"/>
      <w:lvlText w:val=""/>
      <w:lvlJc w:val="left"/>
      <w:pPr>
        <w:ind w:left="5100" w:hanging="360"/>
      </w:pPr>
      <w:rPr>
        <w:rFonts w:ascii="Symbol" w:hAnsi="Symbol" w:hint="default"/>
      </w:rPr>
    </w:lvl>
    <w:lvl w:ilvl="7" w:tplc="140A0003">
      <w:start w:val="1"/>
      <w:numFmt w:val="bullet"/>
      <w:lvlText w:val="o"/>
      <w:lvlJc w:val="left"/>
      <w:pPr>
        <w:ind w:left="5820" w:hanging="360"/>
      </w:pPr>
      <w:rPr>
        <w:rFonts w:ascii="Courier New" w:hAnsi="Courier New" w:cs="Courier New" w:hint="default"/>
      </w:rPr>
    </w:lvl>
    <w:lvl w:ilvl="8" w:tplc="140A0005">
      <w:start w:val="1"/>
      <w:numFmt w:val="bullet"/>
      <w:lvlText w:val=""/>
      <w:lvlJc w:val="left"/>
      <w:pPr>
        <w:ind w:left="6540" w:hanging="360"/>
      </w:pPr>
      <w:rPr>
        <w:rFonts w:ascii="Wingdings" w:hAnsi="Wingdings" w:hint="default"/>
      </w:rPr>
    </w:lvl>
  </w:abstractNum>
  <w:abstractNum w:abstractNumId="135" w15:restartNumberingAfterBreak="0">
    <w:nsid w:val="4A770999"/>
    <w:multiLevelType w:val="hybridMultilevel"/>
    <w:tmpl w:val="E67EF0B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6" w15:restartNumberingAfterBreak="0">
    <w:nsid w:val="4B59504B"/>
    <w:multiLevelType w:val="hybridMultilevel"/>
    <w:tmpl w:val="47C6055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7" w15:restartNumberingAfterBreak="0">
    <w:nsid w:val="4B786FA3"/>
    <w:multiLevelType w:val="hybridMultilevel"/>
    <w:tmpl w:val="105AC1A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38" w15:restartNumberingAfterBreak="0">
    <w:nsid w:val="4C1177D9"/>
    <w:multiLevelType w:val="hybridMultilevel"/>
    <w:tmpl w:val="FFE48EF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39" w15:restartNumberingAfterBreak="0">
    <w:nsid w:val="4D1D04C6"/>
    <w:multiLevelType w:val="hybridMultilevel"/>
    <w:tmpl w:val="BA80368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40" w15:restartNumberingAfterBreak="0">
    <w:nsid w:val="4D2F50FB"/>
    <w:multiLevelType w:val="hybridMultilevel"/>
    <w:tmpl w:val="FA88DA8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41" w15:restartNumberingAfterBreak="0">
    <w:nsid w:val="4E184498"/>
    <w:multiLevelType w:val="hybridMultilevel"/>
    <w:tmpl w:val="9C028296"/>
    <w:lvl w:ilvl="0" w:tplc="140A0001">
      <w:start w:val="1"/>
      <w:numFmt w:val="bullet"/>
      <w:lvlText w:val=""/>
      <w:lvlJc w:val="left"/>
      <w:pPr>
        <w:ind w:left="720" w:hanging="720"/>
      </w:pPr>
      <w:rPr>
        <w:rFonts w:ascii="Symbol" w:hAnsi="Symbol" w:hint="default"/>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142" w15:restartNumberingAfterBreak="0">
    <w:nsid w:val="4F1E06A9"/>
    <w:multiLevelType w:val="multilevel"/>
    <w:tmpl w:val="C74C33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2"/>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4F5B2304"/>
    <w:multiLevelType w:val="hybridMultilevel"/>
    <w:tmpl w:val="0F8A9D40"/>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4" w15:restartNumberingAfterBreak="0">
    <w:nsid w:val="4F716A28"/>
    <w:multiLevelType w:val="hybridMultilevel"/>
    <w:tmpl w:val="7C264E82"/>
    <w:lvl w:ilvl="0" w:tplc="140A0001">
      <w:start w:val="1"/>
      <w:numFmt w:val="bullet"/>
      <w:lvlText w:val=""/>
      <w:lvlJc w:val="left"/>
      <w:pPr>
        <w:ind w:left="720" w:hanging="360"/>
      </w:pPr>
      <w:rPr>
        <w:rFonts w:ascii="Symbol" w:hAnsi="Symbol" w:hint="default"/>
      </w:rPr>
    </w:lvl>
    <w:lvl w:ilvl="1" w:tplc="B3FECAD6">
      <w:start w:val="1"/>
      <w:numFmt w:val="lowerLetter"/>
      <w:lvlText w:val="%2."/>
      <w:lvlJc w:val="left"/>
      <w:pPr>
        <w:ind w:left="1440" w:hanging="360"/>
      </w:pPr>
    </w:lvl>
    <w:lvl w:ilvl="2" w:tplc="2C32DA34">
      <w:start w:val="1"/>
      <w:numFmt w:val="lowerRoman"/>
      <w:lvlText w:val="%3."/>
      <w:lvlJc w:val="right"/>
      <w:pPr>
        <w:ind w:left="2160" w:hanging="180"/>
      </w:pPr>
    </w:lvl>
    <w:lvl w:ilvl="3" w:tplc="8E18A1DA">
      <w:start w:val="1"/>
      <w:numFmt w:val="decimal"/>
      <w:lvlText w:val="%4."/>
      <w:lvlJc w:val="left"/>
      <w:pPr>
        <w:ind w:left="2880" w:hanging="360"/>
      </w:pPr>
    </w:lvl>
    <w:lvl w:ilvl="4" w:tplc="A4028F34">
      <w:start w:val="1"/>
      <w:numFmt w:val="lowerLetter"/>
      <w:lvlText w:val="%5."/>
      <w:lvlJc w:val="left"/>
      <w:pPr>
        <w:ind w:left="3600" w:hanging="360"/>
      </w:pPr>
    </w:lvl>
    <w:lvl w:ilvl="5" w:tplc="650CE7EA">
      <w:start w:val="1"/>
      <w:numFmt w:val="lowerRoman"/>
      <w:lvlText w:val="%6."/>
      <w:lvlJc w:val="right"/>
      <w:pPr>
        <w:ind w:left="4320" w:hanging="180"/>
      </w:pPr>
    </w:lvl>
    <w:lvl w:ilvl="6" w:tplc="796CB48E">
      <w:start w:val="1"/>
      <w:numFmt w:val="decimal"/>
      <w:lvlText w:val="%7."/>
      <w:lvlJc w:val="left"/>
      <w:pPr>
        <w:ind w:left="5040" w:hanging="360"/>
      </w:pPr>
    </w:lvl>
    <w:lvl w:ilvl="7" w:tplc="20E085F8">
      <w:start w:val="1"/>
      <w:numFmt w:val="lowerLetter"/>
      <w:lvlText w:val="%8."/>
      <w:lvlJc w:val="left"/>
      <w:pPr>
        <w:ind w:left="5760" w:hanging="360"/>
      </w:pPr>
    </w:lvl>
    <w:lvl w:ilvl="8" w:tplc="E706816C">
      <w:start w:val="1"/>
      <w:numFmt w:val="lowerRoman"/>
      <w:lvlText w:val="%9."/>
      <w:lvlJc w:val="right"/>
      <w:pPr>
        <w:ind w:left="6480" w:hanging="180"/>
      </w:pPr>
    </w:lvl>
  </w:abstractNum>
  <w:abstractNum w:abstractNumId="145" w15:restartNumberingAfterBreak="0">
    <w:nsid w:val="516E31FF"/>
    <w:multiLevelType w:val="hybridMultilevel"/>
    <w:tmpl w:val="871A7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51AE3B26"/>
    <w:multiLevelType w:val="hybridMultilevel"/>
    <w:tmpl w:val="A328C88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47" w15:restartNumberingAfterBreak="0">
    <w:nsid w:val="54407371"/>
    <w:multiLevelType w:val="hybridMultilevel"/>
    <w:tmpl w:val="1220B72C"/>
    <w:lvl w:ilvl="0" w:tplc="080A0001">
      <w:start w:val="1"/>
      <w:numFmt w:val="bullet"/>
      <w:lvlText w:val=""/>
      <w:lvlJc w:val="left"/>
      <w:pPr>
        <w:ind w:left="1800" w:hanging="360"/>
      </w:pPr>
      <w:rPr>
        <w:rFonts w:ascii="Symbol" w:hAnsi="Symbol" w:hint="default"/>
      </w:rPr>
    </w:lvl>
    <w:lvl w:ilvl="1" w:tplc="140A0003">
      <w:start w:val="1"/>
      <w:numFmt w:val="bullet"/>
      <w:lvlText w:val="o"/>
      <w:lvlJc w:val="left"/>
      <w:pPr>
        <w:ind w:left="2520" w:hanging="360"/>
      </w:pPr>
      <w:rPr>
        <w:rFonts w:ascii="Courier New" w:hAnsi="Courier New" w:cs="Courier New" w:hint="default"/>
      </w:rPr>
    </w:lvl>
    <w:lvl w:ilvl="2" w:tplc="140A0005">
      <w:start w:val="1"/>
      <w:numFmt w:val="bullet"/>
      <w:lvlText w:val=""/>
      <w:lvlJc w:val="left"/>
      <w:pPr>
        <w:ind w:left="3240" w:hanging="360"/>
      </w:pPr>
      <w:rPr>
        <w:rFonts w:ascii="Wingdings" w:hAnsi="Wingdings" w:hint="default"/>
      </w:rPr>
    </w:lvl>
    <w:lvl w:ilvl="3" w:tplc="140A0001">
      <w:start w:val="1"/>
      <w:numFmt w:val="bullet"/>
      <w:lvlText w:val=""/>
      <w:lvlJc w:val="left"/>
      <w:pPr>
        <w:ind w:left="3960" w:hanging="360"/>
      </w:pPr>
      <w:rPr>
        <w:rFonts w:ascii="Symbol" w:hAnsi="Symbol" w:hint="default"/>
      </w:rPr>
    </w:lvl>
    <w:lvl w:ilvl="4" w:tplc="140A0003">
      <w:start w:val="1"/>
      <w:numFmt w:val="bullet"/>
      <w:lvlText w:val="o"/>
      <w:lvlJc w:val="left"/>
      <w:pPr>
        <w:ind w:left="4680" w:hanging="360"/>
      </w:pPr>
      <w:rPr>
        <w:rFonts w:ascii="Courier New" w:hAnsi="Courier New" w:cs="Courier New" w:hint="default"/>
      </w:rPr>
    </w:lvl>
    <w:lvl w:ilvl="5" w:tplc="140A0005">
      <w:start w:val="1"/>
      <w:numFmt w:val="bullet"/>
      <w:lvlText w:val=""/>
      <w:lvlJc w:val="left"/>
      <w:pPr>
        <w:ind w:left="5400" w:hanging="360"/>
      </w:pPr>
      <w:rPr>
        <w:rFonts w:ascii="Wingdings" w:hAnsi="Wingdings" w:hint="default"/>
      </w:rPr>
    </w:lvl>
    <w:lvl w:ilvl="6" w:tplc="140A0001">
      <w:start w:val="1"/>
      <w:numFmt w:val="bullet"/>
      <w:lvlText w:val=""/>
      <w:lvlJc w:val="left"/>
      <w:pPr>
        <w:ind w:left="6120" w:hanging="360"/>
      </w:pPr>
      <w:rPr>
        <w:rFonts w:ascii="Symbol" w:hAnsi="Symbol" w:hint="default"/>
      </w:rPr>
    </w:lvl>
    <w:lvl w:ilvl="7" w:tplc="140A0003">
      <w:start w:val="1"/>
      <w:numFmt w:val="bullet"/>
      <w:lvlText w:val="o"/>
      <w:lvlJc w:val="left"/>
      <w:pPr>
        <w:ind w:left="6840" w:hanging="360"/>
      </w:pPr>
      <w:rPr>
        <w:rFonts w:ascii="Courier New" w:hAnsi="Courier New" w:cs="Courier New" w:hint="default"/>
      </w:rPr>
    </w:lvl>
    <w:lvl w:ilvl="8" w:tplc="140A0005">
      <w:start w:val="1"/>
      <w:numFmt w:val="bullet"/>
      <w:lvlText w:val=""/>
      <w:lvlJc w:val="left"/>
      <w:pPr>
        <w:ind w:left="7560" w:hanging="360"/>
      </w:pPr>
      <w:rPr>
        <w:rFonts w:ascii="Wingdings" w:hAnsi="Wingdings" w:hint="default"/>
      </w:rPr>
    </w:lvl>
  </w:abstractNum>
  <w:abstractNum w:abstractNumId="148" w15:restartNumberingAfterBreak="0">
    <w:nsid w:val="544A6CF3"/>
    <w:multiLevelType w:val="hybridMultilevel"/>
    <w:tmpl w:val="04FA5B78"/>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9" w15:restartNumberingAfterBreak="0">
    <w:nsid w:val="553D3FAE"/>
    <w:multiLevelType w:val="hybridMultilevel"/>
    <w:tmpl w:val="5E5AF760"/>
    <w:lvl w:ilvl="0" w:tplc="080A0001">
      <w:start w:val="1"/>
      <w:numFmt w:val="bullet"/>
      <w:lvlText w:val=""/>
      <w:lvlJc w:val="left"/>
      <w:pPr>
        <w:ind w:left="720" w:hanging="360"/>
      </w:pPr>
      <w:rPr>
        <w:rFonts w:ascii="Symbol" w:hAnsi="Symbol" w:hint="default"/>
        <w:b w:val="0"/>
        <w:bCs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50" w15:restartNumberingAfterBreak="0">
    <w:nsid w:val="56857255"/>
    <w:multiLevelType w:val="hybridMultilevel"/>
    <w:tmpl w:val="EC4E18A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51" w15:restartNumberingAfterBreak="0">
    <w:nsid w:val="57675C1D"/>
    <w:multiLevelType w:val="hybridMultilevel"/>
    <w:tmpl w:val="4258B39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52" w15:restartNumberingAfterBreak="0">
    <w:nsid w:val="58061E38"/>
    <w:multiLevelType w:val="hybridMultilevel"/>
    <w:tmpl w:val="1E088210"/>
    <w:lvl w:ilvl="0" w:tplc="140A0001">
      <w:start w:val="1"/>
      <w:numFmt w:val="bullet"/>
      <w:lvlText w:val=""/>
      <w:lvlJc w:val="left"/>
      <w:pPr>
        <w:ind w:left="780" w:hanging="360"/>
      </w:pPr>
      <w:rPr>
        <w:rFonts w:ascii="Symbol" w:hAnsi="Symbol" w:hint="default"/>
      </w:rPr>
    </w:lvl>
    <w:lvl w:ilvl="1" w:tplc="140A0003">
      <w:start w:val="1"/>
      <w:numFmt w:val="bullet"/>
      <w:lvlText w:val="o"/>
      <w:lvlJc w:val="left"/>
      <w:pPr>
        <w:ind w:left="1500" w:hanging="360"/>
      </w:pPr>
      <w:rPr>
        <w:rFonts w:ascii="Courier New" w:hAnsi="Courier New" w:cs="Courier New" w:hint="default"/>
      </w:rPr>
    </w:lvl>
    <w:lvl w:ilvl="2" w:tplc="140A0005">
      <w:start w:val="1"/>
      <w:numFmt w:val="bullet"/>
      <w:lvlText w:val=""/>
      <w:lvlJc w:val="left"/>
      <w:pPr>
        <w:ind w:left="2220" w:hanging="360"/>
      </w:pPr>
      <w:rPr>
        <w:rFonts w:ascii="Wingdings" w:hAnsi="Wingdings" w:hint="default"/>
      </w:rPr>
    </w:lvl>
    <w:lvl w:ilvl="3" w:tplc="140A0001">
      <w:start w:val="1"/>
      <w:numFmt w:val="bullet"/>
      <w:lvlText w:val=""/>
      <w:lvlJc w:val="left"/>
      <w:pPr>
        <w:ind w:left="2940" w:hanging="360"/>
      </w:pPr>
      <w:rPr>
        <w:rFonts w:ascii="Symbol" w:hAnsi="Symbol" w:hint="default"/>
      </w:rPr>
    </w:lvl>
    <w:lvl w:ilvl="4" w:tplc="140A0003">
      <w:start w:val="1"/>
      <w:numFmt w:val="bullet"/>
      <w:lvlText w:val="o"/>
      <w:lvlJc w:val="left"/>
      <w:pPr>
        <w:ind w:left="3660" w:hanging="360"/>
      </w:pPr>
      <w:rPr>
        <w:rFonts w:ascii="Courier New" w:hAnsi="Courier New" w:cs="Courier New" w:hint="default"/>
      </w:rPr>
    </w:lvl>
    <w:lvl w:ilvl="5" w:tplc="140A0005">
      <w:start w:val="1"/>
      <w:numFmt w:val="bullet"/>
      <w:lvlText w:val=""/>
      <w:lvlJc w:val="left"/>
      <w:pPr>
        <w:ind w:left="4380" w:hanging="360"/>
      </w:pPr>
      <w:rPr>
        <w:rFonts w:ascii="Wingdings" w:hAnsi="Wingdings" w:hint="default"/>
      </w:rPr>
    </w:lvl>
    <w:lvl w:ilvl="6" w:tplc="140A0001">
      <w:start w:val="1"/>
      <w:numFmt w:val="bullet"/>
      <w:lvlText w:val=""/>
      <w:lvlJc w:val="left"/>
      <w:pPr>
        <w:ind w:left="5100" w:hanging="360"/>
      </w:pPr>
      <w:rPr>
        <w:rFonts w:ascii="Symbol" w:hAnsi="Symbol" w:hint="default"/>
      </w:rPr>
    </w:lvl>
    <w:lvl w:ilvl="7" w:tplc="140A0003">
      <w:start w:val="1"/>
      <w:numFmt w:val="bullet"/>
      <w:lvlText w:val="o"/>
      <w:lvlJc w:val="left"/>
      <w:pPr>
        <w:ind w:left="5820" w:hanging="360"/>
      </w:pPr>
      <w:rPr>
        <w:rFonts w:ascii="Courier New" w:hAnsi="Courier New" w:cs="Courier New" w:hint="default"/>
      </w:rPr>
    </w:lvl>
    <w:lvl w:ilvl="8" w:tplc="140A0005">
      <w:start w:val="1"/>
      <w:numFmt w:val="bullet"/>
      <w:lvlText w:val=""/>
      <w:lvlJc w:val="left"/>
      <w:pPr>
        <w:ind w:left="6540" w:hanging="360"/>
      </w:pPr>
      <w:rPr>
        <w:rFonts w:ascii="Wingdings" w:hAnsi="Wingdings" w:hint="default"/>
      </w:rPr>
    </w:lvl>
  </w:abstractNum>
  <w:abstractNum w:abstractNumId="153" w15:restartNumberingAfterBreak="0">
    <w:nsid w:val="580A4506"/>
    <w:multiLevelType w:val="hybridMultilevel"/>
    <w:tmpl w:val="75A0F416"/>
    <w:lvl w:ilvl="0" w:tplc="9B88488E">
      <w:start w:val="1"/>
      <w:numFmt w:val="bullet"/>
      <w:lvlText w:val="·"/>
      <w:lvlJc w:val="left"/>
      <w:pPr>
        <w:ind w:left="720" w:hanging="360"/>
      </w:pPr>
      <w:rPr>
        <w:rFonts w:ascii="Symbol" w:hAnsi="Symbol" w:hint="default"/>
      </w:rPr>
    </w:lvl>
    <w:lvl w:ilvl="1" w:tplc="DEE8F392">
      <w:start w:val="1"/>
      <w:numFmt w:val="bullet"/>
      <w:lvlText w:val="o"/>
      <w:lvlJc w:val="left"/>
      <w:pPr>
        <w:ind w:left="1440" w:hanging="360"/>
      </w:pPr>
      <w:rPr>
        <w:rFonts w:ascii="Courier New" w:hAnsi="Courier New" w:cs="Times New Roman" w:hint="default"/>
      </w:rPr>
    </w:lvl>
    <w:lvl w:ilvl="2" w:tplc="B86A3848">
      <w:start w:val="1"/>
      <w:numFmt w:val="bullet"/>
      <w:lvlText w:val=""/>
      <w:lvlJc w:val="left"/>
      <w:pPr>
        <w:ind w:left="2160" w:hanging="360"/>
      </w:pPr>
      <w:rPr>
        <w:rFonts w:ascii="Wingdings" w:hAnsi="Wingdings" w:hint="default"/>
      </w:rPr>
    </w:lvl>
    <w:lvl w:ilvl="3" w:tplc="7504BEA0">
      <w:start w:val="1"/>
      <w:numFmt w:val="bullet"/>
      <w:lvlText w:val=""/>
      <w:lvlJc w:val="left"/>
      <w:pPr>
        <w:ind w:left="2880" w:hanging="360"/>
      </w:pPr>
      <w:rPr>
        <w:rFonts w:ascii="Symbol" w:hAnsi="Symbol" w:hint="default"/>
      </w:rPr>
    </w:lvl>
    <w:lvl w:ilvl="4" w:tplc="8C60A510">
      <w:start w:val="1"/>
      <w:numFmt w:val="bullet"/>
      <w:lvlText w:val="o"/>
      <w:lvlJc w:val="left"/>
      <w:pPr>
        <w:ind w:left="3600" w:hanging="360"/>
      </w:pPr>
      <w:rPr>
        <w:rFonts w:ascii="Courier New" w:hAnsi="Courier New" w:cs="Times New Roman" w:hint="default"/>
      </w:rPr>
    </w:lvl>
    <w:lvl w:ilvl="5" w:tplc="E1BC8EE8">
      <w:start w:val="1"/>
      <w:numFmt w:val="bullet"/>
      <w:lvlText w:val=""/>
      <w:lvlJc w:val="left"/>
      <w:pPr>
        <w:ind w:left="4320" w:hanging="360"/>
      </w:pPr>
      <w:rPr>
        <w:rFonts w:ascii="Wingdings" w:hAnsi="Wingdings" w:hint="default"/>
      </w:rPr>
    </w:lvl>
    <w:lvl w:ilvl="6" w:tplc="D174D358">
      <w:start w:val="1"/>
      <w:numFmt w:val="bullet"/>
      <w:lvlText w:val=""/>
      <w:lvlJc w:val="left"/>
      <w:pPr>
        <w:ind w:left="5040" w:hanging="360"/>
      </w:pPr>
      <w:rPr>
        <w:rFonts w:ascii="Symbol" w:hAnsi="Symbol" w:hint="default"/>
      </w:rPr>
    </w:lvl>
    <w:lvl w:ilvl="7" w:tplc="8346AE88">
      <w:start w:val="1"/>
      <w:numFmt w:val="bullet"/>
      <w:lvlText w:val="o"/>
      <w:lvlJc w:val="left"/>
      <w:pPr>
        <w:ind w:left="5760" w:hanging="360"/>
      </w:pPr>
      <w:rPr>
        <w:rFonts w:ascii="Courier New" w:hAnsi="Courier New" w:cs="Times New Roman" w:hint="default"/>
      </w:rPr>
    </w:lvl>
    <w:lvl w:ilvl="8" w:tplc="318E70D4">
      <w:start w:val="1"/>
      <w:numFmt w:val="bullet"/>
      <w:lvlText w:val=""/>
      <w:lvlJc w:val="left"/>
      <w:pPr>
        <w:ind w:left="6480" w:hanging="360"/>
      </w:pPr>
      <w:rPr>
        <w:rFonts w:ascii="Wingdings" w:hAnsi="Wingdings" w:hint="default"/>
      </w:rPr>
    </w:lvl>
  </w:abstractNum>
  <w:abstractNum w:abstractNumId="154" w15:restartNumberingAfterBreak="0">
    <w:nsid w:val="58630C05"/>
    <w:multiLevelType w:val="hybridMultilevel"/>
    <w:tmpl w:val="8150797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55" w15:restartNumberingAfterBreak="0">
    <w:nsid w:val="59BA787B"/>
    <w:multiLevelType w:val="hybridMultilevel"/>
    <w:tmpl w:val="A8E60F6C"/>
    <w:lvl w:ilvl="0" w:tplc="080A0003">
      <w:start w:val="1"/>
      <w:numFmt w:val="bullet"/>
      <w:lvlText w:val="o"/>
      <w:lvlJc w:val="left"/>
      <w:pPr>
        <w:ind w:left="720" w:hanging="360"/>
      </w:pPr>
      <w:rPr>
        <w:rFonts w:ascii="Courier New" w:hAnsi="Courier New" w:cs="Courier New"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56" w15:restartNumberingAfterBreak="0">
    <w:nsid w:val="59D3A096"/>
    <w:multiLevelType w:val="hybridMultilevel"/>
    <w:tmpl w:val="6608CE7A"/>
    <w:lvl w:ilvl="0" w:tplc="B7801A52">
      <w:start w:val="1"/>
      <w:numFmt w:val="bullet"/>
      <w:lvlText w:val="·"/>
      <w:lvlJc w:val="left"/>
      <w:pPr>
        <w:ind w:left="720" w:hanging="360"/>
      </w:pPr>
      <w:rPr>
        <w:rFonts w:ascii="Symbol" w:hAnsi="Symbol" w:hint="default"/>
      </w:rPr>
    </w:lvl>
    <w:lvl w:ilvl="1" w:tplc="3C40D1AE">
      <w:start w:val="1"/>
      <w:numFmt w:val="bullet"/>
      <w:lvlText w:val="o"/>
      <w:lvlJc w:val="left"/>
      <w:pPr>
        <w:ind w:left="1440" w:hanging="360"/>
      </w:pPr>
      <w:rPr>
        <w:rFonts w:ascii="Courier New" w:hAnsi="Courier New" w:cs="Times New Roman" w:hint="default"/>
      </w:rPr>
    </w:lvl>
    <w:lvl w:ilvl="2" w:tplc="7564F7E6">
      <w:start w:val="1"/>
      <w:numFmt w:val="bullet"/>
      <w:lvlText w:val=""/>
      <w:lvlJc w:val="left"/>
      <w:pPr>
        <w:ind w:left="2160" w:hanging="360"/>
      </w:pPr>
      <w:rPr>
        <w:rFonts w:ascii="Wingdings" w:hAnsi="Wingdings" w:hint="default"/>
      </w:rPr>
    </w:lvl>
    <w:lvl w:ilvl="3" w:tplc="E6304566">
      <w:start w:val="1"/>
      <w:numFmt w:val="bullet"/>
      <w:lvlText w:val=""/>
      <w:lvlJc w:val="left"/>
      <w:pPr>
        <w:ind w:left="2880" w:hanging="360"/>
      </w:pPr>
      <w:rPr>
        <w:rFonts w:ascii="Symbol" w:hAnsi="Symbol" w:hint="default"/>
      </w:rPr>
    </w:lvl>
    <w:lvl w:ilvl="4" w:tplc="B858914C">
      <w:start w:val="1"/>
      <w:numFmt w:val="bullet"/>
      <w:lvlText w:val="o"/>
      <w:lvlJc w:val="left"/>
      <w:pPr>
        <w:ind w:left="3600" w:hanging="360"/>
      </w:pPr>
      <w:rPr>
        <w:rFonts w:ascii="Courier New" w:hAnsi="Courier New" w:cs="Times New Roman" w:hint="default"/>
      </w:rPr>
    </w:lvl>
    <w:lvl w:ilvl="5" w:tplc="A45A9B6E">
      <w:start w:val="1"/>
      <w:numFmt w:val="bullet"/>
      <w:lvlText w:val=""/>
      <w:lvlJc w:val="left"/>
      <w:pPr>
        <w:ind w:left="4320" w:hanging="360"/>
      </w:pPr>
      <w:rPr>
        <w:rFonts w:ascii="Wingdings" w:hAnsi="Wingdings" w:hint="default"/>
      </w:rPr>
    </w:lvl>
    <w:lvl w:ilvl="6" w:tplc="3528CAAE">
      <w:start w:val="1"/>
      <w:numFmt w:val="bullet"/>
      <w:lvlText w:val=""/>
      <w:lvlJc w:val="left"/>
      <w:pPr>
        <w:ind w:left="5040" w:hanging="360"/>
      </w:pPr>
      <w:rPr>
        <w:rFonts w:ascii="Symbol" w:hAnsi="Symbol" w:hint="default"/>
      </w:rPr>
    </w:lvl>
    <w:lvl w:ilvl="7" w:tplc="0C322CE8">
      <w:start w:val="1"/>
      <w:numFmt w:val="bullet"/>
      <w:lvlText w:val="o"/>
      <w:lvlJc w:val="left"/>
      <w:pPr>
        <w:ind w:left="5760" w:hanging="360"/>
      </w:pPr>
      <w:rPr>
        <w:rFonts w:ascii="Courier New" w:hAnsi="Courier New" w:cs="Times New Roman" w:hint="default"/>
      </w:rPr>
    </w:lvl>
    <w:lvl w:ilvl="8" w:tplc="4EA6B960">
      <w:start w:val="1"/>
      <w:numFmt w:val="bullet"/>
      <w:lvlText w:val=""/>
      <w:lvlJc w:val="left"/>
      <w:pPr>
        <w:ind w:left="6480" w:hanging="360"/>
      </w:pPr>
      <w:rPr>
        <w:rFonts w:ascii="Wingdings" w:hAnsi="Wingdings" w:hint="default"/>
      </w:rPr>
    </w:lvl>
  </w:abstractNum>
  <w:abstractNum w:abstractNumId="157" w15:restartNumberingAfterBreak="0">
    <w:nsid w:val="5A04163E"/>
    <w:multiLevelType w:val="hybridMultilevel"/>
    <w:tmpl w:val="462C7BB8"/>
    <w:lvl w:ilvl="0" w:tplc="1AE6371A">
      <w:start w:val="1"/>
      <w:numFmt w:val="decimal"/>
      <w:lvlText w:val="%1."/>
      <w:lvlJc w:val="left"/>
      <w:pPr>
        <w:ind w:left="720" w:hanging="360"/>
      </w:pPr>
      <w:rPr>
        <w:rFonts w:eastAsiaTheme="minorHAnsi"/>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58" w15:restartNumberingAfterBreak="0">
    <w:nsid w:val="5A177590"/>
    <w:multiLevelType w:val="hybridMultilevel"/>
    <w:tmpl w:val="8F7C0B3E"/>
    <w:lvl w:ilvl="0" w:tplc="4790DFC8">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9" w15:restartNumberingAfterBreak="0">
    <w:nsid w:val="5A652043"/>
    <w:multiLevelType w:val="hybridMultilevel"/>
    <w:tmpl w:val="CB6C6CE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60" w15:restartNumberingAfterBreak="0">
    <w:nsid w:val="5A693287"/>
    <w:multiLevelType w:val="hybridMultilevel"/>
    <w:tmpl w:val="4AFE78D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61" w15:restartNumberingAfterBreak="0">
    <w:nsid w:val="5BC61927"/>
    <w:multiLevelType w:val="hybridMultilevel"/>
    <w:tmpl w:val="81B20EC8"/>
    <w:lvl w:ilvl="0" w:tplc="4FA87804">
      <w:start w:val="1"/>
      <w:numFmt w:val="bullet"/>
      <w:lvlText w:val="·"/>
      <w:lvlJc w:val="left"/>
      <w:pPr>
        <w:ind w:left="720" w:hanging="360"/>
      </w:pPr>
      <w:rPr>
        <w:rFonts w:ascii="Symbol" w:hAnsi="Symbol" w:hint="default"/>
      </w:rPr>
    </w:lvl>
    <w:lvl w:ilvl="1" w:tplc="D2C0BF24">
      <w:start w:val="1"/>
      <w:numFmt w:val="bullet"/>
      <w:lvlText w:val="o"/>
      <w:lvlJc w:val="left"/>
      <w:pPr>
        <w:ind w:left="1440" w:hanging="360"/>
      </w:pPr>
      <w:rPr>
        <w:rFonts w:ascii="Courier New" w:hAnsi="Courier New" w:cs="Times New Roman" w:hint="default"/>
      </w:rPr>
    </w:lvl>
    <w:lvl w:ilvl="2" w:tplc="4B185530">
      <w:start w:val="1"/>
      <w:numFmt w:val="bullet"/>
      <w:lvlText w:val=""/>
      <w:lvlJc w:val="left"/>
      <w:pPr>
        <w:ind w:left="2160" w:hanging="360"/>
      </w:pPr>
      <w:rPr>
        <w:rFonts w:ascii="Wingdings" w:hAnsi="Wingdings" w:hint="default"/>
      </w:rPr>
    </w:lvl>
    <w:lvl w:ilvl="3" w:tplc="887A3972">
      <w:start w:val="1"/>
      <w:numFmt w:val="bullet"/>
      <w:lvlText w:val=""/>
      <w:lvlJc w:val="left"/>
      <w:pPr>
        <w:ind w:left="2880" w:hanging="360"/>
      </w:pPr>
      <w:rPr>
        <w:rFonts w:ascii="Symbol" w:hAnsi="Symbol" w:hint="default"/>
      </w:rPr>
    </w:lvl>
    <w:lvl w:ilvl="4" w:tplc="5C88516C">
      <w:start w:val="1"/>
      <w:numFmt w:val="bullet"/>
      <w:lvlText w:val="o"/>
      <w:lvlJc w:val="left"/>
      <w:pPr>
        <w:ind w:left="3600" w:hanging="360"/>
      </w:pPr>
      <w:rPr>
        <w:rFonts w:ascii="Courier New" w:hAnsi="Courier New" w:cs="Times New Roman" w:hint="default"/>
      </w:rPr>
    </w:lvl>
    <w:lvl w:ilvl="5" w:tplc="1292AFD4">
      <w:start w:val="1"/>
      <w:numFmt w:val="bullet"/>
      <w:lvlText w:val=""/>
      <w:lvlJc w:val="left"/>
      <w:pPr>
        <w:ind w:left="4320" w:hanging="360"/>
      </w:pPr>
      <w:rPr>
        <w:rFonts w:ascii="Wingdings" w:hAnsi="Wingdings" w:hint="default"/>
      </w:rPr>
    </w:lvl>
    <w:lvl w:ilvl="6" w:tplc="0C9C411C">
      <w:start w:val="1"/>
      <w:numFmt w:val="bullet"/>
      <w:lvlText w:val=""/>
      <w:lvlJc w:val="left"/>
      <w:pPr>
        <w:ind w:left="5040" w:hanging="360"/>
      </w:pPr>
      <w:rPr>
        <w:rFonts w:ascii="Symbol" w:hAnsi="Symbol" w:hint="default"/>
      </w:rPr>
    </w:lvl>
    <w:lvl w:ilvl="7" w:tplc="2C6EFEC2">
      <w:start w:val="1"/>
      <w:numFmt w:val="bullet"/>
      <w:lvlText w:val="o"/>
      <w:lvlJc w:val="left"/>
      <w:pPr>
        <w:ind w:left="5760" w:hanging="360"/>
      </w:pPr>
      <w:rPr>
        <w:rFonts w:ascii="Courier New" w:hAnsi="Courier New" w:cs="Times New Roman" w:hint="default"/>
      </w:rPr>
    </w:lvl>
    <w:lvl w:ilvl="8" w:tplc="E3A601E6">
      <w:start w:val="1"/>
      <w:numFmt w:val="bullet"/>
      <w:lvlText w:val=""/>
      <w:lvlJc w:val="left"/>
      <w:pPr>
        <w:ind w:left="6480" w:hanging="360"/>
      </w:pPr>
      <w:rPr>
        <w:rFonts w:ascii="Wingdings" w:hAnsi="Wingdings" w:hint="default"/>
      </w:rPr>
    </w:lvl>
  </w:abstractNum>
  <w:abstractNum w:abstractNumId="162" w15:restartNumberingAfterBreak="0">
    <w:nsid w:val="5C68550A"/>
    <w:multiLevelType w:val="hybridMultilevel"/>
    <w:tmpl w:val="FFFFFFFF"/>
    <w:lvl w:ilvl="0" w:tplc="3440D95C">
      <w:start w:val="1"/>
      <w:numFmt w:val="bullet"/>
      <w:lvlText w:val="ü"/>
      <w:lvlJc w:val="left"/>
      <w:pPr>
        <w:ind w:left="720" w:hanging="360"/>
      </w:pPr>
      <w:rPr>
        <w:rFonts w:ascii="Wingdings" w:hAnsi="Wingdings" w:hint="default"/>
      </w:rPr>
    </w:lvl>
    <w:lvl w:ilvl="1" w:tplc="5D2CEAD6">
      <w:start w:val="1"/>
      <w:numFmt w:val="bullet"/>
      <w:lvlText w:val="o"/>
      <w:lvlJc w:val="left"/>
      <w:pPr>
        <w:ind w:left="1440" w:hanging="360"/>
      </w:pPr>
      <w:rPr>
        <w:rFonts w:ascii="Courier New" w:hAnsi="Courier New" w:hint="default"/>
      </w:rPr>
    </w:lvl>
    <w:lvl w:ilvl="2" w:tplc="D7603AEE">
      <w:start w:val="1"/>
      <w:numFmt w:val="bullet"/>
      <w:lvlText w:val=""/>
      <w:lvlJc w:val="left"/>
      <w:pPr>
        <w:ind w:left="2160" w:hanging="360"/>
      </w:pPr>
      <w:rPr>
        <w:rFonts w:ascii="Wingdings" w:hAnsi="Wingdings" w:hint="default"/>
      </w:rPr>
    </w:lvl>
    <w:lvl w:ilvl="3" w:tplc="44C21CE0">
      <w:start w:val="1"/>
      <w:numFmt w:val="bullet"/>
      <w:lvlText w:val=""/>
      <w:lvlJc w:val="left"/>
      <w:pPr>
        <w:ind w:left="2880" w:hanging="360"/>
      </w:pPr>
      <w:rPr>
        <w:rFonts w:ascii="Symbol" w:hAnsi="Symbol" w:hint="default"/>
      </w:rPr>
    </w:lvl>
    <w:lvl w:ilvl="4" w:tplc="28605D0E">
      <w:start w:val="1"/>
      <w:numFmt w:val="bullet"/>
      <w:lvlText w:val="o"/>
      <w:lvlJc w:val="left"/>
      <w:pPr>
        <w:ind w:left="3600" w:hanging="360"/>
      </w:pPr>
      <w:rPr>
        <w:rFonts w:ascii="Courier New" w:hAnsi="Courier New" w:hint="default"/>
      </w:rPr>
    </w:lvl>
    <w:lvl w:ilvl="5" w:tplc="7BB085E6">
      <w:start w:val="1"/>
      <w:numFmt w:val="bullet"/>
      <w:lvlText w:val=""/>
      <w:lvlJc w:val="left"/>
      <w:pPr>
        <w:ind w:left="4320" w:hanging="360"/>
      </w:pPr>
      <w:rPr>
        <w:rFonts w:ascii="Wingdings" w:hAnsi="Wingdings" w:hint="default"/>
      </w:rPr>
    </w:lvl>
    <w:lvl w:ilvl="6" w:tplc="68529FF0">
      <w:start w:val="1"/>
      <w:numFmt w:val="bullet"/>
      <w:lvlText w:val=""/>
      <w:lvlJc w:val="left"/>
      <w:pPr>
        <w:ind w:left="5040" w:hanging="360"/>
      </w:pPr>
      <w:rPr>
        <w:rFonts w:ascii="Symbol" w:hAnsi="Symbol" w:hint="default"/>
      </w:rPr>
    </w:lvl>
    <w:lvl w:ilvl="7" w:tplc="2D50E436">
      <w:start w:val="1"/>
      <w:numFmt w:val="bullet"/>
      <w:lvlText w:val="o"/>
      <w:lvlJc w:val="left"/>
      <w:pPr>
        <w:ind w:left="5760" w:hanging="360"/>
      </w:pPr>
      <w:rPr>
        <w:rFonts w:ascii="Courier New" w:hAnsi="Courier New" w:hint="default"/>
      </w:rPr>
    </w:lvl>
    <w:lvl w:ilvl="8" w:tplc="B226E046">
      <w:start w:val="1"/>
      <w:numFmt w:val="bullet"/>
      <w:lvlText w:val=""/>
      <w:lvlJc w:val="left"/>
      <w:pPr>
        <w:ind w:left="6480" w:hanging="360"/>
      </w:pPr>
      <w:rPr>
        <w:rFonts w:ascii="Wingdings" w:hAnsi="Wingdings" w:hint="default"/>
      </w:rPr>
    </w:lvl>
  </w:abstractNum>
  <w:abstractNum w:abstractNumId="163" w15:restartNumberingAfterBreak="0">
    <w:nsid w:val="5D4D1466"/>
    <w:multiLevelType w:val="hybridMultilevel"/>
    <w:tmpl w:val="8190DD14"/>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64" w15:restartNumberingAfterBreak="0">
    <w:nsid w:val="5D5A14A9"/>
    <w:multiLevelType w:val="hybridMultilevel"/>
    <w:tmpl w:val="946C97DE"/>
    <w:lvl w:ilvl="0" w:tplc="080A0003">
      <w:start w:val="1"/>
      <w:numFmt w:val="bullet"/>
      <w:lvlText w:val="o"/>
      <w:lvlJc w:val="left"/>
      <w:pPr>
        <w:ind w:left="720" w:hanging="360"/>
      </w:pPr>
      <w:rPr>
        <w:rFonts w:ascii="Courier New" w:hAnsi="Courier New" w:cs="Courier New"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65" w15:restartNumberingAfterBreak="0">
    <w:nsid w:val="5ECA2E31"/>
    <w:multiLevelType w:val="hybridMultilevel"/>
    <w:tmpl w:val="6D8C2E28"/>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6" w15:restartNumberingAfterBreak="0">
    <w:nsid w:val="605436EA"/>
    <w:multiLevelType w:val="hybridMultilevel"/>
    <w:tmpl w:val="01A8C29E"/>
    <w:lvl w:ilvl="0" w:tplc="140A0001">
      <w:start w:val="1"/>
      <w:numFmt w:val="bullet"/>
      <w:lvlText w:val=""/>
      <w:lvlJc w:val="left"/>
      <w:pPr>
        <w:ind w:left="720" w:hanging="360"/>
      </w:pPr>
      <w:rPr>
        <w:rFonts w:ascii="Symbol" w:hAnsi="Symbol" w:hint="default"/>
      </w:rPr>
    </w:lvl>
    <w:lvl w:ilvl="1" w:tplc="AB28B0B0">
      <w:start w:val="1"/>
      <w:numFmt w:val="lowerLetter"/>
      <w:lvlText w:val="%2."/>
      <w:lvlJc w:val="left"/>
      <w:pPr>
        <w:ind w:left="1440" w:hanging="360"/>
      </w:pPr>
    </w:lvl>
    <w:lvl w:ilvl="2" w:tplc="C414B700">
      <w:start w:val="1"/>
      <w:numFmt w:val="lowerRoman"/>
      <w:lvlText w:val="%3."/>
      <w:lvlJc w:val="right"/>
      <w:pPr>
        <w:ind w:left="2160" w:hanging="180"/>
      </w:pPr>
    </w:lvl>
    <w:lvl w:ilvl="3" w:tplc="FCDC3252">
      <w:start w:val="1"/>
      <w:numFmt w:val="decimal"/>
      <w:lvlText w:val="%4."/>
      <w:lvlJc w:val="left"/>
      <w:pPr>
        <w:ind w:left="2880" w:hanging="360"/>
      </w:pPr>
    </w:lvl>
    <w:lvl w:ilvl="4" w:tplc="F13C47BC">
      <w:start w:val="1"/>
      <w:numFmt w:val="lowerLetter"/>
      <w:lvlText w:val="%5."/>
      <w:lvlJc w:val="left"/>
      <w:pPr>
        <w:ind w:left="3600" w:hanging="360"/>
      </w:pPr>
    </w:lvl>
    <w:lvl w:ilvl="5" w:tplc="43AEB618">
      <w:start w:val="1"/>
      <w:numFmt w:val="lowerRoman"/>
      <w:lvlText w:val="%6."/>
      <w:lvlJc w:val="right"/>
      <w:pPr>
        <w:ind w:left="4320" w:hanging="180"/>
      </w:pPr>
    </w:lvl>
    <w:lvl w:ilvl="6" w:tplc="665AE1B4">
      <w:start w:val="1"/>
      <w:numFmt w:val="decimal"/>
      <w:lvlText w:val="%7."/>
      <w:lvlJc w:val="left"/>
      <w:pPr>
        <w:ind w:left="5040" w:hanging="360"/>
      </w:pPr>
    </w:lvl>
    <w:lvl w:ilvl="7" w:tplc="3C3C170C">
      <w:start w:val="1"/>
      <w:numFmt w:val="lowerLetter"/>
      <w:lvlText w:val="%8."/>
      <w:lvlJc w:val="left"/>
      <w:pPr>
        <w:ind w:left="5760" w:hanging="360"/>
      </w:pPr>
    </w:lvl>
    <w:lvl w:ilvl="8" w:tplc="78F00814">
      <w:start w:val="1"/>
      <w:numFmt w:val="lowerRoman"/>
      <w:lvlText w:val="%9."/>
      <w:lvlJc w:val="right"/>
      <w:pPr>
        <w:ind w:left="6480" w:hanging="180"/>
      </w:pPr>
    </w:lvl>
  </w:abstractNum>
  <w:abstractNum w:abstractNumId="167" w15:restartNumberingAfterBreak="0">
    <w:nsid w:val="605A3672"/>
    <w:multiLevelType w:val="hybridMultilevel"/>
    <w:tmpl w:val="07E08C7C"/>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168" w15:restartNumberingAfterBreak="0">
    <w:nsid w:val="60EF7EB9"/>
    <w:multiLevelType w:val="hybridMultilevel"/>
    <w:tmpl w:val="AF92FBB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69" w15:restartNumberingAfterBreak="0">
    <w:nsid w:val="61084441"/>
    <w:multiLevelType w:val="hybridMultilevel"/>
    <w:tmpl w:val="7F90338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0" w15:restartNumberingAfterBreak="0">
    <w:nsid w:val="614D1D0C"/>
    <w:multiLevelType w:val="multilevel"/>
    <w:tmpl w:val="1A6E395C"/>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792"/>
        </w:tabs>
        <w:ind w:left="-792" w:hanging="360"/>
      </w:pPr>
      <w:rPr>
        <w:rFonts w:ascii="Symbol" w:hAnsi="Symbol" w:hint="default"/>
        <w:sz w:val="20"/>
      </w:rPr>
    </w:lvl>
    <w:lvl w:ilvl="2">
      <w:start w:val="1"/>
      <w:numFmt w:val="bullet"/>
      <w:lvlText w:val=""/>
      <w:lvlJc w:val="left"/>
      <w:pPr>
        <w:tabs>
          <w:tab w:val="num" w:pos="-72"/>
        </w:tabs>
        <w:ind w:left="-72" w:hanging="360"/>
      </w:pPr>
      <w:rPr>
        <w:rFonts w:ascii="Symbol" w:hAnsi="Symbol" w:hint="default"/>
        <w:sz w:val="20"/>
      </w:rPr>
    </w:lvl>
    <w:lvl w:ilvl="3">
      <w:start w:val="1"/>
      <w:numFmt w:val="bullet"/>
      <w:lvlText w:val=""/>
      <w:lvlJc w:val="left"/>
      <w:pPr>
        <w:tabs>
          <w:tab w:val="num" w:pos="648"/>
        </w:tabs>
        <w:ind w:left="648" w:hanging="360"/>
      </w:pPr>
      <w:rPr>
        <w:rFonts w:ascii="Symbol" w:hAnsi="Symbol" w:hint="default"/>
        <w:sz w:val="20"/>
      </w:rPr>
    </w:lvl>
    <w:lvl w:ilvl="4">
      <w:start w:val="1"/>
      <w:numFmt w:val="bullet"/>
      <w:lvlText w:val=""/>
      <w:lvlJc w:val="left"/>
      <w:pPr>
        <w:tabs>
          <w:tab w:val="num" w:pos="1368"/>
        </w:tabs>
        <w:ind w:left="1368" w:hanging="360"/>
      </w:pPr>
      <w:rPr>
        <w:rFonts w:ascii="Symbol" w:hAnsi="Symbol" w:hint="default"/>
        <w:sz w:val="20"/>
      </w:rPr>
    </w:lvl>
    <w:lvl w:ilvl="5">
      <w:start w:val="1"/>
      <w:numFmt w:val="bullet"/>
      <w:lvlText w:val=""/>
      <w:lvlJc w:val="left"/>
      <w:pPr>
        <w:tabs>
          <w:tab w:val="num" w:pos="2088"/>
        </w:tabs>
        <w:ind w:left="2088" w:hanging="360"/>
      </w:pPr>
      <w:rPr>
        <w:rFonts w:ascii="Symbol" w:hAnsi="Symbol" w:hint="default"/>
        <w:sz w:val="20"/>
      </w:rPr>
    </w:lvl>
    <w:lvl w:ilvl="6">
      <w:start w:val="1"/>
      <w:numFmt w:val="bullet"/>
      <w:lvlText w:val=""/>
      <w:lvlJc w:val="left"/>
      <w:pPr>
        <w:tabs>
          <w:tab w:val="num" w:pos="2808"/>
        </w:tabs>
        <w:ind w:left="2808" w:hanging="360"/>
      </w:pPr>
      <w:rPr>
        <w:rFonts w:ascii="Symbol" w:hAnsi="Symbol" w:hint="default"/>
        <w:sz w:val="20"/>
      </w:rPr>
    </w:lvl>
    <w:lvl w:ilvl="7">
      <w:start w:val="1"/>
      <w:numFmt w:val="bullet"/>
      <w:lvlText w:val=""/>
      <w:lvlJc w:val="left"/>
      <w:pPr>
        <w:tabs>
          <w:tab w:val="num" w:pos="3528"/>
        </w:tabs>
        <w:ind w:left="3528" w:hanging="360"/>
      </w:pPr>
      <w:rPr>
        <w:rFonts w:ascii="Symbol" w:hAnsi="Symbol" w:hint="default"/>
        <w:sz w:val="20"/>
      </w:rPr>
    </w:lvl>
    <w:lvl w:ilvl="8">
      <w:start w:val="1"/>
      <w:numFmt w:val="bullet"/>
      <w:lvlText w:val=""/>
      <w:lvlJc w:val="left"/>
      <w:pPr>
        <w:tabs>
          <w:tab w:val="num" w:pos="4248"/>
        </w:tabs>
        <w:ind w:left="4248" w:hanging="360"/>
      </w:pPr>
      <w:rPr>
        <w:rFonts w:ascii="Symbol" w:hAnsi="Symbol" w:hint="default"/>
        <w:sz w:val="20"/>
      </w:rPr>
    </w:lvl>
  </w:abstractNum>
  <w:abstractNum w:abstractNumId="171" w15:restartNumberingAfterBreak="0">
    <w:nsid w:val="61B22935"/>
    <w:multiLevelType w:val="hybridMultilevel"/>
    <w:tmpl w:val="0BB4769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2" w15:restartNumberingAfterBreak="0">
    <w:nsid w:val="61C22695"/>
    <w:multiLevelType w:val="hybridMultilevel"/>
    <w:tmpl w:val="BDD4222A"/>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3" w15:restartNumberingAfterBreak="0">
    <w:nsid w:val="62191291"/>
    <w:multiLevelType w:val="multilevel"/>
    <w:tmpl w:val="F01E34A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62937516"/>
    <w:multiLevelType w:val="hybridMultilevel"/>
    <w:tmpl w:val="5E24EC4C"/>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5" w15:restartNumberingAfterBreak="0">
    <w:nsid w:val="62BB79A4"/>
    <w:multiLevelType w:val="hybridMultilevel"/>
    <w:tmpl w:val="B636C416"/>
    <w:lvl w:ilvl="0" w:tplc="08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6" w15:restartNumberingAfterBreak="0">
    <w:nsid w:val="632E28CD"/>
    <w:multiLevelType w:val="multilevel"/>
    <w:tmpl w:val="9886D49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7" w15:restartNumberingAfterBreak="0">
    <w:nsid w:val="63E74E9F"/>
    <w:multiLevelType w:val="hybridMultilevel"/>
    <w:tmpl w:val="055AB90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8" w15:restartNumberingAfterBreak="0">
    <w:nsid w:val="64DB737F"/>
    <w:multiLevelType w:val="hybridMultilevel"/>
    <w:tmpl w:val="58AACBF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79" w15:restartNumberingAfterBreak="0">
    <w:nsid w:val="65390827"/>
    <w:multiLevelType w:val="hybridMultilevel"/>
    <w:tmpl w:val="0A16720C"/>
    <w:lvl w:ilvl="0" w:tplc="140A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0" w15:restartNumberingAfterBreak="0">
    <w:nsid w:val="656C39D3"/>
    <w:multiLevelType w:val="hybridMultilevel"/>
    <w:tmpl w:val="369A252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1" w15:restartNumberingAfterBreak="0">
    <w:nsid w:val="65BF14FA"/>
    <w:multiLevelType w:val="hybridMultilevel"/>
    <w:tmpl w:val="C86698F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2" w15:restartNumberingAfterBreak="0">
    <w:nsid w:val="66562C7E"/>
    <w:multiLevelType w:val="hybridMultilevel"/>
    <w:tmpl w:val="100269E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3" w15:restartNumberingAfterBreak="0">
    <w:nsid w:val="682C367D"/>
    <w:multiLevelType w:val="hybridMultilevel"/>
    <w:tmpl w:val="7D7A3D6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84" w15:restartNumberingAfterBreak="0">
    <w:nsid w:val="68695A7D"/>
    <w:multiLevelType w:val="hybridMultilevel"/>
    <w:tmpl w:val="67604034"/>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5" w15:restartNumberingAfterBreak="0">
    <w:nsid w:val="6A016D21"/>
    <w:multiLevelType w:val="hybridMultilevel"/>
    <w:tmpl w:val="3C8E6C3C"/>
    <w:lvl w:ilvl="0" w:tplc="AD8C48AE">
      <w:start w:val="1"/>
      <w:numFmt w:val="bullet"/>
      <w:pStyle w:val="titulo4"/>
      <w:lvlText w:val=""/>
      <w:lvlJc w:val="left"/>
      <w:pPr>
        <w:tabs>
          <w:tab w:val="num" w:pos="780"/>
        </w:tabs>
        <w:ind w:left="780" w:hanging="360"/>
      </w:pPr>
      <w:rPr>
        <w:rFonts w:ascii="Symbol" w:hAnsi="Symbol" w:cs="Symbol" w:hint="default"/>
      </w:rPr>
    </w:lvl>
    <w:lvl w:ilvl="1" w:tplc="9EB64FA0">
      <w:start w:val="1"/>
      <w:numFmt w:val="bullet"/>
      <w:lvlText w:val="o"/>
      <w:lvlJc w:val="left"/>
      <w:pPr>
        <w:tabs>
          <w:tab w:val="num" w:pos="1500"/>
        </w:tabs>
        <w:ind w:left="1500" w:hanging="360"/>
      </w:pPr>
      <w:rPr>
        <w:rFonts w:ascii="Courier New" w:hAnsi="Courier New" w:cs="Courier New" w:hint="default"/>
      </w:rPr>
    </w:lvl>
    <w:lvl w:ilvl="2" w:tplc="148C9E60">
      <w:start w:val="1"/>
      <w:numFmt w:val="bullet"/>
      <w:lvlText w:val=""/>
      <w:lvlJc w:val="left"/>
      <w:pPr>
        <w:tabs>
          <w:tab w:val="num" w:pos="2220"/>
        </w:tabs>
        <w:ind w:left="2220" w:hanging="360"/>
      </w:pPr>
      <w:rPr>
        <w:rFonts w:ascii="Wingdings" w:hAnsi="Wingdings" w:cs="Wingdings" w:hint="default"/>
      </w:rPr>
    </w:lvl>
    <w:lvl w:ilvl="3" w:tplc="6FF4756E">
      <w:start w:val="1"/>
      <w:numFmt w:val="bullet"/>
      <w:lvlText w:val=""/>
      <w:lvlJc w:val="left"/>
      <w:pPr>
        <w:tabs>
          <w:tab w:val="num" w:pos="2940"/>
        </w:tabs>
        <w:ind w:left="2940" w:hanging="360"/>
      </w:pPr>
      <w:rPr>
        <w:rFonts w:ascii="Symbol" w:hAnsi="Symbol" w:cs="Symbol" w:hint="default"/>
      </w:rPr>
    </w:lvl>
    <w:lvl w:ilvl="4" w:tplc="67627958">
      <w:start w:val="1"/>
      <w:numFmt w:val="bullet"/>
      <w:lvlText w:val="o"/>
      <w:lvlJc w:val="left"/>
      <w:pPr>
        <w:tabs>
          <w:tab w:val="num" w:pos="3660"/>
        </w:tabs>
        <w:ind w:left="3660" w:hanging="360"/>
      </w:pPr>
      <w:rPr>
        <w:rFonts w:ascii="Courier New" w:hAnsi="Courier New" w:cs="Courier New" w:hint="default"/>
      </w:rPr>
    </w:lvl>
    <w:lvl w:ilvl="5" w:tplc="B7BC2C14">
      <w:start w:val="1"/>
      <w:numFmt w:val="bullet"/>
      <w:lvlText w:val=""/>
      <w:lvlJc w:val="left"/>
      <w:pPr>
        <w:tabs>
          <w:tab w:val="num" w:pos="4380"/>
        </w:tabs>
        <w:ind w:left="4380" w:hanging="360"/>
      </w:pPr>
      <w:rPr>
        <w:rFonts w:ascii="Wingdings" w:hAnsi="Wingdings" w:cs="Wingdings" w:hint="default"/>
      </w:rPr>
    </w:lvl>
    <w:lvl w:ilvl="6" w:tplc="82DE0D66">
      <w:start w:val="1"/>
      <w:numFmt w:val="bullet"/>
      <w:lvlText w:val=""/>
      <w:lvlJc w:val="left"/>
      <w:pPr>
        <w:tabs>
          <w:tab w:val="num" w:pos="5100"/>
        </w:tabs>
        <w:ind w:left="5100" w:hanging="360"/>
      </w:pPr>
      <w:rPr>
        <w:rFonts w:ascii="Symbol" w:hAnsi="Symbol" w:cs="Symbol" w:hint="default"/>
      </w:rPr>
    </w:lvl>
    <w:lvl w:ilvl="7" w:tplc="879834F8">
      <w:start w:val="1"/>
      <w:numFmt w:val="bullet"/>
      <w:lvlText w:val="o"/>
      <w:lvlJc w:val="left"/>
      <w:pPr>
        <w:tabs>
          <w:tab w:val="num" w:pos="5820"/>
        </w:tabs>
        <w:ind w:left="5820" w:hanging="360"/>
      </w:pPr>
      <w:rPr>
        <w:rFonts w:ascii="Courier New" w:hAnsi="Courier New" w:cs="Courier New" w:hint="default"/>
      </w:rPr>
    </w:lvl>
    <w:lvl w:ilvl="8" w:tplc="65CCD2DC">
      <w:start w:val="1"/>
      <w:numFmt w:val="bullet"/>
      <w:lvlText w:val=""/>
      <w:lvlJc w:val="left"/>
      <w:pPr>
        <w:tabs>
          <w:tab w:val="num" w:pos="6540"/>
        </w:tabs>
        <w:ind w:left="6540" w:hanging="360"/>
      </w:pPr>
      <w:rPr>
        <w:rFonts w:ascii="Wingdings" w:hAnsi="Wingdings" w:cs="Wingdings" w:hint="default"/>
      </w:rPr>
    </w:lvl>
  </w:abstractNum>
  <w:abstractNum w:abstractNumId="186" w15:restartNumberingAfterBreak="0">
    <w:nsid w:val="6B1848F0"/>
    <w:multiLevelType w:val="hybridMultilevel"/>
    <w:tmpl w:val="257ED5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7" w15:restartNumberingAfterBreak="0">
    <w:nsid w:val="6B236BEC"/>
    <w:multiLevelType w:val="hybridMultilevel"/>
    <w:tmpl w:val="3CBEA58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88" w15:restartNumberingAfterBreak="0">
    <w:nsid w:val="6B992BCB"/>
    <w:multiLevelType w:val="hybridMultilevel"/>
    <w:tmpl w:val="AD422E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9" w15:restartNumberingAfterBreak="0">
    <w:nsid w:val="6B992C5E"/>
    <w:multiLevelType w:val="hybridMultilevel"/>
    <w:tmpl w:val="9E2A3BC6"/>
    <w:lvl w:ilvl="0" w:tplc="080A0003">
      <w:start w:val="1"/>
      <w:numFmt w:val="bullet"/>
      <w:lvlText w:val="o"/>
      <w:lvlJc w:val="left"/>
      <w:pPr>
        <w:ind w:left="1080" w:hanging="360"/>
      </w:pPr>
      <w:rPr>
        <w:rFonts w:ascii="Courier New" w:hAnsi="Courier New" w:cs="Courier New" w:hint="default"/>
      </w:rPr>
    </w:lvl>
    <w:lvl w:ilvl="1" w:tplc="140A0003">
      <w:start w:val="1"/>
      <w:numFmt w:val="bullet"/>
      <w:lvlText w:val="o"/>
      <w:lvlJc w:val="left"/>
      <w:pPr>
        <w:ind w:left="1800" w:hanging="360"/>
      </w:pPr>
      <w:rPr>
        <w:rFonts w:ascii="Courier New" w:hAnsi="Courier New" w:cs="Courier New" w:hint="default"/>
      </w:rPr>
    </w:lvl>
    <w:lvl w:ilvl="2" w:tplc="140A0005">
      <w:start w:val="1"/>
      <w:numFmt w:val="bullet"/>
      <w:lvlText w:val=""/>
      <w:lvlJc w:val="left"/>
      <w:pPr>
        <w:ind w:left="2520" w:hanging="360"/>
      </w:pPr>
      <w:rPr>
        <w:rFonts w:ascii="Wingdings" w:hAnsi="Wingdings" w:hint="default"/>
      </w:rPr>
    </w:lvl>
    <w:lvl w:ilvl="3" w:tplc="140A0001">
      <w:start w:val="1"/>
      <w:numFmt w:val="bullet"/>
      <w:lvlText w:val=""/>
      <w:lvlJc w:val="left"/>
      <w:pPr>
        <w:ind w:left="3240" w:hanging="360"/>
      </w:pPr>
      <w:rPr>
        <w:rFonts w:ascii="Symbol" w:hAnsi="Symbol" w:hint="default"/>
      </w:rPr>
    </w:lvl>
    <w:lvl w:ilvl="4" w:tplc="140A0003">
      <w:start w:val="1"/>
      <w:numFmt w:val="bullet"/>
      <w:lvlText w:val="o"/>
      <w:lvlJc w:val="left"/>
      <w:pPr>
        <w:ind w:left="3960" w:hanging="360"/>
      </w:pPr>
      <w:rPr>
        <w:rFonts w:ascii="Courier New" w:hAnsi="Courier New" w:cs="Courier New" w:hint="default"/>
      </w:rPr>
    </w:lvl>
    <w:lvl w:ilvl="5" w:tplc="140A0005">
      <w:start w:val="1"/>
      <w:numFmt w:val="bullet"/>
      <w:lvlText w:val=""/>
      <w:lvlJc w:val="left"/>
      <w:pPr>
        <w:ind w:left="4680" w:hanging="360"/>
      </w:pPr>
      <w:rPr>
        <w:rFonts w:ascii="Wingdings" w:hAnsi="Wingdings" w:hint="default"/>
      </w:rPr>
    </w:lvl>
    <w:lvl w:ilvl="6" w:tplc="140A0001">
      <w:start w:val="1"/>
      <w:numFmt w:val="bullet"/>
      <w:lvlText w:val=""/>
      <w:lvlJc w:val="left"/>
      <w:pPr>
        <w:ind w:left="5400" w:hanging="360"/>
      </w:pPr>
      <w:rPr>
        <w:rFonts w:ascii="Symbol" w:hAnsi="Symbol" w:hint="default"/>
      </w:rPr>
    </w:lvl>
    <w:lvl w:ilvl="7" w:tplc="140A0003">
      <w:start w:val="1"/>
      <w:numFmt w:val="bullet"/>
      <w:lvlText w:val="o"/>
      <w:lvlJc w:val="left"/>
      <w:pPr>
        <w:ind w:left="6120" w:hanging="360"/>
      </w:pPr>
      <w:rPr>
        <w:rFonts w:ascii="Courier New" w:hAnsi="Courier New" w:cs="Courier New" w:hint="default"/>
      </w:rPr>
    </w:lvl>
    <w:lvl w:ilvl="8" w:tplc="140A0005">
      <w:start w:val="1"/>
      <w:numFmt w:val="bullet"/>
      <w:lvlText w:val=""/>
      <w:lvlJc w:val="left"/>
      <w:pPr>
        <w:ind w:left="6840" w:hanging="360"/>
      </w:pPr>
      <w:rPr>
        <w:rFonts w:ascii="Wingdings" w:hAnsi="Wingdings" w:hint="default"/>
      </w:rPr>
    </w:lvl>
  </w:abstractNum>
  <w:abstractNum w:abstractNumId="190" w15:restartNumberingAfterBreak="0">
    <w:nsid w:val="6BBF4B57"/>
    <w:multiLevelType w:val="hybridMultilevel"/>
    <w:tmpl w:val="23AE227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91" w15:restartNumberingAfterBreak="0">
    <w:nsid w:val="6CD20247"/>
    <w:multiLevelType w:val="multilevel"/>
    <w:tmpl w:val="9886D49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2"/>
      <w:numFmt w:val="lowerLetter"/>
      <w:lvlText w:val="%3."/>
      <w:lvlJc w:val="left"/>
      <w:pPr>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92" w15:restartNumberingAfterBreak="0">
    <w:nsid w:val="6D00550C"/>
    <w:multiLevelType w:val="hybridMultilevel"/>
    <w:tmpl w:val="ED8A6528"/>
    <w:lvl w:ilvl="0" w:tplc="140A0001">
      <w:start w:val="1"/>
      <w:numFmt w:val="bullet"/>
      <w:lvlText w:val=""/>
      <w:lvlJc w:val="left"/>
      <w:pPr>
        <w:ind w:left="2149" w:hanging="360"/>
      </w:pPr>
      <w:rPr>
        <w:rFonts w:ascii="Symbol" w:hAnsi="Symbol" w:hint="default"/>
      </w:rPr>
    </w:lvl>
    <w:lvl w:ilvl="1" w:tplc="140A0003">
      <w:start w:val="1"/>
      <w:numFmt w:val="bullet"/>
      <w:lvlText w:val="o"/>
      <w:lvlJc w:val="left"/>
      <w:pPr>
        <w:ind w:left="2662" w:hanging="360"/>
      </w:pPr>
      <w:rPr>
        <w:rFonts w:ascii="Courier New" w:hAnsi="Courier New" w:cs="Courier New" w:hint="default"/>
      </w:rPr>
    </w:lvl>
    <w:lvl w:ilvl="2" w:tplc="140A0005" w:tentative="1">
      <w:start w:val="1"/>
      <w:numFmt w:val="bullet"/>
      <w:lvlText w:val=""/>
      <w:lvlJc w:val="left"/>
      <w:pPr>
        <w:ind w:left="3382" w:hanging="360"/>
      </w:pPr>
      <w:rPr>
        <w:rFonts w:ascii="Wingdings" w:hAnsi="Wingdings" w:hint="default"/>
      </w:rPr>
    </w:lvl>
    <w:lvl w:ilvl="3" w:tplc="140A0001" w:tentative="1">
      <w:start w:val="1"/>
      <w:numFmt w:val="bullet"/>
      <w:lvlText w:val=""/>
      <w:lvlJc w:val="left"/>
      <w:pPr>
        <w:ind w:left="4102" w:hanging="360"/>
      </w:pPr>
      <w:rPr>
        <w:rFonts w:ascii="Symbol" w:hAnsi="Symbol" w:hint="default"/>
      </w:rPr>
    </w:lvl>
    <w:lvl w:ilvl="4" w:tplc="140A0003" w:tentative="1">
      <w:start w:val="1"/>
      <w:numFmt w:val="bullet"/>
      <w:lvlText w:val="o"/>
      <w:lvlJc w:val="left"/>
      <w:pPr>
        <w:ind w:left="4822" w:hanging="360"/>
      </w:pPr>
      <w:rPr>
        <w:rFonts w:ascii="Courier New" w:hAnsi="Courier New" w:cs="Courier New" w:hint="default"/>
      </w:rPr>
    </w:lvl>
    <w:lvl w:ilvl="5" w:tplc="140A0005" w:tentative="1">
      <w:start w:val="1"/>
      <w:numFmt w:val="bullet"/>
      <w:lvlText w:val=""/>
      <w:lvlJc w:val="left"/>
      <w:pPr>
        <w:ind w:left="5542" w:hanging="360"/>
      </w:pPr>
      <w:rPr>
        <w:rFonts w:ascii="Wingdings" w:hAnsi="Wingdings" w:hint="default"/>
      </w:rPr>
    </w:lvl>
    <w:lvl w:ilvl="6" w:tplc="140A0001" w:tentative="1">
      <w:start w:val="1"/>
      <w:numFmt w:val="bullet"/>
      <w:lvlText w:val=""/>
      <w:lvlJc w:val="left"/>
      <w:pPr>
        <w:ind w:left="6262" w:hanging="360"/>
      </w:pPr>
      <w:rPr>
        <w:rFonts w:ascii="Symbol" w:hAnsi="Symbol" w:hint="default"/>
      </w:rPr>
    </w:lvl>
    <w:lvl w:ilvl="7" w:tplc="140A0003" w:tentative="1">
      <w:start w:val="1"/>
      <w:numFmt w:val="bullet"/>
      <w:lvlText w:val="o"/>
      <w:lvlJc w:val="left"/>
      <w:pPr>
        <w:ind w:left="6982" w:hanging="360"/>
      </w:pPr>
      <w:rPr>
        <w:rFonts w:ascii="Courier New" w:hAnsi="Courier New" w:cs="Courier New" w:hint="default"/>
      </w:rPr>
    </w:lvl>
    <w:lvl w:ilvl="8" w:tplc="140A0005" w:tentative="1">
      <w:start w:val="1"/>
      <w:numFmt w:val="bullet"/>
      <w:lvlText w:val=""/>
      <w:lvlJc w:val="left"/>
      <w:pPr>
        <w:ind w:left="7702" w:hanging="360"/>
      </w:pPr>
      <w:rPr>
        <w:rFonts w:ascii="Wingdings" w:hAnsi="Wingdings" w:hint="default"/>
      </w:rPr>
    </w:lvl>
  </w:abstractNum>
  <w:abstractNum w:abstractNumId="193" w15:restartNumberingAfterBreak="0">
    <w:nsid w:val="6D6B7DDB"/>
    <w:multiLevelType w:val="hybridMultilevel"/>
    <w:tmpl w:val="21A87B48"/>
    <w:lvl w:ilvl="0" w:tplc="6AEAEF94">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18A6DE96">
      <w:start w:val="1"/>
      <w:numFmt w:val="lowerRoman"/>
      <w:lvlText w:val="%3."/>
      <w:lvlJc w:val="right"/>
      <w:pPr>
        <w:ind w:left="2160" w:hanging="180"/>
      </w:pPr>
    </w:lvl>
    <w:lvl w:ilvl="3" w:tplc="A4AC090A">
      <w:start w:val="1"/>
      <w:numFmt w:val="decimal"/>
      <w:lvlText w:val="%4."/>
      <w:lvlJc w:val="left"/>
      <w:pPr>
        <w:ind w:left="2880" w:hanging="360"/>
      </w:pPr>
    </w:lvl>
    <w:lvl w:ilvl="4" w:tplc="089E10E8">
      <w:start w:val="1"/>
      <w:numFmt w:val="lowerLetter"/>
      <w:lvlText w:val="%5."/>
      <w:lvlJc w:val="left"/>
      <w:pPr>
        <w:ind w:left="3600" w:hanging="360"/>
      </w:pPr>
    </w:lvl>
    <w:lvl w:ilvl="5" w:tplc="F716B8F8">
      <w:start w:val="1"/>
      <w:numFmt w:val="lowerRoman"/>
      <w:lvlText w:val="%6."/>
      <w:lvlJc w:val="right"/>
      <w:pPr>
        <w:ind w:left="4320" w:hanging="180"/>
      </w:pPr>
    </w:lvl>
    <w:lvl w:ilvl="6" w:tplc="89340BBC">
      <w:start w:val="1"/>
      <w:numFmt w:val="decimal"/>
      <w:lvlText w:val="%7."/>
      <w:lvlJc w:val="left"/>
      <w:pPr>
        <w:ind w:left="5040" w:hanging="360"/>
      </w:pPr>
    </w:lvl>
    <w:lvl w:ilvl="7" w:tplc="70A027F6">
      <w:start w:val="1"/>
      <w:numFmt w:val="lowerLetter"/>
      <w:lvlText w:val="%8."/>
      <w:lvlJc w:val="left"/>
      <w:pPr>
        <w:ind w:left="5760" w:hanging="360"/>
      </w:pPr>
    </w:lvl>
    <w:lvl w:ilvl="8" w:tplc="7AA2F8CA">
      <w:start w:val="1"/>
      <w:numFmt w:val="lowerRoman"/>
      <w:lvlText w:val="%9."/>
      <w:lvlJc w:val="right"/>
      <w:pPr>
        <w:ind w:left="6480" w:hanging="180"/>
      </w:pPr>
    </w:lvl>
  </w:abstractNum>
  <w:abstractNum w:abstractNumId="194" w15:restartNumberingAfterBreak="0">
    <w:nsid w:val="6E405096"/>
    <w:multiLevelType w:val="hybridMultilevel"/>
    <w:tmpl w:val="BB0E8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6E904966"/>
    <w:multiLevelType w:val="hybridMultilevel"/>
    <w:tmpl w:val="29760112"/>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6" w15:restartNumberingAfterBreak="0">
    <w:nsid w:val="6F0E3183"/>
    <w:multiLevelType w:val="hybridMultilevel"/>
    <w:tmpl w:val="409889C6"/>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97" w15:restartNumberingAfterBreak="0">
    <w:nsid w:val="6FDB77F3"/>
    <w:multiLevelType w:val="hybridMultilevel"/>
    <w:tmpl w:val="E4948B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8" w15:restartNumberingAfterBreak="0">
    <w:nsid w:val="70EB3BAC"/>
    <w:multiLevelType w:val="hybridMultilevel"/>
    <w:tmpl w:val="D00AA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71D53E33"/>
    <w:multiLevelType w:val="hybridMultilevel"/>
    <w:tmpl w:val="BEC6524A"/>
    <w:lvl w:ilvl="0" w:tplc="140A0001">
      <w:start w:val="1"/>
      <w:numFmt w:val="bullet"/>
      <w:lvlText w:val=""/>
      <w:lvlJc w:val="left"/>
      <w:pPr>
        <w:ind w:left="765" w:hanging="360"/>
      </w:pPr>
      <w:rPr>
        <w:rFonts w:ascii="Symbol" w:hAnsi="Symbol" w:hint="default"/>
      </w:rPr>
    </w:lvl>
    <w:lvl w:ilvl="1" w:tplc="140A0003" w:tentative="1">
      <w:start w:val="1"/>
      <w:numFmt w:val="bullet"/>
      <w:lvlText w:val="o"/>
      <w:lvlJc w:val="left"/>
      <w:pPr>
        <w:ind w:left="1485" w:hanging="360"/>
      </w:pPr>
      <w:rPr>
        <w:rFonts w:ascii="Courier New" w:hAnsi="Courier New" w:cs="Courier New" w:hint="default"/>
      </w:rPr>
    </w:lvl>
    <w:lvl w:ilvl="2" w:tplc="140A0005" w:tentative="1">
      <w:start w:val="1"/>
      <w:numFmt w:val="bullet"/>
      <w:lvlText w:val=""/>
      <w:lvlJc w:val="left"/>
      <w:pPr>
        <w:ind w:left="2205" w:hanging="360"/>
      </w:pPr>
      <w:rPr>
        <w:rFonts w:ascii="Wingdings" w:hAnsi="Wingdings" w:hint="default"/>
      </w:rPr>
    </w:lvl>
    <w:lvl w:ilvl="3" w:tplc="140A0001" w:tentative="1">
      <w:start w:val="1"/>
      <w:numFmt w:val="bullet"/>
      <w:lvlText w:val=""/>
      <w:lvlJc w:val="left"/>
      <w:pPr>
        <w:ind w:left="2925" w:hanging="360"/>
      </w:pPr>
      <w:rPr>
        <w:rFonts w:ascii="Symbol" w:hAnsi="Symbol" w:hint="default"/>
      </w:rPr>
    </w:lvl>
    <w:lvl w:ilvl="4" w:tplc="140A0003" w:tentative="1">
      <w:start w:val="1"/>
      <w:numFmt w:val="bullet"/>
      <w:lvlText w:val="o"/>
      <w:lvlJc w:val="left"/>
      <w:pPr>
        <w:ind w:left="3645" w:hanging="360"/>
      </w:pPr>
      <w:rPr>
        <w:rFonts w:ascii="Courier New" w:hAnsi="Courier New" w:cs="Courier New" w:hint="default"/>
      </w:rPr>
    </w:lvl>
    <w:lvl w:ilvl="5" w:tplc="140A0005" w:tentative="1">
      <w:start w:val="1"/>
      <w:numFmt w:val="bullet"/>
      <w:lvlText w:val=""/>
      <w:lvlJc w:val="left"/>
      <w:pPr>
        <w:ind w:left="4365" w:hanging="360"/>
      </w:pPr>
      <w:rPr>
        <w:rFonts w:ascii="Wingdings" w:hAnsi="Wingdings" w:hint="default"/>
      </w:rPr>
    </w:lvl>
    <w:lvl w:ilvl="6" w:tplc="140A0001" w:tentative="1">
      <w:start w:val="1"/>
      <w:numFmt w:val="bullet"/>
      <w:lvlText w:val=""/>
      <w:lvlJc w:val="left"/>
      <w:pPr>
        <w:ind w:left="5085" w:hanging="360"/>
      </w:pPr>
      <w:rPr>
        <w:rFonts w:ascii="Symbol" w:hAnsi="Symbol" w:hint="default"/>
      </w:rPr>
    </w:lvl>
    <w:lvl w:ilvl="7" w:tplc="140A0003" w:tentative="1">
      <w:start w:val="1"/>
      <w:numFmt w:val="bullet"/>
      <w:lvlText w:val="o"/>
      <w:lvlJc w:val="left"/>
      <w:pPr>
        <w:ind w:left="5805" w:hanging="360"/>
      </w:pPr>
      <w:rPr>
        <w:rFonts w:ascii="Courier New" w:hAnsi="Courier New" w:cs="Courier New" w:hint="default"/>
      </w:rPr>
    </w:lvl>
    <w:lvl w:ilvl="8" w:tplc="140A0005" w:tentative="1">
      <w:start w:val="1"/>
      <w:numFmt w:val="bullet"/>
      <w:lvlText w:val=""/>
      <w:lvlJc w:val="left"/>
      <w:pPr>
        <w:ind w:left="6525" w:hanging="360"/>
      </w:pPr>
      <w:rPr>
        <w:rFonts w:ascii="Wingdings" w:hAnsi="Wingdings" w:hint="default"/>
      </w:rPr>
    </w:lvl>
  </w:abstractNum>
  <w:abstractNum w:abstractNumId="200" w15:restartNumberingAfterBreak="0">
    <w:nsid w:val="7260307A"/>
    <w:multiLevelType w:val="hybridMultilevel"/>
    <w:tmpl w:val="0DB66F8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01" w15:restartNumberingAfterBreak="0">
    <w:nsid w:val="728B0068"/>
    <w:multiLevelType w:val="hybridMultilevel"/>
    <w:tmpl w:val="A1441BE2"/>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2" w15:restartNumberingAfterBreak="0">
    <w:nsid w:val="728D6724"/>
    <w:multiLevelType w:val="hybridMultilevel"/>
    <w:tmpl w:val="7136C380"/>
    <w:lvl w:ilvl="0" w:tplc="90EC5864">
      <w:start w:val="1"/>
      <w:numFmt w:val="bullet"/>
      <w:lvlText w:val="·"/>
      <w:lvlJc w:val="left"/>
      <w:pPr>
        <w:ind w:left="720" w:hanging="360"/>
      </w:pPr>
      <w:rPr>
        <w:rFonts w:ascii="Symbol" w:hAnsi="Symbol" w:hint="default"/>
      </w:rPr>
    </w:lvl>
    <w:lvl w:ilvl="1" w:tplc="48D0AAAA">
      <w:start w:val="1"/>
      <w:numFmt w:val="bullet"/>
      <w:lvlText w:val="o"/>
      <w:lvlJc w:val="left"/>
      <w:pPr>
        <w:ind w:left="1440" w:hanging="360"/>
      </w:pPr>
      <w:rPr>
        <w:rFonts w:ascii="Courier New" w:hAnsi="Courier New" w:cs="Times New Roman" w:hint="default"/>
      </w:rPr>
    </w:lvl>
    <w:lvl w:ilvl="2" w:tplc="CFCEA962">
      <w:start w:val="1"/>
      <w:numFmt w:val="bullet"/>
      <w:lvlText w:val=""/>
      <w:lvlJc w:val="left"/>
      <w:pPr>
        <w:ind w:left="2160" w:hanging="360"/>
      </w:pPr>
      <w:rPr>
        <w:rFonts w:ascii="Wingdings" w:hAnsi="Wingdings" w:hint="default"/>
      </w:rPr>
    </w:lvl>
    <w:lvl w:ilvl="3" w:tplc="8A265466">
      <w:start w:val="1"/>
      <w:numFmt w:val="bullet"/>
      <w:lvlText w:val=""/>
      <w:lvlJc w:val="left"/>
      <w:pPr>
        <w:ind w:left="2880" w:hanging="360"/>
      </w:pPr>
      <w:rPr>
        <w:rFonts w:ascii="Symbol" w:hAnsi="Symbol" w:hint="default"/>
      </w:rPr>
    </w:lvl>
    <w:lvl w:ilvl="4" w:tplc="203E448A">
      <w:start w:val="1"/>
      <w:numFmt w:val="bullet"/>
      <w:lvlText w:val="o"/>
      <w:lvlJc w:val="left"/>
      <w:pPr>
        <w:ind w:left="3600" w:hanging="360"/>
      </w:pPr>
      <w:rPr>
        <w:rFonts w:ascii="Courier New" w:hAnsi="Courier New" w:cs="Times New Roman" w:hint="default"/>
      </w:rPr>
    </w:lvl>
    <w:lvl w:ilvl="5" w:tplc="DF24FD7A">
      <w:start w:val="1"/>
      <w:numFmt w:val="bullet"/>
      <w:lvlText w:val=""/>
      <w:lvlJc w:val="left"/>
      <w:pPr>
        <w:ind w:left="4320" w:hanging="360"/>
      </w:pPr>
      <w:rPr>
        <w:rFonts w:ascii="Wingdings" w:hAnsi="Wingdings" w:hint="default"/>
      </w:rPr>
    </w:lvl>
    <w:lvl w:ilvl="6" w:tplc="BAB2E1FA">
      <w:start w:val="1"/>
      <w:numFmt w:val="bullet"/>
      <w:lvlText w:val=""/>
      <w:lvlJc w:val="left"/>
      <w:pPr>
        <w:ind w:left="5040" w:hanging="360"/>
      </w:pPr>
      <w:rPr>
        <w:rFonts w:ascii="Symbol" w:hAnsi="Symbol" w:hint="default"/>
      </w:rPr>
    </w:lvl>
    <w:lvl w:ilvl="7" w:tplc="CB8441AE">
      <w:start w:val="1"/>
      <w:numFmt w:val="bullet"/>
      <w:lvlText w:val="o"/>
      <w:lvlJc w:val="left"/>
      <w:pPr>
        <w:ind w:left="5760" w:hanging="360"/>
      </w:pPr>
      <w:rPr>
        <w:rFonts w:ascii="Courier New" w:hAnsi="Courier New" w:cs="Times New Roman" w:hint="default"/>
      </w:rPr>
    </w:lvl>
    <w:lvl w:ilvl="8" w:tplc="3C586650">
      <w:start w:val="1"/>
      <w:numFmt w:val="bullet"/>
      <w:lvlText w:val=""/>
      <w:lvlJc w:val="left"/>
      <w:pPr>
        <w:ind w:left="6480" w:hanging="360"/>
      </w:pPr>
      <w:rPr>
        <w:rFonts w:ascii="Wingdings" w:hAnsi="Wingdings" w:hint="default"/>
      </w:rPr>
    </w:lvl>
  </w:abstractNum>
  <w:abstractNum w:abstractNumId="203" w15:restartNumberingAfterBreak="0">
    <w:nsid w:val="728E7076"/>
    <w:multiLevelType w:val="hybridMultilevel"/>
    <w:tmpl w:val="50427B1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4" w15:restartNumberingAfterBreak="0">
    <w:nsid w:val="72C94A00"/>
    <w:multiLevelType w:val="hybridMultilevel"/>
    <w:tmpl w:val="625E3A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5" w15:restartNumberingAfterBreak="0">
    <w:nsid w:val="731C4AC9"/>
    <w:multiLevelType w:val="multilevel"/>
    <w:tmpl w:val="A5FE8B60"/>
    <w:lvl w:ilvl="0">
      <w:start w:val="1"/>
      <w:numFmt w:val="decimal"/>
      <w:lvlText w:val="%1."/>
      <w:lvlJc w:val="left"/>
      <w:pPr>
        <w:ind w:left="360" w:hanging="360"/>
      </w:pPr>
    </w:lvl>
    <w:lvl w:ilvl="1">
      <w:start w:val="1"/>
      <w:numFmt w:val="bullet"/>
      <w:lvlText w:val=""/>
      <w:lvlJc w:val="left"/>
      <w:pPr>
        <w:tabs>
          <w:tab w:val="num" w:pos="1080"/>
        </w:tabs>
        <w:ind w:left="1080" w:hanging="360"/>
      </w:pPr>
      <w:rPr>
        <w:rFonts w:ascii="Symbol" w:hAnsi="Symbol" w:hint="default"/>
        <w:sz w:val="20"/>
      </w:rPr>
    </w:lvl>
    <w:lvl w:ilvl="2">
      <w:numFmt w:val="bullet"/>
      <w:lvlText w:val="•"/>
      <w:lvlJc w:val="left"/>
      <w:pPr>
        <w:ind w:left="1800" w:hanging="360"/>
      </w:pPr>
      <w:rPr>
        <w:rFonts w:ascii="Arial" w:eastAsiaTheme="minorHAnsi" w:hAnsi="Arial" w:cs="Arial" w:hint="default"/>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6" w15:restartNumberingAfterBreak="0">
    <w:nsid w:val="73211135"/>
    <w:multiLevelType w:val="hybridMultilevel"/>
    <w:tmpl w:val="8BE2EE06"/>
    <w:lvl w:ilvl="0" w:tplc="140A0001">
      <w:start w:val="1"/>
      <w:numFmt w:val="bullet"/>
      <w:lvlText w:val=""/>
      <w:lvlJc w:val="left"/>
      <w:pPr>
        <w:ind w:left="780" w:hanging="360"/>
      </w:pPr>
      <w:rPr>
        <w:rFonts w:ascii="Symbol" w:hAnsi="Symbol" w:hint="default"/>
      </w:rPr>
    </w:lvl>
    <w:lvl w:ilvl="1" w:tplc="140A0003">
      <w:start w:val="1"/>
      <w:numFmt w:val="bullet"/>
      <w:lvlText w:val="o"/>
      <w:lvlJc w:val="left"/>
      <w:pPr>
        <w:ind w:left="1500" w:hanging="360"/>
      </w:pPr>
      <w:rPr>
        <w:rFonts w:ascii="Courier New" w:hAnsi="Courier New" w:cs="Courier New" w:hint="default"/>
      </w:rPr>
    </w:lvl>
    <w:lvl w:ilvl="2" w:tplc="140A0005">
      <w:start w:val="1"/>
      <w:numFmt w:val="bullet"/>
      <w:lvlText w:val=""/>
      <w:lvlJc w:val="left"/>
      <w:pPr>
        <w:ind w:left="2220" w:hanging="360"/>
      </w:pPr>
      <w:rPr>
        <w:rFonts w:ascii="Wingdings" w:hAnsi="Wingdings" w:hint="default"/>
      </w:rPr>
    </w:lvl>
    <w:lvl w:ilvl="3" w:tplc="140A0001">
      <w:start w:val="1"/>
      <w:numFmt w:val="bullet"/>
      <w:lvlText w:val=""/>
      <w:lvlJc w:val="left"/>
      <w:pPr>
        <w:ind w:left="2940" w:hanging="360"/>
      </w:pPr>
      <w:rPr>
        <w:rFonts w:ascii="Symbol" w:hAnsi="Symbol" w:hint="default"/>
      </w:rPr>
    </w:lvl>
    <w:lvl w:ilvl="4" w:tplc="140A0003">
      <w:start w:val="1"/>
      <w:numFmt w:val="bullet"/>
      <w:lvlText w:val="o"/>
      <w:lvlJc w:val="left"/>
      <w:pPr>
        <w:ind w:left="3660" w:hanging="360"/>
      </w:pPr>
      <w:rPr>
        <w:rFonts w:ascii="Courier New" w:hAnsi="Courier New" w:cs="Courier New" w:hint="default"/>
      </w:rPr>
    </w:lvl>
    <w:lvl w:ilvl="5" w:tplc="140A0005">
      <w:start w:val="1"/>
      <w:numFmt w:val="bullet"/>
      <w:lvlText w:val=""/>
      <w:lvlJc w:val="left"/>
      <w:pPr>
        <w:ind w:left="4380" w:hanging="360"/>
      </w:pPr>
      <w:rPr>
        <w:rFonts w:ascii="Wingdings" w:hAnsi="Wingdings" w:hint="default"/>
      </w:rPr>
    </w:lvl>
    <w:lvl w:ilvl="6" w:tplc="140A0001">
      <w:start w:val="1"/>
      <w:numFmt w:val="bullet"/>
      <w:lvlText w:val=""/>
      <w:lvlJc w:val="left"/>
      <w:pPr>
        <w:ind w:left="5100" w:hanging="360"/>
      </w:pPr>
      <w:rPr>
        <w:rFonts w:ascii="Symbol" w:hAnsi="Symbol" w:hint="default"/>
      </w:rPr>
    </w:lvl>
    <w:lvl w:ilvl="7" w:tplc="140A0003">
      <w:start w:val="1"/>
      <w:numFmt w:val="bullet"/>
      <w:lvlText w:val="o"/>
      <w:lvlJc w:val="left"/>
      <w:pPr>
        <w:ind w:left="5820" w:hanging="360"/>
      </w:pPr>
      <w:rPr>
        <w:rFonts w:ascii="Courier New" w:hAnsi="Courier New" w:cs="Courier New" w:hint="default"/>
      </w:rPr>
    </w:lvl>
    <w:lvl w:ilvl="8" w:tplc="140A0005">
      <w:start w:val="1"/>
      <w:numFmt w:val="bullet"/>
      <w:lvlText w:val=""/>
      <w:lvlJc w:val="left"/>
      <w:pPr>
        <w:ind w:left="6540" w:hanging="360"/>
      </w:pPr>
      <w:rPr>
        <w:rFonts w:ascii="Wingdings" w:hAnsi="Wingdings" w:hint="default"/>
      </w:rPr>
    </w:lvl>
  </w:abstractNum>
  <w:abstractNum w:abstractNumId="207" w15:restartNumberingAfterBreak="0">
    <w:nsid w:val="73A555BD"/>
    <w:multiLevelType w:val="hybridMultilevel"/>
    <w:tmpl w:val="38185E60"/>
    <w:lvl w:ilvl="0" w:tplc="14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8" w15:restartNumberingAfterBreak="0">
    <w:nsid w:val="73B378F1"/>
    <w:multiLevelType w:val="multilevel"/>
    <w:tmpl w:val="13BA1EDA"/>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9" w15:restartNumberingAfterBreak="0">
    <w:nsid w:val="744F4056"/>
    <w:multiLevelType w:val="hybridMultilevel"/>
    <w:tmpl w:val="B71E72C2"/>
    <w:lvl w:ilvl="0" w:tplc="677A44B8">
      <w:start w:val="1"/>
      <w:numFmt w:val="decimal"/>
      <w:lvlText w:val="%1."/>
      <w:lvlJc w:val="left"/>
      <w:pPr>
        <w:ind w:left="36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0" w15:restartNumberingAfterBreak="0">
    <w:nsid w:val="74886670"/>
    <w:multiLevelType w:val="hybridMultilevel"/>
    <w:tmpl w:val="2DF8047A"/>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1" w15:restartNumberingAfterBreak="0">
    <w:nsid w:val="74971427"/>
    <w:multiLevelType w:val="hybridMultilevel"/>
    <w:tmpl w:val="9850B6A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12" w15:restartNumberingAfterBreak="0">
    <w:nsid w:val="757B43C8"/>
    <w:multiLevelType w:val="multilevel"/>
    <w:tmpl w:val="0BE6B29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759349E0"/>
    <w:multiLevelType w:val="hybridMultilevel"/>
    <w:tmpl w:val="C73600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4" w15:restartNumberingAfterBreak="0">
    <w:nsid w:val="76911107"/>
    <w:multiLevelType w:val="hybridMultilevel"/>
    <w:tmpl w:val="6CC0925C"/>
    <w:lvl w:ilvl="0" w:tplc="742E7CC8">
      <w:start w:val="1"/>
      <w:numFmt w:val="bullet"/>
      <w:lvlText w:val="·"/>
      <w:lvlJc w:val="left"/>
      <w:pPr>
        <w:ind w:left="720" w:hanging="360"/>
      </w:pPr>
      <w:rPr>
        <w:rFonts w:ascii="Symbol" w:hAnsi="Symbol" w:hint="default"/>
      </w:rPr>
    </w:lvl>
    <w:lvl w:ilvl="1" w:tplc="7892DF46">
      <w:start w:val="1"/>
      <w:numFmt w:val="bullet"/>
      <w:lvlText w:val="o"/>
      <w:lvlJc w:val="left"/>
      <w:pPr>
        <w:ind w:left="1440" w:hanging="360"/>
      </w:pPr>
      <w:rPr>
        <w:rFonts w:ascii="Courier New" w:hAnsi="Courier New" w:cs="Times New Roman" w:hint="default"/>
      </w:rPr>
    </w:lvl>
    <w:lvl w:ilvl="2" w:tplc="0964A8A8">
      <w:start w:val="1"/>
      <w:numFmt w:val="bullet"/>
      <w:lvlText w:val=""/>
      <w:lvlJc w:val="left"/>
      <w:pPr>
        <w:ind w:left="2160" w:hanging="360"/>
      </w:pPr>
      <w:rPr>
        <w:rFonts w:ascii="Wingdings" w:hAnsi="Wingdings" w:hint="default"/>
      </w:rPr>
    </w:lvl>
    <w:lvl w:ilvl="3" w:tplc="B5DC36C6">
      <w:start w:val="1"/>
      <w:numFmt w:val="bullet"/>
      <w:lvlText w:val=""/>
      <w:lvlJc w:val="left"/>
      <w:pPr>
        <w:ind w:left="2880" w:hanging="360"/>
      </w:pPr>
      <w:rPr>
        <w:rFonts w:ascii="Symbol" w:hAnsi="Symbol" w:hint="default"/>
      </w:rPr>
    </w:lvl>
    <w:lvl w:ilvl="4" w:tplc="CB180B1E">
      <w:start w:val="1"/>
      <w:numFmt w:val="bullet"/>
      <w:lvlText w:val="o"/>
      <w:lvlJc w:val="left"/>
      <w:pPr>
        <w:ind w:left="3600" w:hanging="360"/>
      </w:pPr>
      <w:rPr>
        <w:rFonts w:ascii="Courier New" w:hAnsi="Courier New" w:cs="Times New Roman" w:hint="default"/>
      </w:rPr>
    </w:lvl>
    <w:lvl w:ilvl="5" w:tplc="CB7C02B8">
      <w:start w:val="1"/>
      <w:numFmt w:val="bullet"/>
      <w:lvlText w:val=""/>
      <w:lvlJc w:val="left"/>
      <w:pPr>
        <w:ind w:left="4320" w:hanging="360"/>
      </w:pPr>
      <w:rPr>
        <w:rFonts w:ascii="Wingdings" w:hAnsi="Wingdings" w:hint="default"/>
      </w:rPr>
    </w:lvl>
    <w:lvl w:ilvl="6" w:tplc="91085054">
      <w:start w:val="1"/>
      <w:numFmt w:val="bullet"/>
      <w:lvlText w:val=""/>
      <w:lvlJc w:val="left"/>
      <w:pPr>
        <w:ind w:left="5040" w:hanging="360"/>
      </w:pPr>
      <w:rPr>
        <w:rFonts w:ascii="Symbol" w:hAnsi="Symbol" w:hint="default"/>
      </w:rPr>
    </w:lvl>
    <w:lvl w:ilvl="7" w:tplc="12CEBC5C">
      <w:start w:val="1"/>
      <w:numFmt w:val="bullet"/>
      <w:lvlText w:val="o"/>
      <w:lvlJc w:val="left"/>
      <w:pPr>
        <w:ind w:left="5760" w:hanging="360"/>
      </w:pPr>
      <w:rPr>
        <w:rFonts w:ascii="Courier New" w:hAnsi="Courier New" w:cs="Times New Roman" w:hint="default"/>
      </w:rPr>
    </w:lvl>
    <w:lvl w:ilvl="8" w:tplc="BA8E8DA2">
      <w:start w:val="1"/>
      <w:numFmt w:val="bullet"/>
      <w:lvlText w:val=""/>
      <w:lvlJc w:val="left"/>
      <w:pPr>
        <w:ind w:left="6480" w:hanging="360"/>
      </w:pPr>
      <w:rPr>
        <w:rFonts w:ascii="Wingdings" w:hAnsi="Wingdings" w:hint="default"/>
      </w:rPr>
    </w:lvl>
  </w:abstractNum>
  <w:abstractNum w:abstractNumId="215" w15:restartNumberingAfterBreak="0">
    <w:nsid w:val="773B1C45"/>
    <w:multiLevelType w:val="hybridMultilevel"/>
    <w:tmpl w:val="4CB67746"/>
    <w:lvl w:ilvl="0" w:tplc="3550C770">
      <w:start w:val="1"/>
      <w:numFmt w:val="bullet"/>
      <w:lvlText w:val="·"/>
      <w:lvlJc w:val="left"/>
      <w:pPr>
        <w:ind w:left="720" w:hanging="360"/>
      </w:pPr>
      <w:rPr>
        <w:rFonts w:ascii="Symbol" w:hAnsi="Symbol" w:hint="default"/>
      </w:rPr>
    </w:lvl>
    <w:lvl w:ilvl="1" w:tplc="9DF09CC2">
      <w:start w:val="1"/>
      <w:numFmt w:val="bullet"/>
      <w:lvlText w:val="o"/>
      <w:lvlJc w:val="left"/>
      <w:pPr>
        <w:ind w:left="1440" w:hanging="360"/>
      </w:pPr>
      <w:rPr>
        <w:rFonts w:ascii="Courier New" w:hAnsi="Courier New" w:cs="Times New Roman" w:hint="default"/>
      </w:rPr>
    </w:lvl>
    <w:lvl w:ilvl="2" w:tplc="537C447C">
      <w:start w:val="1"/>
      <w:numFmt w:val="bullet"/>
      <w:lvlText w:val=""/>
      <w:lvlJc w:val="left"/>
      <w:pPr>
        <w:ind w:left="2160" w:hanging="360"/>
      </w:pPr>
      <w:rPr>
        <w:rFonts w:ascii="Wingdings" w:hAnsi="Wingdings" w:hint="default"/>
      </w:rPr>
    </w:lvl>
    <w:lvl w:ilvl="3" w:tplc="B8426A04">
      <w:start w:val="1"/>
      <w:numFmt w:val="bullet"/>
      <w:lvlText w:val=""/>
      <w:lvlJc w:val="left"/>
      <w:pPr>
        <w:ind w:left="2880" w:hanging="360"/>
      </w:pPr>
      <w:rPr>
        <w:rFonts w:ascii="Symbol" w:hAnsi="Symbol" w:hint="default"/>
      </w:rPr>
    </w:lvl>
    <w:lvl w:ilvl="4" w:tplc="9F58599E">
      <w:start w:val="1"/>
      <w:numFmt w:val="bullet"/>
      <w:lvlText w:val="o"/>
      <w:lvlJc w:val="left"/>
      <w:pPr>
        <w:ind w:left="3600" w:hanging="360"/>
      </w:pPr>
      <w:rPr>
        <w:rFonts w:ascii="Courier New" w:hAnsi="Courier New" w:cs="Times New Roman" w:hint="default"/>
      </w:rPr>
    </w:lvl>
    <w:lvl w:ilvl="5" w:tplc="6B286AF6">
      <w:start w:val="1"/>
      <w:numFmt w:val="bullet"/>
      <w:lvlText w:val=""/>
      <w:lvlJc w:val="left"/>
      <w:pPr>
        <w:ind w:left="4320" w:hanging="360"/>
      </w:pPr>
      <w:rPr>
        <w:rFonts w:ascii="Wingdings" w:hAnsi="Wingdings" w:hint="default"/>
      </w:rPr>
    </w:lvl>
    <w:lvl w:ilvl="6" w:tplc="DC043650">
      <w:start w:val="1"/>
      <w:numFmt w:val="bullet"/>
      <w:lvlText w:val=""/>
      <w:lvlJc w:val="left"/>
      <w:pPr>
        <w:ind w:left="5040" w:hanging="360"/>
      </w:pPr>
      <w:rPr>
        <w:rFonts w:ascii="Symbol" w:hAnsi="Symbol" w:hint="default"/>
      </w:rPr>
    </w:lvl>
    <w:lvl w:ilvl="7" w:tplc="F6A4AA86">
      <w:start w:val="1"/>
      <w:numFmt w:val="bullet"/>
      <w:lvlText w:val="o"/>
      <w:lvlJc w:val="left"/>
      <w:pPr>
        <w:ind w:left="5760" w:hanging="360"/>
      </w:pPr>
      <w:rPr>
        <w:rFonts w:ascii="Courier New" w:hAnsi="Courier New" w:cs="Times New Roman" w:hint="default"/>
      </w:rPr>
    </w:lvl>
    <w:lvl w:ilvl="8" w:tplc="5EDC746E">
      <w:start w:val="1"/>
      <w:numFmt w:val="bullet"/>
      <w:lvlText w:val=""/>
      <w:lvlJc w:val="left"/>
      <w:pPr>
        <w:ind w:left="6480" w:hanging="360"/>
      </w:pPr>
      <w:rPr>
        <w:rFonts w:ascii="Wingdings" w:hAnsi="Wingdings" w:hint="default"/>
      </w:rPr>
    </w:lvl>
  </w:abstractNum>
  <w:abstractNum w:abstractNumId="216" w15:restartNumberingAfterBreak="0">
    <w:nsid w:val="77B93AC3"/>
    <w:multiLevelType w:val="hybridMultilevel"/>
    <w:tmpl w:val="2976DA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7" w15:restartNumberingAfterBreak="0">
    <w:nsid w:val="77F82446"/>
    <w:multiLevelType w:val="multilevel"/>
    <w:tmpl w:val="788AE722"/>
    <w:lvl w:ilvl="0">
      <w:start w:val="1"/>
      <w:numFmt w:val="decimal"/>
      <w:lvlText w:val="%1."/>
      <w:lvlJc w:val="left"/>
      <w:pPr>
        <w:ind w:left="360" w:hanging="360"/>
      </w:p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18" w15:restartNumberingAfterBreak="0">
    <w:nsid w:val="78093CD0"/>
    <w:multiLevelType w:val="hybridMultilevel"/>
    <w:tmpl w:val="8636391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19" w15:restartNumberingAfterBreak="0">
    <w:nsid w:val="78396340"/>
    <w:multiLevelType w:val="hybridMultilevel"/>
    <w:tmpl w:val="BFF6E3C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20" w15:restartNumberingAfterBreak="0">
    <w:nsid w:val="788E2845"/>
    <w:multiLevelType w:val="hybridMultilevel"/>
    <w:tmpl w:val="11E26D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1" w15:restartNumberingAfterBreak="0">
    <w:nsid w:val="793A6FB4"/>
    <w:multiLevelType w:val="hybridMultilevel"/>
    <w:tmpl w:val="44CA5CE4"/>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2" w15:restartNumberingAfterBreak="0">
    <w:nsid w:val="79F1120E"/>
    <w:multiLevelType w:val="hybridMultilevel"/>
    <w:tmpl w:val="2B888118"/>
    <w:lvl w:ilvl="0" w:tplc="EA22A76E">
      <w:start w:val="1"/>
      <w:numFmt w:val="bullet"/>
      <w:lvlText w:val="·"/>
      <w:lvlJc w:val="left"/>
      <w:pPr>
        <w:ind w:left="720" w:hanging="360"/>
      </w:pPr>
      <w:rPr>
        <w:rFonts w:ascii="Symbol" w:hAnsi="Symbol" w:hint="default"/>
      </w:rPr>
    </w:lvl>
    <w:lvl w:ilvl="1" w:tplc="9606132C">
      <w:start w:val="1"/>
      <w:numFmt w:val="bullet"/>
      <w:lvlText w:val="o"/>
      <w:lvlJc w:val="left"/>
      <w:pPr>
        <w:ind w:left="1440" w:hanging="360"/>
      </w:pPr>
      <w:rPr>
        <w:rFonts w:ascii="Courier New" w:hAnsi="Courier New" w:cs="Times New Roman" w:hint="default"/>
      </w:rPr>
    </w:lvl>
    <w:lvl w:ilvl="2" w:tplc="FB00F40E">
      <w:start w:val="1"/>
      <w:numFmt w:val="bullet"/>
      <w:lvlText w:val=""/>
      <w:lvlJc w:val="left"/>
      <w:pPr>
        <w:ind w:left="2160" w:hanging="360"/>
      </w:pPr>
      <w:rPr>
        <w:rFonts w:ascii="Wingdings" w:hAnsi="Wingdings" w:hint="default"/>
      </w:rPr>
    </w:lvl>
    <w:lvl w:ilvl="3" w:tplc="63923082">
      <w:start w:val="1"/>
      <w:numFmt w:val="bullet"/>
      <w:lvlText w:val=""/>
      <w:lvlJc w:val="left"/>
      <w:pPr>
        <w:ind w:left="2880" w:hanging="360"/>
      </w:pPr>
      <w:rPr>
        <w:rFonts w:ascii="Symbol" w:hAnsi="Symbol" w:hint="default"/>
      </w:rPr>
    </w:lvl>
    <w:lvl w:ilvl="4" w:tplc="662CFB98">
      <w:start w:val="1"/>
      <w:numFmt w:val="bullet"/>
      <w:lvlText w:val="o"/>
      <w:lvlJc w:val="left"/>
      <w:pPr>
        <w:ind w:left="3600" w:hanging="360"/>
      </w:pPr>
      <w:rPr>
        <w:rFonts w:ascii="Courier New" w:hAnsi="Courier New" w:cs="Times New Roman" w:hint="default"/>
      </w:rPr>
    </w:lvl>
    <w:lvl w:ilvl="5" w:tplc="7D824828">
      <w:start w:val="1"/>
      <w:numFmt w:val="bullet"/>
      <w:lvlText w:val=""/>
      <w:lvlJc w:val="left"/>
      <w:pPr>
        <w:ind w:left="4320" w:hanging="360"/>
      </w:pPr>
      <w:rPr>
        <w:rFonts w:ascii="Wingdings" w:hAnsi="Wingdings" w:hint="default"/>
      </w:rPr>
    </w:lvl>
    <w:lvl w:ilvl="6" w:tplc="7C5C4208">
      <w:start w:val="1"/>
      <w:numFmt w:val="bullet"/>
      <w:lvlText w:val=""/>
      <w:lvlJc w:val="left"/>
      <w:pPr>
        <w:ind w:left="5040" w:hanging="360"/>
      </w:pPr>
      <w:rPr>
        <w:rFonts w:ascii="Symbol" w:hAnsi="Symbol" w:hint="default"/>
      </w:rPr>
    </w:lvl>
    <w:lvl w:ilvl="7" w:tplc="C27CB40C">
      <w:start w:val="1"/>
      <w:numFmt w:val="bullet"/>
      <w:lvlText w:val="o"/>
      <w:lvlJc w:val="left"/>
      <w:pPr>
        <w:ind w:left="5760" w:hanging="360"/>
      </w:pPr>
      <w:rPr>
        <w:rFonts w:ascii="Courier New" w:hAnsi="Courier New" w:cs="Times New Roman" w:hint="default"/>
      </w:rPr>
    </w:lvl>
    <w:lvl w:ilvl="8" w:tplc="E188BB5C">
      <w:start w:val="1"/>
      <w:numFmt w:val="bullet"/>
      <w:lvlText w:val=""/>
      <w:lvlJc w:val="left"/>
      <w:pPr>
        <w:ind w:left="6480" w:hanging="360"/>
      </w:pPr>
      <w:rPr>
        <w:rFonts w:ascii="Wingdings" w:hAnsi="Wingdings" w:hint="default"/>
      </w:rPr>
    </w:lvl>
  </w:abstractNum>
  <w:abstractNum w:abstractNumId="223" w15:restartNumberingAfterBreak="0">
    <w:nsid w:val="7AB54784"/>
    <w:multiLevelType w:val="hybridMultilevel"/>
    <w:tmpl w:val="CC28C428"/>
    <w:lvl w:ilvl="0" w:tplc="6AEAEF94">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24" w15:restartNumberingAfterBreak="0">
    <w:nsid w:val="7AE03F68"/>
    <w:multiLevelType w:val="hybridMultilevel"/>
    <w:tmpl w:val="8514B2D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25" w15:restartNumberingAfterBreak="0">
    <w:nsid w:val="7B3027DE"/>
    <w:multiLevelType w:val="hybridMultilevel"/>
    <w:tmpl w:val="04824AB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6" w15:restartNumberingAfterBreak="0">
    <w:nsid w:val="7BFA7BFF"/>
    <w:multiLevelType w:val="hybridMultilevel"/>
    <w:tmpl w:val="95229F54"/>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7" w15:restartNumberingAfterBreak="0">
    <w:nsid w:val="7C384A5D"/>
    <w:multiLevelType w:val="hybridMultilevel"/>
    <w:tmpl w:val="1FCE6A6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28" w15:restartNumberingAfterBreak="0">
    <w:nsid w:val="7C4B0F6A"/>
    <w:multiLevelType w:val="hybridMultilevel"/>
    <w:tmpl w:val="222C4D88"/>
    <w:lvl w:ilvl="0" w:tplc="080A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9" w15:restartNumberingAfterBreak="0">
    <w:nsid w:val="7CA76E25"/>
    <w:multiLevelType w:val="hybridMultilevel"/>
    <w:tmpl w:val="46FE0B46"/>
    <w:lvl w:ilvl="0" w:tplc="140A000F">
      <w:start w:val="1"/>
      <w:numFmt w:val="decimal"/>
      <w:lvlText w:val="%1."/>
      <w:lvlJc w:val="left"/>
      <w:pPr>
        <w:ind w:left="1080" w:hanging="360"/>
      </w:p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230" w15:restartNumberingAfterBreak="0">
    <w:nsid w:val="7D307962"/>
    <w:multiLevelType w:val="hybridMultilevel"/>
    <w:tmpl w:val="1414A8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1" w15:restartNumberingAfterBreak="0">
    <w:nsid w:val="7D410883"/>
    <w:multiLevelType w:val="multilevel"/>
    <w:tmpl w:val="A5FE8B60"/>
    <w:lvl w:ilvl="0">
      <w:start w:val="1"/>
      <w:numFmt w:val="decimal"/>
      <w:lvlText w:val="%1."/>
      <w:lvlJc w:val="left"/>
      <w:pPr>
        <w:ind w:left="360" w:hanging="360"/>
      </w:pPr>
    </w:lvl>
    <w:lvl w:ilvl="1">
      <w:start w:val="1"/>
      <w:numFmt w:val="bullet"/>
      <w:lvlText w:val=""/>
      <w:lvlJc w:val="left"/>
      <w:pPr>
        <w:tabs>
          <w:tab w:val="num" w:pos="1080"/>
        </w:tabs>
        <w:ind w:left="1080" w:hanging="360"/>
      </w:pPr>
      <w:rPr>
        <w:rFonts w:ascii="Symbol" w:hAnsi="Symbol" w:hint="default"/>
        <w:sz w:val="20"/>
      </w:rPr>
    </w:lvl>
    <w:lvl w:ilvl="2">
      <w:numFmt w:val="bullet"/>
      <w:lvlText w:val="•"/>
      <w:lvlJc w:val="left"/>
      <w:pPr>
        <w:ind w:left="1800" w:hanging="360"/>
      </w:pPr>
      <w:rPr>
        <w:rFonts w:ascii="Arial" w:eastAsiaTheme="minorHAnsi" w:hAnsi="Arial" w:cs="Arial" w:hint="default"/>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32" w15:restartNumberingAfterBreak="0">
    <w:nsid w:val="7D6E3F19"/>
    <w:multiLevelType w:val="hybridMultilevel"/>
    <w:tmpl w:val="DA98B558"/>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33" w15:restartNumberingAfterBreak="0">
    <w:nsid w:val="7D7F5FED"/>
    <w:multiLevelType w:val="hybridMultilevel"/>
    <w:tmpl w:val="2E3888EE"/>
    <w:lvl w:ilvl="0" w:tplc="7AC093DE">
      <w:start w:val="1"/>
      <w:numFmt w:val="bullet"/>
      <w:lvlText w:val="·"/>
      <w:lvlJc w:val="left"/>
      <w:pPr>
        <w:ind w:left="720" w:hanging="360"/>
      </w:pPr>
      <w:rPr>
        <w:rFonts w:ascii="Symbol" w:hAnsi="Symbol" w:hint="default"/>
      </w:rPr>
    </w:lvl>
    <w:lvl w:ilvl="1" w:tplc="1AD026D6">
      <w:start w:val="1"/>
      <w:numFmt w:val="bullet"/>
      <w:lvlText w:val="o"/>
      <w:lvlJc w:val="left"/>
      <w:pPr>
        <w:ind w:left="1440" w:hanging="360"/>
      </w:pPr>
      <w:rPr>
        <w:rFonts w:ascii="Courier New" w:hAnsi="Courier New" w:cs="Times New Roman" w:hint="default"/>
      </w:rPr>
    </w:lvl>
    <w:lvl w:ilvl="2" w:tplc="2E8C329A">
      <w:start w:val="1"/>
      <w:numFmt w:val="bullet"/>
      <w:lvlText w:val=""/>
      <w:lvlJc w:val="left"/>
      <w:pPr>
        <w:ind w:left="2160" w:hanging="360"/>
      </w:pPr>
      <w:rPr>
        <w:rFonts w:ascii="Wingdings" w:hAnsi="Wingdings" w:hint="default"/>
      </w:rPr>
    </w:lvl>
    <w:lvl w:ilvl="3" w:tplc="8C24A5E8">
      <w:start w:val="1"/>
      <w:numFmt w:val="bullet"/>
      <w:lvlText w:val=""/>
      <w:lvlJc w:val="left"/>
      <w:pPr>
        <w:ind w:left="2880" w:hanging="360"/>
      </w:pPr>
      <w:rPr>
        <w:rFonts w:ascii="Symbol" w:hAnsi="Symbol" w:hint="default"/>
      </w:rPr>
    </w:lvl>
    <w:lvl w:ilvl="4" w:tplc="525855F2">
      <w:start w:val="1"/>
      <w:numFmt w:val="bullet"/>
      <w:lvlText w:val="o"/>
      <w:lvlJc w:val="left"/>
      <w:pPr>
        <w:ind w:left="3600" w:hanging="360"/>
      </w:pPr>
      <w:rPr>
        <w:rFonts w:ascii="Courier New" w:hAnsi="Courier New" w:cs="Times New Roman" w:hint="default"/>
      </w:rPr>
    </w:lvl>
    <w:lvl w:ilvl="5" w:tplc="774AAC88">
      <w:start w:val="1"/>
      <w:numFmt w:val="bullet"/>
      <w:lvlText w:val=""/>
      <w:lvlJc w:val="left"/>
      <w:pPr>
        <w:ind w:left="4320" w:hanging="360"/>
      </w:pPr>
      <w:rPr>
        <w:rFonts w:ascii="Wingdings" w:hAnsi="Wingdings" w:hint="default"/>
      </w:rPr>
    </w:lvl>
    <w:lvl w:ilvl="6" w:tplc="9320D4F6">
      <w:start w:val="1"/>
      <w:numFmt w:val="bullet"/>
      <w:lvlText w:val=""/>
      <w:lvlJc w:val="left"/>
      <w:pPr>
        <w:ind w:left="5040" w:hanging="360"/>
      </w:pPr>
      <w:rPr>
        <w:rFonts w:ascii="Symbol" w:hAnsi="Symbol" w:hint="default"/>
      </w:rPr>
    </w:lvl>
    <w:lvl w:ilvl="7" w:tplc="679ADB1A">
      <w:start w:val="1"/>
      <w:numFmt w:val="bullet"/>
      <w:lvlText w:val="o"/>
      <w:lvlJc w:val="left"/>
      <w:pPr>
        <w:ind w:left="5760" w:hanging="360"/>
      </w:pPr>
      <w:rPr>
        <w:rFonts w:ascii="Courier New" w:hAnsi="Courier New" w:cs="Times New Roman" w:hint="default"/>
      </w:rPr>
    </w:lvl>
    <w:lvl w:ilvl="8" w:tplc="F52C1AB8">
      <w:start w:val="1"/>
      <w:numFmt w:val="bullet"/>
      <w:lvlText w:val=""/>
      <w:lvlJc w:val="left"/>
      <w:pPr>
        <w:ind w:left="6480" w:hanging="360"/>
      </w:pPr>
      <w:rPr>
        <w:rFonts w:ascii="Wingdings" w:hAnsi="Wingdings" w:hint="default"/>
      </w:rPr>
    </w:lvl>
  </w:abstractNum>
  <w:abstractNum w:abstractNumId="234" w15:restartNumberingAfterBreak="0">
    <w:nsid w:val="7D8D4D4F"/>
    <w:multiLevelType w:val="multilevel"/>
    <w:tmpl w:val="5BD2DEB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35" w15:restartNumberingAfterBreak="0">
    <w:nsid w:val="7DA75379"/>
    <w:multiLevelType w:val="hybridMultilevel"/>
    <w:tmpl w:val="0ABC3A0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6" w15:restartNumberingAfterBreak="0">
    <w:nsid w:val="7E931AF6"/>
    <w:multiLevelType w:val="hybridMultilevel"/>
    <w:tmpl w:val="FE3E181C"/>
    <w:lvl w:ilvl="0" w:tplc="140A0001">
      <w:start w:val="1"/>
      <w:numFmt w:val="bullet"/>
      <w:lvlText w:val=""/>
      <w:lvlJc w:val="left"/>
      <w:pPr>
        <w:ind w:left="1004" w:hanging="360"/>
      </w:pPr>
      <w:rPr>
        <w:rFonts w:ascii="Symbol" w:hAnsi="Symbol" w:hint="default"/>
      </w:rPr>
    </w:lvl>
    <w:lvl w:ilvl="1" w:tplc="140A0003">
      <w:start w:val="1"/>
      <w:numFmt w:val="bullet"/>
      <w:lvlText w:val="o"/>
      <w:lvlJc w:val="left"/>
      <w:pPr>
        <w:ind w:left="1724" w:hanging="360"/>
      </w:pPr>
      <w:rPr>
        <w:rFonts w:ascii="Courier New" w:hAnsi="Courier New" w:cs="Courier New" w:hint="default"/>
      </w:rPr>
    </w:lvl>
    <w:lvl w:ilvl="2" w:tplc="140A0005">
      <w:start w:val="1"/>
      <w:numFmt w:val="bullet"/>
      <w:lvlText w:val=""/>
      <w:lvlJc w:val="left"/>
      <w:pPr>
        <w:ind w:left="2444" w:hanging="360"/>
      </w:pPr>
      <w:rPr>
        <w:rFonts w:ascii="Wingdings" w:hAnsi="Wingdings" w:hint="default"/>
      </w:rPr>
    </w:lvl>
    <w:lvl w:ilvl="3" w:tplc="140A0001">
      <w:start w:val="1"/>
      <w:numFmt w:val="bullet"/>
      <w:lvlText w:val=""/>
      <w:lvlJc w:val="left"/>
      <w:pPr>
        <w:ind w:left="3164" w:hanging="360"/>
      </w:pPr>
      <w:rPr>
        <w:rFonts w:ascii="Symbol" w:hAnsi="Symbol" w:hint="default"/>
      </w:rPr>
    </w:lvl>
    <w:lvl w:ilvl="4" w:tplc="140A0003">
      <w:start w:val="1"/>
      <w:numFmt w:val="bullet"/>
      <w:lvlText w:val="o"/>
      <w:lvlJc w:val="left"/>
      <w:pPr>
        <w:ind w:left="3884" w:hanging="360"/>
      </w:pPr>
      <w:rPr>
        <w:rFonts w:ascii="Courier New" w:hAnsi="Courier New" w:cs="Courier New" w:hint="default"/>
      </w:rPr>
    </w:lvl>
    <w:lvl w:ilvl="5" w:tplc="140A0005">
      <w:start w:val="1"/>
      <w:numFmt w:val="bullet"/>
      <w:lvlText w:val=""/>
      <w:lvlJc w:val="left"/>
      <w:pPr>
        <w:ind w:left="4604" w:hanging="360"/>
      </w:pPr>
      <w:rPr>
        <w:rFonts w:ascii="Wingdings" w:hAnsi="Wingdings" w:hint="default"/>
      </w:rPr>
    </w:lvl>
    <w:lvl w:ilvl="6" w:tplc="140A0001">
      <w:start w:val="1"/>
      <w:numFmt w:val="bullet"/>
      <w:lvlText w:val=""/>
      <w:lvlJc w:val="left"/>
      <w:pPr>
        <w:ind w:left="5324" w:hanging="360"/>
      </w:pPr>
      <w:rPr>
        <w:rFonts w:ascii="Symbol" w:hAnsi="Symbol" w:hint="default"/>
      </w:rPr>
    </w:lvl>
    <w:lvl w:ilvl="7" w:tplc="140A0003">
      <w:start w:val="1"/>
      <w:numFmt w:val="bullet"/>
      <w:lvlText w:val="o"/>
      <w:lvlJc w:val="left"/>
      <w:pPr>
        <w:ind w:left="6044" w:hanging="360"/>
      </w:pPr>
      <w:rPr>
        <w:rFonts w:ascii="Courier New" w:hAnsi="Courier New" w:cs="Courier New" w:hint="default"/>
      </w:rPr>
    </w:lvl>
    <w:lvl w:ilvl="8" w:tplc="140A0005">
      <w:start w:val="1"/>
      <w:numFmt w:val="bullet"/>
      <w:lvlText w:val=""/>
      <w:lvlJc w:val="left"/>
      <w:pPr>
        <w:ind w:left="6764" w:hanging="360"/>
      </w:pPr>
      <w:rPr>
        <w:rFonts w:ascii="Wingdings" w:hAnsi="Wingdings" w:hint="default"/>
      </w:rPr>
    </w:lvl>
  </w:abstractNum>
  <w:abstractNum w:abstractNumId="237" w15:restartNumberingAfterBreak="0">
    <w:nsid w:val="7EC236F2"/>
    <w:multiLevelType w:val="multilevel"/>
    <w:tmpl w:val="604A652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7ED86CFF"/>
    <w:multiLevelType w:val="hybridMultilevel"/>
    <w:tmpl w:val="22FA1E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039110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3089317">
    <w:abstractNumId w:val="218"/>
  </w:num>
  <w:num w:numId="3" w16cid:durableId="1174564095">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1013289">
    <w:abstractNumId w:val="1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6748252">
    <w:abstractNumId w:val="127"/>
  </w:num>
  <w:num w:numId="6" w16cid:durableId="406460023">
    <w:abstractNumId w:val="159"/>
  </w:num>
  <w:num w:numId="7" w16cid:durableId="151721749">
    <w:abstractNumId w:val="236"/>
  </w:num>
  <w:num w:numId="8" w16cid:durableId="790052558">
    <w:abstractNumId w:val="172"/>
  </w:num>
  <w:num w:numId="9" w16cid:durableId="887885654">
    <w:abstractNumId w:val="3"/>
  </w:num>
  <w:num w:numId="10" w16cid:durableId="1970085905">
    <w:abstractNumId w:val="232"/>
  </w:num>
  <w:num w:numId="11" w16cid:durableId="43988851">
    <w:abstractNumId w:val="164"/>
  </w:num>
  <w:num w:numId="12" w16cid:durableId="169178133">
    <w:abstractNumId w:val="163"/>
  </w:num>
  <w:num w:numId="13" w16cid:durableId="1334722772">
    <w:abstractNumId w:val="155"/>
  </w:num>
  <w:num w:numId="14" w16cid:durableId="736587346">
    <w:abstractNumId w:val="187"/>
  </w:num>
  <w:num w:numId="15" w16cid:durableId="1064722540">
    <w:abstractNumId w:val="214"/>
  </w:num>
  <w:num w:numId="16" w16cid:durableId="205607985">
    <w:abstractNumId w:val="222"/>
  </w:num>
  <w:num w:numId="17" w16cid:durableId="321588322">
    <w:abstractNumId w:val="161"/>
  </w:num>
  <w:num w:numId="18" w16cid:durableId="1831359729">
    <w:abstractNumId w:val="215"/>
  </w:num>
  <w:num w:numId="19" w16cid:durableId="370149164">
    <w:abstractNumId w:val="142"/>
    <w:lvlOverride w:ilvl="0">
      <w:startOverride w:val="1"/>
    </w:lvlOverride>
    <w:lvlOverride w:ilvl="1"/>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8387606">
    <w:abstractNumId w:val="169"/>
  </w:num>
  <w:num w:numId="21" w16cid:durableId="675808847">
    <w:abstractNumId w:val="51"/>
  </w:num>
  <w:num w:numId="22" w16cid:durableId="683167196">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389934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508996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7936814">
    <w:abstractNumId w:val="28"/>
  </w:num>
  <w:num w:numId="26" w16cid:durableId="1391802061">
    <w:abstractNumId w:val="21"/>
  </w:num>
  <w:num w:numId="27" w16cid:durableId="1008144800">
    <w:abstractNumId w:val="1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6682022">
    <w:abstractNumId w:val="147"/>
  </w:num>
  <w:num w:numId="29" w16cid:durableId="1562985320">
    <w:abstractNumId w:val="122"/>
  </w:num>
  <w:num w:numId="30" w16cid:durableId="609436172">
    <w:abstractNumId w:val="7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1025325">
    <w:abstractNumId w:val="19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27359861">
    <w:abstractNumId w:val="9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38917194">
    <w:abstractNumId w:val="168"/>
  </w:num>
  <w:num w:numId="34" w16cid:durableId="2140830009">
    <w:abstractNumId w:val="69"/>
  </w:num>
  <w:num w:numId="35" w16cid:durableId="1115948867">
    <w:abstractNumId w:val="15"/>
  </w:num>
  <w:num w:numId="36" w16cid:durableId="265387710">
    <w:abstractNumId w:val="9"/>
  </w:num>
  <w:num w:numId="37" w16cid:durableId="1338195697">
    <w:abstractNumId w:val="189"/>
  </w:num>
  <w:num w:numId="38" w16cid:durableId="97913131">
    <w:abstractNumId w:val="89"/>
  </w:num>
  <w:num w:numId="39" w16cid:durableId="1458913217">
    <w:abstractNumId w:val="116"/>
  </w:num>
  <w:num w:numId="40" w16cid:durableId="1876038867">
    <w:abstractNumId w:val="175"/>
  </w:num>
  <w:num w:numId="41" w16cid:durableId="730159993">
    <w:abstractNumId w:val="174"/>
  </w:num>
  <w:num w:numId="42" w16cid:durableId="1760562726">
    <w:abstractNumId w:val="18"/>
  </w:num>
  <w:num w:numId="43" w16cid:durableId="431780335">
    <w:abstractNumId w:val="86"/>
  </w:num>
  <w:num w:numId="44" w16cid:durableId="1763188048">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0875829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032106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3503031">
    <w:abstractNumId w:val="73"/>
  </w:num>
  <w:num w:numId="48" w16cid:durableId="206952576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3624177">
    <w:abstractNumId w:val="146"/>
  </w:num>
  <w:num w:numId="50" w16cid:durableId="992752811">
    <w:abstractNumId w:val="6"/>
  </w:num>
  <w:num w:numId="51" w16cid:durableId="1821724535">
    <w:abstractNumId w:val="230"/>
  </w:num>
  <w:num w:numId="52" w16cid:durableId="78068403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01335640">
    <w:abstractNumId w:val="2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452691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24103481">
    <w:abstractNumId w:val="10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37334169">
    <w:abstractNumId w:val="20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32281515">
    <w:abstractNumId w:val="1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46408632">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7741478">
    <w:abstractNumId w:val="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63475298">
    <w:abstractNumId w:val="23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85999773">
    <w:abstractNumId w:val="115"/>
  </w:num>
  <w:num w:numId="62" w16cid:durableId="1002201826">
    <w:abstractNumId w:val="65"/>
  </w:num>
  <w:num w:numId="63" w16cid:durableId="1161583873">
    <w:abstractNumId w:val="97"/>
  </w:num>
  <w:num w:numId="64" w16cid:durableId="36593830">
    <w:abstractNumId w:val="234"/>
  </w:num>
  <w:num w:numId="65" w16cid:durableId="2000184051">
    <w:abstractNumId w:val="130"/>
  </w:num>
  <w:num w:numId="66" w16cid:durableId="302271087">
    <w:abstractNumId w:val="76"/>
  </w:num>
  <w:num w:numId="67" w16cid:durableId="1425032733">
    <w:abstractNumId w:val="92"/>
  </w:num>
  <w:num w:numId="68" w16cid:durableId="1499733639">
    <w:abstractNumId w:val="190"/>
  </w:num>
  <w:num w:numId="69" w16cid:durableId="6911782">
    <w:abstractNumId w:val="67"/>
  </w:num>
  <w:num w:numId="70" w16cid:durableId="384136245">
    <w:abstractNumId w:val="129"/>
  </w:num>
  <w:num w:numId="71" w16cid:durableId="30040023">
    <w:abstractNumId w:val="47"/>
  </w:num>
  <w:num w:numId="72" w16cid:durableId="41099299">
    <w:abstractNumId w:val="137"/>
  </w:num>
  <w:num w:numId="73" w16cid:durableId="2095710400">
    <w:abstractNumId w:val="43"/>
  </w:num>
  <w:num w:numId="74" w16cid:durableId="271941148">
    <w:abstractNumId w:val="87"/>
  </w:num>
  <w:num w:numId="75" w16cid:durableId="695540838">
    <w:abstractNumId w:val="79"/>
  </w:num>
  <w:num w:numId="76" w16cid:durableId="86389259">
    <w:abstractNumId w:val="16"/>
  </w:num>
  <w:num w:numId="77" w16cid:durableId="628248255">
    <w:abstractNumId w:val="154"/>
  </w:num>
  <w:num w:numId="78" w16cid:durableId="822355496">
    <w:abstractNumId w:val="39"/>
  </w:num>
  <w:num w:numId="79" w16cid:durableId="475684388">
    <w:abstractNumId w:val="106"/>
  </w:num>
  <w:num w:numId="80" w16cid:durableId="1765222757">
    <w:abstractNumId w:val="17"/>
  </w:num>
  <w:num w:numId="81" w16cid:durableId="219899913">
    <w:abstractNumId w:val="211"/>
  </w:num>
  <w:num w:numId="82" w16cid:durableId="1150974859">
    <w:abstractNumId w:val="224"/>
  </w:num>
  <w:num w:numId="83" w16cid:durableId="1494301506">
    <w:abstractNumId w:val="2"/>
  </w:num>
  <w:num w:numId="84" w16cid:durableId="2300409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89692304">
    <w:abstractNumId w:val="118"/>
  </w:num>
  <w:num w:numId="86" w16cid:durableId="127220448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5254255">
    <w:abstractNumId w:val="99"/>
  </w:num>
  <w:num w:numId="88" w16cid:durableId="2139760046">
    <w:abstractNumId w:val="108"/>
  </w:num>
  <w:num w:numId="89" w16cid:durableId="94214995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42032211">
    <w:abstractNumId w:val="1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56712562">
    <w:abstractNumId w:val="1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99121723">
    <w:abstractNumId w:val="42"/>
  </w:num>
  <w:num w:numId="93" w16cid:durableId="2082438594">
    <w:abstractNumId w:val="121"/>
  </w:num>
  <w:num w:numId="94" w16cid:durableId="2123572924">
    <w:abstractNumId w:val="71"/>
  </w:num>
  <w:num w:numId="95" w16cid:durableId="519010008">
    <w:abstractNumId w:val="233"/>
  </w:num>
  <w:num w:numId="96" w16cid:durableId="361899251">
    <w:abstractNumId w:val="153"/>
  </w:num>
  <w:num w:numId="97" w16cid:durableId="693532954">
    <w:abstractNumId w:val="77"/>
  </w:num>
  <w:num w:numId="98" w16cid:durableId="1012338786">
    <w:abstractNumId w:val="170"/>
  </w:num>
  <w:num w:numId="99" w16cid:durableId="1002315152">
    <w:abstractNumId w:val="10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16064589">
    <w:abstractNumId w:val="1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09530175">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97644747">
    <w:abstractNumId w:val="1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55602332">
    <w:abstractNumId w:val="2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004941463">
    <w:abstractNumId w:val="2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84615218">
    <w:abstractNumId w:val="1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38753297">
    <w:abstractNumId w:val="20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317541879">
    <w:abstractNumId w:val="10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92272659">
    <w:abstractNumId w:val="1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703508004">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53451178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1054890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517931">
    <w:abstractNumId w:val="2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08449903">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469736641">
    <w:abstractNumId w:val="126"/>
  </w:num>
  <w:num w:numId="115" w16cid:durableId="1604260509">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103109869">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694036375">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82979829">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3054121">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77859017">
    <w:abstractNumId w:val="156"/>
  </w:num>
  <w:num w:numId="121" w16cid:durableId="1613173324">
    <w:abstractNumId w:val="202"/>
  </w:num>
  <w:num w:numId="122" w16cid:durableId="138688899">
    <w:abstractNumId w:val="48"/>
  </w:num>
  <w:num w:numId="123" w16cid:durableId="1296063188">
    <w:abstractNumId w:val="138"/>
  </w:num>
  <w:num w:numId="124" w16cid:durableId="1020814078">
    <w:abstractNumId w:val="151"/>
  </w:num>
  <w:num w:numId="125" w16cid:durableId="44847648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56798176">
    <w:abstractNumId w:val="2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922839663">
    <w:abstractNumId w:val="5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62406937">
    <w:abstractNumId w:val="17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635987494">
    <w:abstractNumId w:val="2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694841800">
    <w:abstractNumId w:val="160"/>
  </w:num>
  <w:num w:numId="131" w16cid:durableId="601688732">
    <w:abstractNumId w:val="8"/>
  </w:num>
  <w:num w:numId="132" w16cid:durableId="1518807414">
    <w:abstractNumId w:val="139"/>
  </w:num>
  <w:num w:numId="133" w16cid:durableId="1098481378">
    <w:abstractNumId w:val="26"/>
  </w:num>
  <w:num w:numId="134" w16cid:durableId="913274620">
    <w:abstractNumId w:val="68"/>
  </w:num>
  <w:num w:numId="135" w16cid:durableId="1141968094">
    <w:abstractNumId w:val="119"/>
  </w:num>
  <w:num w:numId="136" w16cid:durableId="1206285403">
    <w:abstractNumId w:val="206"/>
  </w:num>
  <w:num w:numId="137" w16cid:durableId="2102949076">
    <w:abstractNumId w:val="32"/>
  </w:num>
  <w:num w:numId="138" w16cid:durableId="1771193146">
    <w:abstractNumId w:val="95"/>
  </w:num>
  <w:num w:numId="139" w16cid:durableId="575865000">
    <w:abstractNumId w:val="134"/>
  </w:num>
  <w:num w:numId="140" w16cid:durableId="1623996733">
    <w:abstractNumId w:val="75"/>
  </w:num>
  <w:num w:numId="141" w16cid:durableId="1169831542">
    <w:abstractNumId w:val="178"/>
  </w:num>
  <w:num w:numId="142" w16cid:durableId="1086731180">
    <w:abstractNumId w:val="150"/>
  </w:num>
  <w:num w:numId="143" w16cid:durableId="39014094">
    <w:abstractNumId w:val="152"/>
  </w:num>
  <w:num w:numId="144" w16cid:durableId="2051493656">
    <w:abstractNumId w:val="91"/>
  </w:num>
  <w:num w:numId="145" w16cid:durableId="1250383896">
    <w:abstractNumId w:val="35"/>
  </w:num>
  <w:num w:numId="146" w16cid:durableId="2104371579">
    <w:abstractNumId w:val="27"/>
  </w:num>
  <w:num w:numId="147" w16cid:durableId="1606187721">
    <w:abstractNumId w:val="5"/>
  </w:num>
  <w:num w:numId="148" w16cid:durableId="481195835">
    <w:abstractNumId w:val="93"/>
  </w:num>
  <w:num w:numId="149" w16cid:durableId="992216958">
    <w:abstractNumId w:val="140"/>
  </w:num>
  <w:num w:numId="150" w16cid:durableId="1112672380">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41447592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435445608">
    <w:abstractNumId w:val="182"/>
  </w:num>
  <w:num w:numId="153" w16cid:durableId="928006596">
    <w:abstractNumId w:val="136"/>
  </w:num>
  <w:num w:numId="154" w16cid:durableId="113914133">
    <w:abstractNumId w:val="70"/>
  </w:num>
  <w:num w:numId="155" w16cid:durableId="1617756346">
    <w:abstractNumId w:val="59"/>
  </w:num>
  <w:num w:numId="156" w16cid:durableId="1917200562">
    <w:abstractNumId w:val="200"/>
  </w:num>
  <w:num w:numId="157" w16cid:durableId="1916161282">
    <w:abstractNumId w:val="22"/>
  </w:num>
  <w:num w:numId="158" w16cid:durableId="384837072">
    <w:abstractNumId w:val="103"/>
  </w:num>
  <w:num w:numId="159" w16cid:durableId="1230071238">
    <w:abstractNumId w:val="1"/>
  </w:num>
  <w:num w:numId="160" w16cid:durableId="659578794">
    <w:abstractNumId w:val="0"/>
  </w:num>
  <w:num w:numId="161" w16cid:durableId="1408529296">
    <w:abstractNumId w:val="185"/>
  </w:num>
  <w:num w:numId="162" w16cid:durableId="1113477712">
    <w:abstractNumId w:val="1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108890205">
    <w:abstractNumId w:val="64"/>
  </w:num>
  <w:num w:numId="164" w16cid:durableId="206722593">
    <w:abstractNumId w:val="12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13944419">
    <w:abstractNumId w:val="105"/>
  </w:num>
  <w:num w:numId="166" w16cid:durableId="242760103">
    <w:abstractNumId w:val="192"/>
  </w:num>
  <w:num w:numId="167" w16cid:durableId="1797722171">
    <w:abstractNumId w:val="162"/>
  </w:num>
  <w:num w:numId="168" w16cid:durableId="1684283786">
    <w:abstractNumId w:val="24"/>
  </w:num>
  <w:num w:numId="169" w16cid:durableId="1522862029">
    <w:abstractNumId w:val="186"/>
  </w:num>
  <w:num w:numId="170" w16cid:durableId="65617518">
    <w:abstractNumId w:val="34"/>
  </w:num>
  <w:num w:numId="171" w16cid:durableId="1190682478">
    <w:abstractNumId w:val="133"/>
  </w:num>
  <w:num w:numId="172" w16cid:durableId="1050767558">
    <w:abstractNumId w:val="104"/>
  </w:num>
  <w:num w:numId="173" w16cid:durableId="497115604">
    <w:abstractNumId w:val="235"/>
  </w:num>
  <w:num w:numId="174" w16cid:durableId="1161920114">
    <w:abstractNumId w:val="37"/>
  </w:num>
  <w:num w:numId="175" w16cid:durableId="813716648">
    <w:abstractNumId w:val="55"/>
  </w:num>
  <w:num w:numId="176" w16cid:durableId="1859804544">
    <w:abstractNumId w:val="54"/>
  </w:num>
  <w:num w:numId="177" w16cid:durableId="1056012006">
    <w:abstractNumId w:val="213"/>
  </w:num>
  <w:num w:numId="178" w16cid:durableId="783696703">
    <w:abstractNumId w:val="23"/>
  </w:num>
  <w:num w:numId="179" w16cid:durableId="2001230921">
    <w:abstractNumId w:val="238"/>
  </w:num>
  <w:num w:numId="180" w16cid:durableId="856847942">
    <w:abstractNumId w:val="225"/>
  </w:num>
  <w:num w:numId="181" w16cid:durableId="213780422">
    <w:abstractNumId w:val="107"/>
  </w:num>
  <w:num w:numId="182" w16cid:durableId="475296203">
    <w:abstractNumId w:val="199"/>
  </w:num>
  <w:num w:numId="183" w16cid:durableId="1319577623">
    <w:abstractNumId w:val="72"/>
  </w:num>
  <w:num w:numId="184" w16cid:durableId="996688505">
    <w:abstractNumId w:val="14"/>
  </w:num>
  <w:num w:numId="185" w16cid:durableId="1693068537">
    <w:abstractNumId w:val="208"/>
  </w:num>
  <w:num w:numId="186" w16cid:durableId="277762111">
    <w:abstractNumId w:val="158"/>
  </w:num>
  <w:num w:numId="187" w16cid:durableId="445394753">
    <w:abstractNumId w:val="13"/>
  </w:num>
  <w:num w:numId="188" w16cid:durableId="2110271347">
    <w:abstractNumId w:val="58"/>
  </w:num>
  <w:num w:numId="189" w16cid:durableId="2122067919">
    <w:abstractNumId w:val="90"/>
  </w:num>
  <w:num w:numId="190" w16cid:durableId="1473206166">
    <w:abstractNumId w:val="145"/>
  </w:num>
  <w:num w:numId="191" w16cid:durableId="1617369358">
    <w:abstractNumId w:val="198"/>
  </w:num>
  <w:num w:numId="192" w16cid:durableId="1788281220">
    <w:abstractNumId w:val="194"/>
  </w:num>
  <w:num w:numId="193" w16cid:durableId="1168448994">
    <w:abstractNumId w:val="114"/>
  </w:num>
  <w:num w:numId="194" w16cid:durableId="1130590171">
    <w:abstractNumId w:val="45"/>
  </w:num>
  <w:num w:numId="195" w16cid:durableId="83575225">
    <w:abstractNumId w:val="61"/>
  </w:num>
  <w:num w:numId="196" w16cid:durableId="1806384025">
    <w:abstractNumId w:val="52"/>
  </w:num>
  <w:num w:numId="197" w16cid:durableId="271403194">
    <w:abstractNumId w:val="132"/>
  </w:num>
  <w:num w:numId="198" w16cid:durableId="1639602925">
    <w:abstractNumId w:val="209"/>
  </w:num>
  <w:num w:numId="199" w16cid:durableId="477311152">
    <w:abstractNumId w:val="57"/>
  </w:num>
  <w:num w:numId="200" w16cid:durableId="48194912">
    <w:abstractNumId w:val="176"/>
  </w:num>
  <w:num w:numId="201" w16cid:durableId="345061271">
    <w:abstractNumId w:val="191"/>
  </w:num>
  <w:num w:numId="202" w16cid:durableId="295263786">
    <w:abstractNumId w:val="131"/>
  </w:num>
  <w:num w:numId="203" w16cid:durableId="774710217">
    <w:abstractNumId w:val="227"/>
  </w:num>
  <w:num w:numId="204" w16cid:durableId="2074035595">
    <w:abstractNumId w:val="102"/>
  </w:num>
  <w:num w:numId="205" w16cid:durableId="456290554">
    <w:abstractNumId w:val="177"/>
  </w:num>
  <w:num w:numId="206" w16cid:durableId="1468008207">
    <w:abstractNumId w:val="12"/>
  </w:num>
  <w:num w:numId="207" w16cid:durableId="66852312">
    <w:abstractNumId w:val="120"/>
  </w:num>
  <w:num w:numId="208" w16cid:durableId="2073700658">
    <w:abstractNumId w:val="49"/>
  </w:num>
  <w:num w:numId="209" w16cid:durableId="92937539">
    <w:abstractNumId w:val="112"/>
  </w:num>
  <w:num w:numId="210" w16cid:durableId="1363632150">
    <w:abstractNumId w:val="11"/>
  </w:num>
  <w:num w:numId="211" w16cid:durableId="412092855">
    <w:abstractNumId w:val="204"/>
  </w:num>
  <w:num w:numId="212" w16cid:durableId="189222893">
    <w:abstractNumId w:val="223"/>
  </w:num>
  <w:num w:numId="213" w16cid:durableId="1141575197">
    <w:abstractNumId w:val="84"/>
  </w:num>
  <w:num w:numId="214" w16cid:durableId="1535922510">
    <w:abstractNumId w:val="203"/>
  </w:num>
  <w:num w:numId="215" w16cid:durableId="1392994944">
    <w:abstractNumId w:val="197"/>
  </w:num>
  <w:num w:numId="216" w16cid:durableId="1936553882">
    <w:abstractNumId w:val="36"/>
  </w:num>
  <w:num w:numId="217" w16cid:durableId="599218711">
    <w:abstractNumId w:val="180"/>
  </w:num>
  <w:num w:numId="218" w16cid:durableId="20399782">
    <w:abstractNumId w:val="41"/>
  </w:num>
  <w:num w:numId="219" w16cid:durableId="207887009">
    <w:abstractNumId w:val="111"/>
  </w:num>
  <w:num w:numId="220" w16cid:durableId="418135244">
    <w:abstractNumId w:val="56"/>
  </w:num>
  <w:num w:numId="221" w16cid:durableId="1821464304">
    <w:abstractNumId w:val="4"/>
  </w:num>
  <w:num w:numId="222" w16cid:durableId="123472655">
    <w:abstractNumId w:val="181"/>
  </w:num>
  <w:num w:numId="223" w16cid:durableId="736243709">
    <w:abstractNumId w:val="135"/>
  </w:num>
  <w:num w:numId="224" w16cid:durableId="86508263">
    <w:abstractNumId w:val="220"/>
  </w:num>
  <w:num w:numId="225" w16cid:durableId="1960143479">
    <w:abstractNumId w:val="66"/>
  </w:num>
  <w:num w:numId="226" w16cid:durableId="1108741410">
    <w:abstractNumId w:val="216"/>
  </w:num>
  <w:num w:numId="227" w16cid:durableId="94257203">
    <w:abstractNumId w:val="94"/>
  </w:num>
  <w:num w:numId="228" w16cid:durableId="548230326">
    <w:abstractNumId w:val="7"/>
  </w:num>
  <w:num w:numId="229" w16cid:durableId="471557619">
    <w:abstractNumId w:val="188"/>
  </w:num>
  <w:num w:numId="230" w16cid:durableId="1103065322">
    <w:abstractNumId w:val="10"/>
  </w:num>
  <w:num w:numId="231" w16cid:durableId="393965944">
    <w:abstractNumId w:val="171"/>
  </w:num>
  <w:num w:numId="232" w16cid:durableId="1254555695">
    <w:abstractNumId w:val="80"/>
  </w:num>
  <w:num w:numId="233" w16cid:durableId="543828840">
    <w:abstractNumId w:val="165"/>
  </w:num>
  <w:num w:numId="234" w16cid:durableId="1984263457">
    <w:abstractNumId w:val="113"/>
  </w:num>
  <w:num w:numId="235" w16cid:durableId="1805654451">
    <w:abstractNumId w:val="40"/>
  </w:num>
  <w:num w:numId="236" w16cid:durableId="1433935885">
    <w:abstractNumId w:val="148"/>
  </w:num>
  <w:num w:numId="237" w16cid:durableId="1891112173">
    <w:abstractNumId w:val="179"/>
  </w:num>
  <w:num w:numId="238" w16cid:durableId="824664645">
    <w:abstractNumId w:val="98"/>
  </w:num>
  <w:num w:numId="239" w16cid:durableId="1269048289">
    <w:abstractNumId w:val="62"/>
  </w:num>
  <w:numIdMacAtCleanup w:val="2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20"/>
    <w:rsid w:val="000062C0"/>
    <w:rsid w:val="000136CC"/>
    <w:rsid w:val="00016386"/>
    <w:rsid w:val="0004729C"/>
    <w:rsid w:val="000476C6"/>
    <w:rsid w:val="00060F4E"/>
    <w:rsid w:val="0006254F"/>
    <w:rsid w:val="00092817"/>
    <w:rsid w:val="00097E8F"/>
    <w:rsid w:val="000A1175"/>
    <w:rsid w:val="000A29E2"/>
    <w:rsid w:val="000B117E"/>
    <w:rsid w:val="000C0804"/>
    <w:rsid w:val="000D2818"/>
    <w:rsid w:val="00117CFA"/>
    <w:rsid w:val="00123617"/>
    <w:rsid w:val="001310B5"/>
    <w:rsid w:val="001448D7"/>
    <w:rsid w:val="00147ACA"/>
    <w:rsid w:val="00152672"/>
    <w:rsid w:val="00152F3C"/>
    <w:rsid w:val="00166AC6"/>
    <w:rsid w:val="00171862"/>
    <w:rsid w:val="001726A2"/>
    <w:rsid w:val="00174AC0"/>
    <w:rsid w:val="001773A6"/>
    <w:rsid w:val="001A693C"/>
    <w:rsid w:val="001B3B8A"/>
    <w:rsid w:val="001C5E62"/>
    <w:rsid w:val="001D077B"/>
    <w:rsid w:val="001D5388"/>
    <w:rsid w:val="001D605B"/>
    <w:rsid w:val="001F1086"/>
    <w:rsid w:val="001F41C4"/>
    <w:rsid w:val="002004FE"/>
    <w:rsid w:val="00232374"/>
    <w:rsid w:val="0024264B"/>
    <w:rsid w:val="00261C41"/>
    <w:rsid w:val="00267B8B"/>
    <w:rsid w:val="002730A9"/>
    <w:rsid w:val="00281D78"/>
    <w:rsid w:val="0028292A"/>
    <w:rsid w:val="002A45FC"/>
    <w:rsid w:val="002B22D3"/>
    <w:rsid w:val="002C1E86"/>
    <w:rsid w:val="002E0528"/>
    <w:rsid w:val="002F323A"/>
    <w:rsid w:val="002F39F8"/>
    <w:rsid w:val="00321EDD"/>
    <w:rsid w:val="00323F2D"/>
    <w:rsid w:val="00334A88"/>
    <w:rsid w:val="003447A1"/>
    <w:rsid w:val="00350507"/>
    <w:rsid w:val="00352109"/>
    <w:rsid w:val="00356214"/>
    <w:rsid w:val="00381F74"/>
    <w:rsid w:val="00387EF2"/>
    <w:rsid w:val="00395731"/>
    <w:rsid w:val="003A094A"/>
    <w:rsid w:val="003D6B7E"/>
    <w:rsid w:val="003E79F8"/>
    <w:rsid w:val="003F584B"/>
    <w:rsid w:val="003F6D54"/>
    <w:rsid w:val="004018AB"/>
    <w:rsid w:val="00405B3C"/>
    <w:rsid w:val="00422B3E"/>
    <w:rsid w:val="00430C91"/>
    <w:rsid w:val="0045363D"/>
    <w:rsid w:val="00465BA6"/>
    <w:rsid w:val="00491BA0"/>
    <w:rsid w:val="00497A92"/>
    <w:rsid w:val="004A22CB"/>
    <w:rsid w:val="004A458F"/>
    <w:rsid w:val="004B7B1D"/>
    <w:rsid w:val="004C0E6E"/>
    <w:rsid w:val="004C4526"/>
    <w:rsid w:val="004E02C9"/>
    <w:rsid w:val="00501178"/>
    <w:rsid w:val="0055515E"/>
    <w:rsid w:val="00572EE2"/>
    <w:rsid w:val="005810A4"/>
    <w:rsid w:val="00583390"/>
    <w:rsid w:val="005A5018"/>
    <w:rsid w:val="005D4530"/>
    <w:rsid w:val="005D6539"/>
    <w:rsid w:val="005D7E8B"/>
    <w:rsid w:val="005E02FD"/>
    <w:rsid w:val="005F47C7"/>
    <w:rsid w:val="005F73F3"/>
    <w:rsid w:val="005F7CBB"/>
    <w:rsid w:val="0060091F"/>
    <w:rsid w:val="00600E72"/>
    <w:rsid w:val="00604F7A"/>
    <w:rsid w:val="006147E9"/>
    <w:rsid w:val="0063488E"/>
    <w:rsid w:val="00641B60"/>
    <w:rsid w:val="00647845"/>
    <w:rsid w:val="00652864"/>
    <w:rsid w:val="006573CB"/>
    <w:rsid w:val="00665803"/>
    <w:rsid w:val="0066720C"/>
    <w:rsid w:val="00681E18"/>
    <w:rsid w:val="00685BE3"/>
    <w:rsid w:val="00686FAA"/>
    <w:rsid w:val="006A11C7"/>
    <w:rsid w:val="006A196D"/>
    <w:rsid w:val="006A391A"/>
    <w:rsid w:val="006A67E2"/>
    <w:rsid w:val="006C5ABC"/>
    <w:rsid w:val="006C5FE8"/>
    <w:rsid w:val="006F00EF"/>
    <w:rsid w:val="00706564"/>
    <w:rsid w:val="00712D78"/>
    <w:rsid w:val="007207D5"/>
    <w:rsid w:val="00731182"/>
    <w:rsid w:val="00764875"/>
    <w:rsid w:val="007803B0"/>
    <w:rsid w:val="00781816"/>
    <w:rsid w:val="0079146E"/>
    <w:rsid w:val="007A2940"/>
    <w:rsid w:val="007A6A42"/>
    <w:rsid w:val="007B1C94"/>
    <w:rsid w:val="007B3D31"/>
    <w:rsid w:val="007B53E8"/>
    <w:rsid w:val="007B67D8"/>
    <w:rsid w:val="007C5ABC"/>
    <w:rsid w:val="007D25B8"/>
    <w:rsid w:val="00807BFB"/>
    <w:rsid w:val="00810B4B"/>
    <w:rsid w:val="0081241F"/>
    <w:rsid w:val="008342C0"/>
    <w:rsid w:val="00840331"/>
    <w:rsid w:val="008430BE"/>
    <w:rsid w:val="0085396F"/>
    <w:rsid w:val="008A1584"/>
    <w:rsid w:val="008B6C64"/>
    <w:rsid w:val="008C4912"/>
    <w:rsid w:val="008C77D3"/>
    <w:rsid w:val="008D0231"/>
    <w:rsid w:val="008D1C44"/>
    <w:rsid w:val="008E2557"/>
    <w:rsid w:val="00905DC8"/>
    <w:rsid w:val="0090789D"/>
    <w:rsid w:val="00925DA8"/>
    <w:rsid w:val="00933355"/>
    <w:rsid w:val="0093626A"/>
    <w:rsid w:val="00943DF8"/>
    <w:rsid w:val="00951ED1"/>
    <w:rsid w:val="0095380E"/>
    <w:rsid w:val="00962407"/>
    <w:rsid w:val="009744EF"/>
    <w:rsid w:val="009810BF"/>
    <w:rsid w:val="0099167F"/>
    <w:rsid w:val="009A03B0"/>
    <w:rsid w:val="009B7B00"/>
    <w:rsid w:val="009F5588"/>
    <w:rsid w:val="009F62C7"/>
    <w:rsid w:val="00A04305"/>
    <w:rsid w:val="00A06E71"/>
    <w:rsid w:val="00A37C11"/>
    <w:rsid w:val="00A43628"/>
    <w:rsid w:val="00A441B2"/>
    <w:rsid w:val="00A5158A"/>
    <w:rsid w:val="00A57694"/>
    <w:rsid w:val="00A57FA7"/>
    <w:rsid w:val="00A84447"/>
    <w:rsid w:val="00AA2334"/>
    <w:rsid w:val="00AA28C2"/>
    <w:rsid w:val="00AA49B8"/>
    <w:rsid w:val="00AC1EC0"/>
    <w:rsid w:val="00AC692E"/>
    <w:rsid w:val="00AD043C"/>
    <w:rsid w:val="00AD5B8A"/>
    <w:rsid w:val="00AE645E"/>
    <w:rsid w:val="00AF17B1"/>
    <w:rsid w:val="00AF7ED2"/>
    <w:rsid w:val="00B072EB"/>
    <w:rsid w:val="00B136DE"/>
    <w:rsid w:val="00B145FD"/>
    <w:rsid w:val="00B42185"/>
    <w:rsid w:val="00B51195"/>
    <w:rsid w:val="00B56260"/>
    <w:rsid w:val="00B80A2F"/>
    <w:rsid w:val="00B85299"/>
    <w:rsid w:val="00B85E05"/>
    <w:rsid w:val="00B86977"/>
    <w:rsid w:val="00BA601C"/>
    <w:rsid w:val="00BA73AA"/>
    <w:rsid w:val="00BD536B"/>
    <w:rsid w:val="00BF5CD0"/>
    <w:rsid w:val="00C00475"/>
    <w:rsid w:val="00C01363"/>
    <w:rsid w:val="00C0315D"/>
    <w:rsid w:val="00C071A0"/>
    <w:rsid w:val="00C23503"/>
    <w:rsid w:val="00C2363E"/>
    <w:rsid w:val="00C25AD9"/>
    <w:rsid w:val="00C25D1F"/>
    <w:rsid w:val="00C337A3"/>
    <w:rsid w:val="00C3459A"/>
    <w:rsid w:val="00C357EC"/>
    <w:rsid w:val="00C41146"/>
    <w:rsid w:val="00C60720"/>
    <w:rsid w:val="00C60BED"/>
    <w:rsid w:val="00C669DE"/>
    <w:rsid w:val="00C8105A"/>
    <w:rsid w:val="00C82B22"/>
    <w:rsid w:val="00C853AC"/>
    <w:rsid w:val="00C90105"/>
    <w:rsid w:val="00CB5809"/>
    <w:rsid w:val="00CD1320"/>
    <w:rsid w:val="00CD5894"/>
    <w:rsid w:val="00D01C04"/>
    <w:rsid w:val="00D07F32"/>
    <w:rsid w:val="00D551D3"/>
    <w:rsid w:val="00D62122"/>
    <w:rsid w:val="00D62E78"/>
    <w:rsid w:val="00D70C4B"/>
    <w:rsid w:val="00D77634"/>
    <w:rsid w:val="00D86032"/>
    <w:rsid w:val="00D92DDB"/>
    <w:rsid w:val="00D94757"/>
    <w:rsid w:val="00DA7BE7"/>
    <w:rsid w:val="00DC0C11"/>
    <w:rsid w:val="00DC48F4"/>
    <w:rsid w:val="00DE5172"/>
    <w:rsid w:val="00DE60DC"/>
    <w:rsid w:val="00DF3249"/>
    <w:rsid w:val="00DF747E"/>
    <w:rsid w:val="00E0298D"/>
    <w:rsid w:val="00E04E1C"/>
    <w:rsid w:val="00E10270"/>
    <w:rsid w:val="00E14328"/>
    <w:rsid w:val="00E177E6"/>
    <w:rsid w:val="00E2183C"/>
    <w:rsid w:val="00E27B52"/>
    <w:rsid w:val="00E31A33"/>
    <w:rsid w:val="00E32CAA"/>
    <w:rsid w:val="00E41FCB"/>
    <w:rsid w:val="00E456EC"/>
    <w:rsid w:val="00E47318"/>
    <w:rsid w:val="00E62D22"/>
    <w:rsid w:val="00E77555"/>
    <w:rsid w:val="00E83C86"/>
    <w:rsid w:val="00EB2F16"/>
    <w:rsid w:val="00EB5B54"/>
    <w:rsid w:val="00EC0D80"/>
    <w:rsid w:val="00EC7E82"/>
    <w:rsid w:val="00EE45EB"/>
    <w:rsid w:val="00EE7756"/>
    <w:rsid w:val="00F059B4"/>
    <w:rsid w:val="00F1065B"/>
    <w:rsid w:val="00F74BD7"/>
    <w:rsid w:val="00F81D23"/>
    <w:rsid w:val="00F82CF7"/>
    <w:rsid w:val="00F87E57"/>
    <w:rsid w:val="00F90DC9"/>
    <w:rsid w:val="00F975F7"/>
    <w:rsid w:val="00FA0F42"/>
    <w:rsid w:val="00FB58D4"/>
    <w:rsid w:val="00FC7E01"/>
    <w:rsid w:val="00FD140E"/>
    <w:rsid w:val="00FE681A"/>
    <w:rsid w:val="00FF583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65AE3"/>
  <w15:chartTrackingRefBased/>
  <w15:docId w15:val="{13E49B60-CE74-4BE0-B5DE-25AD8613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7"/>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73"/>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7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2C7"/>
  </w:style>
  <w:style w:type="paragraph" w:styleId="Ttulo1">
    <w:name w:val="heading 1"/>
    <w:basedOn w:val="Normal"/>
    <w:next w:val="Normal"/>
    <w:link w:val="Ttulo1Car"/>
    <w:uiPriority w:val="9"/>
    <w:qFormat/>
    <w:rsid w:val="000062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062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A49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A03B0"/>
    <w:pPr>
      <w:keepNext/>
      <w:keepLines/>
      <w:spacing w:before="40" w:after="60" w:line="256" w:lineRule="auto"/>
      <w:jc w:val="both"/>
      <w:outlineLvl w:val="3"/>
    </w:pPr>
    <w:rPr>
      <w:rFonts w:asciiTheme="majorHAnsi" w:eastAsiaTheme="majorEastAsia" w:hAnsiTheme="majorHAnsi" w:cstheme="majorBidi"/>
      <w:i/>
      <w:iCs/>
      <w:color w:val="2F5496" w:themeColor="accent1" w:themeShade="BF"/>
      <w:sz w:val="20"/>
      <w:szCs w:val="20"/>
    </w:rPr>
  </w:style>
  <w:style w:type="paragraph" w:styleId="Ttulo5">
    <w:name w:val="heading 5"/>
    <w:basedOn w:val="Normal"/>
    <w:next w:val="Normal"/>
    <w:link w:val="Ttulo5Car"/>
    <w:uiPriority w:val="9"/>
    <w:unhideWhenUsed/>
    <w:qFormat/>
    <w:rsid w:val="009A03B0"/>
    <w:pPr>
      <w:keepNext/>
      <w:keepLines/>
      <w:spacing w:before="40" w:after="60" w:line="256" w:lineRule="auto"/>
      <w:jc w:val="both"/>
      <w:outlineLvl w:val="4"/>
    </w:pPr>
    <w:rPr>
      <w:rFonts w:asciiTheme="majorHAnsi" w:eastAsiaTheme="majorEastAsia" w:hAnsiTheme="majorHAnsi" w:cstheme="majorBidi"/>
      <w:color w:val="2F5496" w:themeColor="accent1" w:themeShade="BF"/>
      <w:sz w:val="20"/>
      <w:szCs w:val="20"/>
    </w:rPr>
  </w:style>
  <w:style w:type="paragraph" w:styleId="Ttulo6">
    <w:name w:val="heading 6"/>
    <w:basedOn w:val="Normal"/>
    <w:next w:val="Normal"/>
    <w:link w:val="Ttulo6Car"/>
    <w:uiPriority w:val="9"/>
    <w:unhideWhenUsed/>
    <w:qFormat/>
    <w:rsid w:val="009A03B0"/>
    <w:pPr>
      <w:keepNext/>
      <w:keepLines/>
      <w:spacing w:before="40" w:after="60" w:line="256" w:lineRule="auto"/>
      <w:jc w:val="both"/>
      <w:outlineLvl w:val="5"/>
    </w:pPr>
    <w:rPr>
      <w:rFonts w:asciiTheme="majorHAnsi" w:eastAsiaTheme="majorEastAsia" w:hAnsiTheme="majorHAnsi" w:cstheme="majorBidi"/>
      <w:color w:val="1F3763"/>
      <w:sz w:val="20"/>
      <w:szCs w:val="20"/>
    </w:rPr>
  </w:style>
  <w:style w:type="paragraph" w:styleId="Ttulo7">
    <w:name w:val="heading 7"/>
    <w:basedOn w:val="Normal"/>
    <w:next w:val="Normal"/>
    <w:link w:val="Ttulo7Car"/>
    <w:uiPriority w:val="9"/>
    <w:unhideWhenUsed/>
    <w:qFormat/>
    <w:rsid w:val="009A03B0"/>
    <w:pPr>
      <w:keepNext/>
      <w:keepLines/>
      <w:spacing w:before="40" w:after="60" w:line="256" w:lineRule="auto"/>
      <w:jc w:val="both"/>
      <w:outlineLvl w:val="6"/>
    </w:pPr>
    <w:rPr>
      <w:rFonts w:asciiTheme="majorHAnsi" w:eastAsiaTheme="majorEastAsia" w:hAnsiTheme="majorHAnsi" w:cstheme="majorBidi"/>
      <w:i/>
      <w:iCs/>
      <w:color w:val="1F3763"/>
      <w:sz w:val="20"/>
      <w:szCs w:val="20"/>
    </w:rPr>
  </w:style>
  <w:style w:type="paragraph" w:styleId="Ttulo8">
    <w:name w:val="heading 8"/>
    <w:basedOn w:val="Normal"/>
    <w:next w:val="Normal"/>
    <w:link w:val="Ttulo8Car"/>
    <w:uiPriority w:val="9"/>
    <w:unhideWhenUsed/>
    <w:qFormat/>
    <w:rsid w:val="009A03B0"/>
    <w:pPr>
      <w:keepNext/>
      <w:keepLines/>
      <w:spacing w:before="40" w:after="60" w:line="256" w:lineRule="auto"/>
      <w:jc w:val="both"/>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9A03B0"/>
    <w:pPr>
      <w:keepNext/>
      <w:keepLines/>
      <w:spacing w:before="40" w:after="60" w:line="256" w:lineRule="auto"/>
      <w:jc w:val="both"/>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sid w:val="008A1584"/>
    <w:rPr>
      <w:color w:val="0563C1" w:themeColor="hyperlink"/>
      <w:u w:val="single"/>
    </w:rPr>
  </w:style>
  <w:style w:type="character" w:styleId="Hipervnculovisitado">
    <w:name w:val="FollowedHyperlink"/>
    <w:basedOn w:val="Fuentedeprrafopredeter"/>
    <w:uiPriority w:val="99"/>
    <w:unhideWhenUsed/>
    <w:rsid w:val="008A1584"/>
    <w:rPr>
      <w:color w:val="954F72" w:themeColor="followedHyperlink"/>
      <w:u w:val="single"/>
    </w:rPr>
  </w:style>
  <w:style w:type="paragraph" w:customStyle="1" w:styleId="msonormal0">
    <w:name w:val="msonormal"/>
    <w:basedOn w:val="Normal"/>
    <w:uiPriority w:val="99"/>
    <w:rsid w:val="008A1584"/>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unhideWhenUsed/>
    <w:qFormat/>
    <w:rsid w:val="008A1584"/>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Textonotapie">
    <w:name w:val="footnote text"/>
    <w:basedOn w:val="Normal"/>
    <w:link w:val="TextonotapieCar"/>
    <w:uiPriority w:val="99"/>
    <w:unhideWhenUsed/>
    <w:qFormat/>
    <w:rsid w:val="008A1584"/>
    <w:pPr>
      <w:spacing w:after="0" w:line="240" w:lineRule="auto"/>
    </w:pPr>
    <w:rPr>
      <w:rFonts w:ascii="Arial" w:hAnsi="Arial"/>
      <w:sz w:val="20"/>
      <w:szCs w:val="20"/>
    </w:rPr>
  </w:style>
  <w:style w:type="character" w:customStyle="1" w:styleId="TextonotapieCar">
    <w:name w:val="Texto nota pie Car"/>
    <w:basedOn w:val="Fuentedeprrafopredeter"/>
    <w:link w:val="Textonotapie"/>
    <w:uiPriority w:val="99"/>
    <w:qFormat/>
    <w:rsid w:val="008A1584"/>
    <w:rPr>
      <w:rFonts w:ascii="Arial" w:hAnsi="Arial"/>
      <w:sz w:val="20"/>
      <w:szCs w:val="20"/>
    </w:rPr>
  </w:style>
  <w:style w:type="paragraph" w:styleId="Textocomentario">
    <w:name w:val="annotation text"/>
    <w:basedOn w:val="Normal"/>
    <w:link w:val="TextocomentarioCar"/>
    <w:uiPriority w:val="99"/>
    <w:unhideWhenUsed/>
    <w:qFormat/>
    <w:rsid w:val="008A1584"/>
    <w:pPr>
      <w:spacing w:line="240" w:lineRule="auto"/>
    </w:pPr>
    <w:rPr>
      <w:sz w:val="20"/>
      <w:szCs w:val="20"/>
      <w:lang w:val="en-US"/>
    </w:rPr>
  </w:style>
  <w:style w:type="character" w:customStyle="1" w:styleId="TextocomentarioCar">
    <w:name w:val="Texto comentario Car"/>
    <w:basedOn w:val="Fuentedeprrafopredeter"/>
    <w:link w:val="Textocomentario"/>
    <w:uiPriority w:val="99"/>
    <w:qFormat/>
    <w:rsid w:val="008A1584"/>
    <w:rPr>
      <w:sz w:val="20"/>
      <w:szCs w:val="20"/>
      <w:lang w:val="en-US"/>
    </w:rPr>
  </w:style>
  <w:style w:type="paragraph" w:styleId="Encabezado">
    <w:name w:val="header"/>
    <w:basedOn w:val="Normal"/>
    <w:link w:val="EncabezadoCar"/>
    <w:uiPriority w:val="99"/>
    <w:unhideWhenUsed/>
    <w:qFormat/>
    <w:rsid w:val="008A1584"/>
    <w:pPr>
      <w:tabs>
        <w:tab w:val="center" w:pos="4419"/>
        <w:tab w:val="right" w:pos="8838"/>
      </w:tabs>
      <w:spacing w:after="0" w:line="240" w:lineRule="auto"/>
    </w:pPr>
    <w:rPr>
      <w:lang w:val="en-US"/>
    </w:rPr>
  </w:style>
  <w:style w:type="character" w:customStyle="1" w:styleId="EncabezadoCar">
    <w:name w:val="Encabezado Car"/>
    <w:basedOn w:val="Fuentedeprrafopredeter"/>
    <w:link w:val="Encabezado"/>
    <w:uiPriority w:val="99"/>
    <w:qFormat/>
    <w:rsid w:val="008A1584"/>
    <w:rPr>
      <w:lang w:val="en-US"/>
    </w:rPr>
  </w:style>
  <w:style w:type="paragraph" w:styleId="Piedepgina">
    <w:name w:val="footer"/>
    <w:basedOn w:val="Normal"/>
    <w:link w:val="PiedepginaCar"/>
    <w:uiPriority w:val="99"/>
    <w:unhideWhenUsed/>
    <w:qFormat/>
    <w:rsid w:val="008A1584"/>
    <w:pPr>
      <w:tabs>
        <w:tab w:val="center" w:pos="4419"/>
        <w:tab w:val="right" w:pos="8838"/>
      </w:tabs>
      <w:spacing w:after="0" w:line="240" w:lineRule="auto"/>
    </w:pPr>
    <w:rPr>
      <w:lang w:val="en-US"/>
    </w:rPr>
  </w:style>
  <w:style w:type="character" w:customStyle="1" w:styleId="PiedepginaCar">
    <w:name w:val="Pie de página Car"/>
    <w:basedOn w:val="Fuentedeprrafopredeter"/>
    <w:link w:val="Piedepgina"/>
    <w:uiPriority w:val="99"/>
    <w:qFormat/>
    <w:rsid w:val="008A1584"/>
    <w:rPr>
      <w:lang w:val="en-US"/>
    </w:rPr>
  </w:style>
  <w:style w:type="paragraph" w:styleId="Textoindependiente">
    <w:name w:val="Body Text"/>
    <w:basedOn w:val="Normal"/>
    <w:link w:val="TextoindependienteCar"/>
    <w:uiPriority w:val="1"/>
    <w:unhideWhenUsed/>
    <w:qFormat/>
    <w:rsid w:val="008A1584"/>
    <w:pPr>
      <w:spacing w:after="0" w:line="240" w:lineRule="auto"/>
      <w:jc w:val="both"/>
    </w:pPr>
    <w:rPr>
      <w:rFonts w:ascii="Times New Roman" w:eastAsia="Times New Roman" w:hAnsi="Times New Roman" w:cs="Times New Roman"/>
      <w:sz w:val="24"/>
      <w:szCs w:val="20"/>
      <w:lang w:val="es-ES" w:eastAsia="es-ES"/>
    </w:rPr>
  </w:style>
  <w:style w:type="character" w:customStyle="1" w:styleId="TextoindependienteCar">
    <w:name w:val="Texto independiente Car"/>
    <w:basedOn w:val="Fuentedeprrafopredeter"/>
    <w:link w:val="Textoindependiente"/>
    <w:uiPriority w:val="1"/>
    <w:qFormat/>
    <w:rsid w:val="008A1584"/>
    <w:rPr>
      <w:rFonts w:ascii="Times New Roman" w:eastAsia="Times New Roman" w:hAnsi="Times New Roman" w:cs="Times New Roman"/>
      <w:sz w:val="24"/>
      <w:szCs w:val="20"/>
      <w:lang w:val="es-ES" w:eastAsia="es-ES"/>
    </w:rPr>
  </w:style>
  <w:style w:type="paragraph" w:styleId="Asuntodelcomentario">
    <w:name w:val="annotation subject"/>
    <w:basedOn w:val="Textocomentario"/>
    <w:next w:val="Textocomentario"/>
    <w:link w:val="AsuntodelcomentarioCar"/>
    <w:uiPriority w:val="99"/>
    <w:unhideWhenUsed/>
    <w:qFormat/>
    <w:rsid w:val="008A1584"/>
    <w:rPr>
      <w:b/>
      <w:bCs/>
    </w:rPr>
  </w:style>
  <w:style w:type="character" w:customStyle="1" w:styleId="AsuntodelcomentarioCar">
    <w:name w:val="Asunto del comentario Car"/>
    <w:basedOn w:val="TextocomentarioCar"/>
    <w:link w:val="Asuntodelcomentario"/>
    <w:uiPriority w:val="99"/>
    <w:qFormat/>
    <w:rsid w:val="008A1584"/>
    <w:rPr>
      <w:b/>
      <w:bCs/>
      <w:sz w:val="20"/>
      <w:szCs w:val="20"/>
      <w:lang w:val="en-US"/>
    </w:rPr>
  </w:style>
  <w:style w:type="paragraph" w:styleId="Textodeglobo">
    <w:name w:val="Balloon Text"/>
    <w:basedOn w:val="Normal"/>
    <w:link w:val="TextodegloboCar"/>
    <w:uiPriority w:val="99"/>
    <w:unhideWhenUsed/>
    <w:qFormat/>
    <w:rsid w:val="008A1584"/>
    <w:pPr>
      <w:spacing w:after="0" w:line="240" w:lineRule="auto"/>
    </w:pPr>
    <w:rPr>
      <w:rFonts w:ascii="Segoe UI" w:hAnsi="Segoe UI" w:cs="Segoe UI"/>
      <w:sz w:val="18"/>
      <w:szCs w:val="18"/>
      <w:lang w:val="en-US"/>
    </w:rPr>
  </w:style>
  <w:style w:type="character" w:customStyle="1" w:styleId="TextodegloboCar">
    <w:name w:val="Texto de globo Car"/>
    <w:basedOn w:val="Fuentedeprrafopredeter"/>
    <w:link w:val="Textodeglobo"/>
    <w:uiPriority w:val="99"/>
    <w:qFormat/>
    <w:rsid w:val="008A1584"/>
    <w:rPr>
      <w:rFonts w:ascii="Segoe UI" w:hAnsi="Segoe UI" w:cs="Segoe UI"/>
      <w:sz w:val="18"/>
      <w:szCs w:val="18"/>
      <w:lang w:val="en-US"/>
    </w:rPr>
  </w:style>
  <w:style w:type="paragraph" w:styleId="Sinespaciado">
    <w:name w:val="No Spacing"/>
    <w:link w:val="SinespaciadoCar"/>
    <w:uiPriority w:val="1"/>
    <w:qFormat/>
    <w:rsid w:val="008A1584"/>
    <w:pPr>
      <w:spacing w:after="0" w:line="240" w:lineRule="auto"/>
    </w:pPr>
    <w:rPr>
      <w:lang w:val="en-US"/>
    </w:rPr>
  </w:style>
  <w:style w:type="paragraph" w:styleId="Revisin">
    <w:name w:val="Revision"/>
    <w:uiPriority w:val="99"/>
    <w:semiHidden/>
    <w:qFormat/>
    <w:rsid w:val="008A1584"/>
    <w:pPr>
      <w:spacing w:after="0" w:line="240" w:lineRule="auto"/>
    </w:pPr>
    <w:rPr>
      <w:lang w:val="en-US"/>
    </w:rPr>
  </w:style>
  <w:style w:type="character" w:customStyle="1" w:styleId="PrrafodelistaCar">
    <w:name w:val="Párrafo de lista Car"/>
    <w:aliases w:val="AA_ListaBibliografica Car,Viñetas Car,Títulos de Cuadros y Graficos Car,Listado Car,Cuadros Graficos Car,3 Car"/>
    <w:basedOn w:val="Fuentedeprrafopredeter"/>
    <w:link w:val="Prrafodelista"/>
    <w:uiPriority w:val="34"/>
    <w:qFormat/>
    <w:locked/>
    <w:rsid w:val="008A1584"/>
  </w:style>
  <w:style w:type="paragraph" w:styleId="Prrafodelista">
    <w:name w:val="List Paragraph"/>
    <w:aliases w:val="AA_ListaBibliografica,Viñetas,Títulos de Cuadros y Graficos,Listado,Cuadros Graficos,3"/>
    <w:basedOn w:val="Normal"/>
    <w:link w:val="PrrafodelistaCar"/>
    <w:uiPriority w:val="34"/>
    <w:qFormat/>
    <w:rsid w:val="008A1584"/>
    <w:pPr>
      <w:spacing w:after="200" w:line="276" w:lineRule="auto"/>
      <w:ind w:left="720"/>
      <w:contextualSpacing/>
    </w:pPr>
  </w:style>
  <w:style w:type="paragraph" w:customStyle="1" w:styleId="Default">
    <w:name w:val="Default"/>
    <w:uiPriority w:val="99"/>
    <w:qFormat/>
    <w:rsid w:val="008A1584"/>
    <w:pPr>
      <w:autoSpaceDE w:val="0"/>
      <w:autoSpaceDN w:val="0"/>
      <w:adjustRightInd w:val="0"/>
      <w:spacing w:after="0" w:line="240" w:lineRule="auto"/>
    </w:pPr>
    <w:rPr>
      <w:rFonts w:ascii="Arial" w:hAnsi="Arial" w:cs="Arial"/>
      <w:color w:val="000000"/>
      <w:sz w:val="24"/>
      <w:szCs w:val="24"/>
    </w:rPr>
  </w:style>
  <w:style w:type="paragraph" w:customStyle="1" w:styleId="paragraph">
    <w:name w:val="paragraph"/>
    <w:basedOn w:val="Normal"/>
    <w:uiPriority w:val="99"/>
    <w:qFormat/>
    <w:rsid w:val="008A1584"/>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Refdenotaalpie">
    <w:name w:val="footnote reference"/>
    <w:aliases w:val="ftref"/>
    <w:basedOn w:val="Fuentedeprrafopredeter"/>
    <w:uiPriority w:val="99"/>
    <w:unhideWhenUsed/>
    <w:qFormat/>
    <w:rsid w:val="008A1584"/>
    <w:rPr>
      <w:vertAlign w:val="superscript"/>
    </w:rPr>
  </w:style>
  <w:style w:type="character" w:styleId="Refdecomentario">
    <w:name w:val="annotation reference"/>
    <w:basedOn w:val="Fuentedeprrafopredeter"/>
    <w:uiPriority w:val="99"/>
    <w:unhideWhenUsed/>
    <w:qFormat/>
    <w:rsid w:val="008A1584"/>
    <w:rPr>
      <w:sz w:val="16"/>
      <w:szCs w:val="16"/>
    </w:rPr>
  </w:style>
  <w:style w:type="character" w:customStyle="1" w:styleId="normaltextrun">
    <w:name w:val="normaltextrun"/>
    <w:basedOn w:val="Fuentedeprrafopredeter"/>
    <w:qFormat/>
    <w:rsid w:val="008A1584"/>
  </w:style>
  <w:style w:type="character" w:customStyle="1" w:styleId="eop">
    <w:name w:val="eop"/>
    <w:basedOn w:val="Fuentedeprrafopredeter"/>
    <w:qFormat/>
    <w:rsid w:val="008A1584"/>
  </w:style>
  <w:style w:type="table" w:styleId="Tablaconcuadrcula">
    <w:name w:val="Table Grid"/>
    <w:basedOn w:val="Tablanormal"/>
    <w:uiPriority w:val="59"/>
    <w:qFormat/>
    <w:rsid w:val="008A1584"/>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uiPriority w:val="59"/>
    <w:qFormat/>
    <w:rsid w:val="008A1584"/>
    <w:pPr>
      <w:spacing w:after="0" w:line="240" w:lineRule="auto"/>
    </w:pPr>
    <w:rPr>
      <w:rFonts w:ascii="Cambria" w:eastAsia="MS Mincho" w:hAnsi="Cambria"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59"/>
    <w:rsid w:val="008A1584"/>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2">
    <w:name w:val="Normal Table02"/>
    <w:uiPriority w:val="2"/>
    <w:semiHidden/>
    <w:qFormat/>
    <w:rsid w:val="008A1584"/>
    <w:pPr>
      <w:widowControl w:val="0"/>
      <w:autoSpaceDE w:val="0"/>
      <w:autoSpaceDN w:val="0"/>
      <w:spacing w:after="0" w:line="240" w:lineRule="auto"/>
    </w:pPr>
    <w:rPr>
      <w:lang w:val="en-US"/>
    </w:rPr>
    <w:tblPr>
      <w:tblCellMar>
        <w:top w:w="0" w:type="dxa"/>
        <w:left w:w="0" w:type="dxa"/>
        <w:bottom w:w="0" w:type="dxa"/>
        <w:right w:w="0" w:type="dxa"/>
      </w:tblCellMar>
    </w:tblPr>
  </w:style>
  <w:style w:type="table" w:customStyle="1" w:styleId="Tablaconcuadrcula11">
    <w:name w:val="Tabla con cuadrícula11"/>
    <w:basedOn w:val="Tablanormal"/>
    <w:uiPriority w:val="59"/>
    <w:qFormat/>
    <w:rsid w:val="008A1584"/>
    <w:pPr>
      <w:spacing w:after="0" w:line="240" w:lineRule="auto"/>
    </w:pPr>
    <w:rPr>
      <w:rFonts w:ascii="Cambria" w:eastAsia="Cambria" w:hAnsi="Cambria" w:cs="Cambria"/>
      <w:color w:val="000000"/>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uiPriority w:val="59"/>
    <w:rsid w:val="008A1584"/>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
    <w:name w:val="Tabla con cuadrícula131"/>
    <w:basedOn w:val="Tablanormal"/>
    <w:uiPriority w:val="59"/>
    <w:rsid w:val="008A1584"/>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qFormat/>
    <w:rsid w:val="000062C0"/>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qFormat/>
    <w:rsid w:val="000062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qFormat/>
    <w:rsid w:val="00AA49B8"/>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qFormat/>
    <w:rsid w:val="009A03B0"/>
    <w:rPr>
      <w:rFonts w:asciiTheme="majorHAnsi" w:eastAsiaTheme="majorEastAsia" w:hAnsiTheme="majorHAnsi" w:cstheme="majorBidi"/>
      <w:i/>
      <w:iCs/>
      <w:color w:val="2F5496" w:themeColor="accent1" w:themeShade="BF"/>
      <w:sz w:val="20"/>
      <w:szCs w:val="20"/>
    </w:rPr>
  </w:style>
  <w:style w:type="character" w:customStyle="1" w:styleId="Ttulo5Car">
    <w:name w:val="Título 5 Car"/>
    <w:basedOn w:val="Fuentedeprrafopredeter"/>
    <w:link w:val="Ttulo5"/>
    <w:uiPriority w:val="9"/>
    <w:rsid w:val="009A03B0"/>
    <w:rPr>
      <w:rFonts w:asciiTheme="majorHAnsi" w:eastAsiaTheme="majorEastAsia" w:hAnsiTheme="majorHAnsi" w:cstheme="majorBidi"/>
      <w:color w:val="2F5496" w:themeColor="accent1" w:themeShade="BF"/>
      <w:sz w:val="20"/>
      <w:szCs w:val="20"/>
    </w:rPr>
  </w:style>
  <w:style w:type="character" w:customStyle="1" w:styleId="Ttulo6Car">
    <w:name w:val="Título 6 Car"/>
    <w:basedOn w:val="Fuentedeprrafopredeter"/>
    <w:link w:val="Ttulo6"/>
    <w:uiPriority w:val="9"/>
    <w:rsid w:val="009A03B0"/>
    <w:rPr>
      <w:rFonts w:asciiTheme="majorHAnsi" w:eastAsiaTheme="majorEastAsia" w:hAnsiTheme="majorHAnsi" w:cstheme="majorBidi"/>
      <w:color w:val="1F3763"/>
      <w:sz w:val="20"/>
      <w:szCs w:val="20"/>
    </w:rPr>
  </w:style>
  <w:style w:type="character" w:customStyle="1" w:styleId="Ttulo7Car">
    <w:name w:val="Título 7 Car"/>
    <w:basedOn w:val="Fuentedeprrafopredeter"/>
    <w:link w:val="Ttulo7"/>
    <w:uiPriority w:val="9"/>
    <w:rsid w:val="009A03B0"/>
    <w:rPr>
      <w:rFonts w:asciiTheme="majorHAnsi" w:eastAsiaTheme="majorEastAsia" w:hAnsiTheme="majorHAnsi" w:cstheme="majorBidi"/>
      <w:i/>
      <w:iCs/>
      <w:color w:val="1F3763"/>
      <w:sz w:val="20"/>
      <w:szCs w:val="20"/>
    </w:rPr>
  </w:style>
  <w:style w:type="character" w:customStyle="1" w:styleId="Ttulo8Car">
    <w:name w:val="Título 8 Car"/>
    <w:basedOn w:val="Fuentedeprrafopredeter"/>
    <w:link w:val="Ttulo8"/>
    <w:uiPriority w:val="9"/>
    <w:rsid w:val="009A03B0"/>
    <w:rPr>
      <w:rFonts w:asciiTheme="majorHAnsi" w:eastAsiaTheme="majorEastAsia" w:hAnsiTheme="majorHAnsi" w:cstheme="majorBidi"/>
      <w:color w:val="272727"/>
      <w:sz w:val="21"/>
      <w:szCs w:val="21"/>
    </w:rPr>
  </w:style>
  <w:style w:type="character" w:customStyle="1" w:styleId="Ttulo9Car">
    <w:name w:val="Título 9 Car"/>
    <w:basedOn w:val="Fuentedeprrafopredeter"/>
    <w:link w:val="Ttulo9"/>
    <w:uiPriority w:val="9"/>
    <w:rsid w:val="009A03B0"/>
    <w:rPr>
      <w:rFonts w:asciiTheme="majorHAnsi" w:eastAsiaTheme="majorEastAsia" w:hAnsiTheme="majorHAnsi" w:cstheme="majorBidi"/>
      <w:i/>
      <w:iCs/>
      <w:color w:val="272727"/>
      <w:sz w:val="21"/>
      <w:szCs w:val="21"/>
    </w:rPr>
  </w:style>
  <w:style w:type="paragraph" w:styleId="TDC1">
    <w:name w:val="toc 1"/>
    <w:basedOn w:val="Normal"/>
    <w:next w:val="Normal"/>
    <w:autoRedefine/>
    <w:uiPriority w:val="39"/>
    <w:unhideWhenUsed/>
    <w:qFormat/>
    <w:rsid w:val="009A03B0"/>
    <w:pPr>
      <w:spacing w:before="60" w:after="100" w:line="256" w:lineRule="auto"/>
      <w:jc w:val="both"/>
    </w:pPr>
    <w:rPr>
      <w:rFonts w:ascii="Arial" w:eastAsia="MS Mincho" w:hAnsi="Arial" w:cs="Arial"/>
      <w:sz w:val="20"/>
      <w:szCs w:val="20"/>
    </w:rPr>
  </w:style>
  <w:style w:type="paragraph" w:styleId="TDC2">
    <w:name w:val="toc 2"/>
    <w:basedOn w:val="Normal"/>
    <w:next w:val="Normal"/>
    <w:autoRedefine/>
    <w:uiPriority w:val="39"/>
    <w:unhideWhenUsed/>
    <w:qFormat/>
    <w:rsid w:val="009A03B0"/>
    <w:pPr>
      <w:spacing w:before="60" w:after="100" w:line="256" w:lineRule="auto"/>
      <w:ind w:left="220"/>
      <w:jc w:val="both"/>
    </w:pPr>
    <w:rPr>
      <w:rFonts w:ascii="Arial" w:eastAsia="MS Mincho" w:hAnsi="Arial" w:cs="Arial"/>
      <w:sz w:val="20"/>
      <w:szCs w:val="20"/>
    </w:rPr>
  </w:style>
  <w:style w:type="paragraph" w:styleId="TDC3">
    <w:name w:val="toc 3"/>
    <w:basedOn w:val="Normal"/>
    <w:next w:val="Normal"/>
    <w:autoRedefine/>
    <w:uiPriority w:val="39"/>
    <w:unhideWhenUsed/>
    <w:qFormat/>
    <w:rsid w:val="009A03B0"/>
    <w:pPr>
      <w:spacing w:before="60" w:after="100" w:line="256" w:lineRule="auto"/>
      <w:ind w:left="440"/>
      <w:jc w:val="both"/>
    </w:pPr>
    <w:rPr>
      <w:rFonts w:ascii="Arial" w:eastAsia="MS Mincho" w:hAnsi="Arial" w:cs="Arial"/>
      <w:sz w:val="20"/>
      <w:szCs w:val="20"/>
    </w:rPr>
  </w:style>
  <w:style w:type="paragraph" w:styleId="TDC4">
    <w:name w:val="toc 4"/>
    <w:basedOn w:val="Normal"/>
    <w:next w:val="Normal"/>
    <w:autoRedefine/>
    <w:uiPriority w:val="39"/>
    <w:unhideWhenUsed/>
    <w:qFormat/>
    <w:rsid w:val="009A03B0"/>
    <w:pPr>
      <w:spacing w:before="60" w:after="100" w:line="256" w:lineRule="auto"/>
      <w:ind w:left="660"/>
      <w:jc w:val="both"/>
    </w:pPr>
    <w:rPr>
      <w:rFonts w:ascii="Arial" w:eastAsia="MS Mincho" w:hAnsi="Arial" w:cs="Arial"/>
      <w:sz w:val="20"/>
      <w:szCs w:val="20"/>
    </w:rPr>
  </w:style>
  <w:style w:type="paragraph" w:styleId="TDC5">
    <w:name w:val="toc 5"/>
    <w:basedOn w:val="Normal"/>
    <w:next w:val="Normal"/>
    <w:autoRedefine/>
    <w:uiPriority w:val="39"/>
    <w:unhideWhenUsed/>
    <w:qFormat/>
    <w:rsid w:val="009A03B0"/>
    <w:pPr>
      <w:spacing w:before="60" w:after="100" w:line="256" w:lineRule="auto"/>
      <w:ind w:left="880"/>
      <w:jc w:val="both"/>
    </w:pPr>
    <w:rPr>
      <w:rFonts w:ascii="Arial" w:eastAsia="MS Mincho" w:hAnsi="Arial" w:cs="Arial"/>
      <w:sz w:val="20"/>
      <w:szCs w:val="20"/>
    </w:rPr>
  </w:style>
  <w:style w:type="paragraph" w:styleId="TDC6">
    <w:name w:val="toc 6"/>
    <w:basedOn w:val="Normal"/>
    <w:next w:val="Normal"/>
    <w:autoRedefine/>
    <w:uiPriority w:val="39"/>
    <w:unhideWhenUsed/>
    <w:qFormat/>
    <w:rsid w:val="009A03B0"/>
    <w:pPr>
      <w:spacing w:before="60" w:after="100" w:line="256" w:lineRule="auto"/>
      <w:ind w:left="1100"/>
      <w:jc w:val="both"/>
    </w:pPr>
    <w:rPr>
      <w:rFonts w:ascii="Arial" w:eastAsia="MS Mincho" w:hAnsi="Arial" w:cs="Arial"/>
      <w:sz w:val="20"/>
      <w:szCs w:val="20"/>
    </w:rPr>
  </w:style>
  <w:style w:type="paragraph" w:styleId="TDC7">
    <w:name w:val="toc 7"/>
    <w:basedOn w:val="Normal"/>
    <w:next w:val="Normal"/>
    <w:autoRedefine/>
    <w:uiPriority w:val="39"/>
    <w:unhideWhenUsed/>
    <w:qFormat/>
    <w:rsid w:val="009A03B0"/>
    <w:pPr>
      <w:spacing w:before="60" w:after="100" w:line="256" w:lineRule="auto"/>
      <w:ind w:left="1320"/>
      <w:jc w:val="both"/>
    </w:pPr>
    <w:rPr>
      <w:rFonts w:ascii="Arial" w:eastAsia="MS Mincho" w:hAnsi="Arial" w:cs="Arial"/>
      <w:sz w:val="20"/>
      <w:szCs w:val="20"/>
    </w:rPr>
  </w:style>
  <w:style w:type="paragraph" w:styleId="TDC8">
    <w:name w:val="toc 8"/>
    <w:basedOn w:val="Normal"/>
    <w:next w:val="Normal"/>
    <w:autoRedefine/>
    <w:uiPriority w:val="39"/>
    <w:unhideWhenUsed/>
    <w:qFormat/>
    <w:rsid w:val="009A03B0"/>
    <w:pPr>
      <w:spacing w:before="60" w:after="100" w:line="256" w:lineRule="auto"/>
      <w:ind w:left="1540"/>
      <w:jc w:val="both"/>
    </w:pPr>
    <w:rPr>
      <w:rFonts w:ascii="Arial" w:eastAsia="MS Mincho" w:hAnsi="Arial" w:cs="Arial"/>
      <w:sz w:val="20"/>
      <w:szCs w:val="20"/>
    </w:rPr>
  </w:style>
  <w:style w:type="paragraph" w:styleId="TDC9">
    <w:name w:val="toc 9"/>
    <w:basedOn w:val="Normal"/>
    <w:next w:val="Normal"/>
    <w:autoRedefine/>
    <w:uiPriority w:val="39"/>
    <w:unhideWhenUsed/>
    <w:qFormat/>
    <w:rsid w:val="009A03B0"/>
    <w:pPr>
      <w:spacing w:before="60" w:after="100" w:line="256" w:lineRule="auto"/>
      <w:ind w:left="1760"/>
      <w:jc w:val="both"/>
    </w:pPr>
    <w:rPr>
      <w:rFonts w:ascii="Arial" w:eastAsia="MS Mincho" w:hAnsi="Arial" w:cs="Arial"/>
      <w:sz w:val="20"/>
      <w:szCs w:val="20"/>
    </w:rPr>
  </w:style>
  <w:style w:type="paragraph" w:styleId="Textonotaalfinal">
    <w:name w:val="endnote text"/>
    <w:basedOn w:val="Normal"/>
    <w:link w:val="TextonotaalfinalCar"/>
    <w:uiPriority w:val="99"/>
    <w:unhideWhenUsed/>
    <w:qFormat/>
    <w:rsid w:val="009A03B0"/>
    <w:pPr>
      <w:spacing w:before="60" w:after="60" w:line="256" w:lineRule="auto"/>
      <w:jc w:val="both"/>
    </w:pPr>
    <w:rPr>
      <w:rFonts w:ascii="Arial" w:eastAsia="MS Mincho" w:hAnsi="Arial" w:cs="Arial"/>
      <w:sz w:val="20"/>
      <w:szCs w:val="20"/>
    </w:rPr>
  </w:style>
  <w:style w:type="character" w:customStyle="1" w:styleId="TextonotaalfinalCar">
    <w:name w:val="Texto nota al final Car"/>
    <w:basedOn w:val="Fuentedeprrafopredeter"/>
    <w:link w:val="Textonotaalfinal"/>
    <w:uiPriority w:val="99"/>
    <w:rsid w:val="009A03B0"/>
    <w:rPr>
      <w:rFonts w:ascii="Arial" w:eastAsia="MS Mincho" w:hAnsi="Arial" w:cs="Arial"/>
      <w:sz w:val="20"/>
      <w:szCs w:val="20"/>
    </w:rPr>
  </w:style>
  <w:style w:type="paragraph" w:styleId="Ttulo">
    <w:name w:val="Title"/>
    <w:basedOn w:val="Normal"/>
    <w:next w:val="Normal"/>
    <w:link w:val="TtuloCar"/>
    <w:uiPriority w:val="10"/>
    <w:qFormat/>
    <w:rsid w:val="009A03B0"/>
    <w:pPr>
      <w:spacing w:before="60" w:after="60" w:line="256" w:lineRule="auto"/>
      <w:contextualSpacing/>
      <w:jc w:val="both"/>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9A03B0"/>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9A03B0"/>
    <w:pPr>
      <w:spacing w:before="60" w:after="60" w:line="256" w:lineRule="auto"/>
      <w:jc w:val="both"/>
    </w:pPr>
    <w:rPr>
      <w:rFonts w:ascii="Arial" w:eastAsiaTheme="minorEastAsia" w:hAnsi="Arial" w:cs="Arial"/>
      <w:color w:val="5A5A5A"/>
      <w:sz w:val="20"/>
      <w:szCs w:val="20"/>
    </w:rPr>
  </w:style>
  <w:style w:type="character" w:customStyle="1" w:styleId="SubttuloCar">
    <w:name w:val="Subtítulo Car"/>
    <w:basedOn w:val="Fuentedeprrafopredeter"/>
    <w:link w:val="Subttulo"/>
    <w:uiPriority w:val="11"/>
    <w:rsid w:val="009A03B0"/>
    <w:rPr>
      <w:rFonts w:ascii="Arial" w:eastAsiaTheme="minorEastAsia" w:hAnsi="Arial" w:cs="Arial"/>
      <w:color w:val="5A5A5A"/>
      <w:sz w:val="20"/>
      <w:szCs w:val="20"/>
    </w:rPr>
  </w:style>
  <w:style w:type="paragraph" w:styleId="Cita">
    <w:name w:val="Quote"/>
    <w:basedOn w:val="Normal"/>
    <w:next w:val="Normal"/>
    <w:link w:val="CitaCar"/>
    <w:uiPriority w:val="29"/>
    <w:qFormat/>
    <w:rsid w:val="009A03B0"/>
    <w:pPr>
      <w:spacing w:before="200" w:after="60" w:line="256" w:lineRule="auto"/>
      <w:ind w:left="864" w:right="864"/>
      <w:jc w:val="center"/>
    </w:pPr>
    <w:rPr>
      <w:rFonts w:ascii="Arial" w:eastAsia="MS Mincho" w:hAnsi="Arial" w:cs="Arial"/>
      <w:i/>
      <w:iCs/>
      <w:color w:val="404040" w:themeColor="text1" w:themeTint="BF"/>
      <w:sz w:val="20"/>
      <w:szCs w:val="20"/>
    </w:rPr>
  </w:style>
  <w:style w:type="character" w:customStyle="1" w:styleId="CitaCar">
    <w:name w:val="Cita Car"/>
    <w:basedOn w:val="Fuentedeprrafopredeter"/>
    <w:link w:val="Cita"/>
    <w:uiPriority w:val="29"/>
    <w:rsid w:val="009A03B0"/>
    <w:rPr>
      <w:rFonts w:ascii="Arial" w:eastAsia="MS Mincho" w:hAnsi="Arial" w:cs="Arial"/>
      <w:i/>
      <w:iCs/>
      <w:color w:val="404040" w:themeColor="text1" w:themeTint="BF"/>
      <w:sz w:val="20"/>
      <w:szCs w:val="20"/>
    </w:rPr>
  </w:style>
  <w:style w:type="paragraph" w:styleId="Citadestacada">
    <w:name w:val="Intense Quote"/>
    <w:basedOn w:val="Normal"/>
    <w:next w:val="Normal"/>
    <w:link w:val="CitadestacadaCar"/>
    <w:uiPriority w:val="30"/>
    <w:qFormat/>
    <w:rsid w:val="009A03B0"/>
    <w:pPr>
      <w:spacing w:before="360" w:after="360" w:line="256" w:lineRule="auto"/>
      <w:ind w:left="864" w:right="864"/>
      <w:jc w:val="center"/>
    </w:pPr>
    <w:rPr>
      <w:rFonts w:ascii="Arial" w:eastAsia="MS Mincho" w:hAnsi="Arial" w:cs="Arial"/>
      <w:i/>
      <w:iCs/>
      <w:color w:val="4472C4" w:themeColor="accent1"/>
      <w:sz w:val="20"/>
      <w:szCs w:val="20"/>
    </w:rPr>
  </w:style>
  <w:style w:type="character" w:customStyle="1" w:styleId="CitadestacadaCar">
    <w:name w:val="Cita destacada Car"/>
    <w:basedOn w:val="Fuentedeprrafopredeter"/>
    <w:link w:val="Citadestacada"/>
    <w:uiPriority w:val="30"/>
    <w:rsid w:val="009A03B0"/>
    <w:rPr>
      <w:rFonts w:ascii="Arial" w:eastAsia="MS Mincho" w:hAnsi="Arial" w:cs="Arial"/>
      <w:i/>
      <w:iCs/>
      <w:color w:val="4472C4" w:themeColor="accent1"/>
      <w:sz w:val="20"/>
      <w:szCs w:val="20"/>
    </w:rPr>
  </w:style>
  <w:style w:type="character" w:styleId="Mencionar">
    <w:name w:val="Mention"/>
    <w:basedOn w:val="Fuentedeprrafopredeter"/>
    <w:uiPriority w:val="99"/>
    <w:unhideWhenUsed/>
    <w:rsid w:val="009A03B0"/>
    <w:rPr>
      <w:color w:val="2B579A"/>
      <w:shd w:val="clear" w:color="auto" w:fill="E1DFDD"/>
    </w:rPr>
  </w:style>
  <w:style w:type="numbering" w:customStyle="1" w:styleId="CurrentList1">
    <w:name w:val="Current List1"/>
    <w:uiPriority w:val="99"/>
    <w:rsid w:val="009A03B0"/>
    <w:pPr>
      <w:numPr>
        <w:numId w:val="66"/>
      </w:numPr>
    </w:pPr>
  </w:style>
  <w:style w:type="numbering" w:customStyle="1" w:styleId="CurrentList2">
    <w:name w:val="Current List2"/>
    <w:uiPriority w:val="99"/>
    <w:rsid w:val="009A03B0"/>
    <w:pPr>
      <w:numPr>
        <w:numId w:val="67"/>
      </w:numPr>
    </w:pPr>
  </w:style>
  <w:style w:type="character" w:styleId="Textoennegrita">
    <w:name w:val="Strong"/>
    <w:basedOn w:val="Fuentedeprrafopredeter"/>
    <w:uiPriority w:val="22"/>
    <w:qFormat/>
    <w:rsid w:val="00C82B22"/>
    <w:rPr>
      <w:b/>
      <w:bCs/>
    </w:rPr>
  </w:style>
  <w:style w:type="character" w:customStyle="1" w:styleId="Mencinsinresolver1">
    <w:name w:val="Mención sin resolver1"/>
    <w:basedOn w:val="Fuentedeprrafopredeter"/>
    <w:uiPriority w:val="99"/>
    <w:qFormat/>
    <w:rsid w:val="00E10270"/>
    <w:rPr>
      <w:color w:val="605E5C"/>
      <w:shd w:val="clear" w:color="auto" w:fill="E1DFDD"/>
    </w:rPr>
  </w:style>
  <w:style w:type="table" w:styleId="Tablaconcuadrcula1clara">
    <w:name w:val="Grid Table 1 Light"/>
    <w:basedOn w:val="Tablanormal"/>
    <w:uiPriority w:val="46"/>
    <w:rsid w:val="00E10270"/>
    <w:pPr>
      <w:spacing w:after="0" w:line="240" w:lineRule="auto"/>
    </w:pPr>
    <w:rPr>
      <w:lang w:val="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i-provider">
    <w:name w:val="ui-provider"/>
    <w:basedOn w:val="Fuentedeprrafopredeter"/>
    <w:rsid w:val="00583390"/>
  </w:style>
  <w:style w:type="character" w:customStyle="1" w:styleId="textrun">
    <w:name w:val="textrun"/>
    <w:basedOn w:val="Fuentedeprrafopredeter"/>
    <w:rsid w:val="00AF17B1"/>
  </w:style>
  <w:style w:type="character" w:customStyle="1" w:styleId="tabrun">
    <w:name w:val="tabrun"/>
    <w:basedOn w:val="Fuentedeprrafopredeter"/>
    <w:rsid w:val="00AF17B1"/>
  </w:style>
  <w:style w:type="character" w:customStyle="1" w:styleId="tabchar">
    <w:name w:val="tabchar"/>
    <w:basedOn w:val="Fuentedeprrafopredeter"/>
    <w:rsid w:val="00AF17B1"/>
  </w:style>
  <w:style w:type="character" w:customStyle="1" w:styleId="tableaderchars">
    <w:name w:val="tableaderchars"/>
    <w:basedOn w:val="Fuentedeprrafopredeter"/>
    <w:rsid w:val="00AF17B1"/>
  </w:style>
  <w:style w:type="character" w:customStyle="1" w:styleId="Mencinsinresolver2">
    <w:name w:val="Mención sin resolver2"/>
    <w:basedOn w:val="Fuentedeprrafopredeter"/>
    <w:uiPriority w:val="99"/>
    <w:semiHidden/>
    <w:qFormat/>
    <w:rsid w:val="00AF17B1"/>
    <w:rPr>
      <w:color w:val="605E5C"/>
      <w:shd w:val="clear" w:color="auto" w:fill="E1DFDD"/>
    </w:rPr>
  </w:style>
  <w:style w:type="table" w:customStyle="1" w:styleId="Tablaconcuadrcula2-nfasis61">
    <w:name w:val="Tabla con cuadrícula 2 - Énfasis 61"/>
    <w:basedOn w:val="Tablanormal"/>
    <w:uiPriority w:val="47"/>
    <w:rsid w:val="00AF17B1"/>
    <w:pPr>
      <w:spacing w:after="0" w:line="240" w:lineRule="auto"/>
    </w:pPr>
    <w:rPr>
      <w:lang w:val="en-US"/>
    </w:rPr>
    <w:tblPr>
      <w:tblStyleRowBandSize w:val="1"/>
      <w:tblStyleColBandSize w:val="1"/>
      <w:tblInd w:w="0" w:type="nil"/>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concuadrcula5">
    <w:name w:val="Tabla con cuadrícula5"/>
    <w:basedOn w:val="Tablanormal"/>
    <w:uiPriority w:val="59"/>
    <w:rsid w:val="004C0E6E"/>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qFormat/>
    <w:rsid w:val="00F1065B"/>
    <w:pPr>
      <w:spacing w:before="60" w:after="60" w:line="360" w:lineRule="auto"/>
      <w:ind w:left="3540" w:hanging="1410"/>
      <w:contextualSpacing/>
      <w:jc w:val="both"/>
    </w:pPr>
    <w:rPr>
      <w:rFonts w:ascii="Arial" w:eastAsia="Times New Roman" w:hAnsi="Arial" w:cs="Times New Roman"/>
      <w:sz w:val="20"/>
      <w:szCs w:val="16"/>
      <w:lang w:val="x-none" w:eastAsia="x-none"/>
    </w:rPr>
  </w:style>
  <w:style w:type="character" w:customStyle="1" w:styleId="SangradetextonormalCar">
    <w:name w:val="Sangría de texto normal Car"/>
    <w:basedOn w:val="Fuentedeprrafopredeter"/>
    <w:link w:val="Sangradetextonormal"/>
    <w:uiPriority w:val="99"/>
    <w:qFormat/>
    <w:rsid w:val="00F1065B"/>
    <w:rPr>
      <w:rFonts w:ascii="Arial" w:eastAsia="Times New Roman" w:hAnsi="Arial" w:cs="Times New Roman"/>
      <w:sz w:val="20"/>
      <w:szCs w:val="16"/>
      <w:lang w:val="x-none" w:eastAsia="x-none"/>
    </w:rPr>
  </w:style>
  <w:style w:type="paragraph" w:styleId="Textodebloque">
    <w:name w:val="Block Text"/>
    <w:basedOn w:val="Normal"/>
    <w:uiPriority w:val="99"/>
    <w:qFormat/>
    <w:rsid w:val="00F1065B"/>
    <w:pPr>
      <w:spacing w:before="60" w:after="60" w:line="360" w:lineRule="auto"/>
      <w:ind w:left="1416" w:right="1750"/>
      <w:contextualSpacing/>
      <w:jc w:val="both"/>
    </w:pPr>
    <w:rPr>
      <w:rFonts w:ascii="Arial" w:eastAsia="Times New Roman" w:hAnsi="Arial" w:cs="Arial"/>
      <w:sz w:val="20"/>
      <w:szCs w:val="16"/>
      <w:lang w:val="es-ES" w:bidi="en-US"/>
    </w:rPr>
  </w:style>
  <w:style w:type="paragraph" w:styleId="Listaconvietas">
    <w:name w:val="List Bullet"/>
    <w:basedOn w:val="Normal"/>
    <w:autoRedefine/>
    <w:uiPriority w:val="99"/>
    <w:qFormat/>
    <w:rsid w:val="00F1065B"/>
    <w:pPr>
      <w:widowControl w:val="0"/>
      <w:tabs>
        <w:tab w:val="num" w:pos="720"/>
      </w:tabs>
      <w:spacing w:before="120" w:after="120" w:line="360" w:lineRule="auto"/>
      <w:ind w:left="720" w:hanging="360"/>
      <w:contextualSpacing/>
      <w:jc w:val="both"/>
    </w:pPr>
    <w:rPr>
      <w:rFonts w:ascii="Comic Sans MS" w:eastAsia="Times New Roman" w:hAnsi="Comic Sans MS" w:cs="Arial"/>
      <w:snapToGrid w:val="0"/>
      <w:sz w:val="24"/>
      <w:szCs w:val="16"/>
      <w:lang w:val="es-ES_tradnl" w:bidi="en-US"/>
    </w:rPr>
  </w:style>
  <w:style w:type="paragraph" w:styleId="Listaconvietas3">
    <w:name w:val="List Bullet 3"/>
    <w:basedOn w:val="Normal"/>
    <w:autoRedefine/>
    <w:uiPriority w:val="99"/>
    <w:qFormat/>
    <w:rsid w:val="00F1065B"/>
    <w:pPr>
      <w:widowControl w:val="0"/>
      <w:tabs>
        <w:tab w:val="left" w:pos="709"/>
        <w:tab w:val="num" w:pos="926"/>
      </w:tabs>
      <w:spacing w:before="120" w:after="120" w:line="360" w:lineRule="auto"/>
      <w:ind w:left="926" w:hanging="360"/>
      <w:contextualSpacing/>
      <w:jc w:val="both"/>
    </w:pPr>
    <w:rPr>
      <w:rFonts w:ascii="Comic Sans MS" w:eastAsia="Times New Roman" w:hAnsi="Comic Sans MS" w:cs="Arial"/>
      <w:snapToGrid w:val="0"/>
      <w:sz w:val="24"/>
      <w:szCs w:val="16"/>
      <w:lang w:val="es-ES_tradnl" w:bidi="en-US"/>
    </w:rPr>
  </w:style>
  <w:style w:type="paragraph" w:customStyle="1" w:styleId="xl24">
    <w:name w:val="xl24"/>
    <w:basedOn w:val="Normal"/>
    <w:uiPriority w:val="99"/>
    <w:qFormat/>
    <w:rsid w:val="00F1065B"/>
    <w:pP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25">
    <w:name w:val="xl25"/>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26">
    <w:name w:val="xl26"/>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8"/>
      <w:szCs w:val="18"/>
      <w:lang w:val="es-ES" w:bidi="en-US"/>
    </w:rPr>
  </w:style>
  <w:style w:type="paragraph" w:customStyle="1" w:styleId="xl27">
    <w:name w:val="xl27"/>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28">
    <w:name w:val="xl28"/>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29">
    <w:name w:val="xl29"/>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30">
    <w:name w:val="xl30"/>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8"/>
      <w:szCs w:val="18"/>
      <w:lang w:val="es-ES" w:bidi="en-US"/>
    </w:rPr>
  </w:style>
  <w:style w:type="paragraph" w:customStyle="1" w:styleId="xl31">
    <w:name w:val="xl31"/>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2">
    <w:name w:val="xl32"/>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3">
    <w:name w:val="xl33"/>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34">
    <w:name w:val="xl34"/>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8"/>
      <w:szCs w:val="18"/>
      <w:lang w:val="es-ES" w:bidi="en-US"/>
    </w:rPr>
  </w:style>
  <w:style w:type="paragraph" w:customStyle="1" w:styleId="xl35">
    <w:name w:val="xl35"/>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6">
    <w:name w:val="xl36"/>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7">
    <w:name w:val="xl37"/>
    <w:basedOn w:val="Normal"/>
    <w:uiPriority w:val="99"/>
    <w:qFormat/>
    <w:rsid w:val="00F1065B"/>
    <w:pP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38">
    <w:name w:val="xl38"/>
    <w:basedOn w:val="Normal"/>
    <w:uiPriority w:val="99"/>
    <w:qFormat/>
    <w:rsid w:val="00F1065B"/>
    <w:pP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9">
    <w:name w:val="xl39"/>
    <w:basedOn w:val="Normal"/>
    <w:uiPriority w:val="99"/>
    <w:qFormat/>
    <w:rsid w:val="00F1065B"/>
    <w:pPr>
      <w:spacing w:before="100" w:beforeAutospacing="1" w:after="100" w:afterAutospacing="1" w:line="360" w:lineRule="auto"/>
      <w:contextualSpacing/>
      <w:jc w:val="both"/>
    </w:pPr>
    <w:rPr>
      <w:rFonts w:ascii="Arial" w:eastAsia="Arial Unicode MS" w:hAnsi="Arial" w:cs="Arial"/>
      <w:b/>
      <w:bCs/>
      <w:sz w:val="16"/>
      <w:szCs w:val="16"/>
      <w:lang w:val="es-ES" w:bidi="en-US"/>
    </w:rPr>
  </w:style>
  <w:style w:type="paragraph" w:customStyle="1" w:styleId="xl40">
    <w:name w:val="xl40"/>
    <w:basedOn w:val="Normal"/>
    <w:uiPriority w:val="99"/>
    <w:qFormat/>
    <w:rsid w:val="00F1065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character" w:styleId="Nmerodepgina">
    <w:name w:val="page number"/>
    <w:basedOn w:val="Fuentedeprrafopredeter"/>
    <w:rsid w:val="00F1065B"/>
  </w:style>
  <w:style w:type="paragraph" w:customStyle="1" w:styleId="font5">
    <w:name w:val="font5"/>
    <w:basedOn w:val="Normal"/>
    <w:uiPriority w:val="99"/>
    <w:qFormat/>
    <w:rsid w:val="00F1065B"/>
    <w:pPr>
      <w:spacing w:before="100" w:beforeAutospacing="1" w:after="100" w:afterAutospacing="1" w:line="360" w:lineRule="auto"/>
      <w:contextualSpacing/>
      <w:jc w:val="both"/>
    </w:pPr>
    <w:rPr>
      <w:rFonts w:ascii="Arial" w:eastAsia="Arial Unicode MS" w:hAnsi="Arial" w:cs="Arial"/>
      <w:b/>
      <w:bCs/>
      <w:sz w:val="24"/>
      <w:lang w:val="es-ES" w:bidi="en-US"/>
    </w:rPr>
  </w:style>
  <w:style w:type="paragraph" w:styleId="Textoindependiente2">
    <w:name w:val="Body Text 2"/>
    <w:basedOn w:val="Normal"/>
    <w:link w:val="Textoindependiente2Car"/>
    <w:uiPriority w:val="99"/>
    <w:qFormat/>
    <w:rsid w:val="00F1065B"/>
    <w:pPr>
      <w:spacing w:before="120" w:after="120" w:line="360" w:lineRule="auto"/>
      <w:contextualSpacing/>
      <w:jc w:val="both"/>
    </w:pPr>
    <w:rPr>
      <w:rFonts w:ascii="Arial" w:eastAsia="Times New Roman" w:hAnsi="Arial" w:cs="Times New Roman"/>
      <w:sz w:val="24"/>
      <w:szCs w:val="20"/>
      <w:lang w:val="x-none" w:bidi="en-US"/>
    </w:rPr>
  </w:style>
  <w:style w:type="character" w:customStyle="1" w:styleId="Textoindependiente2Car">
    <w:name w:val="Texto independiente 2 Car"/>
    <w:basedOn w:val="Fuentedeprrafopredeter"/>
    <w:link w:val="Textoindependiente2"/>
    <w:uiPriority w:val="99"/>
    <w:rsid w:val="00F1065B"/>
    <w:rPr>
      <w:rFonts w:ascii="Arial" w:eastAsia="Times New Roman" w:hAnsi="Arial" w:cs="Times New Roman"/>
      <w:sz w:val="24"/>
      <w:szCs w:val="20"/>
      <w:lang w:val="x-none" w:bidi="en-US"/>
    </w:rPr>
  </w:style>
  <w:style w:type="paragraph" w:customStyle="1" w:styleId="arial">
    <w:name w:val="arial"/>
    <w:basedOn w:val="Ttulo5"/>
    <w:uiPriority w:val="99"/>
    <w:qFormat/>
    <w:rsid w:val="00F1065B"/>
    <w:pPr>
      <w:spacing w:before="200" w:after="0" w:line="360" w:lineRule="auto"/>
      <w:contextualSpacing/>
    </w:pPr>
    <w:rPr>
      <w:rFonts w:ascii="Cambria" w:eastAsia="Times New Roman" w:hAnsi="Cambria" w:cs="Times New Roman"/>
      <w:color w:val="243F60"/>
      <w:sz w:val="24"/>
      <w:lang w:val="es-ES" w:eastAsia="x-none"/>
    </w:rPr>
  </w:style>
  <w:style w:type="paragraph" w:styleId="Textoindependiente3">
    <w:name w:val="Body Text 3"/>
    <w:basedOn w:val="Normal"/>
    <w:link w:val="Textoindependiente3Car"/>
    <w:uiPriority w:val="99"/>
    <w:qFormat/>
    <w:rsid w:val="00F1065B"/>
    <w:pPr>
      <w:spacing w:before="120" w:after="120" w:line="360" w:lineRule="auto"/>
      <w:ind w:right="113"/>
      <w:contextualSpacing/>
      <w:jc w:val="both"/>
    </w:pPr>
    <w:rPr>
      <w:rFonts w:ascii="Arial" w:eastAsia="Times New Roman" w:hAnsi="Arial" w:cs="Times New Roman"/>
      <w:sz w:val="24"/>
      <w:szCs w:val="24"/>
      <w:lang w:eastAsia="x-none"/>
    </w:rPr>
  </w:style>
  <w:style w:type="character" w:customStyle="1" w:styleId="Textoindependiente3Car">
    <w:name w:val="Texto independiente 3 Car"/>
    <w:basedOn w:val="Fuentedeprrafopredeter"/>
    <w:link w:val="Textoindependiente3"/>
    <w:uiPriority w:val="99"/>
    <w:rsid w:val="00F1065B"/>
    <w:rPr>
      <w:rFonts w:ascii="Arial" w:eastAsia="Times New Roman" w:hAnsi="Arial" w:cs="Times New Roman"/>
      <w:sz w:val="24"/>
      <w:szCs w:val="24"/>
      <w:lang w:eastAsia="x-none"/>
    </w:rPr>
  </w:style>
  <w:style w:type="paragraph" w:styleId="Sangra2detindependiente">
    <w:name w:val="Body Text Indent 2"/>
    <w:basedOn w:val="Normal"/>
    <w:link w:val="Sangra2detindependienteCar"/>
    <w:uiPriority w:val="99"/>
    <w:qFormat/>
    <w:rsid w:val="00F1065B"/>
    <w:pPr>
      <w:spacing w:before="120" w:after="120" w:line="360" w:lineRule="auto"/>
      <w:ind w:left="360"/>
      <w:contextualSpacing/>
      <w:jc w:val="both"/>
    </w:pPr>
    <w:rPr>
      <w:rFonts w:ascii="Arial" w:eastAsia="Times New Roman" w:hAnsi="Arial" w:cs="Times New Roman"/>
      <w:sz w:val="24"/>
      <w:szCs w:val="24"/>
      <w:lang w:bidi="en-US"/>
    </w:rPr>
  </w:style>
  <w:style w:type="character" w:customStyle="1" w:styleId="Sangra2detindependienteCar">
    <w:name w:val="Sangría 2 de t. independiente Car"/>
    <w:basedOn w:val="Fuentedeprrafopredeter"/>
    <w:link w:val="Sangra2detindependiente"/>
    <w:uiPriority w:val="99"/>
    <w:rsid w:val="00F1065B"/>
    <w:rPr>
      <w:rFonts w:ascii="Arial" w:eastAsia="Times New Roman" w:hAnsi="Arial" w:cs="Times New Roman"/>
      <w:sz w:val="24"/>
      <w:szCs w:val="24"/>
      <w:lang w:bidi="en-US"/>
    </w:rPr>
  </w:style>
  <w:style w:type="paragraph" w:styleId="Sangra3detindependiente">
    <w:name w:val="Body Text Indent 3"/>
    <w:basedOn w:val="Normal"/>
    <w:link w:val="Sangra3detindependienteCar"/>
    <w:uiPriority w:val="99"/>
    <w:qFormat/>
    <w:rsid w:val="00F1065B"/>
    <w:pPr>
      <w:spacing w:before="120" w:after="120" w:line="360" w:lineRule="auto"/>
      <w:ind w:firstLine="708"/>
      <w:contextualSpacing/>
      <w:jc w:val="both"/>
    </w:pPr>
    <w:rPr>
      <w:rFonts w:ascii="Arial" w:eastAsia="Times New Roman" w:hAnsi="Arial" w:cs="Arial"/>
      <w:sz w:val="20"/>
      <w:szCs w:val="20"/>
      <w:lang w:bidi="en-US"/>
    </w:rPr>
  </w:style>
  <w:style w:type="character" w:customStyle="1" w:styleId="Sangra3detindependienteCar">
    <w:name w:val="Sangría 3 de t. independiente Car"/>
    <w:basedOn w:val="Fuentedeprrafopredeter"/>
    <w:link w:val="Sangra3detindependiente"/>
    <w:uiPriority w:val="99"/>
    <w:rsid w:val="00F1065B"/>
    <w:rPr>
      <w:rFonts w:ascii="Arial" w:eastAsia="Times New Roman" w:hAnsi="Arial" w:cs="Arial"/>
      <w:sz w:val="20"/>
      <w:szCs w:val="20"/>
      <w:lang w:bidi="en-US"/>
    </w:rPr>
  </w:style>
  <w:style w:type="paragraph" w:customStyle="1" w:styleId="titulobody">
    <w:name w:val="titulobody"/>
    <w:basedOn w:val="Normal"/>
    <w:uiPriority w:val="99"/>
    <w:qFormat/>
    <w:rsid w:val="00F1065B"/>
    <w:pPr>
      <w:spacing w:before="100" w:beforeAutospacing="1" w:after="100" w:afterAutospacing="1" w:line="360" w:lineRule="auto"/>
      <w:ind w:left="105" w:right="45"/>
      <w:contextualSpacing/>
      <w:jc w:val="both"/>
    </w:pPr>
    <w:rPr>
      <w:rFonts w:ascii="Verdana" w:eastAsia="Times New Roman" w:hAnsi="Verdana" w:cs="Times New Roman"/>
      <w:color w:val="003366"/>
      <w:sz w:val="20"/>
      <w:szCs w:val="20"/>
      <w:lang w:bidi="en-US"/>
    </w:rPr>
  </w:style>
  <w:style w:type="paragraph" w:styleId="Continuarlista3">
    <w:name w:val="List Continue 3"/>
    <w:basedOn w:val="Normal"/>
    <w:uiPriority w:val="99"/>
    <w:qFormat/>
    <w:rsid w:val="00F1065B"/>
    <w:pPr>
      <w:tabs>
        <w:tab w:val="num" w:pos="720"/>
      </w:tabs>
      <w:spacing w:before="120" w:after="120" w:line="360" w:lineRule="auto"/>
      <w:ind w:left="720" w:hanging="360"/>
      <w:contextualSpacing/>
      <w:jc w:val="both"/>
    </w:pPr>
    <w:rPr>
      <w:rFonts w:ascii="Tms Rmn" w:eastAsia="Times New Roman" w:hAnsi="Tms Rmn" w:cs="Times New Roman"/>
      <w:sz w:val="20"/>
      <w:szCs w:val="20"/>
      <w:lang w:val="es-ES_tradnl" w:bidi="en-US"/>
    </w:rPr>
  </w:style>
  <w:style w:type="character" w:styleId="Refdenotaalfinal">
    <w:name w:val="endnote reference"/>
    <w:uiPriority w:val="99"/>
    <w:rsid w:val="00F1065B"/>
    <w:rPr>
      <w:vertAlign w:val="superscript"/>
    </w:rPr>
  </w:style>
  <w:style w:type="paragraph" w:styleId="HTMLconformatoprevio">
    <w:name w:val="HTML Preformatted"/>
    <w:basedOn w:val="Normal"/>
    <w:link w:val="HTMLconformatoprevioCar"/>
    <w:rsid w:val="00F1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contextualSpacing/>
      <w:jc w:val="both"/>
    </w:pPr>
    <w:rPr>
      <w:rFonts w:ascii="Courier New" w:eastAsia="Times New Roman" w:hAnsi="Courier New" w:cs="Courier New"/>
      <w:sz w:val="20"/>
      <w:szCs w:val="20"/>
      <w:lang w:val="x-none" w:bidi="en-US"/>
    </w:rPr>
  </w:style>
  <w:style w:type="character" w:customStyle="1" w:styleId="HTMLconformatoprevioCar">
    <w:name w:val="HTML con formato previo Car"/>
    <w:basedOn w:val="Fuentedeprrafopredeter"/>
    <w:link w:val="HTMLconformatoprevio"/>
    <w:rsid w:val="00F1065B"/>
    <w:rPr>
      <w:rFonts w:ascii="Courier New" w:eastAsia="Times New Roman" w:hAnsi="Courier New" w:cs="Courier New"/>
      <w:sz w:val="20"/>
      <w:szCs w:val="20"/>
      <w:lang w:val="x-none" w:bidi="en-US"/>
    </w:rPr>
  </w:style>
  <w:style w:type="character" w:customStyle="1" w:styleId="texto">
    <w:name w:val="texto"/>
    <w:basedOn w:val="Fuentedeprrafopredeter"/>
    <w:rsid w:val="00F1065B"/>
  </w:style>
  <w:style w:type="paragraph" w:styleId="Continuarlista">
    <w:name w:val="List Continue"/>
    <w:basedOn w:val="Normal"/>
    <w:uiPriority w:val="99"/>
    <w:qFormat/>
    <w:rsid w:val="00F1065B"/>
    <w:pPr>
      <w:spacing w:before="120" w:after="120" w:line="360" w:lineRule="auto"/>
      <w:ind w:left="283"/>
      <w:contextualSpacing/>
      <w:jc w:val="both"/>
    </w:pPr>
    <w:rPr>
      <w:rFonts w:ascii="Arial" w:eastAsia="Times New Roman" w:hAnsi="Arial" w:cs="Times New Roman"/>
      <w:sz w:val="24"/>
      <w:lang w:bidi="en-US"/>
    </w:rPr>
  </w:style>
  <w:style w:type="paragraph" w:customStyle="1" w:styleId="vietas">
    <w:name w:val="viñetas"/>
    <w:basedOn w:val="Normal"/>
    <w:uiPriority w:val="99"/>
    <w:qFormat/>
    <w:rsid w:val="00F1065B"/>
    <w:pPr>
      <w:numPr>
        <w:numId w:val="158"/>
      </w:numPr>
      <w:spacing w:before="120" w:after="120" w:line="360" w:lineRule="auto"/>
      <w:contextualSpacing/>
      <w:jc w:val="both"/>
    </w:pPr>
    <w:rPr>
      <w:rFonts w:ascii="Arial" w:eastAsia="Times New Roman" w:hAnsi="Arial" w:cs="Times New Roman"/>
      <w:sz w:val="24"/>
      <w:lang w:val="es-ES" w:bidi="en-US"/>
    </w:rPr>
  </w:style>
  <w:style w:type="paragraph" w:customStyle="1" w:styleId="FR1">
    <w:name w:val="FR1"/>
    <w:uiPriority w:val="99"/>
    <w:qFormat/>
    <w:rsid w:val="00F1065B"/>
    <w:pPr>
      <w:widowControl w:val="0"/>
      <w:autoSpaceDE w:val="0"/>
      <w:autoSpaceDN w:val="0"/>
      <w:adjustRightInd w:val="0"/>
      <w:spacing w:before="480" w:after="200" w:line="276" w:lineRule="auto"/>
    </w:pPr>
    <w:rPr>
      <w:rFonts w:ascii="Calibri" w:eastAsia="Times New Roman" w:hAnsi="Calibri" w:cs="Times New Roman"/>
      <w:sz w:val="24"/>
      <w:szCs w:val="24"/>
      <w:lang w:val="es-ES_tradnl" w:bidi="en-US"/>
    </w:rPr>
  </w:style>
  <w:style w:type="paragraph" w:customStyle="1" w:styleId="p3">
    <w:name w:val="p3"/>
    <w:basedOn w:val="Normal"/>
    <w:uiPriority w:val="99"/>
    <w:qFormat/>
    <w:rsid w:val="00F1065B"/>
    <w:pPr>
      <w:widowControl w:val="0"/>
      <w:tabs>
        <w:tab w:val="left" w:pos="720"/>
      </w:tabs>
      <w:spacing w:before="120" w:after="120" w:line="280" w:lineRule="atLeast"/>
      <w:contextualSpacing/>
      <w:jc w:val="both"/>
    </w:pPr>
    <w:rPr>
      <w:rFonts w:ascii="Arial" w:eastAsia="Times New Roman" w:hAnsi="Arial" w:cs="Times New Roman"/>
      <w:sz w:val="24"/>
      <w:szCs w:val="20"/>
      <w:lang w:bidi="en-US"/>
    </w:rPr>
  </w:style>
  <w:style w:type="paragraph" w:styleId="Textosinformato">
    <w:name w:val="Plain Text"/>
    <w:basedOn w:val="Normal"/>
    <w:link w:val="TextosinformatoCar"/>
    <w:uiPriority w:val="99"/>
    <w:qFormat/>
    <w:rsid w:val="00F1065B"/>
    <w:pPr>
      <w:spacing w:before="120" w:after="120" w:line="360" w:lineRule="auto"/>
      <w:contextualSpacing/>
      <w:jc w:val="both"/>
    </w:pPr>
    <w:rPr>
      <w:rFonts w:ascii="Courier New" w:eastAsia="Times New Roman" w:hAnsi="Courier New" w:cs="Courier New"/>
      <w:sz w:val="20"/>
      <w:szCs w:val="20"/>
      <w:lang w:val="x-none" w:bidi="en-US"/>
    </w:rPr>
  </w:style>
  <w:style w:type="character" w:customStyle="1" w:styleId="TextosinformatoCar">
    <w:name w:val="Texto sin formato Car"/>
    <w:basedOn w:val="Fuentedeprrafopredeter"/>
    <w:link w:val="Textosinformato"/>
    <w:uiPriority w:val="99"/>
    <w:rsid w:val="00F1065B"/>
    <w:rPr>
      <w:rFonts w:ascii="Courier New" w:eastAsia="Times New Roman" w:hAnsi="Courier New" w:cs="Courier New"/>
      <w:sz w:val="20"/>
      <w:szCs w:val="20"/>
      <w:lang w:val="x-none" w:bidi="en-US"/>
    </w:rPr>
  </w:style>
  <w:style w:type="paragraph" w:customStyle="1" w:styleId="NormalSinEstilo">
    <w:name w:val="Normal Sin Estilo"/>
    <w:basedOn w:val="Normal"/>
    <w:uiPriority w:val="99"/>
    <w:qFormat/>
    <w:rsid w:val="00F1065B"/>
    <w:pPr>
      <w:spacing w:before="120" w:after="120" w:line="360" w:lineRule="auto"/>
      <w:contextualSpacing/>
      <w:jc w:val="both"/>
    </w:pPr>
    <w:rPr>
      <w:rFonts w:ascii="Arial" w:eastAsia="Times New Roman" w:hAnsi="Arial" w:cs="Times New Roman"/>
      <w:noProof/>
      <w:sz w:val="24"/>
      <w:szCs w:val="20"/>
      <w:lang w:bidi="en-US"/>
    </w:rPr>
  </w:style>
  <w:style w:type="table" w:styleId="Tablaprofesional">
    <w:name w:val="Table Professional"/>
    <w:basedOn w:val="Tablanormal"/>
    <w:rsid w:val="00F1065B"/>
    <w:pPr>
      <w:spacing w:after="0" w:line="240" w:lineRule="auto"/>
    </w:pPr>
    <w:rPr>
      <w:rFonts w:ascii="Calibri" w:eastAsia="Times New Roman" w:hAnsi="Calibri" w:cs="Times New Roman"/>
      <w:sz w:val="20"/>
      <w:szCs w:val="20"/>
      <w:lang w:eastAsia="es-C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Descripcin">
    <w:name w:val="caption"/>
    <w:basedOn w:val="Normal"/>
    <w:next w:val="Normal"/>
    <w:uiPriority w:val="99"/>
    <w:unhideWhenUsed/>
    <w:qFormat/>
    <w:rsid w:val="00F1065B"/>
    <w:pPr>
      <w:spacing w:before="120" w:after="120" w:line="240" w:lineRule="auto"/>
      <w:contextualSpacing/>
      <w:jc w:val="both"/>
    </w:pPr>
    <w:rPr>
      <w:rFonts w:ascii="Arial" w:eastAsia="Times New Roman" w:hAnsi="Arial" w:cs="Times New Roman"/>
      <w:b/>
      <w:bCs/>
      <w:color w:val="4F81BD"/>
      <w:sz w:val="18"/>
      <w:szCs w:val="18"/>
      <w:lang w:bidi="en-US"/>
    </w:rPr>
  </w:style>
  <w:style w:type="character" w:customStyle="1" w:styleId="type-normaldos1">
    <w:name w:val="type-normaldos1"/>
    <w:rsid w:val="00F1065B"/>
    <w:rPr>
      <w:rFonts w:ascii="Verdana" w:hAnsi="Verdana" w:hint="default"/>
      <w:color w:val="333333"/>
      <w:sz w:val="15"/>
      <w:szCs w:val="15"/>
    </w:rPr>
  </w:style>
  <w:style w:type="paragraph" w:customStyle="1" w:styleId="EstiloTtulo1Verdana14pt">
    <w:name w:val="Estilo Título 1 + Verdana 14 pt"/>
    <w:basedOn w:val="Ttulo1"/>
    <w:next w:val="Normal"/>
    <w:uiPriority w:val="99"/>
    <w:qFormat/>
    <w:rsid w:val="00F1065B"/>
    <w:pPr>
      <w:keepNext w:val="0"/>
      <w:keepLines w:val="0"/>
      <w:widowControl w:val="0"/>
      <w:suppressLineNumbers/>
      <w:tabs>
        <w:tab w:val="num" w:pos="432"/>
      </w:tabs>
      <w:suppressAutoHyphens/>
      <w:spacing w:before="120" w:after="120" w:line="360" w:lineRule="auto"/>
      <w:contextualSpacing/>
      <w:jc w:val="center"/>
    </w:pPr>
    <w:rPr>
      <w:rFonts w:ascii="Verdana" w:eastAsia="MS Gothic" w:hAnsi="Verdana" w:cs="Arial"/>
      <w:b/>
      <w:color w:val="auto"/>
      <w:sz w:val="40"/>
      <w:szCs w:val="40"/>
      <w:lang w:eastAsia="x-none"/>
    </w:rPr>
  </w:style>
  <w:style w:type="paragraph" w:styleId="TtuloTDC">
    <w:name w:val="TOC Heading"/>
    <w:aliases w:val="Subtitulo"/>
    <w:basedOn w:val="Ttulo1"/>
    <w:next w:val="Normal"/>
    <w:uiPriority w:val="39"/>
    <w:unhideWhenUsed/>
    <w:qFormat/>
    <w:rsid w:val="00F1065B"/>
    <w:pPr>
      <w:keepNext w:val="0"/>
      <w:keepLines w:val="0"/>
      <w:widowControl w:val="0"/>
      <w:suppressLineNumbers/>
      <w:suppressAutoHyphens/>
      <w:spacing w:before="120" w:after="120" w:line="360" w:lineRule="auto"/>
      <w:contextualSpacing/>
      <w:jc w:val="center"/>
      <w:outlineLvl w:val="9"/>
    </w:pPr>
    <w:rPr>
      <w:rFonts w:ascii="Arial" w:eastAsia="MS Gothic" w:hAnsi="Arial" w:cs="Arial"/>
      <w:b/>
      <w:color w:val="auto"/>
      <w:sz w:val="40"/>
      <w:szCs w:val="40"/>
      <w:lang w:eastAsia="x-none"/>
    </w:rPr>
  </w:style>
  <w:style w:type="table" w:styleId="Listaclara-nfasis3">
    <w:name w:val="Light List Accent 3"/>
    <w:basedOn w:val="Tablanormal"/>
    <w:uiPriority w:val="61"/>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2">
    <w:name w:val="Light List Accent 2"/>
    <w:basedOn w:val="Tablanormal"/>
    <w:uiPriority w:val="61"/>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nfasis">
    <w:name w:val="Emphasis"/>
    <w:uiPriority w:val="20"/>
    <w:qFormat/>
    <w:rsid w:val="00F1065B"/>
    <w:rPr>
      <w:i/>
      <w:iCs/>
    </w:rPr>
  </w:style>
  <w:style w:type="character" w:customStyle="1" w:styleId="SinespaciadoCar">
    <w:name w:val="Sin espaciado Car"/>
    <w:link w:val="Sinespaciado"/>
    <w:uiPriority w:val="1"/>
    <w:rsid w:val="00F1065B"/>
    <w:rPr>
      <w:lang w:val="en-US"/>
    </w:rPr>
  </w:style>
  <w:style w:type="character" w:styleId="nfasissutil">
    <w:name w:val="Subtle Emphasis"/>
    <w:uiPriority w:val="19"/>
    <w:qFormat/>
    <w:rsid w:val="00F1065B"/>
    <w:rPr>
      <w:i/>
      <w:iCs/>
      <w:color w:val="808080"/>
    </w:rPr>
  </w:style>
  <w:style w:type="character" w:styleId="nfasisintenso">
    <w:name w:val="Intense Emphasis"/>
    <w:uiPriority w:val="21"/>
    <w:qFormat/>
    <w:rsid w:val="00F1065B"/>
    <w:rPr>
      <w:rFonts w:ascii="Arial" w:hAnsi="Arial"/>
      <w:b/>
      <w:bCs/>
      <w:i w:val="0"/>
      <w:iCs/>
      <w:color w:val="auto"/>
      <w:sz w:val="24"/>
    </w:rPr>
  </w:style>
  <w:style w:type="character" w:styleId="Referenciasutil">
    <w:name w:val="Subtle Reference"/>
    <w:uiPriority w:val="31"/>
    <w:qFormat/>
    <w:rsid w:val="00F1065B"/>
    <w:rPr>
      <w:smallCaps/>
      <w:color w:val="C0504D"/>
      <w:u w:val="single"/>
    </w:rPr>
  </w:style>
  <w:style w:type="character" w:styleId="Referenciaintensa">
    <w:name w:val="Intense Reference"/>
    <w:uiPriority w:val="32"/>
    <w:qFormat/>
    <w:rsid w:val="00F1065B"/>
    <w:rPr>
      <w:b/>
      <w:bCs/>
      <w:smallCaps/>
      <w:color w:val="C0504D"/>
      <w:spacing w:val="5"/>
      <w:u w:val="single"/>
    </w:rPr>
  </w:style>
  <w:style w:type="character" w:styleId="Ttulodellibro">
    <w:name w:val="Book Title"/>
    <w:uiPriority w:val="33"/>
    <w:qFormat/>
    <w:rsid w:val="00F1065B"/>
    <w:rPr>
      <w:b/>
      <w:bCs/>
      <w:smallCaps/>
      <w:spacing w:val="5"/>
    </w:rPr>
  </w:style>
  <w:style w:type="paragraph" w:customStyle="1" w:styleId="Ttulo21">
    <w:name w:val="Título 21"/>
    <w:uiPriority w:val="9"/>
    <w:qFormat/>
    <w:rsid w:val="00F1065B"/>
    <w:pPr>
      <w:tabs>
        <w:tab w:val="left" w:pos="-720"/>
        <w:tab w:val="left" w:pos="0"/>
        <w:tab w:val="right" w:pos="630"/>
        <w:tab w:val="left" w:pos="720"/>
        <w:tab w:val="left" w:pos="1080"/>
        <w:tab w:val="left" w:pos="1440"/>
      </w:tabs>
      <w:suppressAutoHyphens/>
      <w:spacing w:after="200" w:line="480" w:lineRule="auto"/>
      <w:jc w:val="center"/>
    </w:pPr>
    <w:rPr>
      <w:rFonts w:ascii="Arial" w:eastAsia="Times New Roman" w:hAnsi="Arial" w:cs="Times New Roman"/>
      <w:b/>
      <w:sz w:val="24"/>
      <w:lang w:val="en-US" w:eastAsia="es-ES"/>
    </w:rPr>
  </w:style>
  <w:style w:type="paragraph" w:customStyle="1" w:styleId="bericht">
    <w:name w:val="bericht"/>
    <w:uiPriority w:val="99"/>
    <w:qFormat/>
    <w:rsid w:val="00F1065B"/>
    <w:pPr>
      <w:tabs>
        <w:tab w:val="left" w:pos="-1440"/>
        <w:tab w:val="left" w:pos="-720"/>
      </w:tabs>
      <w:suppressAutoHyphens/>
      <w:spacing w:after="200" w:line="276" w:lineRule="auto"/>
      <w:jc w:val="both"/>
    </w:pPr>
    <w:rPr>
      <w:rFonts w:ascii="Times New Roman" w:eastAsia="Times New Roman" w:hAnsi="Times New Roman" w:cs="Times New Roman"/>
      <w:sz w:val="24"/>
      <w:lang w:val="es-ES_tradnl" w:eastAsia="es-ES"/>
    </w:rPr>
  </w:style>
  <w:style w:type="paragraph" w:customStyle="1" w:styleId="estilo11">
    <w:name w:val="estilo11"/>
    <w:basedOn w:val="Normal"/>
    <w:uiPriority w:val="99"/>
    <w:qFormat/>
    <w:rsid w:val="00F1065B"/>
    <w:pPr>
      <w:spacing w:before="100" w:beforeAutospacing="1" w:after="100" w:afterAutospacing="1" w:line="360" w:lineRule="auto"/>
      <w:contextualSpacing/>
      <w:jc w:val="both"/>
    </w:pPr>
    <w:rPr>
      <w:rFonts w:ascii="Verdana" w:eastAsia="Times New Roman" w:hAnsi="Verdana" w:cs="Times New Roman"/>
      <w:color w:val="222222"/>
      <w:sz w:val="15"/>
      <w:szCs w:val="15"/>
      <w:lang w:val="es-ES" w:eastAsia="es-ES"/>
    </w:rPr>
  </w:style>
  <w:style w:type="paragraph" w:customStyle="1" w:styleId="vspace2">
    <w:name w:val="vspace2"/>
    <w:basedOn w:val="Normal"/>
    <w:uiPriority w:val="99"/>
    <w:qFormat/>
    <w:rsid w:val="00F1065B"/>
    <w:pPr>
      <w:spacing w:before="319" w:after="120" w:line="360" w:lineRule="auto"/>
      <w:contextualSpacing/>
      <w:jc w:val="both"/>
    </w:pPr>
    <w:rPr>
      <w:rFonts w:ascii="Times New Roman" w:eastAsia="Times New Roman" w:hAnsi="Times New Roman" w:cs="Times New Roman"/>
      <w:sz w:val="24"/>
      <w:lang w:val="es-ES" w:eastAsia="es-ES"/>
    </w:rPr>
  </w:style>
  <w:style w:type="character" w:customStyle="1" w:styleId="morado1">
    <w:name w:val="morado1"/>
    <w:rsid w:val="00F1065B"/>
    <w:rPr>
      <w:rFonts w:ascii="Arial" w:hAnsi="Arial" w:cs="Arial" w:hint="default"/>
    </w:rPr>
  </w:style>
  <w:style w:type="paragraph" w:styleId="ndice1">
    <w:name w:val="index 1"/>
    <w:basedOn w:val="Normal"/>
    <w:next w:val="Normal"/>
    <w:autoRedefine/>
    <w:uiPriority w:val="99"/>
    <w:qFormat/>
    <w:rsid w:val="00F1065B"/>
    <w:pPr>
      <w:spacing w:before="120" w:after="120" w:line="360" w:lineRule="auto"/>
      <w:ind w:left="240" w:hanging="240"/>
      <w:contextualSpacing/>
      <w:jc w:val="both"/>
    </w:pPr>
    <w:rPr>
      <w:rFonts w:ascii="Arial" w:eastAsia="Times New Roman" w:hAnsi="Arial" w:cs="Times New Roman"/>
      <w:sz w:val="24"/>
      <w:lang w:bidi="en-US"/>
    </w:rPr>
  </w:style>
  <w:style w:type="paragraph" w:styleId="Tabladeilustraciones">
    <w:name w:val="table of figures"/>
    <w:basedOn w:val="Normal"/>
    <w:next w:val="Normal"/>
    <w:uiPriority w:val="99"/>
    <w:qFormat/>
    <w:rsid w:val="00F1065B"/>
    <w:pPr>
      <w:spacing w:before="120" w:after="120" w:line="360" w:lineRule="auto"/>
      <w:contextualSpacing/>
      <w:jc w:val="both"/>
    </w:pPr>
    <w:rPr>
      <w:rFonts w:ascii="Arial" w:eastAsia="Times New Roman" w:hAnsi="Arial" w:cs="Times New Roman"/>
      <w:sz w:val="24"/>
      <w:lang w:bidi="en-US"/>
    </w:rPr>
  </w:style>
  <w:style w:type="paragraph" w:customStyle="1" w:styleId="DefaultText">
    <w:name w:val="Default Text"/>
    <w:basedOn w:val="Normal"/>
    <w:uiPriority w:val="99"/>
    <w:qFormat/>
    <w:rsid w:val="00F1065B"/>
    <w:pPr>
      <w:tabs>
        <w:tab w:val="left" w:pos="0"/>
      </w:tabs>
      <w:overflowPunct w:val="0"/>
      <w:autoSpaceDE w:val="0"/>
      <w:autoSpaceDN w:val="0"/>
      <w:adjustRightInd w:val="0"/>
      <w:spacing w:before="120" w:after="120" w:line="360" w:lineRule="auto"/>
      <w:contextualSpacing/>
      <w:jc w:val="both"/>
    </w:pPr>
    <w:rPr>
      <w:rFonts w:ascii="Times New Roman" w:eastAsia="Times New Roman" w:hAnsi="Times New Roman" w:cs="Times New Roman"/>
      <w:sz w:val="24"/>
      <w:szCs w:val="20"/>
    </w:rPr>
  </w:style>
  <w:style w:type="paragraph" w:customStyle="1" w:styleId="Fuente">
    <w:name w:val="Fuente"/>
    <w:uiPriority w:val="99"/>
    <w:qFormat/>
    <w:rsid w:val="00F1065B"/>
    <w:pPr>
      <w:spacing w:after="240" w:line="360" w:lineRule="auto"/>
      <w:jc w:val="right"/>
    </w:pPr>
    <w:rPr>
      <w:rFonts w:ascii="Arial" w:eastAsia="Times New Roman" w:hAnsi="Arial" w:cs="Calibri"/>
      <w:sz w:val="20"/>
    </w:rPr>
  </w:style>
  <w:style w:type="paragraph" w:customStyle="1" w:styleId="Prrafodelista1">
    <w:name w:val="Párrafo de lista1"/>
    <w:basedOn w:val="Normal"/>
    <w:link w:val="ListParagraphChar"/>
    <w:qFormat/>
    <w:rsid w:val="00F1065B"/>
    <w:pPr>
      <w:spacing w:before="120" w:after="120" w:line="360" w:lineRule="auto"/>
      <w:ind w:left="720"/>
      <w:contextualSpacing/>
      <w:jc w:val="both"/>
    </w:pPr>
    <w:rPr>
      <w:rFonts w:ascii="Arial" w:eastAsia="Times New Roman" w:hAnsi="Arial" w:cs="Times New Roman"/>
      <w:sz w:val="24"/>
    </w:rPr>
  </w:style>
  <w:style w:type="paragraph" w:customStyle="1" w:styleId="ecmsonormal">
    <w:name w:val="ec_msonormal"/>
    <w:basedOn w:val="Normal"/>
    <w:uiPriority w:val="99"/>
    <w:qFormat/>
    <w:rsid w:val="00F1065B"/>
    <w:pPr>
      <w:shd w:val="clear" w:color="auto" w:fill="FFFFFF"/>
      <w:spacing w:before="100" w:beforeAutospacing="1" w:after="100" w:afterAutospacing="1" w:line="360" w:lineRule="auto"/>
      <w:contextualSpacing/>
      <w:jc w:val="both"/>
    </w:pPr>
    <w:rPr>
      <w:rFonts w:ascii="Verdana" w:eastAsia="Times New Roman" w:hAnsi="Verdana" w:cs="Times New Roman"/>
      <w:sz w:val="20"/>
      <w:szCs w:val="20"/>
      <w:lang w:eastAsia="es-CR"/>
    </w:rPr>
  </w:style>
  <w:style w:type="paragraph" w:customStyle="1" w:styleId="Prrafodelista2">
    <w:name w:val="Párrafo de lista2"/>
    <w:basedOn w:val="Normal"/>
    <w:uiPriority w:val="99"/>
    <w:qFormat/>
    <w:rsid w:val="00F1065B"/>
    <w:pPr>
      <w:spacing w:before="120" w:after="120" w:line="360" w:lineRule="auto"/>
      <w:ind w:left="720"/>
      <w:contextualSpacing/>
      <w:jc w:val="both"/>
    </w:pPr>
    <w:rPr>
      <w:rFonts w:ascii="Arial" w:eastAsia="Times New Roman" w:hAnsi="Arial" w:cs="Times New Roman"/>
      <w:sz w:val="24"/>
    </w:rPr>
  </w:style>
  <w:style w:type="paragraph" w:customStyle="1" w:styleId="Textoindependiente21">
    <w:name w:val="Texto independiente 21"/>
    <w:basedOn w:val="Normal"/>
    <w:uiPriority w:val="99"/>
    <w:qFormat/>
    <w:rsid w:val="00F1065B"/>
    <w:pPr>
      <w:suppressAutoHyphens/>
      <w:spacing w:before="120" w:after="120" w:line="360" w:lineRule="auto"/>
      <w:contextualSpacing/>
      <w:jc w:val="both"/>
    </w:pPr>
    <w:rPr>
      <w:rFonts w:ascii="Times New Roman" w:eastAsia="Times New Roman" w:hAnsi="Times New Roman" w:cs="Times New Roman"/>
      <w:b/>
      <w:bCs/>
      <w:sz w:val="28"/>
      <w:lang w:val="es-ES" w:eastAsia="ar-SA"/>
    </w:rPr>
  </w:style>
  <w:style w:type="paragraph" w:customStyle="1" w:styleId="WW-Sangra3detindependiente">
    <w:name w:val="WW-Sangría 3 de t. independiente"/>
    <w:basedOn w:val="Normal"/>
    <w:uiPriority w:val="99"/>
    <w:qFormat/>
    <w:rsid w:val="00F1065B"/>
    <w:pPr>
      <w:suppressAutoHyphens/>
      <w:spacing w:before="120" w:after="120" w:line="360" w:lineRule="auto"/>
      <w:ind w:left="993" w:hanging="284"/>
      <w:contextualSpacing/>
      <w:jc w:val="both"/>
    </w:pPr>
    <w:rPr>
      <w:rFonts w:ascii="Times New Roman" w:eastAsia="Times New Roman" w:hAnsi="Times New Roman" w:cs="Times New Roman"/>
      <w:noProof/>
      <w:sz w:val="24"/>
      <w:szCs w:val="20"/>
      <w:lang w:val="es-ES" w:eastAsia="es-ES"/>
    </w:rPr>
  </w:style>
  <w:style w:type="paragraph" w:customStyle="1" w:styleId="Prrafodelista3">
    <w:name w:val="Párrafo de lista3"/>
    <w:basedOn w:val="Normal"/>
    <w:uiPriority w:val="99"/>
    <w:qFormat/>
    <w:rsid w:val="00F1065B"/>
    <w:pPr>
      <w:spacing w:before="120" w:after="120" w:line="360" w:lineRule="auto"/>
      <w:ind w:left="720"/>
      <w:contextualSpacing/>
      <w:jc w:val="both"/>
    </w:pPr>
    <w:rPr>
      <w:rFonts w:ascii="Times New Roman" w:eastAsia="MS Mincho" w:hAnsi="Times New Roman" w:cs="Times New Roman"/>
      <w:sz w:val="24"/>
      <w:lang w:val="es-MX" w:eastAsia="es-ES"/>
    </w:rPr>
  </w:style>
  <w:style w:type="paragraph" w:customStyle="1" w:styleId="Sinespaciado2">
    <w:name w:val="Sin espaciado2"/>
    <w:uiPriority w:val="99"/>
    <w:qFormat/>
    <w:rsid w:val="00F1065B"/>
    <w:pPr>
      <w:spacing w:after="200" w:line="276" w:lineRule="auto"/>
    </w:pPr>
    <w:rPr>
      <w:rFonts w:ascii="Calibri" w:eastAsia="Calibri" w:hAnsi="Calibri" w:cs="Times New Roman"/>
    </w:rPr>
  </w:style>
  <w:style w:type="character" w:customStyle="1" w:styleId="ptbrand">
    <w:name w:val="ptbrand"/>
    <w:uiPriority w:val="99"/>
    <w:rsid w:val="00F1065B"/>
    <w:rPr>
      <w:rFonts w:ascii="Times New Roman" w:hAnsi="Times New Roman" w:cs="Times New Roman" w:hint="default"/>
    </w:rPr>
  </w:style>
  <w:style w:type="paragraph" w:styleId="Lista2">
    <w:name w:val="List 2"/>
    <w:basedOn w:val="Normal"/>
    <w:uiPriority w:val="99"/>
    <w:unhideWhenUsed/>
    <w:qFormat/>
    <w:rsid w:val="00F1065B"/>
    <w:pPr>
      <w:spacing w:before="120" w:after="120" w:line="360" w:lineRule="auto"/>
      <w:ind w:left="566" w:hanging="283"/>
      <w:contextualSpacing/>
      <w:jc w:val="both"/>
    </w:pPr>
    <w:rPr>
      <w:rFonts w:ascii="Arial" w:eastAsia="Times New Roman" w:hAnsi="Arial" w:cs="Times New Roman"/>
      <w:sz w:val="24"/>
      <w:lang w:bidi="en-US"/>
    </w:rPr>
  </w:style>
  <w:style w:type="paragraph" w:styleId="Listaconvietas2">
    <w:name w:val="List Bullet 2"/>
    <w:basedOn w:val="Normal"/>
    <w:uiPriority w:val="99"/>
    <w:unhideWhenUsed/>
    <w:qFormat/>
    <w:rsid w:val="00F1065B"/>
    <w:pPr>
      <w:numPr>
        <w:numId w:val="159"/>
      </w:numPr>
      <w:spacing w:before="120" w:after="120" w:line="360" w:lineRule="auto"/>
      <w:contextualSpacing/>
      <w:jc w:val="both"/>
    </w:pPr>
    <w:rPr>
      <w:rFonts w:ascii="Arial" w:eastAsia="Times New Roman" w:hAnsi="Arial" w:cs="Times New Roman"/>
      <w:sz w:val="24"/>
      <w:lang w:bidi="en-US"/>
    </w:rPr>
  </w:style>
  <w:style w:type="paragraph" w:styleId="Listaconvietas4">
    <w:name w:val="List Bullet 4"/>
    <w:basedOn w:val="Normal"/>
    <w:uiPriority w:val="99"/>
    <w:unhideWhenUsed/>
    <w:qFormat/>
    <w:rsid w:val="00F1065B"/>
    <w:pPr>
      <w:numPr>
        <w:numId w:val="160"/>
      </w:numPr>
      <w:spacing w:before="120" w:after="120" w:line="360" w:lineRule="auto"/>
      <w:contextualSpacing/>
      <w:jc w:val="both"/>
    </w:pPr>
    <w:rPr>
      <w:rFonts w:ascii="Arial" w:eastAsia="Times New Roman" w:hAnsi="Arial" w:cs="Times New Roman"/>
      <w:sz w:val="24"/>
      <w:lang w:bidi="en-US"/>
    </w:rPr>
  </w:style>
  <w:style w:type="paragraph" w:styleId="Fecha">
    <w:name w:val="Date"/>
    <w:basedOn w:val="Normal"/>
    <w:next w:val="Normal"/>
    <w:link w:val="FechaCar"/>
    <w:uiPriority w:val="99"/>
    <w:unhideWhenUsed/>
    <w:qFormat/>
    <w:rsid w:val="00F1065B"/>
    <w:pPr>
      <w:spacing w:before="120" w:after="120" w:line="360" w:lineRule="auto"/>
      <w:contextualSpacing/>
      <w:jc w:val="both"/>
    </w:pPr>
    <w:rPr>
      <w:rFonts w:ascii="Arial" w:eastAsia="Times New Roman" w:hAnsi="Arial" w:cs="Times New Roman"/>
      <w:sz w:val="24"/>
      <w:lang w:bidi="en-US"/>
    </w:rPr>
  </w:style>
  <w:style w:type="character" w:customStyle="1" w:styleId="FechaCar">
    <w:name w:val="Fecha Car"/>
    <w:basedOn w:val="Fuentedeprrafopredeter"/>
    <w:link w:val="Fecha"/>
    <w:uiPriority w:val="99"/>
    <w:rsid w:val="00F1065B"/>
    <w:rPr>
      <w:rFonts w:ascii="Arial" w:eastAsia="Times New Roman" w:hAnsi="Arial" w:cs="Times New Roman"/>
      <w:sz w:val="24"/>
      <w:lang w:bidi="en-US"/>
    </w:rPr>
  </w:style>
  <w:style w:type="paragraph" w:styleId="Textoindependienteprimerasangra">
    <w:name w:val="Body Text First Indent"/>
    <w:basedOn w:val="Textoindependiente"/>
    <w:link w:val="TextoindependienteprimerasangraCar"/>
    <w:uiPriority w:val="99"/>
    <w:unhideWhenUsed/>
    <w:qFormat/>
    <w:rsid w:val="00F1065B"/>
    <w:pPr>
      <w:spacing w:after="120" w:line="360" w:lineRule="auto"/>
      <w:ind w:firstLine="210"/>
      <w:contextualSpacing/>
      <w:jc w:val="left"/>
    </w:pPr>
    <w:rPr>
      <w:rFonts w:ascii="Arial" w:eastAsia="Arial Unicode MS" w:hAnsi="Arial" w:cs="Arial"/>
      <w:snapToGrid w:val="0"/>
      <w:szCs w:val="22"/>
      <w:lang w:val="es-CR" w:eastAsia="en-US" w:bidi="en-US"/>
    </w:rPr>
  </w:style>
  <w:style w:type="character" w:customStyle="1" w:styleId="TextoindependienteprimerasangraCar">
    <w:name w:val="Texto independiente primera sangría Car"/>
    <w:basedOn w:val="TextoindependienteCar"/>
    <w:link w:val="Textoindependienteprimerasangra"/>
    <w:uiPriority w:val="99"/>
    <w:rsid w:val="00F1065B"/>
    <w:rPr>
      <w:rFonts w:ascii="Arial" w:eastAsia="Arial Unicode MS" w:hAnsi="Arial" w:cs="Arial"/>
      <w:snapToGrid w:val="0"/>
      <w:sz w:val="24"/>
      <w:szCs w:val="20"/>
      <w:lang w:val="es-ES" w:eastAsia="es-ES" w:bidi="en-US"/>
    </w:rPr>
  </w:style>
  <w:style w:type="paragraph" w:styleId="Textoindependienteprimerasangra2">
    <w:name w:val="Body Text First Indent 2"/>
    <w:basedOn w:val="Sangradetextonormal"/>
    <w:link w:val="Textoindependienteprimerasangra2Car"/>
    <w:uiPriority w:val="99"/>
    <w:unhideWhenUsed/>
    <w:qFormat/>
    <w:rsid w:val="00F1065B"/>
    <w:pPr>
      <w:spacing w:before="0" w:after="120"/>
      <w:ind w:left="283" w:firstLine="210"/>
      <w:jc w:val="left"/>
    </w:pPr>
    <w:rPr>
      <w:rFonts w:cs="Arial"/>
      <w:sz w:val="22"/>
      <w:szCs w:val="22"/>
      <w:lang w:val="es-CR" w:eastAsia="en-US" w:bidi="en-US"/>
    </w:rPr>
  </w:style>
  <w:style w:type="character" w:customStyle="1" w:styleId="Textoindependienteprimerasangra2Car">
    <w:name w:val="Texto independiente primera sangría 2 Car"/>
    <w:basedOn w:val="SangradetextonormalCar"/>
    <w:link w:val="Textoindependienteprimerasangra2"/>
    <w:uiPriority w:val="99"/>
    <w:rsid w:val="00F1065B"/>
    <w:rPr>
      <w:rFonts w:ascii="Arial" w:eastAsia="Times New Roman" w:hAnsi="Arial" w:cs="Arial"/>
      <w:sz w:val="20"/>
      <w:szCs w:val="16"/>
      <w:lang w:val="x-none" w:eastAsia="x-none" w:bidi="en-US"/>
    </w:rPr>
  </w:style>
  <w:style w:type="paragraph" w:customStyle="1" w:styleId="western">
    <w:name w:val="western"/>
    <w:basedOn w:val="Normal"/>
    <w:uiPriority w:val="99"/>
    <w:qFormat/>
    <w:rsid w:val="00F1065B"/>
    <w:pPr>
      <w:spacing w:before="280" w:after="119" w:line="360" w:lineRule="auto"/>
      <w:contextualSpacing/>
      <w:jc w:val="both"/>
    </w:pPr>
    <w:rPr>
      <w:rFonts w:ascii="Times New Roman" w:eastAsia="Times New Roman" w:hAnsi="Times New Roman" w:cs="Times New Roman"/>
      <w:kern w:val="2"/>
      <w:sz w:val="24"/>
      <w:lang w:val="es-MX" w:eastAsia="ar-SA"/>
    </w:rPr>
  </w:style>
  <w:style w:type="character" w:customStyle="1" w:styleId="subtitulo1">
    <w:name w:val="subtitulo1"/>
    <w:rsid w:val="00F1065B"/>
    <w:rPr>
      <w:b/>
      <w:bCs/>
      <w:color w:val="003366"/>
    </w:rPr>
  </w:style>
  <w:style w:type="character" w:customStyle="1" w:styleId="addmd">
    <w:name w:val="addmd"/>
    <w:basedOn w:val="Fuentedeprrafopredeter"/>
    <w:rsid w:val="00F1065B"/>
  </w:style>
  <w:style w:type="table" w:customStyle="1" w:styleId="Listaclara-nfasis11">
    <w:name w:val="Lista clara - Énfasis 11"/>
    <w:basedOn w:val="Tablanormal"/>
    <w:uiPriority w:val="61"/>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tulo22">
    <w:name w:val="Título 22"/>
    <w:uiPriority w:val="99"/>
    <w:qFormat/>
    <w:rsid w:val="00F1065B"/>
    <w:pPr>
      <w:tabs>
        <w:tab w:val="left" w:pos="-720"/>
        <w:tab w:val="left" w:pos="0"/>
        <w:tab w:val="right" w:pos="630"/>
        <w:tab w:val="left" w:pos="720"/>
        <w:tab w:val="left" w:pos="1080"/>
        <w:tab w:val="left" w:pos="1440"/>
      </w:tabs>
      <w:suppressAutoHyphens/>
      <w:spacing w:after="200" w:line="480" w:lineRule="auto"/>
      <w:jc w:val="center"/>
    </w:pPr>
    <w:rPr>
      <w:rFonts w:ascii="Arial" w:eastAsia="Times New Roman" w:hAnsi="Arial" w:cs="Times New Roman"/>
      <w:b/>
      <w:sz w:val="24"/>
      <w:lang w:val="en-US" w:eastAsia="es-ES"/>
    </w:rPr>
  </w:style>
  <w:style w:type="paragraph" w:customStyle="1" w:styleId="Technical5">
    <w:name w:val="Technical 5"/>
    <w:uiPriority w:val="99"/>
    <w:qFormat/>
    <w:rsid w:val="00F1065B"/>
    <w:pPr>
      <w:tabs>
        <w:tab w:val="left" w:pos="-720"/>
      </w:tabs>
      <w:suppressAutoHyphens/>
      <w:overflowPunct w:val="0"/>
      <w:autoSpaceDE w:val="0"/>
      <w:autoSpaceDN w:val="0"/>
      <w:adjustRightInd w:val="0"/>
      <w:spacing w:after="200" w:line="276" w:lineRule="auto"/>
      <w:textAlignment w:val="baseline"/>
    </w:pPr>
    <w:rPr>
      <w:rFonts w:ascii="Courier New" w:eastAsia="Times New Roman" w:hAnsi="Courier New" w:cs="Times New Roman"/>
      <w:b/>
      <w:sz w:val="24"/>
      <w:lang w:val="en-US" w:eastAsia="es-ES"/>
    </w:rPr>
  </w:style>
  <w:style w:type="character" w:customStyle="1" w:styleId="mediumtext1">
    <w:name w:val="medium_text1"/>
    <w:uiPriority w:val="99"/>
    <w:rsid w:val="00F1065B"/>
    <w:rPr>
      <w:rFonts w:cs="Times New Roman"/>
      <w:sz w:val="24"/>
      <w:szCs w:val="24"/>
    </w:rPr>
  </w:style>
  <w:style w:type="character" w:customStyle="1" w:styleId="longtext1">
    <w:name w:val="long_text1"/>
    <w:uiPriority w:val="99"/>
    <w:rsid w:val="00F1065B"/>
    <w:rPr>
      <w:rFonts w:cs="Times New Roman"/>
      <w:sz w:val="20"/>
      <w:szCs w:val="20"/>
    </w:rPr>
  </w:style>
  <w:style w:type="table" w:styleId="Sombreadoclaro-nfasis5">
    <w:name w:val="Light Shading Accent 5"/>
    <w:basedOn w:val="Tablanormal"/>
    <w:uiPriority w:val="60"/>
    <w:rsid w:val="00F1065B"/>
    <w:pPr>
      <w:spacing w:after="0" w:line="240" w:lineRule="auto"/>
    </w:pPr>
    <w:rPr>
      <w:rFonts w:ascii="Calibri" w:eastAsia="Calibri" w:hAnsi="Calibri" w:cs="Times New Roman"/>
      <w:color w:val="31849B"/>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p4">
    <w:name w:val="p4"/>
    <w:basedOn w:val="Normal"/>
    <w:uiPriority w:val="99"/>
    <w:qFormat/>
    <w:rsid w:val="00F1065B"/>
    <w:pPr>
      <w:widowControl w:val="0"/>
      <w:autoSpaceDE w:val="0"/>
      <w:autoSpaceDN w:val="0"/>
      <w:spacing w:before="120" w:after="120" w:line="240" w:lineRule="atLeast"/>
      <w:ind w:left="1440" w:firstLine="288"/>
      <w:contextualSpacing/>
      <w:jc w:val="both"/>
    </w:pPr>
    <w:rPr>
      <w:rFonts w:ascii="Times New Roman" w:eastAsia="Times New Roman" w:hAnsi="Times New Roman" w:cs="Times New Roman"/>
      <w:sz w:val="24"/>
      <w:szCs w:val="24"/>
      <w:lang w:val="es-ES" w:eastAsia="es-ES"/>
    </w:rPr>
  </w:style>
  <w:style w:type="paragraph" w:customStyle="1" w:styleId="Prrafodelista22">
    <w:name w:val="Párrafo de lista22"/>
    <w:basedOn w:val="Normal"/>
    <w:uiPriority w:val="99"/>
    <w:qFormat/>
    <w:rsid w:val="00F1065B"/>
    <w:pPr>
      <w:spacing w:before="120" w:after="0" w:line="240" w:lineRule="auto"/>
      <w:ind w:left="708"/>
      <w:contextualSpacing/>
      <w:jc w:val="both"/>
    </w:pPr>
    <w:rPr>
      <w:rFonts w:ascii="Times New Roman" w:eastAsia="Times New Roman" w:hAnsi="Times New Roman" w:cs="Times New Roman"/>
      <w:sz w:val="24"/>
      <w:szCs w:val="24"/>
      <w:lang w:val="es-MX" w:eastAsia="es-MX"/>
    </w:rPr>
  </w:style>
  <w:style w:type="paragraph" w:customStyle="1" w:styleId="titulo4">
    <w:name w:val="titulo 4"/>
    <w:basedOn w:val="Normal"/>
    <w:uiPriority w:val="99"/>
    <w:qFormat/>
    <w:rsid w:val="00F1065B"/>
    <w:pPr>
      <w:numPr>
        <w:numId w:val="161"/>
      </w:numPr>
      <w:spacing w:before="120" w:after="120" w:line="240" w:lineRule="auto"/>
      <w:contextualSpacing/>
      <w:jc w:val="both"/>
    </w:pPr>
    <w:rPr>
      <w:rFonts w:ascii="Times New Roman" w:eastAsia="Times New Roman" w:hAnsi="Times New Roman" w:cs="Times New Roman"/>
      <w:i/>
      <w:iCs/>
      <w:sz w:val="24"/>
      <w:szCs w:val="24"/>
      <w:lang w:val="es-ES" w:eastAsia="es-ES"/>
    </w:rPr>
  </w:style>
  <w:style w:type="numbering" w:customStyle="1" w:styleId="Sinlista1">
    <w:name w:val="Sin lista1"/>
    <w:next w:val="Sinlista"/>
    <w:uiPriority w:val="99"/>
    <w:semiHidden/>
    <w:unhideWhenUsed/>
    <w:qFormat/>
    <w:rsid w:val="00F1065B"/>
  </w:style>
  <w:style w:type="paragraph" w:customStyle="1" w:styleId="1">
    <w:name w:val="1"/>
    <w:basedOn w:val="Normal"/>
    <w:next w:val="Normal"/>
    <w:uiPriority w:val="35"/>
    <w:unhideWhenUsed/>
    <w:qFormat/>
    <w:rsid w:val="00F1065B"/>
    <w:pPr>
      <w:spacing w:before="120" w:after="120" w:line="240" w:lineRule="auto"/>
      <w:contextualSpacing/>
      <w:jc w:val="both"/>
    </w:pPr>
    <w:rPr>
      <w:rFonts w:ascii="Arial" w:eastAsia="Calibri" w:hAnsi="Arial" w:cs="Times New Roman"/>
      <w:b/>
      <w:bCs/>
      <w:color w:val="4F81BD"/>
      <w:sz w:val="18"/>
      <w:szCs w:val="18"/>
      <w:lang w:val="es-ES"/>
    </w:rPr>
  </w:style>
  <w:style w:type="character" w:customStyle="1" w:styleId="hps">
    <w:name w:val="hps"/>
    <w:rsid w:val="00F1065B"/>
  </w:style>
  <w:style w:type="character" w:customStyle="1" w:styleId="apple-converted-space">
    <w:name w:val="apple-converted-space"/>
    <w:qFormat/>
    <w:rsid w:val="00F1065B"/>
  </w:style>
  <w:style w:type="numbering" w:customStyle="1" w:styleId="Sinlista11">
    <w:name w:val="Sin lista11"/>
    <w:next w:val="Sinlista"/>
    <w:uiPriority w:val="99"/>
    <w:semiHidden/>
    <w:unhideWhenUsed/>
    <w:qFormat/>
    <w:rsid w:val="00F1065B"/>
  </w:style>
  <w:style w:type="table" w:customStyle="1" w:styleId="Sombreadoclaro-nfasis11">
    <w:name w:val="Sombreado claro - Énfasis 11"/>
    <w:basedOn w:val="Tablanormal"/>
    <w:next w:val="Sombreadoclaro-nfasis1"/>
    <w:uiPriority w:val="60"/>
    <w:rsid w:val="00F1065B"/>
    <w:pPr>
      <w:spacing w:after="0" w:line="240" w:lineRule="auto"/>
    </w:pPr>
    <w:rPr>
      <w:rFonts w:ascii="Calibri" w:eastAsia="Calibri" w:hAnsi="Calibri" w:cs="Times New Roman"/>
      <w:color w:val="365F91"/>
      <w:lang w:val="es-P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1">
    <w:name w:val="Light Shading Accent 1"/>
    <w:basedOn w:val="Tablanormal"/>
    <w:uiPriority w:val="60"/>
    <w:rsid w:val="00F1065B"/>
    <w:pPr>
      <w:spacing w:after="0" w:line="240" w:lineRule="auto"/>
    </w:pPr>
    <w:rPr>
      <w:rFonts w:ascii="Calibri" w:eastAsia="Calibri"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Sinlista111">
    <w:name w:val="Sin lista111"/>
    <w:next w:val="Sinlista"/>
    <w:uiPriority w:val="99"/>
    <w:semiHidden/>
    <w:unhideWhenUsed/>
    <w:qFormat/>
    <w:rsid w:val="00F1065B"/>
  </w:style>
  <w:style w:type="numbering" w:customStyle="1" w:styleId="Sinlista2">
    <w:name w:val="Sin lista2"/>
    <w:next w:val="Sinlista"/>
    <w:uiPriority w:val="99"/>
    <w:semiHidden/>
    <w:unhideWhenUsed/>
    <w:qFormat/>
    <w:rsid w:val="00F1065B"/>
  </w:style>
  <w:style w:type="table" w:styleId="Tablavistosa2">
    <w:name w:val="Table Colorful 2"/>
    <w:basedOn w:val="Tablanormal"/>
    <w:rsid w:val="00F1065B"/>
    <w:pPr>
      <w:spacing w:after="200" w:line="276" w:lineRule="auto"/>
    </w:pPr>
    <w:rPr>
      <w:rFonts w:ascii="Calibri" w:eastAsia="Times New Roman" w:hAnsi="Calibri" w:cs="Times New Roman"/>
      <w:sz w:val="20"/>
      <w:szCs w:val="20"/>
      <w:lang w:eastAsia="es-C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mce">
    <w:name w:val="mce"/>
    <w:basedOn w:val="Normal"/>
    <w:uiPriority w:val="99"/>
    <w:qFormat/>
    <w:rsid w:val="00F1065B"/>
    <w:pPr>
      <w:spacing w:before="100" w:beforeAutospacing="1" w:after="100" w:afterAutospacing="1" w:line="240" w:lineRule="auto"/>
      <w:contextualSpacing/>
      <w:jc w:val="both"/>
    </w:pPr>
    <w:rPr>
      <w:rFonts w:ascii="Times New Roman" w:eastAsia="Times New Roman" w:hAnsi="Times New Roman" w:cs="Times New Roman"/>
      <w:sz w:val="24"/>
      <w:szCs w:val="24"/>
      <w:lang w:eastAsia="es-CR"/>
    </w:rPr>
  </w:style>
  <w:style w:type="paragraph" w:styleId="Bibliografa">
    <w:name w:val="Bibliography"/>
    <w:basedOn w:val="Normal"/>
    <w:next w:val="Normal"/>
    <w:uiPriority w:val="37"/>
    <w:unhideWhenUsed/>
    <w:qFormat/>
    <w:rsid w:val="00F1065B"/>
    <w:pPr>
      <w:spacing w:before="120" w:after="0" w:line="240" w:lineRule="auto"/>
      <w:contextualSpacing/>
      <w:jc w:val="both"/>
    </w:pPr>
    <w:rPr>
      <w:rFonts w:ascii="Times New Roman" w:eastAsia="Times New Roman" w:hAnsi="Times New Roman" w:cs="Times New Roman"/>
      <w:sz w:val="24"/>
      <w:szCs w:val="24"/>
      <w:lang w:val="es-MX" w:eastAsia="es-ES"/>
    </w:rPr>
  </w:style>
  <w:style w:type="table" w:styleId="Tablaclsica2">
    <w:name w:val="Table Classic 2"/>
    <w:basedOn w:val="Tablanormal"/>
    <w:rsid w:val="00F1065B"/>
    <w:pPr>
      <w:spacing w:after="200" w:line="276" w:lineRule="auto"/>
    </w:pPr>
    <w:rPr>
      <w:rFonts w:ascii="Calibri" w:eastAsia="Times New Roman" w:hAnsi="Calibri" w:cs="Times New Roman"/>
      <w:sz w:val="20"/>
      <w:szCs w:val="20"/>
      <w:lang w:eastAsia="es-C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inlista3">
    <w:name w:val="Sin lista3"/>
    <w:next w:val="Sinlista"/>
    <w:uiPriority w:val="99"/>
    <w:semiHidden/>
    <w:unhideWhenUsed/>
    <w:qFormat/>
    <w:rsid w:val="00F1065B"/>
  </w:style>
  <w:style w:type="table" w:customStyle="1" w:styleId="Cuadrculaclara1">
    <w:name w:val="Cuadrícula clara1"/>
    <w:basedOn w:val="Tablanormal"/>
    <w:uiPriority w:val="62"/>
    <w:rsid w:val="00F1065B"/>
    <w:pPr>
      <w:spacing w:after="0" w:line="240" w:lineRule="auto"/>
    </w:pPr>
    <w:rPr>
      <w:rFonts w:ascii="Calibri" w:eastAsia="Calibri" w:hAnsi="Calibri" w:cs="Times New Roman"/>
      <w:lang w:val="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Black" w:eastAsia="Times New Roman" w:hAnsi="Arial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Black" w:eastAsia="Times New Roman" w:hAnsi="Arial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Black" w:eastAsia="Times New Roman" w:hAnsi="Arial Black" w:cs="Times New Roman"/>
        <w:b/>
        <w:bCs/>
      </w:rPr>
    </w:tblStylePr>
    <w:tblStylePr w:type="lastCol">
      <w:rPr>
        <w:rFonts w:ascii="Arial Black" w:eastAsia="Times New Roman" w:hAnsi="Arial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aconcuadrcula2">
    <w:name w:val="Tabla con cuadrícula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ogro">
    <w:name w:val="Logro"/>
    <w:basedOn w:val="Normal"/>
    <w:uiPriority w:val="99"/>
    <w:qFormat/>
    <w:rsid w:val="00F1065B"/>
    <w:pPr>
      <w:numPr>
        <w:numId w:val="162"/>
      </w:numPr>
      <w:spacing w:before="120" w:after="0" w:line="240" w:lineRule="auto"/>
      <w:contextualSpacing/>
      <w:jc w:val="both"/>
    </w:pPr>
    <w:rPr>
      <w:rFonts w:ascii="Times New Roman" w:eastAsia="Times New Roman" w:hAnsi="Times New Roman" w:cs="Times New Roman"/>
      <w:sz w:val="24"/>
      <w:szCs w:val="24"/>
      <w:lang w:eastAsia="es-ES"/>
    </w:rPr>
  </w:style>
  <w:style w:type="paragraph" w:customStyle="1" w:styleId="Contenidodelatabla">
    <w:name w:val="Contenido de la tabla"/>
    <w:basedOn w:val="Normal"/>
    <w:uiPriority w:val="99"/>
    <w:qFormat/>
    <w:rsid w:val="00F1065B"/>
    <w:pPr>
      <w:widowControl w:val="0"/>
      <w:suppressLineNumbers/>
      <w:suppressAutoHyphens/>
      <w:spacing w:before="120" w:after="0" w:line="240" w:lineRule="auto"/>
      <w:contextualSpacing/>
      <w:jc w:val="both"/>
    </w:pPr>
    <w:rPr>
      <w:rFonts w:ascii="Times New Roman" w:eastAsia="Times New Roman" w:hAnsi="Times New Roman" w:cs="Times New Roman"/>
      <w:w w:val="88"/>
      <w:kern w:val="1"/>
      <w:sz w:val="24"/>
      <w:szCs w:val="24"/>
      <w:lang w:val="es-ES_tradnl" w:eastAsia="ar-SA"/>
    </w:rPr>
  </w:style>
  <w:style w:type="character" w:customStyle="1" w:styleId="Heading6Char1">
    <w:name w:val="Heading 6 Char1"/>
    <w:basedOn w:val="Fuentedeprrafopredeter"/>
    <w:uiPriority w:val="99"/>
    <w:locked/>
    <w:rsid w:val="00F1065B"/>
    <w:rPr>
      <w:rFonts w:cs="Times New Roman"/>
      <w:i/>
      <w:iCs/>
      <w:w w:val="88"/>
      <w:kern w:val="1"/>
      <w:sz w:val="24"/>
      <w:szCs w:val="24"/>
      <w:u w:val="single"/>
      <w:lang w:val="es-ES_tradnl" w:eastAsia="ar-SA" w:bidi="ar-SA"/>
    </w:rPr>
  </w:style>
  <w:style w:type="character" w:customStyle="1" w:styleId="estilo21">
    <w:name w:val="estilo21"/>
    <w:basedOn w:val="Fuentedeprrafopredeter"/>
    <w:uiPriority w:val="99"/>
    <w:rsid w:val="00F1065B"/>
    <w:rPr>
      <w:rFonts w:ascii="Verdana" w:hAnsi="Verdana" w:cs="Times New Roman"/>
      <w:color w:val="000000"/>
      <w:sz w:val="15"/>
      <w:szCs w:val="15"/>
    </w:rPr>
  </w:style>
  <w:style w:type="paragraph" w:customStyle="1" w:styleId="Titulo2">
    <w:name w:val="Titulo 2"/>
    <w:basedOn w:val="Normal"/>
    <w:uiPriority w:val="99"/>
    <w:qFormat/>
    <w:rsid w:val="00F1065B"/>
    <w:pPr>
      <w:widowControl w:val="0"/>
      <w:spacing w:before="120" w:after="120" w:line="240" w:lineRule="auto"/>
      <w:contextualSpacing/>
      <w:jc w:val="both"/>
    </w:pPr>
    <w:rPr>
      <w:rFonts w:ascii="Arial" w:eastAsia="Times New Roman" w:hAnsi="Arial" w:cs="Arial"/>
      <w:b/>
      <w:i/>
      <w:w w:val="88"/>
      <w:kern w:val="1"/>
      <w:sz w:val="24"/>
      <w:szCs w:val="24"/>
      <w:lang w:val="es-ES_tradnl" w:eastAsia="ar-SA"/>
    </w:rPr>
  </w:style>
  <w:style w:type="paragraph" w:customStyle="1" w:styleId="PredeterminadoLTGliederung2">
    <w:name w:val="Predeterminado~LT~Gliederung 2"/>
    <w:basedOn w:val="Normal"/>
    <w:uiPriority w:val="99"/>
    <w:qFormat/>
    <w:rsid w:val="00F1065B"/>
    <w:pPr>
      <w:widowControl w:val="0"/>
      <w:tabs>
        <w:tab w:val="left" w:pos="3600"/>
        <w:tab w:val="left" w:pos="4230"/>
        <w:tab w:val="left" w:pos="4860"/>
        <w:tab w:val="left" w:pos="4950"/>
        <w:tab w:val="left" w:pos="5040"/>
        <w:tab w:val="left" w:pos="5490"/>
        <w:tab w:val="left" w:pos="5670"/>
        <w:tab w:val="left" w:pos="6120"/>
        <w:tab w:val="left" w:pos="6300"/>
        <w:tab w:val="left" w:pos="6390"/>
        <w:tab w:val="left" w:pos="6480"/>
        <w:tab w:val="left" w:pos="6930"/>
        <w:tab w:val="left" w:pos="7110"/>
        <w:tab w:val="left" w:pos="7560"/>
        <w:tab w:val="left" w:pos="7740"/>
        <w:tab w:val="left" w:pos="7830"/>
        <w:tab w:val="left" w:pos="7920"/>
        <w:tab w:val="left" w:pos="8370"/>
        <w:tab w:val="left" w:pos="8550"/>
        <w:tab w:val="left" w:pos="9000"/>
        <w:tab w:val="left" w:pos="9180"/>
        <w:tab w:val="left" w:pos="9270"/>
        <w:tab w:val="left" w:pos="9360"/>
        <w:tab w:val="left" w:pos="9810"/>
        <w:tab w:val="left" w:pos="9990"/>
        <w:tab w:val="left" w:pos="10440"/>
        <w:tab w:val="left" w:pos="10620"/>
        <w:tab w:val="left" w:pos="10710"/>
        <w:tab w:val="left" w:pos="10800"/>
        <w:tab w:val="left" w:pos="11250"/>
        <w:tab w:val="left" w:pos="11430"/>
        <w:tab w:val="left" w:pos="11880"/>
        <w:tab w:val="left" w:pos="12060"/>
        <w:tab w:val="left" w:pos="12150"/>
        <w:tab w:val="left" w:pos="12240"/>
        <w:tab w:val="left" w:pos="12690"/>
        <w:tab w:val="left" w:pos="12870"/>
        <w:tab w:val="left" w:pos="13320"/>
        <w:tab w:val="left" w:pos="13500"/>
        <w:tab w:val="left" w:pos="13590"/>
        <w:tab w:val="left" w:pos="13680"/>
        <w:tab w:val="left" w:pos="14130"/>
        <w:tab w:val="left" w:pos="14310"/>
        <w:tab w:val="left" w:pos="14760"/>
        <w:tab w:val="left" w:pos="14940"/>
        <w:tab w:val="left" w:pos="15030"/>
        <w:tab w:val="left" w:pos="15120"/>
        <w:tab w:val="left" w:pos="15570"/>
        <w:tab w:val="left" w:pos="15750"/>
        <w:tab w:val="left" w:pos="16200"/>
        <w:tab w:val="left" w:pos="16380"/>
        <w:tab w:val="left" w:pos="16470"/>
        <w:tab w:val="left" w:pos="16560"/>
        <w:tab w:val="left" w:pos="17010"/>
        <w:tab w:val="left" w:pos="17190"/>
        <w:tab w:val="left" w:pos="17640"/>
        <w:tab w:val="left" w:pos="17820"/>
        <w:tab w:val="left" w:pos="17910"/>
        <w:tab w:val="left" w:pos="18000"/>
      </w:tabs>
      <w:suppressAutoHyphens/>
      <w:autoSpaceDE w:val="0"/>
      <w:spacing w:before="139" w:after="0" w:line="240" w:lineRule="auto"/>
      <w:ind w:left="1170"/>
      <w:contextualSpacing/>
      <w:jc w:val="both"/>
    </w:pPr>
    <w:rPr>
      <w:rFonts w:ascii="DejaVu Sans" w:eastAsia="Times New Roman" w:hAnsi="DejaVu Sans" w:cs="Times New Roman"/>
      <w:color w:val="000000"/>
      <w:sz w:val="56"/>
      <w:szCs w:val="56"/>
      <w:lang w:eastAsia="ar-SA"/>
    </w:rPr>
  </w:style>
  <w:style w:type="character" w:customStyle="1" w:styleId="BodyTextChar1">
    <w:name w:val="Body Text Char1"/>
    <w:basedOn w:val="Fuentedeprrafopredeter"/>
    <w:uiPriority w:val="99"/>
    <w:qFormat/>
    <w:locked/>
    <w:rsid w:val="00F1065B"/>
    <w:rPr>
      <w:rFonts w:cs="Times New Roman"/>
      <w:w w:val="88"/>
      <w:kern w:val="1"/>
      <w:sz w:val="24"/>
      <w:szCs w:val="24"/>
      <w:lang w:val="es-ES_tradnl" w:eastAsia="ar-SA" w:bidi="ar-SA"/>
    </w:rPr>
  </w:style>
  <w:style w:type="character" w:customStyle="1" w:styleId="apple-style-span">
    <w:name w:val="apple-style-span"/>
    <w:basedOn w:val="Fuentedeprrafopredeter"/>
    <w:rsid w:val="00F1065B"/>
  </w:style>
  <w:style w:type="character" w:customStyle="1" w:styleId="a">
    <w:name w:val="a"/>
    <w:basedOn w:val="Fuentedeprrafopredeter"/>
    <w:rsid w:val="00F1065B"/>
  </w:style>
  <w:style w:type="character" w:customStyle="1" w:styleId="l6">
    <w:name w:val="l6"/>
    <w:basedOn w:val="Fuentedeprrafopredeter"/>
    <w:rsid w:val="00F1065B"/>
  </w:style>
  <w:style w:type="character" w:customStyle="1" w:styleId="l9">
    <w:name w:val="l9"/>
    <w:basedOn w:val="Fuentedeprrafopredeter"/>
    <w:rsid w:val="00F1065B"/>
  </w:style>
  <w:style w:type="character" w:customStyle="1" w:styleId="l10">
    <w:name w:val="l10"/>
    <w:basedOn w:val="Fuentedeprrafopredeter"/>
    <w:rsid w:val="00F1065B"/>
  </w:style>
  <w:style w:type="character" w:customStyle="1" w:styleId="l7">
    <w:name w:val="l7"/>
    <w:basedOn w:val="Fuentedeprrafopredeter"/>
    <w:rsid w:val="00F1065B"/>
  </w:style>
  <w:style w:type="character" w:customStyle="1" w:styleId="Refdenotaalpie1">
    <w:name w:val="Ref. de nota al pie1"/>
    <w:rsid w:val="00F1065B"/>
    <w:rPr>
      <w:vertAlign w:val="superscript"/>
    </w:rPr>
  </w:style>
  <w:style w:type="paragraph" w:customStyle="1" w:styleId="Textonotapie1">
    <w:name w:val="Texto nota pie1"/>
    <w:basedOn w:val="Normal"/>
    <w:uiPriority w:val="99"/>
    <w:qFormat/>
    <w:rsid w:val="00F1065B"/>
    <w:pPr>
      <w:suppressAutoHyphens/>
      <w:spacing w:before="120" w:after="0" w:line="240" w:lineRule="auto"/>
      <w:contextualSpacing/>
      <w:jc w:val="both"/>
    </w:pPr>
    <w:rPr>
      <w:rFonts w:ascii="Arial" w:eastAsia="Times New Roman" w:hAnsi="Arial" w:cs="Times New Roman"/>
      <w:color w:val="00000A"/>
      <w:kern w:val="1"/>
      <w:sz w:val="20"/>
      <w:szCs w:val="20"/>
      <w:lang w:val="es-ES" w:eastAsia="es-ES"/>
    </w:rPr>
  </w:style>
  <w:style w:type="character" w:customStyle="1" w:styleId="mw-lingo-tooltip-abbr">
    <w:name w:val="mw-lingo-tooltip-abbr"/>
    <w:basedOn w:val="Fuentedeprrafopredeter"/>
    <w:rsid w:val="00F1065B"/>
  </w:style>
  <w:style w:type="table" w:customStyle="1" w:styleId="Tablaconcuadrcula4">
    <w:name w:val="Tabla con cuadrícula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texto">
    <w:name w:val="x_texto"/>
    <w:basedOn w:val="Normal"/>
    <w:uiPriority w:val="99"/>
    <w:qFormat/>
    <w:rsid w:val="00F1065B"/>
    <w:pPr>
      <w:spacing w:before="100" w:beforeAutospacing="1" w:after="100" w:afterAutospacing="1" w:line="240" w:lineRule="auto"/>
      <w:contextualSpacing/>
      <w:jc w:val="both"/>
    </w:pPr>
    <w:rPr>
      <w:rFonts w:ascii="Times New Roman" w:eastAsia="Times New Roman" w:hAnsi="Times New Roman" w:cs="Times New Roman"/>
      <w:sz w:val="24"/>
      <w:szCs w:val="24"/>
      <w:lang w:eastAsia="es-CR"/>
    </w:rPr>
  </w:style>
  <w:style w:type="table" w:customStyle="1" w:styleId="Tablaconcuadrcula6">
    <w:name w:val="Tabla con cuadrícula6"/>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F1065B"/>
    <w:pPr>
      <w:spacing w:after="0" w:line="240" w:lineRule="auto"/>
    </w:pPr>
    <w:rPr>
      <w:rFonts w:eastAsia="Times New Roman"/>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 1"/>
    <w:basedOn w:val="Normal"/>
    <w:uiPriority w:val="99"/>
    <w:qFormat/>
    <w:rsid w:val="00F1065B"/>
    <w:pPr>
      <w:widowControl w:val="0"/>
      <w:autoSpaceDE w:val="0"/>
      <w:autoSpaceDN w:val="0"/>
      <w:adjustRightInd w:val="0"/>
      <w:spacing w:before="120" w:after="0" w:line="240" w:lineRule="auto"/>
      <w:contextualSpacing/>
      <w:jc w:val="both"/>
    </w:pPr>
    <w:rPr>
      <w:rFonts w:ascii="Times New Roman" w:eastAsiaTheme="minorEastAsia" w:hAnsi="Times New Roman" w:cs="Times New Roman"/>
      <w:sz w:val="20"/>
      <w:szCs w:val="20"/>
      <w:lang w:val="en-US" w:eastAsia="es-CR"/>
    </w:rPr>
  </w:style>
  <w:style w:type="character" w:customStyle="1" w:styleId="CharacterStyle1">
    <w:name w:val="Character Style 1"/>
    <w:uiPriority w:val="99"/>
    <w:rsid w:val="00F1065B"/>
    <w:rPr>
      <w:sz w:val="20"/>
    </w:rPr>
  </w:style>
  <w:style w:type="paragraph" w:customStyle="1" w:styleId="Style2">
    <w:name w:val="Style 2"/>
    <w:basedOn w:val="Normal"/>
    <w:uiPriority w:val="99"/>
    <w:qFormat/>
    <w:rsid w:val="00F1065B"/>
    <w:pPr>
      <w:widowControl w:val="0"/>
      <w:autoSpaceDE w:val="0"/>
      <w:autoSpaceDN w:val="0"/>
      <w:spacing w:before="120" w:after="0" w:line="206" w:lineRule="auto"/>
      <w:ind w:left="504"/>
      <w:contextualSpacing/>
      <w:jc w:val="both"/>
    </w:pPr>
    <w:rPr>
      <w:rFonts w:ascii="Arial" w:eastAsiaTheme="minorEastAsia" w:hAnsi="Arial" w:cs="Arial"/>
      <w:sz w:val="21"/>
      <w:szCs w:val="21"/>
      <w:lang w:val="en-US" w:eastAsia="es-CR"/>
    </w:rPr>
  </w:style>
  <w:style w:type="character" w:customStyle="1" w:styleId="CharacterStyle2">
    <w:name w:val="Character Style 2"/>
    <w:uiPriority w:val="99"/>
    <w:rsid w:val="00F1065B"/>
    <w:rPr>
      <w:rFonts w:ascii="Arial" w:hAnsi="Arial"/>
      <w:sz w:val="21"/>
    </w:rPr>
  </w:style>
  <w:style w:type="paragraph" w:styleId="z-Principiodelformulario">
    <w:name w:val="HTML Top of Form"/>
    <w:basedOn w:val="Normal"/>
    <w:next w:val="Normal"/>
    <w:link w:val="z-PrincipiodelformularioCar"/>
    <w:hidden/>
    <w:uiPriority w:val="99"/>
    <w:unhideWhenUsed/>
    <w:rsid w:val="00F1065B"/>
    <w:pPr>
      <w:pBdr>
        <w:bottom w:val="single" w:sz="6" w:space="1" w:color="auto"/>
      </w:pBdr>
      <w:spacing w:before="120" w:after="0" w:line="240" w:lineRule="auto"/>
      <w:contextualSpacing/>
      <w:jc w:val="center"/>
    </w:pPr>
    <w:rPr>
      <w:rFonts w:ascii="Arial" w:eastAsia="Times New Roman" w:hAnsi="Arial" w:cs="Arial"/>
      <w:vanish/>
      <w:sz w:val="16"/>
      <w:szCs w:val="16"/>
      <w:lang w:eastAsia="es-CR"/>
    </w:rPr>
  </w:style>
  <w:style w:type="character" w:customStyle="1" w:styleId="z-PrincipiodelformularioCar">
    <w:name w:val="z-Principio del formulario Car"/>
    <w:basedOn w:val="Fuentedeprrafopredeter"/>
    <w:link w:val="z-Principiodelformulario"/>
    <w:uiPriority w:val="99"/>
    <w:rsid w:val="00F1065B"/>
    <w:rPr>
      <w:rFonts w:ascii="Arial" w:eastAsia="Times New Roman" w:hAnsi="Arial" w:cs="Arial"/>
      <w:vanish/>
      <w:sz w:val="16"/>
      <w:szCs w:val="16"/>
      <w:lang w:eastAsia="es-CR"/>
    </w:rPr>
  </w:style>
  <w:style w:type="character" w:customStyle="1" w:styleId="TtuloCar1">
    <w:name w:val="Título Car1"/>
    <w:basedOn w:val="Fuentedeprrafopredeter"/>
    <w:uiPriority w:val="10"/>
    <w:rsid w:val="00F1065B"/>
    <w:rPr>
      <w:rFonts w:asciiTheme="majorHAnsi" w:eastAsiaTheme="majorEastAsia" w:hAnsiTheme="majorHAnsi" w:cstheme="majorBidi"/>
      <w:spacing w:val="-10"/>
      <w:kern w:val="28"/>
      <w:sz w:val="56"/>
      <w:szCs w:val="56"/>
    </w:rPr>
  </w:style>
  <w:style w:type="character" w:customStyle="1" w:styleId="apple">
    <w:name w:val="apple"/>
    <w:aliases w:val="converted,space"/>
    <w:basedOn w:val="Fuentedeprrafopredeter"/>
    <w:rsid w:val="00F1065B"/>
  </w:style>
  <w:style w:type="paragraph" w:customStyle="1" w:styleId="Style3">
    <w:name w:val="Style 3"/>
    <w:basedOn w:val="Normal"/>
    <w:uiPriority w:val="99"/>
    <w:qFormat/>
    <w:rsid w:val="00F1065B"/>
    <w:pPr>
      <w:widowControl w:val="0"/>
      <w:autoSpaceDE w:val="0"/>
      <w:autoSpaceDN w:val="0"/>
      <w:spacing w:before="180" w:after="0" w:line="240" w:lineRule="auto"/>
      <w:ind w:left="72"/>
      <w:contextualSpacing/>
      <w:jc w:val="both"/>
    </w:pPr>
    <w:rPr>
      <w:rFonts w:ascii="Arial" w:eastAsiaTheme="minorEastAsia" w:hAnsi="Arial" w:cs="Arial"/>
      <w:sz w:val="24"/>
      <w:lang w:val="en-US" w:eastAsia="es-CR"/>
    </w:rPr>
  </w:style>
  <w:style w:type="character" w:customStyle="1" w:styleId="ft">
    <w:name w:val="ft"/>
    <w:basedOn w:val="Fuentedeprrafopredeter"/>
    <w:rsid w:val="00F1065B"/>
  </w:style>
  <w:style w:type="character" w:customStyle="1" w:styleId="AAListaLibrosCar">
    <w:name w:val="AA_ListaLibros Car"/>
    <w:basedOn w:val="Fuentedeprrafopredeter"/>
    <w:link w:val="AAListaLibros"/>
    <w:locked/>
    <w:rsid w:val="00F1065B"/>
  </w:style>
  <w:style w:type="paragraph" w:customStyle="1" w:styleId="AAListaLibros">
    <w:name w:val="AA_ListaLibros"/>
    <w:basedOn w:val="Prrafodelista"/>
    <w:link w:val="AAListaLibrosCar"/>
    <w:autoRedefine/>
    <w:qFormat/>
    <w:rsid w:val="00F1065B"/>
    <w:pPr>
      <w:spacing w:before="100" w:after="100" w:line="240" w:lineRule="auto"/>
      <w:ind w:left="1701" w:hanging="981"/>
      <w:contextualSpacing w:val="0"/>
      <w:jc w:val="both"/>
    </w:pPr>
  </w:style>
  <w:style w:type="character" w:customStyle="1" w:styleId="st">
    <w:name w:val="st"/>
    <w:basedOn w:val="Fuentedeprrafopredeter"/>
    <w:rsid w:val="00F1065B"/>
  </w:style>
  <w:style w:type="paragraph" w:customStyle="1" w:styleId="CONTENIDO">
    <w:name w:val="CONTENIDO"/>
    <w:basedOn w:val="Normal"/>
    <w:uiPriority w:val="99"/>
    <w:qFormat/>
    <w:rsid w:val="00F1065B"/>
    <w:pPr>
      <w:spacing w:before="120" w:after="0" w:line="240" w:lineRule="auto"/>
      <w:ind w:left="708" w:hanging="708"/>
      <w:contextualSpacing/>
      <w:jc w:val="both"/>
    </w:pPr>
    <w:rPr>
      <w:rFonts w:ascii="Times New Roman" w:eastAsia="Times New Roman" w:hAnsi="Times New Roman" w:cs="Times New Roman"/>
      <w:b/>
      <w:sz w:val="24"/>
      <w:szCs w:val="20"/>
      <w:lang w:val="es-ES_tradnl" w:eastAsia="es-ES"/>
    </w:rPr>
  </w:style>
  <w:style w:type="paragraph" w:customStyle="1" w:styleId="default0">
    <w:name w:val="default"/>
    <w:basedOn w:val="Normal"/>
    <w:uiPriority w:val="99"/>
    <w:qFormat/>
    <w:rsid w:val="00F1065B"/>
    <w:pPr>
      <w:spacing w:before="100" w:beforeAutospacing="1" w:after="100" w:afterAutospacing="1" w:line="240" w:lineRule="auto"/>
      <w:contextualSpacing/>
      <w:jc w:val="both"/>
    </w:pPr>
    <w:rPr>
      <w:rFonts w:ascii="Times New Roman" w:eastAsia="Times New Roman" w:hAnsi="Times New Roman" w:cs="Times New Roman"/>
      <w:sz w:val="24"/>
      <w:szCs w:val="24"/>
      <w:lang w:val="es-MX" w:eastAsia="es-MX"/>
    </w:rPr>
  </w:style>
  <w:style w:type="table" w:customStyle="1" w:styleId="Tablaconcuadrcula8">
    <w:name w:val="Tabla con cuadrícula8"/>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Epgrafe2">
    <w:name w:val="Epígrafe2"/>
    <w:basedOn w:val="Normal"/>
    <w:uiPriority w:val="99"/>
    <w:qFormat/>
    <w:rsid w:val="00F1065B"/>
    <w:pPr>
      <w:suppressAutoHyphens/>
      <w:spacing w:before="120" w:after="0" w:line="360" w:lineRule="auto"/>
      <w:ind w:right="-852"/>
      <w:contextualSpacing/>
      <w:jc w:val="both"/>
    </w:pPr>
    <w:rPr>
      <w:rFonts w:ascii="Times New Roman" w:eastAsia="Times New Roman" w:hAnsi="Times New Roman" w:cs="font263"/>
      <w:b/>
      <w:bCs/>
      <w:kern w:val="1"/>
      <w:sz w:val="24"/>
      <w:szCs w:val="20"/>
      <w:lang w:val="es-MX" w:eastAsia="ar-SA"/>
    </w:rPr>
  </w:style>
  <w:style w:type="table" w:styleId="Tablaconcuadrcula1clara-nfasis6">
    <w:name w:val="Grid Table 1 Light Accent 6"/>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9">
    <w:name w:val="Tabla con cuadrícula9"/>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
    <w:name w:val="Sin lista4"/>
    <w:next w:val="Sinlista"/>
    <w:uiPriority w:val="99"/>
    <w:semiHidden/>
    <w:unhideWhenUsed/>
    <w:rsid w:val="00F1065B"/>
  </w:style>
  <w:style w:type="table" w:customStyle="1" w:styleId="Tablaconcuadrcula14">
    <w:name w:val="Tabla con cuadrícula14"/>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rsid w:val="00F106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aconcuadrcula15">
    <w:name w:val="Tabla con cuadrícula15"/>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paragraph4">
    <w:name w:val="body-paragraph4"/>
    <w:basedOn w:val="Normal"/>
    <w:uiPriority w:val="99"/>
    <w:qFormat/>
    <w:rsid w:val="00F1065B"/>
    <w:pPr>
      <w:spacing w:before="100" w:beforeAutospacing="1" w:after="100" w:afterAutospacing="1" w:line="240" w:lineRule="auto"/>
      <w:ind w:left="2820" w:hanging="600"/>
      <w:contextualSpacing/>
    </w:pPr>
    <w:rPr>
      <w:rFonts w:ascii="Times New Roman" w:eastAsia="Times New Roman" w:hAnsi="Times New Roman" w:cs="Times New Roman"/>
      <w:sz w:val="24"/>
      <w:szCs w:val="24"/>
      <w:lang w:val="en-US"/>
    </w:rPr>
  </w:style>
  <w:style w:type="table" w:customStyle="1" w:styleId="Tablaconcuadrcula21">
    <w:name w:val="Tabla con cuadrícula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view-style">
    <w:name w:val="standard-view-style"/>
    <w:basedOn w:val="Fuentedeprrafopredeter"/>
    <w:rsid w:val="00F1065B"/>
  </w:style>
  <w:style w:type="character" w:customStyle="1" w:styleId="normaltextrun1">
    <w:name w:val="normaltextrun1"/>
    <w:basedOn w:val="Fuentedeprrafopredeter"/>
    <w:rsid w:val="00F1065B"/>
  </w:style>
  <w:style w:type="table" w:customStyle="1" w:styleId="Cuadrculaclara-nfasis21">
    <w:name w:val="Cuadrícula clara - Énfasis 21"/>
    <w:basedOn w:val="Tablanormal"/>
    <w:next w:val="Cuadrculaclara-nfasis2"/>
    <w:uiPriority w:val="67"/>
    <w:unhideWhenUsed/>
    <w:rsid w:val="00F1065B"/>
    <w:pPr>
      <w:spacing w:after="0" w:line="240" w:lineRule="auto"/>
    </w:pPr>
    <w:rPr>
      <w:rFonts w:ascii="Calibri" w:eastAsia="Calibri" w:hAnsi="Calibri" w:cs="Times New Roman"/>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Arial Black" w:eastAsia="Times New Roman" w:hAnsi="Arial Black"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Arial Black" w:eastAsia="Times New Roman" w:hAnsi="Arial Black"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Black" w:eastAsia="Times New Roman" w:hAnsi="Arial Black" w:cs="Times New Roman" w:hint="default"/>
        <w:b/>
        <w:bCs/>
      </w:rPr>
    </w:tblStylePr>
    <w:tblStylePr w:type="lastCol">
      <w:rPr>
        <w:rFonts w:ascii="Arial Black" w:eastAsia="Times New Roman" w:hAnsi="Arial Black"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2">
    <w:name w:val="Light Grid Accent 2"/>
    <w:basedOn w:val="Tablanormal"/>
    <w:uiPriority w:val="67"/>
    <w:unhideWhenUsed/>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customStyle="1" w:styleId="Noparagraphstyle">
    <w:name w:val="[No paragraph style]"/>
    <w:uiPriority w:val="99"/>
    <w:qFormat/>
    <w:rsid w:val="00F1065B"/>
    <w:pPr>
      <w:widowControl w:val="0"/>
      <w:autoSpaceDE w:val="0"/>
      <w:autoSpaceDN w:val="0"/>
      <w:adjustRightInd w:val="0"/>
      <w:spacing w:after="0" w:line="288" w:lineRule="auto"/>
    </w:pPr>
    <w:rPr>
      <w:rFonts w:ascii="Times New Roman" w:eastAsia="Times New Roman" w:hAnsi="Times New Roman" w:cs="Times New Roman"/>
      <w:color w:val="000000"/>
      <w:sz w:val="24"/>
      <w:szCs w:val="24"/>
      <w:lang w:val="es-ES" w:eastAsia="es-ES"/>
    </w:rPr>
  </w:style>
  <w:style w:type="paragraph" w:customStyle="1" w:styleId="Sinespaciado1">
    <w:name w:val="Sin espaciado1"/>
    <w:link w:val="NoSpacingChar"/>
    <w:qFormat/>
    <w:rsid w:val="00F1065B"/>
    <w:pPr>
      <w:spacing w:after="200" w:line="276" w:lineRule="auto"/>
    </w:pPr>
    <w:rPr>
      <w:rFonts w:ascii="Calibri" w:eastAsia="Times New Roman" w:hAnsi="Calibri" w:cs="Calibri"/>
    </w:rPr>
  </w:style>
  <w:style w:type="character" w:customStyle="1" w:styleId="contextualspellingandgrammarerror">
    <w:name w:val="contextualspellingandgrammarerror"/>
    <w:basedOn w:val="Fuentedeprrafopredeter"/>
    <w:rsid w:val="00F1065B"/>
  </w:style>
  <w:style w:type="character" w:customStyle="1" w:styleId="spellingerror">
    <w:name w:val="spellingerror"/>
    <w:basedOn w:val="Fuentedeprrafopredeter"/>
    <w:rsid w:val="00F1065B"/>
  </w:style>
  <w:style w:type="table" w:customStyle="1" w:styleId="Tablaconcuadrcula91">
    <w:name w:val="Tabla con cuadrícula91"/>
    <w:basedOn w:val="Tablanormal"/>
    <w:uiPriority w:val="59"/>
    <w:rsid w:val="00F1065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
    <w:name w:val="Tabla con cuadrícula92"/>
    <w:basedOn w:val="Tablanormal"/>
    <w:uiPriority w:val="59"/>
    <w:rsid w:val="00F1065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
    <w:name w:val="Tabla con cuadrícula93"/>
    <w:basedOn w:val="Tablanormal"/>
    <w:uiPriority w:val="59"/>
    <w:rsid w:val="00F1065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4">
    <w:name w:val="Tabla con cuadrícula94"/>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
    <w:name w:val="Tabla con cuadrícula2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
    <w:name w:val="Tabla con cuadrícula311"/>
    <w:basedOn w:val="Tablanormal"/>
    <w:next w:val="Tablaconcuadrcula"/>
    <w:uiPriority w:val="59"/>
    <w:rsid w:val="00F1065B"/>
    <w:pPr>
      <w:spacing w:after="0" w:line="240" w:lineRule="auto"/>
    </w:pPr>
    <w:rPr>
      <w:rFonts w:ascii="Calibri" w:eastAsia="Calibri" w:hAnsi="Calibri" w:cs="Times New Roman"/>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
    <w:name w:val="Tabla con cuadrícula24"/>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
    <w:name w:val="Tabla con cuadrícula25"/>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
    <w:name w:val="Tabla con cuadrícula26"/>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F1065B"/>
  </w:style>
  <w:style w:type="table" w:customStyle="1" w:styleId="Tablaconcuadrcula27">
    <w:name w:val="Tabla con cuadrícula27"/>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0">
    <w:name w:val="Tabla con cuadrícula110"/>
    <w:basedOn w:val="Tablanormal"/>
    <w:next w:val="Tablaconcuadrcula"/>
    <w:uiPriority w:val="59"/>
    <w:rsid w:val="00F1065B"/>
    <w:pPr>
      <w:spacing w:after="0" w:line="240" w:lineRule="auto"/>
    </w:pPr>
    <w:rPr>
      <w:rFonts w:ascii="Franklin Gothic Book" w:eastAsia="Times New Roman" w:hAnsi="Franklin Gothic Book" w:cs="Times New Roman"/>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
    <w:name w:val="Tabla con cuadrícula28"/>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59"/>
    <w:rsid w:val="00F1065B"/>
    <w:pPr>
      <w:spacing w:after="0" w:line="240" w:lineRule="auto"/>
    </w:pPr>
    <w:rPr>
      <w:rFonts w:ascii="Franklin Gothic Book" w:eastAsia="Franklin Gothic Book" w:hAnsi="Franklin Gothic Book"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5">
    <w:name w:val="Tabla con cuadrícula95"/>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6">
    <w:name w:val="Tabla con cuadrícula96"/>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
    <w:name w:val="Tabla con cuadrícula30"/>
    <w:basedOn w:val="Tablanormal"/>
    <w:next w:val="Tablaconcuadrcula"/>
    <w:uiPriority w:val="59"/>
    <w:rsid w:val="00F1065B"/>
    <w:pPr>
      <w:spacing w:after="0" w:line="240" w:lineRule="auto"/>
    </w:pPr>
    <w:rPr>
      <w:rFonts w:ascii="Calibri" w:eastAsia="Times New Roman"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7">
    <w:name w:val="Tabla con cuadrícula97"/>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8">
    <w:name w:val="Tabla con cuadrícula98"/>
    <w:basedOn w:val="Tablanormal"/>
    <w:next w:val="Tablaconcuadrcula"/>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59"/>
    <w:rsid w:val="00F1065B"/>
    <w:pPr>
      <w:spacing w:after="0" w:line="240" w:lineRule="auto"/>
    </w:pPr>
    <w:rPr>
      <w:rFonts w:ascii="Calibri" w:eastAsia="Times New Roman"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F1065B"/>
    <w:pPr>
      <w:spacing w:after="0" w:line="240" w:lineRule="auto"/>
    </w:pPr>
    <w:rPr>
      <w:rFonts w:ascii="Calibri" w:eastAsia="Times New Roman"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
    <w:name w:val="Tabla con cuadrícula8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
    <w:name w:val="Estilo1"/>
    <w:uiPriority w:val="99"/>
    <w:rsid w:val="00F1065B"/>
    <w:pPr>
      <w:numPr>
        <w:numId w:val="163"/>
      </w:numPr>
    </w:pPr>
  </w:style>
  <w:style w:type="numbering" w:customStyle="1" w:styleId="Estilo110">
    <w:name w:val="Estilo11"/>
    <w:uiPriority w:val="99"/>
    <w:rsid w:val="00F1065B"/>
  </w:style>
  <w:style w:type="table" w:customStyle="1" w:styleId="TableGrid">
    <w:name w:val="TableGrid"/>
    <w:rsid w:val="00F1065B"/>
    <w:pPr>
      <w:spacing w:after="0" w:line="240" w:lineRule="auto"/>
    </w:pPr>
    <w:rPr>
      <w:rFonts w:eastAsiaTheme="minorEastAsia"/>
      <w:lang w:eastAsia="es-CR"/>
    </w:rPr>
    <w:tblPr>
      <w:tblCellMar>
        <w:top w:w="0" w:type="dxa"/>
        <w:left w:w="0" w:type="dxa"/>
        <w:bottom w:w="0" w:type="dxa"/>
        <w:right w:w="0" w:type="dxa"/>
      </w:tblCellMar>
    </w:tblPr>
  </w:style>
  <w:style w:type="paragraph" w:customStyle="1" w:styleId="xmsonormal">
    <w:name w:val="xmsonormal"/>
    <w:basedOn w:val="Normal"/>
    <w:uiPriority w:val="99"/>
    <w:qFormat/>
    <w:rsid w:val="00F1065B"/>
    <w:pPr>
      <w:spacing w:before="100" w:beforeAutospacing="1" w:after="100" w:afterAutospacing="1" w:line="240" w:lineRule="auto"/>
      <w:jc w:val="both"/>
    </w:pPr>
    <w:rPr>
      <w:rFonts w:ascii="Arial" w:eastAsia="Times New Roman" w:hAnsi="Arial" w:cs="Times New Roman"/>
      <w:sz w:val="20"/>
      <w:szCs w:val="24"/>
      <w:lang w:eastAsia="es-ES_tradnl"/>
    </w:rPr>
  </w:style>
  <w:style w:type="character" w:styleId="Mencinsinresolver">
    <w:name w:val="Unresolved Mention"/>
    <w:basedOn w:val="Fuentedeprrafopredeter"/>
    <w:uiPriority w:val="99"/>
    <w:unhideWhenUsed/>
    <w:rsid w:val="00F1065B"/>
    <w:rPr>
      <w:color w:val="605E5C"/>
      <w:shd w:val="clear" w:color="auto" w:fill="E1DFDD"/>
    </w:rPr>
  </w:style>
  <w:style w:type="character" w:customStyle="1" w:styleId="fn">
    <w:name w:val="fn"/>
    <w:basedOn w:val="Fuentedeprrafopredeter"/>
    <w:rsid w:val="00F1065B"/>
  </w:style>
  <w:style w:type="paragraph" w:customStyle="1" w:styleId="Ttulo10">
    <w:name w:val="Título1"/>
    <w:basedOn w:val="Normal"/>
    <w:uiPriority w:val="99"/>
    <w:qFormat/>
    <w:rsid w:val="00F1065B"/>
    <w:pPr>
      <w:spacing w:after="0" w:line="240" w:lineRule="auto"/>
      <w:jc w:val="center"/>
    </w:pPr>
    <w:rPr>
      <w:rFonts w:ascii="Times New Roman" w:eastAsia="Times New Roman" w:hAnsi="Times New Roman" w:cs="Times New Roman"/>
      <w:b/>
      <w:sz w:val="32"/>
      <w:szCs w:val="20"/>
      <w:lang w:val="es-ES" w:eastAsia="es-ES"/>
    </w:rPr>
  </w:style>
  <w:style w:type="table" w:styleId="Listamedia2">
    <w:name w:val="Medium List 2"/>
    <w:basedOn w:val="Tablanormal"/>
    <w:uiPriority w:val="66"/>
    <w:rsid w:val="00F106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0">
    <w:name w:val="Table Grid0"/>
    <w:rsid w:val="00F1065B"/>
    <w:pPr>
      <w:spacing w:after="0" w:line="240" w:lineRule="auto"/>
    </w:pPr>
    <w:rPr>
      <w:rFonts w:eastAsiaTheme="minorEastAsia"/>
      <w:lang w:eastAsia="es-CR"/>
    </w:rPr>
    <w:tblPr>
      <w:tblCellMar>
        <w:top w:w="0" w:type="dxa"/>
        <w:left w:w="0" w:type="dxa"/>
        <w:bottom w:w="0" w:type="dxa"/>
        <w:right w:w="0" w:type="dxa"/>
      </w:tblCellMar>
    </w:tblPr>
  </w:style>
  <w:style w:type="table" w:customStyle="1" w:styleId="NormalTable0">
    <w:name w:val="Normal Table0"/>
    <w:uiPriority w:val="2"/>
    <w:qFormat/>
    <w:rsid w:val="00F1065B"/>
    <w:pPr>
      <w:jc w:val="both"/>
    </w:pPr>
    <w:rPr>
      <w:rFonts w:ascii="Arial" w:eastAsia="Arial" w:hAnsi="Arial" w:cs="Arial"/>
      <w:sz w:val="20"/>
      <w:szCs w:val="20"/>
      <w:lang w:eastAsia="es-CR"/>
    </w:rPr>
    <w:tblPr>
      <w:tblCellMar>
        <w:top w:w="0" w:type="dxa"/>
        <w:left w:w="0" w:type="dxa"/>
        <w:bottom w:w="0" w:type="dxa"/>
        <w:right w:w="0" w:type="dxa"/>
      </w:tblCellMar>
    </w:tblPr>
  </w:style>
  <w:style w:type="paragraph" w:customStyle="1" w:styleId="Textoindependiente1">
    <w:name w:val="Texto independiente1"/>
    <w:basedOn w:val="Normal"/>
    <w:next w:val="Textoindependiente"/>
    <w:uiPriority w:val="99"/>
    <w:unhideWhenUsed/>
    <w:qFormat/>
    <w:rsid w:val="00F1065B"/>
    <w:pPr>
      <w:spacing w:after="120"/>
      <w:jc w:val="both"/>
    </w:pPr>
    <w:rPr>
      <w:rFonts w:ascii="Arial" w:hAnsi="Arial"/>
      <w:sz w:val="20"/>
    </w:rPr>
  </w:style>
  <w:style w:type="character" w:customStyle="1" w:styleId="Hipervnculo1">
    <w:name w:val="Hipervínculo1"/>
    <w:basedOn w:val="Fuentedeprrafopredeter"/>
    <w:uiPriority w:val="99"/>
    <w:unhideWhenUsed/>
    <w:qFormat/>
    <w:rsid w:val="00F1065B"/>
    <w:rPr>
      <w:color w:val="0000FF"/>
      <w:u w:val="single"/>
    </w:rPr>
  </w:style>
  <w:style w:type="character" w:customStyle="1" w:styleId="TextoindependienteCar1">
    <w:name w:val="Texto independiente Car1"/>
    <w:basedOn w:val="Fuentedeprrafopredeter"/>
    <w:uiPriority w:val="1"/>
    <w:qFormat/>
    <w:rsid w:val="00F1065B"/>
    <w:rPr>
      <w:rFonts w:eastAsiaTheme="minorHAnsi" w:cstheme="minorBidi"/>
      <w:szCs w:val="22"/>
      <w:lang w:eastAsia="en-US"/>
    </w:rPr>
  </w:style>
  <w:style w:type="character" w:customStyle="1" w:styleId="Mencinsinresolver10">
    <w:name w:val="Mención sin resolver10"/>
    <w:basedOn w:val="Fuentedeprrafopredeter"/>
    <w:uiPriority w:val="99"/>
    <w:semiHidden/>
    <w:unhideWhenUsed/>
    <w:rsid w:val="00F1065B"/>
    <w:rPr>
      <w:color w:val="605E5C"/>
      <w:shd w:val="clear" w:color="auto" w:fill="E1DFDD"/>
    </w:rPr>
  </w:style>
  <w:style w:type="table" w:customStyle="1" w:styleId="Tablaconcuadrcula61">
    <w:name w:val="Tabla con cuadrícula6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uiPriority w:val="99"/>
    <w:qFormat/>
    <w:rsid w:val="00F1065B"/>
    <w:pPr>
      <w:suppressAutoHyphens/>
      <w:autoSpaceDN w:val="0"/>
      <w:spacing w:after="0" w:line="240" w:lineRule="auto"/>
    </w:pPr>
    <w:rPr>
      <w:rFonts w:ascii="Liberation Serif" w:eastAsia="SimSun" w:hAnsi="Liberation Serif" w:cs="Arial"/>
      <w:kern w:val="3"/>
      <w:sz w:val="24"/>
      <w:szCs w:val="24"/>
      <w:lang w:val="es-MX" w:eastAsia="zh-CN" w:bidi="hi-IN"/>
    </w:rPr>
  </w:style>
  <w:style w:type="paragraph" w:customStyle="1" w:styleId="p2">
    <w:name w:val="p2"/>
    <w:basedOn w:val="Normal"/>
    <w:uiPriority w:val="99"/>
    <w:qFormat/>
    <w:rsid w:val="00F1065B"/>
    <w:pPr>
      <w:widowControl w:val="0"/>
      <w:tabs>
        <w:tab w:val="left" w:pos="2040"/>
        <w:tab w:val="left" w:pos="2340"/>
      </w:tabs>
      <w:spacing w:after="0" w:line="240" w:lineRule="atLeast"/>
      <w:ind w:left="1884" w:hanging="288"/>
      <w:jc w:val="both"/>
    </w:pPr>
    <w:rPr>
      <w:rFonts w:ascii="Times New Roman" w:eastAsia="Times New Roman" w:hAnsi="Times New Roman" w:cs="Times New Roman"/>
      <w:sz w:val="24"/>
      <w:szCs w:val="20"/>
      <w:lang w:val="es-ES" w:eastAsia="es-ES"/>
    </w:rPr>
  </w:style>
  <w:style w:type="paragraph" w:customStyle="1" w:styleId="Ttulo31">
    <w:name w:val="Título 31"/>
    <w:basedOn w:val="Normal"/>
    <w:next w:val="Normal"/>
    <w:uiPriority w:val="9"/>
    <w:unhideWhenUsed/>
    <w:qFormat/>
    <w:rsid w:val="00F1065B"/>
    <w:pPr>
      <w:keepNext/>
      <w:keepLines/>
      <w:spacing w:before="200" w:after="0" w:line="256" w:lineRule="auto"/>
      <w:outlineLvl w:val="2"/>
    </w:pPr>
    <w:rPr>
      <w:rFonts w:ascii="Cambria" w:eastAsia="Times New Roman" w:hAnsi="Cambria" w:cs="Times New Roman"/>
      <w:b/>
      <w:bCs/>
      <w:color w:val="4F81BD"/>
      <w:lang w:val="en-US"/>
    </w:rPr>
  </w:style>
  <w:style w:type="paragraph" w:customStyle="1" w:styleId="Ttulo41">
    <w:name w:val="Título 41"/>
    <w:basedOn w:val="Normal"/>
    <w:next w:val="Normal"/>
    <w:uiPriority w:val="9"/>
    <w:unhideWhenUsed/>
    <w:qFormat/>
    <w:rsid w:val="00F1065B"/>
    <w:pPr>
      <w:keepNext/>
      <w:keepLines/>
      <w:spacing w:before="200" w:after="0" w:line="256" w:lineRule="auto"/>
      <w:outlineLvl w:val="3"/>
    </w:pPr>
    <w:rPr>
      <w:rFonts w:ascii="Cambria" w:eastAsia="Times New Roman" w:hAnsi="Cambria" w:cs="Times New Roman"/>
      <w:b/>
      <w:bCs/>
      <w:i/>
      <w:iCs/>
      <w:color w:val="4F81BD"/>
      <w:lang w:val="en-US"/>
    </w:rPr>
  </w:style>
  <w:style w:type="paragraph" w:customStyle="1" w:styleId="element">
    <w:name w:val="element"/>
    <w:basedOn w:val="Normal"/>
    <w:uiPriority w:val="99"/>
    <w:qFormat/>
    <w:rsid w:val="00F1065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Ttulo3Car1">
    <w:name w:val="Título 3 Car1"/>
    <w:basedOn w:val="Fuentedeprrafopredeter"/>
    <w:uiPriority w:val="9"/>
    <w:semiHidden/>
    <w:qFormat/>
    <w:rsid w:val="00F1065B"/>
    <w:rPr>
      <w:rFonts w:asciiTheme="majorHAnsi" w:eastAsiaTheme="majorEastAsia" w:hAnsiTheme="majorHAnsi" w:cstheme="majorBidi"/>
      <w:color w:val="1F3763" w:themeColor="accent1" w:themeShade="7F"/>
      <w:sz w:val="24"/>
      <w:szCs w:val="24"/>
    </w:rPr>
  </w:style>
  <w:style w:type="character" w:customStyle="1" w:styleId="Ttulo4Car1">
    <w:name w:val="Título 4 Car1"/>
    <w:basedOn w:val="Fuentedeprrafopredeter"/>
    <w:uiPriority w:val="9"/>
    <w:semiHidden/>
    <w:qFormat/>
    <w:rsid w:val="00F1065B"/>
    <w:rPr>
      <w:rFonts w:asciiTheme="majorHAnsi" w:eastAsiaTheme="majorEastAsia" w:hAnsiTheme="majorHAnsi" w:cstheme="majorBidi"/>
      <w:i/>
      <w:iCs/>
      <w:color w:val="2F5496" w:themeColor="accent1" w:themeShade="BF"/>
      <w:sz w:val="20"/>
    </w:rPr>
  </w:style>
  <w:style w:type="character" w:customStyle="1" w:styleId="m8776119839325772546hlfld-contribauthor">
    <w:name w:val="m_8776119839325772546hlfld-contribauthor"/>
    <w:basedOn w:val="Fuentedeprrafopredeter"/>
    <w:qFormat/>
    <w:rsid w:val="00F1065B"/>
  </w:style>
  <w:style w:type="character" w:customStyle="1" w:styleId="m8776119839325772546nlmgiven-names">
    <w:name w:val="m_8776119839325772546nlmgiven-names"/>
    <w:basedOn w:val="Fuentedeprrafopredeter"/>
    <w:qFormat/>
    <w:rsid w:val="00F1065B"/>
  </w:style>
  <w:style w:type="character" w:customStyle="1" w:styleId="m8776119839325772546nlmyear">
    <w:name w:val="m_8776119839325772546nlmyear"/>
    <w:basedOn w:val="Fuentedeprrafopredeter"/>
    <w:qFormat/>
    <w:rsid w:val="00F1065B"/>
  </w:style>
  <w:style w:type="character" w:customStyle="1" w:styleId="m8776119839325772546nlmarticle-title">
    <w:name w:val="m_8776119839325772546nlmarticle-title"/>
    <w:basedOn w:val="Fuentedeprrafopredeter"/>
    <w:qFormat/>
    <w:rsid w:val="00F1065B"/>
  </w:style>
  <w:style w:type="character" w:customStyle="1" w:styleId="m8776119839325772546nlmfpage">
    <w:name w:val="m_8776119839325772546nlmfpage"/>
    <w:basedOn w:val="Fuentedeprrafopredeter"/>
    <w:qFormat/>
    <w:rsid w:val="00F1065B"/>
  </w:style>
  <w:style w:type="character" w:customStyle="1" w:styleId="m8776119839325772546nlmlpage">
    <w:name w:val="m_8776119839325772546nlmlpage"/>
    <w:basedOn w:val="Fuentedeprrafopredeter"/>
    <w:qFormat/>
    <w:rsid w:val="00F1065B"/>
  </w:style>
  <w:style w:type="character" w:customStyle="1" w:styleId="m8776119839325772546nlmnamed-content">
    <w:name w:val="m_8776119839325772546nlmnamed-content"/>
    <w:basedOn w:val="Fuentedeprrafopredeter"/>
    <w:qFormat/>
    <w:rsid w:val="00F1065B"/>
  </w:style>
  <w:style w:type="character" w:customStyle="1" w:styleId="m8776119839325772546nlmpublisher-name">
    <w:name w:val="m_8776119839325772546nlmpublisher-name"/>
    <w:basedOn w:val="Fuentedeprrafopredeter"/>
    <w:qFormat/>
    <w:rsid w:val="00F1065B"/>
  </w:style>
  <w:style w:type="paragraph" w:customStyle="1" w:styleId="TableParagraph">
    <w:name w:val="Table Paragraph"/>
    <w:basedOn w:val="Normal"/>
    <w:uiPriority w:val="1"/>
    <w:qFormat/>
    <w:rsid w:val="00F1065B"/>
    <w:pPr>
      <w:widowControl w:val="0"/>
      <w:autoSpaceDE w:val="0"/>
      <w:autoSpaceDN w:val="0"/>
      <w:spacing w:after="0" w:line="240" w:lineRule="auto"/>
    </w:pPr>
    <w:rPr>
      <w:rFonts w:ascii="Trebuchet MS" w:eastAsia="Trebuchet MS" w:hAnsi="Trebuchet MS" w:cs="Trebuchet MS"/>
      <w:lang w:eastAsia="es-CR" w:bidi="es-CR"/>
    </w:rPr>
  </w:style>
  <w:style w:type="character" w:customStyle="1" w:styleId="topic-title">
    <w:name w:val="topic-title"/>
    <w:basedOn w:val="Fuentedeprrafopredeter"/>
    <w:rsid w:val="00F1065B"/>
  </w:style>
  <w:style w:type="character" w:customStyle="1" w:styleId="section-title">
    <w:name w:val="section-title"/>
    <w:basedOn w:val="Fuentedeprrafopredeter"/>
    <w:rsid w:val="00F1065B"/>
  </w:style>
  <w:style w:type="table" w:styleId="Cuadrculamedia3-nfasis4">
    <w:name w:val="Medium Grid 3 Accent 4"/>
    <w:basedOn w:val="Tablanormal"/>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eNormal1">
    <w:name w:val="Table Normal1"/>
    <w:uiPriority w:val="2"/>
    <w:unhideWhenUsed/>
    <w:qFormat/>
    <w:rsid w:val="00F106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unhideWhenUsed/>
    <w:qFormat/>
    <w:rsid w:val="00F1065B"/>
    <w:rPr>
      <w:color w:val="605E5C"/>
      <w:shd w:val="clear" w:color="auto" w:fill="E1DFDD"/>
    </w:rPr>
  </w:style>
  <w:style w:type="character" w:customStyle="1" w:styleId="ng-tns-c2-0">
    <w:name w:val="ng-tns-c2-0"/>
    <w:basedOn w:val="Fuentedeprrafopredeter"/>
    <w:rsid w:val="00F1065B"/>
  </w:style>
  <w:style w:type="table" w:customStyle="1" w:styleId="Tablanormal31">
    <w:name w:val="Tabla normal 31"/>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cuadrcula1clara-nfasis31">
    <w:name w:val="Tabla de cuadrícula 1 clara - Énfasis 31"/>
    <w:basedOn w:val="Tablanormal"/>
    <w:uiPriority w:val="46"/>
    <w:rsid w:val="00F1065B"/>
    <w:pPr>
      <w:spacing w:after="0" w:line="240" w:lineRule="auto"/>
    </w:pPr>
    <w:rPr>
      <w:lang w:val="es-E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
    <w:name w:val="Tabla de cuadrícula 2 - Énfasis 11"/>
    <w:basedOn w:val="Tablanormal"/>
    <w:uiPriority w:val="47"/>
    <w:rsid w:val="00F1065B"/>
    <w:pPr>
      <w:spacing w:after="0" w:line="240" w:lineRule="auto"/>
    </w:pPr>
    <w:rPr>
      <w:lang w:val="es-E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
    <w:name w:val="Tabla normal 11"/>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ravgstars">
    <w:name w:val="cravgstars"/>
    <w:basedOn w:val="Fuentedeprrafopredeter"/>
    <w:rsid w:val="00F1065B"/>
  </w:style>
  <w:style w:type="character" w:customStyle="1" w:styleId="asinreviewssummary">
    <w:name w:val="asinreviewssummary"/>
    <w:basedOn w:val="Fuentedeprrafopredeter"/>
    <w:rsid w:val="00F1065B"/>
  </w:style>
  <w:style w:type="paragraph" w:customStyle="1" w:styleId="Heading21">
    <w:name w:val="Heading 21"/>
    <w:basedOn w:val="Normal"/>
    <w:next w:val="Normal"/>
    <w:uiPriority w:val="9"/>
    <w:unhideWhenUsed/>
    <w:qFormat/>
    <w:rsid w:val="00F1065B"/>
    <w:pPr>
      <w:keepNext/>
      <w:keepLines/>
      <w:spacing w:before="40" w:after="0"/>
      <w:jc w:val="both"/>
      <w:outlineLvl w:val="1"/>
    </w:pPr>
    <w:rPr>
      <w:rFonts w:ascii="Calibri Light" w:eastAsia="Times New Roman" w:hAnsi="Calibri Light" w:cs="Times New Roman"/>
      <w:color w:val="2F5496"/>
      <w:sz w:val="26"/>
      <w:szCs w:val="26"/>
    </w:rPr>
  </w:style>
  <w:style w:type="numbering" w:customStyle="1" w:styleId="NoList1">
    <w:name w:val="No List1"/>
    <w:next w:val="Sinlista"/>
    <w:uiPriority w:val="99"/>
    <w:semiHidden/>
    <w:unhideWhenUsed/>
    <w:rsid w:val="00F1065B"/>
  </w:style>
  <w:style w:type="table" w:customStyle="1" w:styleId="TableGrid1">
    <w:name w:val="Table Grid1"/>
    <w:basedOn w:val="Tablanormal"/>
    <w:next w:val="Tablaconcuadrcula"/>
    <w:uiPriority w:val="39"/>
    <w:rsid w:val="00F1065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Ttulo1"/>
    <w:next w:val="Normal"/>
    <w:uiPriority w:val="39"/>
    <w:unhideWhenUsed/>
    <w:qFormat/>
    <w:rsid w:val="00F1065B"/>
    <w:pPr>
      <w:jc w:val="both"/>
      <w:outlineLvl w:val="9"/>
    </w:pPr>
    <w:rPr>
      <w:rFonts w:ascii="Arial" w:hAnsi="Arial"/>
      <w:b/>
      <w:color w:val="auto"/>
      <w:sz w:val="40"/>
      <w:lang w:eastAsia="es-CR"/>
    </w:rPr>
  </w:style>
  <w:style w:type="paragraph" w:customStyle="1" w:styleId="BodyText1">
    <w:name w:val="Body Text1"/>
    <w:basedOn w:val="Normal"/>
    <w:next w:val="Textoindependiente"/>
    <w:link w:val="BodyTextChar"/>
    <w:uiPriority w:val="1"/>
    <w:unhideWhenUsed/>
    <w:qFormat/>
    <w:rsid w:val="00F1065B"/>
    <w:pPr>
      <w:spacing w:after="120"/>
      <w:jc w:val="both"/>
    </w:pPr>
    <w:rPr>
      <w:rFonts w:ascii="Arial" w:hAnsi="Arial"/>
      <w:sz w:val="20"/>
    </w:rPr>
  </w:style>
  <w:style w:type="character" w:customStyle="1" w:styleId="BodyTextChar">
    <w:name w:val="Body Text Char"/>
    <w:basedOn w:val="Fuentedeprrafopredeter"/>
    <w:link w:val="BodyText1"/>
    <w:uiPriority w:val="1"/>
    <w:rsid w:val="00F1065B"/>
    <w:rPr>
      <w:rFonts w:ascii="Arial" w:hAnsi="Arial"/>
      <w:sz w:val="20"/>
    </w:rPr>
  </w:style>
  <w:style w:type="paragraph" w:customStyle="1" w:styleId="TOC11">
    <w:name w:val="TOC 11"/>
    <w:basedOn w:val="Normal"/>
    <w:next w:val="Normal"/>
    <w:autoRedefine/>
    <w:uiPriority w:val="39"/>
    <w:unhideWhenUsed/>
    <w:qFormat/>
    <w:rsid w:val="00F1065B"/>
    <w:pPr>
      <w:tabs>
        <w:tab w:val="right" w:leader="dot" w:pos="8828"/>
      </w:tabs>
      <w:spacing w:after="100"/>
      <w:jc w:val="both"/>
    </w:pPr>
    <w:rPr>
      <w:rFonts w:ascii="Arial" w:hAnsi="Arial"/>
      <w:sz w:val="20"/>
    </w:rPr>
  </w:style>
  <w:style w:type="paragraph" w:customStyle="1" w:styleId="TOC21">
    <w:name w:val="TOC 21"/>
    <w:basedOn w:val="Normal"/>
    <w:next w:val="Normal"/>
    <w:autoRedefine/>
    <w:uiPriority w:val="39"/>
    <w:unhideWhenUsed/>
    <w:qFormat/>
    <w:rsid w:val="00F1065B"/>
    <w:pPr>
      <w:spacing w:after="100"/>
      <w:ind w:left="220"/>
      <w:jc w:val="both"/>
    </w:pPr>
    <w:rPr>
      <w:rFonts w:ascii="Arial" w:eastAsia="Times New Roman" w:hAnsi="Arial"/>
      <w:sz w:val="20"/>
      <w:lang w:eastAsia="es-CR"/>
    </w:rPr>
  </w:style>
  <w:style w:type="paragraph" w:customStyle="1" w:styleId="TOC31">
    <w:name w:val="TOC 31"/>
    <w:basedOn w:val="Normal"/>
    <w:next w:val="Normal"/>
    <w:autoRedefine/>
    <w:uiPriority w:val="39"/>
    <w:unhideWhenUsed/>
    <w:qFormat/>
    <w:rsid w:val="00F1065B"/>
    <w:pPr>
      <w:spacing w:after="100"/>
      <w:ind w:left="440"/>
      <w:jc w:val="both"/>
    </w:pPr>
    <w:rPr>
      <w:rFonts w:ascii="Arial" w:eastAsia="Times New Roman" w:hAnsi="Arial"/>
      <w:sz w:val="20"/>
      <w:lang w:eastAsia="es-CR"/>
    </w:rPr>
  </w:style>
  <w:style w:type="paragraph" w:customStyle="1" w:styleId="TOC41">
    <w:name w:val="TOC 41"/>
    <w:basedOn w:val="Normal"/>
    <w:next w:val="Normal"/>
    <w:autoRedefine/>
    <w:uiPriority w:val="39"/>
    <w:unhideWhenUsed/>
    <w:qFormat/>
    <w:rsid w:val="00F1065B"/>
    <w:pPr>
      <w:spacing w:after="100"/>
      <w:ind w:left="660"/>
      <w:jc w:val="both"/>
    </w:pPr>
    <w:rPr>
      <w:rFonts w:ascii="Arial" w:eastAsia="Times New Roman" w:hAnsi="Arial"/>
      <w:sz w:val="20"/>
      <w:lang w:eastAsia="es-CR"/>
    </w:rPr>
  </w:style>
  <w:style w:type="paragraph" w:customStyle="1" w:styleId="TOC51">
    <w:name w:val="TOC 51"/>
    <w:basedOn w:val="Normal"/>
    <w:next w:val="Normal"/>
    <w:autoRedefine/>
    <w:uiPriority w:val="39"/>
    <w:unhideWhenUsed/>
    <w:qFormat/>
    <w:rsid w:val="00F1065B"/>
    <w:pPr>
      <w:spacing w:after="100"/>
      <w:ind w:left="880"/>
      <w:jc w:val="both"/>
    </w:pPr>
    <w:rPr>
      <w:rFonts w:ascii="Arial" w:eastAsia="Times New Roman" w:hAnsi="Arial"/>
      <w:sz w:val="20"/>
      <w:lang w:eastAsia="es-CR"/>
    </w:rPr>
  </w:style>
  <w:style w:type="paragraph" w:customStyle="1" w:styleId="TOC61">
    <w:name w:val="TOC 61"/>
    <w:basedOn w:val="Normal"/>
    <w:next w:val="Normal"/>
    <w:autoRedefine/>
    <w:uiPriority w:val="39"/>
    <w:unhideWhenUsed/>
    <w:qFormat/>
    <w:rsid w:val="00F1065B"/>
    <w:pPr>
      <w:spacing w:after="100"/>
      <w:ind w:left="1100"/>
      <w:jc w:val="both"/>
    </w:pPr>
    <w:rPr>
      <w:rFonts w:ascii="Arial" w:eastAsia="Times New Roman" w:hAnsi="Arial"/>
      <w:sz w:val="20"/>
      <w:lang w:eastAsia="es-CR"/>
    </w:rPr>
  </w:style>
  <w:style w:type="paragraph" w:customStyle="1" w:styleId="TOC71">
    <w:name w:val="TOC 71"/>
    <w:basedOn w:val="Normal"/>
    <w:next w:val="Normal"/>
    <w:autoRedefine/>
    <w:uiPriority w:val="39"/>
    <w:unhideWhenUsed/>
    <w:qFormat/>
    <w:rsid w:val="00F1065B"/>
    <w:pPr>
      <w:spacing w:after="100"/>
      <w:ind w:left="1320"/>
      <w:jc w:val="both"/>
    </w:pPr>
    <w:rPr>
      <w:rFonts w:ascii="Arial" w:eastAsia="Times New Roman" w:hAnsi="Arial"/>
      <w:sz w:val="20"/>
      <w:lang w:eastAsia="es-CR"/>
    </w:rPr>
  </w:style>
  <w:style w:type="paragraph" w:customStyle="1" w:styleId="TOC81">
    <w:name w:val="TOC 81"/>
    <w:basedOn w:val="Normal"/>
    <w:next w:val="Normal"/>
    <w:autoRedefine/>
    <w:uiPriority w:val="39"/>
    <w:unhideWhenUsed/>
    <w:qFormat/>
    <w:rsid w:val="00F1065B"/>
    <w:pPr>
      <w:spacing w:after="100"/>
      <w:ind w:left="1540"/>
      <w:jc w:val="both"/>
    </w:pPr>
    <w:rPr>
      <w:rFonts w:ascii="Arial" w:eastAsia="Times New Roman" w:hAnsi="Arial"/>
      <w:sz w:val="20"/>
      <w:lang w:eastAsia="es-CR"/>
    </w:rPr>
  </w:style>
  <w:style w:type="paragraph" w:customStyle="1" w:styleId="TOC91">
    <w:name w:val="TOC 91"/>
    <w:basedOn w:val="Normal"/>
    <w:next w:val="Normal"/>
    <w:autoRedefine/>
    <w:uiPriority w:val="39"/>
    <w:unhideWhenUsed/>
    <w:qFormat/>
    <w:rsid w:val="00F1065B"/>
    <w:pPr>
      <w:spacing w:after="100"/>
      <w:ind w:left="1760"/>
      <w:jc w:val="both"/>
    </w:pPr>
    <w:rPr>
      <w:rFonts w:ascii="Arial" w:eastAsia="Times New Roman" w:hAnsi="Arial"/>
      <w:sz w:val="20"/>
      <w:lang w:eastAsia="es-CR"/>
    </w:rPr>
  </w:style>
  <w:style w:type="paragraph" w:customStyle="1" w:styleId="CommentSubject1">
    <w:name w:val="Comment Subject1"/>
    <w:basedOn w:val="Textocomentario"/>
    <w:next w:val="Textocomentario"/>
    <w:uiPriority w:val="99"/>
    <w:semiHidden/>
    <w:unhideWhenUsed/>
    <w:qFormat/>
    <w:rsid w:val="00F1065B"/>
    <w:pPr>
      <w:jc w:val="both"/>
    </w:pPr>
    <w:rPr>
      <w:rFonts w:ascii="Arial" w:eastAsia="Calibri" w:hAnsi="Arial" w:cs="Times New Roman"/>
      <w:b/>
      <w:bCs/>
      <w:lang w:val="es-CR"/>
    </w:rPr>
  </w:style>
  <w:style w:type="character" w:customStyle="1" w:styleId="FollowedHyperlink1">
    <w:name w:val="FollowedHyperlink1"/>
    <w:basedOn w:val="Fuentedeprrafopredeter"/>
    <w:uiPriority w:val="99"/>
    <w:semiHidden/>
    <w:unhideWhenUsed/>
    <w:rsid w:val="00F1065B"/>
    <w:rPr>
      <w:color w:val="954F72"/>
      <w:u w:val="single"/>
    </w:rPr>
  </w:style>
  <w:style w:type="character" w:customStyle="1" w:styleId="Heading2Char1">
    <w:name w:val="Heading 2 Char1"/>
    <w:basedOn w:val="Fuentedeprrafopredeter"/>
    <w:uiPriority w:val="9"/>
    <w:semiHidden/>
    <w:rsid w:val="00F1065B"/>
    <w:rPr>
      <w:rFonts w:asciiTheme="majorHAnsi" w:eastAsiaTheme="majorEastAsia" w:hAnsiTheme="majorHAnsi" w:cstheme="majorBidi"/>
      <w:color w:val="2F5496" w:themeColor="accent1" w:themeShade="BF"/>
      <w:sz w:val="26"/>
      <w:szCs w:val="26"/>
      <w:lang w:val="es-CR"/>
    </w:rPr>
  </w:style>
  <w:style w:type="character" w:customStyle="1" w:styleId="CommentSubjectChar1">
    <w:name w:val="Comment Subject Char1"/>
    <w:basedOn w:val="TextocomentarioCar"/>
    <w:uiPriority w:val="99"/>
    <w:semiHidden/>
    <w:rsid w:val="00F1065B"/>
    <w:rPr>
      <w:rFonts w:ascii="Times New Roman" w:eastAsia="Times New Roman" w:hAnsi="Times New Roman" w:cs="Times New Roman"/>
      <w:b/>
      <w:bCs/>
      <w:sz w:val="20"/>
      <w:szCs w:val="20"/>
      <w:lang w:val="es-ES" w:eastAsia="es-ES"/>
    </w:rPr>
  </w:style>
  <w:style w:type="paragraph" w:styleId="Remitedesobre">
    <w:name w:val="envelope return"/>
    <w:basedOn w:val="Normal"/>
    <w:uiPriority w:val="99"/>
    <w:unhideWhenUsed/>
    <w:qFormat/>
    <w:rsid w:val="00F1065B"/>
    <w:pPr>
      <w:spacing w:after="0" w:line="240" w:lineRule="auto"/>
    </w:pPr>
    <w:rPr>
      <w:rFonts w:ascii="Avian" w:eastAsia="Times New Roman" w:hAnsi="Avian" w:cs="Arial"/>
      <w:sz w:val="20"/>
      <w:szCs w:val="20"/>
      <w:lang w:val="es-ES" w:eastAsia="es-ES"/>
    </w:rPr>
  </w:style>
  <w:style w:type="paragraph" w:styleId="Lista">
    <w:name w:val="List"/>
    <w:basedOn w:val="Normal"/>
    <w:uiPriority w:val="99"/>
    <w:unhideWhenUsed/>
    <w:qFormat/>
    <w:rsid w:val="00F1065B"/>
    <w:pPr>
      <w:spacing w:after="0" w:line="240" w:lineRule="auto"/>
      <w:ind w:left="283" w:hanging="283"/>
    </w:pPr>
    <w:rPr>
      <w:rFonts w:ascii="Times New Roman" w:eastAsia="MS Mincho" w:hAnsi="Times New Roman" w:cs="Times New Roman"/>
      <w:sz w:val="20"/>
      <w:szCs w:val="20"/>
      <w:lang w:val="es-ES" w:eastAsia="es-MX"/>
    </w:rPr>
  </w:style>
  <w:style w:type="paragraph" w:styleId="Mapadeldocumento">
    <w:name w:val="Document Map"/>
    <w:basedOn w:val="Normal"/>
    <w:link w:val="MapadeldocumentoCar"/>
    <w:uiPriority w:val="99"/>
    <w:unhideWhenUsed/>
    <w:qFormat/>
    <w:rsid w:val="00F1065B"/>
    <w:pPr>
      <w:spacing w:after="0" w:line="240" w:lineRule="auto"/>
    </w:pPr>
    <w:rPr>
      <w:rFonts w:ascii="Lucida Grande" w:eastAsia="MS Mincho" w:hAnsi="Lucida Grande" w:cs="Lucida Grande"/>
      <w:sz w:val="24"/>
      <w:szCs w:val="24"/>
      <w:lang w:val="es-ES_tradnl"/>
    </w:rPr>
  </w:style>
  <w:style w:type="character" w:customStyle="1" w:styleId="MapadeldocumentoCar">
    <w:name w:val="Mapa del documento Car"/>
    <w:basedOn w:val="Fuentedeprrafopredeter"/>
    <w:link w:val="Mapadeldocumento"/>
    <w:uiPriority w:val="99"/>
    <w:rsid w:val="00F1065B"/>
    <w:rPr>
      <w:rFonts w:ascii="Lucida Grande" w:eastAsia="MS Mincho" w:hAnsi="Lucida Grande" w:cs="Lucida Grande"/>
      <w:sz w:val="24"/>
      <w:szCs w:val="24"/>
      <w:lang w:val="es-ES_tradnl"/>
    </w:rPr>
  </w:style>
  <w:style w:type="paragraph" w:customStyle="1" w:styleId="Listavistosa-nfasis11">
    <w:name w:val="Lista vistosa - Énfasis 11"/>
    <w:basedOn w:val="Normal"/>
    <w:uiPriority w:val="34"/>
    <w:qFormat/>
    <w:rsid w:val="00F1065B"/>
    <w:pPr>
      <w:spacing w:after="0" w:line="240" w:lineRule="auto"/>
      <w:ind w:left="720"/>
      <w:contextualSpacing/>
    </w:pPr>
    <w:rPr>
      <w:rFonts w:ascii="Cambria" w:eastAsia="MS Mincho" w:hAnsi="Cambria" w:cs="Times New Roman"/>
      <w:sz w:val="24"/>
      <w:szCs w:val="24"/>
      <w:lang w:val="es-ES_tradnl"/>
    </w:rPr>
  </w:style>
  <w:style w:type="character" w:customStyle="1" w:styleId="Cuadrculamedia2Car">
    <w:name w:val="Cuadrícula media 2 Car"/>
    <w:link w:val="Cuadrculamedia21"/>
    <w:locked/>
    <w:rsid w:val="00F1065B"/>
    <w:rPr>
      <w:rFonts w:ascii="PMingLiU" w:eastAsia="MS Mincho" w:hAnsi="PMingLiU"/>
    </w:rPr>
  </w:style>
  <w:style w:type="paragraph" w:customStyle="1" w:styleId="Cuadrculamedia21">
    <w:name w:val="Cuadrícula media 21"/>
    <w:link w:val="Cuadrculamedia2Car"/>
    <w:qFormat/>
    <w:rsid w:val="00F1065B"/>
    <w:pPr>
      <w:spacing w:after="0" w:line="240" w:lineRule="auto"/>
    </w:pPr>
    <w:rPr>
      <w:rFonts w:ascii="PMingLiU" w:eastAsia="MS Mincho" w:hAnsi="PMingLiU"/>
    </w:rPr>
  </w:style>
  <w:style w:type="paragraph" w:customStyle="1" w:styleId="yiv6630114955msonormal">
    <w:name w:val="yiv6630114955msonormal"/>
    <w:basedOn w:val="Normal"/>
    <w:uiPriority w:val="99"/>
    <w:qFormat/>
    <w:rsid w:val="00F1065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TtulodeTDC1">
    <w:name w:val="Título de TDC1"/>
    <w:basedOn w:val="Ttulo1"/>
    <w:next w:val="Normal"/>
    <w:uiPriority w:val="39"/>
    <w:semiHidden/>
    <w:qFormat/>
    <w:rsid w:val="00F1065B"/>
    <w:pPr>
      <w:spacing w:before="480" w:line="276" w:lineRule="auto"/>
      <w:outlineLvl w:val="9"/>
    </w:pPr>
    <w:rPr>
      <w:rFonts w:ascii="Cambria" w:eastAsia="Times New Roman" w:hAnsi="Cambria" w:cs="Times New Roman"/>
      <w:b/>
      <w:bCs/>
      <w:color w:val="365F91"/>
      <w:sz w:val="28"/>
      <w:szCs w:val="28"/>
      <w:lang w:eastAsia="es-CR"/>
    </w:rPr>
  </w:style>
  <w:style w:type="paragraph" w:customStyle="1" w:styleId="Cuadrculamedia1-nfasis21">
    <w:name w:val="Cuadrícula media 1 - Énfasis 21"/>
    <w:basedOn w:val="Normal"/>
    <w:uiPriority w:val="34"/>
    <w:qFormat/>
    <w:rsid w:val="00F1065B"/>
    <w:pPr>
      <w:spacing w:after="0" w:line="240" w:lineRule="auto"/>
      <w:ind w:left="720"/>
      <w:contextualSpacing/>
    </w:pPr>
    <w:rPr>
      <w:rFonts w:ascii="Cambria" w:eastAsia="MS Mincho" w:hAnsi="Cambria" w:cs="Times New Roman"/>
      <w:sz w:val="24"/>
      <w:szCs w:val="24"/>
      <w:lang w:val="es-ES_tradnl"/>
    </w:rPr>
  </w:style>
  <w:style w:type="paragraph" w:customStyle="1" w:styleId="Pa9">
    <w:name w:val="Pa9"/>
    <w:basedOn w:val="Normal"/>
    <w:next w:val="Normal"/>
    <w:uiPriority w:val="99"/>
    <w:qFormat/>
    <w:rsid w:val="00F1065B"/>
    <w:pPr>
      <w:autoSpaceDE w:val="0"/>
      <w:autoSpaceDN w:val="0"/>
      <w:adjustRightInd w:val="0"/>
      <w:spacing w:after="0" w:line="241" w:lineRule="atLeast"/>
    </w:pPr>
    <w:rPr>
      <w:rFonts w:ascii="Corbel" w:hAnsi="Corbel"/>
      <w:sz w:val="24"/>
      <w:szCs w:val="24"/>
    </w:rPr>
  </w:style>
  <w:style w:type="paragraph" w:customStyle="1" w:styleId="Pa12">
    <w:name w:val="Pa12"/>
    <w:basedOn w:val="Normal"/>
    <w:next w:val="Normal"/>
    <w:uiPriority w:val="99"/>
    <w:qFormat/>
    <w:rsid w:val="00F1065B"/>
    <w:pPr>
      <w:autoSpaceDE w:val="0"/>
      <w:autoSpaceDN w:val="0"/>
      <w:adjustRightInd w:val="0"/>
      <w:spacing w:after="0" w:line="241" w:lineRule="atLeast"/>
    </w:pPr>
    <w:rPr>
      <w:rFonts w:ascii="Corbel" w:hAnsi="Corbel"/>
      <w:sz w:val="24"/>
      <w:szCs w:val="24"/>
    </w:rPr>
  </w:style>
  <w:style w:type="paragraph" w:customStyle="1" w:styleId="Ttulo51">
    <w:name w:val="Título 51"/>
    <w:basedOn w:val="Normal"/>
    <w:next w:val="Normal"/>
    <w:uiPriority w:val="9"/>
    <w:qFormat/>
    <w:rsid w:val="00F1065B"/>
    <w:pPr>
      <w:keepNext/>
      <w:keepLines/>
      <w:spacing w:before="200" w:after="0" w:line="276" w:lineRule="auto"/>
      <w:outlineLvl w:val="4"/>
    </w:pPr>
    <w:rPr>
      <w:rFonts w:ascii="Cambria" w:eastAsia="Times New Roman" w:hAnsi="Cambria" w:cs="Times New Roman"/>
      <w:color w:val="243F60"/>
      <w:lang w:val="es-ES" w:eastAsia="es-ES"/>
    </w:rPr>
  </w:style>
  <w:style w:type="paragraph" w:customStyle="1" w:styleId="ndice11">
    <w:name w:val="Índice 11"/>
    <w:basedOn w:val="Normal"/>
    <w:next w:val="Normal"/>
    <w:autoRedefine/>
    <w:uiPriority w:val="99"/>
    <w:qFormat/>
    <w:rsid w:val="00F1065B"/>
    <w:pPr>
      <w:tabs>
        <w:tab w:val="right" w:leader="dot" w:pos="9396"/>
      </w:tabs>
      <w:spacing w:after="0" w:line="360" w:lineRule="auto"/>
      <w:ind w:left="220" w:hanging="220"/>
    </w:pPr>
    <w:rPr>
      <w:rFonts w:eastAsia="Times New Roman" w:cs="Calibri"/>
      <w:b/>
      <w:noProof/>
      <w:sz w:val="24"/>
      <w:szCs w:val="24"/>
      <w:lang w:val="es-ES" w:eastAsia="es-ES"/>
    </w:rPr>
  </w:style>
  <w:style w:type="paragraph" w:customStyle="1" w:styleId="para">
    <w:name w:val="para"/>
    <w:basedOn w:val="Normal"/>
    <w:uiPriority w:val="99"/>
    <w:qFormat/>
    <w:rsid w:val="00F1065B"/>
    <w:pPr>
      <w:spacing w:before="100" w:beforeAutospacing="1" w:after="100" w:afterAutospacing="1" w:line="240" w:lineRule="auto"/>
    </w:pPr>
    <w:rPr>
      <w:rFonts w:ascii="Times New Roman" w:hAnsi="Times New Roman" w:cs="Times New Roman"/>
      <w:sz w:val="24"/>
      <w:szCs w:val="24"/>
      <w:lang w:eastAsia="es-CR"/>
    </w:rPr>
  </w:style>
  <w:style w:type="paragraph" w:customStyle="1" w:styleId="Ttulo11">
    <w:name w:val="Título 11"/>
    <w:basedOn w:val="Normal"/>
    <w:uiPriority w:val="9"/>
    <w:qFormat/>
    <w:rsid w:val="00F1065B"/>
    <w:pPr>
      <w:widowControl w:val="0"/>
      <w:spacing w:after="0" w:line="240" w:lineRule="auto"/>
      <w:ind w:left="200"/>
      <w:outlineLvl w:val="1"/>
    </w:pPr>
    <w:rPr>
      <w:rFonts w:ascii="Arial" w:eastAsia="Arial" w:hAnsi="Arial"/>
      <w:b/>
      <w:bCs/>
      <w:sz w:val="24"/>
      <w:szCs w:val="24"/>
      <w:lang w:val="en-US"/>
    </w:rPr>
  </w:style>
  <w:style w:type="paragraph" w:customStyle="1" w:styleId="Estilo">
    <w:name w:val="Estilo"/>
    <w:uiPriority w:val="99"/>
    <w:qFormat/>
    <w:rsid w:val="00F1065B"/>
    <w:pPr>
      <w:widowControl w:val="0"/>
      <w:autoSpaceDE w:val="0"/>
      <w:autoSpaceDN w:val="0"/>
      <w:adjustRightInd w:val="0"/>
      <w:spacing w:after="0" w:line="240" w:lineRule="auto"/>
    </w:pPr>
    <w:rPr>
      <w:rFonts w:ascii="Arial" w:eastAsiaTheme="minorEastAsia" w:hAnsi="Arial" w:cs="Arial"/>
      <w:sz w:val="24"/>
      <w:szCs w:val="24"/>
      <w:lang w:eastAsia="es-CR"/>
    </w:rPr>
  </w:style>
  <w:style w:type="paragraph" w:customStyle="1" w:styleId="ListParagraph1">
    <w:name w:val="List Paragraph1"/>
    <w:basedOn w:val="Normal"/>
    <w:uiPriority w:val="99"/>
    <w:qFormat/>
    <w:rsid w:val="00F1065B"/>
    <w:pPr>
      <w:spacing w:after="200" w:line="276" w:lineRule="auto"/>
      <w:ind w:left="720"/>
      <w:contextualSpacing/>
    </w:pPr>
    <w:rPr>
      <w:rFonts w:ascii="Calibri" w:eastAsia="Times New Roman" w:hAnsi="Calibri" w:cs="Times New Roman"/>
      <w:lang w:val="es-ES"/>
    </w:rPr>
  </w:style>
  <w:style w:type="paragraph" w:customStyle="1" w:styleId="CursoaTextoGeneral1">
    <w:name w:val="Curso aTexto General 1"/>
    <w:basedOn w:val="Normal"/>
    <w:next w:val="Normal"/>
    <w:uiPriority w:val="99"/>
    <w:qFormat/>
    <w:rsid w:val="00F1065B"/>
    <w:pPr>
      <w:autoSpaceDE w:val="0"/>
      <w:autoSpaceDN w:val="0"/>
      <w:adjustRightInd w:val="0"/>
      <w:spacing w:after="0" w:line="240" w:lineRule="auto"/>
    </w:pPr>
    <w:rPr>
      <w:rFonts w:ascii="Times New Roman" w:eastAsia="Calibri" w:hAnsi="Times New Roman" w:cs="Times New Roman"/>
      <w:sz w:val="24"/>
      <w:szCs w:val="24"/>
      <w:lang w:val="en-US"/>
    </w:rPr>
  </w:style>
  <w:style w:type="paragraph" w:customStyle="1" w:styleId="Quotation2">
    <w:name w:val="Quotation 2"/>
    <w:basedOn w:val="Normal"/>
    <w:uiPriority w:val="99"/>
    <w:qFormat/>
    <w:rsid w:val="00F1065B"/>
    <w:pPr>
      <w:numPr>
        <w:numId w:val="164"/>
      </w:numPr>
      <w:adjustRightInd w:val="0"/>
      <w:spacing w:after="120" w:line="360" w:lineRule="auto"/>
      <w:jc w:val="both"/>
    </w:pPr>
    <w:rPr>
      <w:rFonts w:ascii="Verdana" w:eastAsia="Times New Roman" w:hAnsi="Verdana" w:cs="Times New Roman"/>
      <w:sz w:val="16"/>
      <w:szCs w:val="16"/>
      <w:lang w:val="en-GB" w:eastAsia="en-GB"/>
    </w:rPr>
  </w:style>
  <w:style w:type="paragraph" w:customStyle="1" w:styleId="Cuadrculaclara-nfasis31">
    <w:name w:val="Cuadrícula clara - Énfasis 31"/>
    <w:basedOn w:val="Normal"/>
    <w:uiPriority w:val="34"/>
    <w:qFormat/>
    <w:rsid w:val="00F1065B"/>
    <w:pPr>
      <w:spacing w:after="200" w:line="276" w:lineRule="auto"/>
      <w:ind w:left="720"/>
      <w:contextualSpacing/>
    </w:pPr>
    <w:rPr>
      <w:rFonts w:ascii="Calibri" w:eastAsia="Calibri" w:hAnsi="Calibri" w:cs="Times New Roman"/>
      <w:lang w:val="es-MX"/>
    </w:rPr>
  </w:style>
  <w:style w:type="paragraph" w:customStyle="1" w:styleId="Sombreadomedio1-nfasis11">
    <w:name w:val="Sombreado medio 1 - Énfasis 11"/>
    <w:uiPriority w:val="1"/>
    <w:qFormat/>
    <w:rsid w:val="00F1065B"/>
    <w:pPr>
      <w:spacing w:after="0" w:line="240" w:lineRule="auto"/>
    </w:pPr>
    <w:rPr>
      <w:rFonts w:ascii="Calibri" w:eastAsia="Calibri" w:hAnsi="Calibri" w:cs="Times New Roman"/>
      <w:lang w:val="es-MX"/>
    </w:rPr>
  </w:style>
  <w:style w:type="character" w:customStyle="1" w:styleId="NoSpacingChar">
    <w:name w:val="No Spacing Char"/>
    <w:link w:val="Sinespaciado1"/>
    <w:locked/>
    <w:rsid w:val="00F1065B"/>
    <w:rPr>
      <w:rFonts w:ascii="Calibri" w:eastAsia="Times New Roman" w:hAnsi="Calibri" w:cs="Calibri"/>
    </w:rPr>
  </w:style>
  <w:style w:type="paragraph" w:customStyle="1" w:styleId="estilo10">
    <w:name w:val="estilo1"/>
    <w:basedOn w:val="Normal"/>
    <w:uiPriority w:val="99"/>
    <w:qFormat/>
    <w:rsid w:val="00F1065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primeralinea">
    <w:name w:val="primeralinea"/>
    <w:basedOn w:val="Normal"/>
    <w:uiPriority w:val="99"/>
    <w:qFormat/>
    <w:rsid w:val="00F1065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outlineelement">
    <w:name w:val="outlineelement"/>
    <w:basedOn w:val="Normal"/>
    <w:uiPriority w:val="99"/>
    <w:qFormat/>
    <w:rsid w:val="00F1065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Normal1">
    <w:name w:val="Normal1"/>
    <w:uiPriority w:val="99"/>
    <w:qFormat/>
    <w:rsid w:val="00F1065B"/>
    <w:pPr>
      <w:widowControl w:val="0"/>
      <w:suppressAutoHyphens/>
      <w:spacing w:after="0" w:line="100" w:lineRule="atLeast"/>
    </w:pPr>
    <w:rPr>
      <w:rFonts w:ascii="Cambria" w:eastAsia="Droid Sans Fallback" w:hAnsi="Cambria" w:cs="Cambria"/>
      <w:color w:val="000000"/>
      <w:kern w:val="2"/>
      <w:sz w:val="24"/>
      <w:szCs w:val="24"/>
      <w:lang w:val="en-US"/>
    </w:rPr>
  </w:style>
  <w:style w:type="paragraph" w:customStyle="1" w:styleId="Normal2">
    <w:name w:val="Normal2"/>
    <w:uiPriority w:val="99"/>
    <w:qFormat/>
    <w:rsid w:val="00F1065B"/>
    <w:pPr>
      <w:widowControl w:val="0"/>
      <w:suppressAutoHyphens/>
      <w:autoSpaceDE w:val="0"/>
      <w:spacing w:after="0" w:line="240" w:lineRule="auto"/>
    </w:pPr>
    <w:rPr>
      <w:rFonts w:ascii="Cambria" w:eastAsia="Calibri" w:hAnsi="Cambria" w:cs="Cambria"/>
      <w:color w:val="000000"/>
      <w:sz w:val="24"/>
      <w:szCs w:val="24"/>
      <w:lang w:val="en-US" w:eastAsia="zh-CN"/>
    </w:rPr>
  </w:style>
  <w:style w:type="character" w:styleId="Textodelmarcadordeposicin">
    <w:name w:val="Placeholder Text"/>
    <w:basedOn w:val="Fuentedeprrafopredeter"/>
    <w:uiPriority w:val="99"/>
    <w:semiHidden/>
    <w:rsid w:val="00F1065B"/>
    <w:rPr>
      <w:color w:val="808080"/>
    </w:rPr>
  </w:style>
  <w:style w:type="character" w:customStyle="1" w:styleId="a1">
    <w:name w:val="a1"/>
    <w:rsid w:val="00F1065B"/>
    <w:rPr>
      <w:rFonts w:ascii="Times New Roman" w:hAnsi="Times New Roman" w:cs="Times New Roman" w:hint="default"/>
      <w:bdr w:val="none" w:sz="0" w:space="0" w:color="auto" w:frame="1"/>
    </w:rPr>
  </w:style>
  <w:style w:type="character" w:customStyle="1" w:styleId="l62">
    <w:name w:val="l62"/>
    <w:rsid w:val="00F1065B"/>
    <w:rPr>
      <w:rFonts w:ascii="Times New Roman" w:hAnsi="Times New Roman" w:cs="Times New Roman" w:hint="default"/>
      <w:bdr w:val="none" w:sz="0" w:space="0" w:color="auto" w:frame="1"/>
    </w:rPr>
  </w:style>
  <w:style w:type="character" w:customStyle="1" w:styleId="corchete-llamada1">
    <w:name w:val="corchete-llamada1"/>
    <w:basedOn w:val="Fuentedeprrafopredeter"/>
    <w:rsid w:val="00F1065B"/>
    <w:rPr>
      <w:vanish/>
      <w:webHidden w:val="0"/>
      <w:specVanish/>
    </w:rPr>
  </w:style>
  <w:style w:type="character" w:customStyle="1" w:styleId="text">
    <w:name w:val="text"/>
    <w:basedOn w:val="Fuentedeprrafopredeter"/>
    <w:rsid w:val="00F1065B"/>
  </w:style>
  <w:style w:type="character" w:customStyle="1" w:styleId="tablas">
    <w:name w:val="tablas"/>
    <w:basedOn w:val="Fuentedeprrafopredeter"/>
    <w:rsid w:val="00F1065B"/>
  </w:style>
  <w:style w:type="character" w:customStyle="1" w:styleId="TextocomentarioCar1">
    <w:name w:val="Texto comentario Car1"/>
    <w:basedOn w:val="Fuentedeprrafopredeter"/>
    <w:uiPriority w:val="99"/>
    <w:semiHidden/>
    <w:rsid w:val="00F1065B"/>
    <w:rPr>
      <w:sz w:val="20"/>
      <w:szCs w:val="20"/>
    </w:rPr>
  </w:style>
  <w:style w:type="character" w:customStyle="1" w:styleId="PiedepginaCar1">
    <w:name w:val="Pie de página Car1"/>
    <w:basedOn w:val="Fuentedeprrafopredeter"/>
    <w:uiPriority w:val="99"/>
    <w:semiHidden/>
    <w:rsid w:val="00F1065B"/>
  </w:style>
  <w:style w:type="character" w:customStyle="1" w:styleId="AsuntodelcomentarioCar1">
    <w:name w:val="Asunto del comentario Car1"/>
    <w:basedOn w:val="TextocomentarioCar1"/>
    <w:uiPriority w:val="99"/>
    <w:semiHidden/>
    <w:rsid w:val="00F1065B"/>
    <w:rPr>
      <w:b/>
      <w:bCs/>
      <w:sz w:val="20"/>
      <w:szCs w:val="20"/>
    </w:rPr>
  </w:style>
  <w:style w:type="character" w:customStyle="1" w:styleId="TextodegloboCar1">
    <w:name w:val="Texto de globo Car1"/>
    <w:basedOn w:val="Fuentedeprrafopredeter"/>
    <w:uiPriority w:val="99"/>
    <w:semiHidden/>
    <w:rsid w:val="00F1065B"/>
    <w:rPr>
      <w:rFonts w:ascii="Tahoma" w:hAnsi="Tahoma" w:cs="Tahoma" w:hint="default"/>
      <w:sz w:val="16"/>
      <w:szCs w:val="16"/>
    </w:rPr>
  </w:style>
  <w:style w:type="character" w:customStyle="1" w:styleId="ecxmsocommentreference">
    <w:name w:val="ecxmsocommentreference"/>
    <w:basedOn w:val="Fuentedeprrafopredeter"/>
    <w:uiPriority w:val="99"/>
    <w:rsid w:val="00F1065B"/>
    <w:rPr>
      <w:rFonts w:ascii="Times New Roman" w:hAnsi="Times New Roman" w:cs="Times New Roman" w:hint="default"/>
    </w:rPr>
  </w:style>
  <w:style w:type="character" w:customStyle="1" w:styleId="label">
    <w:name w:val="label"/>
    <w:basedOn w:val="Fuentedeprrafopredeter"/>
    <w:rsid w:val="00F1065B"/>
  </w:style>
  <w:style w:type="character" w:customStyle="1" w:styleId="accesshide">
    <w:name w:val="accesshide"/>
    <w:basedOn w:val="Fuentedeprrafopredeter"/>
    <w:rsid w:val="00F1065B"/>
  </w:style>
  <w:style w:type="character" w:customStyle="1" w:styleId="A4">
    <w:name w:val="A4"/>
    <w:uiPriority w:val="99"/>
    <w:rsid w:val="00F1065B"/>
    <w:rPr>
      <w:color w:val="000000"/>
      <w:sz w:val="18"/>
      <w:szCs w:val="18"/>
    </w:rPr>
  </w:style>
  <w:style w:type="paragraph" w:styleId="z-Finaldelformulario">
    <w:name w:val="HTML Bottom of Form"/>
    <w:basedOn w:val="Normal"/>
    <w:next w:val="Normal"/>
    <w:link w:val="z-FinaldelformularioCar"/>
    <w:hidden/>
    <w:uiPriority w:val="99"/>
    <w:unhideWhenUsed/>
    <w:rsid w:val="00F1065B"/>
    <w:pPr>
      <w:pBdr>
        <w:top w:val="single" w:sz="6" w:space="1" w:color="auto"/>
      </w:pBdr>
      <w:spacing w:after="0" w:line="256" w:lineRule="auto"/>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rsid w:val="00F1065B"/>
    <w:rPr>
      <w:rFonts w:ascii="Arial" w:hAnsi="Arial" w:cs="Arial"/>
      <w:vanish/>
      <w:sz w:val="16"/>
      <w:szCs w:val="16"/>
    </w:rPr>
  </w:style>
  <w:style w:type="character" w:customStyle="1" w:styleId="Sangra2detindependienteCar1">
    <w:name w:val="Sangría 2 de t. independiente Car1"/>
    <w:basedOn w:val="Fuentedeprrafopredeter"/>
    <w:uiPriority w:val="99"/>
    <w:rsid w:val="00F1065B"/>
    <w:rPr>
      <w:lang w:val="es-CR"/>
    </w:rPr>
  </w:style>
  <w:style w:type="character" w:customStyle="1" w:styleId="Sangra2detindependienteCar10">
    <w:name w:val="Sangría 2 de t.independiente Car1"/>
    <w:basedOn w:val="Fuentedeprrafopredeter"/>
    <w:uiPriority w:val="99"/>
    <w:semiHidden/>
    <w:rsid w:val="00F1065B"/>
    <w:rPr>
      <w:rFonts w:ascii="Cambria" w:eastAsia="MS Mincho" w:hAnsi="Cambria" w:cs="Times New Roman" w:hint="default"/>
      <w:sz w:val="24"/>
      <w:szCs w:val="24"/>
      <w:lang w:val="es-ES_tradnl"/>
    </w:rPr>
  </w:style>
  <w:style w:type="character" w:customStyle="1" w:styleId="pagebreakblob">
    <w:name w:val="pagebreakblob"/>
    <w:basedOn w:val="Fuentedeprrafopredeter"/>
    <w:rsid w:val="00F1065B"/>
  </w:style>
  <w:style w:type="character" w:customStyle="1" w:styleId="pagebreakborderspan">
    <w:name w:val="pagebreakborderspan"/>
    <w:basedOn w:val="Fuentedeprrafopredeter"/>
    <w:rsid w:val="00F1065B"/>
  </w:style>
  <w:style w:type="character" w:customStyle="1" w:styleId="pagebreaktextspan">
    <w:name w:val="pagebreaktextspan"/>
    <w:basedOn w:val="Fuentedeprrafopredeter"/>
    <w:rsid w:val="00F1065B"/>
  </w:style>
  <w:style w:type="character" w:customStyle="1" w:styleId="scxw154911411">
    <w:name w:val="scxw154911411"/>
    <w:basedOn w:val="Fuentedeprrafopredeter"/>
    <w:rsid w:val="00F1065B"/>
  </w:style>
  <w:style w:type="character" w:customStyle="1" w:styleId="scxw257405940">
    <w:name w:val="scxw257405940"/>
    <w:basedOn w:val="Fuentedeprrafopredeter"/>
    <w:rsid w:val="00F1065B"/>
  </w:style>
  <w:style w:type="character" w:customStyle="1" w:styleId="book-header-2-title-device">
    <w:name w:val="book-header-2-title-device"/>
    <w:basedOn w:val="Fuentedeprrafopredeter"/>
    <w:rsid w:val="00F1065B"/>
  </w:style>
  <w:style w:type="character" w:customStyle="1" w:styleId="book-header-2-subtitle">
    <w:name w:val="book-header-2-subtitle"/>
    <w:basedOn w:val="Fuentedeprrafopredeter"/>
    <w:rsid w:val="00F1065B"/>
  </w:style>
  <w:style w:type="character" w:customStyle="1" w:styleId="WW-Absatz-Standardschriftart111">
    <w:name w:val="WW-Absatz-Standardschriftart111"/>
    <w:rsid w:val="00F1065B"/>
  </w:style>
  <w:style w:type="character" w:customStyle="1" w:styleId="a-size-large">
    <w:name w:val="a-size-large"/>
    <w:basedOn w:val="Fuentedeprrafopredeter"/>
    <w:rsid w:val="00F1065B"/>
  </w:style>
  <w:style w:type="character" w:customStyle="1" w:styleId="a-size-medium">
    <w:name w:val="a-size-medium"/>
    <w:basedOn w:val="Fuentedeprrafopredeter"/>
    <w:rsid w:val="00F1065B"/>
  </w:style>
  <w:style w:type="table" w:styleId="Tablaweb3">
    <w:name w:val="Table Web 3"/>
    <w:basedOn w:val="Tablanormal"/>
    <w:semiHidden/>
    <w:unhideWhenUsed/>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Cuadrculamedia1-nfasis1">
    <w:name w:val="Medium Grid 1 Accent 1"/>
    <w:basedOn w:val="Tablanormal"/>
    <w:uiPriority w:val="62"/>
    <w:unhideWhenUsed/>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Bahnschrift" w:eastAsia="MS Gothic" w:hAnsi="Bahnschrif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Bahnschrift" w:eastAsia="MS Gothic" w:hAnsi="Bahnschrif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hint="default"/>
        <w:b/>
        <w:bCs/>
      </w:rPr>
    </w:tblStylePr>
    <w:tblStylePr w:type="lastCol">
      <w:rPr>
        <w:rFonts w:ascii="Bahnschrift" w:eastAsia="MS Gothic" w:hAnsi="Bahnschrif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2-nfasis1">
    <w:name w:val="Medium Grid 2 Accent 1"/>
    <w:basedOn w:val="Tablanormal"/>
    <w:uiPriority w:val="63"/>
    <w:unhideWhenUsed/>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uadrculamedia3-nfasis1">
    <w:name w:val="Medium Grid 3 Accent 1"/>
    <w:basedOn w:val="Tablanormal"/>
    <w:uiPriority w:val="64"/>
    <w:unhideWhenUsed/>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F1065B"/>
    <w:pPr>
      <w:spacing w:after="0" w:line="240" w:lineRule="auto"/>
    </w:pPr>
    <w:rPr>
      <w:lang w:val="es-ES"/>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uadrculamedia2-nfasis2">
    <w:name w:val="Medium Grid 2 Accent 2"/>
    <w:basedOn w:val="Tablanormal"/>
    <w:uiPriority w:val="73"/>
    <w:unhideWhenUsed/>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media3-nfasis2">
    <w:name w:val="Medium Grid 3 Accent 2"/>
    <w:basedOn w:val="Tablanormal"/>
    <w:uiPriority w:val="69"/>
    <w:unhideWhenUsed/>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Listamedia2-nfasis6">
    <w:name w:val="Medium List 2 Accent 6"/>
    <w:basedOn w:val="Tablanormal"/>
    <w:uiPriority w:val="71"/>
    <w:unhideWhenUsed/>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ablanormal1">
    <w:name w:val="Plain Table 1"/>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1">
    <w:name w:val="Grid Table 2 Accent 1"/>
    <w:basedOn w:val="Tablanormal"/>
    <w:uiPriority w:val="47"/>
    <w:rsid w:val="00F1065B"/>
    <w:pPr>
      <w:spacing w:after="0" w:line="240" w:lineRule="auto"/>
    </w:pPr>
    <w:rPr>
      <w:lang w:val="es-E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nfasis3">
    <w:name w:val="Grid Table 1 Light Accent 3"/>
    <w:basedOn w:val="Tablanormal"/>
    <w:uiPriority w:val="46"/>
    <w:rsid w:val="00F1065B"/>
    <w:pPr>
      <w:spacing w:after="0" w:line="240" w:lineRule="auto"/>
    </w:pPr>
    <w:rPr>
      <w:lang w:val="es-E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6">
    <w:name w:val="Grid Table 2 Accent 6"/>
    <w:basedOn w:val="Tablanormal"/>
    <w:uiPriority w:val="47"/>
    <w:rsid w:val="00F1065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Citadestacada1">
    <w:name w:val="Cita destacada1"/>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adecuadrcula1clara-nfasis11">
    <w:name w:val="Tabla de cuadrícula 1 clara - Énfasis 11"/>
    <w:basedOn w:val="Tablanormal"/>
    <w:uiPriority w:val="46"/>
    <w:rsid w:val="00F1065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aconcuadrcula35">
    <w:name w:val="Tabla con cuadrícula35"/>
    <w:basedOn w:val="Tablanormal"/>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
    <w:name w:val="Tabla con cuadrícula210"/>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
    <w:name w:val="Tabla con cuadrícula38"/>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
    <w:name w:val="Tabla con cuadrícula11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
    <w:name w:val="Tabla con cuadrícula121"/>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
    <w:name w:val="Tabla con cuadrícula71"/>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
    <w:name w:val="Tabla con cuadrícula161"/>
    <w:basedOn w:val="Tablanormal"/>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
    <w:name w:val="Tabla con cuadrícula171"/>
    <w:basedOn w:val="Tablanormal"/>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
    <w:name w:val="Tabla con cuadrícula181"/>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
    <w:name w:val="Tabla con cuadrícula191"/>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1">
    <w:name w:val="Tabla con cuadrícula231"/>
    <w:basedOn w:val="Tablanormal"/>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
    <w:name w:val="Tabla con cuadrícula201"/>
    <w:basedOn w:val="Tablanormal"/>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
    <w:name w:val="Tabla con cuadrícula221"/>
    <w:basedOn w:val="Tablanormal"/>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
    <w:name w:val="Tabla con cuadrícula241"/>
    <w:basedOn w:val="Tablanormal"/>
    <w:uiPriority w:val="59"/>
    <w:rsid w:val="00F1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
    <w:name w:val="Tabla con cuadrícula251"/>
    <w:basedOn w:val="Tablanormal"/>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downloadlinklink">
    <w:name w:val="x_download_link_link"/>
    <w:basedOn w:val="Fuentedeprrafopredeter"/>
    <w:rsid w:val="00F1065B"/>
  </w:style>
  <w:style w:type="paragraph" w:customStyle="1" w:styleId="Ttulo71">
    <w:name w:val="Título 71"/>
    <w:basedOn w:val="Normal"/>
    <w:next w:val="Normal"/>
    <w:uiPriority w:val="9"/>
    <w:unhideWhenUsed/>
    <w:qFormat/>
    <w:rsid w:val="00F1065B"/>
    <w:pPr>
      <w:spacing w:before="240" w:after="60" w:line="240" w:lineRule="auto"/>
      <w:ind w:left="5040" w:hanging="360"/>
      <w:outlineLvl w:val="6"/>
    </w:pPr>
    <w:rPr>
      <w:rFonts w:ascii="Calibri" w:eastAsia="Times New Roman" w:hAnsi="Calibri"/>
      <w:sz w:val="24"/>
      <w:szCs w:val="24"/>
      <w:lang w:val="en-US"/>
    </w:rPr>
  </w:style>
  <w:style w:type="paragraph" w:customStyle="1" w:styleId="Ttulo81">
    <w:name w:val="Título 81"/>
    <w:basedOn w:val="Normal"/>
    <w:next w:val="Normal"/>
    <w:uiPriority w:val="9"/>
    <w:unhideWhenUsed/>
    <w:qFormat/>
    <w:rsid w:val="00F1065B"/>
    <w:pPr>
      <w:spacing w:before="240" w:after="60" w:line="240" w:lineRule="auto"/>
      <w:ind w:left="5760" w:hanging="360"/>
      <w:outlineLvl w:val="7"/>
    </w:pPr>
    <w:rPr>
      <w:rFonts w:ascii="Calibri" w:eastAsia="Times New Roman" w:hAnsi="Calibri"/>
      <w:i/>
      <w:iCs/>
      <w:sz w:val="24"/>
      <w:szCs w:val="24"/>
      <w:lang w:val="en-US"/>
    </w:rPr>
  </w:style>
  <w:style w:type="paragraph" w:customStyle="1" w:styleId="Ttulo91">
    <w:name w:val="Título 91"/>
    <w:basedOn w:val="Normal"/>
    <w:next w:val="Normal"/>
    <w:uiPriority w:val="9"/>
    <w:unhideWhenUsed/>
    <w:qFormat/>
    <w:rsid w:val="00F1065B"/>
    <w:pPr>
      <w:spacing w:before="240" w:after="60" w:line="240" w:lineRule="auto"/>
      <w:ind w:left="6480" w:hanging="360"/>
      <w:outlineLvl w:val="8"/>
    </w:pPr>
    <w:rPr>
      <w:rFonts w:ascii="Cambria" w:eastAsia="Times New Roman" w:hAnsi="Cambria" w:cs="Times New Roman"/>
      <w:lang w:val="en-US"/>
    </w:rPr>
  </w:style>
  <w:style w:type="table" w:customStyle="1" w:styleId="Tablaconcuadrcula113">
    <w:name w:val="Tabla con cuadrícula1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1">
    <w:name w:val="Título 5 Car1"/>
    <w:basedOn w:val="Fuentedeprrafopredeter"/>
    <w:uiPriority w:val="9"/>
    <w:semiHidden/>
    <w:rsid w:val="00F1065B"/>
    <w:rPr>
      <w:rFonts w:asciiTheme="majorHAnsi" w:eastAsiaTheme="majorEastAsia" w:hAnsiTheme="majorHAnsi" w:cstheme="majorBidi"/>
      <w:color w:val="2F5496" w:themeColor="accent1" w:themeShade="BF"/>
      <w:sz w:val="20"/>
    </w:rPr>
  </w:style>
  <w:style w:type="character" w:customStyle="1" w:styleId="Ttulo7Car1">
    <w:name w:val="Título 7 Car1"/>
    <w:basedOn w:val="Fuentedeprrafopredeter"/>
    <w:uiPriority w:val="9"/>
    <w:semiHidden/>
    <w:rsid w:val="00F1065B"/>
    <w:rPr>
      <w:rFonts w:asciiTheme="majorHAnsi" w:eastAsiaTheme="majorEastAsia" w:hAnsiTheme="majorHAnsi" w:cstheme="majorBidi"/>
      <w:i/>
      <w:iCs/>
      <w:color w:val="1F3763" w:themeColor="accent1" w:themeShade="7F"/>
      <w:sz w:val="20"/>
    </w:rPr>
  </w:style>
  <w:style w:type="character" w:customStyle="1" w:styleId="Ttulo8Car1">
    <w:name w:val="Título 8 Car1"/>
    <w:basedOn w:val="Fuentedeprrafopredeter"/>
    <w:uiPriority w:val="9"/>
    <w:semiHidden/>
    <w:rsid w:val="00F1065B"/>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uiPriority w:val="9"/>
    <w:semiHidden/>
    <w:rsid w:val="00F1065B"/>
    <w:rPr>
      <w:rFonts w:asciiTheme="majorHAnsi" w:eastAsiaTheme="majorEastAsia" w:hAnsiTheme="majorHAnsi" w:cstheme="majorBidi"/>
      <w:i/>
      <w:iCs/>
      <w:color w:val="272727" w:themeColor="text1" w:themeTint="D8"/>
      <w:sz w:val="21"/>
      <w:szCs w:val="21"/>
    </w:rPr>
  </w:style>
  <w:style w:type="table" w:customStyle="1" w:styleId="Tablaconcuadrcula114">
    <w:name w:val="Tabla con cuadrícula114"/>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
    <w:name w:val="Tabla con cuadrícula115"/>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
    <w:name w:val="Tabla con cuadrícula116"/>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paragraph2">
    <w:name w:val="body-paragraph2"/>
    <w:basedOn w:val="Normal"/>
    <w:uiPriority w:val="99"/>
    <w:qFormat/>
    <w:rsid w:val="00F1065B"/>
    <w:pPr>
      <w:spacing w:before="100" w:beforeAutospacing="1" w:after="100" w:afterAutospacing="1" w:line="240" w:lineRule="auto"/>
      <w:ind w:left="2820" w:hanging="600"/>
    </w:pPr>
    <w:rPr>
      <w:rFonts w:ascii="Times New Roman" w:eastAsia="Times New Roman" w:hAnsi="Times New Roman" w:cs="Times New Roman"/>
      <w:sz w:val="24"/>
      <w:szCs w:val="24"/>
      <w:lang w:eastAsia="es-CR"/>
    </w:rPr>
  </w:style>
  <w:style w:type="table" w:customStyle="1" w:styleId="TableNormal11">
    <w:name w:val="Table Normal11"/>
    <w:uiPriority w:val="2"/>
    <w:unhideWhenUsed/>
    <w:qFormat/>
    <w:rsid w:val="00F106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11">
    <w:name w:val="Table Normal111"/>
    <w:uiPriority w:val="2"/>
    <w:semiHidden/>
    <w:unhideWhenUsed/>
    <w:qFormat/>
    <w:rsid w:val="00F106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EnlacedeInternet">
    <w:name w:val="Enlace de Internet"/>
    <w:basedOn w:val="Fuentedeprrafopredeter"/>
    <w:uiPriority w:val="99"/>
    <w:unhideWhenUsed/>
    <w:rsid w:val="00F1065B"/>
    <w:rPr>
      <w:color w:val="0563C1" w:themeColor="hyperlink"/>
      <w:u w:val="single"/>
    </w:rPr>
  </w:style>
  <w:style w:type="character" w:customStyle="1" w:styleId="ListLabel1">
    <w:name w:val="ListLabel 1"/>
    <w:qFormat/>
    <w:rsid w:val="00F1065B"/>
    <w:rPr>
      <w:rFonts w:cs="Courier New"/>
    </w:rPr>
  </w:style>
  <w:style w:type="character" w:customStyle="1" w:styleId="ListLabel2">
    <w:name w:val="ListLabel 2"/>
    <w:qFormat/>
    <w:rsid w:val="00F1065B"/>
    <w:rPr>
      <w:rFonts w:cs="Courier New"/>
    </w:rPr>
  </w:style>
  <w:style w:type="character" w:customStyle="1" w:styleId="ListLabel3">
    <w:name w:val="ListLabel 3"/>
    <w:qFormat/>
    <w:rsid w:val="00F1065B"/>
    <w:rPr>
      <w:rFonts w:cs="Courier New"/>
    </w:rPr>
  </w:style>
  <w:style w:type="character" w:customStyle="1" w:styleId="ListLabel4">
    <w:name w:val="ListLabel 4"/>
    <w:qFormat/>
    <w:rsid w:val="00F1065B"/>
    <w:rPr>
      <w:rFonts w:cs="Courier New"/>
    </w:rPr>
  </w:style>
  <w:style w:type="character" w:customStyle="1" w:styleId="ListLabel5">
    <w:name w:val="ListLabel 5"/>
    <w:qFormat/>
    <w:rsid w:val="00F1065B"/>
    <w:rPr>
      <w:rFonts w:cs="Courier New"/>
    </w:rPr>
  </w:style>
  <w:style w:type="character" w:customStyle="1" w:styleId="ListLabel6">
    <w:name w:val="ListLabel 6"/>
    <w:qFormat/>
    <w:rsid w:val="00F1065B"/>
    <w:rPr>
      <w:rFonts w:cs="Courier New"/>
    </w:rPr>
  </w:style>
  <w:style w:type="character" w:customStyle="1" w:styleId="ListLabel7">
    <w:name w:val="ListLabel 7"/>
    <w:qFormat/>
    <w:rsid w:val="00F1065B"/>
    <w:rPr>
      <w:rFonts w:cs="Courier New"/>
    </w:rPr>
  </w:style>
  <w:style w:type="character" w:customStyle="1" w:styleId="ListLabel8">
    <w:name w:val="ListLabel 8"/>
    <w:qFormat/>
    <w:rsid w:val="00F1065B"/>
    <w:rPr>
      <w:rFonts w:cs="Courier New"/>
    </w:rPr>
  </w:style>
  <w:style w:type="character" w:customStyle="1" w:styleId="ListLabel9">
    <w:name w:val="ListLabel 9"/>
    <w:qFormat/>
    <w:rsid w:val="00F1065B"/>
    <w:rPr>
      <w:rFonts w:cs="Courier New"/>
    </w:rPr>
  </w:style>
  <w:style w:type="character" w:customStyle="1" w:styleId="ListLabel10">
    <w:name w:val="ListLabel 10"/>
    <w:qFormat/>
    <w:rsid w:val="00F1065B"/>
    <w:rPr>
      <w:rFonts w:cs="Courier New"/>
    </w:rPr>
  </w:style>
  <w:style w:type="character" w:customStyle="1" w:styleId="ListLabel11">
    <w:name w:val="ListLabel 11"/>
    <w:qFormat/>
    <w:rsid w:val="00F1065B"/>
    <w:rPr>
      <w:rFonts w:cs="Courier New"/>
    </w:rPr>
  </w:style>
  <w:style w:type="character" w:customStyle="1" w:styleId="ListLabel12">
    <w:name w:val="ListLabel 12"/>
    <w:qFormat/>
    <w:rsid w:val="00F1065B"/>
    <w:rPr>
      <w:rFonts w:cs="Courier New"/>
    </w:rPr>
  </w:style>
  <w:style w:type="character" w:customStyle="1" w:styleId="ListLabel13">
    <w:name w:val="ListLabel 13"/>
    <w:qFormat/>
    <w:rsid w:val="00F1065B"/>
    <w:rPr>
      <w:rFonts w:cs="Courier New"/>
    </w:rPr>
  </w:style>
  <w:style w:type="character" w:customStyle="1" w:styleId="ListLabel14">
    <w:name w:val="ListLabel 14"/>
    <w:qFormat/>
    <w:rsid w:val="00F1065B"/>
    <w:rPr>
      <w:rFonts w:cs="Courier New"/>
    </w:rPr>
  </w:style>
  <w:style w:type="character" w:customStyle="1" w:styleId="ListLabel15">
    <w:name w:val="ListLabel 15"/>
    <w:qFormat/>
    <w:rsid w:val="00F1065B"/>
    <w:rPr>
      <w:rFonts w:cs="Courier New"/>
    </w:rPr>
  </w:style>
  <w:style w:type="character" w:customStyle="1" w:styleId="ListLabel16">
    <w:name w:val="ListLabel 16"/>
    <w:qFormat/>
    <w:rsid w:val="00F1065B"/>
    <w:rPr>
      <w:rFonts w:eastAsia="Calibri" w:cs="Arial"/>
    </w:rPr>
  </w:style>
  <w:style w:type="character" w:customStyle="1" w:styleId="ListLabel17">
    <w:name w:val="ListLabel 17"/>
    <w:qFormat/>
    <w:rsid w:val="00F1065B"/>
    <w:rPr>
      <w:rFonts w:cs="Courier New"/>
    </w:rPr>
  </w:style>
  <w:style w:type="character" w:customStyle="1" w:styleId="ListLabel18">
    <w:name w:val="ListLabel 18"/>
    <w:qFormat/>
    <w:rsid w:val="00F1065B"/>
    <w:rPr>
      <w:rFonts w:cs="Courier New"/>
    </w:rPr>
  </w:style>
  <w:style w:type="character" w:customStyle="1" w:styleId="ListLabel19">
    <w:name w:val="ListLabel 19"/>
    <w:qFormat/>
    <w:rsid w:val="00F1065B"/>
    <w:rPr>
      <w:rFonts w:cs="Courier New"/>
    </w:rPr>
  </w:style>
  <w:style w:type="character" w:customStyle="1" w:styleId="ListLabel20">
    <w:name w:val="ListLabel 20"/>
    <w:qFormat/>
    <w:rsid w:val="00F1065B"/>
    <w:rPr>
      <w:rFonts w:eastAsia="Symbol" w:cs="Symbol"/>
      <w:w w:val="100"/>
      <w:sz w:val="16"/>
      <w:szCs w:val="16"/>
      <w:lang w:val="es-CR" w:eastAsia="es-CR" w:bidi="es-CR"/>
    </w:rPr>
  </w:style>
  <w:style w:type="character" w:customStyle="1" w:styleId="ListLabel21">
    <w:name w:val="ListLabel 21"/>
    <w:qFormat/>
    <w:rsid w:val="00F1065B"/>
    <w:rPr>
      <w:lang w:val="es-CR" w:eastAsia="es-CR" w:bidi="es-CR"/>
    </w:rPr>
  </w:style>
  <w:style w:type="character" w:customStyle="1" w:styleId="ListLabel22">
    <w:name w:val="ListLabel 22"/>
    <w:qFormat/>
    <w:rsid w:val="00F1065B"/>
    <w:rPr>
      <w:lang w:val="es-CR" w:eastAsia="es-CR" w:bidi="es-CR"/>
    </w:rPr>
  </w:style>
  <w:style w:type="character" w:customStyle="1" w:styleId="ListLabel23">
    <w:name w:val="ListLabel 23"/>
    <w:qFormat/>
    <w:rsid w:val="00F1065B"/>
    <w:rPr>
      <w:lang w:val="es-CR" w:eastAsia="es-CR" w:bidi="es-CR"/>
    </w:rPr>
  </w:style>
  <w:style w:type="character" w:customStyle="1" w:styleId="ListLabel24">
    <w:name w:val="ListLabel 24"/>
    <w:qFormat/>
    <w:rsid w:val="00F1065B"/>
    <w:rPr>
      <w:lang w:val="es-CR" w:eastAsia="es-CR" w:bidi="es-CR"/>
    </w:rPr>
  </w:style>
  <w:style w:type="character" w:customStyle="1" w:styleId="ListLabel25">
    <w:name w:val="ListLabel 25"/>
    <w:qFormat/>
    <w:rsid w:val="00F1065B"/>
    <w:rPr>
      <w:lang w:val="es-CR" w:eastAsia="es-CR" w:bidi="es-CR"/>
    </w:rPr>
  </w:style>
  <w:style w:type="character" w:customStyle="1" w:styleId="ListLabel26">
    <w:name w:val="ListLabel 26"/>
    <w:qFormat/>
    <w:rsid w:val="00F1065B"/>
    <w:rPr>
      <w:lang w:val="es-CR" w:eastAsia="es-CR" w:bidi="es-CR"/>
    </w:rPr>
  </w:style>
  <w:style w:type="character" w:customStyle="1" w:styleId="ListLabel27">
    <w:name w:val="ListLabel 27"/>
    <w:qFormat/>
    <w:rsid w:val="00F1065B"/>
    <w:rPr>
      <w:lang w:val="es-CR" w:eastAsia="es-CR" w:bidi="es-CR"/>
    </w:rPr>
  </w:style>
  <w:style w:type="character" w:customStyle="1" w:styleId="ListLabel28">
    <w:name w:val="ListLabel 28"/>
    <w:qFormat/>
    <w:rsid w:val="00F1065B"/>
    <w:rPr>
      <w:lang w:val="es-CR" w:eastAsia="es-CR" w:bidi="es-CR"/>
    </w:rPr>
  </w:style>
  <w:style w:type="character" w:customStyle="1" w:styleId="ListLabel29">
    <w:name w:val="ListLabel 29"/>
    <w:qFormat/>
    <w:rsid w:val="00F1065B"/>
    <w:rPr>
      <w:rFonts w:eastAsia="Symbol" w:cs="Symbol"/>
      <w:w w:val="100"/>
      <w:sz w:val="16"/>
      <w:szCs w:val="16"/>
      <w:lang w:val="es-CR" w:eastAsia="es-CR" w:bidi="es-CR"/>
    </w:rPr>
  </w:style>
  <w:style w:type="character" w:customStyle="1" w:styleId="ListLabel30">
    <w:name w:val="ListLabel 30"/>
    <w:qFormat/>
    <w:rsid w:val="00F1065B"/>
    <w:rPr>
      <w:lang w:val="es-CR" w:eastAsia="es-CR" w:bidi="es-CR"/>
    </w:rPr>
  </w:style>
  <w:style w:type="character" w:customStyle="1" w:styleId="ListLabel31">
    <w:name w:val="ListLabel 31"/>
    <w:qFormat/>
    <w:rsid w:val="00F1065B"/>
    <w:rPr>
      <w:lang w:val="es-CR" w:eastAsia="es-CR" w:bidi="es-CR"/>
    </w:rPr>
  </w:style>
  <w:style w:type="character" w:customStyle="1" w:styleId="ListLabel32">
    <w:name w:val="ListLabel 32"/>
    <w:qFormat/>
    <w:rsid w:val="00F1065B"/>
    <w:rPr>
      <w:lang w:val="es-CR" w:eastAsia="es-CR" w:bidi="es-CR"/>
    </w:rPr>
  </w:style>
  <w:style w:type="character" w:customStyle="1" w:styleId="ListLabel33">
    <w:name w:val="ListLabel 33"/>
    <w:qFormat/>
    <w:rsid w:val="00F1065B"/>
    <w:rPr>
      <w:lang w:val="es-CR" w:eastAsia="es-CR" w:bidi="es-CR"/>
    </w:rPr>
  </w:style>
  <w:style w:type="character" w:customStyle="1" w:styleId="ListLabel34">
    <w:name w:val="ListLabel 34"/>
    <w:qFormat/>
    <w:rsid w:val="00F1065B"/>
    <w:rPr>
      <w:lang w:val="es-CR" w:eastAsia="es-CR" w:bidi="es-CR"/>
    </w:rPr>
  </w:style>
  <w:style w:type="character" w:customStyle="1" w:styleId="ListLabel35">
    <w:name w:val="ListLabel 35"/>
    <w:qFormat/>
    <w:rsid w:val="00F1065B"/>
    <w:rPr>
      <w:lang w:val="es-CR" w:eastAsia="es-CR" w:bidi="es-CR"/>
    </w:rPr>
  </w:style>
  <w:style w:type="character" w:customStyle="1" w:styleId="ListLabel36">
    <w:name w:val="ListLabel 36"/>
    <w:qFormat/>
    <w:rsid w:val="00F1065B"/>
    <w:rPr>
      <w:lang w:val="es-CR" w:eastAsia="es-CR" w:bidi="es-CR"/>
    </w:rPr>
  </w:style>
  <w:style w:type="character" w:customStyle="1" w:styleId="ListLabel37">
    <w:name w:val="ListLabel 37"/>
    <w:qFormat/>
    <w:rsid w:val="00F1065B"/>
    <w:rPr>
      <w:lang w:val="es-CR" w:eastAsia="es-CR" w:bidi="es-CR"/>
    </w:rPr>
  </w:style>
  <w:style w:type="character" w:customStyle="1" w:styleId="ListLabel38">
    <w:name w:val="ListLabel 38"/>
    <w:qFormat/>
    <w:rsid w:val="00F1065B"/>
    <w:rPr>
      <w:rFonts w:eastAsia="Symbol" w:cs="Symbol"/>
      <w:w w:val="100"/>
      <w:sz w:val="16"/>
      <w:szCs w:val="16"/>
      <w:lang w:val="es-CR" w:eastAsia="es-CR" w:bidi="es-CR"/>
    </w:rPr>
  </w:style>
  <w:style w:type="character" w:customStyle="1" w:styleId="ListLabel39">
    <w:name w:val="ListLabel 39"/>
    <w:qFormat/>
    <w:rsid w:val="00F1065B"/>
    <w:rPr>
      <w:lang w:val="es-CR" w:eastAsia="es-CR" w:bidi="es-CR"/>
    </w:rPr>
  </w:style>
  <w:style w:type="character" w:customStyle="1" w:styleId="ListLabel40">
    <w:name w:val="ListLabel 40"/>
    <w:qFormat/>
    <w:rsid w:val="00F1065B"/>
    <w:rPr>
      <w:lang w:val="es-CR" w:eastAsia="es-CR" w:bidi="es-CR"/>
    </w:rPr>
  </w:style>
  <w:style w:type="character" w:customStyle="1" w:styleId="ListLabel41">
    <w:name w:val="ListLabel 41"/>
    <w:qFormat/>
    <w:rsid w:val="00F1065B"/>
    <w:rPr>
      <w:lang w:val="es-CR" w:eastAsia="es-CR" w:bidi="es-CR"/>
    </w:rPr>
  </w:style>
  <w:style w:type="character" w:customStyle="1" w:styleId="ListLabel42">
    <w:name w:val="ListLabel 42"/>
    <w:qFormat/>
    <w:rsid w:val="00F1065B"/>
    <w:rPr>
      <w:lang w:val="es-CR" w:eastAsia="es-CR" w:bidi="es-CR"/>
    </w:rPr>
  </w:style>
  <w:style w:type="character" w:customStyle="1" w:styleId="ListLabel43">
    <w:name w:val="ListLabel 43"/>
    <w:qFormat/>
    <w:rsid w:val="00F1065B"/>
    <w:rPr>
      <w:lang w:val="es-CR" w:eastAsia="es-CR" w:bidi="es-CR"/>
    </w:rPr>
  </w:style>
  <w:style w:type="character" w:customStyle="1" w:styleId="ListLabel44">
    <w:name w:val="ListLabel 44"/>
    <w:qFormat/>
    <w:rsid w:val="00F1065B"/>
    <w:rPr>
      <w:lang w:val="es-CR" w:eastAsia="es-CR" w:bidi="es-CR"/>
    </w:rPr>
  </w:style>
  <w:style w:type="character" w:customStyle="1" w:styleId="ListLabel45">
    <w:name w:val="ListLabel 45"/>
    <w:qFormat/>
    <w:rsid w:val="00F1065B"/>
    <w:rPr>
      <w:lang w:val="es-CR" w:eastAsia="es-CR" w:bidi="es-CR"/>
    </w:rPr>
  </w:style>
  <w:style w:type="character" w:customStyle="1" w:styleId="ListLabel46">
    <w:name w:val="ListLabel 46"/>
    <w:qFormat/>
    <w:rsid w:val="00F1065B"/>
    <w:rPr>
      <w:lang w:val="es-CR" w:eastAsia="es-CR" w:bidi="es-CR"/>
    </w:rPr>
  </w:style>
  <w:style w:type="character" w:customStyle="1" w:styleId="ListLabel47">
    <w:name w:val="ListLabel 47"/>
    <w:qFormat/>
    <w:rsid w:val="00F1065B"/>
    <w:rPr>
      <w:rFonts w:eastAsia="Symbol" w:cs="Symbol"/>
      <w:w w:val="100"/>
      <w:sz w:val="16"/>
      <w:szCs w:val="16"/>
      <w:lang w:val="es-CR" w:eastAsia="es-CR" w:bidi="es-CR"/>
    </w:rPr>
  </w:style>
  <w:style w:type="character" w:customStyle="1" w:styleId="ListLabel48">
    <w:name w:val="ListLabel 48"/>
    <w:qFormat/>
    <w:rsid w:val="00F1065B"/>
    <w:rPr>
      <w:lang w:val="es-CR" w:eastAsia="es-CR" w:bidi="es-CR"/>
    </w:rPr>
  </w:style>
  <w:style w:type="character" w:customStyle="1" w:styleId="ListLabel49">
    <w:name w:val="ListLabel 49"/>
    <w:qFormat/>
    <w:rsid w:val="00F1065B"/>
    <w:rPr>
      <w:lang w:val="es-CR" w:eastAsia="es-CR" w:bidi="es-CR"/>
    </w:rPr>
  </w:style>
  <w:style w:type="character" w:customStyle="1" w:styleId="ListLabel50">
    <w:name w:val="ListLabel 50"/>
    <w:qFormat/>
    <w:rsid w:val="00F1065B"/>
    <w:rPr>
      <w:lang w:val="es-CR" w:eastAsia="es-CR" w:bidi="es-CR"/>
    </w:rPr>
  </w:style>
  <w:style w:type="character" w:customStyle="1" w:styleId="ListLabel51">
    <w:name w:val="ListLabel 51"/>
    <w:qFormat/>
    <w:rsid w:val="00F1065B"/>
    <w:rPr>
      <w:lang w:val="es-CR" w:eastAsia="es-CR" w:bidi="es-CR"/>
    </w:rPr>
  </w:style>
  <w:style w:type="character" w:customStyle="1" w:styleId="ListLabel52">
    <w:name w:val="ListLabel 52"/>
    <w:qFormat/>
    <w:rsid w:val="00F1065B"/>
    <w:rPr>
      <w:lang w:val="es-CR" w:eastAsia="es-CR" w:bidi="es-CR"/>
    </w:rPr>
  </w:style>
  <w:style w:type="character" w:customStyle="1" w:styleId="ListLabel53">
    <w:name w:val="ListLabel 53"/>
    <w:qFormat/>
    <w:rsid w:val="00F1065B"/>
    <w:rPr>
      <w:lang w:val="es-CR" w:eastAsia="es-CR" w:bidi="es-CR"/>
    </w:rPr>
  </w:style>
  <w:style w:type="character" w:customStyle="1" w:styleId="ListLabel54">
    <w:name w:val="ListLabel 54"/>
    <w:qFormat/>
    <w:rsid w:val="00F1065B"/>
    <w:rPr>
      <w:lang w:val="es-CR" w:eastAsia="es-CR" w:bidi="es-CR"/>
    </w:rPr>
  </w:style>
  <w:style w:type="character" w:customStyle="1" w:styleId="ListLabel55">
    <w:name w:val="ListLabel 55"/>
    <w:qFormat/>
    <w:rsid w:val="00F1065B"/>
    <w:rPr>
      <w:lang w:val="es-CR" w:eastAsia="es-CR" w:bidi="es-CR"/>
    </w:rPr>
  </w:style>
  <w:style w:type="character" w:customStyle="1" w:styleId="ListLabel56">
    <w:name w:val="ListLabel 56"/>
    <w:qFormat/>
    <w:rsid w:val="00F1065B"/>
    <w:rPr>
      <w:rFonts w:eastAsia="Symbol" w:cs="Symbol"/>
      <w:w w:val="100"/>
      <w:sz w:val="16"/>
      <w:szCs w:val="16"/>
      <w:lang w:val="es-CR" w:eastAsia="es-CR" w:bidi="es-CR"/>
    </w:rPr>
  </w:style>
  <w:style w:type="character" w:customStyle="1" w:styleId="ListLabel57">
    <w:name w:val="ListLabel 57"/>
    <w:qFormat/>
    <w:rsid w:val="00F1065B"/>
    <w:rPr>
      <w:lang w:val="es-CR" w:eastAsia="es-CR" w:bidi="es-CR"/>
    </w:rPr>
  </w:style>
  <w:style w:type="character" w:customStyle="1" w:styleId="ListLabel58">
    <w:name w:val="ListLabel 58"/>
    <w:qFormat/>
    <w:rsid w:val="00F1065B"/>
    <w:rPr>
      <w:lang w:val="es-CR" w:eastAsia="es-CR" w:bidi="es-CR"/>
    </w:rPr>
  </w:style>
  <w:style w:type="character" w:customStyle="1" w:styleId="ListLabel59">
    <w:name w:val="ListLabel 59"/>
    <w:qFormat/>
    <w:rsid w:val="00F1065B"/>
    <w:rPr>
      <w:lang w:val="es-CR" w:eastAsia="es-CR" w:bidi="es-CR"/>
    </w:rPr>
  </w:style>
  <w:style w:type="character" w:customStyle="1" w:styleId="ListLabel60">
    <w:name w:val="ListLabel 60"/>
    <w:qFormat/>
    <w:rsid w:val="00F1065B"/>
    <w:rPr>
      <w:lang w:val="es-CR" w:eastAsia="es-CR" w:bidi="es-CR"/>
    </w:rPr>
  </w:style>
  <w:style w:type="character" w:customStyle="1" w:styleId="ListLabel61">
    <w:name w:val="ListLabel 61"/>
    <w:qFormat/>
    <w:rsid w:val="00F1065B"/>
    <w:rPr>
      <w:lang w:val="es-CR" w:eastAsia="es-CR" w:bidi="es-CR"/>
    </w:rPr>
  </w:style>
  <w:style w:type="character" w:customStyle="1" w:styleId="ListLabel62">
    <w:name w:val="ListLabel 62"/>
    <w:qFormat/>
    <w:rsid w:val="00F1065B"/>
    <w:rPr>
      <w:lang w:val="es-CR" w:eastAsia="es-CR" w:bidi="es-CR"/>
    </w:rPr>
  </w:style>
  <w:style w:type="character" w:customStyle="1" w:styleId="ListLabel63">
    <w:name w:val="ListLabel 63"/>
    <w:qFormat/>
    <w:rsid w:val="00F1065B"/>
    <w:rPr>
      <w:lang w:val="es-CR" w:eastAsia="es-CR" w:bidi="es-CR"/>
    </w:rPr>
  </w:style>
  <w:style w:type="character" w:customStyle="1" w:styleId="ListLabel64">
    <w:name w:val="ListLabel 64"/>
    <w:qFormat/>
    <w:rsid w:val="00F1065B"/>
    <w:rPr>
      <w:lang w:val="es-CR" w:eastAsia="es-CR" w:bidi="es-CR"/>
    </w:rPr>
  </w:style>
  <w:style w:type="character" w:customStyle="1" w:styleId="ListLabel65">
    <w:name w:val="ListLabel 65"/>
    <w:qFormat/>
    <w:rsid w:val="00F1065B"/>
    <w:rPr>
      <w:rFonts w:eastAsia="Symbol" w:cs="Symbol"/>
      <w:w w:val="100"/>
      <w:sz w:val="16"/>
      <w:szCs w:val="16"/>
      <w:lang w:val="es-CR" w:eastAsia="es-CR" w:bidi="es-CR"/>
    </w:rPr>
  </w:style>
  <w:style w:type="character" w:customStyle="1" w:styleId="ListLabel66">
    <w:name w:val="ListLabel 66"/>
    <w:qFormat/>
    <w:rsid w:val="00F1065B"/>
    <w:rPr>
      <w:lang w:val="es-CR" w:eastAsia="es-CR" w:bidi="es-CR"/>
    </w:rPr>
  </w:style>
  <w:style w:type="character" w:customStyle="1" w:styleId="ListLabel67">
    <w:name w:val="ListLabel 67"/>
    <w:qFormat/>
    <w:rsid w:val="00F1065B"/>
    <w:rPr>
      <w:lang w:val="es-CR" w:eastAsia="es-CR" w:bidi="es-CR"/>
    </w:rPr>
  </w:style>
  <w:style w:type="character" w:customStyle="1" w:styleId="ListLabel68">
    <w:name w:val="ListLabel 68"/>
    <w:qFormat/>
    <w:rsid w:val="00F1065B"/>
    <w:rPr>
      <w:lang w:val="es-CR" w:eastAsia="es-CR" w:bidi="es-CR"/>
    </w:rPr>
  </w:style>
  <w:style w:type="character" w:customStyle="1" w:styleId="ListLabel69">
    <w:name w:val="ListLabel 69"/>
    <w:qFormat/>
    <w:rsid w:val="00F1065B"/>
    <w:rPr>
      <w:lang w:val="es-CR" w:eastAsia="es-CR" w:bidi="es-CR"/>
    </w:rPr>
  </w:style>
  <w:style w:type="character" w:customStyle="1" w:styleId="ListLabel70">
    <w:name w:val="ListLabel 70"/>
    <w:qFormat/>
    <w:rsid w:val="00F1065B"/>
    <w:rPr>
      <w:lang w:val="es-CR" w:eastAsia="es-CR" w:bidi="es-CR"/>
    </w:rPr>
  </w:style>
  <w:style w:type="character" w:customStyle="1" w:styleId="ListLabel71">
    <w:name w:val="ListLabel 71"/>
    <w:qFormat/>
    <w:rsid w:val="00F1065B"/>
    <w:rPr>
      <w:lang w:val="es-CR" w:eastAsia="es-CR" w:bidi="es-CR"/>
    </w:rPr>
  </w:style>
  <w:style w:type="character" w:customStyle="1" w:styleId="ListLabel72">
    <w:name w:val="ListLabel 72"/>
    <w:qFormat/>
    <w:rsid w:val="00F1065B"/>
    <w:rPr>
      <w:lang w:val="es-CR" w:eastAsia="es-CR" w:bidi="es-CR"/>
    </w:rPr>
  </w:style>
  <w:style w:type="character" w:customStyle="1" w:styleId="ListLabel73">
    <w:name w:val="ListLabel 73"/>
    <w:qFormat/>
    <w:rsid w:val="00F1065B"/>
    <w:rPr>
      <w:lang w:val="es-CR" w:eastAsia="es-CR" w:bidi="es-CR"/>
    </w:rPr>
  </w:style>
  <w:style w:type="character" w:customStyle="1" w:styleId="ListLabel74">
    <w:name w:val="ListLabel 74"/>
    <w:qFormat/>
    <w:rsid w:val="00F1065B"/>
    <w:rPr>
      <w:rFonts w:eastAsia="Symbol" w:cs="Symbol"/>
      <w:w w:val="100"/>
      <w:sz w:val="16"/>
      <w:szCs w:val="16"/>
      <w:lang w:val="es-CR" w:eastAsia="es-CR" w:bidi="es-CR"/>
    </w:rPr>
  </w:style>
  <w:style w:type="character" w:customStyle="1" w:styleId="ListLabel75">
    <w:name w:val="ListLabel 75"/>
    <w:qFormat/>
    <w:rsid w:val="00F1065B"/>
    <w:rPr>
      <w:lang w:val="es-CR" w:eastAsia="es-CR" w:bidi="es-CR"/>
    </w:rPr>
  </w:style>
  <w:style w:type="character" w:customStyle="1" w:styleId="ListLabel76">
    <w:name w:val="ListLabel 76"/>
    <w:qFormat/>
    <w:rsid w:val="00F1065B"/>
    <w:rPr>
      <w:lang w:val="es-CR" w:eastAsia="es-CR" w:bidi="es-CR"/>
    </w:rPr>
  </w:style>
  <w:style w:type="character" w:customStyle="1" w:styleId="ListLabel77">
    <w:name w:val="ListLabel 77"/>
    <w:qFormat/>
    <w:rsid w:val="00F1065B"/>
    <w:rPr>
      <w:lang w:val="es-CR" w:eastAsia="es-CR" w:bidi="es-CR"/>
    </w:rPr>
  </w:style>
  <w:style w:type="character" w:customStyle="1" w:styleId="ListLabel78">
    <w:name w:val="ListLabel 78"/>
    <w:qFormat/>
    <w:rsid w:val="00F1065B"/>
    <w:rPr>
      <w:lang w:val="es-CR" w:eastAsia="es-CR" w:bidi="es-CR"/>
    </w:rPr>
  </w:style>
  <w:style w:type="character" w:customStyle="1" w:styleId="ListLabel79">
    <w:name w:val="ListLabel 79"/>
    <w:qFormat/>
    <w:rsid w:val="00F1065B"/>
    <w:rPr>
      <w:lang w:val="es-CR" w:eastAsia="es-CR" w:bidi="es-CR"/>
    </w:rPr>
  </w:style>
  <w:style w:type="character" w:customStyle="1" w:styleId="ListLabel80">
    <w:name w:val="ListLabel 80"/>
    <w:qFormat/>
    <w:rsid w:val="00F1065B"/>
    <w:rPr>
      <w:lang w:val="es-CR" w:eastAsia="es-CR" w:bidi="es-CR"/>
    </w:rPr>
  </w:style>
  <w:style w:type="character" w:customStyle="1" w:styleId="ListLabel81">
    <w:name w:val="ListLabel 81"/>
    <w:qFormat/>
    <w:rsid w:val="00F1065B"/>
    <w:rPr>
      <w:lang w:val="es-CR" w:eastAsia="es-CR" w:bidi="es-CR"/>
    </w:rPr>
  </w:style>
  <w:style w:type="character" w:customStyle="1" w:styleId="ListLabel82">
    <w:name w:val="ListLabel 82"/>
    <w:qFormat/>
    <w:rsid w:val="00F1065B"/>
    <w:rPr>
      <w:lang w:val="es-CR" w:eastAsia="es-CR" w:bidi="es-CR"/>
    </w:rPr>
  </w:style>
  <w:style w:type="character" w:customStyle="1" w:styleId="ListLabel83">
    <w:name w:val="ListLabel 83"/>
    <w:qFormat/>
    <w:rsid w:val="00F1065B"/>
    <w:rPr>
      <w:rFonts w:eastAsia="Symbol" w:cs="Symbol"/>
      <w:w w:val="100"/>
      <w:sz w:val="16"/>
      <w:szCs w:val="16"/>
      <w:lang w:val="es-CR" w:eastAsia="es-CR" w:bidi="es-CR"/>
    </w:rPr>
  </w:style>
  <w:style w:type="character" w:customStyle="1" w:styleId="ListLabel84">
    <w:name w:val="ListLabel 84"/>
    <w:qFormat/>
    <w:rsid w:val="00F1065B"/>
    <w:rPr>
      <w:lang w:val="es-CR" w:eastAsia="es-CR" w:bidi="es-CR"/>
    </w:rPr>
  </w:style>
  <w:style w:type="character" w:customStyle="1" w:styleId="ListLabel85">
    <w:name w:val="ListLabel 85"/>
    <w:qFormat/>
    <w:rsid w:val="00F1065B"/>
    <w:rPr>
      <w:lang w:val="es-CR" w:eastAsia="es-CR" w:bidi="es-CR"/>
    </w:rPr>
  </w:style>
  <w:style w:type="character" w:customStyle="1" w:styleId="ListLabel86">
    <w:name w:val="ListLabel 86"/>
    <w:qFormat/>
    <w:rsid w:val="00F1065B"/>
    <w:rPr>
      <w:lang w:val="es-CR" w:eastAsia="es-CR" w:bidi="es-CR"/>
    </w:rPr>
  </w:style>
  <w:style w:type="character" w:customStyle="1" w:styleId="ListLabel87">
    <w:name w:val="ListLabel 87"/>
    <w:qFormat/>
    <w:rsid w:val="00F1065B"/>
    <w:rPr>
      <w:lang w:val="es-CR" w:eastAsia="es-CR" w:bidi="es-CR"/>
    </w:rPr>
  </w:style>
  <w:style w:type="character" w:customStyle="1" w:styleId="ListLabel88">
    <w:name w:val="ListLabel 88"/>
    <w:qFormat/>
    <w:rsid w:val="00F1065B"/>
    <w:rPr>
      <w:lang w:val="es-CR" w:eastAsia="es-CR" w:bidi="es-CR"/>
    </w:rPr>
  </w:style>
  <w:style w:type="character" w:customStyle="1" w:styleId="ListLabel89">
    <w:name w:val="ListLabel 89"/>
    <w:qFormat/>
    <w:rsid w:val="00F1065B"/>
    <w:rPr>
      <w:lang w:val="es-CR" w:eastAsia="es-CR" w:bidi="es-CR"/>
    </w:rPr>
  </w:style>
  <w:style w:type="character" w:customStyle="1" w:styleId="ListLabel90">
    <w:name w:val="ListLabel 90"/>
    <w:qFormat/>
    <w:rsid w:val="00F1065B"/>
    <w:rPr>
      <w:lang w:val="es-CR" w:eastAsia="es-CR" w:bidi="es-CR"/>
    </w:rPr>
  </w:style>
  <w:style w:type="character" w:customStyle="1" w:styleId="ListLabel91">
    <w:name w:val="ListLabel 91"/>
    <w:qFormat/>
    <w:rsid w:val="00F1065B"/>
    <w:rPr>
      <w:lang w:val="es-CR" w:eastAsia="es-CR" w:bidi="es-CR"/>
    </w:rPr>
  </w:style>
  <w:style w:type="character" w:customStyle="1" w:styleId="ListLabel92">
    <w:name w:val="ListLabel 92"/>
    <w:qFormat/>
    <w:rsid w:val="00F1065B"/>
    <w:rPr>
      <w:rFonts w:eastAsia="Symbol" w:cs="Symbol"/>
      <w:w w:val="100"/>
      <w:sz w:val="16"/>
      <w:szCs w:val="16"/>
      <w:lang w:val="es-CR" w:eastAsia="es-CR" w:bidi="es-CR"/>
    </w:rPr>
  </w:style>
  <w:style w:type="character" w:customStyle="1" w:styleId="ListLabel93">
    <w:name w:val="ListLabel 93"/>
    <w:qFormat/>
    <w:rsid w:val="00F1065B"/>
    <w:rPr>
      <w:lang w:val="es-CR" w:eastAsia="es-CR" w:bidi="es-CR"/>
    </w:rPr>
  </w:style>
  <w:style w:type="character" w:customStyle="1" w:styleId="ListLabel94">
    <w:name w:val="ListLabel 94"/>
    <w:qFormat/>
    <w:rsid w:val="00F1065B"/>
    <w:rPr>
      <w:lang w:val="es-CR" w:eastAsia="es-CR" w:bidi="es-CR"/>
    </w:rPr>
  </w:style>
  <w:style w:type="character" w:customStyle="1" w:styleId="ListLabel95">
    <w:name w:val="ListLabel 95"/>
    <w:qFormat/>
    <w:rsid w:val="00F1065B"/>
    <w:rPr>
      <w:lang w:val="es-CR" w:eastAsia="es-CR" w:bidi="es-CR"/>
    </w:rPr>
  </w:style>
  <w:style w:type="character" w:customStyle="1" w:styleId="ListLabel96">
    <w:name w:val="ListLabel 96"/>
    <w:qFormat/>
    <w:rsid w:val="00F1065B"/>
    <w:rPr>
      <w:lang w:val="es-CR" w:eastAsia="es-CR" w:bidi="es-CR"/>
    </w:rPr>
  </w:style>
  <w:style w:type="character" w:customStyle="1" w:styleId="ListLabel97">
    <w:name w:val="ListLabel 97"/>
    <w:qFormat/>
    <w:rsid w:val="00F1065B"/>
    <w:rPr>
      <w:lang w:val="es-CR" w:eastAsia="es-CR" w:bidi="es-CR"/>
    </w:rPr>
  </w:style>
  <w:style w:type="character" w:customStyle="1" w:styleId="ListLabel98">
    <w:name w:val="ListLabel 98"/>
    <w:qFormat/>
    <w:rsid w:val="00F1065B"/>
    <w:rPr>
      <w:lang w:val="es-CR" w:eastAsia="es-CR" w:bidi="es-CR"/>
    </w:rPr>
  </w:style>
  <w:style w:type="character" w:customStyle="1" w:styleId="ListLabel99">
    <w:name w:val="ListLabel 99"/>
    <w:qFormat/>
    <w:rsid w:val="00F1065B"/>
    <w:rPr>
      <w:lang w:val="es-CR" w:eastAsia="es-CR" w:bidi="es-CR"/>
    </w:rPr>
  </w:style>
  <w:style w:type="character" w:customStyle="1" w:styleId="ListLabel100">
    <w:name w:val="ListLabel 100"/>
    <w:qFormat/>
    <w:rsid w:val="00F1065B"/>
    <w:rPr>
      <w:lang w:val="es-CR" w:eastAsia="es-CR" w:bidi="es-CR"/>
    </w:rPr>
  </w:style>
  <w:style w:type="character" w:customStyle="1" w:styleId="ListLabel101">
    <w:name w:val="ListLabel 101"/>
    <w:qFormat/>
    <w:rsid w:val="00F1065B"/>
    <w:rPr>
      <w:rFonts w:eastAsia="Symbol" w:cs="Symbol"/>
      <w:w w:val="100"/>
      <w:sz w:val="16"/>
      <w:szCs w:val="16"/>
      <w:lang w:val="es-CR" w:eastAsia="es-CR" w:bidi="es-CR"/>
    </w:rPr>
  </w:style>
  <w:style w:type="character" w:customStyle="1" w:styleId="ListLabel102">
    <w:name w:val="ListLabel 102"/>
    <w:qFormat/>
    <w:rsid w:val="00F1065B"/>
    <w:rPr>
      <w:lang w:val="es-CR" w:eastAsia="es-CR" w:bidi="es-CR"/>
    </w:rPr>
  </w:style>
  <w:style w:type="character" w:customStyle="1" w:styleId="ListLabel103">
    <w:name w:val="ListLabel 103"/>
    <w:qFormat/>
    <w:rsid w:val="00F1065B"/>
    <w:rPr>
      <w:lang w:val="es-CR" w:eastAsia="es-CR" w:bidi="es-CR"/>
    </w:rPr>
  </w:style>
  <w:style w:type="character" w:customStyle="1" w:styleId="ListLabel104">
    <w:name w:val="ListLabel 104"/>
    <w:qFormat/>
    <w:rsid w:val="00F1065B"/>
    <w:rPr>
      <w:lang w:val="es-CR" w:eastAsia="es-CR" w:bidi="es-CR"/>
    </w:rPr>
  </w:style>
  <w:style w:type="character" w:customStyle="1" w:styleId="ListLabel105">
    <w:name w:val="ListLabel 105"/>
    <w:qFormat/>
    <w:rsid w:val="00F1065B"/>
    <w:rPr>
      <w:lang w:val="es-CR" w:eastAsia="es-CR" w:bidi="es-CR"/>
    </w:rPr>
  </w:style>
  <w:style w:type="character" w:customStyle="1" w:styleId="ListLabel106">
    <w:name w:val="ListLabel 106"/>
    <w:qFormat/>
    <w:rsid w:val="00F1065B"/>
    <w:rPr>
      <w:lang w:val="es-CR" w:eastAsia="es-CR" w:bidi="es-CR"/>
    </w:rPr>
  </w:style>
  <w:style w:type="character" w:customStyle="1" w:styleId="ListLabel107">
    <w:name w:val="ListLabel 107"/>
    <w:qFormat/>
    <w:rsid w:val="00F1065B"/>
    <w:rPr>
      <w:lang w:val="es-CR" w:eastAsia="es-CR" w:bidi="es-CR"/>
    </w:rPr>
  </w:style>
  <w:style w:type="character" w:customStyle="1" w:styleId="ListLabel108">
    <w:name w:val="ListLabel 108"/>
    <w:qFormat/>
    <w:rsid w:val="00F1065B"/>
    <w:rPr>
      <w:lang w:val="es-CR" w:eastAsia="es-CR" w:bidi="es-CR"/>
    </w:rPr>
  </w:style>
  <w:style w:type="character" w:customStyle="1" w:styleId="ListLabel109">
    <w:name w:val="ListLabel 109"/>
    <w:qFormat/>
    <w:rsid w:val="00F1065B"/>
    <w:rPr>
      <w:lang w:val="es-CR" w:eastAsia="es-CR" w:bidi="es-CR"/>
    </w:rPr>
  </w:style>
  <w:style w:type="character" w:customStyle="1" w:styleId="ListLabel110">
    <w:name w:val="ListLabel 110"/>
    <w:qFormat/>
    <w:rsid w:val="00F1065B"/>
    <w:rPr>
      <w:rFonts w:eastAsia="Symbol" w:cs="Symbol"/>
      <w:w w:val="100"/>
      <w:sz w:val="16"/>
      <w:szCs w:val="16"/>
      <w:lang w:val="es-CR" w:eastAsia="es-CR" w:bidi="es-CR"/>
    </w:rPr>
  </w:style>
  <w:style w:type="character" w:customStyle="1" w:styleId="ListLabel111">
    <w:name w:val="ListLabel 111"/>
    <w:qFormat/>
    <w:rsid w:val="00F1065B"/>
    <w:rPr>
      <w:lang w:val="es-CR" w:eastAsia="es-CR" w:bidi="es-CR"/>
    </w:rPr>
  </w:style>
  <w:style w:type="character" w:customStyle="1" w:styleId="ListLabel112">
    <w:name w:val="ListLabel 112"/>
    <w:qFormat/>
    <w:rsid w:val="00F1065B"/>
    <w:rPr>
      <w:lang w:val="es-CR" w:eastAsia="es-CR" w:bidi="es-CR"/>
    </w:rPr>
  </w:style>
  <w:style w:type="character" w:customStyle="1" w:styleId="ListLabel113">
    <w:name w:val="ListLabel 113"/>
    <w:qFormat/>
    <w:rsid w:val="00F1065B"/>
    <w:rPr>
      <w:lang w:val="es-CR" w:eastAsia="es-CR" w:bidi="es-CR"/>
    </w:rPr>
  </w:style>
  <w:style w:type="character" w:customStyle="1" w:styleId="ListLabel114">
    <w:name w:val="ListLabel 114"/>
    <w:qFormat/>
    <w:rsid w:val="00F1065B"/>
    <w:rPr>
      <w:lang w:val="es-CR" w:eastAsia="es-CR" w:bidi="es-CR"/>
    </w:rPr>
  </w:style>
  <w:style w:type="character" w:customStyle="1" w:styleId="ListLabel115">
    <w:name w:val="ListLabel 115"/>
    <w:qFormat/>
    <w:rsid w:val="00F1065B"/>
    <w:rPr>
      <w:lang w:val="es-CR" w:eastAsia="es-CR" w:bidi="es-CR"/>
    </w:rPr>
  </w:style>
  <w:style w:type="character" w:customStyle="1" w:styleId="ListLabel116">
    <w:name w:val="ListLabel 116"/>
    <w:qFormat/>
    <w:rsid w:val="00F1065B"/>
    <w:rPr>
      <w:lang w:val="es-CR" w:eastAsia="es-CR" w:bidi="es-CR"/>
    </w:rPr>
  </w:style>
  <w:style w:type="character" w:customStyle="1" w:styleId="ListLabel117">
    <w:name w:val="ListLabel 117"/>
    <w:qFormat/>
    <w:rsid w:val="00F1065B"/>
    <w:rPr>
      <w:lang w:val="es-CR" w:eastAsia="es-CR" w:bidi="es-CR"/>
    </w:rPr>
  </w:style>
  <w:style w:type="character" w:customStyle="1" w:styleId="ListLabel118">
    <w:name w:val="ListLabel 118"/>
    <w:qFormat/>
    <w:rsid w:val="00F1065B"/>
    <w:rPr>
      <w:lang w:val="es-CR" w:eastAsia="es-CR" w:bidi="es-CR"/>
    </w:rPr>
  </w:style>
  <w:style w:type="character" w:customStyle="1" w:styleId="ListLabel119">
    <w:name w:val="ListLabel 119"/>
    <w:qFormat/>
    <w:rsid w:val="00F1065B"/>
    <w:rPr>
      <w:rFonts w:eastAsia="Symbol" w:cs="Symbol"/>
      <w:w w:val="100"/>
      <w:sz w:val="16"/>
      <w:szCs w:val="16"/>
      <w:lang w:val="es-CR" w:eastAsia="es-CR" w:bidi="es-CR"/>
    </w:rPr>
  </w:style>
  <w:style w:type="character" w:customStyle="1" w:styleId="ListLabel120">
    <w:name w:val="ListLabel 120"/>
    <w:qFormat/>
    <w:rsid w:val="00F1065B"/>
    <w:rPr>
      <w:lang w:val="es-CR" w:eastAsia="es-CR" w:bidi="es-CR"/>
    </w:rPr>
  </w:style>
  <w:style w:type="character" w:customStyle="1" w:styleId="ListLabel121">
    <w:name w:val="ListLabel 121"/>
    <w:qFormat/>
    <w:rsid w:val="00F1065B"/>
    <w:rPr>
      <w:lang w:val="es-CR" w:eastAsia="es-CR" w:bidi="es-CR"/>
    </w:rPr>
  </w:style>
  <w:style w:type="character" w:customStyle="1" w:styleId="ListLabel122">
    <w:name w:val="ListLabel 122"/>
    <w:qFormat/>
    <w:rsid w:val="00F1065B"/>
    <w:rPr>
      <w:lang w:val="es-CR" w:eastAsia="es-CR" w:bidi="es-CR"/>
    </w:rPr>
  </w:style>
  <w:style w:type="character" w:customStyle="1" w:styleId="ListLabel123">
    <w:name w:val="ListLabel 123"/>
    <w:qFormat/>
    <w:rsid w:val="00F1065B"/>
    <w:rPr>
      <w:lang w:val="es-CR" w:eastAsia="es-CR" w:bidi="es-CR"/>
    </w:rPr>
  </w:style>
  <w:style w:type="character" w:customStyle="1" w:styleId="ListLabel124">
    <w:name w:val="ListLabel 124"/>
    <w:qFormat/>
    <w:rsid w:val="00F1065B"/>
    <w:rPr>
      <w:lang w:val="es-CR" w:eastAsia="es-CR" w:bidi="es-CR"/>
    </w:rPr>
  </w:style>
  <w:style w:type="character" w:customStyle="1" w:styleId="ListLabel125">
    <w:name w:val="ListLabel 125"/>
    <w:qFormat/>
    <w:rsid w:val="00F1065B"/>
    <w:rPr>
      <w:lang w:val="es-CR" w:eastAsia="es-CR" w:bidi="es-CR"/>
    </w:rPr>
  </w:style>
  <w:style w:type="character" w:customStyle="1" w:styleId="ListLabel126">
    <w:name w:val="ListLabel 126"/>
    <w:qFormat/>
    <w:rsid w:val="00F1065B"/>
    <w:rPr>
      <w:lang w:val="es-CR" w:eastAsia="es-CR" w:bidi="es-CR"/>
    </w:rPr>
  </w:style>
  <w:style w:type="character" w:customStyle="1" w:styleId="ListLabel127">
    <w:name w:val="ListLabel 127"/>
    <w:qFormat/>
    <w:rsid w:val="00F1065B"/>
    <w:rPr>
      <w:lang w:val="es-CR" w:eastAsia="es-CR" w:bidi="es-CR"/>
    </w:rPr>
  </w:style>
  <w:style w:type="character" w:customStyle="1" w:styleId="ListLabel128">
    <w:name w:val="ListLabel 128"/>
    <w:qFormat/>
    <w:rsid w:val="00F1065B"/>
    <w:rPr>
      <w:rFonts w:eastAsia="Symbol" w:cs="Symbol"/>
      <w:w w:val="100"/>
      <w:sz w:val="16"/>
      <w:szCs w:val="16"/>
      <w:lang w:val="es-CR" w:eastAsia="es-CR" w:bidi="es-CR"/>
    </w:rPr>
  </w:style>
  <w:style w:type="character" w:customStyle="1" w:styleId="ListLabel129">
    <w:name w:val="ListLabel 129"/>
    <w:qFormat/>
    <w:rsid w:val="00F1065B"/>
    <w:rPr>
      <w:lang w:val="es-CR" w:eastAsia="es-CR" w:bidi="es-CR"/>
    </w:rPr>
  </w:style>
  <w:style w:type="character" w:customStyle="1" w:styleId="ListLabel130">
    <w:name w:val="ListLabel 130"/>
    <w:qFormat/>
    <w:rsid w:val="00F1065B"/>
    <w:rPr>
      <w:lang w:val="es-CR" w:eastAsia="es-CR" w:bidi="es-CR"/>
    </w:rPr>
  </w:style>
  <w:style w:type="character" w:customStyle="1" w:styleId="ListLabel131">
    <w:name w:val="ListLabel 131"/>
    <w:qFormat/>
    <w:rsid w:val="00F1065B"/>
    <w:rPr>
      <w:lang w:val="es-CR" w:eastAsia="es-CR" w:bidi="es-CR"/>
    </w:rPr>
  </w:style>
  <w:style w:type="character" w:customStyle="1" w:styleId="ListLabel132">
    <w:name w:val="ListLabel 132"/>
    <w:qFormat/>
    <w:rsid w:val="00F1065B"/>
    <w:rPr>
      <w:lang w:val="es-CR" w:eastAsia="es-CR" w:bidi="es-CR"/>
    </w:rPr>
  </w:style>
  <w:style w:type="character" w:customStyle="1" w:styleId="ListLabel133">
    <w:name w:val="ListLabel 133"/>
    <w:qFormat/>
    <w:rsid w:val="00F1065B"/>
    <w:rPr>
      <w:lang w:val="es-CR" w:eastAsia="es-CR" w:bidi="es-CR"/>
    </w:rPr>
  </w:style>
  <w:style w:type="character" w:customStyle="1" w:styleId="ListLabel134">
    <w:name w:val="ListLabel 134"/>
    <w:qFormat/>
    <w:rsid w:val="00F1065B"/>
    <w:rPr>
      <w:lang w:val="es-CR" w:eastAsia="es-CR" w:bidi="es-CR"/>
    </w:rPr>
  </w:style>
  <w:style w:type="character" w:customStyle="1" w:styleId="ListLabel135">
    <w:name w:val="ListLabel 135"/>
    <w:qFormat/>
    <w:rsid w:val="00F1065B"/>
    <w:rPr>
      <w:lang w:val="es-CR" w:eastAsia="es-CR" w:bidi="es-CR"/>
    </w:rPr>
  </w:style>
  <w:style w:type="character" w:customStyle="1" w:styleId="ListLabel136">
    <w:name w:val="ListLabel 136"/>
    <w:qFormat/>
    <w:rsid w:val="00F1065B"/>
    <w:rPr>
      <w:lang w:val="es-CR" w:eastAsia="es-CR" w:bidi="es-CR"/>
    </w:rPr>
  </w:style>
  <w:style w:type="character" w:customStyle="1" w:styleId="ListLabel137">
    <w:name w:val="ListLabel 137"/>
    <w:qFormat/>
    <w:rsid w:val="00F1065B"/>
    <w:rPr>
      <w:rFonts w:eastAsia="Symbol" w:cs="Symbol"/>
      <w:w w:val="100"/>
      <w:sz w:val="16"/>
      <w:szCs w:val="16"/>
      <w:lang w:val="es-CR" w:eastAsia="es-CR" w:bidi="es-CR"/>
    </w:rPr>
  </w:style>
  <w:style w:type="character" w:customStyle="1" w:styleId="ListLabel138">
    <w:name w:val="ListLabel 138"/>
    <w:qFormat/>
    <w:rsid w:val="00F1065B"/>
    <w:rPr>
      <w:lang w:val="es-CR" w:eastAsia="es-CR" w:bidi="es-CR"/>
    </w:rPr>
  </w:style>
  <w:style w:type="character" w:customStyle="1" w:styleId="ListLabel139">
    <w:name w:val="ListLabel 139"/>
    <w:qFormat/>
    <w:rsid w:val="00F1065B"/>
    <w:rPr>
      <w:lang w:val="es-CR" w:eastAsia="es-CR" w:bidi="es-CR"/>
    </w:rPr>
  </w:style>
  <w:style w:type="character" w:customStyle="1" w:styleId="ListLabel140">
    <w:name w:val="ListLabel 140"/>
    <w:qFormat/>
    <w:rsid w:val="00F1065B"/>
    <w:rPr>
      <w:lang w:val="es-CR" w:eastAsia="es-CR" w:bidi="es-CR"/>
    </w:rPr>
  </w:style>
  <w:style w:type="character" w:customStyle="1" w:styleId="ListLabel141">
    <w:name w:val="ListLabel 141"/>
    <w:qFormat/>
    <w:rsid w:val="00F1065B"/>
    <w:rPr>
      <w:lang w:val="es-CR" w:eastAsia="es-CR" w:bidi="es-CR"/>
    </w:rPr>
  </w:style>
  <w:style w:type="character" w:customStyle="1" w:styleId="ListLabel142">
    <w:name w:val="ListLabel 142"/>
    <w:qFormat/>
    <w:rsid w:val="00F1065B"/>
    <w:rPr>
      <w:lang w:val="es-CR" w:eastAsia="es-CR" w:bidi="es-CR"/>
    </w:rPr>
  </w:style>
  <w:style w:type="character" w:customStyle="1" w:styleId="ListLabel143">
    <w:name w:val="ListLabel 143"/>
    <w:qFormat/>
    <w:rsid w:val="00F1065B"/>
    <w:rPr>
      <w:lang w:val="es-CR" w:eastAsia="es-CR" w:bidi="es-CR"/>
    </w:rPr>
  </w:style>
  <w:style w:type="character" w:customStyle="1" w:styleId="ListLabel144">
    <w:name w:val="ListLabel 144"/>
    <w:qFormat/>
    <w:rsid w:val="00F1065B"/>
    <w:rPr>
      <w:lang w:val="es-CR" w:eastAsia="es-CR" w:bidi="es-CR"/>
    </w:rPr>
  </w:style>
  <w:style w:type="character" w:customStyle="1" w:styleId="ListLabel145">
    <w:name w:val="ListLabel 145"/>
    <w:qFormat/>
    <w:rsid w:val="00F1065B"/>
    <w:rPr>
      <w:lang w:val="es-CR" w:eastAsia="es-CR" w:bidi="es-CR"/>
    </w:rPr>
  </w:style>
  <w:style w:type="character" w:customStyle="1" w:styleId="ListLabel146">
    <w:name w:val="ListLabel 146"/>
    <w:qFormat/>
    <w:rsid w:val="00F1065B"/>
    <w:rPr>
      <w:rFonts w:eastAsia="Symbol" w:cs="Symbol"/>
      <w:w w:val="100"/>
      <w:sz w:val="16"/>
      <w:szCs w:val="16"/>
      <w:lang w:val="es-CR" w:eastAsia="es-CR" w:bidi="es-CR"/>
    </w:rPr>
  </w:style>
  <w:style w:type="character" w:customStyle="1" w:styleId="ListLabel147">
    <w:name w:val="ListLabel 147"/>
    <w:qFormat/>
    <w:rsid w:val="00F1065B"/>
    <w:rPr>
      <w:lang w:val="es-CR" w:eastAsia="es-CR" w:bidi="es-CR"/>
    </w:rPr>
  </w:style>
  <w:style w:type="character" w:customStyle="1" w:styleId="ListLabel148">
    <w:name w:val="ListLabel 148"/>
    <w:qFormat/>
    <w:rsid w:val="00F1065B"/>
    <w:rPr>
      <w:lang w:val="es-CR" w:eastAsia="es-CR" w:bidi="es-CR"/>
    </w:rPr>
  </w:style>
  <w:style w:type="character" w:customStyle="1" w:styleId="ListLabel149">
    <w:name w:val="ListLabel 149"/>
    <w:qFormat/>
    <w:rsid w:val="00F1065B"/>
    <w:rPr>
      <w:lang w:val="es-CR" w:eastAsia="es-CR" w:bidi="es-CR"/>
    </w:rPr>
  </w:style>
  <w:style w:type="character" w:customStyle="1" w:styleId="ListLabel150">
    <w:name w:val="ListLabel 150"/>
    <w:qFormat/>
    <w:rsid w:val="00F1065B"/>
    <w:rPr>
      <w:lang w:val="es-CR" w:eastAsia="es-CR" w:bidi="es-CR"/>
    </w:rPr>
  </w:style>
  <w:style w:type="character" w:customStyle="1" w:styleId="ListLabel151">
    <w:name w:val="ListLabel 151"/>
    <w:qFormat/>
    <w:rsid w:val="00F1065B"/>
    <w:rPr>
      <w:lang w:val="es-CR" w:eastAsia="es-CR" w:bidi="es-CR"/>
    </w:rPr>
  </w:style>
  <w:style w:type="character" w:customStyle="1" w:styleId="ListLabel152">
    <w:name w:val="ListLabel 152"/>
    <w:qFormat/>
    <w:rsid w:val="00F1065B"/>
    <w:rPr>
      <w:lang w:val="es-CR" w:eastAsia="es-CR" w:bidi="es-CR"/>
    </w:rPr>
  </w:style>
  <w:style w:type="character" w:customStyle="1" w:styleId="ListLabel153">
    <w:name w:val="ListLabel 153"/>
    <w:qFormat/>
    <w:rsid w:val="00F1065B"/>
    <w:rPr>
      <w:lang w:val="es-CR" w:eastAsia="es-CR" w:bidi="es-CR"/>
    </w:rPr>
  </w:style>
  <w:style w:type="character" w:customStyle="1" w:styleId="ListLabel154">
    <w:name w:val="ListLabel 154"/>
    <w:qFormat/>
    <w:rsid w:val="00F1065B"/>
    <w:rPr>
      <w:lang w:val="es-CR" w:eastAsia="es-CR" w:bidi="es-CR"/>
    </w:rPr>
  </w:style>
  <w:style w:type="character" w:customStyle="1" w:styleId="ListLabel155">
    <w:name w:val="ListLabel 155"/>
    <w:qFormat/>
    <w:rsid w:val="00F1065B"/>
    <w:rPr>
      <w:rFonts w:cs="Courier New"/>
    </w:rPr>
  </w:style>
  <w:style w:type="character" w:customStyle="1" w:styleId="ListLabel156">
    <w:name w:val="ListLabel 156"/>
    <w:qFormat/>
    <w:rsid w:val="00F1065B"/>
    <w:rPr>
      <w:rFonts w:cs="Courier New"/>
    </w:rPr>
  </w:style>
  <w:style w:type="character" w:customStyle="1" w:styleId="ListLabel157">
    <w:name w:val="ListLabel 157"/>
    <w:qFormat/>
    <w:rsid w:val="00F1065B"/>
    <w:rPr>
      <w:rFonts w:cs="Courier New"/>
    </w:rPr>
  </w:style>
  <w:style w:type="character" w:customStyle="1" w:styleId="ListLabel158">
    <w:name w:val="ListLabel 158"/>
    <w:qFormat/>
    <w:rsid w:val="00F1065B"/>
    <w:rPr>
      <w:rFonts w:eastAsia="Symbol" w:cs="Symbol"/>
      <w:w w:val="100"/>
      <w:sz w:val="16"/>
      <w:szCs w:val="16"/>
      <w:lang w:val="es-CR" w:eastAsia="es-CR" w:bidi="es-CR"/>
    </w:rPr>
  </w:style>
  <w:style w:type="character" w:customStyle="1" w:styleId="ListLabel159">
    <w:name w:val="ListLabel 159"/>
    <w:qFormat/>
    <w:rsid w:val="00F1065B"/>
    <w:rPr>
      <w:lang w:val="es-CR" w:eastAsia="es-CR" w:bidi="es-CR"/>
    </w:rPr>
  </w:style>
  <w:style w:type="character" w:customStyle="1" w:styleId="ListLabel160">
    <w:name w:val="ListLabel 160"/>
    <w:qFormat/>
    <w:rsid w:val="00F1065B"/>
    <w:rPr>
      <w:lang w:val="es-CR" w:eastAsia="es-CR" w:bidi="es-CR"/>
    </w:rPr>
  </w:style>
  <w:style w:type="character" w:customStyle="1" w:styleId="ListLabel161">
    <w:name w:val="ListLabel 161"/>
    <w:qFormat/>
    <w:rsid w:val="00F1065B"/>
    <w:rPr>
      <w:lang w:val="es-CR" w:eastAsia="es-CR" w:bidi="es-CR"/>
    </w:rPr>
  </w:style>
  <w:style w:type="character" w:customStyle="1" w:styleId="ListLabel162">
    <w:name w:val="ListLabel 162"/>
    <w:qFormat/>
    <w:rsid w:val="00F1065B"/>
    <w:rPr>
      <w:lang w:val="es-CR" w:eastAsia="es-CR" w:bidi="es-CR"/>
    </w:rPr>
  </w:style>
  <w:style w:type="character" w:customStyle="1" w:styleId="ListLabel163">
    <w:name w:val="ListLabel 163"/>
    <w:qFormat/>
    <w:rsid w:val="00F1065B"/>
    <w:rPr>
      <w:lang w:val="es-CR" w:eastAsia="es-CR" w:bidi="es-CR"/>
    </w:rPr>
  </w:style>
  <w:style w:type="character" w:customStyle="1" w:styleId="ListLabel164">
    <w:name w:val="ListLabel 164"/>
    <w:qFormat/>
    <w:rsid w:val="00F1065B"/>
    <w:rPr>
      <w:lang w:val="es-CR" w:eastAsia="es-CR" w:bidi="es-CR"/>
    </w:rPr>
  </w:style>
  <w:style w:type="character" w:customStyle="1" w:styleId="ListLabel165">
    <w:name w:val="ListLabel 165"/>
    <w:qFormat/>
    <w:rsid w:val="00F1065B"/>
    <w:rPr>
      <w:lang w:val="es-CR" w:eastAsia="es-CR" w:bidi="es-CR"/>
    </w:rPr>
  </w:style>
  <w:style w:type="character" w:customStyle="1" w:styleId="ListLabel166">
    <w:name w:val="ListLabel 166"/>
    <w:qFormat/>
    <w:rsid w:val="00F1065B"/>
    <w:rPr>
      <w:lang w:val="es-CR" w:eastAsia="es-CR" w:bidi="es-CR"/>
    </w:rPr>
  </w:style>
  <w:style w:type="character" w:customStyle="1" w:styleId="ListLabel167">
    <w:name w:val="ListLabel 167"/>
    <w:qFormat/>
    <w:rsid w:val="00F1065B"/>
    <w:rPr>
      <w:lang w:val="es-CR" w:eastAsia="es-CR" w:bidi="es-CR"/>
    </w:rPr>
  </w:style>
  <w:style w:type="character" w:customStyle="1" w:styleId="ListLabel168">
    <w:name w:val="ListLabel 168"/>
    <w:qFormat/>
    <w:rsid w:val="00F1065B"/>
    <w:rPr>
      <w:rFonts w:eastAsia="Trebuchet MS" w:cs="Trebuchet MS"/>
      <w:spacing w:val="-2"/>
      <w:w w:val="60"/>
      <w:sz w:val="16"/>
      <w:szCs w:val="16"/>
      <w:lang w:val="es-CR" w:eastAsia="es-CR" w:bidi="es-CR"/>
    </w:rPr>
  </w:style>
  <w:style w:type="character" w:customStyle="1" w:styleId="ListLabel169">
    <w:name w:val="ListLabel 169"/>
    <w:qFormat/>
    <w:rsid w:val="00F1065B"/>
    <w:rPr>
      <w:lang w:val="es-CR" w:eastAsia="es-CR" w:bidi="es-CR"/>
    </w:rPr>
  </w:style>
  <w:style w:type="character" w:customStyle="1" w:styleId="ListLabel170">
    <w:name w:val="ListLabel 170"/>
    <w:qFormat/>
    <w:rsid w:val="00F1065B"/>
    <w:rPr>
      <w:lang w:val="es-CR" w:eastAsia="es-CR" w:bidi="es-CR"/>
    </w:rPr>
  </w:style>
  <w:style w:type="character" w:customStyle="1" w:styleId="ListLabel171">
    <w:name w:val="ListLabel 171"/>
    <w:qFormat/>
    <w:rsid w:val="00F1065B"/>
    <w:rPr>
      <w:lang w:val="es-CR" w:eastAsia="es-CR" w:bidi="es-CR"/>
    </w:rPr>
  </w:style>
  <w:style w:type="character" w:customStyle="1" w:styleId="ListLabel172">
    <w:name w:val="ListLabel 172"/>
    <w:qFormat/>
    <w:rsid w:val="00F1065B"/>
    <w:rPr>
      <w:lang w:val="es-CR" w:eastAsia="es-CR" w:bidi="es-CR"/>
    </w:rPr>
  </w:style>
  <w:style w:type="character" w:customStyle="1" w:styleId="ListLabel173">
    <w:name w:val="ListLabel 173"/>
    <w:qFormat/>
    <w:rsid w:val="00F1065B"/>
    <w:rPr>
      <w:lang w:val="es-CR" w:eastAsia="es-CR" w:bidi="es-CR"/>
    </w:rPr>
  </w:style>
  <w:style w:type="character" w:customStyle="1" w:styleId="ListLabel174">
    <w:name w:val="ListLabel 174"/>
    <w:qFormat/>
    <w:rsid w:val="00F1065B"/>
    <w:rPr>
      <w:lang w:val="es-CR" w:eastAsia="es-CR" w:bidi="es-CR"/>
    </w:rPr>
  </w:style>
  <w:style w:type="character" w:customStyle="1" w:styleId="ListLabel175">
    <w:name w:val="ListLabel 175"/>
    <w:qFormat/>
    <w:rsid w:val="00F1065B"/>
    <w:rPr>
      <w:lang w:val="es-CR" w:eastAsia="es-CR" w:bidi="es-CR"/>
    </w:rPr>
  </w:style>
  <w:style w:type="character" w:customStyle="1" w:styleId="ListLabel176">
    <w:name w:val="ListLabel 176"/>
    <w:qFormat/>
    <w:rsid w:val="00F1065B"/>
    <w:rPr>
      <w:rFonts w:eastAsia="Symbol" w:cs="Symbol"/>
      <w:w w:val="100"/>
      <w:sz w:val="16"/>
      <w:szCs w:val="16"/>
      <w:lang w:val="es-CR" w:eastAsia="es-CR" w:bidi="es-CR"/>
    </w:rPr>
  </w:style>
  <w:style w:type="character" w:customStyle="1" w:styleId="ListLabel177">
    <w:name w:val="ListLabel 177"/>
    <w:qFormat/>
    <w:rsid w:val="00F1065B"/>
    <w:rPr>
      <w:lang w:val="es-CR" w:eastAsia="es-CR" w:bidi="es-CR"/>
    </w:rPr>
  </w:style>
  <w:style w:type="character" w:customStyle="1" w:styleId="ListLabel178">
    <w:name w:val="ListLabel 178"/>
    <w:qFormat/>
    <w:rsid w:val="00F1065B"/>
    <w:rPr>
      <w:lang w:val="es-CR" w:eastAsia="es-CR" w:bidi="es-CR"/>
    </w:rPr>
  </w:style>
  <w:style w:type="character" w:customStyle="1" w:styleId="ListLabel179">
    <w:name w:val="ListLabel 179"/>
    <w:qFormat/>
    <w:rsid w:val="00F1065B"/>
    <w:rPr>
      <w:lang w:val="es-CR" w:eastAsia="es-CR" w:bidi="es-CR"/>
    </w:rPr>
  </w:style>
  <w:style w:type="character" w:customStyle="1" w:styleId="ListLabel180">
    <w:name w:val="ListLabel 180"/>
    <w:qFormat/>
    <w:rsid w:val="00F1065B"/>
    <w:rPr>
      <w:lang w:val="es-CR" w:eastAsia="es-CR" w:bidi="es-CR"/>
    </w:rPr>
  </w:style>
  <w:style w:type="character" w:customStyle="1" w:styleId="ListLabel181">
    <w:name w:val="ListLabel 181"/>
    <w:qFormat/>
    <w:rsid w:val="00F1065B"/>
    <w:rPr>
      <w:lang w:val="es-CR" w:eastAsia="es-CR" w:bidi="es-CR"/>
    </w:rPr>
  </w:style>
  <w:style w:type="character" w:customStyle="1" w:styleId="ListLabel182">
    <w:name w:val="ListLabel 182"/>
    <w:qFormat/>
    <w:rsid w:val="00F1065B"/>
    <w:rPr>
      <w:lang w:val="es-CR" w:eastAsia="es-CR" w:bidi="es-CR"/>
    </w:rPr>
  </w:style>
  <w:style w:type="character" w:customStyle="1" w:styleId="ListLabel183">
    <w:name w:val="ListLabel 183"/>
    <w:qFormat/>
    <w:rsid w:val="00F1065B"/>
    <w:rPr>
      <w:lang w:val="es-CR" w:eastAsia="es-CR" w:bidi="es-CR"/>
    </w:rPr>
  </w:style>
  <w:style w:type="character" w:customStyle="1" w:styleId="ListLabel184">
    <w:name w:val="ListLabel 184"/>
    <w:qFormat/>
    <w:rsid w:val="00F1065B"/>
    <w:rPr>
      <w:lang w:val="es-CR" w:eastAsia="es-CR" w:bidi="es-CR"/>
    </w:rPr>
  </w:style>
  <w:style w:type="character" w:customStyle="1" w:styleId="ListLabel185">
    <w:name w:val="ListLabel 185"/>
    <w:qFormat/>
    <w:rsid w:val="00F1065B"/>
    <w:rPr>
      <w:rFonts w:eastAsia="Symbol" w:cs="Symbol"/>
      <w:w w:val="100"/>
      <w:sz w:val="16"/>
      <w:szCs w:val="16"/>
      <w:lang w:val="es-CR" w:eastAsia="es-CR" w:bidi="es-CR"/>
    </w:rPr>
  </w:style>
  <w:style w:type="character" w:customStyle="1" w:styleId="ListLabel186">
    <w:name w:val="ListLabel 186"/>
    <w:qFormat/>
    <w:rsid w:val="00F1065B"/>
    <w:rPr>
      <w:lang w:val="es-CR" w:eastAsia="es-CR" w:bidi="es-CR"/>
    </w:rPr>
  </w:style>
  <w:style w:type="character" w:customStyle="1" w:styleId="ListLabel187">
    <w:name w:val="ListLabel 187"/>
    <w:qFormat/>
    <w:rsid w:val="00F1065B"/>
    <w:rPr>
      <w:lang w:val="es-CR" w:eastAsia="es-CR" w:bidi="es-CR"/>
    </w:rPr>
  </w:style>
  <w:style w:type="character" w:customStyle="1" w:styleId="ListLabel188">
    <w:name w:val="ListLabel 188"/>
    <w:qFormat/>
    <w:rsid w:val="00F1065B"/>
    <w:rPr>
      <w:lang w:val="es-CR" w:eastAsia="es-CR" w:bidi="es-CR"/>
    </w:rPr>
  </w:style>
  <w:style w:type="character" w:customStyle="1" w:styleId="ListLabel189">
    <w:name w:val="ListLabel 189"/>
    <w:qFormat/>
    <w:rsid w:val="00F1065B"/>
    <w:rPr>
      <w:lang w:val="es-CR" w:eastAsia="es-CR" w:bidi="es-CR"/>
    </w:rPr>
  </w:style>
  <w:style w:type="character" w:customStyle="1" w:styleId="ListLabel190">
    <w:name w:val="ListLabel 190"/>
    <w:qFormat/>
    <w:rsid w:val="00F1065B"/>
    <w:rPr>
      <w:lang w:val="es-CR" w:eastAsia="es-CR" w:bidi="es-CR"/>
    </w:rPr>
  </w:style>
  <w:style w:type="character" w:customStyle="1" w:styleId="ListLabel191">
    <w:name w:val="ListLabel 191"/>
    <w:qFormat/>
    <w:rsid w:val="00F1065B"/>
    <w:rPr>
      <w:lang w:val="es-CR" w:eastAsia="es-CR" w:bidi="es-CR"/>
    </w:rPr>
  </w:style>
  <w:style w:type="character" w:customStyle="1" w:styleId="ListLabel192">
    <w:name w:val="ListLabel 192"/>
    <w:qFormat/>
    <w:rsid w:val="00F1065B"/>
    <w:rPr>
      <w:lang w:val="es-CR" w:eastAsia="es-CR" w:bidi="es-CR"/>
    </w:rPr>
  </w:style>
  <w:style w:type="character" w:customStyle="1" w:styleId="ListLabel193">
    <w:name w:val="ListLabel 193"/>
    <w:qFormat/>
    <w:rsid w:val="00F1065B"/>
    <w:rPr>
      <w:lang w:val="es-CR" w:eastAsia="es-CR" w:bidi="es-CR"/>
    </w:rPr>
  </w:style>
  <w:style w:type="character" w:customStyle="1" w:styleId="ListLabel194">
    <w:name w:val="ListLabel 194"/>
    <w:qFormat/>
    <w:rsid w:val="00F1065B"/>
    <w:rPr>
      <w:rFonts w:eastAsia="Symbol" w:cs="Symbol"/>
      <w:w w:val="100"/>
      <w:sz w:val="16"/>
      <w:szCs w:val="16"/>
      <w:lang w:val="es-CR" w:eastAsia="es-CR" w:bidi="es-CR"/>
    </w:rPr>
  </w:style>
  <w:style w:type="character" w:customStyle="1" w:styleId="ListLabel195">
    <w:name w:val="ListLabel 195"/>
    <w:qFormat/>
    <w:rsid w:val="00F1065B"/>
    <w:rPr>
      <w:lang w:val="es-CR" w:eastAsia="es-CR" w:bidi="es-CR"/>
    </w:rPr>
  </w:style>
  <w:style w:type="character" w:customStyle="1" w:styleId="ListLabel196">
    <w:name w:val="ListLabel 196"/>
    <w:qFormat/>
    <w:rsid w:val="00F1065B"/>
    <w:rPr>
      <w:lang w:val="es-CR" w:eastAsia="es-CR" w:bidi="es-CR"/>
    </w:rPr>
  </w:style>
  <w:style w:type="character" w:customStyle="1" w:styleId="ListLabel197">
    <w:name w:val="ListLabel 197"/>
    <w:qFormat/>
    <w:rsid w:val="00F1065B"/>
    <w:rPr>
      <w:lang w:val="es-CR" w:eastAsia="es-CR" w:bidi="es-CR"/>
    </w:rPr>
  </w:style>
  <w:style w:type="character" w:customStyle="1" w:styleId="ListLabel198">
    <w:name w:val="ListLabel 198"/>
    <w:qFormat/>
    <w:rsid w:val="00F1065B"/>
    <w:rPr>
      <w:lang w:val="es-CR" w:eastAsia="es-CR" w:bidi="es-CR"/>
    </w:rPr>
  </w:style>
  <w:style w:type="character" w:customStyle="1" w:styleId="ListLabel199">
    <w:name w:val="ListLabel 199"/>
    <w:qFormat/>
    <w:rsid w:val="00F1065B"/>
    <w:rPr>
      <w:lang w:val="es-CR" w:eastAsia="es-CR" w:bidi="es-CR"/>
    </w:rPr>
  </w:style>
  <w:style w:type="character" w:customStyle="1" w:styleId="ListLabel200">
    <w:name w:val="ListLabel 200"/>
    <w:qFormat/>
    <w:rsid w:val="00F1065B"/>
    <w:rPr>
      <w:lang w:val="es-CR" w:eastAsia="es-CR" w:bidi="es-CR"/>
    </w:rPr>
  </w:style>
  <w:style w:type="character" w:customStyle="1" w:styleId="ListLabel201">
    <w:name w:val="ListLabel 201"/>
    <w:qFormat/>
    <w:rsid w:val="00F1065B"/>
    <w:rPr>
      <w:lang w:val="es-CR" w:eastAsia="es-CR" w:bidi="es-CR"/>
    </w:rPr>
  </w:style>
  <w:style w:type="character" w:customStyle="1" w:styleId="ListLabel202">
    <w:name w:val="ListLabel 202"/>
    <w:qFormat/>
    <w:rsid w:val="00F1065B"/>
    <w:rPr>
      <w:lang w:val="es-CR" w:eastAsia="es-CR" w:bidi="es-CR"/>
    </w:rPr>
  </w:style>
  <w:style w:type="character" w:customStyle="1" w:styleId="ListLabel203">
    <w:name w:val="ListLabel 203"/>
    <w:qFormat/>
    <w:rsid w:val="00F1065B"/>
    <w:rPr>
      <w:rFonts w:eastAsia="Symbol" w:cs="Symbol"/>
      <w:w w:val="100"/>
      <w:sz w:val="16"/>
      <w:szCs w:val="16"/>
      <w:lang w:val="es-CR" w:eastAsia="es-CR" w:bidi="es-CR"/>
    </w:rPr>
  </w:style>
  <w:style w:type="character" w:customStyle="1" w:styleId="ListLabel204">
    <w:name w:val="ListLabel 204"/>
    <w:qFormat/>
    <w:rsid w:val="00F1065B"/>
    <w:rPr>
      <w:lang w:val="es-CR" w:eastAsia="es-CR" w:bidi="es-CR"/>
    </w:rPr>
  </w:style>
  <w:style w:type="character" w:customStyle="1" w:styleId="ListLabel205">
    <w:name w:val="ListLabel 205"/>
    <w:qFormat/>
    <w:rsid w:val="00F1065B"/>
    <w:rPr>
      <w:lang w:val="es-CR" w:eastAsia="es-CR" w:bidi="es-CR"/>
    </w:rPr>
  </w:style>
  <w:style w:type="character" w:customStyle="1" w:styleId="ListLabel206">
    <w:name w:val="ListLabel 206"/>
    <w:qFormat/>
    <w:rsid w:val="00F1065B"/>
    <w:rPr>
      <w:lang w:val="es-CR" w:eastAsia="es-CR" w:bidi="es-CR"/>
    </w:rPr>
  </w:style>
  <w:style w:type="character" w:customStyle="1" w:styleId="ListLabel207">
    <w:name w:val="ListLabel 207"/>
    <w:qFormat/>
    <w:rsid w:val="00F1065B"/>
    <w:rPr>
      <w:lang w:val="es-CR" w:eastAsia="es-CR" w:bidi="es-CR"/>
    </w:rPr>
  </w:style>
  <w:style w:type="character" w:customStyle="1" w:styleId="ListLabel208">
    <w:name w:val="ListLabel 208"/>
    <w:qFormat/>
    <w:rsid w:val="00F1065B"/>
    <w:rPr>
      <w:lang w:val="es-CR" w:eastAsia="es-CR" w:bidi="es-CR"/>
    </w:rPr>
  </w:style>
  <w:style w:type="character" w:customStyle="1" w:styleId="ListLabel209">
    <w:name w:val="ListLabel 209"/>
    <w:qFormat/>
    <w:rsid w:val="00F1065B"/>
    <w:rPr>
      <w:lang w:val="es-CR" w:eastAsia="es-CR" w:bidi="es-CR"/>
    </w:rPr>
  </w:style>
  <w:style w:type="character" w:customStyle="1" w:styleId="ListLabel210">
    <w:name w:val="ListLabel 210"/>
    <w:qFormat/>
    <w:rsid w:val="00F1065B"/>
    <w:rPr>
      <w:lang w:val="es-CR" w:eastAsia="es-CR" w:bidi="es-CR"/>
    </w:rPr>
  </w:style>
  <w:style w:type="character" w:customStyle="1" w:styleId="ListLabel211">
    <w:name w:val="ListLabel 211"/>
    <w:qFormat/>
    <w:rsid w:val="00F1065B"/>
    <w:rPr>
      <w:lang w:val="es-CR" w:eastAsia="es-CR" w:bidi="es-CR"/>
    </w:rPr>
  </w:style>
  <w:style w:type="character" w:customStyle="1" w:styleId="ListLabel212">
    <w:name w:val="ListLabel 212"/>
    <w:qFormat/>
    <w:rsid w:val="00F1065B"/>
    <w:rPr>
      <w:rFonts w:ascii="Arial" w:eastAsia="Symbol" w:hAnsi="Arial" w:cs="Symbol"/>
      <w:w w:val="100"/>
      <w:sz w:val="16"/>
      <w:szCs w:val="16"/>
      <w:lang w:val="es-CR" w:eastAsia="es-CR" w:bidi="es-CR"/>
    </w:rPr>
  </w:style>
  <w:style w:type="character" w:customStyle="1" w:styleId="ListLabel213">
    <w:name w:val="ListLabel 213"/>
    <w:qFormat/>
    <w:rsid w:val="00F1065B"/>
    <w:rPr>
      <w:lang w:val="es-CR" w:eastAsia="es-CR" w:bidi="es-CR"/>
    </w:rPr>
  </w:style>
  <w:style w:type="character" w:customStyle="1" w:styleId="ListLabel214">
    <w:name w:val="ListLabel 214"/>
    <w:qFormat/>
    <w:rsid w:val="00F1065B"/>
    <w:rPr>
      <w:lang w:val="es-CR" w:eastAsia="es-CR" w:bidi="es-CR"/>
    </w:rPr>
  </w:style>
  <w:style w:type="character" w:customStyle="1" w:styleId="ListLabel215">
    <w:name w:val="ListLabel 215"/>
    <w:qFormat/>
    <w:rsid w:val="00F1065B"/>
    <w:rPr>
      <w:lang w:val="es-CR" w:eastAsia="es-CR" w:bidi="es-CR"/>
    </w:rPr>
  </w:style>
  <w:style w:type="character" w:customStyle="1" w:styleId="ListLabel216">
    <w:name w:val="ListLabel 216"/>
    <w:qFormat/>
    <w:rsid w:val="00F1065B"/>
    <w:rPr>
      <w:lang w:val="es-CR" w:eastAsia="es-CR" w:bidi="es-CR"/>
    </w:rPr>
  </w:style>
  <w:style w:type="character" w:customStyle="1" w:styleId="ListLabel217">
    <w:name w:val="ListLabel 217"/>
    <w:qFormat/>
    <w:rsid w:val="00F1065B"/>
    <w:rPr>
      <w:lang w:val="es-CR" w:eastAsia="es-CR" w:bidi="es-CR"/>
    </w:rPr>
  </w:style>
  <w:style w:type="character" w:customStyle="1" w:styleId="ListLabel218">
    <w:name w:val="ListLabel 218"/>
    <w:qFormat/>
    <w:rsid w:val="00F1065B"/>
    <w:rPr>
      <w:lang w:val="es-CR" w:eastAsia="es-CR" w:bidi="es-CR"/>
    </w:rPr>
  </w:style>
  <w:style w:type="character" w:customStyle="1" w:styleId="ListLabel219">
    <w:name w:val="ListLabel 219"/>
    <w:qFormat/>
    <w:rsid w:val="00F1065B"/>
    <w:rPr>
      <w:lang w:val="es-CR" w:eastAsia="es-CR" w:bidi="es-CR"/>
    </w:rPr>
  </w:style>
  <w:style w:type="character" w:customStyle="1" w:styleId="ListLabel220">
    <w:name w:val="ListLabel 220"/>
    <w:qFormat/>
    <w:rsid w:val="00F1065B"/>
    <w:rPr>
      <w:lang w:val="es-CR" w:eastAsia="es-CR" w:bidi="es-CR"/>
    </w:rPr>
  </w:style>
  <w:style w:type="character" w:customStyle="1" w:styleId="ListLabel221">
    <w:name w:val="ListLabel 221"/>
    <w:qFormat/>
    <w:rsid w:val="00F1065B"/>
    <w:rPr>
      <w:rFonts w:eastAsia="Symbol" w:cs="Symbol"/>
      <w:w w:val="100"/>
      <w:sz w:val="16"/>
      <w:szCs w:val="16"/>
      <w:lang w:val="es-CR" w:eastAsia="es-CR" w:bidi="es-CR"/>
    </w:rPr>
  </w:style>
  <w:style w:type="character" w:customStyle="1" w:styleId="ListLabel222">
    <w:name w:val="ListLabel 222"/>
    <w:qFormat/>
    <w:rsid w:val="00F1065B"/>
    <w:rPr>
      <w:lang w:val="es-CR" w:eastAsia="es-CR" w:bidi="es-CR"/>
    </w:rPr>
  </w:style>
  <w:style w:type="character" w:customStyle="1" w:styleId="ListLabel223">
    <w:name w:val="ListLabel 223"/>
    <w:qFormat/>
    <w:rsid w:val="00F1065B"/>
    <w:rPr>
      <w:lang w:val="es-CR" w:eastAsia="es-CR" w:bidi="es-CR"/>
    </w:rPr>
  </w:style>
  <w:style w:type="character" w:customStyle="1" w:styleId="ListLabel224">
    <w:name w:val="ListLabel 224"/>
    <w:qFormat/>
    <w:rsid w:val="00F1065B"/>
    <w:rPr>
      <w:lang w:val="es-CR" w:eastAsia="es-CR" w:bidi="es-CR"/>
    </w:rPr>
  </w:style>
  <w:style w:type="character" w:customStyle="1" w:styleId="ListLabel225">
    <w:name w:val="ListLabel 225"/>
    <w:qFormat/>
    <w:rsid w:val="00F1065B"/>
    <w:rPr>
      <w:lang w:val="es-CR" w:eastAsia="es-CR" w:bidi="es-CR"/>
    </w:rPr>
  </w:style>
  <w:style w:type="character" w:customStyle="1" w:styleId="ListLabel226">
    <w:name w:val="ListLabel 226"/>
    <w:qFormat/>
    <w:rsid w:val="00F1065B"/>
    <w:rPr>
      <w:lang w:val="es-CR" w:eastAsia="es-CR" w:bidi="es-CR"/>
    </w:rPr>
  </w:style>
  <w:style w:type="character" w:customStyle="1" w:styleId="ListLabel227">
    <w:name w:val="ListLabel 227"/>
    <w:qFormat/>
    <w:rsid w:val="00F1065B"/>
    <w:rPr>
      <w:lang w:val="es-CR" w:eastAsia="es-CR" w:bidi="es-CR"/>
    </w:rPr>
  </w:style>
  <w:style w:type="character" w:customStyle="1" w:styleId="ListLabel228">
    <w:name w:val="ListLabel 228"/>
    <w:qFormat/>
    <w:rsid w:val="00F1065B"/>
    <w:rPr>
      <w:lang w:val="es-CR" w:eastAsia="es-CR" w:bidi="es-CR"/>
    </w:rPr>
  </w:style>
  <w:style w:type="character" w:customStyle="1" w:styleId="ListLabel229">
    <w:name w:val="ListLabel 229"/>
    <w:qFormat/>
    <w:rsid w:val="00F1065B"/>
    <w:rPr>
      <w:lang w:val="es-CR" w:eastAsia="es-CR" w:bidi="es-CR"/>
    </w:rPr>
  </w:style>
  <w:style w:type="character" w:customStyle="1" w:styleId="ListLabel230">
    <w:name w:val="ListLabel 230"/>
    <w:qFormat/>
    <w:rsid w:val="00F1065B"/>
    <w:rPr>
      <w:rFonts w:eastAsia="Symbol" w:cs="Symbol"/>
      <w:w w:val="100"/>
      <w:sz w:val="16"/>
      <w:szCs w:val="16"/>
      <w:lang w:val="es-CR" w:eastAsia="es-CR" w:bidi="es-CR"/>
    </w:rPr>
  </w:style>
  <w:style w:type="character" w:customStyle="1" w:styleId="ListLabel231">
    <w:name w:val="ListLabel 231"/>
    <w:qFormat/>
    <w:rsid w:val="00F1065B"/>
    <w:rPr>
      <w:lang w:val="es-CR" w:eastAsia="es-CR" w:bidi="es-CR"/>
    </w:rPr>
  </w:style>
  <w:style w:type="character" w:customStyle="1" w:styleId="ListLabel232">
    <w:name w:val="ListLabel 232"/>
    <w:qFormat/>
    <w:rsid w:val="00F1065B"/>
    <w:rPr>
      <w:lang w:val="es-CR" w:eastAsia="es-CR" w:bidi="es-CR"/>
    </w:rPr>
  </w:style>
  <w:style w:type="character" w:customStyle="1" w:styleId="ListLabel233">
    <w:name w:val="ListLabel 233"/>
    <w:qFormat/>
    <w:rsid w:val="00F1065B"/>
    <w:rPr>
      <w:lang w:val="es-CR" w:eastAsia="es-CR" w:bidi="es-CR"/>
    </w:rPr>
  </w:style>
  <w:style w:type="character" w:customStyle="1" w:styleId="ListLabel234">
    <w:name w:val="ListLabel 234"/>
    <w:qFormat/>
    <w:rsid w:val="00F1065B"/>
    <w:rPr>
      <w:lang w:val="es-CR" w:eastAsia="es-CR" w:bidi="es-CR"/>
    </w:rPr>
  </w:style>
  <w:style w:type="character" w:customStyle="1" w:styleId="ListLabel235">
    <w:name w:val="ListLabel 235"/>
    <w:qFormat/>
    <w:rsid w:val="00F1065B"/>
    <w:rPr>
      <w:lang w:val="es-CR" w:eastAsia="es-CR" w:bidi="es-CR"/>
    </w:rPr>
  </w:style>
  <w:style w:type="character" w:customStyle="1" w:styleId="ListLabel236">
    <w:name w:val="ListLabel 236"/>
    <w:qFormat/>
    <w:rsid w:val="00F1065B"/>
    <w:rPr>
      <w:lang w:val="es-CR" w:eastAsia="es-CR" w:bidi="es-CR"/>
    </w:rPr>
  </w:style>
  <w:style w:type="character" w:customStyle="1" w:styleId="ListLabel237">
    <w:name w:val="ListLabel 237"/>
    <w:qFormat/>
    <w:rsid w:val="00F1065B"/>
    <w:rPr>
      <w:lang w:val="es-CR" w:eastAsia="es-CR" w:bidi="es-CR"/>
    </w:rPr>
  </w:style>
  <w:style w:type="character" w:customStyle="1" w:styleId="ListLabel238">
    <w:name w:val="ListLabel 238"/>
    <w:qFormat/>
    <w:rsid w:val="00F1065B"/>
    <w:rPr>
      <w:lang w:val="es-CR" w:eastAsia="es-CR" w:bidi="es-CR"/>
    </w:rPr>
  </w:style>
  <w:style w:type="character" w:customStyle="1" w:styleId="ListLabel239">
    <w:name w:val="ListLabel 239"/>
    <w:qFormat/>
    <w:rsid w:val="00F1065B"/>
    <w:rPr>
      <w:rFonts w:eastAsia="Symbol" w:cs="Symbol"/>
      <w:w w:val="100"/>
      <w:sz w:val="16"/>
      <w:szCs w:val="16"/>
      <w:lang w:val="es-CR" w:eastAsia="es-CR" w:bidi="es-CR"/>
    </w:rPr>
  </w:style>
  <w:style w:type="character" w:customStyle="1" w:styleId="ListLabel240">
    <w:name w:val="ListLabel 240"/>
    <w:qFormat/>
    <w:rsid w:val="00F1065B"/>
    <w:rPr>
      <w:lang w:val="es-CR" w:eastAsia="es-CR" w:bidi="es-CR"/>
    </w:rPr>
  </w:style>
  <w:style w:type="character" w:customStyle="1" w:styleId="ListLabel241">
    <w:name w:val="ListLabel 241"/>
    <w:qFormat/>
    <w:rsid w:val="00F1065B"/>
    <w:rPr>
      <w:lang w:val="es-CR" w:eastAsia="es-CR" w:bidi="es-CR"/>
    </w:rPr>
  </w:style>
  <w:style w:type="character" w:customStyle="1" w:styleId="ListLabel242">
    <w:name w:val="ListLabel 242"/>
    <w:qFormat/>
    <w:rsid w:val="00F1065B"/>
    <w:rPr>
      <w:lang w:val="es-CR" w:eastAsia="es-CR" w:bidi="es-CR"/>
    </w:rPr>
  </w:style>
  <w:style w:type="character" w:customStyle="1" w:styleId="ListLabel243">
    <w:name w:val="ListLabel 243"/>
    <w:qFormat/>
    <w:rsid w:val="00F1065B"/>
    <w:rPr>
      <w:lang w:val="es-CR" w:eastAsia="es-CR" w:bidi="es-CR"/>
    </w:rPr>
  </w:style>
  <w:style w:type="character" w:customStyle="1" w:styleId="ListLabel244">
    <w:name w:val="ListLabel 244"/>
    <w:qFormat/>
    <w:rsid w:val="00F1065B"/>
    <w:rPr>
      <w:lang w:val="es-CR" w:eastAsia="es-CR" w:bidi="es-CR"/>
    </w:rPr>
  </w:style>
  <w:style w:type="character" w:customStyle="1" w:styleId="ListLabel245">
    <w:name w:val="ListLabel 245"/>
    <w:qFormat/>
    <w:rsid w:val="00F1065B"/>
    <w:rPr>
      <w:lang w:val="es-CR" w:eastAsia="es-CR" w:bidi="es-CR"/>
    </w:rPr>
  </w:style>
  <w:style w:type="character" w:customStyle="1" w:styleId="ListLabel246">
    <w:name w:val="ListLabel 246"/>
    <w:qFormat/>
    <w:rsid w:val="00F1065B"/>
    <w:rPr>
      <w:lang w:val="es-CR" w:eastAsia="es-CR" w:bidi="es-CR"/>
    </w:rPr>
  </w:style>
  <w:style w:type="character" w:customStyle="1" w:styleId="ListLabel247">
    <w:name w:val="ListLabel 247"/>
    <w:qFormat/>
    <w:rsid w:val="00F1065B"/>
    <w:rPr>
      <w:lang w:val="es-CR" w:eastAsia="es-CR" w:bidi="es-CR"/>
    </w:rPr>
  </w:style>
  <w:style w:type="character" w:customStyle="1" w:styleId="ListLabel248">
    <w:name w:val="ListLabel 248"/>
    <w:qFormat/>
    <w:rsid w:val="00F1065B"/>
    <w:rPr>
      <w:rFonts w:eastAsia="Symbol" w:cs="Symbol"/>
      <w:w w:val="100"/>
      <w:sz w:val="16"/>
      <w:szCs w:val="16"/>
      <w:lang w:val="es-CR" w:eastAsia="es-CR" w:bidi="es-CR"/>
    </w:rPr>
  </w:style>
  <w:style w:type="character" w:customStyle="1" w:styleId="ListLabel249">
    <w:name w:val="ListLabel 249"/>
    <w:qFormat/>
    <w:rsid w:val="00F1065B"/>
    <w:rPr>
      <w:lang w:val="es-CR" w:eastAsia="es-CR" w:bidi="es-CR"/>
    </w:rPr>
  </w:style>
  <w:style w:type="character" w:customStyle="1" w:styleId="ListLabel250">
    <w:name w:val="ListLabel 250"/>
    <w:qFormat/>
    <w:rsid w:val="00F1065B"/>
    <w:rPr>
      <w:lang w:val="es-CR" w:eastAsia="es-CR" w:bidi="es-CR"/>
    </w:rPr>
  </w:style>
  <w:style w:type="character" w:customStyle="1" w:styleId="ListLabel251">
    <w:name w:val="ListLabel 251"/>
    <w:qFormat/>
    <w:rsid w:val="00F1065B"/>
    <w:rPr>
      <w:lang w:val="es-CR" w:eastAsia="es-CR" w:bidi="es-CR"/>
    </w:rPr>
  </w:style>
  <w:style w:type="character" w:customStyle="1" w:styleId="ListLabel252">
    <w:name w:val="ListLabel 252"/>
    <w:qFormat/>
    <w:rsid w:val="00F1065B"/>
    <w:rPr>
      <w:lang w:val="es-CR" w:eastAsia="es-CR" w:bidi="es-CR"/>
    </w:rPr>
  </w:style>
  <w:style w:type="character" w:customStyle="1" w:styleId="ListLabel253">
    <w:name w:val="ListLabel 253"/>
    <w:qFormat/>
    <w:rsid w:val="00F1065B"/>
    <w:rPr>
      <w:lang w:val="es-CR" w:eastAsia="es-CR" w:bidi="es-CR"/>
    </w:rPr>
  </w:style>
  <w:style w:type="character" w:customStyle="1" w:styleId="ListLabel254">
    <w:name w:val="ListLabel 254"/>
    <w:qFormat/>
    <w:rsid w:val="00F1065B"/>
    <w:rPr>
      <w:lang w:val="es-CR" w:eastAsia="es-CR" w:bidi="es-CR"/>
    </w:rPr>
  </w:style>
  <w:style w:type="character" w:customStyle="1" w:styleId="ListLabel255">
    <w:name w:val="ListLabel 255"/>
    <w:qFormat/>
    <w:rsid w:val="00F1065B"/>
    <w:rPr>
      <w:lang w:val="es-CR" w:eastAsia="es-CR" w:bidi="es-CR"/>
    </w:rPr>
  </w:style>
  <w:style w:type="character" w:customStyle="1" w:styleId="ListLabel256">
    <w:name w:val="ListLabel 256"/>
    <w:qFormat/>
    <w:rsid w:val="00F1065B"/>
    <w:rPr>
      <w:lang w:val="es-CR" w:eastAsia="es-CR" w:bidi="es-CR"/>
    </w:rPr>
  </w:style>
  <w:style w:type="character" w:customStyle="1" w:styleId="ListLabel257">
    <w:name w:val="ListLabel 257"/>
    <w:qFormat/>
    <w:rsid w:val="00F1065B"/>
    <w:rPr>
      <w:rFonts w:eastAsia="Symbol" w:cs="Symbol"/>
      <w:w w:val="100"/>
      <w:sz w:val="16"/>
      <w:szCs w:val="16"/>
      <w:lang w:val="es-CR" w:eastAsia="es-CR" w:bidi="es-CR"/>
    </w:rPr>
  </w:style>
  <w:style w:type="character" w:customStyle="1" w:styleId="ListLabel258">
    <w:name w:val="ListLabel 258"/>
    <w:qFormat/>
    <w:rsid w:val="00F1065B"/>
    <w:rPr>
      <w:lang w:val="es-CR" w:eastAsia="es-CR" w:bidi="es-CR"/>
    </w:rPr>
  </w:style>
  <w:style w:type="character" w:customStyle="1" w:styleId="ListLabel259">
    <w:name w:val="ListLabel 259"/>
    <w:qFormat/>
    <w:rsid w:val="00F1065B"/>
    <w:rPr>
      <w:lang w:val="es-CR" w:eastAsia="es-CR" w:bidi="es-CR"/>
    </w:rPr>
  </w:style>
  <w:style w:type="character" w:customStyle="1" w:styleId="ListLabel260">
    <w:name w:val="ListLabel 260"/>
    <w:qFormat/>
    <w:rsid w:val="00F1065B"/>
    <w:rPr>
      <w:lang w:val="es-CR" w:eastAsia="es-CR" w:bidi="es-CR"/>
    </w:rPr>
  </w:style>
  <w:style w:type="character" w:customStyle="1" w:styleId="ListLabel261">
    <w:name w:val="ListLabel 261"/>
    <w:qFormat/>
    <w:rsid w:val="00F1065B"/>
    <w:rPr>
      <w:lang w:val="es-CR" w:eastAsia="es-CR" w:bidi="es-CR"/>
    </w:rPr>
  </w:style>
  <w:style w:type="character" w:customStyle="1" w:styleId="ListLabel262">
    <w:name w:val="ListLabel 262"/>
    <w:qFormat/>
    <w:rsid w:val="00F1065B"/>
    <w:rPr>
      <w:lang w:val="es-CR" w:eastAsia="es-CR" w:bidi="es-CR"/>
    </w:rPr>
  </w:style>
  <w:style w:type="character" w:customStyle="1" w:styleId="ListLabel263">
    <w:name w:val="ListLabel 263"/>
    <w:qFormat/>
    <w:rsid w:val="00F1065B"/>
    <w:rPr>
      <w:lang w:val="es-CR" w:eastAsia="es-CR" w:bidi="es-CR"/>
    </w:rPr>
  </w:style>
  <w:style w:type="character" w:customStyle="1" w:styleId="ListLabel264">
    <w:name w:val="ListLabel 264"/>
    <w:qFormat/>
    <w:rsid w:val="00F1065B"/>
    <w:rPr>
      <w:lang w:val="es-CR" w:eastAsia="es-CR" w:bidi="es-CR"/>
    </w:rPr>
  </w:style>
  <w:style w:type="character" w:customStyle="1" w:styleId="ListLabel265">
    <w:name w:val="ListLabel 265"/>
    <w:qFormat/>
    <w:rsid w:val="00F1065B"/>
    <w:rPr>
      <w:lang w:val="es-CR" w:eastAsia="es-CR" w:bidi="es-CR"/>
    </w:rPr>
  </w:style>
  <w:style w:type="character" w:customStyle="1" w:styleId="ListLabel266">
    <w:name w:val="ListLabel 266"/>
    <w:qFormat/>
    <w:rsid w:val="00F1065B"/>
    <w:rPr>
      <w:rFonts w:eastAsia="Symbol" w:cs="Symbol"/>
      <w:w w:val="100"/>
      <w:sz w:val="16"/>
      <w:szCs w:val="16"/>
      <w:lang w:val="es-CR" w:eastAsia="es-CR" w:bidi="es-CR"/>
    </w:rPr>
  </w:style>
  <w:style w:type="character" w:customStyle="1" w:styleId="ListLabel267">
    <w:name w:val="ListLabel 267"/>
    <w:qFormat/>
    <w:rsid w:val="00F1065B"/>
    <w:rPr>
      <w:lang w:val="es-CR" w:eastAsia="es-CR" w:bidi="es-CR"/>
    </w:rPr>
  </w:style>
  <w:style w:type="character" w:customStyle="1" w:styleId="ListLabel268">
    <w:name w:val="ListLabel 268"/>
    <w:qFormat/>
    <w:rsid w:val="00F1065B"/>
    <w:rPr>
      <w:lang w:val="es-CR" w:eastAsia="es-CR" w:bidi="es-CR"/>
    </w:rPr>
  </w:style>
  <w:style w:type="character" w:customStyle="1" w:styleId="ListLabel269">
    <w:name w:val="ListLabel 269"/>
    <w:qFormat/>
    <w:rsid w:val="00F1065B"/>
    <w:rPr>
      <w:lang w:val="es-CR" w:eastAsia="es-CR" w:bidi="es-CR"/>
    </w:rPr>
  </w:style>
  <w:style w:type="character" w:customStyle="1" w:styleId="ListLabel270">
    <w:name w:val="ListLabel 270"/>
    <w:qFormat/>
    <w:rsid w:val="00F1065B"/>
    <w:rPr>
      <w:lang w:val="es-CR" w:eastAsia="es-CR" w:bidi="es-CR"/>
    </w:rPr>
  </w:style>
  <w:style w:type="character" w:customStyle="1" w:styleId="ListLabel271">
    <w:name w:val="ListLabel 271"/>
    <w:qFormat/>
    <w:rsid w:val="00F1065B"/>
    <w:rPr>
      <w:lang w:val="es-CR" w:eastAsia="es-CR" w:bidi="es-CR"/>
    </w:rPr>
  </w:style>
  <w:style w:type="character" w:customStyle="1" w:styleId="ListLabel272">
    <w:name w:val="ListLabel 272"/>
    <w:qFormat/>
    <w:rsid w:val="00F1065B"/>
    <w:rPr>
      <w:lang w:val="es-CR" w:eastAsia="es-CR" w:bidi="es-CR"/>
    </w:rPr>
  </w:style>
  <w:style w:type="character" w:customStyle="1" w:styleId="ListLabel273">
    <w:name w:val="ListLabel 273"/>
    <w:qFormat/>
    <w:rsid w:val="00F1065B"/>
    <w:rPr>
      <w:lang w:val="es-CR" w:eastAsia="es-CR" w:bidi="es-CR"/>
    </w:rPr>
  </w:style>
  <w:style w:type="character" w:customStyle="1" w:styleId="ListLabel274">
    <w:name w:val="ListLabel 274"/>
    <w:qFormat/>
    <w:rsid w:val="00F1065B"/>
    <w:rPr>
      <w:lang w:val="es-CR" w:eastAsia="es-CR" w:bidi="es-CR"/>
    </w:rPr>
  </w:style>
  <w:style w:type="character" w:customStyle="1" w:styleId="ListLabel275">
    <w:name w:val="ListLabel 275"/>
    <w:qFormat/>
    <w:rsid w:val="00F1065B"/>
    <w:rPr>
      <w:rFonts w:eastAsia="Symbol" w:cs="Symbol"/>
      <w:w w:val="100"/>
      <w:sz w:val="16"/>
      <w:szCs w:val="16"/>
      <w:lang w:val="es-CR" w:eastAsia="es-CR" w:bidi="es-CR"/>
    </w:rPr>
  </w:style>
  <w:style w:type="character" w:customStyle="1" w:styleId="ListLabel276">
    <w:name w:val="ListLabel 276"/>
    <w:qFormat/>
    <w:rsid w:val="00F1065B"/>
    <w:rPr>
      <w:lang w:val="es-CR" w:eastAsia="es-CR" w:bidi="es-CR"/>
    </w:rPr>
  </w:style>
  <w:style w:type="character" w:customStyle="1" w:styleId="ListLabel277">
    <w:name w:val="ListLabel 277"/>
    <w:qFormat/>
    <w:rsid w:val="00F1065B"/>
    <w:rPr>
      <w:lang w:val="es-CR" w:eastAsia="es-CR" w:bidi="es-CR"/>
    </w:rPr>
  </w:style>
  <w:style w:type="character" w:customStyle="1" w:styleId="ListLabel278">
    <w:name w:val="ListLabel 278"/>
    <w:qFormat/>
    <w:rsid w:val="00F1065B"/>
    <w:rPr>
      <w:lang w:val="es-CR" w:eastAsia="es-CR" w:bidi="es-CR"/>
    </w:rPr>
  </w:style>
  <w:style w:type="character" w:customStyle="1" w:styleId="ListLabel279">
    <w:name w:val="ListLabel 279"/>
    <w:qFormat/>
    <w:rsid w:val="00F1065B"/>
    <w:rPr>
      <w:lang w:val="es-CR" w:eastAsia="es-CR" w:bidi="es-CR"/>
    </w:rPr>
  </w:style>
  <w:style w:type="character" w:customStyle="1" w:styleId="ListLabel280">
    <w:name w:val="ListLabel 280"/>
    <w:qFormat/>
    <w:rsid w:val="00F1065B"/>
    <w:rPr>
      <w:lang w:val="es-CR" w:eastAsia="es-CR" w:bidi="es-CR"/>
    </w:rPr>
  </w:style>
  <w:style w:type="character" w:customStyle="1" w:styleId="ListLabel281">
    <w:name w:val="ListLabel 281"/>
    <w:qFormat/>
    <w:rsid w:val="00F1065B"/>
    <w:rPr>
      <w:lang w:val="es-CR" w:eastAsia="es-CR" w:bidi="es-CR"/>
    </w:rPr>
  </w:style>
  <w:style w:type="character" w:customStyle="1" w:styleId="ListLabel282">
    <w:name w:val="ListLabel 282"/>
    <w:qFormat/>
    <w:rsid w:val="00F1065B"/>
    <w:rPr>
      <w:lang w:val="es-CR" w:eastAsia="es-CR" w:bidi="es-CR"/>
    </w:rPr>
  </w:style>
  <w:style w:type="character" w:customStyle="1" w:styleId="ListLabel283">
    <w:name w:val="ListLabel 283"/>
    <w:qFormat/>
    <w:rsid w:val="00F1065B"/>
    <w:rPr>
      <w:lang w:val="es-CR" w:eastAsia="es-CR" w:bidi="es-CR"/>
    </w:rPr>
  </w:style>
  <w:style w:type="character" w:customStyle="1" w:styleId="ListLabel284">
    <w:name w:val="ListLabel 284"/>
    <w:qFormat/>
    <w:rsid w:val="00F1065B"/>
    <w:rPr>
      <w:rFonts w:eastAsia="Symbol" w:cs="Symbol"/>
      <w:w w:val="100"/>
      <w:sz w:val="16"/>
      <w:szCs w:val="16"/>
      <w:lang w:val="es-CR" w:eastAsia="es-CR" w:bidi="es-CR"/>
    </w:rPr>
  </w:style>
  <w:style w:type="character" w:customStyle="1" w:styleId="ListLabel285">
    <w:name w:val="ListLabel 285"/>
    <w:qFormat/>
    <w:rsid w:val="00F1065B"/>
    <w:rPr>
      <w:lang w:val="es-CR" w:eastAsia="es-CR" w:bidi="es-CR"/>
    </w:rPr>
  </w:style>
  <w:style w:type="character" w:customStyle="1" w:styleId="ListLabel286">
    <w:name w:val="ListLabel 286"/>
    <w:qFormat/>
    <w:rsid w:val="00F1065B"/>
    <w:rPr>
      <w:lang w:val="es-CR" w:eastAsia="es-CR" w:bidi="es-CR"/>
    </w:rPr>
  </w:style>
  <w:style w:type="character" w:customStyle="1" w:styleId="ListLabel287">
    <w:name w:val="ListLabel 287"/>
    <w:qFormat/>
    <w:rsid w:val="00F1065B"/>
    <w:rPr>
      <w:lang w:val="es-CR" w:eastAsia="es-CR" w:bidi="es-CR"/>
    </w:rPr>
  </w:style>
  <w:style w:type="character" w:customStyle="1" w:styleId="ListLabel288">
    <w:name w:val="ListLabel 288"/>
    <w:qFormat/>
    <w:rsid w:val="00F1065B"/>
    <w:rPr>
      <w:lang w:val="es-CR" w:eastAsia="es-CR" w:bidi="es-CR"/>
    </w:rPr>
  </w:style>
  <w:style w:type="character" w:customStyle="1" w:styleId="ListLabel289">
    <w:name w:val="ListLabel 289"/>
    <w:qFormat/>
    <w:rsid w:val="00F1065B"/>
    <w:rPr>
      <w:lang w:val="es-CR" w:eastAsia="es-CR" w:bidi="es-CR"/>
    </w:rPr>
  </w:style>
  <w:style w:type="character" w:customStyle="1" w:styleId="ListLabel290">
    <w:name w:val="ListLabel 290"/>
    <w:qFormat/>
    <w:rsid w:val="00F1065B"/>
    <w:rPr>
      <w:lang w:val="es-CR" w:eastAsia="es-CR" w:bidi="es-CR"/>
    </w:rPr>
  </w:style>
  <w:style w:type="character" w:customStyle="1" w:styleId="ListLabel291">
    <w:name w:val="ListLabel 291"/>
    <w:qFormat/>
    <w:rsid w:val="00F1065B"/>
    <w:rPr>
      <w:lang w:val="es-CR" w:eastAsia="es-CR" w:bidi="es-CR"/>
    </w:rPr>
  </w:style>
  <w:style w:type="character" w:customStyle="1" w:styleId="ListLabel292">
    <w:name w:val="ListLabel 292"/>
    <w:qFormat/>
    <w:rsid w:val="00F1065B"/>
    <w:rPr>
      <w:lang w:val="es-CR" w:eastAsia="es-CR" w:bidi="es-CR"/>
    </w:rPr>
  </w:style>
  <w:style w:type="character" w:customStyle="1" w:styleId="ListLabel293">
    <w:name w:val="ListLabel 293"/>
    <w:qFormat/>
    <w:rsid w:val="00F1065B"/>
    <w:rPr>
      <w:rFonts w:eastAsia="Symbol" w:cs="Symbol"/>
      <w:w w:val="100"/>
      <w:sz w:val="16"/>
      <w:szCs w:val="16"/>
      <w:lang w:val="es-CR" w:eastAsia="es-CR" w:bidi="es-CR"/>
    </w:rPr>
  </w:style>
  <w:style w:type="character" w:customStyle="1" w:styleId="ListLabel294">
    <w:name w:val="ListLabel 294"/>
    <w:qFormat/>
    <w:rsid w:val="00F1065B"/>
    <w:rPr>
      <w:lang w:val="es-CR" w:eastAsia="es-CR" w:bidi="es-CR"/>
    </w:rPr>
  </w:style>
  <w:style w:type="character" w:customStyle="1" w:styleId="ListLabel295">
    <w:name w:val="ListLabel 295"/>
    <w:qFormat/>
    <w:rsid w:val="00F1065B"/>
    <w:rPr>
      <w:lang w:val="es-CR" w:eastAsia="es-CR" w:bidi="es-CR"/>
    </w:rPr>
  </w:style>
  <w:style w:type="character" w:customStyle="1" w:styleId="ListLabel296">
    <w:name w:val="ListLabel 296"/>
    <w:qFormat/>
    <w:rsid w:val="00F1065B"/>
    <w:rPr>
      <w:lang w:val="es-CR" w:eastAsia="es-CR" w:bidi="es-CR"/>
    </w:rPr>
  </w:style>
  <w:style w:type="character" w:customStyle="1" w:styleId="ListLabel297">
    <w:name w:val="ListLabel 297"/>
    <w:qFormat/>
    <w:rsid w:val="00F1065B"/>
    <w:rPr>
      <w:lang w:val="es-CR" w:eastAsia="es-CR" w:bidi="es-CR"/>
    </w:rPr>
  </w:style>
  <w:style w:type="character" w:customStyle="1" w:styleId="ListLabel298">
    <w:name w:val="ListLabel 298"/>
    <w:qFormat/>
    <w:rsid w:val="00F1065B"/>
    <w:rPr>
      <w:lang w:val="es-CR" w:eastAsia="es-CR" w:bidi="es-CR"/>
    </w:rPr>
  </w:style>
  <w:style w:type="character" w:customStyle="1" w:styleId="ListLabel299">
    <w:name w:val="ListLabel 299"/>
    <w:qFormat/>
    <w:rsid w:val="00F1065B"/>
    <w:rPr>
      <w:lang w:val="es-CR" w:eastAsia="es-CR" w:bidi="es-CR"/>
    </w:rPr>
  </w:style>
  <w:style w:type="character" w:customStyle="1" w:styleId="ListLabel300">
    <w:name w:val="ListLabel 300"/>
    <w:qFormat/>
    <w:rsid w:val="00F1065B"/>
    <w:rPr>
      <w:lang w:val="es-CR" w:eastAsia="es-CR" w:bidi="es-CR"/>
    </w:rPr>
  </w:style>
  <w:style w:type="character" w:customStyle="1" w:styleId="ListLabel301">
    <w:name w:val="ListLabel 301"/>
    <w:qFormat/>
    <w:rsid w:val="00F1065B"/>
    <w:rPr>
      <w:lang w:val="es-CR" w:eastAsia="es-CR" w:bidi="es-CR"/>
    </w:rPr>
  </w:style>
  <w:style w:type="character" w:customStyle="1" w:styleId="ListLabel302">
    <w:name w:val="ListLabel 302"/>
    <w:qFormat/>
    <w:rsid w:val="00F1065B"/>
    <w:rPr>
      <w:rFonts w:eastAsia="Symbol" w:cs="Symbol"/>
      <w:w w:val="100"/>
      <w:sz w:val="16"/>
      <w:szCs w:val="16"/>
      <w:lang w:val="es-CR" w:eastAsia="es-CR" w:bidi="es-CR"/>
    </w:rPr>
  </w:style>
  <w:style w:type="character" w:customStyle="1" w:styleId="ListLabel303">
    <w:name w:val="ListLabel 303"/>
    <w:qFormat/>
    <w:rsid w:val="00F1065B"/>
    <w:rPr>
      <w:lang w:val="es-CR" w:eastAsia="es-CR" w:bidi="es-CR"/>
    </w:rPr>
  </w:style>
  <w:style w:type="character" w:customStyle="1" w:styleId="ListLabel304">
    <w:name w:val="ListLabel 304"/>
    <w:qFormat/>
    <w:rsid w:val="00F1065B"/>
    <w:rPr>
      <w:lang w:val="es-CR" w:eastAsia="es-CR" w:bidi="es-CR"/>
    </w:rPr>
  </w:style>
  <w:style w:type="character" w:customStyle="1" w:styleId="ListLabel305">
    <w:name w:val="ListLabel 305"/>
    <w:qFormat/>
    <w:rsid w:val="00F1065B"/>
    <w:rPr>
      <w:lang w:val="es-CR" w:eastAsia="es-CR" w:bidi="es-CR"/>
    </w:rPr>
  </w:style>
  <w:style w:type="character" w:customStyle="1" w:styleId="ListLabel306">
    <w:name w:val="ListLabel 306"/>
    <w:qFormat/>
    <w:rsid w:val="00F1065B"/>
    <w:rPr>
      <w:lang w:val="es-CR" w:eastAsia="es-CR" w:bidi="es-CR"/>
    </w:rPr>
  </w:style>
  <w:style w:type="character" w:customStyle="1" w:styleId="ListLabel307">
    <w:name w:val="ListLabel 307"/>
    <w:qFormat/>
    <w:rsid w:val="00F1065B"/>
    <w:rPr>
      <w:lang w:val="es-CR" w:eastAsia="es-CR" w:bidi="es-CR"/>
    </w:rPr>
  </w:style>
  <w:style w:type="character" w:customStyle="1" w:styleId="ListLabel308">
    <w:name w:val="ListLabel 308"/>
    <w:qFormat/>
    <w:rsid w:val="00F1065B"/>
    <w:rPr>
      <w:lang w:val="es-CR" w:eastAsia="es-CR" w:bidi="es-CR"/>
    </w:rPr>
  </w:style>
  <w:style w:type="character" w:customStyle="1" w:styleId="ListLabel309">
    <w:name w:val="ListLabel 309"/>
    <w:qFormat/>
    <w:rsid w:val="00F1065B"/>
    <w:rPr>
      <w:lang w:val="es-CR" w:eastAsia="es-CR" w:bidi="es-CR"/>
    </w:rPr>
  </w:style>
  <w:style w:type="character" w:customStyle="1" w:styleId="ListLabel310">
    <w:name w:val="ListLabel 310"/>
    <w:qFormat/>
    <w:rsid w:val="00F1065B"/>
    <w:rPr>
      <w:lang w:val="es-CR" w:eastAsia="es-CR" w:bidi="es-CR"/>
    </w:rPr>
  </w:style>
  <w:style w:type="character" w:customStyle="1" w:styleId="ListLabel311">
    <w:name w:val="ListLabel 311"/>
    <w:qFormat/>
    <w:rsid w:val="00F1065B"/>
    <w:rPr>
      <w:rFonts w:eastAsia="Symbol" w:cs="Symbol"/>
      <w:w w:val="100"/>
      <w:sz w:val="16"/>
      <w:szCs w:val="16"/>
      <w:lang w:val="es-CR" w:eastAsia="es-CR" w:bidi="es-CR"/>
    </w:rPr>
  </w:style>
  <w:style w:type="character" w:customStyle="1" w:styleId="ListLabel312">
    <w:name w:val="ListLabel 312"/>
    <w:qFormat/>
    <w:rsid w:val="00F1065B"/>
    <w:rPr>
      <w:lang w:val="es-CR" w:eastAsia="es-CR" w:bidi="es-CR"/>
    </w:rPr>
  </w:style>
  <w:style w:type="character" w:customStyle="1" w:styleId="ListLabel313">
    <w:name w:val="ListLabel 313"/>
    <w:qFormat/>
    <w:rsid w:val="00F1065B"/>
    <w:rPr>
      <w:lang w:val="es-CR" w:eastAsia="es-CR" w:bidi="es-CR"/>
    </w:rPr>
  </w:style>
  <w:style w:type="character" w:customStyle="1" w:styleId="ListLabel314">
    <w:name w:val="ListLabel 314"/>
    <w:qFormat/>
    <w:rsid w:val="00F1065B"/>
    <w:rPr>
      <w:lang w:val="es-CR" w:eastAsia="es-CR" w:bidi="es-CR"/>
    </w:rPr>
  </w:style>
  <w:style w:type="character" w:customStyle="1" w:styleId="ListLabel315">
    <w:name w:val="ListLabel 315"/>
    <w:qFormat/>
    <w:rsid w:val="00F1065B"/>
    <w:rPr>
      <w:lang w:val="es-CR" w:eastAsia="es-CR" w:bidi="es-CR"/>
    </w:rPr>
  </w:style>
  <w:style w:type="character" w:customStyle="1" w:styleId="ListLabel316">
    <w:name w:val="ListLabel 316"/>
    <w:qFormat/>
    <w:rsid w:val="00F1065B"/>
    <w:rPr>
      <w:lang w:val="es-CR" w:eastAsia="es-CR" w:bidi="es-CR"/>
    </w:rPr>
  </w:style>
  <w:style w:type="character" w:customStyle="1" w:styleId="ListLabel317">
    <w:name w:val="ListLabel 317"/>
    <w:qFormat/>
    <w:rsid w:val="00F1065B"/>
    <w:rPr>
      <w:lang w:val="es-CR" w:eastAsia="es-CR" w:bidi="es-CR"/>
    </w:rPr>
  </w:style>
  <w:style w:type="character" w:customStyle="1" w:styleId="ListLabel318">
    <w:name w:val="ListLabel 318"/>
    <w:qFormat/>
    <w:rsid w:val="00F1065B"/>
    <w:rPr>
      <w:lang w:val="es-CR" w:eastAsia="es-CR" w:bidi="es-CR"/>
    </w:rPr>
  </w:style>
  <w:style w:type="character" w:customStyle="1" w:styleId="ListLabel319">
    <w:name w:val="ListLabel 319"/>
    <w:qFormat/>
    <w:rsid w:val="00F1065B"/>
    <w:rPr>
      <w:lang w:val="es-CR" w:eastAsia="es-CR" w:bidi="es-CR"/>
    </w:rPr>
  </w:style>
  <w:style w:type="character" w:customStyle="1" w:styleId="ListLabel320">
    <w:name w:val="ListLabel 320"/>
    <w:qFormat/>
    <w:rsid w:val="00F1065B"/>
    <w:rPr>
      <w:rFonts w:eastAsia="Symbol" w:cs="Symbol"/>
      <w:w w:val="100"/>
      <w:sz w:val="16"/>
      <w:szCs w:val="16"/>
      <w:lang w:val="es-CR" w:eastAsia="es-CR" w:bidi="es-CR"/>
    </w:rPr>
  </w:style>
  <w:style w:type="character" w:customStyle="1" w:styleId="ListLabel321">
    <w:name w:val="ListLabel 321"/>
    <w:qFormat/>
    <w:rsid w:val="00F1065B"/>
    <w:rPr>
      <w:lang w:val="es-CR" w:eastAsia="es-CR" w:bidi="es-CR"/>
    </w:rPr>
  </w:style>
  <w:style w:type="character" w:customStyle="1" w:styleId="ListLabel322">
    <w:name w:val="ListLabel 322"/>
    <w:qFormat/>
    <w:rsid w:val="00F1065B"/>
    <w:rPr>
      <w:lang w:val="es-CR" w:eastAsia="es-CR" w:bidi="es-CR"/>
    </w:rPr>
  </w:style>
  <w:style w:type="character" w:customStyle="1" w:styleId="ListLabel323">
    <w:name w:val="ListLabel 323"/>
    <w:qFormat/>
    <w:rsid w:val="00F1065B"/>
    <w:rPr>
      <w:lang w:val="es-CR" w:eastAsia="es-CR" w:bidi="es-CR"/>
    </w:rPr>
  </w:style>
  <w:style w:type="character" w:customStyle="1" w:styleId="ListLabel324">
    <w:name w:val="ListLabel 324"/>
    <w:qFormat/>
    <w:rsid w:val="00F1065B"/>
    <w:rPr>
      <w:lang w:val="es-CR" w:eastAsia="es-CR" w:bidi="es-CR"/>
    </w:rPr>
  </w:style>
  <w:style w:type="character" w:customStyle="1" w:styleId="ListLabel325">
    <w:name w:val="ListLabel 325"/>
    <w:qFormat/>
    <w:rsid w:val="00F1065B"/>
    <w:rPr>
      <w:lang w:val="es-CR" w:eastAsia="es-CR" w:bidi="es-CR"/>
    </w:rPr>
  </w:style>
  <w:style w:type="character" w:customStyle="1" w:styleId="ListLabel326">
    <w:name w:val="ListLabel 326"/>
    <w:qFormat/>
    <w:rsid w:val="00F1065B"/>
    <w:rPr>
      <w:lang w:val="es-CR" w:eastAsia="es-CR" w:bidi="es-CR"/>
    </w:rPr>
  </w:style>
  <w:style w:type="character" w:customStyle="1" w:styleId="ListLabel327">
    <w:name w:val="ListLabel 327"/>
    <w:qFormat/>
    <w:rsid w:val="00F1065B"/>
    <w:rPr>
      <w:lang w:val="es-CR" w:eastAsia="es-CR" w:bidi="es-CR"/>
    </w:rPr>
  </w:style>
  <w:style w:type="character" w:customStyle="1" w:styleId="ListLabel328">
    <w:name w:val="ListLabel 328"/>
    <w:qFormat/>
    <w:rsid w:val="00F1065B"/>
    <w:rPr>
      <w:lang w:val="es-CR" w:eastAsia="es-CR" w:bidi="es-CR"/>
    </w:rPr>
  </w:style>
  <w:style w:type="character" w:customStyle="1" w:styleId="ListLabel329">
    <w:name w:val="ListLabel 329"/>
    <w:qFormat/>
    <w:rsid w:val="00F1065B"/>
    <w:rPr>
      <w:rFonts w:eastAsia="Symbol" w:cs="Symbol"/>
      <w:w w:val="100"/>
      <w:sz w:val="16"/>
      <w:szCs w:val="16"/>
      <w:lang w:val="es-CR" w:eastAsia="es-CR" w:bidi="es-CR"/>
    </w:rPr>
  </w:style>
  <w:style w:type="character" w:customStyle="1" w:styleId="ListLabel330">
    <w:name w:val="ListLabel 330"/>
    <w:qFormat/>
    <w:rsid w:val="00F1065B"/>
    <w:rPr>
      <w:lang w:val="es-CR" w:eastAsia="es-CR" w:bidi="es-CR"/>
    </w:rPr>
  </w:style>
  <w:style w:type="character" w:customStyle="1" w:styleId="ListLabel331">
    <w:name w:val="ListLabel 331"/>
    <w:qFormat/>
    <w:rsid w:val="00F1065B"/>
    <w:rPr>
      <w:lang w:val="es-CR" w:eastAsia="es-CR" w:bidi="es-CR"/>
    </w:rPr>
  </w:style>
  <w:style w:type="character" w:customStyle="1" w:styleId="ListLabel332">
    <w:name w:val="ListLabel 332"/>
    <w:qFormat/>
    <w:rsid w:val="00F1065B"/>
    <w:rPr>
      <w:lang w:val="es-CR" w:eastAsia="es-CR" w:bidi="es-CR"/>
    </w:rPr>
  </w:style>
  <w:style w:type="character" w:customStyle="1" w:styleId="ListLabel333">
    <w:name w:val="ListLabel 333"/>
    <w:qFormat/>
    <w:rsid w:val="00F1065B"/>
    <w:rPr>
      <w:lang w:val="es-CR" w:eastAsia="es-CR" w:bidi="es-CR"/>
    </w:rPr>
  </w:style>
  <w:style w:type="character" w:customStyle="1" w:styleId="ListLabel334">
    <w:name w:val="ListLabel 334"/>
    <w:qFormat/>
    <w:rsid w:val="00F1065B"/>
    <w:rPr>
      <w:lang w:val="es-CR" w:eastAsia="es-CR" w:bidi="es-CR"/>
    </w:rPr>
  </w:style>
  <w:style w:type="character" w:customStyle="1" w:styleId="ListLabel335">
    <w:name w:val="ListLabel 335"/>
    <w:qFormat/>
    <w:rsid w:val="00F1065B"/>
    <w:rPr>
      <w:lang w:val="es-CR" w:eastAsia="es-CR" w:bidi="es-CR"/>
    </w:rPr>
  </w:style>
  <w:style w:type="character" w:customStyle="1" w:styleId="ListLabel336">
    <w:name w:val="ListLabel 336"/>
    <w:qFormat/>
    <w:rsid w:val="00F1065B"/>
    <w:rPr>
      <w:lang w:val="es-CR" w:eastAsia="es-CR" w:bidi="es-CR"/>
    </w:rPr>
  </w:style>
  <w:style w:type="character" w:customStyle="1" w:styleId="ListLabel337">
    <w:name w:val="ListLabel 337"/>
    <w:qFormat/>
    <w:rsid w:val="00F1065B"/>
    <w:rPr>
      <w:lang w:val="es-CR" w:eastAsia="es-CR" w:bidi="es-CR"/>
    </w:rPr>
  </w:style>
  <w:style w:type="character" w:customStyle="1" w:styleId="ListLabel338">
    <w:name w:val="ListLabel 338"/>
    <w:qFormat/>
    <w:rsid w:val="00F1065B"/>
    <w:rPr>
      <w:rFonts w:eastAsia="Symbol" w:cs="Symbol"/>
      <w:w w:val="100"/>
      <w:sz w:val="16"/>
      <w:szCs w:val="16"/>
      <w:lang w:val="es-CR" w:eastAsia="es-CR" w:bidi="es-CR"/>
    </w:rPr>
  </w:style>
  <w:style w:type="character" w:customStyle="1" w:styleId="ListLabel339">
    <w:name w:val="ListLabel 339"/>
    <w:qFormat/>
    <w:rsid w:val="00F1065B"/>
    <w:rPr>
      <w:lang w:val="es-CR" w:eastAsia="es-CR" w:bidi="es-CR"/>
    </w:rPr>
  </w:style>
  <w:style w:type="character" w:customStyle="1" w:styleId="ListLabel340">
    <w:name w:val="ListLabel 340"/>
    <w:qFormat/>
    <w:rsid w:val="00F1065B"/>
    <w:rPr>
      <w:lang w:val="es-CR" w:eastAsia="es-CR" w:bidi="es-CR"/>
    </w:rPr>
  </w:style>
  <w:style w:type="character" w:customStyle="1" w:styleId="ListLabel341">
    <w:name w:val="ListLabel 341"/>
    <w:qFormat/>
    <w:rsid w:val="00F1065B"/>
    <w:rPr>
      <w:lang w:val="es-CR" w:eastAsia="es-CR" w:bidi="es-CR"/>
    </w:rPr>
  </w:style>
  <w:style w:type="character" w:customStyle="1" w:styleId="ListLabel342">
    <w:name w:val="ListLabel 342"/>
    <w:qFormat/>
    <w:rsid w:val="00F1065B"/>
    <w:rPr>
      <w:lang w:val="es-CR" w:eastAsia="es-CR" w:bidi="es-CR"/>
    </w:rPr>
  </w:style>
  <w:style w:type="character" w:customStyle="1" w:styleId="ListLabel343">
    <w:name w:val="ListLabel 343"/>
    <w:qFormat/>
    <w:rsid w:val="00F1065B"/>
    <w:rPr>
      <w:lang w:val="es-CR" w:eastAsia="es-CR" w:bidi="es-CR"/>
    </w:rPr>
  </w:style>
  <w:style w:type="character" w:customStyle="1" w:styleId="ListLabel344">
    <w:name w:val="ListLabel 344"/>
    <w:qFormat/>
    <w:rsid w:val="00F1065B"/>
    <w:rPr>
      <w:lang w:val="es-CR" w:eastAsia="es-CR" w:bidi="es-CR"/>
    </w:rPr>
  </w:style>
  <w:style w:type="character" w:customStyle="1" w:styleId="ListLabel345">
    <w:name w:val="ListLabel 345"/>
    <w:qFormat/>
    <w:rsid w:val="00F1065B"/>
    <w:rPr>
      <w:lang w:val="es-CR" w:eastAsia="es-CR" w:bidi="es-CR"/>
    </w:rPr>
  </w:style>
  <w:style w:type="character" w:customStyle="1" w:styleId="ListLabel346">
    <w:name w:val="ListLabel 346"/>
    <w:qFormat/>
    <w:rsid w:val="00F1065B"/>
    <w:rPr>
      <w:lang w:val="es-CR" w:eastAsia="es-CR" w:bidi="es-CR"/>
    </w:rPr>
  </w:style>
  <w:style w:type="character" w:customStyle="1" w:styleId="ListLabel347">
    <w:name w:val="ListLabel 347"/>
    <w:qFormat/>
    <w:rsid w:val="00F1065B"/>
    <w:rPr>
      <w:rFonts w:eastAsia="Symbol" w:cs="Symbol"/>
      <w:w w:val="100"/>
      <w:sz w:val="16"/>
      <w:szCs w:val="16"/>
      <w:lang w:val="es-CR" w:eastAsia="es-CR" w:bidi="es-CR"/>
    </w:rPr>
  </w:style>
  <w:style w:type="character" w:customStyle="1" w:styleId="ListLabel348">
    <w:name w:val="ListLabel 348"/>
    <w:qFormat/>
    <w:rsid w:val="00F1065B"/>
    <w:rPr>
      <w:lang w:val="es-CR" w:eastAsia="es-CR" w:bidi="es-CR"/>
    </w:rPr>
  </w:style>
  <w:style w:type="character" w:customStyle="1" w:styleId="ListLabel349">
    <w:name w:val="ListLabel 349"/>
    <w:qFormat/>
    <w:rsid w:val="00F1065B"/>
    <w:rPr>
      <w:lang w:val="es-CR" w:eastAsia="es-CR" w:bidi="es-CR"/>
    </w:rPr>
  </w:style>
  <w:style w:type="character" w:customStyle="1" w:styleId="ListLabel350">
    <w:name w:val="ListLabel 350"/>
    <w:qFormat/>
    <w:rsid w:val="00F1065B"/>
    <w:rPr>
      <w:lang w:val="es-CR" w:eastAsia="es-CR" w:bidi="es-CR"/>
    </w:rPr>
  </w:style>
  <w:style w:type="character" w:customStyle="1" w:styleId="ListLabel351">
    <w:name w:val="ListLabel 351"/>
    <w:qFormat/>
    <w:rsid w:val="00F1065B"/>
    <w:rPr>
      <w:lang w:val="es-CR" w:eastAsia="es-CR" w:bidi="es-CR"/>
    </w:rPr>
  </w:style>
  <w:style w:type="character" w:customStyle="1" w:styleId="ListLabel352">
    <w:name w:val="ListLabel 352"/>
    <w:qFormat/>
    <w:rsid w:val="00F1065B"/>
    <w:rPr>
      <w:lang w:val="es-CR" w:eastAsia="es-CR" w:bidi="es-CR"/>
    </w:rPr>
  </w:style>
  <w:style w:type="character" w:customStyle="1" w:styleId="ListLabel353">
    <w:name w:val="ListLabel 353"/>
    <w:qFormat/>
    <w:rsid w:val="00F1065B"/>
    <w:rPr>
      <w:lang w:val="es-CR" w:eastAsia="es-CR" w:bidi="es-CR"/>
    </w:rPr>
  </w:style>
  <w:style w:type="character" w:customStyle="1" w:styleId="ListLabel354">
    <w:name w:val="ListLabel 354"/>
    <w:qFormat/>
    <w:rsid w:val="00F1065B"/>
    <w:rPr>
      <w:lang w:val="es-CR" w:eastAsia="es-CR" w:bidi="es-CR"/>
    </w:rPr>
  </w:style>
  <w:style w:type="character" w:customStyle="1" w:styleId="ListLabel355">
    <w:name w:val="ListLabel 355"/>
    <w:qFormat/>
    <w:rsid w:val="00F1065B"/>
    <w:rPr>
      <w:lang w:val="es-CR" w:eastAsia="es-CR" w:bidi="es-CR"/>
    </w:rPr>
  </w:style>
  <w:style w:type="character" w:customStyle="1" w:styleId="ListLabel356">
    <w:name w:val="ListLabel 356"/>
    <w:qFormat/>
    <w:rsid w:val="00F1065B"/>
    <w:rPr>
      <w:rFonts w:eastAsia="Symbol" w:cs="Symbol"/>
      <w:w w:val="100"/>
      <w:sz w:val="16"/>
      <w:szCs w:val="16"/>
      <w:lang w:val="es-CR" w:eastAsia="es-CR" w:bidi="es-CR"/>
    </w:rPr>
  </w:style>
  <w:style w:type="character" w:customStyle="1" w:styleId="ListLabel357">
    <w:name w:val="ListLabel 357"/>
    <w:qFormat/>
    <w:rsid w:val="00F1065B"/>
    <w:rPr>
      <w:lang w:val="es-CR" w:eastAsia="es-CR" w:bidi="es-CR"/>
    </w:rPr>
  </w:style>
  <w:style w:type="character" w:customStyle="1" w:styleId="ListLabel358">
    <w:name w:val="ListLabel 358"/>
    <w:qFormat/>
    <w:rsid w:val="00F1065B"/>
    <w:rPr>
      <w:lang w:val="es-CR" w:eastAsia="es-CR" w:bidi="es-CR"/>
    </w:rPr>
  </w:style>
  <w:style w:type="character" w:customStyle="1" w:styleId="ListLabel359">
    <w:name w:val="ListLabel 359"/>
    <w:qFormat/>
    <w:rsid w:val="00F1065B"/>
    <w:rPr>
      <w:lang w:val="es-CR" w:eastAsia="es-CR" w:bidi="es-CR"/>
    </w:rPr>
  </w:style>
  <w:style w:type="character" w:customStyle="1" w:styleId="ListLabel360">
    <w:name w:val="ListLabel 360"/>
    <w:qFormat/>
    <w:rsid w:val="00F1065B"/>
    <w:rPr>
      <w:lang w:val="es-CR" w:eastAsia="es-CR" w:bidi="es-CR"/>
    </w:rPr>
  </w:style>
  <w:style w:type="character" w:customStyle="1" w:styleId="ListLabel361">
    <w:name w:val="ListLabel 361"/>
    <w:qFormat/>
    <w:rsid w:val="00F1065B"/>
    <w:rPr>
      <w:lang w:val="es-CR" w:eastAsia="es-CR" w:bidi="es-CR"/>
    </w:rPr>
  </w:style>
  <w:style w:type="character" w:customStyle="1" w:styleId="ListLabel362">
    <w:name w:val="ListLabel 362"/>
    <w:qFormat/>
    <w:rsid w:val="00F1065B"/>
    <w:rPr>
      <w:lang w:val="es-CR" w:eastAsia="es-CR" w:bidi="es-CR"/>
    </w:rPr>
  </w:style>
  <w:style w:type="character" w:customStyle="1" w:styleId="ListLabel363">
    <w:name w:val="ListLabel 363"/>
    <w:qFormat/>
    <w:rsid w:val="00F1065B"/>
    <w:rPr>
      <w:lang w:val="es-CR" w:eastAsia="es-CR" w:bidi="es-CR"/>
    </w:rPr>
  </w:style>
  <w:style w:type="character" w:customStyle="1" w:styleId="ListLabel364">
    <w:name w:val="ListLabel 364"/>
    <w:qFormat/>
    <w:rsid w:val="00F1065B"/>
    <w:rPr>
      <w:lang w:val="es-CR" w:eastAsia="es-CR" w:bidi="es-CR"/>
    </w:rPr>
  </w:style>
  <w:style w:type="character" w:customStyle="1" w:styleId="ListLabel365">
    <w:name w:val="ListLabel 365"/>
    <w:qFormat/>
    <w:rsid w:val="00F1065B"/>
    <w:rPr>
      <w:rFonts w:eastAsia="Symbol" w:cs="Symbol"/>
      <w:w w:val="100"/>
      <w:sz w:val="16"/>
      <w:szCs w:val="16"/>
      <w:lang w:val="es-CR" w:eastAsia="es-CR" w:bidi="es-CR"/>
    </w:rPr>
  </w:style>
  <w:style w:type="character" w:customStyle="1" w:styleId="ListLabel366">
    <w:name w:val="ListLabel 366"/>
    <w:qFormat/>
    <w:rsid w:val="00F1065B"/>
    <w:rPr>
      <w:lang w:val="es-CR" w:eastAsia="es-CR" w:bidi="es-CR"/>
    </w:rPr>
  </w:style>
  <w:style w:type="character" w:customStyle="1" w:styleId="ListLabel367">
    <w:name w:val="ListLabel 367"/>
    <w:qFormat/>
    <w:rsid w:val="00F1065B"/>
    <w:rPr>
      <w:lang w:val="es-CR" w:eastAsia="es-CR" w:bidi="es-CR"/>
    </w:rPr>
  </w:style>
  <w:style w:type="character" w:customStyle="1" w:styleId="ListLabel368">
    <w:name w:val="ListLabel 368"/>
    <w:qFormat/>
    <w:rsid w:val="00F1065B"/>
    <w:rPr>
      <w:lang w:val="es-CR" w:eastAsia="es-CR" w:bidi="es-CR"/>
    </w:rPr>
  </w:style>
  <w:style w:type="character" w:customStyle="1" w:styleId="ListLabel369">
    <w:name w:val="ListLabel 369"/>
    <w:qFormat/>
    <w:rsid w:val="00F1065B"/>
    <w:rPr>
      <w:lang w:val="es-CR" w:eastAsia="es-CR" w:bidi="es-CR"/>
    </w:rPr>
  </w:style>
  <w:style w:type="character" w:customStyle="1" w:styleId="ListLabel370">
    <w:name w:val="ListLabel 370"/>
    <w:qFormat/>
    <w:rsid w:val="00F1065B"/>
    <w:rPr>
      <w:lang w:val="es-CR" w:eastAsia="es-CR" w:bidi="es-CR"/>
    </w:rPr>
  </w:style>
  <w:style w:type="character" w:customStyle="1" w:styleId="ListLabel371">
    <w:name w:val="ListLabel 371"/>
    <w:qFormat/>
    <w:rsid w:val="00F1065B"/>
    <w:rPr>
      <w:lang w:val="es-CR" w:eastAsia="es-CR" w:bidi="es-CR"/>
    </w:rPr>
  </w:style>
  <w:style w:type="character" w:customStyle="1" w:styleId="ListLabel372">
    <w:name w:val="ListLabel 372"/>
    <w:qFormat/>
    <w:rsid w:val="00F1065B"/>
    <w:rPr>
      <w:lang w:val="es-CR" w:eastAsia="es-CR" w:bidi="es-CR"/>
    </w:rPr>
  </w:style>
  <w:style w:type="character" w:customStyle="1" w:styleId="ListLabel373">
    <w:name w:val="ListLabel 373"/>
    <w:qFormat/>
    <w:rsid w:val="00F1065B"/>
    <w:rPr>
      <w:lang w:val="es-CR" w:eastAsia="es-CR" w:bidi="es-CR"/>
    </w:rPr>
  </w:style>
  <w:style w:type="character" w:customStyle="1" w:styleId="ListLabel374">
    <w:name w:val="ListLabel 374"/>
    <w:qFormat/>
    <w:rsid w:val="00F1065B"/>
    <w:rPr>
      <w:rFonts w:eastAsia="Symbol" w:cs="Symbol"/>
      <w:w w:val="100"/>
      <w:sz w:val="16"/>
      <w:szCs w:val="16"/>
      <w:lang w:val="es-CR" w:eastAsia="es-CR" w:bidi="es-CR"/>
    </w:rPr>
  </w:style>
  <w:style w:type="character" w:customStyle="1" w:styleId="ListLabel375">
    <w:name w:val="ListLabel 375"/>
    <w:qFormat/>
    <w:rsid w:val="00F1065B"/>
    <w:rPr>
      <w:lang w:val="es-CR" w:eastAsia="es-CR" w:bidi="es-CR"/>
    </w:rPr>
  </w:style>
  <w:style w:type="character" w:customStyle="1" w:styleId="ListLabel376">
    <w:name w:val="ListLabel 376"/>
    <w:qFormat/>
    <w:rsid w:val="00F1065B"/>
    <w:rPr>
      <w:lang w:val="es-CR" w:eastAsia="es-CR" w:bidi="es-CR"/>
    </w:rPr>
  </w:style>
  <w:style w:type="character" w:customStyle="1" w:styleId="ListLabel377">
    <w:name w:val="ListLabel 377"/>
    <w:qFormat/>
    <w:rsid w:val="00F1065B"/>
    <w:rPr>
      <w:lang w:val="es-CR" w:eastAsia="es-CR" w:bidi="es-CR"/>
    </w:rPr>
  </w:style>
  <w:style w:type="character" w:customStyle="1" w:styleId="ListLabel378">
    <w:name w:val="ListLabel 378"/>
    <w:qFormat/>
    <w:rsid w:val="00F1065B"/>
    <w:rPr>
      <w:lang w:val="es-CR" w:eastAsia="es-CR" w:bidi="es-CR"/>
    </w:rPr>
  </w:style>
  <w:style w:type="character" w:customStyle="1" w:styleId="ListLabel379">
    <w:name w:val="ListLabel 379"/>
    <w:qFormat/>
    <w:rsid w:val="00F1065B"/>
    <w:rPr>
      <w:lang w:val="es-CR" w:eastAsia="es-CR" w:bidi="es-CR"/>
    </w:rPr>
  </w:style>
  <w:style w:type="character" w:customStyle="1" w:styleId="ListLabel380">
    <w:name w:val="ListLabel 380"/>
    <w:qFormat/>
    <w:rsid w:val="00F1065B"/>
    <w:rPr>
      <w:lang w:val="es-CR" w:eastAsia="es-CR" w:bidi="es-CR"/>
    </w:rPr>
  </w:style>
  <w:style w:type="character" w:customStyle="1" w:styleId="ListLabel381">
    <w:name w:val="ListLabel 381"/>
    <w:qFormat/>
    <w:rsid w:val="00F1065B"/>
    <w:rPr>
      <w:lang w:val="es-CR" w:eastAsia="es-CR" w:bidi="es-CR"/>
    </w:rPr>
  </w:style>
  <w:style w:type="character" w:customStyle="1" w:styleId="ListLabel382">
    <w:name w:val="ListLabel 382"/>
    <w:qFormat/>
    <w:rsid w:val="00F1065B"/>
    <w:rPr>
      <w:lang w:val="es-CR" w:eastAsia="es-CR" w:bidi="es-CR"/>
    </w:rPr>
  </w:style>
  <w:style w:type="character" w:customStyle="1" w:styleId="ListLabel383">
    <w:name w:val="ListLabel 383"/>
    <w:qFormat/>
    <w:rsid w:val="00F1065B"/>
    <w:rPr>
      <w:rFonts w:eastAsia="Symbol" w:cs="Symbol"/>
      <w:w w:val="100"/>
      <w:sz w:val="16"/>
      <w:szCs w:val="16"/>
      <w:lang w:val="es-CR" w:eastAsia="es-CR" w:bidi="es-CR"/>
    </w:rPr>
  </w:style>
  <w:style w:type="character" w:customStyle="1" w:styleId="ListLabel384">
    <w:name w:val="ListLabel 384"/>
    <w:qFormat/>
    <w:rsid w:val="00F1065B"/>
    <w:rPr>
      <w:lang w:val="es-CR" w:eastAsia="es-CR" w:bidi="es-CR"/>
    </w:rPr>
  </w:style>
  <w:style w:type="character" w:customStyle="1" w:styleId="ListLabel385">
    <w:name w:val="ListLabel 385"/>
    <w:qFormat/>
    <w:rsid w:val="00F1065B"/>
    <w:rPr>
      <w:lang w:val="es-CR" w:eastAsia="es-CR" w:bidi="es-CR"/>
    </w:rPr>
  </w:style>
  <w:style w:type="character" w:customStyle="1" w:styleId="ListLabel386">
    <w:name w:val="ListLabel 386"/>
    <w:qFormat/>
    <w:rsid w:val="00F1065B"/>
    <w:rPr>
      <w:lang w:val="es-CR" w:eastAsia="es-CR" w:bidi="es-CR"/>
    </w:rPr>
  </w:style>
  <w:style w:type="character" w:customStyle="1" w:styleId="ListLabel387">
    <w:name w:val="ListLabel 387"/>
    <w:qFormat/>
    <w:rsid w:val="00F1065B"/>
    <w:rPr>
      <w:lang w:val="es-CR" w:eastAsia="es-CR" w:bidi="es-CR"/>
    </w:rPr>
  </w:style>
  <w:style w:type="character" w:customStyle="1" w:styleId="ListLabel388">
    <w:name w:val="ListLabel 388"/>
    <w:qFormat/>
    <w:rsid w:val="00F1065B"/>
    <w:rPr>
      <w:lang w:val="es-CR" w:eastAsia="es-CR" w:bidi="es-CR"/>
    </w:rPr>
  </w:style>
  <w:style w:type="character" w:customStyle="1" w:styleId="ListLabel389">
    <w:name w:val="ListLabel 389"/>
    <w:qFormat/>
    <w:rsid w:val="00F1065B"/>
    <w:rPr>
      <w:lang w:val="es-CR" w:eastAsia="es-CR" w:bidi="es-CR"/>
    </w:rPr>
  </w:style>
  <w:style w:type="character" w:customStyle="1" w:styleId="ListLabel390">
    <w:name w:val="ListLabel 390"/>
    <w:qFormat/>
    <w:rsid w:val="00F1065B"/>
    <w:rPr>
      <w:lang w:val="es-CR" w:eastAsia="es-CR" w:bidi="es-CR"/>
    </w:rPr>
  </w:style>
  <w:style w:type="character" w:customStyle="1" w:styleId="ListLabel391">
    <w:name w:val="ListLabel 391"/>
    <w:qFormat/>
    <w:rsid w:val="00F1065B"/>
    <w:rPr>
      <w:lang w:val="es-CR" w:eastAsia="es-CR" w:bidi="es-CR"/>
    </w:rPr>
  </w:style>
  <w:style w:type="character" w:customStyle="1" w:styleId="ListLabel392">
    <w:name w:val="ListLabel 392"/>
    <w:qFormat/>
    <w:rsid w:val="00F1065B"/>
    <w:rPr>
      <w:rFonts w:eastAsia="Symbol" w:cs="Symbol"/>
      <w:w w:val="100"/>
      <w:sz w:val="16"/>
      <w:szCs w:val="16"/>
      <w:lang w:val="es-CR" w:eastAsia="es-CR" w:bidi="es-CR"/>
    </w:rPr>
  </w:style>
  <w:style w:type="character" w:customStyle="1" w:styleId="ListLabel393">
    <w:name w:val="ListLabel 393"/>
    <w:qFormat/>
    <w:rsid w:val="00F1065B"/>
    <w:rPr>
      <w:lang w:val="es-CR" w:eastAsia="es-CR" w:bidi="es-CR"/>
    </w:rPr>
  </w:style>
  <w:style w:type="character" w:customStyle="1" w:styleId="ListLabel394">
    <w:name w:val="ListLabel 394"/>
    <w:qFormat/>
    <w:rsid w:val="00F1065B"/>
    <w:rPr>
      <w:lang w:val="es-CR" w:eastAsia="es-CR" w:bidi="es-CR"/>
    </w:rPr>
  </w:style>
  <w:style w:type="character" w:customStyle="1" w:styleId="ListLabel395">
    <w:name w:val="ListLabel 395"/>
    <w:qFormat/>
    <w:rsid w:val="00F1065B"/>
    <w:rPr>
      <w:lang w:val="es-CR" w:eastAsia="es-CR" w:bidi="es-CR"/>
    </w:rPr>
  </w:style>
  <w:style w:type="character" w:customStyle="1" w:styleId="ListLabel396">
    <w:name w:val="ListLabel 396"/>
    <w:qFormat/>
    <w:rsid w:val="00F1065B"/>
    <w:rPr>
      <w:lang w:val="es-CR" w:eastAsia="es-CR" w:bidi="es-CR"/>
    </w:rPr>
  </w:style>
  <w:style w:type="character" w:customStyle="1" w:styleId="ListLabel397">
    <w:name w:val="ListLabel 397"/>
    <w:qFormat/>
    <w:rsid w:val="00F1065B"/>
    <w:rPr>
      <w:lang w:val="es-CR" w:eastAsia="es-CR" w:bidi="es-CR"/>
    </w:rPr>
  </w:style>
  <w:style w:type="character" w:customStyle="1" w:styleId="ListLabel398">
    <w:name w:val="ListLabel 398"/>
    <w:qFormat/>
    <w:rsid w:val="00F1065B"/>
    <w:rPr>
      <w:lang w:val="es-CR" w:eastAsia="es-CR" w:bidi="es-CR"/>
    </w:rPr>
  </w:style>
  <w:style w:type="character" w:customStyle="1" w:styleId="ListLabel399">
    <w:name w:val="ListLabel 399"/>
    <w:qFormat/>
    <w:rsid w:val="00F1065B"/>
    <w:rPr>
      <w:lang w:val="es-CR" w:eastAsia="es-CR" w:bidi="es-CR"/>
    </w:rPr>
  </w:style>
  <w:style w:type="character" w:customStyle="1" w:styleId="ListLabel400">
    <w:name w:val="ListLabel 400"/>
    <w:qFormat/>
    <w:rsid w:val="00F1065B"/>
    <w:rPr>
      <w:lang w:val="es-CR" w:eastAsia="es-CR" w:bidi="es-CR"/>
    </w:rPr>
  </w:style>
  <w:style w:type="character" w:customStyle="1" w:styleId="ListLabel401">
    <w:name w:val="ListLabel 401"/>
    <w:qFormat/>
    <w:rsid w:val="00F1065B"/>
    <w:rPr>
      <w:rFonts w:eastAsia="Symbol" w:cs="Symbol"/>
      <w:w w:val="100"/>
      <w:sz w:val="16"/>
      <w:szCs w:val="16"/>
      <w:lang w:val="es-CR" w:eastAsia="es-CR" w:bidi="es-CR"/>
    </w:rPr>
  </w:style>
  <w:style w:type="character" w:customStyle="1" w:styleId="ListLabel402">
    <w:name w:val="ListLabel 402"/>
    <w:qFormat/>
    <w:rsid w:val="00F1065B"/>
    <w:rPr>
      <w:lang w:val="es-CR" w:eastAsia="es-CR" w:bidi="es-CR"/>
    </w:rPr>
  </w:style>
  <w:style w:type="character" w:customStyle="1" w:styleId="ListLabel403">
    <w:name w:val="ListLabel 403"/>
    <w:qFormat/>
    <w:rsid w:val="00F1065B"/>
    <w:rPr>
      <w:lang w:val="es-CR" w:eastAsia="es-CR" w:bidi="es-CR"/>
    </w:rPr>
  </w:style>
  <w:style w:type="character" w:customStyle="1" w:styleId="ListLabel404">
    <w:name w:val="ListLabel 404"/>
    <w:qFormat/>
    <w:rsid w:val="00F1065B"/>
    <w:rPr>
      <w:lang w:val="es-CR" w:eastAsia="es-CR" w:bidi="es-CR"/>
    </w:rPr>
  </w:style>
  <w:style w:type="character" w:customStyle="1" w:styleId="ListLabel405">
    <w:name w:val="ListLabel 405"/>
    <w:qFormat/>
    <w:rsid w:val="00F1065B"/>
    <w:rPr>
      <w:lang w:val="es-CR" w:eastAsia="es-CR" w:bidi="es-CR"/>
    </w:rPr>
  </w:style>
  <w:style w:type="character" w:customStyle="1" w:styleId="ListLabel406">
    <w:name w:val="ListLabel 406"/>
    <w:qFormat/>
    <w:rsid w:val="00F1065B"/>
    <w:rPr>
      <w:lang w:val="es-CR" w:eastAsia="es-CR" w:bidi="es-CR"/>
    </w:rPr>
  </w:style>
  <w:style w:type="character" w:customStyle="1" w:styleId="ListLabel407">
    <w:name w:val="ListLabel 407"/>
    <w:qFormat/>
    <w:rsid w:val="00F1065B"/>
    <w:rPr>
      <w:lang w:val="es-CR" w:eastAsia="es-CR" w:bidi="es-CR"/>
    </w:rPr>
  </w:style>
  <w:style w:type="character" w:customStyle="1" w:styleId="ListLabel408">
    <w:name w:val="ListLabel 408"/>
    <w:qFormat/>
    <w:rsid w:val="00F1065B"/>
    <w:rPr>
      <w:lang w:val="es-CR" w:eastAsia="es-CR" w:bidi="es-CR"/>
    </w:rPr>
  </w:style>
  <w:style w:type="character" w:customStyle="1" w:styleId="ListLabel409">
    <w:name w:val="ListLabel 409"/>
    <w:qFormat/>
    <w:rsid w:val="00F1065B"/>
    <w:rPr>
      <w:lang w:val="es-CR" w:eastAsia="es-CR" w:bidi="es-CR"/>
    </w:rPr>
  </w:style>
  <w:style w:type="character" w:customStyle="1" w:styleId="ListLabel410">
    <w:name w:val="ListLabel 410"/>
    <w:qFormat/>
    <w:rsid w:val="00F1065B"/>
    <w:rPr>
      <w:rFonts w:eastAsia="Symbol" w:cs="Symbol"/>
      <w:w w:val="100"/>
      <w:sz w:val="16"/>
      <w:szCs w:val="16"/>
      <w:lang w:val="es-CR" w:eastAsia="es-CR" w:bidi="es-CR"/>
    </w:rPr>
  </w:style>
  <w:style w:type="character" w:customStyle="1" w:styleId="ListLabel411">
    <w:name w:val="ListLabel 411"/>
    <w:qFormat/>
    <w:rsid w:val="00F1065B"/>
    <w:rPr>
      <w:lang w:val="es-CR" w:eastAsia="es-CR" w:bidi="es-CR"/>
    </w:rPr>
  </w:style>
  <w:style w:type="character" w:customStyle="1" w:styleId="ListLabel412">
    <w:name w:val="ListLabel 412"/>
    <w:qFormat/>
    <w:rsid w:val="00F1065B"/>
    <w:rPr>
      <w:lang w:val="es-CR" w:eastAsia="es-CR" w:bidi="es-CR"/>
    </w:rPr>
  </w:style>
  <w:style w:type="character" w:customStyle="1" w:styleId="ListLabel413">
    <w:name w:val="ListLabel 413"/>
    <w:qFormat/>
    <w:rsid w:val="00F1065B"/>
    <w:rPr>
      <w:lang w:val="es-CR" w:eastAsia="es-CR" w:bidi="es-CR"/>
    </w:rPr>
  </w:style>
  <w:style w:type="character" w:customStyle="1" w:styleId="ListLabel414">
    <w:name w:val="ListLabel 414"/>
    <w:qFormat/>
    <w:rsid w:val="00F1065B"/>
    <w:rPr>
      <w:lang w:val="es-CR" w:eastAsia="es-CR" w:bidi="es-CR"/>
    </w:rPr>
  </w:style>
  <w:style w:type="character" w:customStyle="1" w:styleId="ListLabel415">
    <w:name w:val="ListLabel 415"/>
    <w:qFormat/>
    <w:rsid w:val="00F1065B"/>
    <w:rPr>
      <w:lang w:val="es-CR" w:eastAsia="es-CR" w:bidi="es-CR"/>
    </w:rPr>
  </w:style>
  <w:style w:type="character" w:customStyle="1" w:styleId="ListLabel416">
    <w:name w:val="ListLabel 416"/>
    <w:qFormat/>
    <w:rsid w:val="00F1065B"/>
    <w:rPr>
      <w:lang w:val="es-CR" w:eastAsia="es-CR" w:bidi="es-CR"/>
    </w:rPr>
  </w:style>
  <w:style w:type="character" w:customStyle="1" w:styleId="ListLabel417">
    <w:name w:val="ListLabel 417"/>
    <w:qFormat/>
    <w:rsid w:val="00F1065B"/>
    <w:rPr>
      <w:lang w:val="es-CR" w:eastAsia="es-CR" w:bidi="es-CR"/>
    </w:rPr>
  </w:style>
  <w:style w:type="character" w:customStyle="1" w:styleId="ListLabel418">
    <w:name w:val="ListLabel 418"/>
    <w:qFormat/>
    <w:rsid w:val="00F1065B"/>
    <w:rPr>
      <w:lang w:val="es-CR" w:eastAsia="es-CR" w:bidi="es-CR"/>
    </w:rPr>
  </w:style>
  <w:style w:type="character" w:customStyle="1" w:styleId="ListLabel419">
    <w:name w:val="ListLabel 419"/>
    <w:qFormat/>
    <w:rsid w:val="00F1065B"/>
    <w:rPr>
      <w:rFonts w:eastAsia="Symbol" w:cs="Symbol"/>
      <w:w w:val="100"/>
      <w:sz w:val="16"/>
      <w:szCs w:val="16"/>
      <w:lang w:val="es-CR" w:eastAsia="es-CR" w:bidi="es-CR"/>
    </w:rPr>
  </w:style>
  <w:style w:type="character" w:customStyle="1" w:styleId="ListLabel420">
    <w:name w:val="ListLabel 420"/>
    <w:qFormat/>
    <w:rsid w:val="00F1065B"/>
    <w:rPr>
      <w:lang w:val="es-CR" w:eastAsia="es-CR" w:bidi="es-CR"/>
    </w:rPr>
  </w:style>
  <w:style w:type="character" w:customStyle="1" w:styleId="ListLabel421">
    <w:name w:val="ListLabel 421"/>
    <w:qFormat/>
    <w:rsid w:val="00F1065B"/>
    <w:rPr>
      <w:lang w:val="es-CR" w:eastAsia="es-CR" w:bidi="es-CR"/>
    </w:rPr>
  </w:style>
  <w:style w:type="character" w:customStyle="1" w:styleId="ListLabel422">
    <w:name w:val="ListLabel 422"/>
    <w:qFormat/>
    <w:rsid w:val="00F1065B"/>
    <w:rPr>
      <w:lang w:val="es-CR" w:eastAsia="es-CR" w:bidi="es-CR"/>
    </w:rPr>
  </w:style>
  <w:style w:type="character" w:customStyle="1" w:styleId="ListLabel423">
    <w:name w:val="ListLabel 423"/>
    <w:qFormat/>
    <w:rsid w:val="00F1065B"/>
    <w:rPr>
      <w:lang w:val="es-CR" w:eastAsia="es-CR" w:bidi="es-CR"/>
    </w:rPr>
  </w:style>
  <w:style w:type="character" w:customStyle="1" w:styleId="ListLabel424">
    <w:name w:val="ListLabel 424"/>
    <w:qFormat/>
    <w:rsid w:val="00F1065B"/>
    <w:rPr>
      <w:lang w:val="es-CR" w:eastAsia="es-CR" w:bidi="es-CR"/>
    </w:rPr>
  </w:style>
  <w:style w:type="character" w:customStyle="1" w:styleId="ListLabel425">
    <w:name w:val="ListLabel 425"/>
    <w:qFormat/>
    <w:rsid w:val="00F1065B"/>
    <w:rPr>
      <w:lang w:val="es-CR" w:eastAsia="es-CR" w:bidi="es-CR"/>
    </w:rPr>
  </w:style>
  <w:style w:type="character" w:customStyle="1" w:styleId="ListLabel426">
    <w:name w:val="ListLabel 426"/>
    <w:qFormat/>
    <w:rsid w:val="00F1065B"/>
    <w:rPr>
      <w:lang w:val="es-CR" w:eastAsia="es-CR" w:bidi="es-CR"/>
    </w:rPr>
  </w:style>
  <w:style w:type="character" w:customStyle="1" w:styleId="ListLabel427">
    <w:name w:val="ListLabel 427"/>
    <w:qFormat/>
    <w:rsid w:val="00F1065B"/>
    <w:rPr>
      <w:lang w:val="es-CR" w:eastAsia="es-CR" w:bidi="es-CR"/>
    </w:rPr>
  </w:style>
  <w:style w:type="character" w:customStyle="1" w:styleId="ListLabel428">
    <w:name w:val="ListLabel 428"/>
    <w:qFormat/>
    <w:rsid w:val="00F1065B"/>
    <w:rPr>
      <w:rFonts w:eastAsia="Symbol" w:cs="Symbol"/>
      <w:w w:val="100"/>
      <w:sz w:val="16"/>
      <w:szCs w:val="16"/>
      <w:lang w:val="es-CR" w:eastAsia="es-CR" w:bidi="es-CR"/>
    </w:rPr>
  </w:style>
  <w:style w:type="character" w:customStyle="1" w:styleId="ListLabel429">
    <w:name w:val="ListLabel 429"/>
    <w:qFormat/>
    <w:rsid w:val="00F1065B"/>
    <w:rPr>
      <w:lang w:val="es-CR" w:eastAsia="es-CR" w:bidi="es-CR"/>
    </w:rPr>
  </w:style>
  <w:style w:type="character" w:customStyle="1" w:styleId="ListLabel430">
    <w:name w:val="ListLabel 430"/>
    <w:qFormat/>
    <w:rsid w:val="00F1065B"/>
    <w:rPr>
      <w:lang w:val="es-CR" w:eastAsia="es-CR" w:bidi="es-CR"/>
    </w:rPr>
  </w:style>
  <w:style w:type="character" w:customStyle="1" w:styleId="ListLabel431">
    <w:name w:val="ListLabel 431"/>
    <w:qFormat/>
    <w:rsid w:val="00F1065B"/>
    <w:rPr>
      <w:lang w:val="es-CR" w:eastAsia="es-CR" w:bidi="es-CR"/>
    </w:rPr>
  </w:style>
  <w:style w:type="character" w:customStyle="1" w:styleId="ListLabel432">
    <w:name w:val="ListLabel 432"/>
    <w:qFormat/>
    <w:rsid w:val="00F1065B"/>
    <w:rPr>
      <w:lang w:val="es-CR" w:eastAsia="es-CR" w:bidi="es-CR"/>
    </w:rPr>
  </w:style>
  <w:style w:type="character" w:customStyle="1" w:styleId="ListLabel433">
    <w:name w:val="ListLabel 433"/>
    <w:qFormat/>
    <w:rsid w:val="00F1065B"/>
    <w:rPr>
      <w:lang w:val="es-CR" w:eastAsia="es-CR" w:bidi="es-CR"/>
    </w:rPr>
  </w:style>
  <w:style w:type="character" w:customStyle="1" w:styleId="ListLabel434">
    <w:name w:val="ListLabel 434"/>
    <w:qFormat/>
    <w:rsid w:val="00F1065B"/>
    <w:rPr>
      <w:lang w:val="es-CR" w:eastAsia="es-CR" w:bidi="es-CR"/>
    </w:rPr>
  </w:style>
  <w:style w:type="character" w:customStyle="1" w:styleId="ListLabel435">
    <w:name w:val="ListLabel 435"/>
    <w:qFormat/>
    <w:rsid w:val="00F1065B"/>
    <w:rPr>
      <w:lang w:val="es-CR" w:eastAsia="es-CR" w:bidi="es-CR"/>
    </w:rPr>
  </w:style>
  <w:style w:type="character" w:customStyle="1" w:styleId="ListLabel436">
    <w:name w:val="ListLabel 436"/>
    <w:qFormat/>
    <w:rsid w:val="00F1065B"/>
    <w:rPr>
      <w:lang w:val="es-CR" w:eastAsia="es-CR" w:bidi="es-CR"/>
    </w:rPr>
  </w:style>
  <w:style w:type="character" w:customStyle="1" w:styleId="ListLabel437">
    <w:name w:val="ListLabel 437"/>
    <w:qFormat/>
    <w:rsid w:val="00F1065B"/>
    <w:rPr>
      <w:rFonts w:eastAsia="Symbol" w:cs="Symbol"/>
      <w:w w:val="100"/>
      <w:sz w:val="16"/>
      <w:szCs w:val="16"/>
      <w:lang w:val="es-CR" w:eastAsia="es-CR" w:bidi="es-CR"/>
    </w:rPr>
  </w:style>
  <w:style w:type="character" w:customStyle="1" w:styleId="ListLabel438">
    <w:name w:val="ListLabel 438"/>
    <w:qFormat/>
    <w:rsid w:val="00F1065B"/>
    <w:rPr>
      <w:lang w:val="es-CR" w:eastAsia="es-CR" w:bidi="es-CR"/>
    </w:rPr>
  </w:style>
  <w:style w:type="character" w:customStyle="1" w:styleId="ListLabel439">
    <w:name w:val="ListLabel 439"/>
    <w:qFormat/>
    <w:rsid w:val="00F1065B"/>
    <w:rPr>
      <w:lang w:val="es-CR" w:eastAsia="es-CR" w:bidi="es-CR"/>
    </w:rPr>
  </w:style>
  <w:style w:type="character" w:customStyle="1" w:styleId="ListLabel440">
    <w:name w:val="ListLabel 440"/>
    <w:qFormat/>
    <w:rsid w:val="00F1065B"/>
    <w:rPr>
      <w:lang w:val="es-CR" w:eastAsia="es-CR" w:bidi="es-CR"/>
    </w:rPr>
  </w:style>
  <w:style w:type="character" w:customStyle="1" w:styleId="ListLabel441">
    <w:name w:val="ListLabel 441"/>
    <w:qFormat/>
    <w:rsid w:val="00F1065B"/>
    <w:rPr>
      <w:lang w:val="es-CR" w:eastAsia="es-CR" w:bidi="es-CR"/>
    </w:rPr>
  </w:style>
  <w:style w:type="character" w:customStyle="1" w:styleId="ListLabel442">
    <w:name w:val="ListLabel 442"/>
    <w:qFormat/>
    <w:rsid w:val="00F1065B"/>
    <w:rPr>
      <w:lang w:val="es-CR" w:eastAsia="es-CR" w:bidi="es-CR"/>
    </w:rPr>
  </w:style>
  <w:style w:type="character" w:customStyle="1" w:styleId="ListLabel443">
    <w:name w:val="ListLabel 443"/>
    <w:qFormat/>
    <w:rsid w:val="00F1065B"/>
    <w:rPr>
      <w:lang w:val="es-CR" w:eastAsia="es-CR" w:bidi="es-CR"/>
    </w:rPr>
  </w:style>
  <w:style w:type="character" w:customStyle="1" w:styleId="ListLabel444">
    <w:name w:val="ListLabel 444"/>
    <w:qFormat/>
    <w:rsid w:val="00F1065B"/>
    <w:rPr>
      <w:lang w:val="es-CR" w:eastAsia="es-CR" w:bidi="es-CR"/>
    </w:rPr>
  </w:style>
  <w:style w:type="character" w:customStyle="1" w:styleId="ListLabel445">
    <w:name w:val="ListLabel 445"/>
    <w:qFormat/>
    <w:rsid w:val="00F1065B"/>
    <w:rPr>
      <w:lang w:val="es-CR" w:eastAsia="es-CR" w:bidi="es-CR"/>
    </w:rPr>
  </w:style>
  <w:style w:type="character" w:customStyle="1" w:styleId="ListLabel446">
    <w:name w:val="ListLabel 446"/>
    <w:qFormat/>
    <w:rsid w:val="00F1065B"/>
    <w:rPr>
      <w:rFonts w:eastAsia="Symbol" w:cs="Symbol"/>
      <w:w w:val="100"/>
      <w:sz w:val="16"/>
      <w:szCs w:val="16"/>
      <w:lang w:val="es-CR" w:eastAsia="es-CR" w:bidi="es-CR"/>
    </w:rPr>
  </w:style>
  <w:style w:type="character" w:customStyle="1" w:styleId="ListLabel447">
    <w:name w:val="ListLabel 447"/>
    <w:qFormat/>
    <w:rsid w:val="00F1065B"/>
    <w:rPr>
      <w:lang w:val="es-CR" w:eastAsia="es-CR" w:bidi="es-CR"/>
    </w:rPr>
  </w:style>
  <w:style w:type="character" w:customStyle="1" w:styleId="ListLabel448">
    <w:name w:val="ListLabel 448"/>
    <w:qFormat/>
    <w:rsid w:val="00F1065B"/>
    <w:rPr>
      <w:lang w:val="es-CR" w:eastAsia="es-CR" w:bidi="es-CR"/>
    </w:rPr>
  </w:style>
  <w:style w:type="character" w:customStyle="1" w:styleId="ListLabel449">
    <w:name w:val="ListLabel 449"/>
    <w:qFormat/>
    <w:rsid w:val="00F1065B"/>
    <w:rPr>
      <w:lang w:val="es-CR" w:eastAsia="es-CR" w:bidi="es-CR"/>
    </w:rPr>
  </w:style>
  <w:style w:type="character" w:customStyle="1" w:styleId="ListLabel450">
    <w:name w:val="ListLabel 450"/>
    <w:qFormat/>
    <w:rsid w:val="00F1065B"/>
    <w:rPr>
      <w:lang w:val="es-CR" w:eastAsia="es-CR" w:bidi="es-CR"/>
    </w:rPr>
  </w:style>
  <w:style w:type="character" w:customStyle="1" w:styleId="ListLabel451">
    <w:name w:val="ListLabel 451"/>
    <w:qFormat/>
    <w:rsid w:val="00F1065B"/>
    <w:rPr>
      <w:lang w:val="es-CR" w:eastAsia="es-CR" w:bidi="es-CR"/>
    </w:rPr>
  </w:style>
  <w:style w:type="character" w:customStyle="1" w:styleId="ListLabel452">
    <w:name w:val="ListLabel 452"/>
    <w:qFormat/>
    <w:rsid w:val="00F1065B"/>
    <w:rPr>
      <w:lang w:val="es-CR" w:eastAsia="es-CR" w:bidi="es-CR"/>
    </w:rPr>
  </w:style>
  <w:style w:type="character" w:customStyle="1" w:styleId="ListLabel453">
    <w:name w:val="ListLabel 453"/>
    <w:qFormat/>
    <w:rsid w:val="00F1065B"/>
    <w:rPr>
      <w:lang w:val="es-CR" w:eastAsia="es-CR" w:bidi="es-CR"/>
    </w:rPr>
  </w:style>
  <w:style w:type="character" w:customStyle="1" w:styleId="ListLabel454">
    <w:name w:val="ListLabel 454"/>
    <w:qFormat/>
    <w:rsid w:val="00F1065B"/>
    <w:rPr>
      <w:lang w:val="es-CR" w:eastAsia="es-CR" w:bidi="es-CR"/>
    </w:rPr>
  </w:style>
  <w:style w:type="character" w:customStyle="1" w:styleId="ListLabel455">
    <w:name w:val="ListLabel 455"/>
    <w:qFormat/>
    <w:rsid w:val="00F1065B"/>
    <w:rPr>
      <w:rFonts w:eastAsia="Symbol" w:cs="Symbol"/>
      <w:w w:val="100"/>
      <w:sz w:val="16"/>
      <w:szCs w:val="16"/>
      <w:lang w:val="es-CR" w:eastAsia="es-CR" w:bidi="es-CR"/>
    </w:rPr>
  </w:style>
  <w:style w:type="character" w:customStyle="1" w:styleId="ListLabel456">
    <w:name w:val="ListLabel 456"/>
    <w:qFormat/>
    <w:rsid w:val="00F1065B"/>
    <w:rPr>
      <w:lang w:val="es-CR" w:eastAsia="es-CR" w:bidi="es-CR"/>
    </w:rPr>
  </w:style>
  <w:style w:type="character" w:customStyle="1" w:styleId="ListLabel457">
    <w:name w:val="ListLabel 457"/>
    <w:qFormat/>
    <w:rsid w:val="00F1065B"/>
    <w:rPr>
      <w:lang w:val="es-CR" w:eastAsia="es-CR" w:bidi="es-CR"/>
    </w:rPr>
  </w:style>
  <w:style w:type="character" w:customStyle="1" w:styleId="ListLabel458">
    <w:name w:val="ListLabel 458"/>
    <w:qFormat/>
    <w:rsid w:val="00F1065B"/>
    <w:rPr>
      <w:lang w:val="es-CR" w:eastAsia="es-CR" w:bidi="es-CR"/>
    </w:rPr>
  </w:style>
  <w:style w:type="character" w:customStyle="1" w:styleId="ListLabel459">
    <w:name w:val="ListLabel 459"/>
    <w:qFormat/>
    <w:rsid w:val="00F1065B"/>
    <w:rPr>
      <w:lang w:val="es-CR" w:eastAsia="es-CR" w:bidi="es-CR"/>
    </w:rPr>
  </w:style>
  <w:style w:type="character" w:customStyle="1" w:styleId="ListLabel460">
    <w:name w:val="ListLabel 460"/>
    <w:qFormat/>
    <w:rsid w:val="00F1065B"/>
    <w:rPr>
      <w:lang w:val="es-CR" w:eastAsia="es-CR" w:bidi="es-CR"/>
    </w:rPr>
  </w:style>
  <w:style w:type="character" w:customStyle="1" w:styleId="ListLabel461">
    <w:name w:val="ListLabel 461"/>
    <w:qFormat/>
    <w:rsid w:val="00F1065B"/>
    <w:rPr>
      <w:lang w:val="es-CR" w:eastAsia="es-CR" w:bidi="es-CR"/>
    </w:rPr>
  </w:style>
  <w:style w:type="character" w:customStyle="1" w:styleId="ListLabel462">
    <w:name w:val="ListLabel 462"/>
    <w:qFormat/>
    <w:rsid w:val="00F1065B"/>
    <w:rPr>
      <w:lang w:val="es-CR" w:eastAsia="es-CR" w:bidi="es-CR"/>
    </w:rPr>
  </w:style>
  <w:style w:type="character" w:customStyle="1" w:styleId="ListLabel463">
    <w:name w:val="ListLabel 463"/>
    <w:qFormat/>
    <w:rsid w:val="00F1065B"/>
    <w:rPr>
      <w:lang w:val="es-CR" w:eastAsia="es-CR" w:bidi="es-CR"/>
    </w:rPr>
  </w:style>
  <w:style w:type="character" w:customStyle="1" w:styleId="ListLabel464">
    <w:name w:val="ListLabel 464"/>
    <w:qFormat/>
    <w:rsid w:val="00F1065B"/>
    <w:rPr>
      <w:rFonts w:eastAsia="Symbol" w:cs="Symbol"/>
      <w:w w:val="100"/>
      <w:sz w:val="16"/>
      <w:szCs w:val="16"/>
      <w:lang w:val="es-CR" w:eastAsia="es-CR" w:bidi="es-CR"/>
    </w:rPr>
  </w:style>
  <w:style w:type="character" w:customStyle="1" w:styleId="ListLabel465">
    <w:name w:val="ListLabel 465"/>
    <w:qFormat/>
    <w:rsid w:val="00F1065B"/>
    <w:rPr>
      <w:lang w:val="es-CR" w:eastAsia="es-CR" w:bidi="es-CR"/>
    </w:rPr>
  </w:style>
  <w:style w:type="character" w:customStyle="1" w:styleId="ListLabel466">
    <w:name w:val="ListLabel 466"/>
    <w:qFormat/>
    <w:rsid w:val="00F1065B"/>
    <w:rPr>
      <w:lang w:val="es-CR" w:eastAsia="es-CR" w:bidi="es-CR"/>
    </w:rPr>
  </w:style>
  <w:style w:type="character" w:customStyle="1" w:styleId="ListLabel467">
    <w:name w:val="ListLabel 467"/>
    <w:qFormat/>
    <w:rsid w:val="00F1065B"/>
    <w:rPr>
      <w:lang w:val="es-CR" w:eastAsia="es-CR" w:bidi="es-CR"/>
    </w:rPr>
  </w:style>
  <w:style w:type="character" w:customStyle="1" w:styleId="ListLabel468">
    <w:name w:val="ListLabel 468"/>
    <w:qFormat/>
    <w:rsid w:val="00F1065B"/>
    <w:rPr>
      <w:lang w:val="es-CR" w:eastAsia="es-CR" w:bidi="es-CR"/>
    </w:rPr>
  </w:style>
  <w:style w:type="character" w:customStyle="1" w:styleId="ListLabel469">
    <w:name w:val="ListLabel 469"/>
    <w:qFormat/>
    <w:rsid w:val="00F1065B"/>
    <w:rPr>
      <w:lang w:val="es-CR" w:eastAsia="es-CR" w:bidi="es-CR"/>
    </w:rPr>
  </w:style>
  <w:style w:type="character" w:customStyle="1" w:styleId="ListLabel470">
    <w:name w:val="ListLabel 470"/>
    <w:qFormat/>
    <w:rsid w:val="00F1065B"/>
    <w:rPr>
      <w:lang w:val="es-CR" w:eastAsia="es-CR" w:bidi="es-CR"/>
    </w:rPr>
  </w:style>
  <w:style w:type="character" w:customStyle="1" w:styleId="ListLabel471">
    <w:name w:val="ListLabel 471"/>
    <w:qFormat/>
    <w:rsid w:val="00F1065B"/>
    <w:rPr>
      <w:lang w:val="es-CR" w:eastAsia="es-CR" w:bidi="es-CR"/>
    </w:rPr>
  </w:style>
  <w:style w:type="character" w:customStyle="1" w:styleId="ListLabel472">
    <w:name w:val="ListLabel 472"/>
    <w:qFormat/>
    <w:rsid w:val="00F1065B"/>
    <w:rPr>
      <w:lang w:val="es-CR" w:eastAsia="es-CR" w:bidi="es-CR"/>
    </w:rPr>
  </w:style>
  <w:style w:type="character" w:customStyle="1" w:styleId="ListLabel473">
    <w:name w:val="ListLabel 473"/>
    <w:qFormat/>
    <w:rsid w:val="00F1065B"/>
    <w:rPr>
      <w:rFonts w:eastAsia="Symbol" w:cs="Symbol"/>
      <w:w w:val="100"/>
      <w:sz w:val="16"/>
      <w:szCs w:val="16"/>
      <w:lang w:val="es-CR" w:eastAsia="es-CR" w:bidi="es-CR"/>
    </w:rPr>
  </w:style>
  <w:style w:type="character" w:customStyle="1" w:styleId="ListLabel474">
    <w:name w:val="ListLabel 474"/>
    <w:qFormat/>
    <w:rsid w:val="00F1065B"/>
    <w:rPr>
      <w:lang w:val="es-CR" w:eastAsia="es-CR" w:bidi="es-CR"/>
    </w:rPr>
  </w:style>
  <w:style w:type="character" w:customStyle="1" w:styleId="ListLabel475">
    <w:name w:val="ListLabel 475"/>
    <w:qFormat/>
    <w:rsid w:val="00F1065B"/>
    <w:rPr>
      <w:lang w:val="es-CR" w:eastAsia="es-CR" w:bidi="es-CR"/>
    </w:rPr>
  </w:style>
  <w:style w:type="character" w:customStyle="1" w:styleId="ListLabel476">
    <w:name w:val="ListLabel 476"/>
    <w:qFormat/>
    <w:rsid w:val="00F1065B"/>
    <w:rPr>
      <w:lang w:val="es-CR" w:eastAsia="es-CR" w:bidi="es-CR"/>
    </w:rPr>
  </w:style>
  <w:style w:type="character" w:customStyle="1" w:styleId="ListLabel477">
    <w:name w:val="ListLabel 477"/>
    <w:qFormat/>
    <w:rsid w:val="00F1065B"/>
    <w:rPr>
      <w:lang w:val="es-CR" w:eastAsia="es-CR" w:bidi="es-CR"/>
    </w:rPr>
  </w:style>
  <w:style w:type="character" w:customStyle="1" w:styleId="ListLabel478">
    <w:name w:val="ListLabel 478"/>
    <w:qFormat/>
    <w:rsid w:val="00F1065B"/>
    <w:rPr>
      <w:lang w:val="es-CR" w:eastAsia="es-CR" w:bidi="es-CR"/>
    </w:rPr>
  </w:style>
  <w:style w:type="character" w:customStyle="1" w:styleId="ListLabel479">
    <w:name w:val="ListLabel 479"/>
    <w:qFormat/>
    <w:rsid w:val="00F1065B"/>
    <w:rPr>
      <w:lang w:val="es-CR" w:eastAsia="es-CR" w:bidi="es-CR"/>
    </w:rPr>
  </w:style>
  <w:style w:type="character" w:customStyle="1" w:styleId="ListLabel480">
    <w:name w:val="ListLabel 480"/>
    <w:qFormat/>
    <w:rsid w:val="00F1065B"/>
    <w:rPr>
      <w:lang w:val="es-CR" w:eastAsia="es-CR" w:bidi="es-CR"/>
    </w:rPr>
  </w:style>
  <w:style w:type="character" w:customStyle="1" w:styleId="ListLabel481">
    <w:name w:val="ListLabel 481"/>
    <w:qFormat/>
    <w:rsid w:val="00F1065B"/>
    <w:rPr>
      <w:lang w:val="es-CR" w:eastAsia="es-CR" w:bidi="es-CR"/>
    </w:rPr>
  </w:style>
  <w:style w:type="character" w:customStyle="1" w:styleId="ListLabel482">
    <w:name w:val="ListLabel 482"/>
    <w:qFormat/>
    <w:rsid w:val="00F1065B"/>
    <w:rPr>
      <w:rFonts w:eastAsia="Symbol" w:cs="Symbol"/>
      <w:w w:val="100"/>
      <w:sz w:val="16"/>
      <w:szCs w:val="16"/>
      <w:lang w:val="es-CR" w:eastAsia="es-CR" w:bidi="es-CR"/>
    </w:rPr>
  </w:style>
  <w:style w:type="character" w:customStyle="1" w:styleId="ListLabel483">
    <w:name w:val="ListLabel 483"/>
    <w:qFormat/>
    <w:rsid w:val="00F1065B"/>
    <w:rPr>
      <w:lang w:val="es-CR" w:eastAsia="es-CR" w:bidi="es-CR"/>
    </w:rPr>
  </w:style>
  <w:style w:type="character" w:customStyle="1" w:styleId="ListLabel484">
    <w:name w:val="ListLabel 484"/>
    <w:qFormat/>
    <w:rsid w:val="00F1065B"/>
    <w:rPr>
      <w:lang w:val="es-CR" w:eastAsia="es-CR" w:bidi="es-CR"/>
    </w:rPr>
  </w:style>
  <w:style w:type="character" w:customStyle="1" w:styleId="ListLabel485">
    <w:name w:val="ListLabel 485"/>
    <w:qFormat/>
    <w:rsid w:val="00F1065B"/>
    <w:rPr>
      <w:lang w:val="es-CR" w:eastAsia="es-CR" w:bidi="es-CR"/>
    </w:rPr>
  </w:style>
  <w:style w:type="character" w:customStyle="1" w:styleId="ListLabel486">
    <w:name w:val="ListLabel 486"/>
    <w:qFormat/>
    <w:rsid w:val="00F1065B"/>
    <w:rPr>
      <w:lang w:val="es-CR" w:eastAsia="es-CR" w:bidi="es-CR"/>
    </w:rPr>
  </w:style>
  <w:style w:type="character" w:customStyle="1" w:styleId="ListLabel487">
    <w:name w:val="ListLabel 487"/>
    <w:qFormat/>
    <w:rsid w:val="00F1065B"/>
    <w:rPr>
      <w:lang w:val="es-CR" w:eastAsia="es-CR" w:bidi="es-CR"/>
    </w:rPr>
  </w:style>
  <w:style w:type="character" w:customStyle="1" w:styleId="ListLabel488">
    <w:name w:val="ListLabel 488"/>
    <w:qFormat/>
    <w:rsid w:val="00F1065B"/>
    <w:rPr>
      <w:lang w:val="es-CR" w:eastAsia="es-CR" w:bidi="es-CR"/>
    </w:rPr>
  </w:style>
  <w:style w:type="character" w:customStyle="1" w:styleId="ListLabel489">
    <w:name w:val="ListLabel 489"/>
    <w:qFormat/>
    <w:rsid w:val="00F1065B"/>
    <w:rPr>
      <w:lang w:val="es-CR" w:eastAsia="es-CR" w:bidi="es-CR"/>
    </w:rPr>
  </w:style>
  <w:style w:type="character" w:customStyle="1" w:styleId="ListLabel490">
    <w:name w:val="ListLabel 490"/>
    <w:qFormat/>
    <w:rsid w:val="00F1065B"/>
    <w:rPr>
      <w:lang w:val="es-CR" w:eastAsia="es-CR" w:bidi="es-CR"/>
    </w:rPr>
  </w:style>
  <w:style w:type="character" w:customStyle="1" w:styleId="ListLabel491">
    <w:name w:val="ListLabel 491"/>
    <w:qFormat/>
    <w:rsid w:val="00F1065B"/>
    <w:rPr>
      <w:rFonts w:eastAsia="Symbol" w:cs="Symbol"/>
      <w:w w:val="100"/>
      <w:sz w:val="16"/>
      <w:szCs w:val="16"/>
      <w:lang w:val="es-CR" w:eastAsia="es-CR" w:bidi="es-CR"/>
    </w:rPr>
  </w:style>
  <w:style w:type="character" w:customStyle="1" w:styleId="ListLabel492">
    <w:name w:val="ListLabel 492"/>
    <w:qFormat/>
    <w:rsid w:val="00F1065B"/>
    <w:rPr>
      <w:lang w:val="es-CR" w:eastAsia="es-CR" w:bidi="es-CR"/>
    </w:rPr>
  </w:style>
  <w:style w:type="character" w:customStyle="1" w:styleId="ListLabel493">
    <w:name w:val="ListLabel 493"/>
    <w:qFormat/>
    <w:rsid w:val="00F1065B"/>
    <w:rPr>
      <w:lang w:val="es-CR" w:eastAsia="es-CR" w:bidi="es-CR"/>
    </w:rPr>
  </w:style>
  <w:style w:type="character" w:customStyle="1" w:styleId="ListLabel494">
    <w:name w:val="ListLabel 494"/>
    <w:qFormat/>
    <w:rsid w:val="00F1065B"/>
    <w:rPr>
      <w:lang w:val="es-CR" w:eastAsia="es-CR" w:bidi="es-CR"/>
    </w:rPr>
  </w:style>
  <w:style w:type="character" w:customStyle="1" w:styleId="ListLabel495">
    <w:name w:val="ListLabel 495"/>
    <w:qFormat/>
    <w:rsid w:val="00F1065B"/>
    <w:rPr>
      <w:lang w:val="es-CR" w:eastAsia="es-CR" w:bidi="es-CR"/>
    </w:rPr>
  </w:style>
  <w:style w:type="character" w:customStyle="1" w:styleId="ListLabel496">
    <w:name w:val="ListLabel 496"/>
    <w:qFormat/>
    <w:rsid w:val="00F1065B"/>
    <w:rPr>
      <w:lang w:val="es-CR" w:eastAsia="es-CR" w:bidi="es-CR"/>
    </w:rPr>
  </w:style>
  <w:style w:type="character" w:customStyle="1" w:styleId="ListLabel497">
    <w:name w:val="ListLabel 497"/>
    <w:qFormat/>
    <w:rsid w:val="00F1065B"/>
    <w:rPr>
      <w:lang w:val="es-CR" w:eastAsia="es-CR" w:bidi="es-CR"/>
    </w:rPr>
  </w:style>
  <w:style w:type="character" w:customStyle="1" w:styleId="ListLabel498">
    <w:name w:val="ListLabel 498"/>
    <w:qFormat/>
    <w:rsid w:val="00F1065B"/>
    <w:rPr>
      <w:lang w:val="es-CR" w:eastAsia="es-CR" w:bidi="es-CR"/>
    </w:rPr>
  </w:style>
  <w:style w:type="character" w:customStyle="1" w:styleId="ListLabel499">
    <w:name w:val="ListLabel 499"/>
    <w:qFormat/>
    <w:rsid w:val="00F1065B"/>
    <w:rPr>
      <w:lang w:val="es-CR" w:eastAsia="es-CR" w:bidi="es-CR"/>
    </w:rPr>
  </w:style>
  <w:style w:type="character" w:customStyle="1" w:styleId="ListLabel500">
    <w:name w:val="ListLabel 500"/>
    <w:qFormat/>
    <w:rsid w:val="00F1065B"/>
    <w:rPr>
      <w:rFonts w:eastAsia="Symbol" w:cs="Symbol"/>
      <w:w w:val="100"/>
      <w:sz w:val="16"/>
      <w:szCs w:val="16"/>
      <w:lang w:val="es-CR" w:eastAsia="es-CR" w:bidi="es-CR"/>
    </w:rPr>
  </w:style>
  <w:style w:type="character" w:customStyle="1" w:styleId="ListLabel501">
    <w:name w:val="ListLabel 501"/>
    <w:qFormat/>
    <w:rsid w:val="00F1065B"/>
    <w:rPr>
      <w:lang w:val="es-CR" w:eastAsia="es-CR" w:bidi="es-CR"/>
    </w:rPr>
  </w:style>
  <w:style w:type="character" w:customStyle="1" w:styleId="ListLabel502">
    <w:name w:val="ListLabel 502"/>
    <w:qFormat/>
    <w:rsid w:val="00F1065B"/>
    <w:rPr>
      <w:lang w:val="es-CR" w:eastAsia="es-CR" w:bidi="es-CR"/>
    </w:rPr>
  </w:style>
  <w:style w:type="character" w:customStyle="1" w:styleId="ListLabel503">
    <w:name w:val="ListLabel 503"/>
    <w:qFormat/>
    <w:rsid w:val="00F1065B"/>
    <w:rPr>
      <w:lang w:val="es-CR" w:eastAsia="es-CR" w:bidi="es-CR"/>
    </w:rPr>
  </w:style>
  <w:style w:type="character" w:customStyle="1" w:styleId="ListLabel504">
    <w:name w:val="ListLabel 504"/>
    <w:qFormat/>
    <w:rsid w:val="00F1065B"/>
    <w:rPr>
      <w:lang w:val="es-CR" w:eastAsia="es-CR" w:bidi="es-CR"/>
    </w:rPr>
  </w:style>
  <w:style w:type="character" w:customStyle="1" w:styleId="ListLabel505">
    <w:name w:val="ListLabel 505"/>
    <w:qFormat/>
    <w:rsid w:val="00F1065B"/>
    <w:rPr>
      <w:lang w:val="es-CR" w:eastAsia="es-CR" w:bidi="es-CR"/>
    </w:rPr>
  </w:style>
  <w:style w:type="character" w:customStyle="1" w:styleId="ListLabel506">
    <w:name w:val="ListLabel 506"/>
    <w:qFormat/>
    <w:rsid w:val="00F1065B"/>
    <w:rPr>
      <w:lang w:val="es-CR" w:eastAsia="es-CR" w:bidi="es-CR"/>
    </w:rPr>
  </w:style>
  <w:style w:type="character" w:customStyle="1" w:styleId="ListLabel507">
    <w:name w:val="ListLabel 507"/>
    <w:qFormat/>
    <w:rsid w:val="00F1065B"/>
    <w:rPr>
      <w:lang w:val="es-CR" w:eastAsia="es-CR" w:bidi="es-CR"/>
    </w:rPr>
  </w:style>
  <w:style w:type="character" w:customStyle="1" w:styleId="ListLabel508">
    <w:name w:val="ListLabel 508"/>
    <w:qFormat/>
    <w:rsid w:val="00F1065B"/>
    <w:rPr>
      <w:lang w:val="es-CR" w:eastAsia="es-CR" w:bidi="es-CR"/>
    </w:rPr>
  </w:style>
  <w:style w:type="character" w:customStyle="1" w:styleId="ListLabel509">
    <w:name w:val="ListLabel 509"/>
    <w:qFormat/>
    <w:rsid w:val="00F1065B"/>
    <w:rPr>
      <w:rFonts w:eastAsia="Symbol" w:cs="Symbol"/>
      <w:w w:val="100"/>
      <w:sz w:val="16"/>
      <w:szCs w:val="16"/>
      <w:lang w:val="es-CR" w:eastAsia="es-CR" w:bidi="es-CR"/>
    </w:rPr>
  </w:style>
  <w:style w:type="character" w:customStyle="1" w:styleId="ListLabel510">
    <w:name w:val="ListLabel 510"/>
    <w:qFormat/>
    <w:rsid w:val="00F1065B"/>
    <w:rPr>
      <w:lang w:val="es-CR" w:eastAsia="es-CR" w:bidi="es-CR"/>
    </w:rPr>
  </w:style>
  <w:style w:type="character" w:customStyle="1" w:styleId="ListLabel511">
    <w:name w:val="ListLabel 511"/>
    <w:qFormat/>
    <w:rsid w:val="00F1065B"/>
    <w:rPr>
      <w:lang w:val="es-CR" w:eastAsia="es-CR" w:bidi="es-CR"/>
    </w:rPr>
  </w:style>
  <w:style w:type="character" w:customStyle="1" w:styleId="ListLabel512">
    <w:name w:val="ListLabel 512"/>
    <w:qFormat/>
    <w:rsid w:val="00F1065B"/>
    <w:rPr>
      <w:lang w:val="es-CR" w:eastAsia="es-CR" w:bidi="es-CR"/>
    </w:rPr>
  </w:style>
  <w:style w:type="character" w:customStyle="1" w:styleId="ListLabel513">
    <w:name w:val="ListLabel 513"/>
    <w:qFormat/>
    <w:rsid w:val="00F1065B"/>
    <w:rPr>
      <w:lang w:val="es-CR" w:eastAsia="es-CR" w:bidi="es-CR"/>
    </w:rPr>
  </w:style>
  <w:style w:type="character" w:customStyle="1" w:styleId="ListLabel514">
    <w:name w:val="ListLabel 514"/>
    <w:qFormat/>
    <w:rsid w:val="00F1065B"/>
    <w:rPr>
      <w:lang w:val="es-CR" w:eastAsia="es-CR" w:bidi="es-CR"/>
    </w:rPr>
  </w:style>
  <w:style w:type="character" w:customStyle="1" w:styleId="ListLabel515">
    <w:name w:val="ListLabel 515"/>
    <w:qFormat/>
    <w:rsid w:val="00F1065B"/>
    <w:rPr>
      <w:lang w:val="es-CR" w:eastAsia="es-CR" w:bidi="es-CR"/>
    </w:rPr>
  </w:style>
  <w:style w:type="character" w:customStyle="1" w:styleId="ListLabel516">
    <w:name w:val="ListLabel 516"/>
    <w:qFormat/>
    <w:rsid w:val="00F1065B"/>
    <w:rPr>
      <w:lang w:val="es-CR" w:eastAsia="es-CR" w:bidi="es-CR"/>
    </w:rPr>
  </w:style>
  <w:style w:type="character" w:customStyle="1" w:styleId="ListLabel517">
    <w:name w:val="ListLabel 517"/>
    <w:qFormat/>
    <w:rsid w:val="00F1065B"/>
    <w:rPr>
      <w:lang w:val="es-CR" w:eastAsia="es-CR" w:bidi="es-CR"/>
    </w:rPr>
  </w:style>
  <w:style w:type="character" w:customStyle="1" w:styleId="ListLabel518">
    <w:name w:val="ListLabel 518"/>
    <w:qFormat/>
    <w:rsid w:val="00F1065B"/>
    <w:rPr>
      <w:rFonts w:eastAsia="Symbol" w:cs="Symbol"/>
      <w:w w:val="100"/>
      <w:sz w:val="16"/>
      <w:szCs w:val="16"/>
      <w:lang w:val="es-CR" w:eastAsia="es-CR" w:bidi="es-CR"/>
    </w:rPr>
  </w:style>
  <w:style w:type="character" w:customStyle="1" w:styleId="ListLabel519">
    <w:name w:val="ListLabel 519"/>
    <w:qFormat/>
    <w:rsid w:val="00F1065B"/>
    <w:rPr>
      <w:lang w:val="es-CR" w:eastAsia="es-CR" w:bidi="es-CR"/>
    </w:rPr>
  </w:style>
  <w:style w:type="character" w:customStyle="1" w:styleId="ListLabel520">
    <w:name w:val="ListLabel 520"/>
    <w:qFormat/>
    <w:rsid w:val="00F1065B"/>
    <w:rPr>
      <w:lang w:val="es-CR" w:eastAsia="es-CR" w:bidi="es-CR"/>
    </w:rPr>
  </w:style>
  <w:style w:type="character" w:customStyle="1" w:styleId="ListLabel521">
    <w:name w:val="ListLabel 521"/>
    <w:qFormat/>
    <w:rsid w:val="00F1065B"/>
    <w:rPr>
      <w:lang w:val="es-CR" w:eastAsia="es-CR" w:bidi="es-CR"/>
    </w:rPr>
  </w:style>
  <w:style w:type="character" w:customStyle="1" w:styleId="ListLabel522">
    <w:name w:val="ListLabel 522"/>
    <w:qFormat/>
    <w:rsid w:val="00F1065B"/>
    <w:rPr>
      <w:lang w:val="es-CR" w:eastAsia="es-CR" w:bidi="es-CR"/>
    </w:rPr>
  </w:style>
  <w:style w:type="character" w:customStyle="1" w:styleId="ListLabel523">
    <w:name w:val="ListLabel 523"/>
    <w:qFormat/>
    <w:rsid w:val="00F1065B"/>
    <w:rPr>
      <w:lang w:val="es-CR" w:eastAsia="es-CR" w:bidi="es-CR"/>
    </w:rPr>
  </w:style>
  <w:style w:type="character" w:customStyle="1" w:styleId="ListLabel524">
    <w:name w:val="ListLabel 524"/>
    <w:qFormat/>
    <w:rsid w:val="00F1065B"/>
    <w:rPr>
      <w:lang w:val="es-CR" w:eastAsia="es-CR" w:bidi="es-CR"/>
    </w:rPr>
  </w:style>
  <w:style w:type="character" w:customStyle="1" w:styleId="ListLabel525">
    <w:name w:val="ListLabel 525"/>
    <w:qFormat/>
    <w:rsid w:val="00F1065B"/>
    <w:rPr>
      <w:lang w:val="es-CR" w:eastAsia="es-CR" w:bidi="es-CR"/>
    </w:rPr>
  </w:style>
  <w:style w:type="character" w:customStyle="1" w:styleId="ListLabel526">
    <w:name w:val="ListLabel 526"/>
    <w:qFormat/>
    <w:rsid w:val="00F1065B"/>
    <w:rPr>
      <w:lang w:val="es-CR" w:eastAsia="es-CR" w:bidi="es-CR"/>
    </w:rPr>
  </w:style>
  <w:style w:type="character" w:customStyle="1" w:styleId="ListLabel527">
    <w:name w:val="ListLabel 527"/>
    <w:qFormat/>
    <w:rsid w:val="00F1065B"/>
    <w:rPr>
      <w:rFonts w:eastAsia="Symbol" w:cs="Symbol"/>
      <w:w w:val="100"/>
      <w:sz w:val="16"/>
      <w:szCs w:val="16"/>
      <w:lang w:val="es-CR" w:eastAsia="es-CR" w:bidi="es-CR"/>
    </w:rPr>
  </w:style>
  <w:style w:type="character" w:customStyle="1" w:styleId="ListLabel528">
    <w:name w:val="ListLabel 528"/>
    <w:qFormat/>
    <w:rsid w:val="00F1065B"/>
    <w:rPr>
      <w:lang w:val="es-CR" w:eastAsia="es-CR" w:bidi="es-CR"/>
    </w:rPr>
  </w:style>
  <w:style w:type="character" w:customStyle="1" w:styleId="ListLabel529">
    <w:name w:val="ListLabel 529"/>
    <w:qFormat/>
    <w:rsid w:val="00F1065B"/>
    <w:rPr>
      <w:lang w:val="es-CR" w:eastAsia="es-CR" w:bidi="es-CR"/>
    </w:rPr>
  </w:style>
  <w:style w:type="character" w:customStyle="1" w:styleId="ListLabel530">
    <w:name w:val="ListLabel 530"/>
    <w:qFormat/>
    <w:rsid w:val="00F1065B"/>
    <w:rPr>
      <w:lang w:val="es-CR" w:eastAsia="es-CR" w:bidi="es-CR"/>
    </w:rPr>
  </w:style>
  <w:style w:type="character" w:customStyle="1" w:styleId="ListLabel531">
    <w:name w:val="ListLabel 531"/>
    <w:qFormat/>
    <w:rsid w:val="00F1065B"/>
    <w:rPr>
      <w:lang w:val="es-CR" w:eastAsia="es-CR" w:bidi="es-CR"/>
    </w:rPr>
  </w:style>
  <w:style w:type="character" w:customStyle="1" w:styleId="ListLabel532">
    <w:name w:val="ListLabel 532"/>
    <w:qFormat/>
    <w:rsid w:val="00F1065B"/>
    <w:rPr>
      <w:lang w:val="es-CR" w:eastAsia="es-CR" w:bidi="es-CR"/>
    </w:rPr>
  </w:style>
  <w:style w:type="character" w:customStyle="1" w:styleId="ListLabel533">
    <w:name w:val="ListLabel 533"/>
    <w:qFormat/>
    <w:rsid w:val="00F1065B"/>
    <w:rPr>
      <w:lang w:val="es-CR" w:eastAsia="es-CR" w:bidi="es-CR"/>
    </w:rPr>
  </w:style>
  <w:style w:type="character" w:customStyle="1" w:styleId="ListLabel534">
    <w:name w:val="ListLabel 534"/>
    <w:qFormat/>
    <w:rsid w:val="00F1065B"/>
    <w:rPr>
      <w:lang w:val="es-CR" w:eastAsia="es-CR" w:bidi="es-CR"/>
    </w:rPr>
  </w:style>
  <w:style w:type="character" w:customStyle="1" w:styleId="ListLabel535">
    <w:name w:val="ListLabel 535"/>
    <w:qFormat/>
    <w:rsid w:val="00F1065B"/>
    <w:rPr>
      <w:lang w:val="es-CR" w:eastAsia="es-CR" w:bidi="es-CR"/>
    </w:rPr>
  </w:style>
  <w:style w:type="character" w:customStyle="1" w:styleId="ListLabel536">
    <w:name w:val="ListLabel 536"/>
    <w:qFormat/>
    <w:rsid w:val="00F1065B"/>
    <w:rPr>
      <w:rFonts w:eastAsia="Symbol" w:cs="Symbol"/>
      <w:w w:val="100"/>
      <w:sz w:val="16"/>
      <w:szCs w:val="16"/>
      <w:lang w:val="es-CR" w:eastAsia="es-CR" w:bidi="es-CR"/>
    </w:rPr>
  </w:style>
  <w:style w:type="character" w:customStyle="1" w:styleId="ListLabel537">
    <w:name w:val="ListLabel 537"/>
    <w:qFormat/>
    <w:rsid w:val="00F1065B"/>
    <w:rPr>
      <w:lang w:val="es-CR" w:eastAsia="es-CR" w:bidi="es-CR"/>
    </w:rPr>
  </w:style>
  <w:style w:type="character" w:customStyle="1" w:styleId="ListLabel538">
    <w:name w:val="ListLabel 538"/>
    <w:qFormat/>
    <w:rsid w:val="00F1065B"/>
    <w:rPr>
      <w:lang w:val="es-CR" w:eastAsia="es-CR" w:bidi="es-CR"/>
    </w:rPr>
  </w:style>
  <w:style w:type="character" w:customStyle="1" w:styleId="ListLabel539">
    <w:name w:val="ListLabel 539"/>
    <w:qFormat/>
    <w:rsid w:val="00F1065B"/>
    <w:rPr>
      <w:lang w:val="es-CR" w:eastAsia="es-CR" w:bidi="es-CR"/>
    </w:rPr>
  </w:style>
  <w:style w:type="character" w:customStyle="1" w:styleId="ListLabel540">
    <w:name w:val="ListLabel 540"/>
    <w:qFormat/>
    <w:rsid w:val="00F1065B"/>
    <w:rPr>
      <w:lang w:val="es-CR" w:eastAsia="es-CR" w:bidi="es-CR"/>
    </w:rPr>
  </w:style>
  <w:style w:type="character" w:customStyle="1" w:styleId="ListLabel541">
    <w:name w:val="ListLabel 541"/>
    <w:qFormat/>
    <w:rsid w:val="00F1065B"/>
    <w:rPr>
      <w:lang w:val="es-CR" w:eastAsia="es-CR" w:bidi="es-CR"/>
    </w:rPr>
  </w:style>
  <w:style w:type="character" w:customStyle="1" w:styleId="ListLabel542">
    <w:name w:val="ListLabel 542"/>
    <w:qFormat/>
    <w:rsid w:val="00F1065B"/>
    <w:rPr>
      <w:lang w:val="es-CR" w:eastAsia="es-CR" w:bidi="es-CR"/>
    </w:rPr>
  </w:style>
  <w:style w:type="character" w:customStyle="1" w:styleId="ListLabel543">
    <w:name w:val="ListLabel 543"/>
    <w:qFormat/>
    <w:rsid w:val="00F1065B"/>
    <w:rPr>
      <w:lang w:val="es-CR" w:eastAsia="es-CR" w:bidi="es-CR"/>
    </w:rPr>
  </w:style>
  <w:style w:type="character" w:customStyle="1" w:styleId="ListLabel544">
    <w:name w:val="ListLabel 544"/>
    <w:qFormat/>
    <w:rsid w:val="00F1065B"/>
    <w:rPr>
      <w:lang w:val="es-CR" w:eastAsia="es-CR" w:bidi="es-CR"/>
    </w:rPr>
  </w:style>
  <w:style w:type="character" w:customStyle="1" w:styleId="ListLabel545">
    <w:name w:val="ListLabel 545"/>
    <w:qFormat/>
    <w:rsid w:val="00F1065B"/>
    <w:rPr>
      <w:rFonts w:eastAsia="Symbol" w:cs="Symbol"/>
      <w:w w:val="100"/>
      <w:sz w:val="16"/>
      <w:szCs w:val="16"/>
      <w:lang w:val="es-CR" w:eastAsia="es-CR" w:bidi="es-CR"/>
    </w:rPr>
  </w:style>
  <w:style w:type="character" w:customStyle="1" w:styleId="ListLabel546">
    <w:name w:val="ListLabel 546"/>
    <w:qFormat/>
    <w:rsid w:val="00F1065B"/>
    <w:rPr>
      <w:lang w:val="es-CR" w:eastAsia="es-CR" w:bidi="es-CR"/>
    </w:rPr>
  </w:style>
  <w:style w:type="character" w:customStyle="1" w:styleId="ListLabel547">
    <w:name w:val="ListLabel 547"/>
    <w:qFormat/>
    <w:rsid w:val="00F1065B"/>
    <w:rPr>
      <w:lang w:val="es-CR" w:eastAsia="es-CR" w:bidi="es-CR"/>
    </w:rPr>
  </w:style>
  <w:style w:type="character" w:customStyle="1" w:styleId="ListLabel548">
    <w:name w:val="ListLabel 548"/>
    <w:qFormat/>
    <w:rsid w:val="00F1065B"/>
    <w:rPr>
      <w:lang w:val="es-CR" w:eastAsia="es-CR" w:bidi="es-CR"/>
    </w:rPr>
  </w:style>
  <w:style w:type="character" w:customStyle="1" w:styleId="ListLabel549">
    <w:name w:val="ListLabel 549"/>
    <w:qFormat/>
    <w:rsid w:val="00F1065B"/>
    <w:rPr>
      <w:lang w:val="es-CR" w:eastAsia="es-CR" w:bidi="es-CR"/>
    </w:rPr>
  </w:style>
  <w:style w:type="character" w:customStyle="1" w:styleId="ListLabel550">
    <w:name w:val="ListLabel 550"/>
    <w:qFormat/>
    <w:rsid w:val="00F1065B"/>
    <w:rPr>
      <w:lang w:val="es-CR" w:eastAsia="es-CR" w:bidi="es-CR"/>
    </w:rPr>
  </w:style>
  <w:style w:type="character" w:customStyle="1" w:styleId="ListLabel551">
    <w:name w:val="ListLabel 551"/>
    <w:qFormat/>
    <w:rsid w:val="00F1065B"/>
    <w:rPr>
      <w:lang w:val="es-CR" w:eastAsia="es-CR" w:bidi="es-CR"/>
    </w:rPr>
  </w:style>
  <w:style w:type="character" w:customStyle="1" w:styleId="ListLabel552">
    <w:name w:val="ListLabel 552"/>
    <w:qFormat/>
    <w:rsid w:val="00F1065B"/>
    <w:rPr>
      <w:lang w:val="es-CR" w:eastAsia="es-CR" w:bidi="es-CR"/>
    </w:rPr>
  </w:style>
  <w:style w:type="character" w:customStyle="1" w:styleId="ListLabel553">
    <w:name w:val="ListLabel 553"/>
    <w:qFormat/>
    <w:rsid w:val="00F1065B"/>
    <w:rPr>
      <w:lang w:val="es-CR" w:eastAsia="es-CR" w:bidi="es-CR"/>
    </w:rPr>
  </w:style>
  <w:style w:type="character" w:customStyle="1" w:styleId="ListLabel554">
    <w:name w:val="ListLabel 554"/>
    <w:qFormat/>
    <w:rsid w:val="00F1065B"/>
    <w:rPr>
      <w:rFonts w:eastAsia="Symbol" w:cs="Symbol"/>
      <w:w w:val="100"/>
      <w:sz w:val="16"/>
      <w:szCs w:val="16"/>
      <w:lang w:val="es-CR" w:eastAsia="es-CR" w:bidi="es-CR"/>
    </w:rPr>
  </w:style>
  <w:style w:type="character" w:customStyle="1" w:styleId="ListLabel555">
    <w:name w:val="ListLabel 555"/>
    <w:qFormat/>
    <w:rsid w:val="00F1065B"/>
    <w:rPr>
      <w:lang w:val="es-CR" w:eastAsia="es-CR" w:bidi="es-CR"/>
    </w:rPr>
  </w:style>
  <w:style w:type="character" w:customStyle="1" w:styleId="ListLabel556">
    <w:name w:val="ListLabel 556"/>
    <w:qFormat/>
    <w:rsid w:val="00F1065B"/>
    <w:rPr>
      <w:lang w:val="es-CR" w:eastAsia="es-CR" w:bidi="es-CR"/>
    </w:rPr>
  </w:style>
  <w:style w:type="character" w:customStyle="1" w:styleId="ListLabel557">
    <w:name w:val="ListLabel 557"/>
    <w:qFormat/>
    <w:rsid w:val="00F1065B"/>
    <w:rPr>
      <w:lang w:val="es-CR" w:eastAsia="es-CR" w:bidi="es-CR"/>
    </w:rPr>
  </w:style>
  <w:style w:type="character" w:customStyle="1" w:styleId="ListLabel558">
    <w:name w:val="ListLabel 558"/>
    <w:qFormat/>
    <w:rsid w:val="00F1065B"/>
    <w:rPr>
      <w:lang w:val="es-CR" w:eastAsia="es-CR" w:bidi="es-CR"/>
    </w:rPr>
  </w:style>
  <w:style w:type="character" w:customStyle="1" w:styleId="ListLabel559">
    <w:name w:val="ListLabel 559"/>
    <w:qFormat/>
    <w:rsid w:val="00F1065B"/>
    <w:rPr>
      <w:lang w:val="es-CR" w:eastAsia="es-CR" w:bidi="es-CR"/>
    </w:rPr>
  </w:style>
  <w:style w:type="character" w:customStyle="1" w:styleId="ListLabel560">
    <w:name w:val="ListLabel 560"/>
    <w:qFormat/>
    <w:rsid w:val="00F1065B"/>
    <w:rPr>
      <w:lang w:val="es-CR" w:eastAsia="es-CR" w:bidi="es-CR"/>
    </w:rPr>
  </w:style>
  <w:style w:type="character" w:customStyle="1" w:styleId="ListLabel561">
    <w:name w:val="ListLabel 561"/>
    <w:qFormat/>
    <w:rsid w:val="00F1065B"/>
    <w:rPr>
      <w:lang w:val="es-CR" w:eastAsia="es-CR" w:bidi="es-CR"/>
    </w:rPr>
  </w:style>
  <w:style w:type="character" w:customStyle="1" w:styleId="ListLabel562">
    <w:name w:val="ListLabel 562"/>
    <w:qFormat/>
    <w:rsid w:val="00F1065B"/>
    <w:rPr>
      <w:lang w:val="es-CR" w:eastAsia="es-CR" w:bidi="es-CR"/>
    </w:rPr>
  </w:style>
  <w:style w:type="character" w:customStyle="1" w:styleId="ListLabel563">
    <w:name w:val="ListLabel 563"/>
    <w:qFormat/>
    <w:rsid w:val="00F1065B"/>
    <w:rPr>
      <w:rFonts w:eastAsia="Symbol" w:cs="Symbol"/>
      <w:w w:val="100"/>
      <w:sz w:val="16"/>
      <w:szCs w:val="16"/>
      <w:lang w:val="es-CR" w:eastAsia="es-CR" w:bidi="es-CR"/>
    </w:rPr>
  </w:style>
  <w:style w:type="character" w:customStyle="1" w:styleId="ListLabel564">
    <w:name w:val="ListLabel 564"/>
    <w:qFormat/>
    <w:rsid w:val="00F1065B"/>
    <w:rPr>
      <w:lang w:val="es-CR" w:eastAsia="es-CR" w:bidi="es-CR"/>
    </w:rPr>
  </w:style>
  <w:style w:type="character" w:customStyle="1" w:styleId="ListLabel565">
    <w:name w:val="ListLabel 565"/>
    <w:qFormat/>
    <w:rsid w:val="00F1065B"/>
    <w:rPr>
      <w:lang w:val="es-CR" w:eastAsia="es-CR" w:bidi="es-CR"/>
    </w:rPr>
  </w:style>
  <w:style w:type="character" w:customStyle="1" w:styleId="ListLabel566">
    <w:name w:val="ListLabel 566"/>
    <w:qFormat/>
    <w:rsid w:val="00F1065B"/>
    <w:rPr>
      <w:lang w:val="es-CR" w:eastAsia="es-CR" w:bidi="es-CR"/>
    </w:rPr>
  </w:style>
  <w:style w:type="character" w:customStyle="1" w:styleId="ListLabel567">
    <w:name w:val="ListLabel 567"/>
    <w:qFormat/>
    <w:rsid w:val="00F1065B"/>
    <w:rPr>
      <w:lang w:val="es-CR" w:eastAsia="es-CR" w:bidi="es-CR"/>
    </w:rPr>
  </w:style>
  <w:style w:type="character" w:customStyle="1" w:styleId="ListLabel568">
    <w:name w:val="ListLabel 568"/>
    <w:qFormat/>
    <w:rsid w:val="00F1065B"/>
    <w:rPr>
      <w:lang w:val="es-CR" w:eastAsia="es-CR" w:bidi="es-CR"/>
    </w:rPr>
  </w:style>
  <w:style w:type="character" w:customStyle="1" w:styleId="ListLabel569">
    <w:name w:val="ListLabel 569"/>
    <w:qFormat/>
    <w:rsid w:val="00F1065B"/>
    <w:rPr>
      <w:lang w:val="es-CR" w:eastAsia="es-CR" w:bidi="es-CR"/>
    </w:rPr>
  </w:style>
  <w:style w:type="character" w:customStyle="1" w:styleId="ListLabel570">
    <w:name w:val="ListLabel 570"/>
    <w:qFormat/>
    <w:rsid w:val="00F1065B"/>
    <w:rPr>
      <w:lang w:val="es-CR" w:eastAsia="es-CR" w:bidi="es-CR"/>
    </w:rPr>
  </w:style>
  <w:style w:type="character" w:customStyle="1" w:styleId="ListLabel571">
    <w:name w:val="ListLabel 571"/>
    <w:qFormat/>
    <w:rsid w:val="00F1065B"/>
    <w:rPr>
      <w:lang w:val="es-CR" w:eastAsia="es-CR" w:bidi="es-CR"/>
    </w:rPr>
  </w:style>
  <w:style w:type="character" w:customStyle="1" w:styleId="ListLabel572">
    <w:name w:val="ListLabel 572"/>
    <w:qFormat/>
    <w:rsid w:val="00F1065B"/>
    <w:rPr>
      <w:rFonts w:cs="Courier New"/>
    </w:rPr>
  </w:style>
  <w:style w:type="character" w:customStyle="1" w:styleId="ListLabel573">
    <w:name w:val="ListLabel 573"/>
    <w:qFormat/>
    <w:rsid w:val="00F1065B"/>
    <w:rPr>
      <w:rFonts w:cs="Courier New"/>
    </w:rPr>
  </w:style>
  <w:style w:type="character" w:customStyle="1" w:styleId="ListLabel574">
    <w:name w:val="ListLabel 574"/>
    <w:qFormat/>
    <w:rsid w:val="00F1065B"/>
    <w:rPr>
      <w:rFonts w:cs="Courier New"/>
    </w:rPr>
  </w:style>
  <w:style w:type="character" w:customStyle="1" w:styleId="ListLabel575">
    <w:name w:val="ListLabel 575"/>
    <w:qFormat/>
    <w:rsid w:val="00F1065B"/>
    <w:rPr>
      <w:rFonts w:cs="Courier New"/>
    </w:rPr>
  </w:style>
  <w:style w:type="character" w:customStyle="1" w:styleId="ListLabel576">
    <w:name w:val="ListLabel 576"/>
    <w:qFormat/>
    <w:rsid w:val="00F1065B"/>
    <w:rPr>
      <w:rFonts w:cs="Courier New"/>
    </w:rPr>
  </w:style>
  <w:style w:type="character" w:customStyle="1" w:styleId="ListLabel577">
    <w:name w:val="ListLabel 577"/>
    <w:qFormat/>
    <w:rsid w:val="00F1065B"/>
    <w:rPr>
      <w:rFonts w:cs="Courier New"/>
    </w:rPr>
  </w:style>
  <w:style w:type="character" w:customStyle="1" w:styleId="ListLabel578">
    <w:name w:val="ListLabel 578"/>
    <w:qFormat/>
    <w:rsid w:val="00F1065B"/>
    <w:rPr>
      <w:rFonts w:cs="Courier New"/>
    </w:rPr>
  </w:style>
  <w:style w:type="character" w:customStyle="1" w:styleId="ListLabel579">
    <w:name w:val="ListLabel 579"/>
    <w:qFormat/>
    <w:rsid w:val="00F1065B"/>
    <w:rPr>
      <w:rFonts w:cs="Courier New"/>
    </w:rPr>
  </w:style>
  <w:style w:type="character" w:customStyle="1" w:styleId="ListLabel580">
    <w:name w:val="ListLabel 580"/>
    <w:qFormat/>
    <w:rsid w:val="00F1065B"/>
    <w:rPr>
      <w:rFonts w:cs="Courier New"/>
    </w:rPr>
  </w:style>
  <w:style w:type="character" w:customStyle="1" w:styleId="ListLabel581">
    <w:name w:val="ListLabel 581"/>
    <w:qFormat/>
    <w:rsid w:val="00F1065B"/>
    <w:rPr>
      <w:rFonts w:cs="Courier New"/>
    </w:rPr>
  </w:style>
  <w:style w:type="character" w:customStyle="1" w:styleId="ListLabel582">
    <w:name w:val="ListLabel 582"/>
    <w:qFormat/>
    <w:rsid w:val="00F1065B"/>
    <w:rPr>
      <w:rFonts w:cs="Courier New"/>
    </w:rPr>
  </w:style>
  <w:style w:type="character" w:customStyle="1" w:styleId="ListLabel583">
    <w:name w:val="ListLabel 583"/>
    <w:qFormat/>
    <w:rsid w:val="00F1065B"/>
    <w:rPr>
      <w:rFonts w:cs="Courier New"/>
    </w:rPr>
  </w:style>
  <w:style w:type="character" w:customStyle="1" w:styleId="ListLabel584">
    <w:name w:val="ListLabel 584"/>
    <w:qFormat/>
    <w:rsid w:val="00F1065B"/>
    <w:rPr>
      <w:rFonts w:cs="Symbol"/>
      <w:b/>
      <w:sz w:val="16"/>
    </w:rPr>
  </w:style>
  <w:style w:type="character" w:customStyle="1" w:styleId="ListLabel585">
    <w:name w:val="ListLabel 585"/>
    <w:qFormat/>
    <w:rsid w:val="00F1065B"/>
    <w:rPr>
      <w:rFonts w:cs="Courier New"/>
    </w:rPr>
  </w:style>
  <w:style w:type="character" w:customStyle="1" w:styleId="ListLabel586">
    <w:name w:val="ListLabel 586"/>
    <w:qFormat/>
    <w:rsid w:val="00F1065B"/>
    <w:rPr>
      <w:rFonts w:cs="Wingdings"/>
    </w:rPr>
  </w:style>
  <w:style w:type="character" w:customStyle="1" w:styleId="ListLabel587">
    <w:name w:val="ListLabel 587"/>
    <w:qFormat/>
    <w:rsid w:val="00F1065B"/>
    <w:rPr>
      <w:rFonts w:cs="Symbol"/>
    </w:rPr>
  </w:style>
  <w:style w:type="character" w:customStyle="1" w:styleId="ListLabel588">
    <w:name w:val="ListLabel 588"/>
    <w:qFormat/>
    <w:rsid w:val="00F1065B"/>
    <w:rPr>
      <w:rFonts w:cs="Courier New"/>
    </w:rPr>
  </w:style>
  <w:style w:type="character" w:customStyle="1" w:styleId="ListLabel589">
    <w:name w:val="ListLabel 589"/>
    <w:qFormat/>
    <w:rsid w:val="00F1065B"/>
    <w:rPr>
      <w:rFonts w:cs="Wingdings"/>
    </w:rPr>
  </w:style>
  <w:style w:type="character" w:customStyle="1" w:styleId="ListLabel590">
    <w:name w:val="ListLabel 590"/>
    <w:qFormat/>
    <w:rsid w:val="00F1065B"/>
    <w:rPr>
      <w:rFonts w:cs="Symbol"/>
    </w:rPr>
  </w:style>
  <w:style w:type="character" w:customStyle="1" w:styleId="ListLabel591">
    <w:name w:val="ListLabel 591"/>
    <w:qFormat/>
    <w:rsid w:val="00F1065B"/>
    <w:rPr>
      <w:rFonts w:cs="Courier New"/>
    </w:rPr>
  </w:style>
  <w:style w:type="character" w:customStyle="1" w:styleId="ListLabel592">
    <w:name w:val="ListLabel 592"/>
    <w:qFormat/>
    <w:rsid w:val="00F1065B"/>
    <w:rPr>
      <w:rFonts w:cs="Wingdings"/>
    </w:rPr>
  </w:style>
  <w:style w:type="character" w:customStyle="1" w:styleId="ListLabel593">
    <w:name w:val="ListLabel 593"/>
    <w:qFormat/>
    <w:rsid w:val="00F1065B"/>
    <w:rPr>
      <w:rFonts w:cs="Symbol"/>
    </w:rPr>
  </w:style>
  <w:style w:type="character" w:customStyle="1" w:styleId="ListLabel594">
    <w:name w:val="ListLabel 594"/>
    <w:qFormat/>
    <w:rsid w:val="00F1065B"/>
    <w:rPr>
      <w:rFonts w:cs="Courier New"/>
    </w:rPr>
  </w:style>
  <w:style w:type="character" w:customStyle="1" w:styleId="ListLabel595">
    <w:name w:val="ListLabel 595"/>
    <w:qFormat/>
    <w:rsid w:val="00F1065B"/>
    <w:rPr>
      <w:rFonts w:cs="Wingdings"/>
    </w:rPr>
  </w:style>
  <w:style w:type="character" w:customStyle="1" w:styleId="ListLabel596">
    <w:name w:val="ListLabel 596"/>
    <w:qFormat/>
    <w:rsid w:val="00F1065B"/>
    <w:rPr>
      <w:rFonts w:cs="Symbol"/>
    </w:rPr>
  </w:style>
  <w:style w:type="character" w:customStyle="1" w:styleId="ListLabel597">
    <w:name w:val="ListLabel 597"/>
    <w:qFormat/>
    <w:rsid w:val="00F1065B"/>
    <w:rPr>
      <w:rFonts w:cs="Courier New"/>
    </w:rPr>
  </w:style>
  <w:style w:type="character" w:customStyle="1" w:styleId="ListLabel598">
    <w:name w:val="ListLabel 598"/>
    <w:qFormat/>
    <w:rsid w:val="00F1065B"/>
    <w:rPr>
      <w:rFonts w:cs="Wingdings"/>
    </w:rPr>
  </w:style>
  <w:style w:type="character" w:customStyle="1" w:styleId="ListLabel599">
    <w:name w:val="ListLabel 599"/>
    <w:qFormat/>
    <w:rsid w:val="00F1065B"/>
    <w:rPr>
      <w:rFonts w:cs="Symbol"/>
    </w:rPr>
  </w:style>
  <w:style w:type="character" w:customStyle="1" w:styleId="ListLabel600">
    <w:name w:val="ListLabel 600"/>
    <w:qFormat/>
    <w:rsid w:val="00F1065B"/>
    <w:rPr>
      <w:rFonts w:cs="Courier New"/>
    </w:rPr>
  </w:style>
  <w:style w:type="character" w:customStyle="1" w:styleId="ListLabel601">
    <w:name w:val="ListLabel 601"/>
    <w:qFormat/>
    <w:rsid w:val="00F1065B"/>
    <w:rPr>
      <w:rFonts w:cs="Wingdings"/>
    </w:rPr>
  </w:style>
  <w:style w:type="character" w:customStyle="1" w:styleId="ListLabel602">
    <w:name w:val="ListLabel 602"/>
    <w:qFormat/>
    <w:rsid w:val="00F1065B"/>
    <w:rPr>
      <w:rFonts w:cs="Symbol"/>
    </w:rPr>
  </w:style>
  <w:style w:type="character" w:customStyle="1" w:styleId="ListLabel603">
    <w:name w:val="ListLabel 603"/>
    <w:qFormat/>
    <w:rsid w:val="00F1065B"/>
    <w:rPr>
      <w:rFonts w:cs="Courier New"/>
    </w:rPr>
  </w:style>
  <w:style w:type="character" w:customStyle="1" w:styleId="ListLabel604">
    <w:name w:val="ListLabel 604"/>
    <w:qFormat/>
    <w:rsid w:val="00F1065B"/>
    <w:rPr>
      <w:rFonts w:cs="Wingdings"/>
    </w:rPr>
  </w:style>
  <w:style w:type="character" w:customStyle="1" w:styleId="ListLabel605">
    <w:name w:val="ListLabel 605"/>
    <w:qFormat/>
    <w:rsid w:val="00F1065B"/>
    <w:rPr>
      <w:rFonts w:cs="Symbol"/>
    </w:rPr>
  </w:style>
  <w:style w:type="character" w:customStyle="1" w:styleId="ListLabel606">
    <w:name w:val="ListLabel 606"/>
    <w:qFormat/>
    <w:rsid w:val="00F1065B"/>
    <w:rPr>
      <w:rFonts w:cs="Courier New"/>
    </w:rPr>
  </w:style>
  <w:style w:type="character" w:customStyle="1" w:styleId="ListLabel607">
    <w:name w:val="ListLabel 607"/>
    <w:qFormat/>
    <w:rsid w:val="00F1065B"/>
    <w:rPr>
      <w:rFonts w:cs="Wingdings"/>
    </w:rPr>
  </w:style>
  <w:style w:type="character" w:customStyle="1" w:styleId="ListLabel608">
    <w:name w:val="ListLabel 608"/>
    <w:qFormat/>
    <w:rsid w:val="00F1065B"/>
    <w:rPr>
      <w:rFonts w:cs="Symbol"/>
    </w:rPr>
  </w:style>
  <w:style w:type="character" w:customStyle="1" w:styleId="ListLabel609">
    <w:name w:val="ListLabel 609"/>
    <w:qFormat/>
    <w:rsid w:val="00F1065B"/>
    <w:rPr>
      <w:rFonts w:cs="Courier New"/>
    </w:rPr>
  </w:style>
  <w:style w:type="character" w:customStyle="1" w:styleId="ListLabel610">
    <w:name w:val="ListLabel 610"/>
    <w:qFormat/>
    <w:rsid w:val="00F1065B"/>
    <w:rPr>
      <w:rFonts w:cs="Wingdings"/>
    </w:rPr>
  </w:style>
  <w:style w:type="character" w:customStyle="1" w:styleId="ListLabel611">
    <w:name w:val="ListLabel 611"/>
    <w:qFormat/>
    <w:rsid w:val="00F1065B"/>
    <w:rPr>
      <w:rFonts w:cs="Symbol"/>
    </w:rPr>
  </w:style>
  <w:style w:type="character" w:customStyle="1" w:styleId="ListLabel612">
    <w:name w:val="ListLabel 612"/>
    <w:qFormat/>
    <w:rsid w:val="00F1065B"/>
    <w:rPr>
      <w:rFonts w:cs="Courier New"/>
    </w:rPr>
  </w:style>
  <w:style w:type="character" w:customStyle="1" w:styleId="ListLabel613">
    <w:name w:val="ListLabel 613"/>
    <w:qFormat/>
    <w:rsid w:val="00F1065B"/>
    <w:rPr>
      <w:rFonts w:cs="Wingdings"/>
    </w:rPr>
  </w:style>
  <w:style w:type="character" w:customStyle="1" w:styleId="ListLabel614">
    <w:name w:val="ListLabel 614"/>
    <w:qFormat/>
    <w:rsid w:val="00F1065B"/>
    <w:rPr>
      <w:rFonts w:cs="Symbol"/>
    </w:rPr>
  </w:style>
  <w:style w:type="character" w:customStyle="1" w:styleId="ListLabel615">
    <w:name w:val="ListLabel 615"/>
    <w:qFormat/>
    <w:rsid w:val="00F1065B"/>
    <w:rPr>
      <w:rFonts w:cs="Courier New"/>
    </w:rPr>
  </w:style>
  <w:style w:type="character" w:customStyle="1" w:styleId="ListLabel616">
    <w:name w:val="ListLabel 616"/>
    <w:qFormat/>
    <w:rsid w:val="00F1065B"/>
    <w:rPr>
      <w:rFonts w:cs="Wingdings"/>
    </w:rPr>
  </w:style>
  <w:style w:type="character" w:customStyle="1" w:styleId="ListLabel617">
    <w:name w:val="ListLabel 617"/>
    <w:qFormat/>
    <w:rsid w:val="00F1065B"/>
    <w:rPr>
      <w:rFonts w:cs="Symbol"/>
    </w:rPr>
  </w:style>
  <w:style w:type="character" w:customStyle="1" w:styleId="ListLabel618">
    <w:name w:val="ListLabel 618"/>
    <w:qFormat/>
    <w:rsid w:val="00F1065B"/>
    <w:rPr>
      <w:rFonts w:cs="Courier New"/>
    </w:rPr>
  </w:style>
  <w:style w:type="character" w:customStyle="1" w:styleId="ListLabel619">
    <w:name w:val="ListLabel 619"/>
    <w:qFormat/>
    <w:rsid w:val="00F1065B"/>
    <w:rPr>
      <w:rFonts w:cs="Wingdings"/>
    </w:rPr>
  </w:style>
  <w:style w:type="character" w:customStyle="1" w:styleId="ListLabel620">
    <w:name w:val="ListLabel 620"/>
    <w:qFormat/>
    <w:rsid w:val="00F1065B"/>
    <w:rPr>
      <w:rFonts w:ascii="Arial" w:hAnsi="Arial" w:cs="Symbol"/>
      <w:w w:val="100"/>
      <w:sz w:val="16"/>
      <w:szCs w:val="16"/>
      <w:lang w:val="es-CR" w:eastAsia="es-CR" w:bidi="es-CR"/>
    </w:rPr>
  </w:style>
  <w:style w:type="character" w:customStyle="1" w:styleId="ListLabel621">
    <w:name w:val="ListLabel 621"/>
    <w:qFormat/>
    <w:rsid w:val="00F1065B"/>
    <w:rPr>
      <w:rFonts w:cs="Symbol"/>
      <w:lang w:val="es-CR" w:eastAsia="es-CR" w:bidi="es-CR"/>
    </w:rPr>
  </w:style>
  <w:style w:type="character" w:customStyle="1" w:styleId="ListLabel622">
    <w:name w:val="ListLabel 622"/>
    <w:qFormat/>
    <w:rsid w:val="00F1065B"/>
    <w:rPr>
      <w:rFonts w:cs="Symbol"/>
      <w:lang w:val="es-CR" w:eastAsia="es-CR" w:bidi="es-CR"/>
    </w:rPr>
  </w:style>
  <w:style w:type="character" w:customStyle="1" w:styleId="ListLabel623">
    <w:name w:val="ListLabel 623"/>
    <w:qFormat/>
    <w:rsid w:val="00F1065B"/>
    <w:rPr>
      <w:rFonts w:cs="Symbol"/>
      <w:lang w:val="es-CR" w:eastAsia="es-CR" w:bidi="es-CR"/>
    </w:rPr>
  </w:style>
  <w:style w:type="character" w:customStyle="1" w:styleId="ListLabel624">
    <w:name w:val="ListLabel 624"/>
    <w:qFormat/>
    <w:rsid w:val="00F1065B"/>
    <w:rPr>
      <w:rFonts w:cs="Symbol"/>
      <w:lang w:val="es-CR" w:eastAsia="es-CR" w:bidi="es-CR"/>
    </w:rPr>
  </w:style>
  <w:style w:type="character" w:customStyle="1" w:styleId="ListLabel625">
    <w:name w:val="ListLabel 625"/>
    <w:qFormat/>
    <w:rsid w:val="00F1065B"/>
    <w:rPr>
      <w:rFonts w:cs="Symbol"/>
      <w:lang w:val="es-CR" w:eastAsia="es-CR" w:bidi="es-CR"/>
    </w:rPr>
  </w:style>
  <w:style w:type="character" w:customStyle="1" w:styleId="ListLabel626">
    <w:name w:val="ListLabel 626"/>
    <w:qFormat/>
    <w:rsid w:val="00F1065B"/>
    <w:rPr>
      <w:rFonts w:cs="Symbol"/>
      <w:lang w:val="es-CR" w:eastAsia="es-CR" w:bidi="es-CR"/>
    </w:rPr>
  </w:style>
  <w:style w:type="character" w:customStyle="1" w:styleId="ListLabel627">
    <w:name w:val="ListLabel 627"/>
    <w:qFormat/>
    <w:rsid w:val="00F1065B"/>
    <w:rPr>
      <w:rFonts w:cs="Symbol"/>
      <w:lang w:val="es-CR" w:eastAsia="es-CR" w:bidi="es-CR"/>
    </w:rPr>
  </w:style>
  <w:style w:type="character" w:customStyle="1" w:styleId="ListLabel628">
    <w:name w:val="ListLabel 628"/>
    <w:qFormat/>
    <w:rsid w:val="00F1065B"/>
    <w:rPr>
      <w:rFonts w:cs="Symbol"/>
      <w:lang w:val="es-CR" w:eastAsia="es-CR" w:bidi="es-CR"/>
    </w:rPr>
  </w:style>
  <w:style w:type="character" w:customStyle="1" w:styleId="ListLabel629">
    <w:name w:val="ListLabel 629"/>
    <w:qFormat/>
    <w:rsid w:val="00F1065B"/>
    <w:rPr>
      <w:rFonts w:cs="Symbol"/>
      <w:w w:val="100"/>
      <w:sz w:val="16"/>
      <w:szCs w:val="16"/>
      <w:lang w:val="es-CR" w:eastAsia="es-CR" w:bidi="es-CR"/>
    </w:rPr>
  </w:style>
  <w:style w:type="character" w:customStyle="1" w:styleId="ListLabel630">
    <w:name w:val="ListLabel 630"/>
    <w:qFormat/>
    <w:rsid w:val="00F1065B"/>
    <w:rPr>
      <w:rFonts w:cs="Symbol"/>
      <w:lang w:val="es-CR" w:eastAsia="es-CR" w:bidi="es-CR"/>
    </w:rPr>
  </w:style>
  <w:style w:type="character" w:customStyle="1" w:styleId="ListLabel631">
    <w:name w:val="ListLabel 631"/>
    <w:qFormat/>
    <w:rsid w:val="00F1065B"/>
    <w:rPr>
      <w:rFonts w:cs="Symbol"/>
      <w:lang w:val="es-CR" w:eastAsia="es-CR" w:bidi="es-CR"/>
    </w:rPr>
  </w:style>
  <w:style w:type="character" w:customStyle="1" w:styleId="ListLabel632">
    <w:name w:val="ListLabel 632"/>
    <w:qFormat/>
    <w:rsid w:val="00F1065B"/>
    <w:rPr>
      <w:rFonts w:cs="Symbol"/>
      <w:lang w:val="es-CR" w:eastAsia="es-CR" w:bidi="es-CR"/>
    </w:rPr>
  </w:style>
  <w:style w:type="character" w:customStyle="1" w:styleId="ListLabel633">
    <w:name w:val="ListLabel 633"/>
    <w:qFormat/>
    <w:rsid w:val="00F1065B"/>
    <w:rPr>
      <w:rFonts w:cs="Symbol"/>
      <w:lang w:val="es-CR" w:eastAsia="es-CR" w:bidi="es-CR"/>
    </w:rPr>
  </w:style>
  <w:style w:type="character" w:customStyle="1" w:styleId="ListLabel634">
    <w:name w:val="ListLabel 634"/>
    <w:qFormat/>
    <w:rsid w:val="00F1065B"/>
    <w:rPr>
      <w:rFonts w:cs="Symbol"/>
      <w:lang w:val="es-CR" w:eastAsia="es-CR" w:bidi="es-CR"/>
    </w:rPr>
  </w:style>
  <w:style w:type="character" w:customStyle="1" w:styleId="ListLabel635">
    <w:name w:val="ListLabel 635"/>
    <w:qFormat/>
    <w:rsid w:val="00F1065B"/>
    <w:rPr>
      <w:rFonts w:cs="Symbol"/>
      <w:lang w:val="es-CR" w:eastAsia="es-CR" w:bidi="es-CR"/>
    </w:rPr>
  </w:style>
  <w:style w:type="character" w:customStyle="1" w:styleId="ListLabel636">
    <w:name w:val="ListLabel 636"/>
    <w:qFormat/>
    <w:rsid w:val="00F1065B"/>
    <w:rPr>
      <w:rFonts w:cs="Symbol"/>
      <w:lang w:val="es-CR" w:eastAsia="es-CR" w:bidi="es-CR"/>
    </w:rPr>
  </w:style>
  <w:style w:type="character" w:customStyle="1" w:styleId="ListLabel637">
    <w:name w:val="ListLabel 637"/>
    <w:qFormat/>
    <w:rsid w:val="00F1065B"/>
    <w:rPr>
      <w:rFonts w:cs="Symbol"/>
      <w:lang w:val="es-CR" w:eastAsia="es-CR" w:bidi="es-CR"/>
    </w:rPr>
  </w:style>
  <w:style w:type="character" w:customStyle="1" w:styleId="ListLabel638">
    <w:name w:val="ListLabel 638"/>
    <w:qFormat/>
    <w:rsid w:val="00F1065B"/>
    <w:rPr>
      <w:rFonts w:cs="Symbol"/>
      <w:b/>
      <w:sz w:val="16"/>
    </w:rPr>
  </w:style>
  <w:style w:type="character" w:customStyle="1" w:styleId="ListLabel639">
    <w:name w:val="ListLabel 639"/>
    <w:qFormat/>
    <w:rsid w:val="00F1065B"/>
    <w:rPr>
      <w:rFonts w:cs="Courier New"/>
    </w:rPr>
  </w:style>
  <w:style w:type="character" w:customStyle="1" w:styleId="ListLabel640">
    <w:name w:val="ListLabel 640"/>
    <w:qFormat/>
    <w:rsid w:val="00F1065B"/>
    <w:rPr>
      <w:rFonts w:cs="Wingdings"/>
    </w:rPr>
  </w:style>
  <w:style w:type="character" w:customStyle="1" w:styleId="ListLabel641">
    <w:name w:val="ListLabel 641"/>
    <w:qFormat/>
    <w:rsid w:val="00F1065B"/>
    <w:rPr>
      <w:rFonts w:cs="Symbol"/>
    </w:rPr>
  </w:style>
  <w:style w:type="character" w:customStyle="1" w:styleId="ListLabel642">
    <w:name w:val="ListLabel 642"/>
    <w:qFormat/>
    <w:rsid w:val="00F1065B"/>
    <w:rPr>
      <w:rFonts w:cs="Courier New"/>
    </w:rPr>
  </w:style>
  <w:style w:type="character" w:customStyle="1" w:styleId="ListLabel643">
    <w:name w:val="ListLabel 643"/>
    <w:qFormat/>
    <w:rsid w:val="00F1065B"/>
    <w:rPr>
      <w:rFonts w:cs="Wingdings"/>
    </w:rPr>
  </w:style>
  <w:style w:type="character" w:customStyle="1" w:styleId="ListLabel644">
    <w:name w:val="ListLabel 644"/>
    <w:qFormat/>
    <w:rsid w:val="00F1065B"/>
    <w:rPr>
      <w:rFonts w:cs="Symbol"/>
    </w:rPr>
  </w:style>
  <w:style w:type="character" w:customStyle="1" w:styleId="ListLabel645">
    <w:name w:val="ListLabel 645"/>
    <w:qFormat/>
    <w:rsid w:val="00F1065B"/>
    <w:rPr>
      <w:rFonts w:cs="Courier New"/>
    </w:rPr>
  </w:style>
  <w:style w:type="character" w:customStyle="1" w:styleId="ListLabel646">
    <w:name w:val="ListLabel 646"/>
    <w:qFormat/>
    <w:rsid w:val="00F1065B"/>
    <w:rPr>
      <w:rFonts w:cs="Wingdings"/>
    </w:rPr>
  </w:style>
  <w:style w:type="character" w:customStyle="1" w:styleId="ListLabel647">
    <w:name w:val="ListLabel 647"/>
    <w:qFormat/>
    <w:rsid w:val="00F1065B"/>
    <w:rPr>
      <w:rFonts w:cs="Symbol"/>
    </w:rPr>
  </w:style>
  <w:style w:type="character" w:customStyle="1" w:styleId="ListLabel648">
    <w:name w:val="ListLabel 648"/>
    <w:qFormat/>
    <w:rsid w:val="00F1065B"/>
    <w:rPr>
      <w:rFonts w:cs="Courier New"/>
    </w:rPr>
  </w:style>
  <w:style w:type="character" w:customStyle="1" w:styleId="ListLabel649">
    <w:name w:val="ListLabel 649"/>
    <w:qFormat/>
    <w:rsid w:val="00F1065B"/>
    <w:rPr>
      <w:rFonts w:cs="Wingdings"/>
    </w:rPr>
  </w:style>
  <w:style w:type="character" w:customStyle="1" w:styleId="ListLabel650">
    <w:name w:val="ListLabel 650"/>
    <w:qFormat/>
    <w:rsid w:val="00F1065B"/>
    <w:rPr>
      <w:rFonts w:cs="Symbol"/>
    </w:rPr>
  </w:style>
  <w:style w:type="character" w:customStyle="1" w:styleId="ListLabel651">
    <w:name w:val="ListLabel 651"/>
    <w:qFormat/>
    <w:rsid w:val="00F1065B"/>
    <w:rPr>
      <w:rFonts w:cs="Courier New"/>
    </w:rPr>
  </w:style>
  <w:style w:type="character" w:customStyle="1" w:styleId="ListLabel652">
    <w:name w:val="ListLabel 652"/>
    <w:qFormat/>
    <w:rsid w:val="00F1065B"/>
    <w:rPr>
      <w:rFonts w:cs="Wingdings"/>
    </w:rPr>
  </w:style>
  <w:style w:type="character" w:customStyle="1" w:styleId="ListLabel653">
    <w:name w:val="ListLabel 653"/>
    <w:qFormat/>
    <w:rsid w:val="00F1065B"/>
    <w:rPr>
      <w:rFonts w:cs="Symbol"/>
    </w:rPr>
  </w:style>
  <w:style w:type="character" w:customStyle="1" w:styleId="ListLabel654">
    <w:name w:val="ListLabel 654"/>
    <w:qFormat/>
    <w:rsid w:val="00F1065B"/>
    <w:rPr>
      <w:rFonts w:cs="Courier New"/>
    </w:rPr>
  </w:style>
  <w:style w:type="character" w:customStyle="1" w:styleId="ListLabel655">
    <w:name w:val="ListLabel 655"/>
    <w:qFormat/>
    <w:rsid w:val="00F1065B"/>
    <w:rPr>
      <w:rFonts w:cs="Wingdings"/>
    </w:rPr>
  </w:style>
  <w:style w:type="character" w:customStyle="1" w:styleId="ListLabel656">
    <w:name w:val="ListLabel 656"/>
    <w:qFormat/>
    <w:rsid w:val="00F1065B"/>
    <w:rPr>
      <w:rFonts w:cs="Symbol"/>
    </w:rPr>
  </w:style>
  <w:style w:type="character" w:customStyle="1" w:styleId="ListLabel657">
    <w:name w:val="ListLabel 657"/>
    <w:qFormat/>
    <w:rsid w:val="00F1065B"/>
    <w:rPr>
      <w:rFonts w:cs="Courier New"/>
    </w:rPr>
  </w:style>
  <w:style w:type="character" w:customStyle="1" w:styleId="ListLabel658">
    <w:name w:val="ListLabel 658"/>
    <w:qFormat/>
    <w:rsid w:val="00F1065B"/>
    <w:rPr>
      <w:rFonts w:cs="Wingdings"/>
    </w:rPr>
  </w:style>
  <w:style w:type="character" w:customStyle="1" w:styleId="ListLabel659">
    <w:name w:val="ListLabel 659"/>
    <w:qFormat/>
    <w:rsid w:val="00F1065B"/>
    <w:rPr>
      <w:rFonts w:cs="Symbol"/>
    </w:rPr>
  </w:style>
  <w:style w:type="character" w:customStyle="1" w:styleId="ListLabel660">
    <w:name w:val="ListLabel 660"/>
    <w:qFormat/>
    <w:rsid w:val="00F1065B"/>
    <w:rPr>
      <w:rFonts w:cs="Courier New"/>
    </w:rPr>
  </w:style>
  <w:style w:type="character" w:customStyle="1" w:styleId="ListLabel661">
    <w:name w:val="ListLabel 661"/>
    <w:qFormat/>
    <w:rsid w:val="00F1065B"/>
    <w:rPr>
      <w:rFonts w:cs="Wingdings"/>
    </w:rPr>
  </w:style>
  <w:style w:type="character" w:customStyle="1" w:styleId="ListLabel662">
    <w:name w:val="ListLabel 662"/>
    <w:qFormat/>
    <w:rsid w:val="00F1065B"/>
    <w:rPr>
      <w:rFonts w:cs="Symbol"/>
    </w:rPr>
  </w:style>
  <w:style w:type="character" w:customStyle="1" w:styleId="ListLabel663">
    <w:name w:val="ListLabel 663"/>
    <w:qFormat/>
    <w:rsid w:val="00F1065B"/>
    <w:rPr>
      <w:rFonts w:cs="Courier New"/>
    </w:rPr>
  </w:style>
  <w:style w:type="character" w:customStyle="1" w:styleId="ListLabel664">
    <w:name w:val="ListLabel 664"/>
    <w:qFormat/>
    <w:rsid w:val="00F1065B"/>
    <w:rPr>
      <w:rFonts w:cs="Wingdings"/>
    </w:rPr>
  </w:style>
  <w:style w:type="character" w:customStyle="1" w:styleId="ListLabel665">
    <w:name w:val="ListLabel 665"/>
    <w:qFormat/>
    <w:rsid w:val="00F1065B"/>
    <w:rPr>
      <w:rFonts w:cs="Symbol"/>
    </w:rPr>
  </w:style>
  <w:style w:type="character" w:customStyle="1" w:styleId="ListLabel666">
    <w:name w:val="ListLabel 666"/>
    <w:qFormat/>
    <w:rsid w:val="00F1065B"/>
    <w:rPr>
      <w:rFonts w:cs="Courier New"/>
    </w:rPr>
  </w:style>
  <w:style w:type="character" w:customStyle="1" w:styleId="ListLabel667">
    <w:name w:val="ListLabel 667"/>
    <w:qFormat/>
    <w:rsid w:val="00F1065B"/>
    <w:rPr>
      <w:rFonts w:cs="Wingdings"/>
    </w:rPr>
  </w:style>
  <w:style w:type="character" w:customStyle="1" w:styleId="ListLabel668">
    <w:name w:val="ListLabel 668"/>
    <w:qFormat/>
    <w:rsid w:val="00F1065B"/>
    <w:rPr>
      <w:rFonts w:cs="Symbol"/>
    </w:rPr>
  </w:style>
  <w:style w:type="character" w:customStyle="1" w:styleId="ListLabel669">
    <w:name w:val="ListLabel 669"/>
    <w:qFormat/>
    <w:rsid w:val="00F1065B"/>
    <w:rPr>
      <w:rFonts w:cs="Courier New"/>
    </w:rPr>
  </w:style>
  <w:style w:type="character" w:customStyle="1" w:styleId="ListLabel670">
    <w:name w:val="ListLabel 670"/>
    <w:qFormat/>
    <w:rsid w:val="00F1065B"/>
    <w:rPr>
      <w:rFonts w:cs="Wingdings"/>
    </w:rPr>
  </w:style>
  <w:style w:type="character" w:customStyle="1" w:styleId="ListLabel671">
    <w:name w:val="ListLabel 671"/>
    <w:qFormat/>
    <w:rsid w:val="00F1065B"/>
    <w:rPr>
      <w:rFonts w:cs="Symbol"/>
    </w:rPr>
  </w:style>
  <w:style w:type="character" w:customStyle="1" w:styleId="ListLabel672">
    <w:name w:val="ListLabel 672"/>
    <w:qFormat/>
    <w:rsid w:val="00F1065B"/>
    <w:rPr>
      <w:rFonts w:cs="Courier New"/>
    </w:rPr>
  </w:style>
  <w:style w:type="character" w:customStyle="1" w:styleId="ListLabel673">
    <w:name w:val="ListLabel 673"/>
    <w:qFormat/>
    <w:rsid w:val="00F1065B"/>
    <w:rPr>
      <w:rFonts w:cs="Wingdings"/>
    </w:rPr>
  </w:style>
  <w:style w:type="character" w:customStyle="1" w:styleId="ListLabel674">
    <w:name w:val="ListLabel 674"/>
    <w:qFormat/>
    <w:rsid w:val="00F1065B"/>
    <w:rPr>
      <w:rFonts w:ascii="Arial" w:hAnsi="Arial" w:cs="Symbol"/>
      <w:w w:val="100"/>
      <w:sz w:val="16"/>
      <w:szCs w:val="16"/>
      <w:lang w:val="es-CR" w:eastAsia="es-CR" w:bidi="es-CR"/>
    </w:rPr>
  </w:style>
  <w:style w:type="character" w:customStyle="1" w:styleId="ListLabel675">
    <w:name w:val="ListLabel 675"/>
    <w:qFormat/>
    <w:rsid w:val="00F1065B"/>
    <w:rPr>
      <w:rFonts w:cs="Symbol"/>
      <w:lang w:val="es-CR" w:eastAsia="es-CR" w:bidi="es-CR"/>
    </w:rPr>
  </w:style>
  <w:style w:type="character" w:customStyle="1" w:styleId="ListLabel676">
    <w:name w:val="ListLabel 676"/>
    <w:qFormat/>
    <w:rsid w:val="00F1065B"/>
    <w:rPr>
      <w:rFonts w:cs="Symbol"/>
      <w:lang w:val="es-CR" w:eastAsia="es-CR" w:bidi="es-CR"/>
    </w:rPr>
  </w:style>
  <w:style w:type="character" w:customStyle="1" w:styleId="ListLabel677">
    <w:name w:val="ListLabel 677"/>
    <w:qFormat/>
    <w:rsid w:val="00F1065B"/>
    <w:rPr>
      <w:rFonts w:cs="Symbol"/>
      <w:lang w:val="es-CR" w:eastAsia="es-CR" w:bidi="es-CR"/>
    </w:rPr>
  </w:style>
  <w:style w:type="character" w:customStyle="1" w:styleId="ListLabel678">
    <w:name w:val="ListLabel 678"/>
    <w:qFormat/>
    <w:rsid w:val="00F1065B"/>
    <w:rPr>
      <w:rFonts w:cs="Symbol"/>
      <w:lang w:val="es-CR" w:eastAsia="es-CR" w:bidi="es-CR"/>
    </w:rPr>
  </w:style>
  <w:style w:type="character" w:customStyle="1" w:styleId="ListLabel679">
    <w:name w:val="ListLabel 679"/>
    <w:qFormat/>
    <w:rsid w:val="00F1065B"/>
    <w:rPr>
      <w:rFonts w:cs="Symbol"/>
      <w:lang w:val="es-CR" w:eastAsia="es-CR" w:bidi="es-CR"/>
    </w:rPr>
  </w:style>
  <w:style w:type="character" w:customStyle="1" w:styleId="ListLabel680">
    <w:name w:val="ListLabel 680"/>
    <w:qFormat/>
    <w:rsid w:val="00F1065B"/>
    <w:rPr>
      <w:rFonts w:cs="Symbol"/>
      <w:lang w:val="es-CR" w:eastAsia="es-CR" w:bidi="es-CR"/>
    </w:rPr>
  </w:style>
  <w:style w:type="character" w:customStyle="1" w:styleId="ListLabel681">
    <w:name w:val="ListLabel 681"/>
    <w:qFormat/>
    <w:rsid w:val="00F1065B"/>
    <w:rPr>
      <w:rFonts w:cs="Symbol"/>
      <w:lang w:val="es-CR" w:eastAsia="es-CR" w:bidi="es-CR"/>
    </w:rPr>
  </w:style>
  <w:style w:type="character" w:customStyle="1" w:styleId="ListLabel682">
    <w:name w:val="ListLabel 682"/>
    <w:qFormat/>
    <w:rsid w:val="00F1065B"/>
    <w:rPr>
      <w:rFonts w:cs="Symbol"/>
      <w:lang w:val="es-CR" w:eastAsia="es-CR" w:bidi="es-CR"/>
    </w:rPr>
  </w:style>
  <w:style w:type="character" w:customStyle="1" w:styleId="ListLabel683">
    <w:name w:val="ListLabel 683"/>
    <w:qFormat/>
    <w:rsid w:val="00F1065B"/>
    <w:rPr>
      <w:rFonts w:cs="Symbol"/>
      <w:b/>
      <w:sz w:val="16"/>
    </w:rPr>
  </w:style>
  <w:style w:type="character" w:customStyle="1" w:styleId="ListLabel684">
    <w:name w:val="ListLabel 684"/>
    <w:qFormat/>
    <w:rsid w:val="00F1065B"/>
    <w:rPr>
      <w:rFonts w:cs="Courier New"/>
    </w:rPr>
  </w:style>
  <w:style w:type="character" w:customStyle="1" w:styleId="ListLabel685">
    <w:name w:val="ListLabel 685"/>
    <w:qFormat/>
    <w:rsid w:val="00F1065B"/>
    <w:rPr>
      <w:rFonts w:cs="Wingdings"/>
    </w:rPr>
  </w:style>
  <w:style w:type="character" w:customStyle="1" w:styleId="ListLabel686">
    <w:name w:val="ListLabel 686"/>
    <w:qFormat/>
    <w:rsid w:val="00F1065B"/>
    <w:rPr>
      <w:rFonts w:cs="Symbol"/>
    </w:rPr>
  </w:style>
  <w:style w:type="character" w:customStyle="1" w:styleId="ListLabel687">
    <w:name w:val="ListLabel 687"/>
    <w:qFormat/>
    <w:rsid w:val="00F1065B"/>
    <w:rPr>
      <w:rFonts w:cs="Courier New"/>
    </w:rPr>
  </w:style>
  <w:style w:type="character" w:customStyle="1" w:styleId="ListLabel688">
    <w:name w:val="ListLabel 688"/>
    <w:qFormat/>
    <w:rsid w:val="00F1065B"/>
    <w:rPr>
      <w:rFonts w:cs="Wingdings"/>
    </w:rPr>
  </w:style>
  <w:style w:type="character" w:customStyle="1" w:styleId="ListLabel689">
    <w:name w:val="ListLabel 689"/>
    <w:qFormat/>
    <w:rsid w:val="00F1065B"/>
    <w:rPr>
      <w:rFonts w:cs="Symbol"/>
    </w:rPr>
  </w:style>
  <w:style w:type="character" w:customStyle="1" w:styleId="ListLabel690">
    <w:name w:val="ListLabel 690"/>
    <w:qFormat/>
    <w:rsid w:val="00F1065B"/>
    <w:rPr>
      <w:rFonts w:cs="Courier New"/>
    </w:rPr>
  </w:style>
  <w:style w:type="character" w:customStyle="1" w:styleId="ListLabel691">
    <w:name w:val="ListLabel 691"/>
    <w:qFormat/>
    <w:rsid w:val="00F1065B"/>
    <w:rPr>
      <w:rFonts w:cs="Wingdings"/>
    </w:rPr>
  </w:style>
  <w:style w:type="character" w:customStyle="1" w:styleId="ListLabel692">
    <w:name w:val="ListLabel 692"/>
    <w:qFormat/>
    <w:rsid w:val="00F1065B"/>
    <w:rPr>
      <w:rFonts w:cs="Symbol"/>
    </w:rPr>
  </w:style>
  <w:style w:type="character" w:customStyle="1" w:styleId="ListLabel693">
    <w:name w:val="ListLabel 693"/>
    <w:qFormat/>
    <w:rsid w:val="00F1065B"/>
    <w:rPr>
      <w:rFonts w:cs="Courier New"/>
    </w:rPr>
  </w:style>
  <w:style w:type="character" w:customStyle="1" w:styleId="ListLabel694">
    <w:name w:val="ListLabel 694"/>
    <w:qFormat/>
    <w:rsid w:val="00F1065B"/>
    <w:rPr>
      <w:rFonts w:cs="Wingdings"/>
    </w:rPr>
  </w:style>
  <w:style w:type="character" w:customStyle="1" w:styleId="ListLabel695">
    <w:name w:val="ListLabel 695"/>
    <w:qFormat/>
    <w:rsid w:val="00F1065B"/>
    <w:rPr>
      <w:rFonts w:cs="Symbol"/>
    </w:rPr>
  </w:style>
  <w:style w:type="character" w:customStyle="1" w:styleId="ListLabel696">
    <w:name w:val="ListLabel 696"/>
    <w:qFormat/>
    <w:rsid w:val="00F1065B"/>
    <w:rPr>
      <w:rFonts w:cs="Courier New"/>
    </w:rPr>
  </w:style>
  <w:style w:type="character" w:customStyle="1" w:styleId="ListLabel697">
    <w:name w:val="ListLabel 697"/>
    <w:qFormat/>
    <w:rsid w:val="00F1065B"/>
    <w:rPr>
      <w:rFonts w:cs="Wingdings"/>
    </w:rPr>
  </w:style>
  <w:style w:type="character" w:customStyle="1" w:styleId="ListLabel698">
    <w:name w:val="ListLabel 698"/>
    <w:qFormat/>
    <w:rsid w:val="00F1065B"/>
    <w:rPr>
      <w:rFonts w:cs="Symbol"/>
    </w:rPr>
  </w:style>
  <w:style w:type="character" w:customStyle="1" w:styleId="ListLabel699">
    <w:name w:val="ListLabel 699"/>
    <w:qFormat/>
    <w:rsid w:val="00F1065B"/>
    <w:rPr>
      <w:rFonts w:cs="Courier New"/>
    </w:rPr>
  </w:style>
  <w:style w:type="character" w:customStyle="1" w:styleId="ListLabel700">
    <w:name w:val="ListLabel 700"/>
    <w:qFormat/>
    <w:rsid w:val="00F1065B"/>
    <w:rPr>
      <w:rFonts w:cs="Wingdings"/>
    </w:rPr>
  </w:style>
  <w:style w:type="character" w:customStyle="1" w:styleId="ListLabel701">
    <w:name w:val="ListLabel 701"/>
    <w:qFormat/>
    <w:rsid w:val="00F1065B"/>
    <w:rPr>
      <w:rFonts w:cs="Symbol"/>
    </w:rPr>
  </w:style>
  <w:style w:type="character" w:customStyle="1" w:styleId="ListLabel702">
    <w:name w:val="ListLabel 702"/>
    <w:qFormat/>
    <w:rsid w:val="00F1065B"/>
    <w:rPr>
      <w:rFonts w:cs="Courier New"/>
    </w:rPr>
  </w:style>
  <w:style w:type="character" w:customStyle="1" w:styleId="ListLabel703">
    <w:name w:val="ListLabel 703"/>
    <w:qFormat/>
    <w:rsid w:val="00F1065B"/>
    <w:rPr>
      <w:rFonts w:cs="Wingdings"/>
    </w:rPr>
  </w:style>
  <w:style w:type="character" w:customStyle="1" w:styleId="ListLabel704">
    <w:name w:val="ListLabel 704"/>
    <w:qFormat/>
    <w:rsid w:val="00F1065B"/>
    <w:rPr>
      <w:rFonts w:cs="Symbol"/>
    </w:rPr>
  </w:style>
  <w:style w:type="character" w:customStyle="1" w:styleId="ListLabel705">
    <w:name w:val="ListLabel 705"/>
    <w:qFormat/>
    <w:rsid w:val="00F1065B"/>
    <w:rPr>
      <w:rFonts w:cs="Courier New"/>
    </w:rPr>
  </w:style>
  <w:style w:type="character" w:customStyle="1" w:styleId="ListLabel706">
    <w:name w:val="ListLabel 706"/>
    <w:qFormat/>
    <w:rsid w:val="00F1065B"/>
    <w:rPr>
      <w:rFonts w:cs="Wingdings"/>
    </w:rPr>
  </w:style>
  <w:style w:type="character" w:customStyle="1" w:styleId="ListLabel707">
    <w:name w:val="ListLabel 707"/>
    <w:qFormat/>
    <w:rsid w:val="00F1065B"/>
    <w:rPr>
      <w:rFonts w:cs="Symbol"/>
    </w:rPr>
  </w:style>
  <w:style w:type="character" w:customStyle="1" w:styleId="ListLabel708">
    <w:name w:val="ListLabel 708"/>
    <w:qFormat/>
    <w:rsid w:val="00F1065B"/>
    <w:rPr>
      <w:rFonts w:cs="Courier New"/>
    </w:rPr>
  </w:style>
  <w:style w:type="character" w:customStyle="1" w:styleId="ListLabel709">
    <w:name w:val="ListLabel 709"/>
    <w:qFormat/>
    <w:rsid w:val="00F1065B"/>
    <w:rPr>
      <w:rFonts w:cs="Wingdings"/>
    </w:rPr>
  </w:style>
  <w:style w:type="character" w:customStyle="1" w:styleId="ListLabel710">
    <w:name w:val="ListLabel 710"/>
    <w:qFormat/>
    <w:rsid w:val="00F1065B"/>
    <w:rPr>
      <w:rFonts w:cs="Symbol"/>
    </w:rPr>
  </w:style>
  <w:style w:type="character" w:customStyle="1" w:styleId="ListLabel711">
    <w:name w:val="ListLabel 711"/>
    <w:qFormat/>
    <w:rsid w:val="00F1065B"/>
    <w:rPr>
      <w:rFonts w:cs="Courier New"/>
    </w:rPr>
  </w:style>
  <w:style w:type="character" w:customStyle="1" w:styleId="ListLabel712">
    <w:name w:val="ListLabel 712"/>
    <w:qFormat/>
    <w:rsid w:val="00F1065B"/>
    <w:rPr>
      <w:rFonts w:cs="Wingdings"/>
    </w:rPr>
  </w:style>
  <w:style w:type="character" w:customStyle="1" w:styleId="ListLabel713">
    <w:name w:val="ListLabel 713"/>
    <w:qFormat/>
    <w:rsid w:val="00F1065B"/>
    <w:rPr>
      <w:rFonts w:cs="Symbol"/>
    </w:rPr>
  </w:style>
  <w:style w:type="character" w:customStyle="1" w:styleId="ListLabel714">
    <w:name w:val="ListLabel 714"/>
    <w:qFormat/>
    <w:rsid w:val="00F1065B"/>
    <w:rPr>
      <w:rFonts w:cs="Courier New"/>
    </w:rPr>
  </w:style>
  <w:style w:type="character" w:customStyle="1" w:styleId="ListLabel715">
    <w:name w:val="ListLabel 715"/>
    <w:qFormat/>
    <w:rsid w:val="00F1065B"/>
    <w:rPr>
      <w:rFonts w:cs="Wingdings"/>
    </w:rPr>
  </w:style>
  <w:style w:type="character" w:customStyle="1" w:styleId="ListLabel716">
    <w:name w:val="ListLabel 716"/>
    <w:qFormat/>
    <w:rsid w:val="00F1065B"/>
    <w:rPr>
      <w:rFonts w:cs="Symbol"/>
    </w:rPr>
  </w:style>
  <w:style w:type="character" w:customStyle="1" w:styleId="ListLabel717">
    <w:name w:val="ListLabel 717"/>
    <w:qFormat/>
    <w:rsid w:val="00F1065B"/>
    <w:rPr>
      <w:rFonts w:cs="Courier New"/>
    </w:rPr>
  </w:style>
  <w:style w:type="character" w:customStyle="1" w:styleId="ListLabel718">
    <w:name w:val="ListLabel 718"/>
    <w:qFormat/>
    <w:rsid w:val="00F1065B"/>
    <w:rPr>
      <w:rFonts w:cs="Wingdings"/>
    </w:rPr>
  </w:style>
  <w:style w:type="character" w:customStyle="1" w:styleId="ListLabel719">
    <w:name w:val="ListLabel 719"/>
    <w:qFormat/>
    <w:rsid w:val="00F1065B"/>
    <w:rPr>
      <w:rFonts w:ascii="Arial" w:hAnsi="Arial" w:cs="Symbol"/>
      <w:w w:val="100"/>
      <w:sz w:val="16"/>
      <w:szCs w:val="16"/>
      <w:lang w:val="es-CR" w:eastAsia="es-CR" w:bidi="es-CR"/>
    </w:rPr>
  </w:style>
  <w:style w:type="character" w:customStyle="1" w:styleId="ListLabel720">
    <w:name w:val="ListLabel 720"/>
    <w:qFormat/>
    <w:rsid w:val="00F1065B"/>
    <w:rPr>
      <w:rFonts w:cs="Symbol"/>
      <w:lang w:val="es-CR" w:eastAsia="es-CR" w:bidi="es-CR"/>
    </w:rPr>
  </w:style>
  <w:style w:type="character" w:customStyle="1" w:styleId="ListLabel721">
    <w:name w:val="ListLabel 721"/>
    <w:qFormat/>
    <w:rsid w:val="00F1065B"/>
    <w:rPr>
      <w:rFonts w:cs="Symbol"/>
      <w:lang w:val="es-CR" w:eastAsia="es-CR" w:bidi="es-CR"/>
    </w:rPr>
  </w:style>
  <w:style w:type="character" w:customStyle="1" w:styleId="ListLabel722">
    <w:name w:val="ListLabel 722"/>
    <w:qFormat/>
    <w:rsid w:val="00F1065B"/>
    <w:rPr>
      <w:rFonts w:cs="Symbol"/>
      <w:lang w:val="es-CR" w:eastAsia="es-CR" w:bidi="es-CR"/>
    </w:rPr>
  </w:style>
  <w:style w:type="character" w:customStyle="1" w:styleId="ListLabel723">
    <w:name w:val="ListLabel 723"/>
    <w:qFormat/>
    <w:rsid w:val="00F1065B"/>
    <w:rPr>
      <w:rFonts w:cs="Symbol"/>
      <w:lang w:val="es-CR" w:eastAsia="es-CR" w:bidi="es-CR"/>
    </w:rPr>
  </w:style>
  <w:style w:type="character" w:customStyle="1" w:styleId="ListLabel724">
    <w:name w:val="ListLabel 724"/>
    <w:qFormat/>
    <w:rsid w:val="00F1065B"/>
    <w:rPr>
      <w:rFonts w:cs="Symbol"/>
      <w:lang w:val="es-CR" w:eastAsia="es-CR" w:bidi="es-CR"/>
    </w:rPr>
  </w:style>
  <w:style w:type="character" w:customStyle="1" w:styleId="ListLabel725">
    <w:name w:val="ListLabel 725"/>
    <w:qFormat/>
    <w:rsid w:val="00F1065B"/>
    <w:rPr>
      <w:rFonts w:cs="Symbol"/>
      <w:lang w:val="es-CR" w:eastAsia="es-CR" w:bidi="es-CR"/>
    </w:rPr>
  </w:style>
  <w:style w:type="character" w:customStyle="1" w:styleId="ListLabel726">
    <w:name w:val="ListLabel 726"/>
    <w:qFormat/>
    <w:rsid w:val="00F1065B"/>
    <w:rPr>
      <w:rFonts w:cs="Symbol"/>
      <w:lang w:val="es-CR" w:eastAsia="es-CR" w:bidi="es-CR"/>
    </w:rPr>
  </w:style>
  <w:style w:type="character" w:customStyle="1" w:styleId="ListLabel727">
    <w:name w:val="ListLabel 727"/>
    <w:qFormat/>
    <w:rsid w:val="00F1065B"/>
    <w:rPr>
      <w:rFonts w:cs="Symbol"/>
      <w:lang w:val="es-CR" w:eastAsia="es-CR" w:bidi="es-CR"/>
    </w:rPr>
  </w:style>
  <w:style w:type="character" w:customStyle="1" w:styleId="ListLabel728">
    <w:name w:val="ListLabel 728"/>
    <w:qFormat/>
    <w:rsid w:val="00F1065B"/>
    <w:rPr>
      <w:rFonts w:cs="Symbol"/>
      <w:b/>
      <w:sz w:val="16"/>
    </w:rPr>
  </w:style>
  <w:style w:type="character" w:customStyle="1" w:styleId="ListLabel729">
    <w:name w:val="ListLabel 729"/>
    <w:qFormat/>
    <w:rsid w:val="00F1065B"/>
    <w:rPr>
      <w:rFonts w:cs="Courier New"/>
    </w:rPr>
  </w:style>
  <w:style w:type="character" w:customStyle="1" w:styleId="ListLabel730">
    <w:name w:val="ListLabel 730"/>
    <w:qFormat/>
    <w:rsid w:val="00F1065B"/>
    <w:rPr>
      <w:rFonts w:cs="Wingdings"/>
    </w:rPr>
  </w:style>
  <w:style w:type="character" w:customStyle="1" w:styleId="ListLabel731">
    <w:name w:val="ListLabel 731"/>
    <w:qFormat/>
    <w:rsid w:val="00F1065B"/>
    <w:rPr>
      <w:rFonts w:cs="Symbol"/>
    </w:rPr>
  </w:style>
  <w:style w:type="character" w:customStyle="1" w:styleId="ListLabel732">
    <w:name w:val="ListLabel 732"/>
    <w:qFormat/>
    <w:rsid w:val="00F1065B"/>
    <w:rPr>
      <w:rFonts w:cs="Courier New"/>
    </w:rPr>
  </w:style>
  <w:style w:type="character" w:customStyle="1" w:styleId="ListLabel733">
    <w:name w:val="ListLabel 733"/>
    <w:qFormat/>
    <w:rsid w:val="00F1065B"/>
    <w:rPr>
      <w:rFonts w:cs="Wingdings"/>
    </w:rPr>
  </w:style>
  <w:style w:type="character" w:customStyle="1" w:styleId="ListLabel734">
    <w:name w:val="ListLabel 734"/>
    <w:qFormat/>
    <w:rsid w:val="00F1065B"/>
    <w:rPr>
      <w:rFonts w:cs="Symbol"/>
    </w:rPr>
  </w:style>
  <w:style w:type="character" w:customStyle="1" w:styleId="ListLabel735">
    <w:name w:val="ListLabel 735"/>
    <w:qFormat/>
    <w:rsid w:val="00F1065B"/>
    <w:rPr>
      <w:rFonts w:cs="Courier New"/>
    </w:rPr>
  </w:style>
  <w:style w:type="character" w:customStyle="1" w:styleId="ListLabel736">
    <w:name w:val="ListLabel 736"/>
    <w:qFormat/>
    <w:rsid w:val="00F1065B"/>
    <w:rPr>
      <w:rFonts w:cs="Wingdings"/>
    </w:rPr>
  </w:style>
  <w:style w:type="character" w:customStyle="1" w:styleId="ListLabel737">
    <w:name w:val="ListLabel 737"/>
    <w:qFormat/>
    <w:rsid w:val="00F1065B"/>
    <w:rPr>
      <w:rFonts w:cs="Symbol"/>
    </w:rPr>
  </w:style>
  <w:style w:type="character" w:customStyle="1" w:styleId="ListLabel738">
    <w:name w:val="ListLabel 738"/>
    <w:qFormat/>
    <w:rsid w:val="00F1065B"/>
    <w:rPr>
      <w:rFonts w:cs="Courier New"/>
    </w:rPr>
  </w:style>
  <w:style w:type="character" w:customStyle="1" w:styleId="ListLabel739">
    <w:name w:val="ListLabel 739"/>
    <w:qFormat/>
    <w:rsid w:val="00F1065B"/>
    <w:rPr>
      <w:rFonts w:cs="Wingdings"/>
    </w:rPr>
  </w:style>
  <w:style w:type="character" w:customStyle="1" w:styleId="ListLabel740">
    <w:name w:val="ListLabel 740"/>
    <w:qFormat/>
    <w:rsid w:val="00F1065B"/>
    <w:rPr>
      <w:rFonts w:cs="Symbol"/>
    </w:rPr>
  </w:style>
  <w:style w:type="character" w:customStyle="1" w:styleId="ListLabel741">
    <w:name w:val="ListLabel 741"/>
    <w:qFormat/>
    <w:rsid w:val="00F1065B"/>
    <w:rPr>
      <w:rFonts w:cs="Courier New"/>
    </w:rPr>
  </w:style>
  <w:style w:type="character" w:customStyle="1" w:styleId="ListLabel742">
    <w:name w:val="ListLabel 742"/>
    <w:qFormat/>
    <w:rsid w:val="00F1065B"/>
    <w:rPr>
      <w:rFonts w:cs="Wingdings"/>
    </w:rPr>
  </w:style>
  <w:style w:type="character" w:customStyle="1" w:styleId="ListLabel743">
    <w:name w:val="ListLabel 743"/>
    <w:qFormat/>
    <w:rsid w:val="00F1065B"/>
    <w:rPr>
      <w:rFonts w:cs="Symbol"/>
    </w:rPr>
  </w:style>
  <w:style w:type="character" w:customStyle="1" w:styleId="ListLabel744">
    <w:name w:val="ListLabel 744"/>
    <w:qFormat/>
    <w:rsid w:val="00F1065B"/>
    <w:rPr>
      <w:rFonts w:cs="Courier New"/>
    </w:rPr>
  </w:style>
  <w:style w:type="character" w:customStyle="1" w:styleId="ListLabel745">
    <w:name w:val="ListLabel 745"/>
    <w:qFormat/>
    <w:rsid w:val="00F1065B"/>
    <w:rPr>
      <w:rFonts w:cs="Wingdings"/>
    </w:rPr>
  </w:style>
  <w:style w:type="character" w:customStyle="1" w:styleId="ListLabel746">
    <w:name w:val="ListLabel 746"/>
    <w:qFormat/>
    <w:rsid w:val="00F1065B"/>
    <w:rPr>
      <w:rFonts w:cs="Symbol"/>
    </w:rPr>
  </w:style>
  <w:style w:type="character" w:customStyle="1" w:styleId="ListLabel747">
    <w:name w:val="ListLabel 747"/>
    <w:qFormat/>
    <w:rsid w:val="00F1065B"/>
    <w:rPr>
      <w:rFonts w:cs="Courier New"/>
    </w:rPr>
  </w:style>
  <w:style w:type="character" w:customStyle="1" w:styleId="ListLabel748">
    <w:name w:val="ListLabel 748"/>
    <w:qFormat/>
    <w:rsid w:val="00F1065B"/>
    <w:rPr>
      <w:rFonts w:cs="Wingdings"/>
    </w:rPr>
  </w:style>
  <w:style w:type="character" w:customStyle="1" w:styleId="ListLabel749">
    <w:name w:val="ListLabel 749"/>
    <w:qFormat/>
    <w:rsid w:val="00F1065B"/>
    <w:rPr>
      <w:rFonts w:cs="Symbol"/>
    </w:rPr>
  </w:style>
  <w:style w:type="character" w:customStyle="1" w:styleId="ListLabel750">
    <w:name w:val="ListLabel 750"/>
    <w:qFormat/>
    <w:rsid w:val="00F1065B"/>
    <w:rPr>
      <w:rFonts w:cs="Courier New"/>
    </w:rPr>
  </w:style>
  <w:style w:type="character" w:customStyle="1" w:styleId="ListLabel751">
    <w:name w:val="ListLabel 751"/>
    <w:qFormat/>
    <w:rsid w:val="00F1065B"/>
    <w:rPr>
      <w:rFonts w:cs="Wingdings"/>
    </w:rPr>
  </w:style>
  <w:style w:type="character" w:customStyle="1" w:styleId="ListLabel752">
    <w:name w:val="ListLabel 752"/>
    <w:qFormat/>
    <w:rsid w:val="00F1065B"/>
    <w:rPr>
      <w:rFonts w:cs="Symbol"/>
    </w:rPr>
  </w:style>
  <w:style w:type="character" w:customStyle="1" w:styleId="ListLabel753">
    <w:name w:val="ListLabel 753"/>
    <w:qFormat/>
    <w:rsid w:val="00F1065B"/>
    <w:rPr>
      <w:rFonts w:cs="Courier New"/>
    </w:rPr>
  </w:style>
  <w:style w:type="character" w:customStyle="1" w:styleId="ListLabel754">
    <w:name w:val="ListLabel 754"/>
    <w:qFormat/>
    <w:rsid w:val="00F1065B"/>
    <w:rPr>
      <w:rFonts w:cs="Wingdings"/>
    </w:rPr>
  </w:style>
  <w:style w:type="character" w:customStyle="1" w:styleId="ListLabel755">
    <w:name w:val="ListLabel 755"/>
    <w:qFormat/>
    <w:rsid w:val="00F1065B"/>
    <w:rPr>
      <w:rFonts w:cs="Symbol"/>
    </w:rPr>
  </w:style>
  <w:style w:type="character" w:customStyle="1" w:styleId="ListLabel756">
    <w:name w:val="ListLabel 756"/>
    <w:qFormat/>
    <w:rsid w:val="00F1065B"/>
    <w:rPr>
      <w:rFonts w:cs="Courier New"/>
    </w:rPr>
  </w:style>
  <w:style w:type="character" w:customStyle="1" w:styleId="ListLabel757">
    <w:name w:val="ListLabel 757"/>
    <w:qFormat/>
    <w:rsid w:val="00F1065B"/>
    <w:rPr>
      <w:rFonts w:cs="Wingdings"/>
    </w:rPr>
  </w:style>
  <w:style w:type="character" w:customStyle="1" w:styleId="ListLabel758">
    <w:name w:val="ListLabel 758"/>
    <w:qFormat/>
    <w:rsid w:val="00F1065B"/>
    <w:rPr>
      <w:rFonts w:cs="Symbol"/>
    </w:rPr>
  </w:style>
  <w:style w:type="character" w:customStyle="1" w:styleId="ListLabel759">
    <w:name w:val="ListLabel 759"/>
    <w:qFormat/>
    <w:rsid w:val="00F1065B"/>
    <w:rPr>
      <w:rFonts w:cs="Courier New"/>
    </w:rPr>
  </w:style>
  <w:style w:type="character" w:customStyle="1" w:styleId="ListLabel760">
    <w:name w:val="ListLabel 760"/>
    <w:qFormat/>
    <w:rsid w:val="00F1065B"/>
    <w:rPr>
      <w:rFonts w:cs="Wingdings"/>
    </w:rPr>
  </w:style>
  <w:style w:type="character" w:customStyle="1" w:styleId="ListLabel761">
    <w:name w:val="ListLabel 761"/>
    <w:qFormat/>
    <w:rsid w:val="00F1065B"/>
    <w:rPr>
      <w:rFonts w:cs="Symbol"/>
    </w:rPr>
  </w:style>
  <w:style w:type="character" w:customStyle="1" w:styleId="ListLabel762">
    <w:name w:val="ListLabel 762"/>
    <w:qFormat/>
    <w:rsid w:val="00F1065B"/>
    <w:rPr>
      <w:rFonts w:cs="Courier New"/>
    </w:rPr>
  </w:style>
  <w:style w:type="character" w:customStyle="1" w:styleId="ListLabel763">
    <w:name w:val="ListLabel 763"/>
    <w:qFormat/>
    <w:rsid w:val="00F1065B"/>
    <w:rPr>
      <w:rFonts w:cs="Wingdings"/>
    </w:rPr>
  </w:style>
  <w:style w:type="character" w:customStyle="1" w:styleId="ListLabel764">
    <w:name w:val="ListLabel 764"/>
    <w:qFormat/>
    <w:rsid w:val="00F1065B"/>
    <w:rPr>
      <w:rFonts w:ascii="Arial" w:hAnsi="Arial" w:cs="Symbol"/>
      <w:w w:val="100"/>
      <w:sz w:val="16"/>
      <w:szCs w:val="16"/>
      <w:lang w:val="es-CR" w:eastAsia="es-CR" w:bidi="es-CR"/>
    </w:rPr>
  </w:style>
  <w:style w:type="character" w:customStyle="1" w:styleId="ListLabel765">
    <w:name w:val="ListLabel 765"/>
    <w:qFormat/>
    <w:rsid w:val="00F1065B"/>
    <w:rPr>
      <w:rFonts w:cs="Symbol"/>
      <w:lang w:val="es-CR" w:eastAsia="es-CR" w:bidi="es-CR"/>
    </w:rPr>
  </w:style>
  <w:style w:type="character" w:customStyle="1" w:styleId="ListLabel766">
    <w:name w:val="ListLabel 766"/>
    <w:qFormat/>
    <w:rsid w:val="00F1065B"/>
    <w:rPr>
      <w:rFonts w:cs="Symbol"/>
      <w:lang w:val="es-CR" w:eastAsia="es-CR" w:bidi="es-CR"/>
    </w:rPr>
  </w:style>
  <w:style w:type="character" w:customStyle="1" w:styleId="ListLabel767">
    <w:name w:val="ListLabel 767"/>
    <w:qFormat/>
    <w:rsid w:val="00F1065B"/>
    <w:rPr>
      <w:rFonts w:cs="Symbol"/>
      <w:lang w:val="es-CR" w:eastAsia="es-CR" w:bidi="es-CR"/>
    </w:rPr>
  </w:style>
  <w:style w:type="character" w:customStyle="1" w:styleId="ListLabel768">
    <w:name w:val="ListLabel 768"/>
    <w:qFormat/>
    <w:rsid w:val="00F1065B"/>
    <w:rPr>
      <w:rFonts w:cs="Symbol"/>
      <w:lang w:val="es-CR" w:eastAsia="es-CR" w:bidi="es-CR"/>
    </w:rPr>
  </w:style>
  <w:style w:type="character" w:customStyle="1" w:styleId="ListLabel769">
    <w:name w:val="ListLabel 769"/>
    <w:qFormat/>
    <w:rsid w:val="00F1065B"/>
    <w:rPr>
      <w:rFonts w:cs="Symbol"/>
      <w:lang w:val="es-CR" w:eastAsia="es-CR" w:bidi="es-CR"/>
    </w:rPr>
  </w:style>
  <w:style w:type="character" w:customStyle="1" w:styleId="ListLabel770">
    <w:name w:val="ListLabel 770"/>
    <w:qFormat/>
    <w:rsid w:val="00F1065B"/>
    <w:rPr>
      <w:rFonts w:cs="Symbol"/>
      <w:lang w:val="es-CR" w:eastAsia="es-CR" w:bidi="es-CR"/>
    </w:rPr>
  </w:style>
  <w:style w:type="character" w:customStyle="1" w:styleId="ListLabel771">
    <w:name w:val="ListLabel 771"/>
    <w:qFormat/>
    <w:rsid w:val="00F1065B"/>
    <w:rPr>
      <w:rFonts w:cs="Symbol"/>
      <w:lang w:val="es-CR" w:eastAsia="es-CR" w:bidi="es-CR"/>
    </w:rPr>
  </w:style>
  <w:style w:type="character" w:customStyle="1" w:styleId="ListLabel772">
    <w:name w:val="ListLabel 772"/>
    <w:qFormat/>
    <w:rsid w:val="00F1065B"/>
    <w:rPr>
      <w:rFonts w:cs="Symbol"/>
      <w:lang w:val="es-CR" w:eastAsia="es-CR" w:bidi="es-CR"/>
    </w:rPr>
  </w:style>
  <w:style w:type="character" w:customStyle="1" w:styleId="ListLabel773">
    <w:name w:val="ListLabel 773"/>
    <w:qFormat/>
    <w:rsid w:val="00F1065B"/>
    <w:rPr>
      <w:rFonts w:cs="Symbol"/>
      <w:b/>
      <w:sz w:val="16"/>
    </w:rPr>
  </w:style>
  <w:style w:type="character" w:customStyle="1" w:styleId="ListLabel774">
    <w:name w:val="ListLabel 774"/>
    <w:qFormat/>
    <w:rsid w:val="00F1065B"/>
    <w:rPr>
      <w:rFonts w:cs="Courier New"/>
    </w:rPr>
  </w:style>
  <w:style w:type="character" w:customStyle="1" w:styleId="ListLabel775">
    <w:name w:val="ListLabel 775"/>
    <w:qFormat/>
    <w:rsid w:val="00F1065B"/>
    <w:rPr>
      <w:rFonts w:cs="Wingdings"/>
    </w:rPr>
  </w:style>
  <w:style w:type="character" w:customStyle="1" w:styleId="ListLabel776">
    <w:name w:val="ListLabel 776"/>
    <w:qFormat/>
    <w:rsid w:val="00F1065B"/>
    <w:rPr>
      <w:rFonts w:cs="Symbol"/>
    </w:rPr>
  </w:style>
  <w:style w:type="character" w:customStyle="1" w:styleId="ListLabel777">
    <w:name w:val="ListLabel 777"/>
    <w:qFormat/>
    <w:rsid w:val="00F1065B"/>
    <w:rPr>
      <w:rFonts w:cs="Courier New"/>
    </w:rPr>
  </w:style>
  <w:style w:type="character" w:customStyle="1" w:styleId="ListLabel778">
    <w:name w:val="ListLabel 778"/>
    <w:qFormat/>
    <w:rsid w:val="00F1065B"/>
    <w:rPr>
      <w:rFonts w:cs="Wingdings"/>
    </w:rPr>
  </w:style>
  <w:style w:type="character" w:customStyle="1" w:styleId="ListLabel779">
    <w:name w:val="ListLabel 779"/>
    <w:qFormat/>
    <w:rsid w:val="00F1065B"/>
    <w:rPr>
      <w:rFonts w:cs="Symbol"/>
    </w:rPr>
  </w:style>
  <w:style w:type="character" w:customStyle="1" w:styleId="ListLabel780">
    <w:name w:val="ListLabel 780"/>
    <w:qFormat/>
    <w:rsid w:val="00F1065B"/>
    <w:rPr>
      <w:rFonts w:cs="Courier New"/>
    </w:rPr>
  </w:style>
  <w:style w:type="character" w:customStyle="1" w:styleId="ListLabel781">
    <w:name w:val="ListLabel 781"/>
    <w:qFormat/>
    <w:rsid w:val="00F1065B"/>
    <w:rPr>
      <w:rFonts w:cs="Wingdings"/>
    </w:rPr>
  </w:style>
  <w:style w:type="character" w:customStyle="1" w:styleId="ListLabel782">
    <w:name w:val="ListLabel 782"/>
    <w:qFormat/>
    <w:rsid w:val="00F1065B"/>
    <w:rPr>
      <w:rFonts w:cs="Symbol"/>
    </w:rPr>
  </w:style>
  <w:style w:type="character" w:customStyle="1" w:styleId="ListLabel783">
    <w:name w:val="ListLabel 783"/>
    <w:qFormat/>
    <w:rsid w:val="00F1065B"/>
    <w:rPr>
      <w:rFonts w:cs="Courier New"/>
    </w:rPr>
  </w:style>
  <w:style w:type="character" w:customStyle="1" w:styleId="ListLabel784">
    <w:name w:val="ListLabel 784"/>
    <w:qFormat/>
    <w:rsid w:val="00F1065B"/>
    <w:rPr>
      <w:rFonts w:cs="Wingdings"/>
    </w:rPr>
  </w:style>
  <w:style w:type="character" w:customStyle="1" w:styleId="ListLabel785">
    <w:name w:val="ListLabel 785"/>
    <w:qFormat/>
    <w:rsid w:val="00F1065B"/>
    <w:rPr>
      <w:rFonts w:cs="Symbol"/>
    </w:rPr>
  </w:style>
  <w:style w:type="character" w:customStyle="1" w:styleId="ListLabel786">
    <w:name w:val="ListLabel 786"/>
    <w:qFormat/>
    <w:rsid w:val="00F1065B"/>
    <w:rPr>
      <w:rFonts w:cs="Courier New"/>
    </w:rPr>
  </w:style>
  <w:style w:type="character" w:customStyle="1" w:styleId="ListLabel787">
    <w:name w:val="ListLabel 787"/>
    <w:qFormat/>
    <w:rsid w:val="00F1065B"/>
    <w:rPr>
      <w:rFonts w:cs="Wingdings"/>
    </w:rPr>
  </w:style>
  <w:style w:type="character" w:customStyle="1" w:styleId="ListLabel788">
    <w:name w:val="ListLabel 788"/>
    <w:qFormat/>
    <w:rsid w:val="00F1065B"/>
    <w:rPr>
      <w:rFonts w:cs="Symbol"/>
    </w:rPr>
  </w:style>
  <w:style w:type="character" w:customStyle="1" w:styleId="ListLabel789">
    <w:name w:val="ListLabel 789"/>
    <w:qFormat/>
    <w:rsid w:val="00F1065B"/>
    <w:rPr>
      <w:rFonts w:cs="Courier New"/>
    </w:rPr>
  </w:style>
  <w:style w:type="character" w:customStyle="1" w:styleId="ListLabel790">
    <w:name w:val="ListLabel 790"/>
    <w:qFormat/>
    <w:rsid w:val="00F1065B"/>
    <w:rPr>
      <w:rFonts w:cs="Wingdings"/>
    </w:rPr>
  </w:style>
  <w:style w:type="character" w:customStyle="1" w:styleId="ListLabel791">
    <w:name w:val="ListLabel 791"/>
    <w:qFormat/>
    <w:rsid w:val="00F1065B"/>
    <w:rPr>
      <w:rFonts w:cs="Symbol"/>
    </w:rPr>
  </w:style>
  <w:style w:type="character" w:customStyle="1" w:styleId="ListLabel792">
    <w:name w:val="ListLabel 792"/>
    <w:qFormat/>
    <w:rsid w:val="00F1065B"/>
    <w:rPr>
      <w:rFonts w:cs="Courier New"/>
    </w:rPr>
  </w:style>
  <w:style w:type="character" w:customStyle="1" w:styleId="ListLabel793">
    <w:name w:val="ListLabel 793"/>
    <w:qFormat/>
    <w:rsid w:val="00F1065B"/>
    <w:rPr>
      <w:rFonts w:cs="Wingdings"/>
    </w:rPr>
  </w:style>
  <w:style w:type="character" w:customStyle="1" w:styleId="ListLabel794">
    <w:name w:val="ListLabel 794"/>
    <w:qFormat/>
    <w:rsid w:val="00F1065B"/>
    <w:rPr>
      <w:rFonts w:cs="Symbol"/>
    </w:rPr>
  </w:style>
  <w:style w:type="character" w:customStyle="1" w:styleId="ListLabel795">
    <w:name w:val="ListLabel 795"/>
    <w:qFormat/>
    <w:rsid w:val="00F1065B"/>
    <w:rPr>
      <w:rFonts w:cs="Courier New"/>
    </w:rPr>
  </w:style>
  <w:style w:type="character" w:customStyle="1" w:styleId="ListLabel796">
    <w:name w:val="ListLabel 796"/>
    <w:qFormat/>
    <w:rsid w:val="00F1065B"/>
    <w:rPr>
      <w:rFonts w:cs="Wingdings"/>
    </w:rPr>
  </w:style>
  <w:style w:type="character" w:customStyle="1" w:styleId="ListLabel797">
    <w:name w:val="ListLabel 797"/>
    <w:qFormat/>
    <w:rsid w:val="00F1065B"/>
    <w:rPr>
      <w:rFonts w:cs="Symbol"/>
    </w:rPr>
  </w:style>
  <w:style w:type="character" w:customStyle="1" w:styleId="ListLabel798">
    <w:name w:val="ListLabel 798"/>
    <w:qFormat/>
    <w:rsid w:val="00F1065B"/>
    <w:rPr>
      <w:rFonts w:cs="Courier New"/>
    </w:rPr>
  </w:style>
  <w:style w:type="character" w:customStyle="1" w:styleId="ListLabel799">
    <w:name w:val="ListLabel 799"/>
    <w:qFormat/>
    <w:rsid w:val="00F1065B"/>
    <w:rPr>
      <w:rFonts w:cs="Wingdings"/>
    </w:rPr>
  </w:style>
  <w:style w:type="character" w:customStyle="1" w:styleId="ListLabel800">
    <w:name w:val="ListLabel 800"/>
    <w:qFormat/>
    <w:rsid w:val="00F1065B"/>
    <w:rPr>
      <w:rFonts w:cs="Symbol"/>
    </w:rPr>
  </w:style>
  <w:style w:type="character" w:customStyle="1" w:styleId="ListLabel801">
    <w:name w:val="ListLabel 801"/>
    <w:qFormat/>
    <w:rsid w:val="00F1065B"/>
    <w:rPr>
      <w:rFonts w:cs="Courier New"/>
    </w:rPr>
  </w:style>
  <w:style w:type="character" w:customStyle="1" w:styleId="ListLabel802">
    <w:name w:val="ListLabel 802"/>
    <w:qFormat/>
    <w:rsid w:val="00F1065B"/>
    <w:rPr>
      <w:rFonts w:cs="Wingdings"/>
    </w:rPr>
  </w:style>
  <w:style w:type="character" w:customStyle="1" w:styleId="ListLabel803">
    <w:name w:val="ListLabel 803"/>
    <w:qFormat/>
    <w:rsid w:val="00F1065B"/>
    <w:rPr>
      <w:rFonts w:cs="Symbol"/>
    </w:rPr>
  </w:style>
  <w:style w:type="character" w:customStyle="1" w:styleId="ListLabel804">
    <w:name w:val="ListLabel 804"/>
    <w:qFormat/>
    <w:rsid w:val="00F1065B"/>
    <w:rPr>
      <w:rFonts w:cs="Courier New"/>
    </w:rPr>
  </w:style>
  <w:style w:type="character" w:customStyle="1" w:styleId="ListLabel805">
    <w:name w:val="ListLabel 805"/>
    <w:qFormat/>
    <w:rsid w:val="00F1065B"/>
    <w:rPr>
      <w:rFonts w:cs="Wingdings"/>
    </w:rPr>
  </w:style>
  <w:style w:type="character" w:customStyle="1" w:styleId="ListLabel806">
    <w:name w:val="ListLabel 806"/>
    <w:qFormat/>
    <w:rsid w:val="00F1065B"/>
    <w:rPr>
      <w:rFonts w:cs="Symbol"/>
    </w:rPr>
  </w:style>
  <w:style w:type="character" w:customStyle="1" w:styleId="ListLabel807">
    <w:name w:val="ListLabel 807"/>
    <w:qFormat/>
    <w:rsid w:val="00F1065B"/>
    <w:rPr>
      <w:rFonts w:cs="Courier New"/>
    </w:rPr>
  </w:style>
  <w:style w:type="character" w:customStyle="1" w:styleId="ListLabel808">
    <w:name w:val="ListLabel 808"/>
    <w:qFormat/>
    <w:rsid w:val="00F1065B"/>
    <w:rPr>
      <w:rFonts w:cs="Wingdings"/>
    </w:rPr>
  </w:style>
  <w:style w:type="character" w:customStyle="1" w:styleId="ListLabel809">
    <w:name w:val="ListLabel 809"/>
    <w:qFormat/>
    <w:rsid w:val="00F1065B"/>
    <w:rPr>
      <w:rFonts w:ascii="Arial" w:hAnsi="Arial" w:cs="Symbol"/>
      <w:w w:val="100"/>
      <w:sz w:val="16"/>
      <w:szCs w:val="16"/>
      <w:lang w:val="es-CR" w:eastAsia="es-CR" w:bidi="es-CR"/>
    </w:rPr>
  </w:style>
  <w:style w:type="character" w:customStyle="1" w:styleId="ListLabel810">
    <w:name w:val="ListLabel 810"/>
    <w:qFormat/>
    <w:rsid w:val="00F1065B"/>
    <w:rPr>
      <w:rFonts w:cs="Symbol"/>
      <w:lang w:val="es-CR" w:eastAsia="es-CR" w:bidi="es-CR"/>
    </w:rPr>
  </w:style>
  <w:style w:type="character" w:customStyle="1" w:styleId="ListLabel811">
    <w:name w:val="ListLabel 811"/>
    <w:qFormat/>
    <w:rsid w:val="00F1065B"/>
    <w:rPr>
      <w:rFonts w:cs="Symbol"/>
      <w:lang w:val="es-CR" w:eastAsia="es-CR" w:bidi="es-CR"/>
    </w:rPr>
  </w:style>
  <w:style w:type="character" w:customStyle="1" w:styleId="ListLabel812">
    <w:name w:val="ListLabel 812"/>
    <w:qFormat/>
    <w:rsid w:val="00F1065B"/>
    <w:rPr>
      <w:rFonts w:cs="Symbol"/>
      <w:lang w:val="es-CR" w:eastAsia="es-CR" w:bidi="es-CR"/>
    </w:rPr>
  </w:style>
  <w:style w:type="character" w:customStyle="1" w:styleId="ListLabel813">
    <w:name w:val="ListLabel 813"/>
    <w:qFormat/>
    <w:rsid w:val="00F1065B"/>
    <w:rPr>
      <w:rFonts w:cs="Symbol"/>
      <w:lang w:val="es-CR" w:eastAsia="es-CR" w:bidi="es-CR"/>
    </w:rPr>
  </w:style>
  <w:style w:type="character" w:customStyle="1" w:styleId="ListLabel814">
    <w:name w:val="ListLabel 814"/>
    <w:qFormat/>
    <w:rsid w:val="00F1065B"/>
    <w:rPr>
      <w:rFonts w:cs="Symbol"/>
      <w:lang w:val="es-CR" w:eastAsia="es-CR" w:bidi="es-CR"/>
    </w:rPr>
  </w:style>
  <w:style w:type="character" w:customStyle="1" w:styleId="ListLabel815">
    <w:name w:val="ListLabel 815"/>
    <w:qFormat/>
    <w:rsid w:val="00F1065B"/>
    <w:rPr>
      <w:rFonts w:cs="Symbol"/>
      <w:lang w:val="es-CR" w:eastAsia="es-CR" w:bidi="es-CR"/>
    </w:rPr>
  </w:style>
  <w:style w:type="character" w:customStyle="1" w:styleId="ListLabel816">
    <w:name w:val="ListLabel 816"/>
    <w:qFormat/>
    <w:rsid w:val="00F1065B"/>
    <w:rPr>
      <w:rFonts w:cs="Symbol"/>
      <w:lang w:val="es-CR" w:eastAsia="es-CR" w:bidi="es-CR"/>
    </w:rPr>
  </w:style>
  <w:style w:type="character" w:customStyle="1" w:styleId="ListLabel817">
    <w:name w:val="ListLabel 817"/>
    <w:qFormat/>
    <w:rsid w:val="00F1065B"/>
    <w:rPr>
      <w:rFonts w:cs="Symbol"/>
      <w:lang w:val="es-CR" w:eastAsia="es-CR" w:bidi="es-CR"/>
    </w:rPr>
  </w:style>
  <w:style w:type="character" w:customStyle="1" w:styleId="ListLabel818">
    <w:name w:val="ListLabel 818"/>
    <w:qFormat/>
    <w:rsid w:val="00F1065B"/>
    <w:rPr>
      <w:rFonts w:cs="Symbol"/>
      <w:b/>
      <w:sz w:val="16"/>
    </w:rPr>
  </w:style>
  <w:style w:type="character" w:customStyle="1" w:styleId="ListLabel819">
    <w:name w:val="ListLabel 819"/>
    <w:qFormat/>
    <w:rsid w:val="00F1065B"/>
    <w:rPr>
      <w:rFonts w:cs="Courier New"/>
    </w:rPr>
  </w:style>
  <w:style w:type="character" w:customStyle="1" w:styleId="ListLabel820">
    <w:name w:val="ListLabel 820"/>
    <w:qFormat/>
    <w:rsid w:val="00F1065B"/>
    <w:rPr>
      <w:rFonts w:cs="Wingdings"/>
    </w:rPr>
  </w:style>
  <w:style w:type="character" w:customStyle="1" w:styleId="ListLabel821">
    <w:name w:val="ListLabel 821"/>
    <w:qFormat/>
    <w:rsid w:val="00F1065B"/>
    <w:rPr>
      <w:rFonts w:cs="Symbol"/>
    </w:rPr>
  </w:style>
  <w:style w:type="character" w:customStyle="1" w:styleId="ListLabel822">
    <w:name w:val="ListLabel 822"/>
    <w:qFormat/>
    <w:rsid w:val="00F1065B"/>
    <w:rPr>
      <w:rFonts w:cs="Courier New"/>
    </w:rPr>
  </w:style>
  <w:style w:type="character" w:customStyle="1" w:styleId="ListLabel823">
    <w:name w:val="ListLabel 823"/>
    <w:qFormat/>
    <w:rsid w:val="00F1065B"/>
    <w:rPr>
      <w:rFonts w:cs="Wingdings"/>
    </w:rPr>
  </w:style>
  <w:style w:type="character" w:customStyle="1" w:styleId="ListLabel824">
    <w:name w:val="ListLabel 824"/>
    <w:qFormat/>
    <w:rsid w:val="00F1065B"/>
    <w:rPr>
      <w:rFonts w:cs="Symbol"/>
    </w:rPr>
  </w:style>
  <w:style w:type="character" w:customStyle="1" w:styleId="ListLabel825">
    <w:name w:val="ListLabel 825"/>
    <w:qFormat/>
    <w:rsid w:val="00F1065B"/>
    <w:rPr>
      <w:rFonts w:cs="Courier New"/>
    </w:rPr>
  </w:style>
  <w:style w:type="character" w:customStyle="1" w:styleId="ListLabel826">
    <w:name w:val="ListLabel 826"/>
    <w:qFormat/>
    <w:rsid w:val="00F1065B"/>
    <w:rPr>
      <w:rFonts w:cs="Wingdings"/>
    </w:rPr>
  </w:style>
  <w:style w:type="character" w:customStyle="1" w:styleId="ListLabel827">
    <w:name w:val="ListLabel 827"/>
    <w:qFormat/>
    <w:rsid w:val="00F1065B"/>
    <w:rPr>
      <w:rFonts w:cs="Symbol"/>
    </w:rPr>
  </w:style>
  <w:style w:type="character" w:customStyle="1" w:styleId="ListLabel828">
    <w:name w:val="ListLabel 828"/>
    <w:qFormat/>
    <w:rsid w:val="00F1065B"/>
    <w:rPr>
      <w:rFonts w:cs="Courier New"/>
    </w:rPr>
  </w:style>
  <w:style w:type="character" w:customStyle="1" w:styleId="ListLabel829">
    <w:name w:val="ListLabel 829"/>
    <w:qFormat/>
    <w:rsid w:val="00F1065B"/>
    <w:rPr>
      <w:rFonts w:cs="Wingdings"/>
    </w:rPr>
  </w:style>
  <w:style w:type="character" w:customStyle="1" w:styleId="ListLabel830">
    <w:name w:val="ListLabel 830"/>
    <w:qFormat/>
    <w:rsid w:val="00F1065B"/>
    <w:rPr>
      <w:rFonts w:cs="Symbol"/>
    </w:rPr>
  </w:style>
  <w:style w:type="character" w:customStyle="1" w:styleId="ListLabel831">
    <w:name w:val="ListLabel 831"/>
    <w:qFormat/>
    <w:rsid w:val="00F1065B"/>
    <w:rPr>
      <w:rFonts w:cs="Courier New"/>
    </w:rPr>
  </w:style>
  <w:style w:type="character" w:customStyle="1" w:styleId="ListLabel832">
    <w:name w:val="ListLabel 832"/>
    <w:qFormat/>
    <w:rsid w:val="00F1065B"/>
    <w:rPr>
      <w:rFonts w:cs="Wingdings"/>
    </w:rPr>
  </w:style>
  <w:style w:type="character" w:customStyle="1" w:styleId="ListLabel833">
    <w:name w:val="ListLabel 833"/>
    <w:qFormat/>
    <w:rsid w:val="00F1065B"/>
    <w:rPr>
      <w:rFonts w:cs="Symbol"/>
    </w:rPr>
  </w:style>
  <w:style w:type="character" w:customStyle="1" w:styleId="ListLabel834">
    <w:name w:val="ListLabel 834"/>
    <w:qFormat/>
    <w:rsid w:val="00F1065B"/>
    <w:rPr>
      <w:rFonts w:cs="Courier New"/>
    </w:rPr>
  </w:style>
  <w:style w:type="character" w:customStyle="1" w:styleId="ListLabel835">
    <w:name w:val="ListLabel 835"/>
    <w:qFormat/>
    <w:rsid w:val="00F1065B"/>
    <w:rPr>
      <w:rFonts w:cs="Wingdings"/>
    </w:rPr>
  </w:style>
  <w:style w:type="character" w:customStyle="1" w:styleId="ListLabel836">
    <w:name w:val="ListLabel 836"/>
    <w:qFormat/>
    <w:rsid w:val="00F1065B"/>
    <w:rPr>
      <w:rFonts w:cs="Symbol"/>
    </w:rPr>
  </w:style>
  <w:style w:type="character" w:customStyle="1" w:styleId="ListLabel837">
    <w:name w:val="ListLabel 837"/>
    <w:qFormat/>
    <w:rsid w:val="00F1065B"/>
    <w:rPr>
      <w:rFonts w:cs="Courier New"/>
    </w:rPr>
  </w:style>
  <w:style w:type="character" w:customStyle="1" w:styleId="ListLabel838">
    <w:name w:val="ListLabel 838"/>
    <w:qFormat/>
    <w:rsid w:val="00F1065B"/>
    <w:rPr>
      <w:rFonts w:cs="Wingdings"/>
    </w:rPr>
  </w:style>
  <w:style w:type="character" w:customStyle="1" w:styleId="ListLabel839">
    <w:name w:val="ListLabel 839"/>
    <w:qFormat/>
    <w:rsid w:val="00F1065B"/>
    <w:rPr>
      <w:rFonts w:cs="Symbol"/>
    </w:rPr>
  </w:style>
  <w:style w:type="character" w:customStyle="1" w:styleId="ListLabel840">
    <w:name w:val="ListLabel 840"/>
    <w:qFormat/>
    <w:rsid w:val="00F1065B"/>
    <w:rPr>
      <w:rFonts w:cs="Courier New"/>
    </w:rPr>
  </w:style>
  <w:style w:type="character" w:customStyle="1" w:styleId="ListLabel841">
    <w:name w:val="ListLabel 841"/>
    <w:qFormat/>
    <w:rsid w:val="00F1065B"/>
    <w:rPr>
      <w:rFonts w:cs="Wingdings"/>
    </w:rPr>
  </w:style>
  <w:style w:type="character" w:customStyle="1" w:styleId="ListLabel842">
    <w:name w:val="ListLabel 842"/>
    <w:qFormat/>
    <w:rsid w:val="00F1065B"/>
    <w:rPr>
      <w:rFonts w:cs="Symbol"/>
    </w:rPr>
  </w:style>
  <w:style w:type="character" w:customStyle="1" w:styleId="ListLabel843">
    <w:name w:val="ListLabel 843"/>
    <w:qFormat/>
    <w:rsid w:val="00F1065B"/>
    <w:rPr>
      <w:rFonts w:cs="Courier New"/>
    </w:rPr>
  </w:style>
  <w:style w:type="character" w:customStyle="1" w:styleId="ListLabel844">
    <w:name w:val="ListLabel 844"/>
    <w:qFormat/>
    <w:rsid w:val="00F1065B"/>
    <w:rPr>
      <w:rFonts w:cs="Wingdings"/>
    </w:rPr>
  </w:style>
  <w:style w:type="character" w:customStyle="1" w:styleId="ListLabel845">
    <w:name w:val="ListLabel 845"/>
    <w:qFormat/>
    <w:rsid w:val="00F1065B"/>
    <w:rPr>
      <w:rFonts w:cs="Symbol"/>
    </w:rPr>
  </w:style>
  <w:style w:type="character" w:customStyle="1" w:styleId="ListLabel846">
    <w:name w:val="ListLabel 846"/>
    <w:qFormat/>
    <w:rsid w:val="00F1065B"/>
    <w:rPr>
      <w:rFonts w:cs="Courier New"/>
    </w:rPr>
  </w:style>
  <w:style w:type="character" w:customStyle="1" w:styleId="ListLabel847">
    <w:name w:val="ListLabel 847"/>
    <w:qFormat/>
    <w:rsid w:val="00F1065B"/>
    <w:rPr>
      <w:rFonts w:cs="Wingdings"/>
    </w:rPr>
  </w:style>
  <w:style w:type="character" w:customStyle="1" w:styleId="ListLabel848">
    <w:name w:val="ListLabel 848"/>
    <w:qFormat/>
    <w:rsid w:val="00F1065B"/>
    <w:rPr>
      <w:rFonts w:cs="Symbol"/>
    </w:rPr>
  </w:style>
  <w:style w:type="character" w:customStyle="1" w:styleId="ListLabel849">
    <w:name w:val="ListLabel 849"/>
    <w:qFormat/>
    <w:rsid w:val="00F1065B"/>
    <w:rPr>
      <w:rFonts w:cs="Courier New"/>
    </w:rPr>
  </w:style>
  <w:style w:type="character" w:customStyle="1" w:styleId="ListLabel850">
    <w:name w:val="ListLabel 850"/>
    <w:qFormat/>
    <w:rsid w:val="00F1065B"/>
    <w:rPr>
      <w:rFonts w:cs="Wingdings"/>
    </w:rPr>
  </w:style>
  <w:style w:type="character" w:customStyle="1" w:styleId="ListLabel851">
    <w:name w:val="ListLabel 851"/>
    <w:qFormat/>
    <w:rsid w:val="00F1065B"/>
    <w:rPr>
      <w:rFonts w:cs="Symbol"/>
    </w:rPr>
  </w:style>
  <w:style w:type="character" w:customStyle="1" w:styleId="ListLabel852">
    <w:name w:val="ListLabel 852"/>
    <w:qFormat/>
    <w:rsid w:val="00F1065B"/>
    <w:rPr>
      <w:rFonts w:cs="Courier New"/>
    </w:rPr>
  </w:style>
  <w:style w:type="character" w:customStyle="1" w:styleId="ListLabel853">
    <w:name w:val="ListLabel 853"/>
    <w:qFormat/>
    <w:rsid w:val="00F1065B"/>
    <w:rPr>
      <w:rFonts w:cs="Wingdings"/>
    </w:rPr>
  </w:style>
  <w:style w:type="character" w:customStyle="1" w:styleId="ListLabel854">
    <w:name w:val="ListLabel 854"/>
    <w:qFormat/>
    <w:rsid w:val="00F1065B"/>
    <w:rPr>
      <w:rFonts w:ascii="Arial" w:hAnsi="Arial" w:cs="Symbol"/>
      <w:w w:val="100"/>
      <w:sz w:val="16"/>
      <w:szCs w:val="16"/>
      <w:lang w:val="es-CR" w:eastAsia="es-CR" w:bidi="es-CR"/>
    </w:rPr>
  </w:style>
  <w:style w:type="character" w:customStyle="1" w:styleId="ListLabel855">
    <w:name w:val="ListLabel 855"/>
    <w:qFormat/>
    <w:rsid w:val="00F1065B"/>
    <w:rPr>
      <w:rFonts w:cs="Symbol"/>
      <w:lang w:val="es-CR" w:eastAsia="es-CR" w:bidi="es-CR"/>
    </w:rPr>
  </w:style>
  <w:style w:type="character" w:customStyle="1" w:styleId="ListLabel856">
    <w:name w:val="ListLabel 856"/>
    <w:qFormat/>
    <w:rsid w:val="00F1065B"/>
    <w:rPr>
      <w:rFonts w:cs="Symbol"/>
      <w:lang w:val="es-CR" w:eastAsia="es-CR" w:bidi="es-CR"/>
    </w:rPr>
  </w:style>
  <w:style w:type="character" w:customStyle="1" w:styleId="ListLabel857">
    <w:name w:val="ListLabel 857"/>
    <w:qFormat/>
    <w:rsid w:val="00F1065B"/>
    <w:rPr>
      <w:rFonts w:cs="Symbol"/>
      <w:lang w:val="es-CR" w:eastAsia="es-CR" w:bidi="es-CR"/>
    </w:rPr>
  </w:style>
  <w:style w:type="character" w:customStyle="1" w:styleId="ListLabel858">
    <w:name w:val="ListLabel 858"/>
    <w:qFormat/>
    <w:rsid w:val="00F1065B"/>
    <w:rPr>
      <w:rFonts w:cs="Symbol"/>
      <w:lang w:val="es-CR" w:eastAsia="es-CR" w:bidi="es-CR"/>
    </w:rPr>
  </w:style>
  <w:style w:type="character" w:customStyle="1" w:styleId="ListLabel859">
    <w:name w:val="ListLabel 859"/>
    <w:qFormat/>
    <w:rsid w:val="00F1065B"/>
    <w:rPr>
      <w:rFonts w:cs="Symbol"/>
      <w:lang w:val="es-CR" w:eastAsia="es-CR" w:bidi="es-CR"/>
    </w:rPr>
  </w:style>
  <w:style w:type="character" w:customStyle="1" w:styleId="ListLabel860">
    <w:name w:val="ListLabel 860"/>
    <w:qFormat/>
    <w:rsid w:val="00F1065B"/>
    <w:rPr>
      <w:rFonts w:cs="Symbol"/>
      <w:lang w:val="es-CR" w:eastAsia="es-CR" w:bidi="es-CR"/>
    </w:rPr>
  </w:style>
  <w:style w:type="character" w:customStyle="1" w:styleId="ListLabel861">
    <w:name w:val="ListLabel 861"/>
    <w:qFormat/>
    <w:rsid w:val="00F1065B"/>
    <w:rPr>
      <w:rFonts w:cs="Symbol"/>
      <w:lang w:val="es-CR" w:eastAsia="es-CR" w:bidi="es-CR"/>
    </w:rPr>
  </w:style>
  <w:style w:type="character" w:customStyle="1" w:styleId="ListLabel862">
    <w:name w:val="ListLabel 862"/>
    <w:qFormat/>
    <w:rsid w:val="00F1065B"/>
    <w:rPr>
      <w:rFonts w:cs="Symbol"/>
      <w:lang w:val="es-CR" w:eastAsia="es-CR" w:bidi="es-CR"/>
    </w:rPr>
  </w:style>
  <w:style w:type="paragraph" w:customStyle="1" w:styleId="ndice">
    <w:name w:val="Índice"/>
    <w:basedOn w:val="Normal"/>
    <w:uiPriority w:val="99"/>
    <w:qFormat/>
    <w:rsid w:val="00F1065B"/>
    <w:pPr>
      <w:suppressLineNumbers/>
    </w:pPr>
    <w:rPr>
      <w:rFonts w:ascii="Arial" w:hAnsi="Arial" w:cs="Lucida Sans"/>
      <w:color w:val="00000A"/>
      <w:sz w:val="20"/>
    </w:rPr>
  </w:style>
  <w:style w:type="character" w:customStyle="1" w:styleId="databasename">
    <w:name w:val="databasename"/>
    <w:basedOn w:val="Fuentedeprrafopredeter"/>
    <w:rsid w:val="00F1065B"/>
  </w:style>
  <w:style w:type="character" w:customStyle="1" w:styleId="updated-short-citation">
    <w:name w:val="updated-short-citation"/>
    <w:basedOn w:val="Fuentedeprrafopredeter"/>
    <w:rsid w:val="00F1065B"/>
  </w:style>
  <w:style w:type="table" w:customStyle="1" w:styleId="TableNormal1111">
    <w:name w:val="Table Normal1111"/>
    <w:uiPriority w:val="2"/>
    <w:semiHidden/>
    <w:unhideWhenUsed/>
    <w:qFormat/>
    <w:rsid w:val="00F106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contributors">
    <w:name w:val="contributors"/>
    <w:basedOn w:val="Fuentedeprrafopredeter"/>
    <w:rsid w:val="00F1065B"/>
  </w:style>
  <w:style w:type="character" w:customStyle="1" w:styleId="identifiers">
    <w:name w:val="identifiers"/>
    <w:basedOn w:val="Fuentedeprrafopredeter"/>
    <w:rsid w:val="00F1065B"/>
  </w:style>
  <w:style w:type="character" w:customStyle="1" w:styleId="font131">
    <w:name w:val="font131"/>
    <w:basedOn w:val="Fuentedeprrafopredeter"/>
    <w:rsid w:val="00F1065B"/>
    <w:rPr>
      <w:rFonts w:ascii="Calibri" w:hAnsi="Calibri" w:cs="Calibri" w:hint="default"/>
      <w:b w:val="0"/>
      <w:bCs w:val="0"/>
      <w:i/>
      <w:iCs/>
      <w:strike w:val="0"/>
      <w:dstrike w:val="0"/>
      <w:color w:val="000000"/>
      <w:sz w:val="22"/>
      <w:szCs w:val="22"/>
      <w:u w:val="none"/>
      <w:effect w:val="none"/>
    </w:rPr>
  </w:style>
  <w:style w:type="character" w:customStyle="1" w:styleId="font171">
    <w:name w:val="font171"/>
    <w:basedOn w:val="Fuentedeprrafopredeter"/>
    <w:rsid w:val="00F1065B"/>
    <w:rPr>
      <w:rFonts w:ascii="Calibri" w:hAnsi="Calibri" w:cs="Calibri" w:hint="default"/>
      <w:b w:val="0"/>
      <w:bCs w:val="0"/>
      <w:i/>
      <w:iCs/>
      <w:strike w:val="0"/>
      <w:dstrike w:val="0"/>
      <w:color w:val="000000"/>
      <w:sz w:val="22"/>
      <w:szCs w:val="22"/>
      <w:u w:val="none"/>
      <w:effect w:val="none"/>
    </w:rPr>
  </w:style>
  <w:style w:type="character" w:customStyle="1" w:styleId="font161">
    <w:name w:val="font161"/>
    <w:basedOn w:val="Fuentedeprrafopredeter"/>
    <w:rsid w:val="00F1065B"/>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Fuentedeprrafopredeter"/>
    <w:rsid w:val="00F1065B"/>
    <w:rPr>
      <w:rFonts w:ascii="Calibri" w:hAnsi="Calibri" w:cs="Calibri" w:hint="default"/>
      <w:b w:val="0"/>
      <w:bCs w:val="0"/>
      <w:i/>
      <w:iCs/>
      <w:strike w:val="0"/>
      <w:dstrike w:val="0"/>
      <w:color w:val="FF0000"/>
      <w:sz w:val="22"/>
      <w:szCs w:val="22"/>
      <w:u w:val="none"/>
      <w:effect w:val="none"/>
    </w:rPr>
  </w:style>
  <w:style w:type="character" w:customStyle="1" w:styleId="font61">
    <w:name w:val="font61"/>
    <w:basedOn w:val="Fuentedeprrafopredeter"/>
    <w:rsid w:val="00F1065B"/>
    <w:rPr>
      <w:rFonts w:ascii="Calibri" w:hAnsi="Calibri" w:cs="Calibri" w:hint="default"/>
      <w:b w:val="0"/>
      <w:bCs w:val="0"/>
      <w:i w:val="0"/>
      <w:iCs w:val="0"/>
      <w:strike w:val="0"/>
      <w:dstrike w:val="0"/>
      <w:color w:val="FF0000"/>
      <w:sz w:val="22"/>
      <w:szCs w:val="22"/>
      <w:u w:val="none"/>
      <w:effect w:val="none"/>
    </w:rPr>
  </w:style>
  <w:style w:type="character" w:customStyle="1" w:styleId="font01">
    <w:name w:val="font01"/>
    <w:basedOn w:val="Fuentedeprrafopredeter"/>
    <w:rsid w:val="00F1065B"/>
    <w:rPr>
      <w:rFonts w:ascii="Calibri" w:hAnsi="Calibri" w:cs="Calibri" w:hint="default"/>
      <w:b w:val="0"/>
      <w:bCs w:val="0"/>
      <w:i w:val="0"/>
      <w:iCs w:val="0"/>
      <w:strike w:val="0"/>
      <w:dstrike w:val="0"/>
      <w:color w:val="000000"/>
      <w:sz w:val="22"/>
      <w:szCs w:val="22"/>
      <w:u w:val="none"/>
      <w:effect w:val="none"/>
    </w:rPr>
  </w:style>
  <w:style w:type="character" w:customStyle="1" w:styleId="Caracteresdenotafinal">
    <w:name w:val="Caracteres de nota final"/>
    <w:qFormat/>
    <w:rsid w:val="00F1065B"/>
  </w:style>
  <w:style w:type="character" w:customStyle="1" w:styleId="Ancladenotafinal">
    <w:name w:val="Ancla de nota final"/>
    <w:rsid w:val="00F1065B"/>
    <w:rPr>
      <w:vertAlign w:val="superscript"/>
    </w:rPr>
  </w:style>
  <w:style w:type="character" w:customStyle="1" w:styleId="Ancladenotaalpie">
    <w:name w:val="Ancla de nota al pie"/>
    <w:rsid w:val="00F1065B"/>
    <w:rPr>
      <w:vertAlign w:val="superscript"/>
    </w:rPr>
  </w:style>
  <w:style w:type="character" w:customStyle="1" w:styleId="Caracteresdenotaalpie">
    <w:name w:val="Caracteres de nota al pie"/>
    <w:qFormat/>
    <w:rsid w:val="00F1065B"/>
  </w:style>
  <w:style w:type="paragraph" w:customStyle="1" w:styleId="EndnoteSymbol">
    <w:name w:val="Endnote Symbol"/>
    <w:basedOn w:val="Normal"/>
    <w:uiPriority w:val="99"/>
    <w:qFormat/>
    <w:rsid w:val="00F1065B"/>
    <w:rPr>
      <w:rFonts w:ascii="Arial" w:hAnsi="Arial"/>
      <w:color w:val="00000A"/>
      <w:sz w:val="20"/>
    </w:rPr>
  </w:style>
  <w:style w:type="paragraph" w:customStyle="1" w:styleId="Ttulodelatabla">
    <w:name w:val="Título de la tabla"/>
    <w:basedOn w:val="Contenidodelatabla"/>
    <w:uiPriority w:val="99"/>
    <w:qFormat/>
    <w:rsid w:val="00F1065B"/>
    <w:pPr>
      <w:widowControl/>
      <w:suppressLineNumbers w:val="0"/>
      <w:suppressAutoHyphens w:val="0"/>
      <w:spacing w:before="0" w:after="160" w:line="259" w:lineRule="auto"/>
      <w:contextualSpacing w:val="0"/>
      <w:jc w:val="left"/>
    </w:pPr>
    <w:rPr>
      <w:rFonts w:ascii="Arial" w:eastAsiaTheme="minorHAnsi" w:hAnsi="Arial" w:cstheme="minorBidi"/>
      <w:color w:val="00000A"/>
      <w:w w:val="100"/>
      <w:kern w:val="0"/>
      <w:sz w:val="20"/>
      <w:szCs w:val="22"/>
      <w:lang w:val="es-CR" w:eastAsia="en-US"/>
    </w:rPr>
  </w:style>
  <w:style w:type="character" w:customStyle="1" w:styleId="Mencinsinresolver4">
    <w:name w:val="Mención sin resolver4"/>
    <w:basedOn w:val="Fuentedeprrafopredeter"/>
    <w:uiPriority w:val="99"/>
    <w:unhideWhenUsed/>
    <w:rsid w:val="00F1065B"/>
    <w:rPr>
      <w:color w:val="605E5C"/>
      <w:shd w:val="clear" w:color="auto" w:fill="E1DFDD"/>
    </w:rPr>
  </w:style>
  <w:style w:type="numbering" w:customStyle="1" w:styleId="Sinlista12">
    <w:name w:val="Sin lista12"/>
    <w:next w:val="Sinlista"/>
    <w:uiPriority w:val="99"/>
    <w:semiHidden/>
    <w:unhideWhenUsed/>
    <w:rsid w:val="00F1065B"/>
  </w:style>
  <w:style w:type="table" w:customStyle="1" w:styleId="Tablaconcuadrcula141">
    <w:name w:val="Tabla con cuadrícula141"/>
    <w:basedOn w:val="Tablanormal"/>
    <w:next w:val="Tablaconcuadrcula"/>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
    <w:name w:val="Tabla con cuadrícula151"/>
    <w:basedOn w:val="Tablanormal"/>
    <w:next w:val="Tablaconcuadrcula"/>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F1065B"/>
  </w:style>
  <w:style w:type="numbering" w:customStyle="1" w:styleId="Sinlista31">
    <w:name w:val="Sin lista31"/>
    <w:next w:val="Sinlista"/>
    <w:uiPriority w:val="99"/>
    <w:semiHidden/>
    <w:unhideWhenUsed/>
    <w:rsid w:val="00F1065B"/>
  </w:style>
  <w:style w:type="table" w:customStyle="1" w:styleId="Tablaconcuadrcula212">
    <w:name w:val="Tabla con cuadrícula212"/>
    <w:basedOn w:val="Tablanormal"/>
    <w:next w:val="Tablaconcuadrcula"/>
    <w:uiPriority w:val="59"/>
    <w:rsid w:val="00F1065B"/>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
    <w:name w:val="Sin lista1111"/>
    <w:next w:val="Sinlista"/>
    <w:uiPriority w:val="99"/>
    <w:semiHidden/>
    <w:unhideWhenUsed/>
    <w:qFormat/>
    <w:rsid w:val="00F1065B"/>
  </w:style>
  <w:style w:type="table" w:customStyle="1" w:styleId="Tablaconcuadrcula261">
    <w:name w:val="Tabla con cuadrícula26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Sinlista"/>
    <w:uiPriority w:val="99"/>
    <w:semiHidden/>
    <w:unhideWhenUsed/>
    <w:rsid w:val="00F1065B"/>
  </w:style>
  <w:style w:type="numbering" w:customStyle="1" w:styleId="Sinlista13">
    <w:name w:val="Sin lista13"/>
    <w:next w:val="Sinlista"/>
    <w:uiPriority w:val="99"/>
    <w:semiHidden/>
    <w:unhideWhenUsed/>
    <w:rsid w:val="00F1065B"/>
  </w:style>
  <w:style w:type="numbering" w:customStyle="1" w:styleId="Sinlista112">
    <w:name w:val="Sin lista112"/>
    <w:next w:val="Sinlista"/>
    <w:uiPriority w:val="99"/>
    <w:semiHidden/>
    <w:unhideWhenUsed/>
    <w:qFormat/>
    <w:rsid w:val="00F1065B"/>
  </w:style>
  <w:style w:type="numbering" w:customStyle="1" w:styleId="Sinlista22">
    <w:name w:val="Sin lista22"/>
    <w:next w:val="Sinlista"/>
    <w:uiPriority w:val="99"/>
    <w:semiHidden/>
    <w:unhideWhenUsed/>
    <w:qFormat/>
    <w:rsid w:val="00F1065B"/>
  </w:style>
  <w:style w:type="numbering" w:customStyle="1" w:styleId="Sinlista32">
    <w:name w:val="Sin lista32"/>
    <w:next w:val="Sinlista"/>
    <w:uiPriority w:val="99"/>
    <w:semiHidden/>
    <w:unhideWhenUsed/>
    <w:qFormat/>
    <w:rsid w:val="00F1065B"/>
  </w:style>
  <w:style w:type="numbering" w:customStyle="1" w:styleId="Sinlista11111">
    <w:name w:val="Sin lista11111"/>
    <w:next w:val="Sinlista"/>
    <w:uiPriority w:val="99"/>
    <w:semiHidden/>
    <w:unhideWhenUsed/>
    <w:rsid w:val="00F1065B"/>
  </w:style>
  <w:style w:type="numbering" w:customStyle="1" w:styleId="NoList12">
    <w:name w:val="No List12"/>
    <w:next w:val="Sinlista"/>
    <w:uiPriority w:val="99"/>
    <w:semiHidden/>
    <w:unhideWhenUsed/>
    <w:rsid w:val="00F1065B"/>
  </w:style>
  <w:style w:type="numbering" w:customStyle="1" w:styleId="Sinlista6">
    <w:name w:val="Sin lista6"/>
    <w:next w:val="Sinlista"/>
    <w:uiPriority w:val="99"/>
    <w:semiHidden/>
    <w:unhideWhenUsed/>
    <w:rsid w:val="00F1065B"/>
  </w:style>
  <w:style w:type="numbering" w:customStyle="1" w:styleId="Sinlista14">
    <w:name w:val="Sin lista14"/>
    <w:next w:val="Sinlista"/>
    <w:uiPriority w:val="99"/>
    <w:semiHidden/>
    <w:unhideWhenUsed/>
    <w:rsid w:val="00F1065B"/>
  </w:style>
  <w:style w:type="numbering" w:customStyle="1" w:styleId="Sinlista113">
    <w:name w:val="Sin lista113"/>
    <w:next w:val="Sinlista"/>
    <w:uiPriority w:val="99"/>
    <w:semiHidden/>
    <w:unhideWhenUsed/>
    <w:qFormat/>
    <w:rsid w:val="00F1065B"/>
  </w:style>
  <w:style w:type="numbering" w:customStyle="1" w:styleId="Sinlista23">
    <w:name w:val="Sin lista23"/>
    <w:next w:val="Sinlista"/>
    <w:uiPriority w:val="99"/>
    <w:semiHidden/>
    <w:unhideWhenUsed/>
    <w:qFormat/>
    <w:rsid w:val="00F1065B"/>
  </w:style>
  <w:style w:type="numbering" w:customStyle="1" w:styleId="Sinlista33">
    <w:name w:val="Sin lista33"/>
    <w:next w:val="Sinlista"/>
    <w:uiPriority w:val="99"/>
    <w:semiHidden/>
    <w:unhideWhenUsed/>
    <w:qFormat/>
    <w:rsid w:val="00F1065B"/>
  </w:style>
  <w:style w:type="numbering" w:customStyle="1" w:styleId="Sinlista1112">
    <w:name w:val="Sin lista1112"/>
    <w:next w:val="Sinlista"/>
    <w:uiPriority w:val="99"/>
    <w:semiHidden/>
    <w:unhideWhenUsed/>
    <w:rsid w:val="00F1065B"/>
  </w:style>
  <w:style w:type="numbering" w:customStyle="1" w:styleId="NoList13">
    <w:name w:val="No List13"/>
    <w:next w:val="Sinlista"/>
    <w:uiPriority w:val="99"/>
    <w:semiHidden/>
    <w:unhideWhenUsed/>
    <w:rsid w:val="00F1065B"/>
  </w:style>
  <w:style w:type="numbering" w:customStyle="1" w:styleId="Sinlista7">
    <w:name w:val="Sin lista7"/>
    <w:next w:val="Sinlista"/>
    <w:uiPriority w:val="99"/>
    <w:semiHidden/>
    <w:unhideWhenUsed/>
    <w:rsid w:val="00F1065B"/>
  </w:style>
  <w:style w:type="numbering" w:customStyle="1" w:styleId="Sinlista15">
    <w:name w:val="Sin lista15"/>
    <w:next w:val="Sinlista"/>
    <w:uiPriority w:val="99"/>
    <w:semiHidden/>
    <w:unhideWhenUsed/>
    <w:rsid w:val="00F1065B"/>
  </w:style>
  <w:style w:type="numbering" w:customStyle="1" w:styleId="Sinlista114">
    <w:name w:val="Sin lista114"/>
    <w:next w:val="Sinlista"/>
    <w:uiPriority w:val="99"/>
    <w:semiHidden/>
    <w:unhideWhenUsed/>
    <w:qFormat/>
    <w:rsid w:val="00F1065B"/>
  </w:style>
  <w:style w:type="numbering" w:customStyle="1" w:styleId="Sinlista24">
    <w:name w:val="Sin lista24"/>
    <w:next w:val="Sinlista"/>
    <w:uiPriority w:val="99"/>
    <w:semiHidden/>
    <w:unhideWhenUsed/>
    <w:qFormat/>
    <w:rsid w:val="00F1065B"/>
  </w:style>
  <w:style w:type="numbering" w:customStyle="1" w:styleId="Sinlista34">
    <w:name w:val="Sin lista34"/>
    <w:next w:val="Sinlista"/>
    <w:uiPriority w:val="99"/>
    <w:semiHidden/>
    <w:unhideWhenUsed/>
    <w:qFormat/>
    <w:rsid w:val="00F1065B"/>
  </w:style>
  <w:style w:type="numbering" w:customStyle="1" w:styleId="Sinlista1113">
    <w:name w:val="Sin lista1113"/>
    <w:next w:val="Sinlista"/>
    <w:uiPriority w:val="99"/>
    <w:semiHidden/>
    <w:unhideWhenUsed/>
    <w:rsid w:val="00F1065B"/>
  </w:style>
  <w:style w:type="numbering" w:customStyle="1" w:styleId="NoList14">
    <w:name w:val="No List14"/>
    <w:next w:val="Sinlista"/>
    <w:uiPriority w:val="99"/>
    <w:semiHidden/>
    <w:unhideWhenUsed/>
    <w:rsid w:val="00F1065B"/>
  </w:style>
  <w:style w:type="numbering" w:customStyle="1" w:styleId="Sinlista8">
    <w:name w:val="Sin lista8"/>
    <w:next w:val="Sinlista"/>
    <w:uiPriority w:val="99"/>
    <w:semiHidden/>
    <w:unhideWhenUsed/>
    <w:rsid w:val="00F1065B"/>
  </w:style>
  <w:style w:type="numbering" w:customStyle="1" w:styleId="Sinlista16">
    <w:name w:val="Sin lista16"/>
    <w:next w:val="Sinlista"/>
    <w:uiPriority w:val="99"/>
    <w:semiHidden/>
    <w:unhideWhenUsed/>
    <w:rsid w:val="00F1065B"/>
  </w:style>
  <w:style w:type="numbering" w:customStyle="1" w:styleId="Sinlista115">
    <w:name w:val="Sin lista115"/>
    <w:next w:val="Sinlista"/>
    <w:uiPriority w:val="99"/>
    <w:semiHidden/>
    <w:unhideWhenUsed/>
    <w:qFormat/>
    <w:rsid w:val="00F1065B"/>
  </w:style>
  <w:style w:type="numbering" w:customStyle="1" w:styleId="Sinlista25">
    <w:name w:val="Sin lista25"/>
    <w:next w:val="Sinlista"/>
    <w:uiPriority w:val="99"/>
    <w:semiHidden/>
    <w:unhideWhenUsed/>
    <w:qFormat/>
    <w:rsid w:val="00F1065B"/>
  </w:style>
  <w:style w:type="numbering" w:customStyle="1" w:styleId="Sinlista35">
    <w:name w:val="Sin lista35"/>
    <w:next w:val="Sinlista"/>
    <w:uiPriority w:val="99"/>
    <w:semiHidden/>
    <w:unhideWhenUsed/>
    <w:qFormat/>
    <w:rsid w:val="00F1065B"/>
  </w:style>
  <w:style w:type="numbering" w:customStyle="1" w:styleId="Sinlista1114">
    <w:name w:val="Sin lista1114"/>
    <w:next w:val="Sinlista"/>
    <w:uiPriority w:val="99"/>
    <w:semiHidden/>
    <w:unhideWhenUsed/>
    <w:rsid w:val="00F1065B"/>
  </w:style>
  <w:style w:type="numbering" w:customStyle="1" w:styleId="NoList15">
    <w:name w:val="No List15"/>
    <w:next w:val="Sinlista"/>
    <w:uiPriority w:val="99"/>
    <w:semiHidden/>
    <w:unhideWhenUsed/>
    <w:rsid w:val="00F1065B"/>
  </w:style>
  <w:style w:type="numbering" w:customStyle="1" w:styleId="Sinlista9">
    <w:name w:val="Sin lista9"/>
    <w:next w:val="Sinlista"/>
    <w:uiPriority w:val="99"/>
    <w:semiHidden/>
    <w:unhideWhenUsed/>
    <w:rsid w:val="00F1065B"/>
  </w:style>
  <w:style w:type="numbering" w:customStyle="1" w:styleId="Sinlista17">
    <w:name w:val="Sin lista17"/>
    <w:next w:val="Sinlista"/>
    <w:uiPriority w:val="99"/>
    <w:semiHidden/>
    <w:unhideWhenUsed/>
    <w:rsid w:val="00F1065B"/>
  </w:style>
  <w:style w:type="numbering" w:customStyle="1" w:styleId="Sinlista116">
    <w:name w:val="Sin lista116"/>
    <w:next w:val="Sinlista"/>
    <w:uiPriority w:val="99"/>
    <w:semiHidden/>
    <w:unhideWhenUsed/>
    <w:qFormat/>
    <w:rsid w:val="00F1065B"/>
  </w:style>
  <w:style w:type="numbering" w:customStyle="1" w:styleId="Sinlista26">
    <w:name w:val="Sin lista26"/>
    <w:next w:val="Sinlista"/>
    <w:uiPriority w:val="99"/>
    <w:semiHidden/>
    <w:unhideWhenUsed/>
    <w:qFormat/>
    <w:rsid w:val="00F1065B"/>
  </w:style>
  <w:style w:type="numbering" w:customStyle="1" w:styleId="Sinlista36">
    <w:name w:val="Sin lista36"/>
    <w:next w:val="Sinlista"/>
    <w:uiPriority w:val="99"/>
    <w:semiHidden/>
    <w:unhideWhenUsed/>
    <w:qFormat/>
    <w:rsid w:val="00F1065B"/>
  </w:style>
  <w:style w:type="numbering" w:customStyle="1" w:styleId="Sinlista1115">
    <w:name w:val="Sin lista1115"/>
    <w:next w:val="Sinlista"/>
    <w:uiPriority w:val="99"/>
    <w:semiHidden/>
    <w:unhideWhenUsed/>
    <w:rsid w:val="00F1065B"/>
  </w:style>
  <w:style w:type="numbering" w:customStyle="1" w:styleId="NoList16">
    <w:name w:val="No List16"/>
    <w:next w:val="Sinlista"/>
    <w:uiPriority w:val="99"/>
    <w:semiHidden/>
    <w:unhideWhenUsed/>
    <w:rsid w:val="00F1065B"/>
  </w:style>
  <w:style w:type="numbering" w:customStyle="1" w:styleId="Sinlista10">
    <w:name w:val="Sin lista10"/>
    <w:next w:val="Sinlista"/>
    <w:uiPriority w:val="99"/>
    <w:semiHidden/>
    <w:unhideWhenUsed/>
    <w:rsid w:val="00F1065B"/>
  </w:style>
  <w:style w:type="numbering" w:customStyle="1" w:styleId="Sinlista18">
    <w:name w:val="Sin lista18"/>
    <w:next w:val="Sinlista"/>
    <w:uiPriority w:val="99"/>
    <w:semiHidden/>
    <w:unhideWhenUsed/>
    <w:rsid w:val="00F1065B"/>
  </w:style>
  <w:style w:type="numbering" w:customStyle="1" w:styleId="Sinlista117">
    <w:name w:val="Sin lista117"/>
    <w:next w:val="Sinlista"/>
    <w:uiPriority w:val="99"/>
    <w:semiHidden/>
    <w:unhideWhenUsed/>
    <w:qFormat/>
    <w:rsid w:val="00F1065B"/>
  </w:style>
  <w:style w:type="numbering" w:customStyle="1" w:styleId="Sinlista27">
    <w:name w:val="Sin lista27"/>
    <w:next w:val="Sinlista"/>
    <w:uiPriority w:val="99"/>
    <w:semiHidden/>
    <w:unhideWhenUsed/>
    <w:qFormat/>
    <w:rsid w:val="00F1065B"/>
  </w:style>
  <w:style w:type="numbering" w:customStyle="1" w:styleId="Sinlista37">
    <w:name w:val="Sin lista37"/>
    <w:next w:val="Sinlista"/>
    <w:uiPriority w:val="99"/>
    <w:semiHidden/>
    <w:unhideWhenUsed/>
    <w:qFormat/>
    <w:rsid w:val="00F1065B"/>
  </w:style>
  <w:style w:type="numbering" w:customStyle="1" w:styleId="Sinlista1116">
    <w:name w:val="Sin lista1116"/>
    <w:next w:val="Sinlista"/>
    <w:uiPriority w:val="99"/>
    <w:semiHidden/>
    <w:unhideWhenUsed/>
    <w:rsid w:val="00F1065B"/>
  </w:style>
  <w:style w:type="numbering" w:customStyle="1" w:styleId="NoList17">
    <w:name w:val="No List17"/>
    <w:next w:val="Sinlista"/>
    <w:uiPriority w:val="99"/>
    <w:semiHidden/>
    <w:unhideWhenUsed/>
    <w:rsid w:val="00F1065B"/>
  </w:style>
  <w:style w:type="numbering" w:customStyle="1" w:styleId="Sinlista19">
    <w:name w:val="Sin lista19"/>
    <w:next w:val="Sinlista"/>
    <w:uiPriority w:val="99"/>
    <w:semiHidden/>
    <w:unhideWhenUsed/>
    <w:rsid w:val="00F1065B"/>
  </w:style>
  <w:style w:type="numbering" w:customStyle="1" w:styleId="Sinlista110">
    <w:name w:val="Sin lista110"/>
    <w:next w:val="Sinlista"/>
    <w:uiPriority w:val="99"/>
    <w:semiHidden/>
    <w:unhideWhenUsed/>
    <w:rsid w:val="00F1065B"/>
  </w:style>
  <w:style w:type="numbering" w:customStyle="1" w:styleId="Sinlista118">
    <w:name w:val="Sin lista118"/>
    <w:next w:val="Sinlista"/>
    <w:uiPriority w:val="99"/>
    <w:semiHidden/>
    <w:unhideWhenUsed/>
    <w:qFormat/>
    <w:rsid w:val="00F1065B"/>
  </w:style>
  <w:style w:type="numbering" w:customStyle="1" w:styleId="Sinlista28">
    <w:name w:val="Sin lista28"/>
    <w:next w:val="Sinlista"/>
    <w:uiPriority w:val="99"/>
    <w:semiHidden/>
    <w:unhideWhenUsed/>
    <w:qFormat/>
    <w:rsid w:val="00F1065B"/>
  </w:style>
  <w:style w:type="numbering" w:customStyle="1" w:styleId="Sinlista38">
    <w:name w:val="Sin lista38"/>
    <w:next w:val="Sinlista"/>
    <w:uiPriority w:val="99"/>
    <w:semiHidden/>
    <w:unhideWhenUsed/>
    <w:qFormat/>
    <w:rsid w:val="00F1065B"/>
  </w:style>
  <w:style w:type="numbering" w:customStyle="1" w:styleId="Sinlista1117">
    <w:name w:val="Sin lista1117"/>
    <w:next w:val="Sinlista"/>
    <w:uiPriority w:val="99"/>
    <w:semiHidden/>
    <w:unhideWhenUsed/>
    <w:rsid w:val="00F1065B"/>
  </w:style>
  <w:style w:type="numbering" w:customStyle="1" w:styleId="NoList18">
    <w:name w:val="No List18"/>
    <w:next w:val="Sinlista"/>
    <w:uiPriority w:val="99"/>
    <w:semiHidden/>
    <w:unhideWhenUsed/>
    <w:rsid w:val="00F1065B"/>
  </w:style>
  <w:style w:type="numbering" w:customStyle="1" w:styleId="Sinlista20">
    <w:name w:val="Sin lista20"/>
    <w:next w:val="Sinlista"/>
    <w:uiPriority w:val="99"/>
    <w:semiHidden/>
    <w:unhideWhenUsed/>
    <w:rsid w:val="00F1065B"/>
  </w:style>
  <w:style w:type="numbering" w:customStyle="1" w:styleId="Sinlista119">
    <w:name w:val="Sin lista119"/>
    <w:next w:val="Sinlista"/>
    <w:uiPriority w:val="99"/>
    <w:semiHidden/>
    <w:unhideWhenUsed/>
    <w:rsid w:val="00F1065B"/>
  </w:style>
  <w:style w:type="numbering" w:customStyle="1" w:styleId="Sinlista1110">
    <w:name w:val="Sin lista1110"/>
    <w:next w:val="Sinlista"/>
    <w:uiPriority w:val="99"/>
    <w:semiHidden/>
    <w:unhideWhenUsed/>
    <w:qFormat/>
    <w:rsid w:val="00F1065B"/>
  </w:style>
  <w:style w:type="numbering" w:customStyle="1" w:styleId="Sinlista29">
    <w:name w:val="Sin lista29"/>
    <w:next w:val="Sinlista"/>
    <w:uiPriority w:val="99"/>
    <w:semiHidden/>
    <w:unhideWhenUsed/>
    <w:qFormat/>
    <w:rsid w:val="00F1065B"/>
  </w:style>
  <w:style w:type="numbering" w:customStyle="1" w:styleId="Sinlista39">
    <w:name w:val="Sin lista39"/>
    <w:next w:val="Sinlista"/>
    <w:uiPriority w:val="99"/>
    <w:semiHidden/>
    <w:unhideWhenUsed/>
    <w:qFormat/>
    <w:rsid w:val="00F1065B"/>
  </w:style>
  <w:style w:type="numbering" w:customStyle="1" w:styleId="Sinlista1118">
    <w:name w:val="Sin lista1118"/>
    <w:next w:val="Sinlista"/>
    <w:uiPriority w:val="99"/>
    <w:semiHidden/>
    <w:unhideWhenUsed/>
    <w:rsid w:val="00F1065B"/>
  </w:style>
  <w:style w:type="numbering" w:customStyle="1" w:styleId="NoList19">
    <w:name w:val="No List19"/>
    <w:next w:val="Sinlista"/>
    <w:uiPriority w:val="99"/>
    <w:semiHidden/>
    <w:unhideWhenUsed/>
    <w:rsid w:val="00F1065B"/>
  </w:style>
  <w:style w:type="numbering" w:customStyle="1" w:styleId="Sinlista30">
    <w:name w:val="Sin lista30"/>
    <w:next w:val="Sinlista"/>
    <w:uiPriority w:val="99"/>
    <w:semiHidden/>
    <w:unhideWhenUsed/>
    <w:rsid w:val="00F1065B"/>
  </w:style>
  <w:style w:type="numbering" w:customStyle="1" w:styleId="Sinlista120">
    <w:name w:val="Sin lista120"/>
    <w:next w:val="Sinlista"/>
    <w:uiPriority w:val="99"/>
    <w:semiHidden/>
    <w:unhideWhenUsed/>
    <w:rsid w:val="00F1065B"/>
  </w:style>
  <w:style w:type="numbering" w:customStyle="1" w:styleId="Sinlista1119">
    <w:name w:val="Sin lista1119"/>
    <w:next w:val="Sinlista"/>
    <w:uiPriority w:val="99"/>
    <w:semiHidden/>
    <w:unhideWhenUsed/>
    <w:qFormat/>
    <w:rsid w:val="00F1065B"/>
  </w:style>
  <w:style w:type="numbering" w:customStyle="1" w:styleId="Sinlista210">
    <w:name w:val="Sin lista210"/>
    <w:next w:val="Sinlista"/>
    <w:uiPriority w:val="99"/>
    <w:semiHidden/>
    <w:unhideWhenUsed/>
    <w:qFormat/>
    <w:rsid w:val="00F1065B"/>
  </w:style>
  <w:style w:type="numbering" w:customStyle="1" w:styleId="Sinlista310">
    <w:name w:val="Sin lista310"/>
    <w:next w:val="Sinlista"/>
    <w:uiPriority w:val="99"/>
    <w:semiHidden/>
    <w:unhideWhenUsed/>
    <w:qFormat/>
    <w:rsid w:val="00F1065B"/>
  </w:style>
  <w:style w:type="numbering" w:customStyle="1" w:styleId="Sinlista11110">
    <w:name w:val="Sin lista11110"/>
    <w:next w:val="Sinlista"/>
    <w:uiPriority w:val="99"/>
    <w:semiHidden/>
    <w:unhideWhenUsed/>
    <w:rsid w:val="00F1065B"/>
  </w:style>
  <w:style w:type="numbering" w:customStyle="1" w:styleId="NoList110">
    <w:name w:val="No List110"/>
    <w:next w:val="Sinlista"/>
    <w:uiPriority w:val="99"/>
    <w:semiHidden/>
    <w:unhideWhenUsed/>
    <w:rsid w:val="00F1065B"/>
  </w:style>
  <w:style w:type="numbering" w:customStyle="1" w:styleId="Sinlista40">
    <w:name w:val="Sin lista40"/>
    <w:next w:val="Sinlista"/>
    <w:uiPriority w:val="99"/>
    <w:semiHidden/>
    <w:unhideWhenUsed/>
    <w:rsid w:val="00F1065B"/>
  </w:style>
  <w:style w:type="numbering" w:customStyle="1" w:styleId="Sinlista121">
    <w:name w:val="Sin lista121"/>
    <w:next w:val="Sinlista"/>
    <w:uiPriority w:val="99"/>
    <w:semiHidden/>
    <w:unhideWhenUsed/>
    <w:rsid w:val="00F1065B"/>
  </w:style>
  <w:style w:type="numbering" w:customStyle="1" w:styleId="Sinlista1120">
    <w:name w:val="Sin lista1120"/>
    <w:next w:val="Sinlista"/>
    <w:uiPriority w:val="99"/>
    <w:semiHidden/>
    <w:unhideWhenUsed/>
    <w:qFormat/>
    <w:rsid w:val="00F1065B"/>
  </w:style>
  <w:style w:type="numbering" w:customStyle="1" w:styleId="Sinlista211">
    <w:name w:val="Sin lista211"/>
    <w:next w:val="Sinlista"/>
    <w:uiPriority w:val="99"/>
    <w:semiHidden/>
    <w:unhideWhenUsed/>
    <w:qFormat/>
    <w:rsid w:val="00F1065B"/>
  </w:style>
  <w:style w:type="numbering" w:customStyle="1" w:styleId="Sinlista311">
    <w:name w:val="Sin lista311"/>
    <w:next w:val="Sinlista"/>
    <w:uiPriority w:val="99"/>
    <w:semiHidden/>
    <w:unhideWhenUsed/>
    <w:qFormat/>
    <w:rsid w:val="00F1065B"/>
  </w:style>
  <w:style w:type="numbering" w:customStyle="1" w:styleId="Sinlista111111">
    <w:name w:val="Sin lista111111"/>
    <w:next w:val="Sinlista"/>
    <w:uiPriority w:val="99"/>
    <w:semiHidden/>
    <w:unhideWhenUsed/>
    <w:rsid w:val="00F1065B"/>
  </w:style>
  <w:style w:type="numbering" w:customStyle="1" w:styleId="NoList111">
    <w:name w:val="No List111"/>
    <w:next w:val="Sinlista"/>
    <w:uiPriority w:val="99"/>
    <w:semiHidden/>
    <w:unhideWhenUsed/>
    <w:rsid w:val="00F1065B"/>
  </w:style>
  <w:style w:type="numbering" w:customStyle="1" w:styleId="Sinlista41">
    <w:name w:val="Sin lista41"/>
    <w:next w:val="Sinlista"/>
    <w:uiPriority w:val="99"/>
    <w:semiHidden/>
    <w:unhideWhenUsed/>
    <w:rsid w:val="00F1065B"/>
  </w:style>
  <w:style w:type="numbering" w:customStyle="1" w:styleId="Sinlista122">
    <w:name w:val="Sin lista122"/>
    <w:next w:val="Sinlista"/>
    <w:uiPriority w:val="99"/>
    <w:semiHidden/>
    <w:unhideWhenUsed/>
    <w:rsid w:val="00F1065B"/>
  </w:style>
  <w:style w:type="numbering" w:customStyle="1" w:styleId="Sinlista1121">
    <w:name w:val="Sin lista1121"/>
    <w:next w:val="Sinlista"/>
    <w:uiPriority w:val="99"/>
    <w:semiHidden/>
    <w:unhideWhenUsed/>
    <w:qFormat/>
    <w:rsid w:val="00F1065B"/>
  </w:style>
  <w:style w:type="numbering" w:customStyle="1" w:styleId="Sinlista212">
    <w:name w:val="Sin lista212"/>
    <w:next w:val="Sinlista"/>
    <w:uiPriority w:val="99"/>
    <w:semiHidden/>
    <w:unhideWhenUsed/>
    <w:qFormat/>
    <w:rsid w:val="00F1065B"/>
  </w:style>
  <w:style w:type="numbering" w:customStyle="1" w:styleId="Sinlista312">
    <w:name w:val="Sin lista312"/>
    <w:next w:val="Sinlista"/>
    <w:uiPriority w:val="99"/>
    <w:semiHidden/>
    <w:unhideWhenUsed/>
    <w:qFormat/>
    <w:rsid w:val="00F1065B"/>
  </w:style>
  <w:style w:type="numbering" w:customStyle="1" w:styleId="Sinlista11112">
    <w:name w:val="Sin lista11112"/>
    <w:next w:val="Sinlista"/>
    <w:uiPriority w:val="99"/>
    <w:semiHidden/>
    <w:unhideWhenUsed/>
    <w:rsid w:val="00F1065B"/>
  </w:style>
  <w:style w:type="numbering" w:customStyle="1" w:styleId="NoList112">
    <w:name w:val="No List112"/>
    <w:next w:val="Sinlista"/>
    <w:uiPriority w:val="99"/>
    <w:semiHidden/>
    <w:unhideWhenUsed/>
    <w:rsid w:val="00F1065B"/>
  </w:style>
  <w:style w:type="numbering" w:customStyle="1" w:styleId="Sinlista42">
    <w:name w:val="Sin lista42"/>
    <w:next w:val="Sinlista"/>
    <w:uiPriority w:val="99"/>
    <w:semiHidden/>
    <w:unhideWhenUsed/>
    <w:rsid w:val="00F1065B"/>
  </w:style>
  <w:style w:type="numbering" w:customStyle="1" w:styleId="Sinlista123">
    <w:name w:val="Sin lista123"/>
    <w:next w:val="Sinlista"/>
    <w:uiPriority w:val="99"/>
    <w:semiHidden/>
    <w:unhideWhenUsed/>
    <w:rsid w:val="00F1065B"/>
  </w:style>
  <w:style w:type="numbering" w:customStyle="1" w:styleId="Sinlista1122">
    <w:name w:val="Sin lista1122"/>
    <w:next w:val="Sinlista"/>
    <w:uiPriority w:val="99"/>
    <w:semiHidden/>
    <w:unhideWhenUsed/>
    <w:qFormat/>
    <w:rsid w:val="00F1065B"/>
  </w:style>
  <w:style w:type="numbering" w:customStyle="1" w:styleId="Sinlista213">
    <w:name w:val="Sin lista213"/>
    <w:next w:val="Sinlista"/>
    <w:uiPriority w:val="99"/>
    <w:semiHidden/>
    <w:unhideWhenUsed/>
    <w:qFormat/>
    <w:rsid w:val="00F1065B"/>
  </w:style>
  <w:style w:type="numbering" w:customStyle="1" w:styleId="Sinlista313">
    <w:name w:val="Sin lista313"/>
    <w:next w:val="Sinlista"/>
    <w:uiPriority w:val="99"/>
    <w:semiHidden/>
    <w:unhideWhenUsed/>
    <w:qFormat/>
    <w:rsid w:val="00F1065B"/>
  </w:style>
  <w:style w:type="numbering" w:customStyle="1" w:styleId="Sinlista11113">
    <w:name w:val="Sin lista11113"/>
    <w:next w:val="Sinlista"/>
    <w:uiPriority w:val="99"/>
    <w:semiHidden/>
    <w:unhideWhenUsed/>
    <w:rsid w:val="00F1065B"/>
  </w:style>
  <w:style w:type="numbering" w:customStyle="1" w:styleId="NoList113">
    <w:name w:val="No List113"/>
    <w:next w:val="Sinlista"/>
    <w:uiPriority w:val="99"/>
    <w:semiHidden/>
    <w:unhideWhenUsed/>
    <w:rsid w:val="00F1065B"/>
  </w:style>
  <w:style w:type="numbering" w:customStyle="1" w:styleId="Sinlista43">
    <w:name w:val="Sin lista43"/>
    <w:next w:val="Sinlista"/>
    <w:uiPriority w:val="99"/>
    <w:semiHidden/>
    <w:unhideWhenUsed/>
    <w:rsid w:val="00F1065B"/>
  </w:style>
  <w:style w:type="numbering" w:customStyle="1" w:styleId="Sinlista124">
    <w:name w:val="Sin lista124"/>
    <w:next w:val="Sinlista"/>
    <w:uiPriority w:val="99"/>
    <w:semiHidden/>
    <w:unhideWhenUsed/>
    <w:rsid w:val="00F1065B"/>
  </w:style>
  <w:style w:type="numbering" w:customStyle="1" w:styleId="Sinlista1123">
    <w:name w:val="Sin lista1123"/>
    <w:next w:val="Sinlista"/>
    <w:uiPriority w:val="99"/>
    <w:semiHidden/>
    <w:unhideWhenUsed/>
    <w:qFormat/>
    <w:rsid w:val="00F1065B"/>
  </w:style>
  <w:style w:type="numbering" w:customStyle="1" w:styleId="Sinlista214">
    <w:name w:val="Sin lista214"/>
    <w:next w:val="Sinlista"/>
    <w:uiPriority w:val="99"/>
    <w:semiHidden/>
    <w:unhideWhenUsed/>
    <w:qFormat/>
    <w:rsid w:val="00F1065B"/>
  </w:style>
  <w:style w:type="numbering" w:customStyle="1" w:styleId="Sinlista314">
    <w:name w:val="Sin lista314"/>
    <w:next w:val="Sinlista"/>
    <w:uiPriority w:val="99"/>
    <w:semiHidden/>
    <w:unhideWhenUsed/>
    <w:qFormat/>
    <w:rsid w:val="00F1065B"/>
  </w:style>
  <w:style w:type="numbering" w:customStyle="1" w:styleId="Sinlista11114">
    <w:name w:val="Sin lista11114"/>
    <w:next w:val="Sinlista"/>
    <w:uiPriority w:val="99"/>
    <w:semiHidden/>
    <w:unhideWhenUsed/>
    <w:rsid w:val="00F1065B"/>
  </w:style>
  <w:style w:type="numbering" w:customStyle="1" w:styleId="NoList114">
    <w:name w:val="No List114"/>
    <w:next w:val="Sinlista"/>
    <w:uiPriority w:val="99"/>
    <w:semiHidden/>
    <w:unhideWhenUsed/>
    <w:rsid w:val="00F1065B"/>
  </w:style>
  <w:style w:type="numbering" w:customStyle="1" w:styleId="Sinlista44">
    <w:name w:val="Sin lista44"/>
    <w:next w:val="Sinlista"/>
    <w:uiPriority w:val="99"/>
    <w:semiHidden/>
    <w:unhideWhenUsed/>
    <w:rsid w:val="00F1065B"/>
  </w:style>
  <w:style w:type="numbering" w:customStyle="1" w:styleId="Sinlista125">
    <w:name w:val="Sin lista125"/>
    <w:next w:val="Sinlista"/>
    <w:uiPriority w:val="99"/>
    <w:semiHidden/>
    <w:unhideWhenUsed/>
    <w:rsid w:val="00F1065B"/>
  </w:style>
  <w:style w:type="numbering" w:customStyle="1" w:styleId="Sinlista1124">
    <w:name w:val="Sin lista1124"/>
    <w:next w:val="Sinlista"/>
    <w:uiPriority w:val="99"/>
    <w:semiHidden/>
    <w:unhideWhenUsed/>
    <w:qFormat/>
    <w:rsid w:val="00F1065B"/>
  </w:style>
  <w:style w:type="numbering" w:customStyle="1" w:styleId="Sinlista215">
    <w:name w:val="Sin lista215"/>
    <w:next w:val="Sinlista"/>
    <w:uiPriority w:val="99"/>
    <w:semiHidden/>
    <w:unhideWhenUsed/>
    <w:qFormat/>
    <w:rsid w:val="00F1065B"/>
  </w:style>
  <w:style w:type="numbering" w:customStyle="1" w:styleId="Sinlista315">
    <w:name w:val="Sin lista315"/>
    <w:next w:val="Sinlista"/>
    <w:uiPriority w:val="99"/>
    <w:semiHidden/>
    <w:unhideWhenUsed/>
    <w:qFormat/>
    <w:rsid w:val="00F1065B"/>
  </w:style>
  <w:style w:type="numbering" w:customStyle="1" w:styleId="Sinlista11115">
    <w:name w:val="Sin lista11115"/>
    <w:next w:val="Sinlista"/>
    <w:uiPriority w:val="99"/>
    <w:semiHidden/>
    <w:unhideWhenUsed/>
    <w:rsid w:val="00F1065B"/>
  </w:style>
  <w:style w:type="numbering" w:customStyle="1" w:styleId="NoList115">
    <w:name w:val="No List115"/>
    <w:next w:val="Sinlista"/>
    <w:uiPriority w:val="99"/>
    <w:semiHidden/>
    <w:unhideWhenUsed/>
    <w:rsid w:val="00F1065B"/>
  </w:style>
  <w:style w:type="numbering" w:customStyle="1" w:styleId="Sinlista45">
    <w:name w:val="Sin lista45"/>
    <w:next w:val="Sinlista"/>
    <w:uiPriority w:val="99"/>
    <w:semiHidden/>
    <w:unhideWhenUsed/>
    <w:rsid w:val="00F1065B"/>
  </w:style>
  <w:style w:type="numbering" w:customStyle="1" w:styleId="Sinlista126">
    <w:name w:val="Sin lista126"/>
    <w:next w:val="Sinlista"/>
    <w:uiPriority w:val="99"/>
    <w:semiHidden/>
    <w:unhideWhenUsed/>
    <w:rsid w:val="00F1065B"/>
  </w:style>
  <w:style w:type="numbering" w:customStyle="1" w:styleId="Sinlista1125">
    <w:name w:val="Sin lista1125"/>
    <w:next w:val="Sinlista"/>
    <w:uiPriority w:val="99"/>
    <w:semiHidden/>
    <w:unhideWhenUsed/>
    <w:qFormat/>
    <w:rsid w:val="00F1065B"/>
  </w:style>
  <w:style w:type="numbering" w:customStyle="1" w:styleId="Sinlista216">
    <w:name w:val="Sin lista216"/>
    <w:next w:val="Sinlista"/>
    <w:uiPriority w:val="99"/>
    <w:semiHidden/>
    <w:unhideWhenUsed/>
    <w:qFormat/>
    <w:rsid w:val="00F1065B"/>
  </w:style>
  <w:style w:type="numbering" w:customStyle="1" w:styleId="Sinlista316">
    <w:name w:val="Sin lista316"/>
    <w:next w:val="Sinlista"/>
    <w:uiPriority w:val="99"/>
    <w:semiHidden/>
    <w:unhideWhenUsed/>
    <w:qFormat/>
    <w:rsid w:val="00F1065B"/>
  </w:style>
  <w:style w:type="numbering" w:customStyle="1" w:styleId="Sinlista11116">
    <w:name w:val="Sin lista11116"/>
    <w:next w:val="Sinlista"/>
    <w:uiPriority w:val="99"/>
    <w:semiHidden/>
    <w:unhideWhenUsed/>
    <w:rsid w:val="00F1065B"/>
  </w:style>
  <w:style w:type="numbering" w:customStyle="1" w:styleId="NoList116">
    <w:name w:val="No List116"/>
    <w:next w:val="Sinlista"/>
    <w:uiPriority w:val="99"/>
    <w:semiHidden/>
    <w:unhideWhenUsed/>
    <w:rsid w:val="00F1065B"/>
  </w:style>
  <w:style w:type="numbering" w:customStyle="1" w:styleId="Sinlista46">
    <w:name w:val="Sin lista46"/>
    <w:next w:val="Sinlista"/>
    <w:uiPriority w:val="99"/>
    <w:semiHidden/>
    <w:unhideWhenUsed/>
    <w:rsid w:val="00F1065B"/>
  </w:style>
  <w:style w:type="numbering" w:customStyle="1" w:styleId="Sinlista127">
    <w:name w:val="Sin lista127"/>
    <w:next w:val="Sinlista"/>
    <w:uiPriority w:val="99"/>
    <w:semiHidden/>
    <w:unhideWhenUsed/>
    <w:rsid w:val="00F1065B"/>
  </w:style>
  <w:style w:type="numbering" w:customStyle="1" w:styleId="Sinlista1126">
    <w:name w:val="Sin lista1126"/>
    <w:next w:val="Sinlista"/>
    <w:uiPriority w:val="99"/>
    <w:semiHidden/>
    <w:unhideWhenUsed/>
    <w:qFormat/>
    <w:rsid w:val="00F1065B"/>
  </w:style>
  <w:style w:type="numbering" w:customStyle="1" w:styleId="Sinlista217">
    <w:name w:val="Sin lista217"/>
    <w:next w:val="Sinlista"/>
    <w:uiPriority w:val="99"/>
    <w:semiHidden/>
    <w:unhideWhenUsed/>
    <w:qFormat/>
    <w:rsid w:val="00F1065B"/>
  </w:style>
  <w:style w:type="numbering" w:customStyle="1" w:styleId="Sinlista317">
    <w:name w:val="Sin lista317"/>
    <w:next w:val="Sinlista"/>
    <w:uiPriority w:val="99"/>
    <w:semiHidden/>
    <w:unhideWhenUsed/>
    <w:qFormat/>
    <w:rsid w:val="00F1065B"/>
  </w:style>
  <w:style w:type="numbering" w:customStyle="1" w:styleId="Sinlista11117">
    <w:name w:val="Sin lista11117"/>
    <w:next w:val="Sinlista"/>
    <w:uiPriority w:val="99"/>
    <w:semiHidden/>
    <w:unhideWhenUsed/>
    <w:rsid w:val="00F1065B"/>
  </w:style>
  <w:style w:type="numbering" w:customStyle="1" w:styleId="NoList117">
    <w:name w:val="No List117"/>
    <w:next w:val="Sinlista"/>
    <w:uiPriority w:val="99"/>
    <w:semiHidden/>
    <w:unhideWhenUsed/>
    <w:rsid w:val="00F1065B"/>
  </w:style>
  <w:style w:type="numbering" w:customStyle="1" w:styleId="Sinlista47">
    <w:name w:val="Sin lista47"/>
    <w:next w:val="Sinlista"/>
    <w:uiPriority w:val="99"/>
    <w:semiHidden/>
    <w:unhideWhenUsed/>
    <w:rsid w:val="00F1065B"/>
  </w:style>
  <w:style w:type="numbering" w:customStyle="1" w:styleId="Sinlista48">
    <w:name w:val="Sin lista48"/>
    <w:next w:val="Sinlista"/>
    <w:uiPriority w:val="99"/>
    <w:semiHidden/>
    <w:unhideWhenUsed/>
    <w:rsid w:val="00F1065B"/>
  </w:style>
  <w:style w:type="numbering" w:customStyle="1" w:styleId="Sinlista128">
    <w:name w:val="Sin lista128"/>
    <w:next w:val="Sinlista"/>
    <w:uiPriority w:val="99"/>
    <w:semiHidden/>
    <w:unhideWhenUsed/>
    <w:qFormat/>
    <w:rsid w:val="00F1065B"/>
  </w:style>
  <w:style w:type="numbering" w:customStyle="1" w:styleId="Sinlista218">
    <w:name w:val="Sin lista218"/>
    <w:next w:val="Sinlista"/>
    <w:uiPriority w:val="99"/>
    <w:semiHidden/>
    <w:unhideWhenUsed/>
    <w:qFormat/>
    <w:rsid w:val="00F1065B"/>
  </w:style>
  <w:style w:type="numbering" w:customStyle="1" w:styleId="Sinlista318">
    <w:name w:val="Sin lista318"/>
    <w:next w:val="Sinlista"/>
    <w:uiPriority w:val="99"/>
    <w:semiHidden/>
    <w:unhideWhenUsed/>
    <w:qFormat/>
    <w:rsid w:val="00F1065B"/>
  </w:style>
  <w:style w:type="numbering" w:customStyle="1" w:styleId="Sinlista1127">
    <w:name w:val="Sin lista1127"/>
    <w:next w:val="Sinlista"/>
    <w:uiPriority w:val="99"/>
    <w:semiHidden/>
    <w:unhideWhenUsed/>
    <w:rsid w:val="00F1065B"/>
  </w:style>
  <w:style w:type="numbering" w:customStyle="1" w:styleId="NoList118">
    <w:name w:val="No List118"/>
    <w:next w:val="Sinlista"/>
    <w:uiPriority w:val="99"/>
    <w:semiHidden/>
    <w:unhideWhenUsed/>
    <w:rsid w:val="00F1065B"/>
  </w:style>
  <w:style w:type="numbering" w:customStyle="1" w:styleId="Sinlista49">
    <w:name w:val="Sin lista49"/>
    <w:next w:val="Sinlista"/>
    <w:uiPriority w:val="99"/>
    <w:semiHidden/>
    <w:unhideWhenUsed/>
    <w:rsid w:val="00F1065B"/>
  </w:style>
  <w:style w:type="numbering" w:customStyle="1" w:styleId="Sinlista129">
    <w:name w:val="Sin lista129"/>
    <w:next w:val="Sinlista"/>
    <w:uiPriority w:val="99"/>
    <w:semiHidden/>
    <w:unhideWhenUsed/>
    <w:qFormat/>
    <w:rsid w:val="00F1065B"/>
  </w:style>
  <w:style w:type="numbering" w:customStyle="1" w:styleId="Sinlista219">
    <w:name w:val="Sin lista219"/>
    <w:next w:val="Sinlista"/>
    <w:uiPriority w:val="99"/>
    <w:semiHidden/>
    <w:unhideWhenUsed/>
    <w:qFormat/>
    <w:rsid w:val="00F1065B"/>
  </w:style>
  <w:style w:type="numbering" w:customStyle="1" w:styleId="Sinlista319">
    <w:name w:val="Sin lista319"/>
    <w:next w:val="Sinlista"/>
    <w:uiPriority w:val="99"/>
    <w:semiHidden/>
    <w:unhideWhenUsed/>
    <w:qFormat/>
    <w:rsid w:val="00F1065B"/>
  </w:style>
  <w:style w:type="numbering" w:customStyle="1" w:styleId="Sinlista1128">
    <w:name w:val="Sin lista1128"/>
    <w:next w:val="Sinlista"/>
    <w:uiPriority w:val="99"/>
    <w:semiHidden/>
    <w:unhideWhenUsed/>
    <w:rsid w:val="00F1065B"/>
  </w:style>
  <w:style w:type="numbering" w:customStyle="1" w:styleId="NoList119">
    <w:name w:val="No List119"/>
    <w:next w:val="Sinlista"/>
    <w:uiPriority w:val="99"/>
    <w:semiHidden/>
    <w:unhideWhenUsed/>
    <w:rsid w:val="00F1065B"/>
  </w:style>
  <w:style w:type="numbering" w:customStyle="1" w:styleId="Sinlista50">
    <w:name w:val="Sin lista50"/>
    <w:next w:val="Sinlista"/>
    <w:uiPriority w:val="99"/>
    <w:semiHidden/>
    <w:unhideWhenUsed/>
    <w:rsid w:val="00F1065B"/>
  </w:style>
  <w:style w:type="numbering" w:customStyle="1" w:styleId="Sinlista130">
    <w:name w:val="Sin lista130"/>
    <w:next w:val="Sinlista"/>
    <w:uiPriority w:val="99"/>
    <w:semiHidden/>
    <w:unhideWhenUsed/>
    <w:qFormat/>
    <w:rsid w:val="00F1065B"/>
  </w:style>
  <w:style w:type="numbering" w:customStyle="1" w:styleId="Sinlista220">
    <w:name w:val="Sin lista220"/>
    <w:next w:val="Sinlista"/>
    <w:uiPriority w:val="99"/>
    <w:semiHidden/>
    <w:unhideWhenUsed/>
    <w:qFormat/>
    <w:rsid w:val="00F1065B"/>
  </w:style>
  <w:style w:type="numbering" w:customStyle="1" w:styleId="Sinlista320">
    <w:name w:val="Sin lista320"/>
    <w:next w:val="Sinlista"/>
    <w:uiPriority w:val="99"/>
    <w:semiHidden/>
    <w:unhideWhenUsed/>
    <w:qFormat/>
    <w:rsid w:val="00F1065B"/>
  </w:style>
  <w:style w:type="numbering" w:customStyle="1" w:styleId="Sinlista1129">
    <w:name w:val="Sin lista1129"/>
    <w:next w:val="Sinlista"/>
    <w:uiPriority w:val="99"/>
    <w:semiHidden/>
    <w:unhideWhenUsed/>
    <w:rsid w:val="00F1065B"/>
  </w:style>
  <w:style w:type="numbering" w:customStyle="1" w:styleId="NoList120">
    <w:name w:val="No List120"/>
    <w:next w:val="Sinlista"/>
    <w:uiPriority w:val="99"/>
    <w:semiHidden/>
    <w:unhideWhenUsed/>
    <w:rsid w:val="00F1065B"/>
  </w:style>
  <w:style w:type="numbering" w:customStyle="1" w:styleId="Sinlista51">
    <w:name w:val="Sin lista51"/>
    <w:next w:val="Sinlista"/>
    <w:uiPriority w:val="99"/>
    <w:semiHidden/>
    <w:unhideWhenUsed/>
    <w:rsid w:val="00F1065B"/>
  </w:style>
  <w:style w:type="numbering" w:customStyle="1" w:styleId="Sinlista131">
    <w:name w:val="Sin lista131"/>
    <w:next w:val="Sinlista"/>
    <w:uiPriority w:val="99"/>
    <w:semiHidden/>
    <w:unhideWhenUsed/>
    <w:qFormat/>
    <w:rsid w:val="00F1065B"/>
  </w:style>
  <w:style w:type="numbering" w:customStyle="1" w:styleId="Sinlista221">
    <w:name w:val="Sin lista221"/>
    <w:next w:val="Sinlista"/>
    <w:uiPriority w:val="99"/>
    <w:semiHidden/>
    <w:unhideWhenUsed/>
    <w:qFormat/>
    <w:rsid w:val="00F1065B"/>
  </w:style>
  <w:style w:type="numbering" w:customStyle="1" w:styleId="Sinlista321">
    <w:name w:val="Sin lista321"/>
    <w:next w:val="Sinlista"/>
    <w:uiPriority w:val="99"/>
    <w:semiHidden/>
    <w:unhideWhenUsed/>
    <w:qFormat/>
    <w:rsid w:val="00F1065B"/>
  </w:style>
  <w:style w:type="numbering" w:customStyle="1" w:styleId="Sinlista1130">
    <w:name w:val="Sin lista1130"/>
    <w:next w:val="Sinlista"/>
    <w:uiPriority w:val="99"/>
    <w:semiHidden/>
    <w:unhideWhenUsed/>
    <w:rsid w:val="00F1065B"/>
  </w:style>
  <w:style w:type="numbering" w:customStyle="1" w:styleId="NoList121">
    <w:name w:val="No List121"/>
    <w:next w:val="Sinlista"/>
    <w:uiPriority w:val="99"/>
    <w:semiHidden/>
    <w:unhideWhenUsed/>
    <w:rsid w:val="00F1065B"/>
  </w:style>
  <w:style w:type="numbering" w:customStyle="1" w:styleId="Sinlista52">
    <w:name w:val="Sin lista52"/>
    <w:next w:val="Sinlista"/>
    <w:uiPriority w:val="99"/>
    <w:semiHidden/>
    <w:unhideWhenUsed/>
    <w:rsid w:val="00F1065B"/>
  </w:style>
  <w:style w:type="numbering" w:customStyle="1" w:styleId="Sinlista132">
    <w:name w:val="Sin lista132"/>
    <w:next w:val="Sinlista"/>
    <w:uiPriority w:val="99"/>
    <w:semiHidden/>
    <w:unhideWhenUsed/>
    <w:qFormat/>
    <w:rsid w:val="00F1065B"/>
  </w:style>
  <w:style w:type="numbering" w:customStyle="1" w:styleId="Sinlista222">
    <w:name w:val="Sin lista222"/>
    <w:next w:val="Sinlista"/>
    <w:uiPriority w:val="99"/>
    <w:semiHidden/>
    <w:unhideWhenUsed/>
    <w:qFormat/>
    <w:rsid w:val="00F1065B"/>
  </w:style>
  <w:style w:type="numbering" w:customStyle="1" w:styleId="Sinlista322">
    <w:name w:val="Sin lista322"/>
    <w:next w:val="Sinlista"/>
    <w:uiPriority w:val="99"/>
    <w:semiHidden/>
    <w:unhideWhenUsed/>
    <w:qFormat/>
    <w:rsid w:val="00F1065B"/>
  </w:style>
  <w:style w:type="numbering" w:customStyle="1" w:styleId="Sinlista1131">
    <w:name w:val="Sin lista1131"/>
    <w:next w:val="Sinlista"/>
    <w:uiPriority w:val="99"/>
    <w:semiHidden/>
    <w:unhideWhenUsed/>
    <w:rsid w:val="00F1065B"/>
  </w:style>
  <w:style w:type="numbering" w:customStyle="1" w:styleId="NoList122">
    <w:name w:val="No List122"/>
    <w:next w:val="Sinlista"/>
    <w:uiPriority w:val="99"/>
    <w:semiHidden/>
    <w:unhideWhenUsed/>
    <w:rsid w:val="00F1065B"/>
  </w:style>
  <w:style w:type="numbering" w:customStyle="1" w:styleId="Sinlista410">
    <w:name w:val="Sin lista410"/>
    <w:next w:val="Sinlista"/>
    <w:uiPriority w:val="99"/>
    <w:semiHidden/>
    <w:unhideWhenUsed/>
    <w:rsid w:val="00F1065B"/>
  </w:style>
  <w:style w:type="numbering" w:customStyle="1" w:styleId="Sinlista1210">
    <w:name w:val="Sin lista1210"/>
    <w:next w:val="Sinlista"/>
    <w:uiPriority w:val="99"/>
    <w:semiHidden/>
    <w:unhideWhenUsed/>
    <w:rsid w:val="00F1065B"/>
  </w:style>
  <w:style w:type="numbering" w:customStyle="1" w:styleId="Sinlista2110">
    <w:name w:val="Sin lista2110"/>
    <w:next w:val="Sinlista"/>
    <w:uiPriority w:val="99"/>
    <w:semiHidden/>
    <w:unhideWhenUsed/>
    <w:rsid w:val="00F1065B"/>
  </w:style>
  <w:style w:type="numbering" w:customStyle="1" w:styleId="Sinlista3110">
    <w:name w:val="Sin lista3110"/>
    <w:next w:val="Sinlista"/>
    <w:uiPriority w:val="99"/>
    <w:semiHidden/>
    <w:unhideWhenUsed/>
    <w:rsid w:val="00F1065B"/>
  </w:style>
  <w:style w:type="numbering" w:customStyle="1" w:styleId="Sinlista11118">
    <w:name w:val="Sin lista11118"/>
    <w:next w:val="Sinlista"/>
    <w:uiPriority w:val="99"/>
    <w:semiHidden/>
    <w:unhideWhenUsed/>
    <w:rsid w:val="00F1065B"/>
  </w:style>
  <w:style w:type="numbering" w:customStyle="1" w:styleId="NoList1110">
    <w:name w:val="No List1110"/>
    <w:next w:val="Sinlista"/>
    <w:uiPriority w:val="99"/>
    <w:semiHidden/>
    <w:unhideWhenUsed/>
    <w:rsid w:val="00F1065B"/>
  </w:style>
  <w:style w:type="paragraph" w:customStyle="1" w:styleId="font6">
    <w:name w:val="font6"/>
    <w:basedOn w:val="Normal"/>
    <w:uiPriority w:val="99"/>
    <w:qFormat/>
    <w:rsid w:val="00F1065B"/>
    <w:pPr>
      <w:spacing w:before="100" w:beforeAutospacing="1" w:after="100" w:afterAutospacing="1" w:line="240" w:lineRule="auto"/>
    </w:pPr>
    <w:rPr>
      <w:rFonts w:ascii="Arial" w:eastAsia="Times New Roman" w:hAnsi="Arial" w:cs="Arial"/>
      <w:b/>
      <w:bCs/>
      <w:sz w:val="16"/>
      <w:szCs w:val="16"/>
      <w:lang w:eastAsia="es-CR"/>
    </w:rPr>
  </w:style>
  <w:style w:type="paragraph" w:customStyle="1" w:styleId="font7">
    <w:name w:val="font7"/>
    <w:basedOn w:val="Normal"/>
    <w:uiPriority w:val="99"/>
    <w:qFormat/>
    <w:rsid w:val="00F1065B"/>
    <w:pPr>
      <w:spacing w:before="100" w:beforeAutospacing="1" w:after="100" w:afterAutospacing="1" w:line="240" w:lineRule="auto"/>
    </w:pPr>
    <w:rPr>
      <w:rFonts w:ascii="Arial" w:eastAsia="Times New Roman" w:hAnsi="Arial" w:cs="Arial"/>
      <w:sz w:val="18"/>
      <w:szCs w:val="18"/>
      <w:lang w:eastAsia="es-CR"/>
    </w:rPr>
  </w:style>
  <w:style w:type="paragraph" w:customStyle="1" w:styleId="font8">
    <w:name w:val="font8"/>
    <w:basedOn w:val="Normal"/>
    <w:uiPriority w:val="99"/>
    <w:qFormat/>
    <w:rsid w:val="00F1065B"/>
    <w:pPr>
      <w:spacing w:before="100" w:beforeAutospacing="1" w:after="100" w:afterAutospacing="1" w:line="240" w:lineRule="auto"/>
    </w:pPr>
    <w:rPr>
      <w:rFonts w:ascii="Arial" w:eastAsia="Times New Roman" w:hAnsi="Arial" w:cs="Arial"/>
      <w:b/>
      <w:bCs/>
      <w:sz w:val="18"/>
      <w:szCs w:val="18"/>
      <w:lang w:eastAsia="es-CR"/>
    </w:rPr>
  </w:style>
  <w:style w:type="paragraph" w:customStyle="1" w:styleId="font9">
    <w:name w:val="font9"/>
    <w:basedOn w:val="Normal"/>
    <w:uiPriority w:val="99"/>
    <w:qFormat/>
    <w:rsid w:val="00F1065B"/>
    <w:pPr>
      <w:spacing w:before="100" w:beforeAutospacing="1" w:after="100" w:afterAutospacing="1" w:line="240" w:lineRule="auto"/>
    </w:pPr>
    <w:rPr>
      <w:rFonts w:ascii="Arial" w:eastAsia="Times New Roman" w:hAnsi="Arial" w:cs="Arial"/>
      <w:sz w:val="16"/>
      <w:szCs w:val="16"/>
      <w:lang w:eastAsia="es-CR"/>
    </w:rPr>
  </w:style>
  <w:style w:type="paragraph" w:customStyle="1" w:styleId="font10">
    <w:name w:val="font10"/>
    <w:basedOn w:val="Normal"/>
    <w:uiPriority w:val="99"/>
    <w:qFormat/>
    <w:rsid w:val="00F1065B"/>
    <w:pPr>
      <w:spacing w:before="100" w:beforeAutospacing="1" w:after="100" w:afterAutospacing="1" w:line="240" w:lineRule="auto"/>
    </w:pPr>
    <w:rPr>
      <w:rFonts w:ascii="Arial" w:eastAsia="Times New Roman" w:hAnsi="Arial" w:cs="Arial"/>
      <w:sz w:val="24"/>
      <w:szCs w:val="24"/>
      <w:lang w:eastAsia="es-CR"/>
    </w:rPr>
  </w:style>
  <w:style w:type="paragraph" w:customStyle="1" w:styleId="font11">
    <w:name w:val="font11"/>
    <w:basedOn w:val="Normal"/>
    <w:uiPriority w:val="99"/>
    <w:qFormat/>
    <w:rsid w:val="00F1065B"/>
    <w:pPr>
      <w:spacing w:before="100" w:beforeAutospacing="1" w:after="100" w:afterAutospacing="1" w:line="240" w:lineRule="auto"/>
    </w:pPr>
    <w:rPr>
      <w:rFonts w:ascii="Arial" w:eastAsia="Times New Roman" w:hAnsi="Arial" w:cs="Arial"/>
      <w:b/>
      <w:bCs/>
      <w:sz w:val="24"/>
      <w:szCs w:val="24"/>
      <w:lang w:eastAsia="es-CR"/>
    </w:rPr>
  </w:style>
  <w:style w:type="paragraph" w:customStyle="1" w:styleId="font12">
    <w:name w:val="font12"/>
    <w:basedOn w:val="Normal"/>
    <w:uiPriority w:val="99"/>
    <w:qFormat/>
    <w:rsid w:val="00F1065B"/>
    <w:pPr>
      <w:spacing w:before="100" w:beforeAutospacing="1" w:after="100" w:afterAutospacing="1" w:line="240" w:lineRule="auto"/>
    </w:pPr>
    <w:rPr>
      <w:rFonts w:ascii="Arial" w:eastAsia="Times New Roman" w:hAnsi="Arial" w:cs="Arial"/>
      <w:sz w:val="20"/>
      <w:szCs w:val="20"/>
      <w:lang w:eastAsia="es-CR"/>
    </w:rPr>
  </w:style>
  <w:style w:type="paragraph" w:customStyle="1" w:styleId="xl65">
    <w:name w:val="xl65"/>
    <w:basedOn w:val="Normal"/>
    <w:uiPriority w:val="99"/>
    <w:qFormat/>
    <w:rsid w:val="00F1065B"/>
    <w:pPr>
      <w:spacing w:before="100" w:beforeAutospacing="1" w:after="100" w:afterAutospacing="1" w:line="240" w:lineRule="auto"/>
    </w:pPr>
    <w:rPr>
      <w:rFonts w:ascii="Arial" w:eastAsia="Times New Roman" w:hAnsi="Arial" w:cs="Arial"/>
      <w:sz w:val="24"/>
      <w:szCs w:val="24"/>
      <w:lang w:eastAsia="es-CR"/>
    </w:rPr>
  </w:style>
  <w:style w:type="paragraph" w:customStyle="1" w:styleId="xl66">
    <w:name w:val="xl66"/>
    <w:basedOn w:val="Normal"/>
    <w:uiPriority w:val="99"/>
    <w:qFormat/>
    <w:rsid w:val="00F1065B"/>
    <w:pPr>
      <w:pBdr>
        <w:top w:val="single" w:sz="12" w:space="0" w:color="FFFFFF"/>
        <w:left w:val="single" w:sz="12" w:space="0" w:color="FFFFFF"/>
        <w:bottom w:val="single" w:sz="12" w:space="0" w:color="FFFFFF"/>
      </w:pBdr>
      <w:shd w:val="clear" w:color="000000" w:fill="404040"/>
      <w:spacing w:before="100" w:beforeAutospacing="1" w:after="100" w:afterAutospacing="1" w:line="240" w:lineRule="auto"/>
      <w:jc w:val="center"/>
    </w:pPr>
    <w:rPr>
      <w:rFonts w:ascii="Arial" w:eastAsia="Times New Roman" w:hAnsi="Arial" w:cs="Arial"/>
      <w:b/>
      <w:bCs/>
      <w:color w:val="FFFFFF"/>
      <w:sz w:val="24"/>
      <w:szCs w:val="24"/>
      <w:lang w:eastAsia="es-CR"/>
    </w:rPr>
  </w:style>
  <w:style w:type="paragraph" w:customStyle="1" w:styleId="xl67">
    <w:name w:val="xl67"/>
    <w:basedOn w:val="Normal"/>
    <w:uiPriority w:val="99"/>
    <w:qFormat/>
    <w:rsid w:val="00F1065B"/>
    <w:pPr>
      <w:pBdr>
        <w:top w:val="single" w:sz="12" w:space="0" w:color="FFFFFF"/>
        <w:bottom w:val="single" w:sz="12" w:space="0" w:color="FFFFFF"/>
      </w:pBdr>
      <w:shd w:val="clear" w:color="000000" w:fill="FFFFFF"/>
      <w:spacing w:before="100" w:beforeAutospacing="1" w:after="100" w:afterAutospacing="1" w:line="240" w:lineRule="auto"/>
      <w:jc w:val="center"/>
    </w:pPr>
    <w:rPr>
      <w:rFonts w:ascii="Arial" w:eastAsia="Times New Roman" w:hAnsi="Arial" w:cs="Arial"/>
      <w:b/>
      <w:bCs/>
      <w:color w:val="FFFFFF"/>
      <w:sz w:val="24"/>
      <w:szCs w:val="24"/>
      <w:lang w:eastAsia="es-CR"/>
    </w:rPr>
  </w:style>
  <w:style w:type="paragraph" w:customStyle="1" w:styleId="xl68">
    <w:name w:val="xl68"/>
    <w:basedOn w:val="Normal"/>
    <w:uiPriority w:val="99"/>
    <w:qFormat/>
    <w:rsid w:val="00F1065B"/>
    <w:pPr>
      <w:pBdr>
        <w:top w:val="single" w:sz="12" w:space="0" w:color="FFFFFF"/>
        <w:left w:val="single" w:sz="12" w:space="0" w:color="FFFFFF"/>
        <w:bottom w:val="single" w:sz="12" w:space="0" w:color="FFFFFF"/>
      </w:pBdr>
      <w:shd w:val="clear" w:color="000000" w:fill="D9D9D9"/>
      <w:spacing w:before="100" w:beforeAutospacing="1" w:after="100" w:afterAutospacing="1" w:line="240" w:lineRule="auto"/>
      <w:jc w:val="center"/>
    </w:pPr>
    <w:rPr>
      <w:rFonts w:ascii="Arial" w:eastAsia="Times New Roman" w:hAnsi="Arial" w:cs="Arial"/>
      <w:b/>
      <w:bCs/>
      <w:color w:val="FFFFFF"/>
      <w:sz w:val="24"/>
      <w:szCs w:val="24"/>
      <w:lang w:eastAsia="es-CR"/>
    </w:rPr>
  </w:style>
  <w:style w:type="paragraph" w:customStyle="1" w:styleId="xl69">
    <w:name w:val="xl69"/>
    <w:basedOn w:val="Normal"/>
    <w:uiPriority w:val="99"/>
    <w:qFormat/>
    <w:rsid w:val="00F1065B"/>
    <w:pPr>
      <w:pBdr>
        <w:top w:val="single" w:sz="12" w:space="0" w:color="FFFFFF"/>
        <w:left w:val="single" w:sz="12" w:space="0" w:color="FFFFFF"/>
        <w:bottom w:val="single" w:sz="12" w:space="0" w:color="FFFFFF"/>
      </w:pBdr>
      <w:shd w:val="clear" w:color="000000" w:fill="D9D9D9"/>
      <w:spacing w:before="100" w:beforeAutospacing="1" w:after="100" w:afterAutospacing="1" w:line="240" w:lineRule="auto"/>
      <w:jc w:val="center"/>
    </w:pPr>
    <w:rPr>
      <w:rFonts w:ascii="Arial" w:eastAsia="Times New Roman" w:hAnsi="Arial" w:cs="Arial"/>
      <w:color w:val="FFFFFF"/>
      <w:sz w:val="24"/>
      <w:szCs w:val="24"/>
      <w:lang w:eastAsia="es-CR"/>
    </w:rPr>
  </w:style>
  <w:style w:type="paragraph" w:customStyle="1" w:styleId="xl70">
    <w:name w:val="xl70"/>
    <w:basedOn w:val="Normal"/>
    <w:uiPriority w:val="99"/>
    <w:qFormat/>
    <w:rsid w:val="00F1065B"/>
    <w:pPr>
      <w:pBdr>
        <w:top w:val="single" w:sz="12" w:space="0" w:color="FFFFFF"/>
        <w:left w:val="single" w:sz="12" w:space="0" w:color="FFFFFF"/>
        <w:bottom w:val="single" w:sz="12" w:space="0" w:color="FFFFFF"/>
      </w:pBdr>
      <w:shd w:val="clear" w:color="000000" w:fill="FFFFFF"/>
      <w:spacing w:before="100" w:beforeAutospacing="1" w:after="100" w:afterAutospacing="1" w:line="240" w:lineRule="auto"/>
      <w:jc w:val="center"/>
    </w:pPr>
    <w:rPr>
      <w:rFonts w:ascii="Arial" w:eastAsia="Times New Roman" w:hAnsi="Arial" w:cs="Arial"/>
      <w:color w:val="FFFFFF"/>
      <w:sz w:val="24"/>
      <w:szCs w:val="24"/>
      <w:lang w:eastAsia="es-CR"/>
    </w:rPr>
  </w:style>
  <w:style w:type="paragraph" w:customStyle="1" w:styleId="xl71">
    <w:name w:val="xl71"/>
    <w:basedOn w:val="Normal"/>
    <w:uiPriority w:val="99"/>
    <w:qFormat/>
    <w:rsid w:val="00F1065B"/>
    <w:pPr>
      <w:pBdr>
        <w:top w:val="single" w:sz="12" w:space="0" w:color="FFFFFF"/>
        <w:left w:val="single" w:sz="12" w:space="0" w:color="FFFFFF"/>
        <w:bottom w:val="single" w:sz="12" w:space="0" w:color="FFFFFF"/>
      </w:pBdr>
      <w:shd w:val="clear" w:color="000000" w:fill="FF6600"/>
      <w:spacing w:before="100" w:beforeAutospacing="1" w:after="100" w:afterAutospacing="1" w:line="240" w:lineRule="auto"/>
      <w:jc w:val="center"/>
    </w:pPr>
    <w:rPr>
      <w:rFonts w:ascii="Arial" w:eastAsia="Times New Roman" w:hAnsi="Arial" w:cs="Arial"/>
      <w:b/>
      <w:bCs/>
      <w:color w:val="FFFFFF"/>
      <w:sz w:val="24"/>
      <w:szCs w:val="24"/>
      <w:lang w:eastAsia="es-CR"/>
    </w:rPr>
  </w:style>
  <w:style w:type="paragraph" w:customStyle="1" w:styleId="xl72">
    <w:name w:val="xl72"/>
    <w:basedOn w:val="Normal"/>
    <w:uiPriority w:val="99"/>
    <w:qFormat/>
    <w:rsid w:val="00F1065B"/>
    <w:pPr>
      <w:pBdr>
        <w:top w:val="single" w:sz="12" w:space="0" w:color="FFFFFF"/>
        <w:left w:val="single" w:sz="12" w:space="0" w:color="FFFFFF"/>
        <w:bottom w:val="single" w:sz="12" w:space="0" w:color="FFFFFF"/>
      </w:pBdr>
      <w:shd w:val="clear" w:color="000000" w:fill="FFE699"/>
      <w:spacing w:before="100" w:beforeAutospacing="1" w:after="100" w:afterAutospacing="1" w:line="240" w:lineRule="auto"/>
      <w:jc w:val="center"/>
    </w:pPr>
    <w:rPr>
      <w:rFonts w:ascii="Arial" w:eastAsia="Times New Roman" w:hAnsi="Arial" w:cs="Arial"/>
      <w:sz w:val="24"/>
      <w:szCs w:val="24"/>
      <w:lang w:eastAsia="es-CR"/>
    </w:rPr>
  </w:style>
  <w:style w:type="paragraph" w:customStyle="1" w:styleId="xl73">
    <w:name w:val="xl73"/>
    <w:basedOn w:val="Normal"/>
    <w:uiPriority w:val="99"/>
    <w:qFormat/>
    <w:rsid w:val="00F1065B"/>
    <w:pPr>
      <w:pBdr>
        <w:top w:val="single" w:sz="12" w:space="0" w:color="FFFFFF"/>
        <w:left w:val="single" w:sz="12" w:space="0" w:color="FFFFFF"/>
        <w:bottom w:val="single" w:sz="12" w:space="0" w:color="FFFFFF"/>
      </w:pBdr>
      <w:shd w:val="clear" w:color="000000" w:fill="FFFFFF"/>
      <w:spacing w:before="100" w:beforeAutospacing="1" w:after="100" w:afterAutospacing="1" w:line="240" w:lineRule="auto"/>
      <w:jc w:val="center"/>
    </w:pPr>
    <w:rPr>
      <w:rFonts w:ascii="Arial" w:eastAsia="Times New Roman" w:hAnsi="Arial" w:cs="Arial"/>
      <w:sz w:val="24"/>
      <w:szCs w:val="24"/>
      <w:lang w:eastAsia="es-CR"/>
    </w:rPr>
  </w:style>
  <w:style w:type="paragraph" w:customStyle="1" w:styleId="xl74">
    <w:name w:val="xl74"/>
    <w:basedOn w:val="Normal"/>
    <w:uiPriority w:val="99"/>
    <w:qFormat/>
    <w:rsid w:val="00F1065B"/>
    <w:pPr>
      <w:pBdr>
        <w:left w:val="single" w:sz="12" w:space="0" w:color="FFFFFF"/>
        <w:right w:val="single" w:sz="12" w:space="0" w:color="FFFFFF"/>
      </w:pBdr>
      <w:shd w:val="clear" w:color="000000" w:fill="FFFFFF"/>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75">
    <w:name w:val="xl75"/>
    <w:basedOn w:val="Normal"/>
    <w:uiPriority w:val="99"/>
    <w:qFormat/>
    <w:rsid w:val="00F1065B"/>
    <w:pPr>
      <w:pBdr>
        <w:top w:val="single" w:sz="12" w:space="0" w:color="FFFFFF"/>
        <w:left w:val="single" w:sz="12" w:space="0" w:color="FFFFFF"/>
        <w:bottom w:val="single" w:sz="12" w:space="0" w:color="FFFFFF"/>
      </w:pBdr>
      <w:shd w:val="clear" w:color="000000" w:fill="FFFFFF"/>
      <w:spacing w:before="100" w:beforeAutospacing="1" w:after="100" w:afterAutospacing="1" w:line="240" w:lineRule="auto"/>
      <w:jc w:val="center"/>
    </w:pPr>
    <w:rPr>
      <w:rFonts w:ascii="Arial" w:eastAsia="Times New Roman" w:hAnsi="Arial" w:cs="Arial"/>
      <w:b/>
      <w:bCs/>
      <w:color w:val="FFFFFF"/>
      <w:sz w:val="24"/>
      <w:szCs w:val="24"/>
      <w:lang w:eastAsia="es-CR"/>
    </w:rPr>
  </w:style>
  <w:style w:type="paragraph" w:customStyle="1" w:styleId="xl76">
    <w:name w:val="xl76"/>
    <w:basedOn w:val="Normal"/>
    <w:uiPriority w:val="99"/>
    <w:qFormat/>
    <w:rsid w:val="00F1065B"/>
    <w:pPr>
      <w:pBdr>
        <w:top w:val="single" w:sz="12" w:space="0" w:color="FFFFFF"/>
        <w:left w:val="single" w:sz="12" w:space="0" w:color="FFFFFF"/>
        <w:bottom w:val="single" w:sz="12" w:space="0" w:color="FFFFFF"/>
      </w:pBdr>
      <w:shd w:val="clear" w:color="000000" w:fill="FFFFFF"/>
      <w:spacing w:before="100" w:beforeAutospacing="1" w:after="100" w:afterAutospacing="1" w:line="240" w:lineRule="auto"/>
      <w:jc w:val="both"/>
    </w:pPr>
    <w:rPr>
      <w:rFonts w:ascii="Arial" w:eastAsia="Times New Roman" w:hAnsi="Arial" w:cs="Arial"/>
      <w:sz w:val="24"/>
      <w:szCs w:val="24"/>
      <w:lang w:eastAsia="es-CR"/>
    </w:rPr>
  </w:style>
  <w:style w:type="paragraph" w:customStyle="1" w:styleId="xl77">
    <w:name w:val="xl77"/>
    <w:basedOn w:val="Normal"/>
    <w:uiPriority w:val="99"/>
    <w:qFormat/>
    <w:rsid w:val="00F1065B"/>
    <w:pPr>
      <w:pBdr>
        <w:top w:val="single" w:sz="12" w:space="0" w:color="FFFFFF"/>
        <w:left w:val="single" w:sz="12" w:space="0" w:color="FFFFFF"/>
        <w:bottom w:val="single" w:sz="12" w:space="0" w:color="FFFFFF"/>
      </w:pBdr>
      <w:shd w:val="clear" w:color="000000" w:fill="FF660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78">
    <w:name w:val="xl78"/>
    <w:basedOn w:val="Normal"/>
    <w:uiPriority w:val="99"/>
    <w:qFormat/>
    <w:rsid w:val="00F1065B"/>
    <w:pPr>
      <w:pBdr>
        <w:top w:val="single" w:sz="12" w:space="0" w:color="FFFFFF"/>
        <w:left w:val="single" w:sz="12" w:space="0" w:color="FFFFFF"/>
        <w:bottom w:val="single" w:sz="12" w:space="0" w:color="FFFFFF"/>
      </w:pBdr>
      <w:shd w:val="clear" w:color="000000" w:fill="FFE699"/>
      <w:spacing w:before="100" w:beforeAutospacing="1" w:after="100" w:afterAutospacing="1" w:line="240" w:lineRule="auto"/>
      <w:jc w:val="center"/>
      <w:textAlignment w:val="center"/>
    </w:pPr>
    <w:rPr>
      <w:rFonts w:ascii="Arial" w:eastAsia="Times New Roman" w:hAnsi="Arial" w:cs="Arial"/>
      <w:sz w:val="24"/>
      <w:szCs w:val="24"/>
      <w:lang w:eastAsia="es-CR"/>
    </w:rPr>
  </w:style>
  <w:style w:type="paragraph" w:customStyle="1" w:styleId="xl79">
    <w:name w:val="xl79"/>
    <w:basedOn w:val="Normal"/>
    <w:uiPriority w:val="99"/>
    <w:qFormat/>
    <w:rsid w:val="00F1065B"/>
    <w:pPr>
      <w:pBdr>
        <w:top w:val="single" w:sz="12" w:space="0" w:color="FFFFFF"/>
        <w:left w:val="single" w:sz="12" w:space="0" w:color="FFFFFF"/>
        <w:bottom w:val="single" w:sz="12" w:space="0" w:color="FFFFFF"/>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lang w:eastAsia="es-CR"/>
    </w:rPr>
  </w:style>
  <w:style w:type="paragraph" w:customStyle="1" w:styleId="xl80">
    <w:name w:val="xl80"/>
    <w:basedOn w:val="Normal"/>
    <w:uiPriority w:val="99"/>
    <w:qFormat/>
    <w:rsid w:val="00F1065B"/>
    <w:pPr>
      <w:spacing w:before="100" w:beforeAutospacing="1" w:after="100" w:afterAutospacing="1" w:line="240" w:lineRule="auto"/>
      <w:textAlignment w:val="center"/>
    </w:pPr>
    <w:rPr>
      <w:rFonts w:ascii="Arial" w:eastAsia="Times New Roman" w:hAnsi="Arial" w:cs="Arial"/>
      <w:sz w:val="24"/>
      <w:szCs w:val="24"/>
      <w:lang w:eastAsia="es-CR"/>
    </w:rPr>
  </w:style>
  <w:style w:type="paragraph" w:customStyle="1" w:styleId="xl81">
    <w:name w:val="xl81"/>
    <w:basedOn w:val="Normal"/>
    <w:uiPriority w:val="99"/>
    <w:qFormat/>
    <w:rsid w:val="00F1065B"/>
    <w:pPr>
      <w:pBdr>
        <w:top w:val="single" w:sz="12" w:space="0" w:color="FFFFFF"/>
        <w:left w:val="single" w:sz="12" w:space="0" w:color="FFFFFF"/>
        <w:bottom w:val="single" w:sz="12" w:space="0" w:color="FFFFFF"/>
      </w:pBdr>
      <w:shd w:val="clear" w:color="000000" w:fill="D9D9D9"/>
      <w:spacing w:before="100" w:beforeAutospacing="1" w:after="100" w:afterAutospacing="1" w:line="240" w:lineRule="auto"/>
      <w:jc w:val="center"/>
    </w:pPr>
    <w:rPr>
      <w:rFonts w:ascii="Arial" w:eastAsia="Times New Roman" w:hAnsi="Arial" w:cs="Arial"/>
      <w:sz w:val="24"/>
      <w:szCs w:val="24"/>
      <w:lang w:eastAsia="es-CR"/>
    </w:rPr>
  </w:style>
  <w:style w:type="paragraph" w:customStyle="1" w:styleId="xl82">
    <w:name w:val="xl82"/>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jc w:val="center"/>
    </w:pPr>
    <w:rPr>
      <w:rFonts w:ascii="Arial" w:eastAsia="Times New Roman" w:hAnsi="Arial" w:cs="Arial"/>
      <w:sz w:val="24"/>
      <w:szCs w:val="24"/>
      <w:lang w:eastAsia="es-CR"/>
    </w:rPr>
  </w:style>
  <w:style w:type="paragraph" w:customStyle="1" w:styleId="xl83">
    <w:name w:val="xl83"/>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jc w:val="center"/>
    </w:pPr>
    <w:rPr>
      <w:rFonts w:ascii="Arial" w:eastAsia="Times New Roman" w:hAnsi="Arial" w:cs="Arial"/>
      <w:sz w:val="24"/>
      <w:szCs w:val="24"/>
      <w:lang w:eastAsia="es-CR"/>
    </w:rPr>
  </w:style>
  <w:style w:type="paragraph" w:customStyle="1" w:styleId="xl84">
    <w:name w:val="xl84"/>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jc w:val="center"/>
    </w:pPr>
    <w:rPr>
      <w:rFonts w:ascii="Arial" w:eastAsia="Times New Roman" w:hAnsi="Arial" w:cs="Arial"/>
      <w:sz w:val="24"/>
      <w:szCs w:val="24"/>
      <w:lang w:eastAsia="es-CR"/>
    </w:rPr>
  </w:style>
  <w:style w:type="paragraph" w:customStyle="1" w:styleId="xl85">
    <w:name w:val="xl85"/>
    <w:basedOn w:val="Normal"/>
    <w:uiPriority w:val="99"/>
    <w:qFormat/>
    <w:rsid w:val="00F1065B"/>
    <w:pPr>
      <w:pBdr>
        <w:top w:val="single" w:sz="12" w:space="0" w:color="FFFFFF"/>
        <w:left w:val="single" w:sz="12" w:space="0" w:color="FFFFFF"/>
        <w:bottom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86">
    <w:name w:val="xl86"/>
    <w:basedOn w:val="Normal"/>
    <w:uiPriority w:val="99"/>
    <w:qFormat/>
    <w:rsid w:val="00F1065B"/>
    <w:pPr>
      <w:pBdr>
        <w:top w:val="single" w:sz="12" w:space="0" w:color="FFFFFF"/>
        <w:left w:val="single" w:sz="12" w:space="0" w:color="FFFFFF"/>
        <w:right w:val="single" w:sz="12" w:space="0" w:color="FFFFFF"/>
      </w:pBdr>
      <w:shd w:val="clear" w:color="000000" w:fill="40404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87">
    <w:name w:val="xl87"/>
    <w:basedOn w:val="Normal"/>
    <w:uiPriority w:val="99"/>
    <w:qFormat/>
    <w:rsid w:val="00F1065B"/>
    <w:pPr>
      <w:pBdr>
        <w:left w:val="single" w:sz="12" w:space="0" w:color="FFFFFF"/>
        <w:right w:val="single" w:sz="12" w:space="0" w:color="FFFFFF"/>
      </w:pBdr>
      <w:shd w:val="clear" w:color="000000" w:fill="40404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88">
    <w:name w:val="xl88"/>
    <w:basedOn w:val="Normal"/>
    <w:uiPriority w:val="99"/>
    <w:qFormat/>
    <w:rsid w:val="00F1065B"/>
    <w:pPr>
      <w:pBdr>
        <w:left w:val="single" w:sz="12" w:space="0" w:color="FFFFFF"/>
        <w:bottom w:val="single" w:sz="12" w:space="0" w:color="FFFFFF"/>
        <w:right w:val="single" w:sz="12" w:space="0" w:color="FFFFFF"/>
      </w:pBdr>
      <w:shd w:val="clear" w:color="000000" w:fill="40404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89">
    <w:name w:val="xl89"/>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18"/>
      <w:szCs w:val="18"/>
      <w:lang w:eastAsia="es-CR"/>
    </w:rPr>
  </w:style>
  <w:style w:type="paragraph" w:customStyle="1" w:styleId="xl90">
    <w:name w:val="xl90"/>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18"/>
      <w:szCs w:val="18"/>
      <w:lang w:eastAsia="es-CR"/>
    </w:rPr>
  </w:style>
  <w:style w:type="paragraph" w:customStyle="1" w:styleId="xl91">
    <w:name w:val="xl91"/>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18"/>
      <w:szCs w:val="18"/>
      <w:lang w:eastAsia="es-CR"/>
    </w:rPr>
  </w:style>
  <w:style w:type="paragraph" w:customStyle="1" w:styleId="xl92">
    <w:name w:val="xl92"/>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18"/>
      <w:szCs w:val="18"/>
      <w:lang w:eastAsia="es-CR"/>
    </w:rPr>
  </w:style>
  <w:style w:type="paragraph" w:customStyle="1" w:styleId="xl93">
    <w:name w:val="xl93"/>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18"/>
      <w:szCs w:val="18"/>
      <w:lang w:eastAsia="es-CR"/>
    </w:rPr>
  </w:style>
  <w:style w:type="paragraph" w:customStyle="1" w:styleId="xl94">
    <w:name w:val="xl94"/>
    <w:basedOn w:val="Normal"/>
    <w:uiPriority w:val="99"/>
    <w:qFormat/>
    <w:rsid w:val="00F1065B"/>
    <w:pPr>
      <w:pBdr>
        <w:top w:val="single" w:sz="12" w:space="0" w:color="FFFFFF"/>
        <w:lef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24"/>
      <w:szCs w:val="24"/>
      <w:lang w:eastAsia="es-CR"/>
    </w:rPr>
  </w:style>
  <w:style w:type="paragraph" w:customStyle="1" w:styleId="xl95">
    <w:name w:val="xl95"/>
    <w:basedOn w:val="Normal"/>
    <w:uiPriority w:val="99"/>
    <w:qFormat/>
    <w:rsid w:val="00F1065B"/>
    <w:pPr>
      <w:pBdr>
        <w:lef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24"/>
      <w:szCs w:val="24"/>
      <w:lang w:eastAsia="es-CR"/>
    </w:rPr>
  </w:style>
  <w:style w:type="paragraph" w:customStyle="1" w:styleId="xl96">
    <w:name w:val="xl96"/>
    <w:basedOn w:val="Normal"/>
    <w:uiPriority w:val="99"/>
    <w:qFormat/>
    <w:rsid w:val="00F1065B"/>
    <w:pPr>
      <w:pBdr>
        <w:left w:val="single" w:sz="12" w:space="0" w:color="FFFFFF"/>
        <w:bottom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sz w:val="24"/>
      <w:szCs w:val="24"/>
      <w:lang w:eastAsia="es-CR"/>
    </w:rPr>
  </w:style>
  <w:style w:type="paragraph" w:customStyle="1" w:styleId="xl97">
    <w:name w:val="xl97"/>
    <w:basedOn w:val="Normal"/>
    <w:uiPriority w:val="99"/>
    <w:qFormat/>
    <w:rsid w:val="00F1065B"/>
    <w:pPr>
      <w:pBdr>
        <w:top w:val="single" w:sz="12" w:space="0" w:color="FFFFFF"/>
        <w:left w:val="single" w:sz="12" w:space="0" w:color="FFFFFF"/>
        <w:right w:val="single" w:sz="12" w:space="0" w:color="FFFFFF"/>
      </w:pBdr>
      <w:shd w:val="clear" w:color="000000" w:fill="808080"/>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98">
    <w:name w:val="xl98"/>
    <w:basedOn w:val="Normal"/>
    <w:uiPriority w:val="99"/>
    <w:qFormat/>
    <w:rsid w:val="00F1065B"/>
    <w:pPr>
      <w:pBdr>
        <w:left w:val="single" w:sz="12" w:space="0" w:color="FFFFFF"/>
        <w:right w:val="single" w:sz="12" w:space="0" w:color="FFFFFF"/>
      </w:pBdr>
      <w:shd w:val="clear" w:color="000000" w:fill="808080"/>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99">
    <w:name w:val="xl99"/>
    <w:basedOn w:val="Normal"/>
    <w:uiPriority w:val="99"/>
    <w:qFormat/>
    <w:rsid w:val="00F1065B"/>
    <w:pPr>
      <w:pBdr>
        <w:left w:val="single" w:sz="12" w:space="0" w:color="FFFFFF"/>
        <w:bottom w:val="single" w:sz="12" w:space="0" w:color="FFFFFF"/>
        <w:right w:val="single" w:sz="12" w:space="0" w:color="FFFFFF"/>
      </w:pBdr>
      <w:shd w:val="clear" w:color="000000" w:fill="808080"/>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100">
    <w:name w:val="xl100"/>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b/>
      <w:bCs/>
      <w:sz w:val="24"/>
      <w:szCs w:val="24"/>
      <w:lang w:eastAsia="es-CR"/>
    </w:rPr>
  </w:style>
  <w:style w:type="paragraph" w:customStyle="1" w:styleId="xl101">
    <w:name w:val="xl101"/>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b/>
      <w:bCs/>
      <w:sz w:val="24"/>
      <w:szCs w:val="24"/>
      <w:lang w:eastAsia="es-CR"/>
    </w:rPr>
  </w:style>
  <w:style w:type="paragraph" w:customStyle="1" w:styleId="xl102">
    <w:name w:val="xl102"/>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b/>
      <w:bCs/>
      <w:sz w:val="24"/>
      <w:szCs w:val="24"/>
      <w:lang w:eastAsia="es-CR"/>
    </w:rPr>
  </w:style>
  <w:style w:type="paragraph" w:customStyle="1" w:styleId="xl103">
    <w:name w:val="xl103"/>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pPr>
    <w:rPr>
      <w:rFonts w:ascii="Arial" w:eastAsia="Times New Roman" w:hAnsi="Arial" w:cs="Arial"/>
      <w:sz w:val="24"/>
      <w:szCs w:val="24"/>
      <w:lang w:eastAsia="es-CR"/>
    </w:rPr>
  </w:style>
  <w:style w:type="paragraph" w:customStyle="1" w:styleId="xl104">
    <w:name w:val="xl104"/>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pPr>
    <w:rPr>
      <w:rFonts w:ascii="Arial" w:eastAsia="Times New Roman" w:hAnsi="Arial" w:cs="Arial"/>
      <w:sz w:val="24"/>
      <w:szCs w:val="24"/>
      <w:lang w:eastAsia="es-CR"/>
    </w:rPr>
  </w:style>
  <w:style w:type="paragraph" w:customStyle="1" w:styleId="xl105">
    <w:name w:val="xl105"/>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pPr>
    <w:rPr>
      <w:rFonts w:ascii="Arial" w:eastAsia="Times New Roman" w:hAnsi="Arial" w:cs="Arial"/>
      <w:sz w:val="24"/>
      <w:szCs w:val="24"/>
      <w:lang w:eastAsia="es-CR"/>
    </w:rPr>
  </w:style>
  <w:style w:type="paragraph" w:customStyle="1" w:styleId="xl106">
    <w:name w:val="xl106"/>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textAlignment w:val="top"/>
    </w:pPr>
    <w:rPr>
      <w:rFonts w:ascii="Arial" w:eastAsia="Times New Roman" w:hAnsi="Arial" w:cs="Arial"/>
      <w:sz w:val="24"/>
      <w:szCs w:val="24"/>
      <w:lang w:eastAsia="es-CR"/>
    </w:rPr>
  </w:style>
  <w:style w:type="paragraph" w:customStyle="1" w:styleId="xl107">
    <w:name w:val="xl107"/>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textAlignment w:val="top"/>
    </w:pPr>
    <w:rPr>
      <w:rFonts w:ascii="Arial" w:eastAsia="Times New Roman" w:hAnsi="Arial" w:cs="Arial"/>
      <w:sz w:val="24"/>
      <w:szCs w:val="24"/>
      <w:lang w:eastAsia="es-CR"/>
    </w:rPr>
  </w:style>
  <w:style w:type="paragraph" w:customStyle="1" w:styleId="xl108">
    <w:name w:val="xl108"/>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textAlignment w:val="top"/>
    </w:pPr>
    <w:rPr>
      <w:rFonts w:ascii="Arial" w:eastAsia="Times New Roman" w:hAnsi="Arial" w:cs="Arial"/>
      <w:sz w:val="24"/>
      <w:szCs w:val="24"/>
      <w:lang w:eastAsia="es-CR"/>
    </w:rPr>
  </w:style>
  <w:style w:type="paragraph" w:customStyle="1" w:styleId="xl109">
    <w:name w:val="xl109"/>
    <w:basedOn w:val="Normal"/>
    <w:uiPriority w:val="99"/>
    <w:qFormat/>
    <w:rsid w:val="00F1065B"/>
    <w:pPr>
      <w:pBdr>
        <w:top w:val="single" w:sz="12" w:space="0" w:color="FFFFFF"/>
        <w:left w:val="single" w:sz="12" w:space="0" w:color="FFFFFF"/>
        <w:bottom w:val="single" w:sz="12" w:space="0" w:color="FFFFFF"/>
      </w:pBdr>
      <w:shd w:val="clear" w:color="000000" w:fill="404040"/>
      <w:spacing w:before="100" w:beforeAutospacing="1" w:after="100" w:afterAutospacing="1" w:line="240" w:lineRule="auto"/>
      <w:jc w:val="center"/>
    </w:pPr>
    <w:rPr>
      <w:rFonts w:ascii="Arial" w:eastAsia="Times New Roman" w:hAnsi="Arial" w:cs="Arial"/>
      <w:b/>
      <w:bCs/>
      <w:color w:val="FFFFFF"/>
      <w:sz w:val="16"/>
      <w:szCs w:val="16"/>
      <w:lang w:eastAsia="es-CR"/>
    </w:rPr>
  </w:style>
  <w:style w:type="paragraph" w:customStyle="1" w:styleId="xl110">
    <w:name w:val="xl110"/>
    <w:basedOn w:val="Normal"/>
    <w:uiPriority w:val="99"/>
    <w:qFormat/>
    <w:rsid w:val="00F1065B"/>
    <w:pPr>
      <w:pBdr>
        <w:top w:val="single" w:sz="12" w:space="0" w:color="FFFFFF"/>
        <w:bottom w:val="single" w:sz="12" w:space="0" w:color="FFFFFF"/>
      </w:pBdr>
      <w:shd w:val="clear" w:color="000000" w:fill="404040"/>
      <w:spacing w:before="100" w:beforeAutospacing="1" w:after="100" w:afterAutospacing="1" w:line="240" w:lineRule="auto"/>
      <w:jc w:val="center"/>
    </w:pPr>
    <w:rPr>
      <w:rFonts w:ascii="Arial" w:eastAsia="Times New Roman" w:hAnsi="Arial" w:cs="Arial"/>
      <w:b/>
      <w:bCs/>
      <w:color w:val="FFFFFF"/>
      <w:sz w:val="16"/>
      <w:szCs w:val="16"/>
      <w:lang w:eastAsia="es-CR"/>
    </w:rPr>
  </w:style>
  <w:style w:type="paragraph" w:customStyle="1" w:styleId="xl111">
    <w:name w:val="xl111"/>
    <w:basedOn w:val="Normal"/>
    <w:uiPriority w:val="99"/>
    <w:qFormat/>
    <w:rsid w:val="00F1065B"/>
    <w:pPr>
      <w:pBdr>
        <w:top w:val="single" w:sz="12" w:space="0" w:color="FFFFFF"/>
        <w:bottom w:val="single" w:sz="12" w:space="0" w:color="FFFFFF"/>
        <w:right w:val="single" w:sz="12" w:space="0" w:color="FFFFFF"/>
      </w:pBdr>
      <w:shd w:val="clear" w:color="000000" w:fill="404040"/>
      <w:spacing w:before="100" w:beforeAutospacing="1" w:after="100" w:afterAutospacing="1" w:line="240" w:lineRule="auto"/>
      <w:jc w:val="center"/>
    </w:pPr>
    <w:rPr>
      <w:rFonts w:ascii="Arial" w:eastAsia="Times New Roman" w:hAnsi="Arial" w:cs="Arial"/>
      <w:b/>
      <w:bCs/>
      <w:color w:val="FFFFFF"/>
      <w:sz w:val="16"/>
      <w:szCs w:val="16"/>
      <w:lang w:eastAsia="es-CR"/>
    </w:rPr>
  </w:style>
  <w:style w:type="paragraph" w:customStyle="1" w:styleId="xl112">
    <w:name w:val="xl112"/>
    <w:basedOn w:val="Normal"/>
    <w:uiPriority w:val="99"/>
    <w:qFormat/>
    <w:rsid w:val="00F1065B"/>
    <w:pPr>
      <w:pBdr>
        <w:top w:val="single" w:sz="12" w:space="0" w:color="FFFFFF"/>
        <w:left w:val="single" w:sz="12" w:space="0" w:color="FFFFFF"/>
        <w:right w:val="single" w:sz="12" w:space="0" w:color="FFFFFF"/>
      </w:pBdr>
      <w:shd w:val="clear" w:color="000000" w:fill="757171"/>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113">
    <w:name w:val="xl113"/>
    <w:basedOn w:val="Normal"/>
    <w:uiPriority w:val="99"/>
    <w:qFormat/>
    <w:rsid w:val="00F1065B"/>
    <w:pPr>
      <w:pBdr>
        <w:left w:val="single" w:sz="12" w:space="0" w:color="FFFFFF"/>
        <w:right w:val="single" w:sz="12" w:space="0" w:color="FFFFFF"/>
      </w:pBdr>
      <w:shd w:val="clear" w:color="000000" w:fill="757171"/>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114">
    <w:name w:val="xl114"/>
    <w:basedOn w:val="Normal"/>
    <w:uiPriority w:val="99"/>
    <w:qFormat/>
    <w:rsid w:val="00F1065B"/>
    <w:pPr>
      <w:pBdr>
        <w:left w:val="single" w:sz="12" w:space="0" w:color="FFFFFF"/>
        <w:bottom w:val="single" w:sz="12" w:space="0" w:color="FFFFFF"/>
        <w:right w:val="single" w:sz="12" w:space="0" w:color="FFFFFF"/>
      </w:pBdr>
      <w:shd w:val="clear" w:color="000000" w:fill="757171"/>
      <w:spacing w:before="100" w:beforeAutospacing="1" w:after="100" w:afterAutospacing="1" w:line="240" w:lineRule="auto"/>
      <w:jc w:val="center"/>
      <w:textAlignment w:val="center"/>
    </w:pPr>
    <w:rPr>
      <w:rFonts w:ascii="Arial" w:eastAsia="Times New Roman" w:hAnsi="Arial" w:cs="Arial"/>
      <w:b/>
      <w:bCs/>
      <w:color w:val="FFFFFF"/>
      <w:sz w:val="32"/>
      <w:szCs w:val="32"/>
      <w:lang w:eastAsia="es-CR"/>
    </w:rPr>
  </w:style>
  <w:style w:type="paragraph" w:customStyle="1" w:styleId="xl115">
    <w:name w:val="xl115"/>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sz w:val="18"/>
      <w:szCs w:val="18"/>
      <w:lang w:eastAsia="es-CR"/>
    </w:rPr>
  </w:style>
  <w:style w:type="paragraph" w:customStyle="1" w:styleId="xl116">
    <w:name w:val="xl116"/>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sz w:val="18"/>
      <w:szCs w:val="18"/>
      <w:lang w:eastAsia="es-CR"/>
    </w:rPr>
  </w:style>
  <w:style w:type="paragraph" w:customStyle="1" w:styleId="xl117">
    <w:name w:val="xl117"/>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sz w:val="18"/>
      <w:szCs w:val="18"/>
      <w:lang w:eastAsia="es-CR"/>
    </w:rPr>
  </w:style>
  <w:style w:type="paragraph" w:customStyle="1" w:styleId="xl118">
    <w:name w:val="xl118"/>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b/>
      <w:bCs/>
      <w:sz w:val="24"/>
      <w:szCs w:val="24"/>
      <w:lang w:eastAsia="es-CR"/>
    </w:rPr>
  </w:style>
  <w:style w:type="paragraph" w:customStyle="1" w:styleId="xl119">
    <w:name w:val="xl119"/>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b/>
      <w:bCs/>
      <w:sz w:val="24"/>
      <w:szCs w:val="24"/>
      <w:lang w:eastAsia="es-CR"/>
    </w:rPr>
  </w:style>
  <w:style w:type="paragraph" w:customStyle="1" w:styleId="xl120">
    <w:name w:val="xl120"/>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jc w:val="center"/>
      <w:textAlignment w:val="center"/>
    </w:pPr>
    <w:rPr>
      <w:rFonts w:ascii="Arial" w:eastAsia="Times New Roman" w:hAnsi="Arial" w:cs="Arial"/>
      <w:b/>
      <w:bCs/>
      <w:sz w:val="24"/>
      <w:szCs w:val="24"/>
      <w:lang w:eastAsia="es-CR"/>
    </w:rPr>
  </w:style>
  <w:style w:type="paragraph" w:customStyle="1" w:styleId="xl121">
    <w:name w:val="xl121"/>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jc w:val="both"/>
      <w:textAlignment w:val="center"/>
    </w:pPr>
    <w:rPr>
      <w:rFonts w:ascii="Arial" w:eastAsia="Times New Roman" w:hAnsi="Arial" w:cs="Arial"/>
      <w:b/>
      <w:bCs/>
      <w:sz w:val="24"/>
      <w:szCs w:val="24"/>
      <w:lang w:eastAsia="es-CR"/>
    </w:rPr>
  </w:style>
  <w:style w:type="paragraph" w:customStyle="1" w:styleId="xl122">
    <w:name w:val="xl122"/>
    <w:basedOn w:val="Normal"/>
    <w:uiPriority w:val="99"/>
    <w:qFormat/>
    <w:rsid w:val="00F1065B"/>
    <w:pPr>
      <w:pBdr>
        <w:top w:val="single" w:sz="12" w:space="0" w:color="FFFFFF"/>
        <w:left w:val="single" w:sz="12" w:space="0" w:color="FFFFFF"/>
        <w:right w:val="single" w:sz="12" w:space="0" w:color="FFFFFF"/>
      </w:pBdr>
      <w:shd w:val="clear" w:color="000000" w:fill="40404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123">
    <w:name w:val="xl123"/>
    <w:basedOn w:val="Normal"/>
    <w:uiPriority w:val="99"/>
    <w:qFormat/>
    <w:rsid w:val="00F1065B"/>
    <w:pPr>
      <w:pBdr>
        <w:left w:val="single" w:sz="12" w:space="0" w:color="FFFFFF"/>
        <w:right w:val="single" w:sz="12" w:space="0" w:color="FFFFFF"/>
      </w:pBdr>
      <w:shd w:val="clear" w:color="000000" w:fill="40404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124">
    <w:name w:val="xl124"/>
    <w:basedOn w:val="Normal"/>
    <w:uiPriority w:val="99"/>
    <w:qFormat/>
    <w:rsid w:val="00F1065B"/>
    <w:pPr>
      <w:pBdr>
        <w:left w:val="single" w:sz="12" w:space="0" w:color="FFFFFF"/>
        <w:bottom w:val="single" w:sz="12" w:space="0" w:color="FFFFFF"/>
        <w:right w:val="single" w:sz="12" w:space="0" w:color="FFFFFF"/>
      </w:pBdr>
      <w:shd w:val="clear" w:color="000000" w:fill="404040"/>
      <w:spacing w:before="100" w:beforeAutospacing="1" w:after="100" w:afterAutospacing="1" w:line="240" w:lineRule="auto"/>
      <w:jc w:val="center"/>
      <w:textAlignment w:val="center"/>
    </w:pPr>
    <w:rPr>
      <w:rFonts w:ascii="Arial" w:eastAsia="Times New Roman" w:hAnsi="Arial" w:cs="Arial"/>
      <w:b/>
      <w:bCs/>
      <w:color w:val="FFFFFF"/>
      <w:sz w:val="24"/>
      <w:szCs w:val="24"/>
      <w:lang w:eastAsia="es-CR"/>
    </w:rPr>
  </w:style>
  <w:style w:type="paragraph" w:customStyle="1" w:styleId="xl125">
    <w:name w:val="xl125"/>
    <w:basedOn w:val="Normal"/>
    <w:uiPriority w:val="99"/>
    <w:qFormat/>
    <w:rsid w:val="00F1065B"/>
    <w:pPr>
      <w:pBdr>
        <w:top w:val="single" w:sz="12" w:space="0" w:color="FFFFFF"/>
        <w:left w:val="single" w:sz="12" w:space="0" w:color="FFFFFF"/>
        <w:right w:val="single" w:sz="12" w:space="0" w:color="FFFFFF"/>
      </w:pBdr>
      <w:shd w:val="clear" w:color="000000" w:fill="D9D9D9"/>
      <w:spacing w:before="100" w:beforeAutospacing="1" w:after="100" w:afterAutospacing="1" w:line="240" w:lineRule="auto"/>
    </w:pPr>
    <w:rPr>
      <w:rFonts w:ascii="Arial" w:eastAsia="Times New Roman" w:hAnsi="Arial" w:cs="Arial"/>
      <w:sz w:val="24"/>
      <w:szCs w:val="24"/>
      <w:lang w:eastAsia="es-CR"/>
    </w:rPr>
  </w:style>
  <w:style w:type="paragraph" w:customStyle="1" w:styleId="xl126">
    <w:name w:val="xl126"/>
    <w:basedOn w:val="Normal"/>
    <w:uiPriority w:val="99"/>
    <w:qFormat/>
    <w:rsid w:val="00F1065B"/>
    <w:pPr>
      <w:pBdr>
        <w:left w:val="single" w:sz="12" w:space="0" w:color="FFFFFF"/>
        <w:right w:val="single" w:sz="12" w:space="0" w:color="FFFFFF"/>
      </w:pBdr>
      <w:shd w:val="clear" w:color="000000" w:fill="D9D9D9"/>
      <w:spacing w:before="100" w:beforeAutospacing="1" w:after="100" w:afterAutospacing="1" w:line="240" w:lineRule="auto"/>
    </w:pPr>
    <w:rPr>
      <w:rFonts w:ascii="Arial" w:eastAsia="Times New Roman" w:hAnsi="Arial" w:cs="Arial"/>
      <w:sz w:val="24"/>
      <w:szCs w:val="24"/>
      <w:lang w:eastAsia="es-CR"/>
    </w:rPr>
  </w:style>
  <w:style w:type="paragraph" w:customStyle="1" w:styleId="xl127">
    <w:name w:val="xl127"/>
    <w:basedOn w:val="Normal"/>
    <w:uiPriority w:val="99"/>
    <w:qFormat/>
    <w:rsid w:val="00F1065B"/>
    <w:pPr>
      <w:pBdr>
        <w:left w:val="single" w:sz="12" w:space="0" w:color="FFFFFF"/>
        <w:bottom w:val="single" w:sz="12" w:space="0" w:color="FFFFFF"/>
        <w:right w:val="single" w:sz="12" w:space="0" w:color="FFFFFF"/>
      </w:pBdr>
      <w:shd w:val="clear" w:color="000000" w:fill="D9D9D9"/>
      <w:spacing w:before="100" w:beforeAutospacing="1" w:after="100" w:afterAutospacing="1" w:line="240" w:lineRule="auto"/>
    </w:pPr>
    <w:rPr>
      <w:rFonts w:ascii="Arial" w:eastAsia="Times New Roman" w:hAnsi="Arial" w:cs="Arial"/>
      <w:sz w:val="24"/>
      <w:szCs w:val="24"/>
      <w:lang w:eastAsia="es-CR"/>
    </w:rPr>
  </w:style>
  <w:style w:type="paragraph" w:customStyle="1" w:styleId="xl128">
    <w:name w:val="xl128"/>
    <w:basedOn w:val="Normal"/>
    <w:uiPriority w:val="99"/>
    <w:qFormat/>
    <w:rsid w:val="00F1065B"/>
    <w:pPr>
      <w:pBdr>
        <w:left w:val="single" w:sz="12" w:space="0" w:color="FFFFFF"/>
        <w:bottom w:val="single" w:sz="12" w:space="0" w:color="FFFFFF"/>
      </w:pBdr>
      <w:shd w:val="clear" w:color="000000" w:fill="404040"/>
      <w:spacing w:before="100" w:beforeAutospacing="1" w:after="100" w:afterAutospacing="1" w:line="240" w:lineRule="auto"/>
      <w:jc w:val="center"/>
    </w:pPr>
    <w:rPr>
      <w:rFonts w:ascii="Arial" w:eastAsia="Times New Roman" w:hAnsi="Arial" w:cs="Arial"/>
      <w:b/>
      <w:bCs/>
      <w:color w:val="FFFFFF"/>
      <w:sz w:val="24"/>
      <w:szCs w:val="24"/>
      <w:lang w:eastAsia="es-CR"/>
    </w:rPr>
  </w:style>
  <w:style w:type="paragraph" w:customStyle="1" w:styleId="xl129">
    <w:name w:val="xl129"/>
    <w:basedOn w:val="Normal"/>
    <w:uiPriority w:val="99"/>
    <w:qFormat/>
    <w:rsid w:val="00F1065B"/>
    <w:pPr>
      <w:pBdr>
        <w:bottom w:val="single" w:sz="12" w:space="0" w:color="FFFFFF"/>
      </w:pBdr>
      <w:shd w:val="clear" w:color="000000" w:fill="404040"/>
      <w:spacing w:before="100" w:beforeAutospacing="1" w:after="100" w:afterAutospacing="1" w:line="240" w:lineRule="auto"/>
      <w:jc w:val="center"/>
    </w:pPr>
    <w:rPr>
      <w:rFonts w:ascii="Arial" w:eastAsia="Times New Roman" w:hAnsi="Arial" w:cs="Arial"/>
      <w:b/>
      <w:bCs/>
      <w:color w:val="FFFFFF"/>
      <w:sz w:val="24"/>
      <w:szCs w:val="24"/>
      <w:lang w:eastAsia="es-CR"/>
    </w:rPr>
  </w:style>
  <w:style w:type="table" w:styleId="Tablaconcuadrculaclara">
    <w:name w:val="Grid Table Light"/>
    <w:basedOn w:val="Tablanormal"/>
    <w:uiPriority w:val="40"/>
    <w:rsid w:val="00F1065B"/>
    <w:pPr>
      <w:spacing w:before="120" w:after="0" w:line="240" w:lineRule="auto"/>
      <w:ind w:firstLine="284"/>
      <w:jc w:val="both"/>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oindependiente3Car1">
    <w:name w:val="Texto independiente 3 Car1"/>
    <w:basedOn w:val="Fuentedeprrafopredeter"/>
    <w:uiPriority w:val="99"/>
    <w:semiHidden/>
    <w:rsid w:val="00F1065B"/>
    <w:rPr>
      <w:sz w:val="16"/>
      <w:szCs w:val="16"/>
    </w:rPr>
  </w:style>
  <w:style w:type="character" w:customStyle="1" w:styleId="EncabezadoCar1">
    <w:name w:val="Encabezado Car1"/>
    <w:basedOn w:val="Fuentedeprrafopredeter"/>
    <w:uiPriority w:val="99"/>
    <w:semiHidden/>
    <w:rsid w:val="00F1065B"/>
  </w:style>
  <w:style w:type="table" w:styleId="Tablanormal2">
    <w:name w:val="Plain Table 2"/>
    <w:basedOn w:val="Tablanormal"/>
    <w:uiPriority w:val="42"/>
    <w:rsid w:val="00F1065B"/>
    <w:pPr>
      <w:spacing w:before="120" w:after="0" w:line="240" w:lineRule="auto"/>
      <w:ind w:firstLine="284"/>
      <w:jc w:val="both"/>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5">
    <w:name w:val="Plain Table 5"/>
    <w:basedOn w:val="Tablanormal"/>
    <w:uiPriority w:val="45"/>
    <w:rsid w:val="00F1065B"/>
    <w:pPr>
      <w:spacing w:before="120" w:after="0" w:line="240" w:lineRule="auto"/>
      <w:ind w:firstLine="284"/>
      <w:jc w:val="both"/>
    </w:p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NormalTable00">
    <w:name w:val="Normal Table00"/>
    <w:uiPriority w:val="2"/>
    <w:semiHidden/>
    <w:unhideWhenUsed/>
    <w:qFormat/>
    <w:rsid w:val="00F1065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body-paragraph">
    <w:name w:val="body-paragraph"/>
    <w:basedOn w:val="Normal"/>
    <w:uiPriority w:val="99"/>
    <w:qFormat/>
    <w:rsid w:val="00F1065B"/>
    <w:pPr>
      <w:spacing w:before="100" w:beforeAutospacing="1" w:after="100" w:afterAutospacing="1" w:line="240" w:lineRule="auto"/>
    </w:pPr>
    <w:rPr>
      <w:rFonts w:ascii="Times New Roman" w:eastAsia="Times New Roman" w:hAnsi="Times New Roman" w:cs="Times New Roman"/>
      <w:sz w:val="24"/>
      <w:szCs w:val="24"/>
      <w:lang w:eastAsia="es-ES_tradnl"/>
    </w:rPr>
  </w:style>
  <w:style w:type="table" w:styleId="Tablaconcuadrcula4-nfasis5">
    <w:name w:val="Grid Table 4 Accent 5"/>
    <w:basedOn w:val="Tablanormal"/>
    <w:uiPriority w:val="49"/>
    <w:rsid w:val="00F1065B"/>
    <w:pPr>
      <w:spacing w:after="0" w:line="240" w:lineRule="auto"/>
    </w:pPr>
    <w:rPr>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cuadrcula2">
    <w:name w:val="Grid Table 2"/>
    <w:basedOn w:val="Tablanormal"/>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Fuentedeprrafopredeter"/>
    <w:link w:val="Prrafodelista1"/>
    <w:qFormat/>
    <w:rsid w:val="00F1065B"/>
    <w:rPr>
      <w:rFonts w:ascii="Arial" w:eastAsia="Times New Roman" w:hAnsi="Arial" w:cs="Times New Roman"/>
      <w:sz w:val="24"/>
    </w:rPr>
  </w:style>
  <w:style w:type="table" w:styleId="Listaclara-nfasis1">
    <w:name w:val="Light List Accent 1"/>
    <w:basedOn w:val="Tablanormal"/>
    <w:uiPriority w:val="61"/>
    <w:rsid w:val="00F1065B"/>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Tablaconcuadrcula1811">
    <w:name w:val="Tabla con cuadrícula181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3">
    <w:name w:val="Sin lista53"/>
    <w:next w:val="Sinlista"/>
    <w:uiPriority w:val="99"/>
    <w:semiHidden/>
    <w:unhideWhenUsed/>
    <w:rsid w:val="00F1065B"/>
  </w:style>
  <w:style w:type="paragraph" w:customStyle="1" w:styleId="Ttulo61">
    <w:name w:val="Título 61"/>
    <w:basedOn w:val="Normal"/>
    <w:next w:val="Normal"/>
    <w:uiPriority w:val="9"/>
    <w:unhideWhenUsed/>
    <w:qFormat/>
    <w:rsid w:val="00F1065B"/>
    <w:pPr>
      <w:keepNext/>
      <w:keepLines/>
      <w:spacing w:before="200" w:after="0" w:line="240" w:lineRule="auto"/>
      <w:ind w:left="1152" w:hanging="1152"/>
      <w:outlineLvl w:val="5"/>
    </w:pPr>
    <w:rPr>
      <w:rFonts w:ascii="Calibri Light" w:eastAsia="Times New Roman" w:hAnsi="Calibri Light" w:cs="Times New Roman"/>
      <w:i/>
      <w:iCs/>
      <w:color w:val="1F3763"/>
      <w:sz w:val="24"/>
      <w:szCs w:val="24"/>
      <w:lang w:val="es-ES_tradnl"/>
    </w:rPr>
  </w:style>
  <w:style w:type="table" w:customStyle="1" w:styleId="Tablaconcuadrcula39">
    <w:name w:val="Tabla con cuadrícula39"/>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1">
    <w:name w:val="Título 1 Car1"/>
    <w:basedOn w:val="Fuentedeprrafopredeter"/>
    <w:uiPriority w:val="9"/>
    <w:rsid w:val="00F1065B"/>
    <w:rPr>
      <w:rFonts w:ascii="Calibri Light" w:eastAsia="Times New Roman" w:hAnsi="Calibri Light" w:cs="Times New Roman"/>
      <w:color w:val="2F5496"/>
      <w:sz w:val="32"/>
      <w:szCs w:val="32"/>
    </w:rPr>
  </w:style>
  <w:style w:type="character" w:customStyle="1" w:styleId="Hipervnculovisitado1">
    <w:name w:val="Hipervínculo visitado1"/>
    <w:basedOn w:val="Fuentedeprrafopredeter"/>
    <w:unhideWhenUsed/>
    <w:rsid w:val="00F1065B"/>
    <w:rPr>
      <w:color w:val="954F72"/>
      <w:u w:val="single"/>
    </w:rPr>
  </w:style>
  <w:style w:type="table" w:customStyle="1" w:styleId="Citadestacada11">
    <w:name w:val="Cita destacada11"/>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
    <w:name w:val="Cuadrícula media 2 - Énfasis 11"/>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
    <w:name w:val="Cuadrícula media 3 - Énfasis 11"/>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2">
    <w:name w:val="Cuadrícula clara - Énfasis 22"/>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11">
    <w:name w:val="Cuadrícula media 1 - Énfasis 11"/>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w:eastAsia="MS Gothic" w:hAnsi="Time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w:eastAsia="MS Gothic" w:hAnsi="Time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w:eastAsia="MS Gothic" w:hAnsi="Times" w:cs="Times New Roman"/>
        <w:b/>
        <w:bCs/>
      </w:rPr>
    </w:tblStylePr>
    <w:tblStylePr w:type="lastCol">
      <w:rPr>
        <w:rFonts w:ascii="Times" w:eastAsia="MS Gothic" w:hAnsi="Time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inlista133">
    <w:name w:val="Sin lista133"/>
    <w:next w:val="Sinlista"/>
    <w:uiPriority w:val="99"/>
    <w:semiHidden/>
    <w:unhideWhenUsed/>
    <w:qFormat/>
    <w:rsid w:val="00F1065B"/>
  </w:style>
  <w:style w:type="paragraph" w:customStyle="1" w:styleId="Descripcin1">
    <w:name w:val="Descripción1"/>
    <w:basedOn w:val="Normal"/>
    <w:next w:val="Normal"/>
    <w:uiPriority w:val="35"/>
    <w:unhideWhenUsed/>
    <w:qFormat/>
    <w:rsid w:val="00F1065B"/>
    <w:pPr>
      <w:spacing w:after="200" w:line="240" w:lineRule="auto"/>
    </w:pPr>
    <w:rPr>
      <w:rFonts w:ascii="Cambria" w:eastAsia="MS Mincho" w:hAnsi="Cambria" w:cs="Times New Roman"/>
      <w:b/>
      <w:bCs/>
      <w:color w:val="4472C4"/>
      <w:sz w:val="18"/>
      <w:szCs w:val="18"/>
      <w:lang w:val="es-ES_tradnl"/>
    </w:rPr>
  </w:style>
  <w:style w:type="table" w:customStyle="1" w:styleId="Tablaconcuadrcula213">
    <w:name w:val="Tabla con cuadrícula21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41">
    <w:name w:val="TDC 41"/>
    <w:basedOn w:val="Normal"/>
    <w:next w:val="Normal"/>
    <w:autoRedefine/>
    <w:uiPriority w:val="39"/>
    <w:unhideWhenUsed/>
    <w:qFormat/>
    <w:rsid w:val="00F1065B"/>
    <w:pPr>
      <w:spacing w:after="100" w:line="276" w:lineRule="auto"/>
      <w:ind w:left="660"/>
    </w:pPr>
    <w:rPr>
      <w:rFonts w:ascii="Calibri" w:eastAsia="Times New Roman" w:hAnsi="Calibri" w:cs="Times New Roman"/>
      <w:lang w:eastAsia="es-CR"/>
    </w:rPr>
  </w:style>
  <w:style w:type="paragraph" w:customStyle="1" w:styleId="TDC51">
    <w:name w:val="TDC 51"/>
    <w:basedOn w:val="Normal"/>
    <w:next w:val="Normal"/>
    <w:autoRedefine/>
    <w:uiPriority w:val="39"/>
    <w:unhideWhenUsed/>
    <w:qFormat/>
    <w:rsid w:val="00F1065B"/>
    <w:pPr>
      <w:spacing w:after="100" w:line="276" w:lineRule="auto"/>
      <w:ind w:left="880"/>
    </w:pPr>
    <w:rPr>
      <w:rFonts w:ascii="Calibri" w:eastAsia="Times New Roman" w:hAnsi="Calibri" w:cs="Times New Roman"/>
      <w:lang w:eastAsia="es-CR"/>
    </w:rPr>
  </w:style>
  <w:style w:type="paragraph" w:customStyle="1" w:styleId="TDC61">
    <w:name w:val="TDC 61"/>
    <w:basedOn w:val="Normal"/>
    <w:next w:val="Normal"/>
    <w:autoRedefine/>
    <w:uiPriority w:val="39"/>
    <w:unhideWhenUsed/>
    <w:qFormat/>
    <w:rsid w:val="00F1065B"/>
    <w:pPr>
      <w:spacing w:after="100" w:line="276" w:lineRule="auto"/>
      <w:ind w:left="1100"/>
    </w:pPr>
    <w:rPr>
      <w:rFonts w:ascii="Calibri" w:eastAsia="Times New Roman" w:hAnsi="Calibri" w:cs="Times New Roman"/>
      <w:lang w:eastAsia="es-CR"/>
    </w:rPr>
  </w:style>
  <w:style w:type="paragraph" w:customStyle="1" w:styleId="TDC71">
    <w:name w:val="TDC 71"/>
    <w:basedOn w:val="Normal"/>
    <w:next w:val="Normal"/>
    <w:autoRedefine/>
    <w:uiPriority w:val="39"/>
    <w:unhideWhenUsed/>
    <w:qFormat/>
    <w:rsid w:val="00F1065B"/>
    <w:pPr>
      <w:spacing w:after="100" w:line="276" w:lineRule="auto"/>
      <w:ind w:left="1320"/>
    </w:pPr>
    <w:rPr>
      <w:rFonts w:ascii="Calibri" w:eastAsia="Times New Roman" w:hAnsi="Calibri" w:cs="Times New Roman"/>
      <w:lang w:eastAsia="es-CR"/>
    </w:rPr>
  </w:style>
  <w:style w:type="paragraph" w:customStyle="1" w:styleId="TDC81">
    <w:name w:val="TDC 81"/>
    <w:basedOn w:val="Normal"/>
    <w:next w:val="Normal"/>
    <w:autoRedefine/>
    <w:uiPriority w:val="39"/>
    <w:unhideWhenUsed/>
    <w:qFormat/>
    <w:rsid w:val="00F1065B"/>
    <w:pPr>
      <w:spacing w:after="100" w:line="276" w:lineRule="auto"/>
      <w:ind w:left="1540"/>
    </w:pPr>
    <w:rPr>
      <w:rFonts w:ascii="Calibri" w:eastAsia="Times New Roman" w:hAnsi="Calibri" w:cs="Times New Roman"/>
      <w:lang w:eastAsia="es-CR"/>
    </w:rPr>
  </w:style>
  <w:style w:type="paragraph" w:customStyle="1" w:styleId="TDC91">
    <w:name w:val="TDC 91"/>
    <w:basedOn w:val="Normal"/>
    <w:next w:val="Normal"/>
    <w:autoRedefine/>
    <w:uiPriority w:val="39"/>
    <w:unhideWhenUsed/>
    <w:qFormat/>
    <w:rsid w:val="00F1065B"/>
    <w:pPr>
      <w:spacing w:after="100" w:line="276" w:lineRule="auto"/>
      <w:ind w:left="1760"/>
    </w:pPr>
    <w:rPr>
      <w:rFonts w:ascii="Calibri" w:eastAsia="Times New Roman" w:hAnsi="Calibri" w:cs="Times New Roman"/>
      <w:lang w:eastAsia="es-CR"/>
    </w:rPr>
  </w:style>
  <w:style w:type="table" w:customStyle="1" w:styleId="Tablaconcuadrcula310">
    <w:name w:val="Tabla con cuadrícula3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7">
    <w:name w:val="Tabla con cuadrícula11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
    <w:name w:val="Tabla con cuadrícula12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
    <w:name w:val="Tabla de cuadrícula 1 clara - Énfasis 11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
    <w:name w:val="Sombreado medio 2 - Énfasis 2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2">
    <w:name w:val="Tabla con cuadrícula16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
    <w:name w:val="Tabla con cuadrícula17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
    <w:name w:val="Tabla con cuadrícula18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
    <w:name w:val="Tabla con cuadrícula19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
    <w:name w:val="Tabla con cuadrícula20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4">
    <w:name w:val="Tabla con cuadrícula21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
    <w:name w:val="Tabla con cuadrícula22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
    <w:name w:val="Tabla con cuadrícula23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3">
    <w:name w:val="Sin lista223"/>
    <w:next w:val="Sinlista"/>
    <w:uiPriority w:val="99"/>
    <w:semiHidden/>
    <w:unhideWhenUsed/>
    <w:qFormat/>
    <w:rsid w:val="00F1065B"/>
  </w:style>
  <w:style w:type="table" w:customStyle="1" w:styleId="Tablaconcuadrcula242">
    <w:name w:val="Tabla con cuadrícula24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
    <w:name w:val="Tabla con cuadrícula25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2">
    <w:name w:val="Tabla con cuadrícula26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
    <w:name w:val="Tabla con cuadrícula271"/>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
    <w:name w:val="Tabla con cuadrícula281"/>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
    <w:name w:val="Tabla con cuadrícula29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
    <w:name w:val="Tabla con cuadrícula301"/>
    <w:basedOn w:val="Tablanormal"/>
    <w:next w:val="Tablaconcuadrcula"/>
    <w:uiPriority w:val="3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
    <w:name w:val="Tabla con cuadrícula31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
    <w:name w:val="Tabla con cuadrícula32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
    <w:name w:val="Tabla con cuadrícula331"/>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
    <w:name w:val="Tabla con cuadrícula341"/>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1">
    <w:name w:val="Tabla normal 311"/>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
    <w:name w:val="Table Grid0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10">
    <w:name w:val="TableGrid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1">
    <w:name w:val="Tabla con cuadrícula 1 clara - Énfasis 61"/>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
    <w:name w:val="Tabla con cuadrícula 2 - Énfasis 1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
    <w:name w:val="Cuadrícula media 3 - Énfasis 21"/>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11">
    <w:name w:val="Tabla normal 111"/>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ubttulo1">
    <w:name w:val="Subtítulo1"/>
    <w:basedOn w:val="Normal"/>
    <w:next w:val="Normal"/>
    <w:uiPriority w:val="11"/>
    <w:qFormat/>
    <w:rsid w:val="00F1065B"/>
    <w:pPr>
      <w:numPr>
        <w:ilvl w:val="1"/>
      </w:numPr>
      <w:spacing w:after="200" w:line="276" w:lineRule="auto"/>
    </w:pPr>
    <w:rPr>
      <w:rFonts w:ascii="Calibri Light" w:eastAsia="Times New Roman" w:hAnsi="Calibri Light" w:cs="Times New Roman"/>
      <w:i/>
      <w:iCs/>
      <w:color w:val="4472C4"/>
      <w:spacing w:val="15"/>
      <w:sz w:val="24"/>
      <w:szCs w:val="24"/>
      <w:lang w:eastAsia="es-CR"/>
    </w:rPr>
  </w:style>
  <w:style w:type="table" w:customStyle="1" w:styleId="Tablaconcuadrcula4-nfasis11">
    <w:name w:val="Tabla con cuadrícula 4 - Énfasis 11"/>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
    <w:name w:val="Cuadrícula media 3 - Énfasis 41"/>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numbering" w:customStyle="1" w:styleId="Estilo12">
    <w:name w:val="Estilo12"/>
    <w:uiPriority w:val="99"/>
    <w:rsid w:val="00F1065B"/>
  </w:style>
  <w:style w:type="table" w:customStyle="1" w:styleId="Tablaconcuadrcula2-nfasis31">
    <w:name w:val="Tabla con cuadrícula 2 - Énfasis 31"/>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cuadrcula1clara-nfasis311">
    <w:name w:val="Tabla de cuadrícula 1 clara - Énfasis 31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
    <w:name w:val="Tabla de cuadrícula 2 - Énfasis 11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decuadrcula1clara-nfasis611">
    <w:name w:val="Tabla de cuadrícula 1 clara - Énfasis 611"/>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1">
    <w:name w:val="Tabla con cuadrícula 1 clara1"/>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
    <w:name w:val="Lista media 21"/>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1">
    <w:name w:val="Tabla web 31"/>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encinsinresolver11">
    <w:name w:val="Mención sin resolver11"/>
    <w:basedOn w:val="Fuentedeprrafopredeter"/>
    <w:uiPriority w:val="99"/>
    <w:unhideWhenUsed/>
    <w:qFormat/>
    <w:rsid w:val="00F1065B"/>
    <w:rPr>
      <w:color w:val="605E5C"/>
      <w:shd w:val="clear" w:color="auto" w:fill="E1DFDD"/>
    </w:rPr>
  </w:style>
  <w:style w:type="numbering" w:customStyle="1" w:styleId="Sinlista323">
    <w:name w:val="Sin lista323"/>
    <w:next w:val="Sinlista"/>
    <w:uiPriority w:val="99"/>
    <w:semiHidden/>
    <w:unhideWhenUsed/>
    <w:qFormat/>
    <w:rsid w:val="00F1065B"/>
  </w:style>
  <w:style w:type="table" w:customStyle="1" w:styleId="Tablaconcuadrcula1101">
    <w:name w:val="Tabla con cuadrícula1101"/>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1">
    <w:name w:val="Sin lista411"/>
    <w:next w:val="Sinlista"/>
    <w:uiPriority w:val="99"/>
    <w:semiHidden/>
    <w:unhideWhenUsed/>
    <w:rsid w:val="00F1065B"/>
  </w:style>
  <w:style w:type="numbering" w:customStyle="1" w:styleId="Sinlista1132">
    <w:name w:val="Sin lista1132"/>
    <w:next w:val="Sinlista"/>
    <w:uiPriority w:val="99"/>
    <w:semiHidden/>
    <w:unhideWhenUsed/>
    <w:qFormat/>
    <w:rsid w:val="00F1065B"/>
  </w:style>
  <w:style w:type="table" w:customStyle="1" w:styleId="Tablaconcuadrcula411">
    <w:name w:val="Tabla con cuadrícula4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
    <w:name w:val="Tabla con cuadrícula13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
    <w:name w:val="Tabla con cuadrícula911"/>
    <w:basedOn w:val="Tablanormal"/>
    <w:next w:val="Tablaconcuadrcula"/>
    <w:uiPriority w:val="3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1">
    <w:name w:val="Sin lista2111"/>
    <w:next w:val="Sinlista"/>
    <w:uiPriority w:val="99"/>
    <w:semiHidden/>
    <w:unhideWhenUsed/>
    <w:qFormat/>
    <w:rsid w:val="00F1065B"/>
  </w:style>
  <w:style w:type="numbering" w:customStyle="1" w:styleId="Sinlista3111">
    <w:name w:val="Sin lista3111"/>
    <w:next w:val="Sinlista"/>
    <w:uiPriority w:val="99"/>
    <w:semiHidden/>
    <w:unhideWhenUsed/>
    <w:qFormat/>
    <w:rsid w:val="00F1065B"/>
  </w:style>
  <w:style w:type="table" w:customStyle="1" w:styleId="Tablaconcuadrcula2111">
    <w:name w:val="Tabla con cuadrícula2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media1-nfasis111">
    <w:name w:val="Cuadrícula media 1 - Énfasis 111"/>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Lucida Sans" w:eastAsia="MS Gothic" w:hAnsi="Lucida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Lucida Sans" w:eastAsia="MS Gothic" w:hAnsi="Lucida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Lucida Sans" w:eastAsia="MS Gothic" w:hAnsi="Lucida Sans" w:cs="Times New Roman"/>
        <w:b/>
        <w:bCs/>
      </w:rPr>
    </w:tblStylePr>
    <w:tblStylePr w:type="lastCol">
      <w:rPr>
        <w:rFonts w:ascii="Lucida Sans" w:eastAsia="MS Gothic" w:hAnsi="Lucida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concuadrcula1clara-nfasis11">
    <w:name w:val="Tabla con cuadrícula 1 clara - Énfasis 11"/>
    <w:basedOn w:val="Tablanormal"/>
    <w:next w:val="Tablaconcuadrcula1clara-nfasis1"/>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what-you-gettext">
    <w:name w:val="what-you-get__text"/>
    <w:basedOn w:val="Fuentedeprrafopredeter"/>
    <w:rsid w:val="00F1065B"/>
  </w:style>
  <w:style w:type="table" w:customStyle="1" w:styleId="Cuadrculamedia1-nfasis12">
    <w:name w:val="Cuadrícula media 1 - Énfasis 12"/>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3">
    <w:name w:val="Cuadrícula media 1 - Énfasis 13"/>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4">
    <w:name w:val="Cuadrícula media 1 - Énfasis 14"/>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5">
    <w:name w:val="Cuadrícula media 1 - Énfasis 15"/>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6">
    <w:name w:val="Cuadrícula media 1 - Énfasis 16"/>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7">
    <w:name w:val="Cuadrícula media 1 - Énfasis 17"/>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8">
    <w:name w:val="Cuadrícula media 1 - Énfasis 18"/>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normal32">
    <w:name w:val="Tabla normal 32"/>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numbering" w:customStyle="1" w:styleId="Sinlista54">
    <w:name w:val="Sin lista54"/>
    <w:next w:val="Sinlista"/>
    <w:uiPriority w:val="99"/>
    <w:semiHidden/>
    <w:unhideWhenUsed/>
    <w:rsid w:val="00F1065B"/>
  </w:style>
  <w:style w:type="table" w:customStyle="1" w:styleId="Tablaconcuadrcula40">
    <w:name w:val="Tabla con cuadrícula40"/>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nfasis211">
    <w:name w:val="Cuadrícula clara - Énfasis 211"/>
    <w:basedOn w:val="Tablanormal"/>
    <w:next w:val="Cuadrculaclara-nfasis2"/>
    <w:uiPriority w:val="67"/>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1">
    <w:name w:val="Cuadrícula media 2 - Énfasis 21"/>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9">
    <w:name w:val="Cuadrícula media 1 - Énfasis 19"/>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1">
    <w:name w:val="Lista media 2 - Énfasis 61"/>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211">
    <w:name w:val="Sin lista1211"/>
    <w:next w:val="Sinlista"/>
    <w:uiPriority w:val="99"/>
    <w:semiHidden/>
    <w:unhideWhenUsed/>
    <w:qFormat/>
    <w:rsid w:val="00F1065B"/>
  </w:style>
  <w:style w:type="table" w:customStyle="1" w:styleId="Tablaconcuadrcula1131">
    <w:name w:val="Tabla con cuadrícula1131"/>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1">
    <w:name w:val="Tabla con cuadrícula21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1">
    <w:name w:val="Tabla con cuadrícula5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
    <w:name w:val="Tabla con cuadrícula7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1">
    <w:name w:val="Tabla con cuadrícula8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1">
    <w:name w:val="Tabla con cuadrícula9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
    <w:name w:val="Tabla con cuadrícula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1">
    <w:name w:val="Tabla con cuadrícula11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
    <w:name w:val="Tabla con cuadrícula13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4">
    <w:name w:val="Sin lista224"/>
    <w:next w:val="Sinlista"/>
    <w:uiPriority w:val="99"/>
    <w:semiHidden/>
    <w:unhideWhenUsed/>
    <w:qFormat/>
    <w:rsid w:val="00F1065B"/>
  </w:style>
  <w:style w:type="table" w:customStyle="1" w:styleId="Tablaconcuadrcula2611">
    <w:name w:val="Tabla con cuadrícula26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1">
    <w:name w:val="Tabla con cuadrícula3111"/>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1">
    <w:name w:val="Tabla con cuadrícula351"/>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1">
    <w:name w:val="Tabla con cuadrícula361"/>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
    <w:name w:val="Tabla normal 33"/>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1clara-nfasis62">
    <w:name w:val="Tabla con cuadrícula 1 clara - Énfasis 62"/>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normal12">
    <w:name w:val="Tabla normal 12"/>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611">
    <w:name w:val="Tabla con cuadrícula6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4">
    <w:name w:val="Sin lista324"/>
    <w:next w:val="Sinlista"/>
    <w:uiPriority w:val="99"/>
    <w:semiHidden/>
    <w:unhideWhenUsed/>
    <w:qFormat/>
    <w:rsid w:val="00F1065B"/>
  </w:style>
  <w:style w:type="numbering" w:customStyle="1" w:styleId="Sinlista412">
    <w:name w:val="Sin lista412"/>
    <w:next w:val="Sinlista"/>
    <w:uiPriority w:val="99"/>
    <w:semiHidden/>
    <w:unhideWhenUsed/>
    <w:rsid w:val="00F1065B"/>
  </w:style>
  <w:style w:type="table" w:customStyle="1" w:styleId="Tablaconcuadrcula371">
    <w:name w:val="Tabla con cuadrícula37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
    <w:name w:val="Tabla con cuadrícula1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1">
    <w:name w:val="Tabla con cuadrícula210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1">
    <w:name w:val="Tabla con cuadrícula38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9">
    <w:name w:val="Sin lista11119"/>
    <w:next w:val="Sinlista"/>
    <w:uiPriority w:val="99"/>
    <w:semiHidden/>
    <w:unhideWhenUsed/>
    <w:qFormat/>
    <w:rsid w:val="00F1065B"/>
  </w:style>
  <w:style w:type="table" w:customStyle="1" w:styleId="Tablaconcuadrcula1121">
    <w:name w:val="Tabla con cuadrícula1121"/>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1">
    <w:name w:val="Tabla con cuadrícula6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
    <w:name w:val="Tabla con cuadrícula12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1">
    <w:name w:val="Tabla con cuadrícula7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1">
    <w:name w:val="Tabla con cuadrícula16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
    <w:name w:val="Tabla con cuadrícula17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1">
    <w:name w:val="Tabla con cuadrícula18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1">
    <w:name w:val="Tabla con cuadrícula19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2">
    <w:name w:val="Sin lista2112"/>
    <w:next w:val="Sinlista"/>
    <w:uiPriority w:val="99"/>
    <w:semiHidden/>
    <w:unhideWhenUsed/>
    <w:qFormat/>
    <w:rsid w:val="00F1065B"/>
  </w:style>
  <w:style w:type="numbering" w:customStyle="1" w:styleId="Sinlista3112">
    <w:name w:val="Sin lista3112"/>
    <w:next w:val="Sinlista"/>
    <w:uiPriority w:val="99"/>
    <w:semiHidden/>
    <w:unhideWhenUsed/>
    <w:qFormat/>
    <w:rsid w:val="00F1065B"/>
  </w:style>
  <w:style w:type="table" w:customStyle="1" w:styleId="Tablaconcuadrcula2311">
    <w:name w:val="Tabla con cuadrícula23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1">
    <w:name w:val="Tabla con cuadrícula20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
    <w:name w:val="Tabla con cuadrícula22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
    <w:name w:val="Tabla con cuadrícula241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1">
    <w:name w:val="Tabla con cuadrícula2511"/>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1">
    <w:name w:val="Sin lista61"/>
    <w:next w:val="Sinlista"/>
    <w:uiPriority w:val="99"/>
    <w:semiHidden/>
    <w:unhideWhenUsed/>
    <w:rsid w:val="00F1065B"/>
  </w:style>
  <w:style w:type="table" w:customStyle="1" w:styleId="Tablaconcuadrcula43">
    <w:name w:val="Tabla con cuadrícula4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2">
    <w:name w:val="Cita destacada12"/>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2">
    <w:name w:val="Cuadrícula media 2 - Énfasis 12"/>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2">
    <w:name w:val="Cuadrícula media 3 - Énfasis 12"/>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media2-nfasis22">
    <w:name w:val="Cuadrícula media 2 - Énfasis 22"/>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0">
    <w:name w:val="Cuadrícula media 1 - Énfasis 110"/>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2">
    <w:name w:val="Lista media 2 - Énfasis 62"/>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34">
    <w:name w:val="Sin lista134"/>
    <w:next w:val="Sinlista"/>
    <w:uiPriority w:val="99"/>
    <w:semiHidden/>
    <w:unhideWhenUsed/>
    <w:qFormat/>
    <w:rsid w:val="00F1065B"/>
  </w:style>
  <w:style w:type="table" w:customStyle="1" w:styleId="Tablaconcuadrcula1151">
    <w:name w:val="Tabla con cuadrícula1151"/>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1">
    <w:name w:val="Tabla con cuadrícula31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
    <w:name w:val="Tabla con cuadrícula44"/>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
    <w:name w:val="Tabla con cuadrícula5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2">
    <w:name w:val="Tabla con cuadrícula8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1">
    <w:name w:val="Tabla con cuadrícula931"/>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
    <w:name w:val="Tabla con cuadrícula10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1">
    <w:name w:val="Tabla con cuadrícula11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
    <w:name w:val="Tabla con cuadrícula12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3">
    <w:name w:val="Tabla con cuadrícula13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
    <w:name w:val="Tabla con cuadrícula14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2">
    <w:name w:val="Tabla con cuadrícula15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2">
    <w:name w:val="Tabla de cuadrícula 1 clara - Énfasis 112"/>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2">
    <w:name w:val="Sombreado medio 2 - Énfasis 22"/>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3">
    <w:name w:val="Tabla con cuadrícula16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3">
    <w:name w:val="Tabla con cuadrícula17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3">
    <w:name w:val="Tabla con cuadrícula18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3">
    <w:name w:val="Tabla con cuadrícula19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3">
    <w:name w:val="Tabla con cuadrícula20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5">
    <w:name w:val="Tabla con cuadrícula21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3">
    <w:name w:val="Tabla con cuadrícula22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3">
    <w:name w:val="Tabla con cuadrícula23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31">
    <w:name w:val="Sin lista231"/>
    <w:next w:val="Sinlista"/>
    <w:uiPriority w:val="99"/>
    <w:semiHidden/>
    <w:unhideWhenUsed/>
    <w:qFormat/>
    <w:rsid w:val="00F1065B"/>
  </w:style>
  <w:style w:type="table" w:customStyle="1" w:styleId="Tablaconcuadrcula243">
    <w:name w:val="Tabla con cuadrícula24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3">
    <w:name w:val="Tabla con cuadrícula25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2">
    <w:name w:val="Tabla con cuadrícula27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2">
    <w:name w:val="Tabla con cuadrícula28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2">
    <w:name w:val="Tabla con cuadrícula29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2">
    <w:name w:val="Tabla con cuadrícula30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3">
    <w:name w:val="Tabla con cuadrícula31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2">
    <w:name w:val="Tabla con cuadrícula32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2">
    <w:name w:val="Tabla con cuadrícula332"/>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2">
    <w:name w:val="Tabla con cuadrícula342"/>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2">
    <w:name w:val="Tabla con cuadrícula352"/>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2">
    <w:name w:val="Tabla con cuadrícula36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4">
    <w:name w:val="Tabla normal 34"/>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
    <w:name w:val="Table Grid02"/>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2">
    <w:name w:val="TableGrid2"/>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3">
    <w:name w:val="Tabla con cuadrícula 1 clara - Énfasis 63"/>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2">
    <w:name w:val="Tabla con cuadrícula 1 clara - Énfasis 32"/>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2">
    <w:name w:val="Tabla con cuadrícula 2 - Énfasis 12"/>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2">
    <w:name w:val="Cuadrícula media 3 - Énfasis 22"/>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3">
    <w:name w:val="Tabla normal 13"/>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2">
    <w:name w:val="Tabla con cuadrícula 4 - Énfasis 12"/>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2">
    <w:name w:val="Cuadrícula media 3 - Énfasis 42"/>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2">
    <w:name w:val="Tabla normal 312"/>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2">
    <w:name w:val="Tabla con cuadrícula 2 - Énfasis 32"/>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2">
    <w:name w:val="Tabla con cuadrícula 2 - Énfasis 62"/>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2">
    <w:name w:val="Tabla de cuadrícula 1 clara - Énfasis 312"/>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2">
    <w:name w:val="Tabla de cuadrícula 2 - Énfasis 112"/>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2">
    <w:name w:val="Tabla normal 112"/>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2">
    <w:name w:val="Tabla de cuadrícula 1 clara - Énfasis 612"/>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2">
    <w:name w:val="Tabla con cuadrícula 1 clara2"/>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2">
    <w:name w:val="Lista media 22"/>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2">
    <w:name w:val="Tabla web 32"/>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2">
    <w:name w:val="Table Normal2"/>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2">
    <w:name w:val="Tabla con cuadrícula6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1">
    <w:name w:val="Sin lista331"/>
    <w:next w:val="Sinlista"/>
    <w:uiPriority w:val="99"/>
    <w:semiHidden/>
    <w:unhideWhenUsed/>
    <w:qFormat/>
    <w:rsid w:val="00F1065B"/>
  </w:style>
  <w:style w:type="table" w:customStyle="1" w:styleId="Tablaconcuadrcula1102">
    <w:name w:val="Tabla con cuadrícula110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1">
    <w:name w:val="Sin lista421"/>
    <w:next w:val="Sinlista"/>
    <w:uiPriority w:val="99"/>
    <w:semiHidden/>
    <w:unhideWhenUsed/>
    <w:rsid w:val="00F1065B"/>
  </w:style>
  <w:style w:type="table" w:customStyle="1" w:styleId="Tablaconcuadrcula372">
    <w:name w:val="Tabla con cuadrícula37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2">
    <w:name w:val="Tabla con cuadrícula11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2">
    <w:name w:val="Tabla con cuadrícula210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2">
    <w:name w:val="Tabla con cuadrícula38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10">
    <w:name w:val="Sin lista11210"/>
    <w:next w:val="Sinlista"/>
    <w:uiPriority w:val="99"/>
    <w:semiHidden/>
    <w:unhideWhenUsed/>
    <w:qFormat/>
    <w:rsid w:val="00F1065B"/>
  </w:style>
  <w:style w:type="table" w:customStyle="1" w:styleId="Tablaconcuadrcula1122">
    <w:name w:val="Tabla con cuadrícula1122"/>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2">
    <w:name w:val="Tabla con cuadrícula4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2">
    <w:name w:val="Tabla con cuadrícula62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2">
    <w:name w:val="Tabla con cuadrícula12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2">
    <w:name w:val="Tabla con cuadrícula7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2">
    <w:name w:val="Tabla con cuadrícula13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2">
    <w:name w:val="Tabla con cuadrícula91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2">
    <w:name w:val="Tabla con cuadrícula16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2">
    <w:name w:val="Tabla con cuadrícula17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2">
    <w:name w:val="Tabla con cuadrícula18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2">
    <w:name w:val="Tabla con cuadrícula19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21">
    <w:name w:val="Sin lista2121"/>
    <w:next w:val="Sinlista"/>
    <w:uiPriority w:val="99"/>
    <w:semiHidden/>
    <w:unhideWhenUsed/>
    <w:qFormat/>
    <w:rsid w:val="00F1065B"/>
  </w:style>
  <w:style w:type="numbering" w:customStyle="1" w:styleId="Sinlista3121">
    <w:name w:val="Sin lista3121"/>
    <w:next w:val="Sinlista"/>
    <w:uiPriority w:val="99"/>
    <w:semiHidden/>
    <w:unhideWhenUsed/>
    <w:qFormat/>
    <w:rsid w:val="00F1065B"/>
  </w:style>
  <w:style w:type="table" w:customStyle="1" w:styleId="Tablaconcuadrcula2312">
    <w:name w:val="Tabla con cuadrícula23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2">
    <w:name w:val="Tabla con cuadrícula20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2">
    <w:name w:val="Tabla con cuadrícula21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2">
    <w:name w:val="Tabla con cuadrícula22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2">
    <w:name w:val="Tabla con cuadrícula2412"/>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2">
    <w:name w:val="Tabla con cuadrícula2512"/>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
    <w:name w:val="Sin lista71"/>
    <w:next w:val="Sinlista"/>
    <w:uiPriority w:val="99"/>
    <w:semiHidden/>
    <w:unhideWhenUsed/>
    <w:rsid w:val="00F1065B"/>
  </w:style>
  <w:style w:type="table" w:customStyle="1" w:styleId="Tablaconcuadrcula45">
    <w:name w:val="Tabla con cuadrícula45"/>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3">
    <w:name w:val="Cita destacada13"/>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3">
    <w:name w:val="Cuadrícula media 2 - Énfasis 13"/>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3">
    <w:name w:val="Cuadrícula media 3 - Énfasis 13"/>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3">
    <w:name w:val="Cuadrícula clara - Énfasis 23"/>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3">
    <w:name w:val="Cuadrícula media 2 - Énfasis 23"/>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11">
    <w:name w:val="Cuadrícula media 1 - Énfasis 1111"/>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3">
    <w:name w:val="Lista media 2 - Énfasis 63"/>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41">
    <w:name w:val="Sin lista141"/>
    <w:next w:val="Sinlista"/>
    <w:uiPriority w:val="99"/>
    <w:semiHidden/>
    <w:unhideWhenUsed/>
    <w:rsid w:val="00F1065B"/>
  </w:style>
  <w:style w:type="table" w:customStyle="1" w:styleId="Tablaconcuadrcula1171">
    <w:name w:val="Tabla con cuadrícula1171"/>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6">
    <w:name w:val="Tabla con cuadrícula216"/>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4">
    <w:name w:val="Tabla con cuadrícula31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
    <w:name w:val="Tabla con cuadrícula46"/>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
    <w:name w:val="Tabla con cuadrícula5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3">
    <w:name w:val="Tabla con cuadrícula8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
    <w:name w:val="Tabla con cuadrícula10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8">
    <w:name w:val="Tabla con cuadrícula11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
    <w:name w:val="Tabla con cuadrícula12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4">
    <w:name w:val="Tabla con cuadrícula13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3">
    <w:name w:val="Tabla con cuadrícula14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3">
    <w:name w:val="Tabla con cuadrícula15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3">
    <w:name w:val="Tabla de cuadrícula 1 clara - Énfasis 113"/>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3">
    <w:name w:val="Sombreado medio 2 - Énfasis 23"/>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4">
    <w:name w:val="Tabla con cuadrícula16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4">
    <w:name w:val="Tabla con cuadrícula17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4">
    <w:name w:val="Tabla con cuadrícula18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4">
    <w:name w:val="Tabla con cuadrícula19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4">
    <w:name w:val="Tabla con cuadrícula20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7">
    <w:name w:val="Tabla con cuadrícula21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4">
    <w:name w:val="Tabla con cuadrícula22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4">
    <w:name w:val="Tabla con cuadrícula23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1">
    <w:name w:val="Sin lista241"/>
    <w:next w:val="Sinlista"/>
    <w:uiPriority w:val="99"/>
    <w:semiHidden/>
    <w:unhideWhenUsed/>
    <w:qFormat/>
    <w:rsid w:val="00F1065B"/>
  </w:style>
  <w:style w:type="table" w:customStyle="1" w:styleId="Tablaconcuadrcula244">
    <w:name w:val="Tabla con cuadrícula24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4">
    <w:name w:val="Tabla con cuadrícula25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3">
    <w:name w:val="Tabla con cuadrícula26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3">
    <w:name w:val="Tabla con cuadrícula27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3">
    <w:name w:val="Tabla con cuadrícula28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3">
    <w:name w:val="Tabla con cuadrícula29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3">
    <w:name w:val="Tabla con cuadrícula30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5">
    <w:name w:val="Tabla con cuadrícula315"/>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3">
    <w:name w:val="Tabla con cuadrícula32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3">
    <w:name w:val="Tabla con cuadrícula333"/>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3">
    <w:name w:val="Tabla con cuadrícula343"/>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3">
    <w:name w:val="Tabla con cuadrícula353"/>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3">
    <w:name w:val="Tabla con cuadrícula36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5">
    <w:name w:val="Tabla normal 35"/>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3">
    <w:name w:val="Table Grid03"/>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3">
    <w:name w:val="TableGrid3"/>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4">
    <w:name w:val="Tabla con cuadrícula 1 clara - Énfasis 64"/>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3">
    <w:name w:val="Tabla con cuadrícula 1 clara - Énfasis 33"/>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3">
    <w:name w:val="Tabla con cuadrícula 2 - Énfasis 13"/>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3">
    <w:name w:val="Cuadrícula media 3 - Énfasis 23"/>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4">
    <w:name w:val="Tabla normal 14"/>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3">
    <w:name w:val="Tabla con cuadrícula 4 - Énfasis 13"/>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3">
    <w:name w:val="Cuadrícula media 3 - Énfasis 43"/>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3">
    <w:name w:val="Tabla normal 313"/>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3">
    <w:name w:val="Tabla con cuadrícula 2 - Énfasis 33"/>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3">
    <w:name w:val="Tabla con cuadrícula 2 - Énfasis 63"/>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3">
    <w:name w:val="Tabla de cuadrícula 1 clara - Énfasis 313"/>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3">
    <w:name w:val="Tabla de cuadrícula 2 - Énfasis 113"/>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3">
    <w:name w:val="Tabla normal 113"/>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3">
    <w:name w:val="Tabla de cuadrícula 1 clara - Énfasis 613"/>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3">
    <w:name w:val="Tabla con cuadrícula 1 clara3"/>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3">
    <w:name w:val="Lista media 23"/>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3">
    <w:name w:val="Tabla web 33"/>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3">
    <w:name w:val="Table Normal3"/>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3">
    <w:name w:val="Tabla con cuadrícula6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1">
    <w:name w:val="Sin lista341"/>
    <w:next w:val="Sinlista"/>
    <w:uiPriority w:val="99"/>
    <w:semiHidden/>
    <w:unhideWhenUsed/>
    <w:qFormat/>
    <w:rsid w:val="00F1065B"/>
  </w:style>
  <w:style w:type="table" w:customStyle="1" w:styleId="Tablaconcuadrcula1103">
    <w:name w:val="Tabla con cuadrícula1103"/>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1">
    <w:name w:val="Sin lista431"/>
    <w:next w:val="Sinlista"/>
    <w:uiPriority w:val="99"/>
    <w:semiHidden/>
    <w:unhideWhenUsed/>
    <w:rsid w:val="00F1065B"/>
  </w:style>
  <w:style w:type="table" w:customStyle="1" w:styleId="Tablaconcuadrcula373">
    <w:name w:val="Tabla con cuadrícula37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3">
    <w:name w:val="Tabla con cuadrícula11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3">
    <w:name w:val="Tabla con cuadrícula210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3">
    <w:name w:val="Tabla con cuadrícula38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33">
    <w:name w:val="Sin lista1133"/>
    <w:next w:val="Sinlista"/>
    <w:uiPriority w:val="99"/>
    <w:semiHidden/>
    <w:unhideWhenUsed/>
    <w:qFormat/>
    <w:rsid w:val="00F1065B"/>
  </w:style>
  <w:style w:type="table" w:customStyle="1" w:styleId="Tablaconcuadrcula1123">
    <w:name w:val="Tabla con cuadrícula1123"/>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3">
    <w:name w:val="Tabla con cuadrícula4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3">
    <w:name w:val="Tabla con cuadrícula62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3">
    <w:name w:val="Tabla con cuadrícula12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3">
    <w:name w:val="Tabla con cuadrícula7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3">
    <w:name w:val="Tabla con cuadrícula13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3">
    <w:name w:val="Tabla con cuadrícula91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3">
    <w:name w:val="Tabla con cuadrícula16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3">
    <w:name w:val="Tabla con cuadrícula17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3">
    <w:name w:val="Tabla con cuadrícula18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3">
    <w:name w:val="Tabla con cuadrícula19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31">
    <w:name w:val="Sin lista2131"/>
    <w:next w:val="Sinlista"/>
    <w:uiPriority w:val="99"/>
    <w:semiHidden/>
    <w:unhideWhenUsed/>
    <w:qFormat/>
    <w:rsid w:val="00F1065B"/>
  </w:style>
  <w:style w:type="numbering" w:customStyle="1" w:styleId="Sinlista3131">
    <w:name w:val="Sin lista3131"/>
    <w:next w:val="Sinlista"/>
    <w:uiPriority w:val="99"/>
    <w:semiHidden/>
    <w:unhideWhenUsed/>
    <w:qFormat/>
    <w:rsid w:val="00F1065B"/>
  </w:style>
  <w:style w:type="table" w:customStyle="1" w:styleId="Tablaconcuadrcula2313">
    <w:name w:val="Tabla con cuadrícula23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3">
    <w:name w:val="Tabla con cuadrícula20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3">
    <w:name w:val="Tabla con cuadrícula21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3">
    <w:name w:val="Tabla con cuadrícula22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3">
    <w:name w:val="Tabla con cuadrícula241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3">
    <w:name w:val="Tabla con cuadrícula2513"/>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
    <w:name w:val="Tabla con cuadrícula47"/>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6">
    <w:name w:val="Tabla normal 36"/>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48">
    <w:name w:val="Tabla con cuadrícula48"/>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7">
    <w:name w:val="Tabla normal 37"/>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numbering" w:customStyle="1" w:styleId="Sinlista81">
    <w:name w:val="Sin lista81"/>
    <w:next w:val="Sinlista"/>
    <w:uiPriority w:val="99"/>
    <w:semiHidden/>
    <w:unhideWhenUsed/>
    <w:rsid w:val="00F1065B"/>
  </w:style>
  <w:style w:type="table" w:customStyle="1" w:styleId="Tablaconcuadrcula49">
    <w:name w:val="Tabla con cuadrícula49"/>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4">
    <w:name w:val="Cita destacada14"/>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4">
    <w:name w:val="Cuadrícula media 2 - Énfasis 14"/>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4">
    <w:name w:val="Cuadrícula media 3 - Énfasis 14"/>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4">
    <w:name w:val="Cuadrícula clara - Énfasis 24"/>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4">
    <w:name w:val="Cuadrícula media 2 - Énfasis 24"/>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2">
    <w:name w:val="Cuadrícula media 1 - Énfasis 112"/>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4">
    <w:name w:val="Lista media 2 - Énfasis 64"/>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51">
    <w:name w:val="Sin lista151"/>
    <w:next w:val="Sinlista"/>
    <w:uiPriority w:val="99"/>
    <w:semiHidden/>
    <w:unhideWhenUsed/>
    <w:rsid w:val="00F1065B"/>
  </w:style>
  <w:style w:type="table" w:customStyle="1" w:styleId="Tablaconcuadrcula119">
    <w:name w:val="Tabla con cuadrícula119"/>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8">
    <w:name w:val="Tabla con cuadrícula218"/>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6">
    <w:name w:val="Tabla con cuadrícula31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0">
    <w:name w:val="Tabla con cuadrícula4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6">
    <w:name w:val="Tabla con cuadrícula6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
    <w:name w:val="Tabla con cuadrícula8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
    <w:name w:val="Tabla con cuadrícula10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0">
    <w:name w:val="Tabla con cuadrícula11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5">
    <w:name w:val="Tabla con cuadrícula1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5">
    <w:name w:val="Tabla con cuadrícula13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4">
    <w:name w:val="Tabla con cuadrícula14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4">
    <w:name w:val="Tabla con cuadrícula15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4">
    <w:name w:val="Tabla de cuadrícula 1 clara - Énfasis 114"/>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4">
    <w:name w:val="Sombreado medio 2 - Énfasis 24"/>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5">
    <w:name w:val="Tabla con cuadrícula16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5">
    <w:name w:val="Tabla con cuadrícula17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5">
    <w:name w:val="Tabla con cuadrícula18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5">
    <w:name w:val="Tabla con cuadrícula19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5">
    <w:name w:val="Tabla con cuadrícula20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9">
    <w:name w:val="Tabla con cuadrícula21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5">
    <w:name w:val="Tabla con cuadrícula2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5">
    <w:name w:val="Tabla con cuadrícula23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1">
    <w:name w:val="Sin lista251"/>
    <w:next w:val="Sinlista"/>
    <w:uiPriority w:val="99"/>
    <w:semiHidden/>
    <w:unhideWhenUsed/>
    <w:qFormat/>
    <w:rsid w:val="00F1065B"/>
  </w:style>
  <w:style w:type="table" w:customStyle="1" w:styleId="Tablaconcuadrcula245">
    <w:name w:val="Tabla con cuadrícula24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5">
    <w:name w:val="Tabla con cuadrícula25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4">
    <w:name w:val="Tabla con cuadrícula26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4">
    <w:name w:val="Tabla con cuadrícula27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4">
    <w:name w:val="Tabla con cuadrícula28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4">
    <w:name w:val="Tabla con cuadrícula29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4">
    <w:name w:val="Tabla con cuadrícula30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7">
    <w:name w:val="Tabla con cuadrícula317"/>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4">
    <w:name w:val="Tabla con cuadrícula32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4">
    <w:name w:val="Tabla con cuadrícula334"/>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4">
    <w:name w:val="Tabla con cuadrícula344"/>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4">
    <w:name w:val="Tabla con cuadrícula354"/>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4">
    <w:name w:val="Tabla con cuadrícula36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8">
    <w:name w:val="Tabla normal 38"/>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4">
    <w:name w:val="Table Grid04"/>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4">
    <w:name w:val="TableGrid4"/>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5">
    <w:name w:val="Tabla con cuadrícula 1 clara - Énfasis 65"/>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4">
    <w:name w:val="Tabla con cuadrícula 1 clara - Énfasis 34"/>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4">
    <w:name w:val="Tabla con cuadrícula 2 - Énfasis 14"/>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4">
    <w:name w:val="Cuadrícula media 3 - Énfasis 24"/>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5">
    <w:name w:val="Tabla normal 15"/>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4">
    <w:name w:val="Tabla con cuadrícula 4 - Énfasis 14"/>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4">
    <w:name w:val="Cuadrícula media 3 - Énfasis 44"/>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4">
    <w:name w:val="Tabla normal 314"/>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4">
    <w:name w:val="Tabla con cuadrícula 2 - Énfasis 34"/>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4">
    <w:name w:val="Tabla con cuadrícula 2 - Énfasis 64"/>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4">
    <w:name w:val="Tabla de cuadrícula 1 clara - Énfasis 314"/>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4">
    <w:name w:val="Tabla de cuadrícula 2 - Énfasis 114"/>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4">
    <w:name w:val="Tabla normal 114"/>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4">
    <w:name w:val="Tabla de cuadrícula 1 clara - Énfasis 614"/>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4">
    <w:name w:val="Tabla con cuadrícula 1 clara4"/>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4">
    <w:name w:val="Lista media 24"/>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4">
    <w:name w:val="Tabla web 34"/>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4">
    <w:name w:val="Table Normal4"/>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4">
    <w:name w:val="Tabla con cuadrícula6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51">
    <w:name w:val="Sin lista351"/>
    <w:next w:val="Sinlista"/>
    <w:uiPriority w:val="99"/>
    <w:semiHidden/>
    <w:unhideWhenUsed/>
    <w:qFormat/>
    <w:rsid w:val="00F1065B"/>
  </w:style>
  <w:style w:type="table" w:customStyle="1" w:styleId="Tablaconcuadrcula1104">
    <w:name w:val="Tabla con cuadrícula1104"/>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41">
    <w:name w:val="Sin lista441"/>
    <w:next w:val="Sinlista"/>
    <w:uiPriority w:val="99"/>
    <w:semiHidden/>
    <w:unhideWhenUsed/>
    <w:rsid w:val="00F1065B"/>
  </w:style>
  <w:style w:type="table" w:customStyle="1" w:styleId="Tablaconcuadrcula374">
    <w:name w:val="Tabla con cuadrícula37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4">
    <w:name w:val="Tabla con cuadrícula11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4">
    <w:name w:val="Tabla con cuadrícula210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4">
    <w:name w:val="Tabla con cuadrícula38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41">
    <w:name w:val="Sin lista1141"/>
    <w:next w:val="Sinlista"/>
    <w:uiPriority w:val="99"/>
    <w:semiHidden/>
    <w:unhideWhenUsed/>
    <w:qFormat/>
    <w:rsid w:val="00F1065B"/>
  </w:style>
  <w:style w:type="table" w:customStyle="1" w:styleId="Tablaconcuadrcula1124">
    <w:name w:val="Tabla con cuadrícula1124"/>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4">
    <w:name w:val="Tabla con cuadrícula4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4">
    <w:name w:val="Tabla con cuadrícula62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4">
    <w:name w:val="Tabla con cuadrícula12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4">
    <w:name w:val="Tabla con cuadrícula7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4">
    <w:name w:val="Tabla con cuadrícula13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4">
    <w:name w:val="Tabla con cuadrícula91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4">
    <w:name w:val="Tabla con cuadrícula16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4">
    <w:name w:val="Tabla con cuadrícula17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4">
    <w:name w:val="Tabla con cuadrícula18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4">
    <w:name w:val="Tabla con cuadrícula19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41">
    <w:name w:val="Sin lista2141"/>
    <w:next w:val="Sinlista"/>
    <w:uiPriority w:val="99"/>
    <w:semiHidden/>
    <w:unhideWhenUsed/>
    <w:qFormat/>
    <w:rsid w:val="00F1065B"/>
  </w:style>
  <w:style w:type="numbering" w:customStyle="1" w:styleId="Sinlista3141">
    <w:name w:val="Sin lista3141"/>
    <w:next w:val="Sinlista"/>
    <w:uiPriority w:val="99"/>
    <w:semiHidden/>
    <w:unhideWhenUsed/>
    <w:qFormat/>
    <w:rsid w:val="00F1065B"/>
  </w:style>
  <w:style w:type="table" w:customStyle="1" w:styleId="Tablaconcuadrcula2314">
    <w:name w:val="Tabla con cuadrícula23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4">
    <w:name w:val="Tabla con cuadrícula20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4">
    <w:name w:val="Tabla con cuadrícula21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4">
    <w:name w:val="Tabla con cuadrícula22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4">
    <w:name w:val="Tabla con cuadrícula2414"/>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4">
    <w:name w:val="Tabla con cuadrícula2514"/>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1">
    <w:name w:val="Sin lista91"/>
    <w:next w:val="Sinlista"/>
    <w:uiPriority w:val="99"/>
    <w:semiHidden/>
    <w:unhideWhenUsed/>
    <w:rsid w:val="00F1065B"/>
  </w:style>
  <w:style w:type="table" w:customStyle="1" w:styleId="Tablaconcuadrcula50">
    <w:name w:val="Tabla con cuadrícula5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5">
    <w:name w:val="Cita destacada15"/>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5">
    <w:name w:val="Cuadrícula media 2 - Énfasis 15"/>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5">
    <w:name w:val="Cuadrícula media 3 - Énfasis 15"/>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5">
    <w:name w:val="Cuadrícula clara - Énfasis 25"/>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5">
    <w:name w:val="Cuadrícula media 2 - Énfasis 25"/>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3">
    <w:name w:val="Cuadrícula media 1 - Énfasis 113"/>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5">
    <w:name w:val="Lista media 2 - Énfasis 65"/>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61">
    <w:name w:val="Sin lista161"/>
    <w:next w:val="Sinlista"/>
    <w:uiPriority w:val="99"/>
    <w:semiHidden/>
    <w:unhideWhenUsed/>
    <w:rsid w:val="00F1065B"/>
  </w:style>
  <w:style w:type="table" w:customStyle="1" w:styleId="Tablaconcuadrcula120">
    <w:name w:val="Tabla con cuadrícula120"/>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0">
    <w:name w:val="Tabla con cuadrícula22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8">
    <w:name w:val="Tabla con cuadrícula31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5">
    <w:name w:val="Tabla con cuadrícula41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5">
    <w:name w:val="Tabla con cuadrícula5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7">
    <w:name w:val="Tabla con cuadrícula6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6">
    <w:name w:val="Tabla con cuadrícula7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5">
    <w:name w:val="Tabla con cuadrícula8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5">
    <w:name w:val="Tabla con cuadrícula10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5">
    <w:name w:val="Tabla con cuadrícula111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
    <w:name w:val="Tabla con cuadrícula12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6">
    <w:name w:val="Tabla con cuadrícula13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
    <w:name w:val="Tabla con cuadrícula14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5">
    <w:name w:val="Tabla con cuadrícula15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5">
    <w:name w:val="Tabla de cuadrícula 1 clara - Énfasis 115"/>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5">
    <w:name w:val="Sombreado medio 2 - Énfasis 25"/>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6">
    <w:name w:val="Tabla con cuadrícula16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6">
    <w:name w:val="Tabla con cuadrícula17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6">
    <w:name w:val="Tabla con cuadrícula18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6">
    <w:name w:val="Tabla con cuadrícula19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6">
    <w:name w:val="Tabla con cuadrícula20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0">
    <w:name w:val="Tabla con cuadrícula21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6">
    <w:name w:val="Tabla con cuadrícula22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6">
    <w:name w:val="Tabla con cuadrícula23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1">
    <w:name w:val="Sin lista261"/>
    <w:next w:val="Sinlista"/>
    <w:uiPriority w:val="99"/>
    <w:semiHidden/>
    <w:unhideWhenUsed/>
    <w:qFormat/>
    <w:rsid w:val="00F1065B"/>
  </w:style>
  <w:style w:type="table" w:customStyle="1" w:styleId="Tablaconcuadrcula246">
    <w:name w:val="Tabla con cuadrícula24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6">
    <w:name w:val="Tabla con cuadrícula25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5">
    <w:name w:val="Tabla con cuadrícula26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5">
    <w:name w:val="Tabla con cuadrícula275"/>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5">
    <w:name w:val="Tabla con cuadrícula285"/>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5">
    <w:name w:val="Tabla con cuadrícula29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5">
    <w:name w:val="Tabla con cuadrícula305"/>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9">
    <w:name w:val="Tabla con cuadrícula31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5">
    <w:name w:val="Tabla con cuadrícula32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5">
    <w:name w:val="Tabla con cuadrícula335"/>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5">
    <w:name w:val="Tabla con cuadrícula345"/>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5">
    <w:name w:val="Tabla con cuadrícula355"/>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5">
    <w:name w:val="Tabla con cuadrícula365"/>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9">
    <w:name w:val="Tabla normal 39"/>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5">
    <w:name w:val="Table Grid05"/>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5">
    <w:name w:val="TableGrid5"/>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6">
    <w:name w:val="Tabla con cuadrícula 1 clara - Énfasis 66"/>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5">
    <w:name w:val="Tabla con cuadrícula 1 clara - Énfasis 35"/>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5">
    <w:name w:val="Tabla con cuadrícula 2 - Énfasis 15"/>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5">
    <w:name w:val="Cuadrícula media 3 - Énfasis 25"/>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6">
    <w:name w:val="Tabla normal 16"/>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5">
    <w:name w:val="Tabla con cuadrícula 4 - Énfasis 15"/>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5">
    <w:name w:val="Cuadrícula media 3 - Énfasis 45"/>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5">
    <w:name w:val="Tabla normal 315"/>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5">
    <w:name w:val="Tabla con cuadrícula 2 - Énfasis 35"/>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5">
    <w:name w:val="Tabla con cuadrícula 2 - Énfasis 65"/>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5">
    <w:name w:val="Tabla de cuadrícula 1 clara - Énfasis 315"/>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5">
    <w:name w:val="Tabla de cuadrícula 2 - Énfasis 115"/>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5">
    <w:name w:val="Tabla normal 115"/>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5">
    <w:name w:val="Tabla de cuadrícula 1 clara - Énfasis 615"/>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5">
    <w:name w:val="Tabla con cuadrícula 1 clara5"/>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5">
    <w:name w:val="Lista media 25"/>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5">
    <w:name w:val="Tabla web 35"/>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5">
    <w:name w:val="Table Normal5"/>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5">
    <w:name w:val="Tabla con cuadrícula6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61">
    <w:name w:val="Sin lista361"/>
    <w:next w:val="Sinlista"/>
    <w:uiPriority w:val="99"/>
    <w:semiHidden/>
    <w:unhideWhenUsed/>
    <w:qFormat/>
    <w:rsid w:val="00F1065B"/>
  </w:style>
  <w:style w:type="table" w:customStyle="1" w:styleId="Tablaconcuadrcula1105">
    <w:name w:val="Tabla con cuadrícula1105"/>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51">
    <w:name w:val="Sin lista451"/>
    <w:next w:val="Sinlista"/>
    <w:uiPriority w:val="99"/>
    <w:semiHidden/>
    <w:unhideWhenUsed/>
    <w:rsid w:val="00F1065B"/>
  </w:style>
  <w:style w:type="table" w:customStyle="1" w:styleId="Tablaconcuadrcula375">
    <w:name w:val="Tabla con cuadrícula37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6">
    <w:name w:val="Tabla con cuadrícula11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5">
    <w:name w:val="Tabla con cuadrícula210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5">
    <w:name w:val="Tabla con cuadrícula38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1">
    <w:name w:val="Sin lista1151"/>
    <w:next w:val="Sinlista"/>
    <w:uiPriority w:val="99"/>
    <w:semiHidden/>
    <w:unhideWhenUsed/>
    <w:qFormat/>
    <w:rsid w:val="00F1065B"/>
  </w:style>
  <w:style w:type="table" w:customStyle="1" w:styleId="Tablaconcuadrcula1125">
    <w:name w:val="Tabla con cuadrícula1125"/>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6">
    <w:name w:val="Tabla con cuadrícula4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5">
    <w:name w:val="Tabla con cuadrícula62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5">
    <w:name w:val="Tabla con cuadrícula12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5">
    <w:name w:val="Tabla con cuadrícula7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5">
    <w:name w:val="Tabla con cuadrícula13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5">
    <w:name w:val="Tabla con cuadrícula915"/>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5">
    <w:name w:val="Tabla con cuadrícula16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5">
    <w:name w:val="Tabla con cuadrícula17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5">
    <w:name w:val="Tabla con cuadrícula18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5">
    <w:name w:val="Tabla con cuadrícula19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51">
    <w:name w:val="Sin lista2151"/>
    <w:next w:val="Sinlista"/>
    <w:uiPriority w:val="99"/>
    <w:semiHidden/>
    <w:unhideWhenUsed/>
    <w:qFormat/>
    <w:rsid w:val="00F1065B"/>
  </w:style>
  <w:style w:type="numbering" w:customStyle="1" w:styleId="Sinlista3151">
    <w:name w:val="Sin lista3151"/>
    <w:next w:val="Sinlista"/>
    <w:uiPriority w:val="99"/>
    <w:semiHidden/>
    <w:unhideWhenUsed/>
    <w:qFormat/>
    <w:rsid w:val="00F1065B"/>
  </w:style>
  <w:style w:type="table" w:customStyle="1" w:styleId="Tablaconcuadrcula2315">
    <w:name w:val="Tabla con cuadrícula23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5">
    <w:name w:val="Tabla con cuadrícula20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5">
    <w:name w:val="Tabla con cuadrícula21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5">
    <w:name w:val="Tabla con cuadrícula22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5">
    <w:name w:val="Tabla con cuadrícula2415"/>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5">
    <w:name w:val="Tabla con cuadrícula2515"/>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1">
    <w:name w:val="Sin lista101"/>
    <w:next w:val="Sinlista"/>
    <w:uiPriority w:val="99"/>
    <w:semiHidden/>
    <w:unhideWhenUsed/>
    <w:rsid w:val="00F1065B"/>
  </w:style>
  <w:style w:type="table" w:customStyle="1" w:styleId="Tablaconcuadrcula56">
    <w:name w:val="Tabla con cuadrícula56"/>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6">
    <w:name w:val="Cita destacada16"/>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6">
    <w:name w:val="Cuadrícula media 2 - Énfasis 16"/>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6">
    <w:name w:val="Cuadrícula media 3 - Énfasis 16"/>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6">
    <w:name w:val="Cuadrícula clara - Énfasis 26"/>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6">
    <w:name w:val="Cuadrícula media 2 - Énfasis 26"/>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4">
    <w:name w:val="Cuadrícula media 1 - Énfasis 114"/>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6">
    <w:name w:val="Lista media 2 - Énfasis 66"/>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71">
    <w:name w:val="Sin lista171"/>
    <w:next w:val="Sinlista"/>
    <w:uiPriority w:val="99"/>
    <w:semiHidden/>
    <w:unhideWhenUsed/>
    <w:rsid w:val="00F1065B"/>
  </w:style>
  <w:style w:type="table" w:customStyle="1" w:styleId="Tablaconcuadrcula127">
    <w:name w:val="Tabla con cuadrícula127"/>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7">
    <w:name w:val="Tabla con cuadrícula227"/>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0">
    <w:name w:val="Tabla con cuadrícula3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7">
    <w:name w:val="Tabla con cuadrícula41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7">
    <w:name w:val="Tabla con cuadrícula5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7">
    <w:name w:val="Tabla con cuadrícula7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6">
    <w:name w:val="Tabla con cuadrícula8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
    <w:name w:val="Tabla con cuadrícula10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7">
    <w:name w:val="Tabla con cuadrícula111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8">
    <w:name w:val="Tabla con cuadrícula12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7">
    <w:name w:val="Tabla con cuadrícula13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6">
    <w:name w:val="Tabla con cuadrícula14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6">
    <w:name w:val="Tabla con cuadrícula15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6">
    <w:name w:val="Tabla de cuadrícula 1 clara - Énfasis 116"/>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6">
    <w:name w:val="Sombreado medio 2 - Énfasis 26"/>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7">
    <w:name w:val="Tabla con cuadrícula167"/>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7">
    <w:name w:val="Tabla con cuadrícula177"/>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7">
    <w:name w:val="Tabla con cuadrícula187"/>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7">
    <w:name w:val="Tabla con cuadrícula19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7">
    <w:name w:val="Tabla con cuadrícula20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6">
    <w:name w:val="Tabla con cuadrícula211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8">
    <w:name w:val="Tabla con cuadrícula22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7">
    <w:name w:val="Tabla con cuadrícula23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1">
    <w:name w:val="Sin lista271"/>
    <w:next w:val="Sinlista"/>
    <w:uiPriority w:val="99"/>
    <w:semiHidden/>
    <w:unhideWhenUsed/>
    <w:qFormat/>
    <w:rsid w:val="00F1065B"/>
  </w:style>
  <w:style w:type="table" w:customStyle="1" w:styleId="Tablaconcuadrcula247">
    <w:name w:val="Tabla con cuadrícula247"/>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7">
    <w:name w:val="Tabla con cuadrícula25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6">
    <w:name w:val="Tabla con cuadrícula26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6">
    <w:name w:val="Tabla con cuadrícula276"/>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6">
    <w:name w:val="Tabla con cuadrícula286"/>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6">
    <w:name w:val="Tabla con cuadrícula29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6">
    <w:name w:val="Tabla con cuadrícula306"/>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0">
    <w:name w:val="Tabla con cuadrícula3110"/>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6">
    <w:name w:val="Tabla con cuadrícula32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6">
    <w:name w:val="Tabla con cuadrícula336"/>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6">
    <w:name w:val="Tabla con cuadrícula346"/>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6">
    <w:name w:val="Tabla con cuadrícula356"/>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6">
    <w:name w:val="Tabla con cuadrícula366"/>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0">
    <w:name w:val="Tabla normal 310"/>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6">
    <w:name w:val="Table Grid06"/>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6">
    <w:name w:val="TableGrid6"/>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7">
    <w:name w:val="Tabla con cuadrícula 1 clara - Énfasis 67"/>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6">
    <w:name w:val="Tabla con cuadrícula 1 clara - Énfasis 36"/>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6">
    <w:name w:val="Tabla con cuadrícula 2 - Énfasis 16"/>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6">
    <w:name w:val="Cuadrícula media 3 - Énfasis 26"/>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7">
    <w:name w:val="Tabla normal 17"/>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6">
    <w:name w:val="Tabla con cuadrícula 4 - Énfasis 16"/>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6">
    <w:name w:val="Cuadrícula media 3 - Énfasis 46"/>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6">
    <w:name w:val="Tabla normal 316"/>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6">
    <w:name w:val="Tabla con cuadrícula 2 - Énfasis 36"/>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6">
    <w:name w:val="Tabla con cuadrícula 2 - Énfasis 66"/>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6">
    <w:name w:val="Tabla de cuadrícula 1 clara - Énfasis 316"/>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6">
    <w:name w:val="Tabla de cuadrícula 2 - Énfasis 116"/>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6">
    <w:name w:val="Tabla normal 116"/>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6">
    <w:name w:val="Tabla de cuadrícula 1 clara - Énfasis 616"/>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6">
    <w:name w:val="Tabla con cuadrícula 1 clara6"/>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6">
    <w:name w:val="Lista media 26"/>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6">
    <w:name w:val="Tabla web 36"/>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6">
    <w:name w:val="Table Normal6"/>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6">
    <w:name w:val="Tabla con cuadrícula6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71">
    <w:name w:val="Sin lista371"/>
    <w:next w:val="Sinlista"/>
    <w:uiPriority w:val="99"/>
    <w:semiHidden/>
    <w:unhideWhenUsed/>
    <w:qFormat/>
    <w:rsid w:val="00F1065B"/>
  </w:style>
  <w:style w:type="table" w:customStyle="1" w:styleId="Tablaconcuadrcula1106">
    <w:name w:val="Tabla con cuadrícula1106"/>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1">
    <w:name w:val="Sin lista461"/>
    <w:next w:val="Sinlista"/>
    <w:uiPriority w:val="99"/>
    <w:semiHidden/>
    <w:unhideWhenUsed/>
    <w:rsid w:val="00F1065B"/>
  </w:style>
  <w:style w:type="table" w:customStyle="1" w:styleId="Tablaconcuadrcula376">
    <w:name w:val="Tabla con cuadrícula37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8">
    <w:name w:val="Tabla con cuadrícula11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6">
    <w:name w:val="Tabla con cuadrícula210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6">
    <w:name w:val="Tabla con cuadrícula38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61">
    <w:name w:val="Sin lista1161"/>
    <w:next w:val="Sinlista"/>
    <w:uiPriority w:val="99"/>
    <w:semiHidden/>
    <w:unhideWhenUsed/>
    <w:qFormat/>
    <w:rsid w:val="00F1065B"/>
  </w:style>
  <w:style w:type="table" w:customStyle="1" w:styleId="Tablaconcuadrcula1126">
    <w:name w:val="Tabla con cuadrícula1126"/>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8">
    <w:name w:val="Tabla con cuadrícula4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6">
    <w:name w:val="Tabla con cuadrícula62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6">
    <w:name w:val="Tabla con cuadrícula12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6">
    <w:name w:val="Tabla con cuadrícula7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6">
    <w:name w:val="Tabla con cuadrícula13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6">
    <w:name w:val="Tabla con cuadrícula916"/>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6">
    <w:name w:val="Tabla con cuadrícula1616"/>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6">
    <w:name w:val="Tabla con cuadrícula1716"/>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6">
    <w:name w:val="Tabla con cuadrícula18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6">
    <w:name w:val="Tabla con cuadrícula19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61">
    <w:name w:val="Sin lista2161"/>
    <w:next w:val="Sinlista"/>
    <w:uiPriority w:val="99"/>
    <w:semiHidden/>
    <w:unhideWhenUsed/>
    <w:qFormat/>
    <w:rsid w:val="00F1065B"/>
  </w:style>
  <w:style w:type="numbering" w:customStyle="1" w:styleId="Sinlista3161">
    <w:name w:val="Sin lista3161"/>
    <w:next w:val="Sinlista"/>
    <w:uiPriority w:val="99"/>
    <w:semiHidden/>
    <w:unhideWhenUsed/>
    <w:qFormat/>
    <w:rsid w:val="00F1065B"/>
  </w:style>
  <w:style w:type="table" w:customStyle="1" w:styleId="Tablaconcuadrcula2316">
    <w:name w:val="Tabla con cuadrícula23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6">
    <w:name w:val="Tabla con cuadrícula2016"/>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7">
    <w:name w:val="Tabla con cuadrícula211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6">
    <w:name w:val="Tabla con cuadrícula2216"/>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6">
    <w:name w:val="Tabla con cuadrícula2416"/>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6">
    <w:name w:val="Tabla con cuadrícula2516"/>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1">
    <w:name w:val="Sin lista181"/>
    <w:next w:val="Sinlista"/>
    <w:uiPriority w:val="99"/>
    <w:semiHidden/>
    <w:unhideWhenUsed/>
    <w:rsid w:val="00F1065B"/>
  </w:style>
  <w:style w:type="table" w:customStyle="1" w:styleId="Tablaconcuadrcula58">
    <w:name w:val="Tabla con cuadrícula58"/>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7">
    <w:name w:val="Cita destacada17"/>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7">
    <w:name w:val="Cuadrícula media 2 - Énfasis 17"/>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7">
    <w:name w:val="Cuadrícula media 3 - Énfasis 17"/>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7">
    <w:name w:val="Cuadrícula clara - Énfasis 27"/>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7">
    <w:name w:val="Cuadrícula media 2 - Énfasis 27"/>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5">
    <w:name w:val="Cuadrícula media 1 - Énfasis 115"/>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7">
    <w:name w:val="Lista media 2 - Énfasis 67"/>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91">
    <w:name w:val="Sin lista191"/>
    <w:next w:val="Sinlista"/>
    <w:uiPriority w:val="99"/>
    <w:semiHidden/>
    <w:unhideWhenUsed/>
    <w:rsid w:val="00F1065B"/>
  </w:style>
  <w:style w:type="table" w:customStyle="1" w:styleId="Tablaconcuadrcula129">
    <w:name w:val="Tabla con cuadrícula129"/>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9">
    <w:name w:val="Tabla con cuadrícula229"/>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7">
    <w:name w:val="Tabla con cuadrícula32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9">
    <w:name w:val="Tabla con cuadrícula41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9">
    <w:name w:val="Tabla con cuadrícula6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7">
    <w:name w:val="Tabla con cuadrícula8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7">
    <w:name w:val="Tabla con cuadrícula10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9">
    <w:name w:val="Tabla con cuadrícula111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0">
    <w:name w:val="Tabla con cuadrícula12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8">
    <w:name w:val="Tabla con cuadrícula13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7">
    <w:name w:val="Tabla con cuadrícula14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7">
    <w:name w:val="Tabla con cuadrícula15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7">
    <w:name w:val="Tabla de cuadrícula 1 clara - Énfasis 117"/>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7">
    <w:name w:val="Sombreado medio 2 - Énfasis 27"/>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8">
    <w:name w:val="Tabla con cuadrícula168"/>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8">
    <w:name w:val="Tabla con cuadrícula178"/>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8">
    <w:name w:val="Tabla con cuadrícula188"/>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8">
    <w:name w:val="Tabla con cuadrícula19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8">
    <w:name w:val="Tabla con cuadrícula20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8">
    <w:name w:val="Tabla con cuadrícula211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0">
    <w:name w:val="Tabla con cuadrícula22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8">
    <w:name w:val="Tabla con cuadrícula23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1">
    <w:name w:val="Sin lista281"/>
    <w:next w:val="Sinlista"/>
    <w:uiPriority w:val="99"/>
    <w:semiHidden/>
    <w:unhideWhenUsed/>
    <w:qFormat/>
    <w:rsid w:val="00F1065B"/>
  </w:style>
  <w:style w:type="table" w:customStyle="1" w:styleId="Tablaconcuadrcula248">
    <w:name w:val="Tabla con cuadrícula248"/>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8">
    <w:name w:val="Tabla con cuadrícula25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7">
    <w:name w:val="Tabla con cuadrícula26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7">
    <w:name w:val="Tabla con cuadrícula277"/>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7">
    <w:name w:val="Tabla con cuadrícula287"/>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7">
    <w:name w:val="Tabla con cuadrícula297"/>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7">
    <w:name w:val="Tabla con cuadrícula307"/>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8">
    <w:name w:val="Tabla con cuadrícula328"/>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7">
    <w:name w:val="Tabla con cuadrícula337"/>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7">
    <w:name w:val="Tabla con cuadrícula347"/>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7">
    <w:name w:val="Tabla con cuadrícula357"/>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7">
    <w:name w:val="Tabla con cuadrícula367"/>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7">
    <w:name w:val="Tabla normal 317"/>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7">
    <w:name w:val="Table Grid07"/>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7">
    <w:name w:val="TableGrid7"/>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8">
    <w:name w:val="Tabla con cuadrícula 1 clara - Énfasis 68"/>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7">
    <w:name w:val="Tabla con cuadrícula 1 clara - Énfasis 37"/>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7">
    <w:name w:val="Tabla con cuadrícula 2 - Énfasis 17"/>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7">
    <w:name w:val="Cuadrícula media 3 - Énfasis 27"/>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8">
    <w:name w:val="Tabla normal 18"/>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7">
    <w:name w:val="Tabla con cuadrícula 4 - Énfasis 17"/>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7">
    <w:name w:val="Cuadrícula media 3 - Énfasis 47"/>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8">
    <w:name w:val="Tabla normal 318"/>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7">
    <w:name w:val="Tabla con cuadrícula 2 - Énfasis 37"/>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7">
    <w:name w:val="Tabla con cuadrícula 2 - Énfasis 67"/>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7">
    <w:name w:val="Tabla de cuadrícula 1 clara - Énfasis 317"/>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7">
    <w:name w:val="Tabla de cuadrícula 2 - Énfasis 117"/>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7">
    <w:name w:val="Tabla normal 117"/>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7">
    <w:name w:val="Tabla de cuadrícula 1 clara - Énfasis 617"/>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7">
    <w:name w:val="Tabla con cuadrícula 1 clara7"/>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7">
    <w:name w:val="Lista media 27"/>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7">
    <w:name w:val="Tabla web 37"/>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7">
    <w:name w:val="Table Normal7"/>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7">
    <w:name w:val="Tabla con cuadrícula6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81">
    <w:name w:val="Sin lista381"/>
    <w:next w:val="Sinlista"/>
    <w:uiPriority w:val="99"/>
    <w:semiHidden/>
    <w:unhideWhenUsed/>
    <w:qFormat/>
    <w:rsid w:val="00F1065B"/>
  </w:style>
  <w:style w:type="table" w:customStyle="1" w:styleId="Tablaconcuadrcula1107">
    <w:name w:val="Tabla con cuadrícula1107"/>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1">
    <w:name w:val="Sin lista471"/>
    <w:next w:val="Sinlista"/>
    <w:uiPriority w:val="99"/>
    <w:semiHidden/>
    <w:unhideWhenUsed/>
    <w:rsid w:val="00F1065B"/>
  </w:style>
  <w:style w:type="table" w:customStyle="1" w:styleId="Tablaconcuadrcula377">
    <w:name w:val="Tabla con cuadrícula37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0">
    <w:name w:val="Tabla con cuadrícula11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7">
    <w:name w:val="Tabla con cuadrícula210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7">
    <w:name w:val="Tabla con cuadrícula38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71">
    <w:name w:val="Sin lista1171"/>
    <w:next w:val="Sinlista"/>
    <w:uiPriority w:val="99"/>
    <w:semiHidden/>
    <w:unhideWhenUsed/>
    <w:qFormat/>
    <w:rsid w:val="00F1065B"/>
  </w:style>
  <w:style w:type="table" w:customStyle="1" w:styleId="Tablaconcuadrcula1127">
    <w:name w:val="Tabla con cuadrícula1127"/>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0">
    <w:name w:val="Tabla con cuadrícula4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7">
    <w:name w:val="Tabla con cuadrícula62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7">
    <w:name w:val="Tabla con cuadrícula12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7">
    <w:name w:val="Tabla con cuadrícula7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7">
    <w:name w:val="Tabla con cuadrícula13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7">
    <w:name w:val="Tabla con cuadrícula917"/>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7">
    <w:name w:val="Tabla con cuadrícula161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7">
    <w:name w:val="Tabla con cuadrícula171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7">
    <w:name w:val="Tabla con cuadrícula18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7">
    <w:name w:val="Tabla con cuadrícula19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71">
    <w:name w:val="Sin lista2171"/>
    <w:next w:val="Sinlista"/>
    <w:uiPriority w:val="99"/>
    <w:semiHidden/>
    <w:unhideWhenUsed/>
    <w:qFormat/>
    <w:rsid w:val="00F1065B"/>
  </w:style>
  <w:style w:type="numbering" w:customStyle="1" w:styleId="Sinlista3171">
    <w:name w:val="Sin lista3171"/>
    <w:next w:val="Sinlista"/>
    <w:uiPriority w:val="99"/>
    <w:semiHidden/>
    <w:unhideWhenUsed/>
    <w:qFormat/>
    <w:rsid w:val="00F1065B"/>
  </w:style>
  <w:style w:type="table" w:customStyle="1" w:styleId="Tablaconcuadrcula2317">
    <w:name w:val="Tabla con cuadrícula23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7">
    <w:name w:val="Tabla con cuadrícula201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9">
    <w:name w:val="Tabla con cuadrícula2119"/>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7">
    <w:name w:val="Tabla con cuadrícula221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7">
    <w:name w:val="Tabla con cuadrícula2417"/>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7">
    <w:name w:val="Tabla con cuadrícula2517"/>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01">
    <w:name w:val="Sin lista201"/>
    <w:next w:val="Sinlista"/>
    <w:uiPriority w:val="99"/>
    <w:semiHidden/>
    <w:unhideWhenUsed/>
    <w:rsid w:val="00F1065B"/>
  </w:style>
  <w:style w:type="table" w:customStyle="1" w:styleId="Tablaconcuadrcula60">
    <w:name w:val="Tabla con cuadrícula6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8">
    <w:name w:val="Cita destacada18"/>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8">
    <w:name w:val="Cuadrícula media 2 - Énfasis 18"/>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8">
    <w:name w:val="Cuadrícula media 3 - Énfasis 18"/>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8">
    <w:name w:val="Cuadrícula clara - Énfasis 28"/>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8">
    <w:name w:val="Cuadrícula media 2 - Énfasis 28"/>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6">
    <w:name w:val="Cuadrícula media 1 - Énfasis 116"/>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8">
    <w:name w:val="Lista media 2 - Énfasis 68"/>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101">
    <w:name w:val="Sin lista1101"/>
    <w:next w:val="Sinlista"/>
    <w:uiPriority w:val="99"/>
    <w:semiHidden/>
    <w:unhideWhenUsed/>
    <w:rsid w:val="00F1065B"/>
  </w:style>
  <w:style w:type="table" w:customStyle="1" w:styleId="Tablaconcuadrcula130">
    <w:name w:val="Tabla con cuadrícula130"/>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0">
    <w:name w:val="Tabla con cuadrícula23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9">
    <w:name w:val="Tabla con cuadrícula32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0">
    <w:name w:val="Tabla con cuadrícula4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0">
    <w:name w:val="Tabla con cuadrícula5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0">
    <w:name w:val="Tabla con cuadrícula6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9">
    <w:name w:val="Tabla con cuadrícula7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8">
    <w:name w:val="Tabla con cuadrícula8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9">
    <w:name w:val="Tabla con cuadrícula9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8">
    <w:name w:val="Tabla con cuadrícula10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0">
    <w:name w:val="Tabla con cuadrícula11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8">
    <w:name w:val="Tabla con cuadrícula121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
    <w:name w:val="Tabla con cuadrícula13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8">
    <w:name w:val="Tabla con cuadrícula14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8">
    <w:name w:val="Tabla con cuadrícula15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8">
    <w:name w:val="Tabla de cuadrícula 1 clara - Énfasis 118"/>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8">
    <w:name w:val="Sombreado medio 2 - Énfasis 28"/>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9">
    <w:name w:val="Tabla con cuadrícula169"/>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9">
    <w:name w:val="Tabla con cuadrícula179"/>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9">
    <w:name w:val="Tabla con cuadrícula189"/>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9">
    <w:name w:val="Tabla con cuadrícula19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9">
    <w:name w:val="Tabla con cuadrícula20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0">
    <w:name w:val="Tabla con cuadrícula21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8">
    <w:name w:val="Tabla con cuadrícula221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9">
    <w:name w:val="Tabla con cuadrícula23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91">
    <w:name w:val="Sin lista291"/>
    <w:next w:val="Sinlista"/>
    <w:uiPriority w:val="99"/>
    <w:semiHidden/>
    <w:unhideWhenUsed/>
    <w:qFormat/>
    <w:rsid w:val="00F1065B"/>
  </w:style>
  <w:style w:type="table" w:customStyle="1" w:styleId="Tablaconcuadrcula249">
    <w:name w:val="Tabla con cuadrícula249"/>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9">
    <w:name w:val="Tabla con cuadrícula25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8">
    <w:name w:val="Tabla con cuadrícula26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8">
    <w:name w:val="Tabla con cuadrícula27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8">
    <w:name w:val="Tabla con cuadrícula28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8">
    <w:name w:val="Tabla con cuadrícula298"/>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8">
    <w:name w:val="Tabla con cuadrícula30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2">
    <w:name w:val="Tabla con cuadrícula311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0">
    <w:name w:val="Tabla con cuadrícula321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8">
    <w:name w:val="Tabla con cuadrícula338"/>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8">
    <w:name w:val="Tabla con cuadrícula348"/>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8">
    <w:name w:val="Tabla con cuadrícula358"/>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8">
    <w:name w:val="Tabla con cuadrícula36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9">
    <w:name w:val="Tabla normal 319"/>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8">
    <w:name w:val="Table Grid08"/>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8">
    <w:name w:val="TableGrid8"/>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9">
    <w:name w:val="Tabla con cuadrícula 1 clara - Énfasis 69"/>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8">
    <w:name w:val="Tabla con cuadrícula 1 clara - Énfasis 38"/>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8">
    <w:name w:val="Tabla con cuadrícula 2 - Énfasis 18"/>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8">
    <w:name w:val="Cuadrícula media 3 - Énfasis 28"/>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9">
    <w:name w:val="Tabla normal 19"/>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8">
    <w:name w:val="Tabla con cuadrícula 4 - Énfasis 18"/>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8">
    <w:name w:val="Cuadrícula media 3 - Énfasis 48"/>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0">
    <w:name w:val="Tabla normal 3110"/>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8">
    <w:name w:val="Tabla con cuadrícula 2 - Énfasis 38"/>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8">
    <w:name w:val="Tabla con cuadrícula 2 - Énfasis 68"/>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8">
    <w:name w:val="Tabla de cuadrícula 1 clara - Énfasis 318"/>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8">
    <w:name w:val="Tabla de cuadrícula 2 - Énfasis 118"/>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8">
    <w:name w:val="Tabla normal 118"/>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8">
    <w:name w:val="Tabla de cuadrícula 1 clara - Énfasis 618"/>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8">
    <w:name w:val="Tabla con cuadrícula 1 clara8"/>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8">
    <w:name w:val="Lista media 28"/>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8">
    <w:name w:val="Tabla web 38"/>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8">
    <w:name w:val="Table Normal8"/>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8">
    <w:name w:val="Tabla con cuadrícula6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91">
    <w:name w:val="Sin lista391"/>
    <w:next w:val="Sinlista"/>
    <w:uiPriority w:val="99"/>
    <w:semiHidden/>
    <w:unhideWhenUsed/>
    <w:qFormat/>
    <w:rsid w:val="00F1065B"/>
  </w:style>
  <w:style w:type="table" w:customStyle="1" w:styleId="Tablaconcuadrcula1108">
    <w:name w:val="Tabla con cuadrícula1108"/>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1">
    <w:name w:val="Sin lista481"/>
    <w:next w:val="Sinlista"/>
    <w:uiPriority w:val="99"/>
    <w:semiHidden/>
    <w:unhideWhenUsed/>
    <w:rsid w:val="00F1065B"/>
  </w:style>
  <w:style w:type="table" w:customStyle="1" w:styleId="Tablaconcuadrcula378">
    <w:name w:val="Tabla con cuadrícula37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1">
    <w:name w:val="Tabla con cuadrícula11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8">
    <w:name w:val="Tabla con cuadrícula210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8">
    <w:name w:val="Tabla con cuadrícula38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81">
    <w:name w:val="Sin lista1181"/>
    <w:next w:val="Sinlista"/>
    <w:uiPriority w:val="99"/>
    <w:semiHidden/>
    <w:unhideWhenUsed/>
    <w:qFormat/>
    <w:rsid w:val="00F1065B"/>
  </w:style>
  <w:style w:type="table" w:customStyle="1" w:styleId="Tablaconcuadrcula1128">
    <w:name w:val="Tabla con cuadrícula1128"/>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1">
    <w:name w:val="Tabla con cuadrícula4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8">
    <w:name w:val="Tabla con cuadrícula62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9">
    <w:name w:val="Tabla con cuadrícula121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8">
    <w:name w:val="Tabla con cuadrícula7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8">
    <w:name w:val="Tabla con cuadrícula13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8">
    <w:name w:val="Tabla con cuadrícula91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8">
    <w:name w:val="Tabla con cuadrícula1618"/>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8">
    <w:name w:val="Tabla con cuadrícula1718"/>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8">
    <w:name w:val="Tabla con cuadrícula18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8">
    <w:name w:val="Tabla con cuadrícula19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81">
    <w:name w:val="Sin lista2181"/>
    <w:next w:val="Sinlista"/>
    <w:uiPriority w:val="99"/>
    <w:semiHidden/>
    <w:unhideWhenUsed/>
    <w:qFormat/>
    <w:rsid w:val="00F1065B"/>
  </w:style>
  <w:style w:type="numbering" w:customStyle="1" w:styleId="Sinlista3181">
    <w:name w:val="Sin lista3181"/>
    <w:next w:val="Sinlista"/>
    <w:uiPriority w:val="99"/>
    <w:semiHidden/>
    <w:unhideWhenUsed/>
    <w:qFormat/>
    <w:rsid w:val="00F1065B"/>
  </w:style>
  <w:style w:type="table" w:customStyle="1" w:styleId="Tablaconcuadrcula2318">
    <w:name w:val="Tabla con cuadrícula231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8">
    <w:name w:val="Tabla con cuadrícula2018"/>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0">
    <w:name w:val="Tabla con cuadrícula21110"/>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9">
    <w:name w:val="Tabla con cuadrícula2219"/>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8">
    <w:name w:val="Tabla con cuadrícula2418"/>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8">
    <w:name w:val="Tabla con cuadrícula2518"/>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01">
    <w:name w:val="Sin lista301"/>
    <w:next w:val="Sinlista"/>
    <w:uiPriority w:val="99"/>
    <w:semiHidden/>
    <w:unhideWhenUsed/>
    <w:rsid w:val="00F1065B"/>
  </w:style>
  <w:style w:type="table" w:customStyle="1" w:styleId="Tablaconcuadrcula70">
    <w:name w:val="Tabla con cuadrícula70"/>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9">
    <w:name w:val="Cita destacada19"/>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9">
    <w:name w:val="Cuadrícula media 2 - Énfasis 19"/>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9">
    <w:name w:val="Cuadrícula media 3 - Énfasis 19"/>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9">
    <w:name w:val="Cuadrícula clara - Énfasis 29"/>
    <w:basedOn w:val="Tablanormal"/>
    <w:next w:val="Cuadrculaclara-nfasis2"/>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9">
    <w:name w:val="Cuadrícula media 2 - Énfasis 29"/>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7">
    <w:name w:val="Cuadrícula media 1 - Énfasis 117"/>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9">
    <w:name w:val="Lista media 2 - Énfasis 69"/>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191">
    <w:name w:val="Sin lista1191"/>
    <w:next w:val="Sinlista"/>
    <w:uiPriority w:val="99"/>
    <w:semiHidden/>
    <w:unhideWhenUsed/>
    <w:rsid w:val="00F1065B"/>
  </w:style>
  <w:style w:type="table" w:customStyle="1" w:styleId="Tablaconcuadrcula140">
    <w:name w:val="Tabla con cuadrícula140"/>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0">
    <w:name w:val="Tabla con cuadrícula24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0">
    <w:name w:val="Tabla con cuadrícula33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1">
    <w:name w:val="Tabla con cuadrícula4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9">
    <w:name w:val="Tabla con cuadrícula61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0">
    <w:name w:val="Tabla con cuadrícula7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9">
    <w:name w:val="Tabla con cuadrícula8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0">
    <w:name w:val="Tabla con cuadrícula9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9">
    <w:name w:val="Tabla con cuadrícula10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9">
    <w:name w:val="Tabla con cuadrícula112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0">
    <w:name w:val="Tabla con cuadrícula12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0">
    <w:name w:val="Tabla con cuadrícula13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9">
    <w:name w:val="Tabla con cuadrícula14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9">
    <w:name w:val="Tabla con cuadrícula15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9">
    <w:name w:val="Tabla de cuadrícula 1 clara - Énfasis 119"/>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9">
    <w:name w:val="Sombreado medio 2 - Énfasis 29"/>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10">
    <w:name w:val="Tabla con cuadrícula161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0">
    <w:name w:val="Tabla con cuadrícula171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0">
    <w:name w:val="Tabla con cuadrícula181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0">
    <w:name w:val="Tabla con cuadrícula19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0">
    <w:name w:val="Tabla con cuadrícula20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0">
    <w:name w:val="Tabla con cuadrícula22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10">
    <w:name w:val="Tabla con cuadrícula23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01">
    <w:name w:val="Sin lista2101"/>
    <w:next w:val="Sinlista"/>
    <w:uiPriority w:val="99"/>
    <w:semiHidden/>
    <w:unhideWhenUsed/>
    <w:qFormat/>
    <w:rsid w:val="00F1065B"/>
  </w:style>
  <w:style w:type="table" w:customStyle="1" w:styleId="Tablaconcuadrcula2410">
    <w:name w:val="Tabla con cuadrícula241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0">
    <w:name w:val="Tabla con cuadrícula25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9">
    <w:name w:val="Tabla con cuadrícula26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9">
    <w:name w:val="Tabla con cuadrícula27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9">
    <w:name w:val="Tabla con cuadrícula28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9">
    <w:name w:val="Tabla con cuadrícula299"/>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9">
    <w:name w:val="Tabla con cuadrícula30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3">
    <w:name w:val="Tabla con cuadrícula311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1">
    <w:name w:val="Tabla con cuadrícula321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9">
    <w:name w:val="Tabla con cuadrícula339"/>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9">
    <w:name w:val="Tabla con cuadrícula349"/>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9">
    <w:name w:val="Tabla con cuadrícula359"/>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9">
    <w:name w:val="Tabla con cuadrícula36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0">
    <w:name w:val="Tabla normal 320"/>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9">
    <w:name w:val="Table Grid09"/>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9">
    <w:name w:val="TableGrid9"/>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10">
    <w:name w:val="Tabla con cuadrícula 1 clara - Énfasis 610"/>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9">
    <w:name w:val="Tabla con cuadrícula 1 clara - Énfasis 39"/>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9">
    <w:name w:val="Tabla con cuadrícula 2 - Énfasis 19"/>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9">
    <w:name w:val="Cuadrícula media 3 - Énfasis 29"/>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10">
    <w:name w:val="Tabla normal 110"/>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9">
    <w:name w:val="Tabla con cuadrícula 4 - Énfasis 19"/>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9">
    <w:name w:val="Cuadrícula media 3 - Énfasis 49"/>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1">
    <w:name w:val="Tabla normal 3111"/>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9">
    <w:name w:val="Tabla con cuadrícula 2 - Énfasis 39"/>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9">
    <w:name w:val="Tabla con cuadrícula 2 - Énfasis 69"/>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9">
    <w:name w:val="Tabla de cuadrícula 1 clara - Énfasis 319"/>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9">
    <w:name w:val="Tabla de cuadrícula 2 - Énfasis 119"/>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9">
    <w:name w:val="Tabla normal 119"/>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9">
    <w:name w:val="Tabla de cuadrícula 1 clara - Énfasis 619"/>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9">
    <w:name w:val="Tabla con cuadrícula 1 clara9"/>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9">
    <w:name w:val="Lista media 29"/>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9">
    <w:name w:val="Tabla web 39"/>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9">
    <w:name w:val="Table Normal9"/>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10">
    <w:name w:val="Tabla con cuadrícula6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01">
    <w:name w:val="Sin lista3101"/>
    <w:next w:val="Sinlista"/>
    <w:uiPriority w:val="99"/>
    <w:semiHidden/>
    <w:unhideWhenUsed/>
    <w:qFormat/>
    <w:rsid w:val="00F1065B"/>
  </w:style>
  <w:style w:type="table" w:customStyle="1" w:styleId="Tablaconcuadrcula1109">
    <w:name w:val="Tabla con cuadrícula1109"/>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1">
    <w:name w:val="Sin lista491"/>
    <w:next w:val="Sinlista"/>
    <w:uiPriority w:val="99"/>
    <w:semiHidden/>
    <w:unhideWhenUsed/>
    <w:rsid w:val="00F1065B"/>
  </w:style>
  <w:style w:type="table" w:customStyle="1" w:styleId="Tablaconcuadrcula379">
    <w:name w:val="Tabla con cuadrícula37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2">
    <w:name w:val="Tabla con cuadrícula111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9">
    <w:name w:val="Tabla con cuadrícula210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9">
    <w:name w:val="Tabla con cuadrícula38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01">
    <w:name w:val="Sin lista11101"/>
    <w:next w:val="Sinlista"/>
    <w:uiPriority w:val="99"/>
    <w:semiHidden/>
    <w:unhideWhenUsed/>
    <w:qFormat/>
    <w:rsid w:val="00F1065B"/>
  </w:style>
  <w:style w:type="table" w:customStyle="1" w:styleId="Tablaconcuadrcula11210">
    <w:name w:val="Tabla con cuadrícula11210"/>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2">
    <w:name w:val="Tabla con cuadrícula41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9">
    <w:name w:val="Tabla con cuadrícula62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0">
    <w:name w:val="Tabla con cuadrícula12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9">
    <w:name w:val="Tabla con cuadrícula71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9">
    <w:name w:val="Tabla con cuadrícula131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9">
    <w:name w:val="Tabla con cuadrícula91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9">
    <w:name w:val="Tabla con cuadrícula1619"/>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9">
    <w:name w:val="Tabla con cuadrícula1719"/>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9">
    <w:name w:val="Tabla con cuadrícula181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9">
    <w:name w:val="Tabla con cuadrícula191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91">
    <w:name w:val="Sin lista2191"/>
    <w:next w:val="Sinlista"/>
    <w:uiPriority w:val="99"/>
    <w:semiHidden/>
    <w:unhideWhenUsed/>
    <w:qFormat/>
    <w:rsid w:val="00F1065B"/>
  </w:style>
  <w:style w:type="numbering" w:customStyle="1" w:styleId="Sinlista3191">
    <w:name w:val="Sin lista3191"/>
    <w:next w:val="Sinlista"/>
    <w:uiPriority w:val="99"/>
    <w:semiHidden/>
    <w:unhideWhenUsed/>
    <w:qFormat/>
    <w:rsid w:val="00F1065B"/>
  </w:style>
  <w:style w:type="table" w:customStyle="1" w:styleId="Tablaconcuadrcula2319">
    <w:name w:val="Tabla con cuadrícula231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9">
    <w:name w:val="Tabla con cuadrícula2019"/>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1">
    <w:name w:val="Tabla con cuadrícula21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0">
    <w:name w:val="Tabla con cuadrícula22110"/>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9">
    <w:name w:val="Tabla con cuadrícula2419"/>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9">
    <w:name w:val="Tabla con cuadrícula2519"/>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1">
    <w:name w:val="Sin lista401"/>
    <w:next w:val="Sinlista"/>
    <w:uiPriority w:val="99"/>
    <w:semiHidden/>
    <w:unhideWhenUsed/>
    <w:rsid w:val="00F1065B"/>
  </w:style>
  <w:style w:type="table" w:customStyle="1" w:styleId="Tablaconcuadrcula80">
    <w:name w:val="Tabla con cuadrícula8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10">
    <w:name w:val="Cita destacada110"/>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0">
    <w:name w:val="Cuadrícula media 2 - Énfasis 110"/>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0">
    <w:name w:val="Cuadrícula media 3 - Énfasis 110"/>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10">
    <w:name w:val="Cuadrícula clara - Énfasis 210"/>
    <w:basedOn w:val="Tablanormal"/>
    <w:next w:val="Cuadrculaclara-nfasis2"/>
    <w:uiPriority w:val="67"/>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10">
    <w:name w:val="Cuadrícula media 2 - Énfasis 210"/>
    <w:basedOn w:val="Tablanormal"/>
    <w:next w:val="Cuadrculamedia2-nfasis2"/>
    <w:uiPriority w:val="73"/>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8">
    <w:name w:val="Cuadrícula media 1 - Énfasis 118"/>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10">
    <w:name w:val="Lista media 2 - Énfasis 610"/>
    <w:basedOn w:val="Tablanormal"/>
    <w:next w:val="Listamedia2-nfasis6"/>
    <w:uiPriority w:val="71"/>
    <w:rsid w:val="00F1065B"/>
    <w:pPr>
      <w:spacing w:after="0" w:line="240" w:lineRule="auto"/>
    </w:pPr>
    <w:rPr>
      <w:rFonts w:ascii="Cambria" w:eastAsia="MS Mincho" w:hAnsi="Cambria" w:cs="Times New Roman"/>
      <w:color w:val="000000"/>
      <w:sz w:val="20"/>
      <w:szCs w:val="20"/>
      <w:lang w:val="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201">
    <w:name w:val="Sin lista1201"/>
    <w:next w:val="Sinlista"/>
    <w:uiPriority w:val="99"/>
    <w:semiHidden/>
    <w:unhideWhenUsed/>
    <w:rsid w:val="00F1065B"/>
  </w:style>
  <w:style w:type="table" w:customStyle="1" w:styleId="Tablaconcuadrcula150">
    <w:name w:val="Tabla con cuadrícula150"/>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0">
    <w:name w:val="Tabla con cuadrícula25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0">
    <w:name w:val="Tabla con cuadrícula34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2">
    <w:name w:val="Tabla con cuadrícula42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2">
    <w:name w:val="Tabla con cuadrícula51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0">
    <w:name w:val="Tabla con cuadrícula6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0">
    <w:name w:val="Tabla con cuadrícula7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0">
    <w:name w:val="Tabla con cuadrícula8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0">
    <w:name w:val="Tabla con cuadrícula9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0">
    <w:name w:val="Tabla con cuadrícula10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0">
    <w:name w:val="Tabla con cuadrícula113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1">
    <w:name w:val="Tabla con cuadrícula12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0">
    <w:name w:val="Tabla con cuadrícula13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0">
    <w:name w:val="Tabla con cuadrícula14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0">
    <w:name w:val="Tabla con cuadrícula15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0">
    <w:name w:val="Tabla de cuadrícula 1 clara - Énfasis 1110"/>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0">
    <w:name w:val="Sombreado medio 2 - Énfasis 210"/>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20">
    <w:name w:val="Tabla con cuadrícula162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0">
    <w:name w:val="Tabla con cuadrícula172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0">
    <w:name w:val="Tabla con cuadrícula182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0">
    <w:name w:val="Tabla con cuadrícula19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0">
    <w:name w:val="Tabla con cuadrícula20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2">
    <w:name w:val="Tabla con cuadrícula212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1">
    <w:name w:val="Tabla con cuadrícula22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0">
    <w:name w:val="Tabla con cuadrícula23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01">
    <w:name w:val="Sin lista2201"/>
    <w:next w:val="Sinlista"/>
    <w:uiPriority w:val="99"/>
    <w:semiHidden/>
    <w:unhideWhenUsed/>
    <w:qFormat/>
    <w:rsid w:val="00F1065B"/>
  </w:style>
  <w:style w:type="table" w:customStyle="1" w:styleId="Tablaconcuadrcula2420">
    <w:name w:val="Tabla con cuadrícula242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0">
    <w:name w:val="Tabla con cuadrícula252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0">
    <w:name w:val="Tabla con cuadrícula261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0">
    <w:name w:val="Tabla con cuadrícula2710"/>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0">
    <w:name w:val="Tabla con cuadrícula2810"/>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0">
    <w:name w:val="Tabla con cuadrícula2910"/>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0">
    <w:name w:val="Tabla con cuadrícula3010"/>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4">
    <w:name w:val="Tabla con cuadrícula311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2">
    <w:name w:val="Tabla con cuadrícula3212"/>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0">
    <w:name w:val="Tabla con cuadrícula3310"/>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0">
    <w:name w:val="Tabla con cuadrícula3410"/>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10">
    <w:name w:val="Tabla con cuadrícula3510"/>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10">
    <w:name w:val="Tabla con cuadrícula3610"/>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1">
    <w:name w:val="Tabla normal 321"/>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0">
    <w:name w:val="Table Grid010"/>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100">
    <w:name w:val="TableGrid10"/>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611">
    <w:name w:val="Tabla con cuadrícula 1 clara - Énfasis 611"/>
    <w:basedOn w:val="Tablanormal"/>
    <w:next w:val="Tablaconcuadrcula1clara-nfasis6"/>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10">
    <w:name w:val="Tabla con cuadrícula 1 clara - Énfasis 310"/>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0">
    <w:name w:val="Tabla con cuadrícula 2 - Énfasis 110"/>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0">
    <w:name w:val="Cuadrícula media 3 - Énfasis 210"/>
    <w:basedOn w:val="Tablanormal"/>
    <w:next w:val="Cuadrculamedia3-nfasis2"/>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0">
    <w:name w:val="Tabla normal 120"/>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10">
    <w:name w:val="Tabla con cuadrícula 4 - Énfasis 110"/>
    <w:basedOn w:val="Tablanormal"/>
    <w:next w:val="Tablaconcuadrcula4-nfasis1"/>
    <w:uiPriority w:val="49"/>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0">
    <w:name w:val="Cuadrícula media 3 - Énfasis 410"/>
    <w:basedOn w:val="Tablanormal"/>
    <w:next w:val="Cuadrculamedia3-nfasis4"/>
    <w:uiPriority w:val="69"/>
    <w:rsid w:val="00F1065B"/>
    <w:pPr>
      <w:spacing w:after="0" w:line="240" w:lineRule="auto"/>
    </w:pPr>
    <w:rPr>
      <w:rFonts w:ascii="Calibri" w:eastAsia="Times New Roman" w:hAnsi="Calibri" w:cs="Times New Roman"/>
      <w:sz w:val="20"/>
      <w:szCs w:val="20"/>
      <w:lang w:val="es-ES" w:eastAsia="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2">
    <w:name w:val="Tabla normal 3112"/>
    <w:basedOn w:val="Tablanormal"/>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10">
    <w:name w:val="Tabla con cuadrícula 2 - Énfasis 310"/>
    <w:basedOn w:val="Tablanormal"/>
    <w:next w:val="Tablaconcuadrcula2-nfasis3"/>
    <w:uiPriority w:val="47"/>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10">
    <w:name w:val="Tabla con cuadrícula 2 - Énfasis 610"/>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0">
    <w:name w:val="Tabla de cuadrícula 1 clara - Énfasis 3110"/>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0">
    <w:name w:val="Tabla de cuadrícula 2 - Énfasis 1110"/>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10">
    <w:name w:val="Tabla normal 1110"/>
    <w:basedOn w:val="Tablanormal"/>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10">
    <w:name w:val="Tabla de cuadrícula 1 clara - Énfasis 6110"/>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10">
    <w:name w:val="Tabla con cuadrícula 1 clara10"/>
    <w:basedOn w:val="Tablanormal"/>
    <w:next w:val="Tablaconcuadrcula1clara"/>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0">
    <w:name w:val="Lista media 210"/>
    <w:basedOn w:val="Tablanormal"/>
    <w:next w:val="Listamedia2"/>
    <w:uiPriority w:val="66"/>
    <w:unhideWhenUsed/>
    <w:rsid w:val="00F1065B"/>
    <w:pPr>
      <w:spacing w:after="0" w:line="240" w:lineRule="auto"/>
    </w:pPr>
    <w:rPr>
      <w:rFonts w:ascii="Calibri Light" w:eastAsia="Times New Roman" w:hAnsi="Calibri Light" w:cs="Times New Roman"/>
      <w:color w:val="000000"/>
      <w:sz w:val="20"/>
      <w:szCs w:val="20"/>
      <w:lang w:eastAsia="es-C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10">
    <w:name w:val="Tabla web 310"/>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10">
    <w:name w:val="Table Normal10"/>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111">
    <w:name w:val="Tabla con cuadrícula6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01">
    <w:name w:val="Sin lista3201"/>
    <w:next w:val="Sinlista"/>
    <w:uiPriority w:val="99"/>
    <w:semiHidden/>
    <w:unhideWhenUsed/>
    <w:qFormat/>
    <w:rsid w:val="00F1065B"/>
  </w:style>
  <w:style w:type="table" w:customStyle="1" w:styleId="Tablaconcuadrcula11010">
    <w:name w:val="Tabla con cuadrícula11010"/>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01">
    <w:name w:val="Sin lista4101"/>
    <w:next w:val="Sinlista"/>
    <w:uiPriority w:val="99"/>
    <w:semiHidden/>
    <w:unhideWhenUsed/>
    <w:rsid w:val="00F1065B"/>
  </w:style>
  <w:style w:type="table" w:customStyle="1" w:styleId="Tablaconcuadrcula3710">
    <w:name w:val="Tabla con cuadrícula37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3">
    <w:name w:val="Tabla con cuadrícula111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10">
    <w:name w:val="Tabla con cuadrícula210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10">
    <w:name w:val="Tabla con cuadrícula38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0">
    <w:name w:val="Sin lista111110"/>
    <w:next w:val="Sinlista"/>
    <w:uiPriority w:val="99"/>
    <w:semiHidden/>
    <w:unhideWhenUsed/>
    <w:rsid w:val="00F1065B"/>
  </w:style>
  <w:style w:type="table" w:customStyle="1" w:styleId="Tablaconcuadrcula11211">
    <w:name w:val="Tabla con cuadrícula11211"/>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3">
    <w:name w:val="Tabla con cuadrícula41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10">
    <w:name w:val="Tabla con cuadrícula62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1">
    <w:name w:val="Tabla con cuadrícula12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10">
    <w:name w:val="Tabla con cuadrícula7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0">
    <w:name w:val="Tabla con cuadrícula13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0">
    <w:name w:val="Tabla con cuadrícula9110"/>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10">
    <w:name w:val="Tabla con cuadrícula16110"/>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0">
    <w:name w:val="Tabla con cuadrícula17110"/>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0">
    <w:name w:val="Tabla con cuadrícula18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10">
    <w:name w:val="Tabla con cuadrícula19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01">
    <w:name w:val="Sin lista21101"/>
    <w:next w:val="Sinlista"/>
    <w:uiPriority w:val="99"/>
    <w:semiHidden/>
    <w:unhideWhenUsed/>
    <w:rsid w:val="00F1065B"/>
  </w:style>
  <w:style w:type="numbering" w:customStyle="1" w:styleId="Sinlista31101">
    <w:name w:val="Sin lista31101"/>
    <w:next w:val="Sinlista"/>
    <w:uiPriority w:val="99"/>
    <w:semiHidden/>
    <w:unhideWhenUsed/>
    <w:rsid w:val="00F1065B"/>
  </w:style>
  <w:style w:type="table" w:customStyle="1" w:styleId="Tablaconcuadrcula23110">
    <w:name w:val="Tabla con cuadrícula2311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10">
    <w:name w:val="Tabla con cuadrícula20110"/>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2">
    <w:name w:val="Tabla con cuadrícula211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1">
    <w:name w:val="Tabla con cuadrícula22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0">
    <w:name w:val="Tabla con cuadrícula2411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10">
    <w:name w:val="Tabla con cuadrícula25110"/>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01">
    <w:name w:val="Sin lista501"/>
    <w:next w:val="Sinlista"/>
    <w:uiPriority w:val="99"/>
    <w:semiHidden/>
    <w:unhideWhenUsed/>
    <w:rsid w:val="00F1065B"/>
  </w:style>
  <w:style w:type="table" w:customStyle="1" w:styleId="Tablaconcuadrcula90">
    <w:name w:val="Tabla con cuadrícula9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0">
    <w:name w:val="Tabla con cuadrícula16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0">
    <w:name w:val="Tabla con cuadrícula26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0">
    <w:name w:val="Tabla con cuadrícula35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12">
    <w:name w:val="Sin lista1212"/>
    <w:next w:val="Sinlista"/>
    <w:uiPriority w:val="99"/>
    <w:semiHidden/>
    <w:unhideWhenUsed/>
    <w:rsid w:val="00F1065B"/>
  </w:style>
  <w:style w:type="table" w:customStyle="1" w:styleId="Tablaconcuadrcula11311">
    <w:name w:val="Tabla con cuadrícula11311"/>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3">
    <w:name w:val="Tabla con cuadrícula42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0">
    <w:name w:val="Tabla con cuadrícula63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2">
    <w:name w:val="Tabla con cuadrícula122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1">
    <w:name w:val="Tabla con cuadrícula7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1">
    <w:name w:val="Tabla con cuadrícula13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11">
    <w:name w:val="Tabla con cuadrícula9211"/>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1">
    <w:name w:val="Tabla con cuadrícula16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1">
    <w:name w:val="Tabla con cuadrícula17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1">
    <w:name w:val="Tabla con cuadrícula18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1">
    <w:name w:val="Tabla con cuadrícula19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11">
    <w:name w:val="Sin lista2211"/>
    <w:next w:val="Sinlista"/>
    <w:uiPriority w:val="99"/>
    <w:semiHidden/>
    <w:unhideWhenUsed/>
    <w:qFormat/>
    <w:rsid w:val="00F1065B"/>
  </w:style>
  <w:style w:type="numbering" w:customStyle="1" w:styleId="Sinlista3211">
    <w:name w:val="Sin lista3211"/>
    <w:next w:val="Sinlista"/>
    <w:uiPriority w:val="99"/>
    <w:semiHidden/>
    <w:unhideWhenUsed/>
    <w:qFormat/>
    <w:rsid w:val="00F1065B"/>
  </w:style>
  <w:style w:type="table" w:customStyle="1" w:styleId="Tablaconcuadrcula2321">
    <w:name w:val="Tabla con cuadrícula232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1">
    <w:name w:val="Tabla con cuadrícula20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3">
    <w:name w:val="Tabla con cuadrícula212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2">
    <w:name w:val="Tabla con cuadrícula222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1">
    <w:name w:val="Tabla con cuadrícula24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1">
    <w:name w:val="Tabla con cuadrícula2521"/>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1">
    <w:name w:val="Sin lista11121"/>
    <w:next w:val="Sinlista"/>
    <w:uiPriority w:val="99"/>
    <w:semiHidden/>
    <w:unhideWhenUsed/>
    <w:rsid w:val="00F1065B"/>
  </w:style>
  <w:style w:type="table" w:customStyle="1" w:styleId="Listamedia211">
    <w:name w:val="Lista media 211"/>
    <w:basedOn w:val="Tablanormal"/>
    <w:next w:val="Listamedia2"/>
    <w:uiPriority w:val="66"/>
    <w:rsid w:val="00F1065B"/>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NormalTable01">
    <w:name w:val="Normal Table0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26111">
    <w:name w:val="Tabla con cuadrícula26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Sinlista"/>
    <w:uiPriority w:val="99"/>
    <w:semiHidden/>
    <w:unhideWhenUsed/>
    <w:rsid w:val="00F1065B"/>
  </w:style>
  <w:style w:type="character" w:customStyle="1" w:styleId="superscript">
    <w:name w:val="superscript"/>
    <w:basedOn w:val="Fuentedeprrafopredeter"/>
    <w:rsid w:val="00F1065B"/>
  </w:style>
  <w:style w:type="numbering" w:customStyle="1" w:styleId="Sinlista511">
    <w:name w:val="Sin lista511"/>
    <w:next w:val="Sinlista"/>
    <w:uiPriority w:val="99"/>
    <w:semiHidden/>
    <w:unhideWhenUsed/>
    <w:rsid w:val="00F1065B"/>
  </w:style>
  <w:style w:type="numbering" w:customStyle="1" w:styleId="Sinlista521">
    <w:name w:val="Sin lista521"/>
    <w:next w:val="Sinlista"/>
    <w:uiPriority w:val="99"/>
    <w:semiHidden/>
    <w:unhideWhenUsed/>
    <w:rsid w:val="00F1065B"/>
  </w:style>
  <w:style w:type="numbering" w:customStyle="1" w:styleId="Sinlista531">
    <w:name w:val="Sin lista531"/>
    <w:next w:val="Sinlista"/>
    <w:uiPriority w:val="99"/>
    <w:semiHidden/>
    <w:unhideWhenUsed/>
    <w:rsid w:val="00F1065B"/>
  </w:style>
  <w:style w:type="numbering" w:customStyle="1" w:styleId="Sinlista541">
    <w:name w:val="Sin lista541"/>
    <w:next w:val="Sinlista"/>
    <w:uiPriority w:val="99"/>
    <w:semiHidden/>
    <w:unhideWhenUsed/>
    <w:rsid w:val="00F1065B"/>
  </w:style>
  <w:style w:type="numbering" w:customStyle="1" w:styleId="Sinlista55">
    <w:name w:val="Sin lista55"/>
    <w:next w:val="Sinlista"/>
    <w:uiPriority w:val="99"/>
    <w:semiHidden/>
    <w:unhideWhenUsed/>
    <w:rsid w:val="00F1065B"/>
  </w:style>
  <w:style w:type="numbering" w:customStyle="1" w:styleId="Sinlista56">
    <w:name w:val="Sin lista56"/>
    <w:next w:val="Sinlista"/>
    <w:uiPriority w:val="99"/>
    <w:semiHidden/>
    <w:unhideWhenUsed/>
    <w:rsid w:val="00F1065B"/>
  </w:style>
  <w:style w:type="numbering" w:customStyle="1" w:styleId="Sinlista57">
    <w:name w:val="Sin lista57"/>
    <w:next w:val="Sinlista"/>
    <w:uiPriority w:val="99"/>
    <w:semiHidden/>
    <w:unhideWhenUsed/>
    <w:rsid w:val="00F1065B"/>
  </w:style>
  <w:style w:type="numbering" w:customStyle="1" w:styleId="Sinlista58">
    <w:name w:val="Sin lista58"/>
    <w:next w:val="Sinlista"/>
    <w:uiPriority w:val="99"/>
    <w:semiHidden/>
    <w:unhideWhenUsed/>
    <w:rsid w:val="00F1065B"/>
  </w:style>
  <w:style w:type="numbering" w:customStyle="1" w:styleId="Sinlista59">
    <w:name w:val="Sin lista59"/>
    <w:next w:val="Sinlista"/>
    <w:uiPriority w:val="99"/>
    <w:semiHidden/>
    <w:unhideWhenUsed/>
    <w:rsid w:val="00F1065B"/>
  </w:style>
  <w:style w:type="numbering" w:customStyle="1" w:styleId="Sinlista60">
    <w:name w:val="Sin lista60"/>
    <w:next w:val="Sinlista"/>
    <w:uiPriority w:val="99"/>
    <w:semiHidden/>
    <w:unhideWhenUsed/>
    <w:rsid w:val="00F1065B"/>
  </w:style>
  <w:style w:type="numbering" w:customStyle="1" w:styleId="Sinlista611">
    <w:name w:val="Sin lista611"/>
    <w:next w:val="Sinlista"/>
    <w:uiPriority w:val="99"/>
    <w:semiHidden/>
    <w:unhideWhenUsed/>
    <w:rsid w:val="00F1065B"/>
  </w:style>
  <w:style w:type="numbering" w:customStyle="1" w:styleId="Sinlista62">
    <w:name w:val="Sin lista62"/>
    <w:next w:val="Sinlista"/>
    <w:uiPriority w:val="99"/>
    <w:semiHidden/>
    <w:unhideWhenUsed/>
    <w:rsid w:val="00F1065B"/>
  </w:style>
  <w:style w:type="numbering" w:customStyle="1" w:styleId="Sinlista63">
    <w:name w:val="Sin lista63"/>
    <w:next w:val="Sinlista"/>
    <w:uiPriority w:val="99"/>
    <w:semiHidden/>
    <w:unhideWhenUsed/>
    <w:rsid w:val="00F1065B"/>
  </w:style>
  <w:style w:type="numbering" w:customStyle="1" w:styleId="Sinlista64">
    <w:name w:val="Sin lista64"/>
    <w:next w:val="Sinlista"/>
    <w:uiPriority w:val="99"/>
    <w:semiHidden/>
    <w:unhideWhenUsed/>
    <w:rsid w:val="00F1065B"/>
  </w:style>
  <w:style w:type="numbering" w:customStyle="1" w:styleId="Sinlista65">
    <w:name w:val="Sin lista65"/>
    <w:next w:val="Sinlista"/>
    <w:uiPriority w:val="99"/>
    <w:semiHidden/>
    <w:unhideWhenUsed/>
    <w:rsid w:val="00F1065B"/>
  </w:style>
  <w:style w:type="numbering" w:customStyle="1" w:styleId="Sinlista66">
    <w:name w:val="Sin lista66"/>
    <w:next w:val="Sinlista"/>
    <w:uiPriority w:val="99"/>
    <w:semiHidden/>
    <w:unhideWhenUsed/>
    <w:rsid w:val="00F1065B"/>
  </w:style>
  <w:style w:type="numbering" w:customStyle="1" w:styleId="Sinlista67">
    <w:name w:val="Sin lista67"/>
    <w:next w:val="Sinlista"/>
    <w:uiPriority w:val="99"/>
    <w:semiHidden/>
    <w:unhideWhenUsed/>
    <w:rsid w:val="00F1065B"/>
  </w:style>
  <w:style w:type="table" w:customStyle="1" w:styleId="Tablaconcuadrcula170">
    <w:name w:val="Tabla con cuadrícula17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8">
    <w:name w:val="Sin lista68"/>
    <w:next w:val="Sinlista"/>
    <w:uiPriority w:val="99"/>
    <w:semiHidden/>
    <w:unhideWhenUsed/>
    <w:rsid w:val="00F1065B"/>
  </w:style>
  <w:style w:type="numbering" w:customStyle="1" w:styleId="Sinlista69">
    <w:name w:val="Sin lista69"/>
    <w:next w:val="Sinlista"/>
    <w:uiPriority w:val="99"/>
    <w:semiHidden/>
    <w:unhideWhenUsed/>
    <w:rsid w:val="00F1065B"/>
  </w:style>
  <w:style w:type="numbering" w:customStyle="1" w:styleId="Sinlista70">
    <w:name w:val="Sin lista70"/>
    <w:next w:val="Sinlista"/>
    <w:uiPriority w:val="99"/>
    <w:semiHidden/>
    <w:unhideWhenUsed/>
    <w:rsid w:val="00F1065B"/>
  </w:style>
  <w:style w:type="numbering" w:customStyle="1" w:styleId="Sinlista711">
    <w:name w:val="Sin lista711"/>
    <w:next w:val="Sinlista"/>
    <w:uiPriority w:val="99"/>
    <w:semiHidden/>
    <w:unhideWhenUsed/>
    <w:rsid w:val="00F1065B"/>
  </w:style>
  <w:style w:type="numbering" w:customStyle="1" w:styleId="Sinlista72">
    <w:name w:val="Sin lista72"/>
    <w:next w:val="Sinlista"/>
    <w:uiPriority w:val="99"/>
    <w:semiHidden/>
    <w:unhideWhenUsed/>
    <w:rsid w:val="00F1065B"/>
  </w:style>
  <w:style w:type="character" w:customStyle="1" w:styleId="scxw67805023">
    <w:name w:val="scxw67805023"/>
    <w:basedOn w:val="Fuentedeprrafopredeter"/>
    <w:rsid w:val="00F1065B"/>
  </w:style>
  <w:style w:type="numbering" w:customStyle="1" w:styleId="Sinlista73">
    <w:name w:val="Sin lista73"/>
    <w:next w:val="Sinlista"/>
    <w:uiPriority w:val="99"/>
    <w:semiHidden/>
    <w:unhideWhenUsed/>
    <w:rsid w:val="00F1065B"/>
  </w:style>
  <w:style w:type="numbering" w:customStyle="1" w:styleId="Sinlista74">
    <w:name w:val="Sin lista74"/>
    <w:next w:val="Sinlista"/>
    <w:uiPriority w:val="99"/>
    <w:semiHidden/>
    <w:unhideWhenUsed/>
    <w:rsid w:val="00F1065B"/>
  </w:style>
  <w:style w:type="numbering" w:customStyle="1" w:styleId="Sinlista75">
    <w:name w:val="Sin lista75"/>
    <w:next w:val="Sinlista"/>
    <w:uiPriority w:val="99"/>
    <w:semiHidden/>
    <w:unhideWhenUsed/>
    <w:rsid w:val="00F1065B"/>
  </w:style>
  <w:style w:type="numbering" w:customStyle="1" w:styleId="Sinlista76">
    <w:name w:val="Sin lista76"/>
    <w:next w:val="Sinlista"/>
    <w:uiPriority w:val="99"/>
    <w:semiHidden/>
    <w:unhideWhenUsed/>
    <w:rsid w:val="00F1065B"/>
  </w:style>
  <w:style w:type="numbering" w:customStyle="1" w:styleId="Sinlista77">
    <w:name w:val="Sin lista77"/>
    <w:next w:val="Sinlista"/>
    <w:uiPriority w:val="99"/>
    <w:semiHidden/>
    <w:unhideWhenUsed/>
    <w:rsid w:val="00F1065B"/>
  </w:style>
  <w:style w:type="numbering" w:customStyle="1" w:styleId="Sinlista78">
    <w:name w:val="Sin lista78"/>
    <w:next w:val="Sinlista"/>
    <w:uiPriority w:val="99"/>
    <w:semiHidden/>
    <w:unhideWhenUsed/>
    <w:rsid w:val="00F1065B"/>
  </w:style>
  <w:style w:type="numbering" w:customStyle="1" w:styleId="Sinlista79">
    <w:name w:val="Sin lista79"/>
    <w:next w:val="Sinlista"/>
    <w:uiPriority w:val="99"/>
    <w:semiHidden/>
    <w:unhideWhenUsed/>
    <w:rsid w:val="00F1065B"/>
  </w:style>
  <w:style w:type="numbering" w:customStyle="1" w:styleId="Sinlista80">
    <w:name w:val="Sin lista80"/>
    <w:next w:val="Sinlista"/>
    <w:uiPriority w:val="99"/>
    <w:semiHidden/>
    <w:unhideWhenUsed/>
    <w:rsid w:val="00F1065B"/>
  </w:style>
  <w:style w:type="numbering" w:customStyle="1" w:styleId="Sinlista811">
    <w:name w:val="Sin lista811"/>
    <w:next w:val="Sinlista"/>
    <w:uiPriority w:val="99"/>
    <w:semiHidden/>
    <w:unhideWhenUsed/>
    <w:rsid w:val="00F1065B"/>
  </w:style>
  <w:style w:type="numbering" w:customStyle="1" w:styleId="Sinlista82">
    <w:name w:val="Sin lista82"/>
    <w:next w:val="Sinlista"/>
    <w:uiPriority w:val="99"/>
    <w:semiHidden/>
    <w:unhideWhenUsed/>
    <w:rsid w:val="00F1065B"/>
  </w:style>
  <w:style w:type="numbering" w:customStyle="1" w:styleId="Sinlista83">
    <w:name w:val="Sin lista83"/>
    <w:next w:val="Sinlista"/>
    <w:uiPriority w:val="99"/>
    <w:semiHidden/>
    <w:unhideWhenUsed/>
    <w:rsid w:val="00F1065B"/>
  </w:style>
  <w:style w:type="numbering" w:customStyle="1" w:styleId="Sinlista84">
    <w:name w:val="Sin lista84"/>
    <w:next w:val="Sinlista"/>
    <w:uiPriority w:val="99"/>
    <w:semiHidden/>
    <w:unhideWhenUsed/>
    <w:rsid w:val="00F1065B"/>
  </w:style>
  <w:style w:type="table" w:customStyle="1" w:styleId="Cuadrculamedia1-nfasis119">
    <w:name w:val="Cuadrícula media 1 - Énfasis 119"/>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20">
    <w:name w:val="Cuadrícula media 1 - Énfasis 120"/>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Symbol" w:eastAsia="MS Gothic" w:hAnsi="Segoe UI 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Symbol" w:eastAsia="MS Gothic" w:hAnsi="Segoe UI 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Symbol" w:eastAsia="MS Gothic" w:hAnsi="Segoe UI Symbol" w:cs="Times New Roman"/>
        <w:b/>
        <w:bCs/>
      </w:rPr>
    </w:tblStylePr>
    <w:tblStylePr w:type="lastCol">
      <w:rPr>
        <w:rFonts w:ascii="Segoe UI Symbol" w:eastAsia="MS Gothic" w:hAnsi="Segoe UI Symbol"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110">
    <w:name w:val="Cuadrícula media 1 - Énfasis 1110"/>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Lista3">
    <w:name w:val="List 3"/>
    <w:basedOn w:val="Normal"/>
    <w:uiPriority w:val="99"/>
    <w:unhideWhenUsed/>
    <w:rsid w:val="00F1065B"/>
    <w:pPr>
      <w:ind w:left="849" w:hanging="283"/>
      <w:contextualSpacing/>
    </w:pPr>
    <w:rPr>
      <w:rFonts w:ascii="Calibri" w:eastAsia="Calibri" w:hAnsi="Calibri" w:cs="Times New Roman"/>
    </w:rPr>
  </w:style>
  <w:style w:type="paragraph" w:styleId="Lista4">
    <w:name w:val="List 4"/>
    <w:basedOn w:val="Normal"/>
    <w:uiPriority w:val="99"/>
    <w:unhideWhenUsed/>
    <w:rsid w:val="00F1065B"/>
    <w:pPr>
      <w:ind w:left="1132" w:hanging="283"/>
      <w:contextualSpacing/>
    </w:pPr>
    <w:rPr>
      <w:rFonts w:ascii="Calibri" w:eastAsia="Calibri" w:hAnsi="Calibri" w:cs="Times New Roman"/>
    </w:rPr>
  </w:style>
  <w:style w:type="paragraph" w:styleId="Saludo">
    <w:name w:val="Salutation"/>
    <w:basedOn w:val="Normal"/>
    <w:next w:val="Normal"/>
    <w:link w:val="SaludoCar"/>
    <w:uiPriority w:val="99"/>
    <w:unhideWhenUsed/>
    <w:rsid w:val="00F1065B"/>
    <w:rPr>
      <w:rFonts w:ascii="Calibri" w:eastAsia="Calibri" w:hAnsi="Calibri" w:cs="Times New Roman"/>
    </w:rPr>
  </w:style>
  <w:style w:type="character" w:customStyle="1" w:styleId="SaludoCar">
    <w:name w:val="Saludo Car"/>
    <w:basedOn w:val="Fuentedeprrafopredeter"/>
    <w:link w:val="Saludo"/>
    <w:uiPriority w:val="99"/>
    <w:rsid w:val="00F1065B"/>
    <w:rPr>
      <w:rFonts w:ascii="Calibri" w:eastAsia="Calibri" w:hAnsi="Calibri" w:cs="Times New Roman"/>
    </w:rPr>
  </w:style>
  <w:style w:type="paragraph" w:customStyle="1" w:styleId="ListaCC">
    <w:name w:val="Lista CC."/>
    <w:basedOn w:val="Normal"/>
    <w:rsid w:val="00F1065B"/>
    <w:rPr>
      <w:rFonts w:ascii="Calibri" w:eastAsia="Calibri" w:hAnsi="Calibri" w:cs="Times New Roman"/>
    </w:rPr>
  </w:style>
  <w:style w:type="paragraph" w:customStyle="1" w:styleId="Textoindependienteprimerasangra1">
    <w:name w:val="Texto independiente primera sangría1"/>
    <w:basedOn w:val="Textoindependiente"/>
    <w:next w:val="Textoindependienteprimerasangra"/>
    <w:uiPriority w:val="99"/>
    <w:unhideWhenUsed/>
    <w:rsid w:val="00F1065B"/>
    <w:pPr>
      <w:spacing w:after="160" w:line="259" w:lineRule="auto"/>
      <w:ind w:firstLine="360"/>
      <w:jc w:val="left"/>
    </w:pPr>
    <w:rPr>
      <w:szCs w:val="24"/>
      <w:lang w:val="es-CR" w:eastAsia="en-US"/>
    </w:rPr>
  </w:style>
  <w:style w:type="paragraph" w:customStyle="1" w:styleId="Textoindependienteprimerasangra21">
    <w:name w:val="Texto independiente primera sangría 21"/>
    <w:basedOn w:val="Sangradetextonormal"/>
    <w:next w:val="Textoindependienteprimerasangra2"/>
    <w:uiPriority w:val="99"/>
    <w:unhideWhenUsed/>
    <w:rsid w:val="00F1065B"/>
    <w:pPr>
      <w:spacing w:before="0" w:after="160" w:line="259" w:lineRule="auto"/>
      <w:ind w:left="360" w:firstLine="360"/>
      <w:contextualSpacing w:val="0"/>
      <w:jc w:val="left"/>
    </w:pPr>
    <w:rPr>
      <w:rFonts w:ascii="Cambria" w:eastAsia="MS Mincho" w:hAnsi="Cambria"/>
      <w:sz w:val="24"/>
      <w:szCs w:val="24"/>
      <w:lang w:val="es-CR" w:eastAsia="en-US"/>
    </w:rPr>
  </w:style>
  <w:style w:type="table" w:customStyle="1" w:styleId="TableNormal12">
    <w:name w:val="Table Normal12"/>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3">
    <w:name w:val="Table Normal13"/>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4">
    <w:name w:val="Table Normal14"/>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5">
    <w:name w:val="Table Normal15"/>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6">
    <w:name w:val="Table Normal16"/>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7">
    <w:name w:val="Table Normal17"/>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TextonotaalfinalCar1">
    <w:name w:val="Texto nota al final Car1"/>
    <w:basedOn w:val="Fuentedeprrafopredeter"/>
    <w:uiPriority w:val="99"/>
    <w:semiHidden/>
    <w:rsid w:val="00F1065B"/>
    <w:rPr>
      <w:rFonts w:ascii="Times New Roman" w:eastAsia="Times New Roman" w:hAnsi="Times New Roman" w:cs="Times New Roman"/>
      <w:sz w:val="20"/>
      <w:szCs w:val="20"/>
      <w:lang w:val="es-ES" w:eastAsia="es-ES"/>
    </w:rPr>
  </w:style>
  <w:style w:type="numbering" w:customStyle="1" w:styleId="NoList1111">
    <w:name w:val="No List1111"/>
    <w:next w:val="Sinlista"/>
    <w:uiPriority w:val="99"/>
    <w:semiHidden/>
    <w:unhideWhenUsed/>
    <w:rsid w:val="00F1065B"/>
  </w:style>
  <w:style w:type="table" w:customStyle="1" w:styleId="Tablaconcuadrcula100">
    <w:name w:val="Tabla con cuadrícula10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0">
    <w:name w:val="Tabla con cuadrícula18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0">
    <w:name w:val="Tabla con cuadrícula27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0">
    <w:name w:val="Tabla con cuadrícula36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2">
    <w:name w:val="Tabla con cuadrícula113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4">
    <w:name w:val="Tabla con cuadrícula42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1">
    <w:name w:val="Tabla con cuadrícula63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3">
    <w:name w:val="Tabla con cuadrícula122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2">
    <w:name w:val="Tabla con cuadrícula132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2">
    <w:name w:val="Tabla con cuadrícula722"/>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11">
    <w:name w:val="Tabla con cuadrícula8111"/>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2">
    <w:name w:val="Tabla con cuadrícula922"/>
    <w:basedOn w:val="Tablanormal"/>
    <w:next w:val="Tablaconcuadrcula"/>
    <w:uiPriority w:val="3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1">
    <w:name w:val="Tabla con cuadrícula14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1">
    <w:name w:val="Tabla con cuadrícula15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2">
    <w:name w:val="Tabla con cuadrícula1622"/>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2">
    <w:name w:val="Tabla con cuadrícula172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2">
    <w:name w:val="Tabla con cuadrícula1822"/>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2">
    <w:name w:val="Tabla con cuadrícula1922"/>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2">
    <w:name w:val="Tabla con cuadrícula2022"/>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4">
    <w:name w:val="Tabla con cuadrícula212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3">
    <w:name w:val="Tabla con cuadrícula222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2">
    <w:name w:val="Tabla con cuadrícula232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2">
    <w:name w:val="Tabla con cuadrícula242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2">
    <w:name w:val="Tabla con cuadrícula252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2">
    <w:name w:val="Tabla con cuadrícula2612"/>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1">
    <w:name w:val="Tabla con cuadrícula2711"/>
    <w:basedOn w:val="Tablanormal"/>
    <w:next w:val="Tablaconcuadrcula"/>
    <w:uiPriority w:val="59"/>
    <w:rsid w:val="00F1065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3">
    <w:name w:val="Tabla con cuadrícula113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1">
    <w:name w:val="Tabla con cuadrícula28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1">
    <w:name w:val="Tabla con cuadrícula29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11">
    <w:name w:val="Tabla con cuadrícula11411"/>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1">
    <w:name w:val="Tabla con cuadrícula30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11">
    <w:name w:val="Tabla con cuadrícula11511"/>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5">
    <w:name w:val="Tabla con cuadrícula3115"/>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11">
    <w:name w:val="Tabla con cuadrícula11611"/>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media212">
    <w:name w:val="Lista media 212"/>
    <w:basedOn w:val="Tablanormal"/>
    <w:next w:val="Listamedia2"/>
    <w:uiPriority w:val="66"/>
    <w:rsid w:val="00F1065B"/>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2125">
    <w:name w:val="Tabla con cuadrícula212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3">
    <w:name w:val="Tabla con cuadrícula26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0">
    <w:name w:val="Tabla con cuadrícula19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0">
    <w:name w:val="Tabla con cuadrícula20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00">
    <w:name w:val="Tabla con cuadrícula110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0">
    <w:name w:val="Tabla con cuadrícula28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0">
    <w:name w:val="Tabla con cuadrícula37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4">
    <w:name w:val="Tabla con cuadrícula1134"/>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5">
    <w:name w:val="Tabla con cuadrícula42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2">
    <w:name w:val="Tabla con cuadrícula63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4">
    <w:name w:val="Tabla con cuadrícula122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3">
    <w:name w:val="Tabla con cuadrícula1323"/>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3">
    <w:name w:val="Tabla con cuadrícula723"/>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2">
    <w:name w:val="Tabla con cuadrícula812"/>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3">
    <w:name w:val="Tabla con cuadrícula923"/>
    <w:basedOn w:val="Tablanormal"/>
    <w:next w:val="Tablaconcuadrcula"/>
    <w:uiPriority w:val="3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2">
    <w:name w:val="Tabla con cuadrícula14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2">
    <w:name w:val="Tabla con cuadrícula15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3">
    <w:name w:val="Tabla con cuadrícula162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3">
    <w:name w:val="Tabla con cuadrícula172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3">
    <w:name w:val="Tabla con cuadrícula182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3">
    <w:name w:val="Tabla con cuadrícula192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3">
    <w:name w:val="Tabla con cuadrícula2023"/>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6">
    <w:name w:val="Tabla con cuadrícula2126"/>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4">
    <w:name w:val="Tabla con cuadrícula222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3">
    <w:name w:val="Tabla con cuadrícula232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3">
    <w:name w:val="Tabla con cuadrícula242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3">
    <w:name w:val="Tabla con cuadrícula252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4">
    <w:name w:val="Tabla con cuadrícula2614"/>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2">
    <w:name w:val="Tabla con cuadrícula2712"/>
    <w:basedOn w:val="Tablanormal"/>
    <w:next w:val="Tablaconcuadrcula"/>
    <w:uiPriority w:val="59"/>
    <w:rsid w:val="00F1065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5">
    <w:name w:val="Tabla con cuadrícula113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2">
    <w:name w:val="Tabla con cuadrícula28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2">
    <w:name w:val="Tabla con cuadrícula29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2">
    <w:name w:val="Tabla con cuadrícula114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2">
    <w:name w:val="Tabla con cuadrícula30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2">
    <w:name w:val="Tabla con cuadrícula115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6">
    <w:name w:val="Tabla con cuadrícula3116"/>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2">
    <w:name w:val="Tabla con cuadrícula116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media213">
    <w:name w:val="Lista media 213"/>
    <w:basedOn w:val="Tablanormal"/>
    <w:next w:val="Listamedia2"/>
    <w:uiPriority w:val="66"/>
    <w:rsid w:val="00F1065B"/>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2127">
    <w:name w:val="Tabla con cuadrícula212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5">
    <w:name w:val="Tabla con cuadrícula26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2">
    <w:name w:val="Sin lista111112"/>
    <w:next w:val="Sinlista"/>
    <w:uiPriority w:val="99"/>
    <w:semiHidden/>
    <w:unhideWhenUsed/>
    <w:rsid w:val="00F1065B"/>
  </w:style>
  <w:style w:type="numbering" w:customStyle="1" w:styleId="NoList124">
    <w:name w:val="No List124"/>
    <w:next w:val="Sinlista"/>
    <w:uiPriority w:val="99"/>
    <w:semiHidden/>
    <w:unhideWhenUsed/>
    <w:rsid w:val="00F1065B"/>
  </w:style>
  <w:style w:type="numbering" w:customStyle="1" w:styleId="NoList131">
    <w:name w:val="No List131"/>
    <w:next w:val="Sinlista"/>
    <w:uiPriority w:val="99"/>
    <w:semiHidden/>
    <w:unhideWhenUsed/>
    <w:rsid w:val="00F1065B"/>
  </w:style>
  <w:style w:type="numbering" w:customStyle="1" w:styleId="Sinlista11131">
    <w:name w:val="Sin lista11131"/>
    <w:next w:val="Sinlista"/>
    <w:uiPriority w:val="99"/>
    <w:semiHidden/>
    <w:unhideWhenUsed/>
    <w:rsid w:val="00F1065B"/>
  </w:style>
  <w:style w:type="numbering" w:customStyle="1" w:styleId="NoList141">
    <w:name w:val="No List141"/>
    <w:next w:val="Sinlista"/>
    <w:uiPriority w:val="99"/>
    <w:semiHidden/>
    <w:unhideWhenUsed/>
    <w:rsid w:val="00F1065B"/>
  </w:style>
  <w:style w:type="numbering" w:customStyle="1" w:styleId="Sinlista11141">
    <w:name w:val="Sin lista11141"/>
    <w:next w:val="Sinlista"/>
    <w:uiPriority w:val="99"/>
    <w:semiHidden/>
    <w:unhideWhenUsed/>
    <w:rsid w:val="00F1065B"/>
  </w:style>
  <w:style w:type="numbering" w:customStyle="1" w:styleId="NoList151">
    <w:name w:val="No List151"/>
    <w:next w:val="Sinlista"/>
    <w:uiPriority w:val="99"/>
    <w:semiHidden/>
    <w:unhideWhenUsed/>
    <w:rsid w:val="00F1065B"/>
  </w:style>
  <w:style w:type="numbering" w:customStyle="1" w:styleId="Sinlista11151">
    <w:name w:val="Sin lista11151"/>
    <w:next w:val="Sinlista"/>
    <w:uiPriority w:val="99"/>
    <w:semiHidden/>
    <w:unhideWhenUsed/>
    <w:rsid w:val="00F1065B"/>
  </w:style>
  <w:style w:type="numbering" w:customStyle="1" w:styleId="NoList161">
    <w:name w:val="No List161"/>
    <w:next w:val="Sinlista"/>
    <w:uiPriority w:val="99"/>
    <w:semiHidden/>
    <w:unhideWhenUsed/>
    <w:rsid w:val="00F1065B"/>
  </w:style>
  <w:style w:type="numbering" w:customStyle="1" w:styleId="Sinlista11161">
    <w:name w:val="Sin lista11161"/>
    <w:next w:val="Sinlista"/>
    <w:uiPriority w:val="99"/>
    <w:semiHidden/>
    <w:unhideWhenUsed/>
    <w:rsid w:val="00F1065B"/>
  </w:style>
  <w:style w:type="numbering" w:customStyle="1" w:styleId="NoList171">
    <w:name w:val="No List171"/>
    <w:next w:val="Sinlista"/>
    <w:uiPriority w:val="99"/>
    <w:semiHidden/>
    <w:unhideWhenUsed/>
    <w:rsid w:val="00F1065B"/>
  </w:style>
  <w:style w:type="numbering" w:customStyle="1" w:styleId="Sinlista11171">
    <w:name w:val="Sin lista11171"/>
    <w:next w:val="Sinlista"/>
    <w:uiPriority w:val="99"/>
    <w:semiHidden/>
    <w:unhideWhenUsed/>
    <w:rsid w:val="00F1065B"/>
  </w:style>
  <w:style w:type="numbering" w:customStyle="1" w:styleId="NoList181">
    <w:name w:val="No List181"/>
    <w:next w:val="Sinlista"/>
    <w:uiPriority w:val="99"/>
    <w:semiHidden/>
    <w:unhideWhenUsed/>
    <w:rsid w:val="00F1065B"/>
  </w:style>
  <w:style w:type="numbering" w:customStyle="1" w:styleId="Sinlista11181">
    <w:name w:val="Sin lista11181"/>
    <w:next w:val="Sinlista"/>
    <w:uiPriority w:val="99"/>
    <w:semiHidden/>
    <w:unhideWhenUsed/>
    <w:rsid w:val="00F1065B"/>
  </w:style>
  <w:style w:type="numbering" w:customStyle="1" w:styleId="NoList191">
    <w:name w:val="No List191"/>
    <w:next w:val="Sinlista"/>
    <w:uiPriority w:val="99"/>
    <w:semiHidden/>
    <w:unhideWhenUsed/>
    <w:rsid w:val="00F1065B"/>
  </w:style>
  <w:style w:type="numbering" w:customStyle="1" w:styleId="Sinlista11191">
    <w:name w:val="Sin lista11191"/>
    <w:next w:val="Sinlista"/>
    <w:uiPriority w:val="99"/>
    <w:semiHidden/>
    <w:unhideWhenUsed/>
    <w:qFormat/>
    <w:rsid w:val="00F1065B"/>
  </w:style>
  <w:style w:type="numbering" w:customStyle="1" w:styleId="Sinlista111101">
    <w:name w:val="Sin lista111101"/>
    <w:next w:val="Sinlista"/>
    <w:uiPriority w:val="99"/>
    <w:semiHidden/>
    <w:unhideWhenUsed/>
    <w:rsid w:val="00F1065B"/>
  </w:style>
  <w:style w:type="numbering" w:customStyle="1" w:styleId="NoList1101">
    <w:name w:val="No List1101"/>
    <w:next w:val="Sinlista"/>
    <w:uiPriority w:val="99"/>
    <w:semiHidden/>
    <w:unhideWhenUsed/>
    <w:rsid w:val="00F1065B"/>
  </w:style>
  <w:style w:type="numbering" w:customStyle="1" w:styleId="Sinlista11201">
    <w:name w:val="Sin lista11201"/>
    <w:next w:val="Sinlista"/>
    <w:uiPriority w:val="99"/>
    <w:semiHidden/>
    <w:unhideWhenUsed/>
    <w:qFormat/>
    <w:rsid w:val="00F1065B"/>
  </w:style>
  <w:style w:type="numbering" w:customStyle="1" w:styleId="Sinlista1111111">
    <w:name w:val="Sin lista1111111"/>
    <w:next w:val="Sinlista"/>
    <w:uiPriority w:val="99"/>
    <w:semiHidden/>
    <w:unhideWhenUsed/>
    <w:rsid w:val="00F1065B"/>
  </w:style>
  <w:style w:type="numbering" w:customStyle="1" w:styleId="NoList1112">
    <w:name w:val="No List1112"/>
    <w:next w:val="Sinlista"/>
    <w:uiPriority w:val="99"/>
    <w:semiHidden/>
    <w:unhideWhenUsed/>
    <w:rsid w:val="00F1065B"/>
  </w:style>
  <w:style w:type="numbering" w:customStyle="1" w:styleId="Sinlista1221">
    <w:name w:val="Sin lista1221"/>
    <w:next w:val="Sinlista"/>
    <w:uiPriority w:val="99"/>
    <w:semiHidden/>
    <w:unhideWhenUsed/>
    <w:rsid w:val="00F1065B"/>
  </w:style>
  <w:style w:type="numbering" w:customStyle="1" w:styleId="Sinlista11211">
    <w:name w:val="Sin lista11211"/>
    <w:next w:val="Sinlista"/>
    <w:uiPriority w:val="99"/>
    <w:semiHidden/>
    <w:unhideWhenUsed/>
    <w:qFormat/>
    <w:rsid w:val="00F1065B"/>
  </w:style>
  <w:style w:type="numbering" w:customStyle="1" w:styleId="Sinlista111121">
    <w:name w:val="Sin lista111121"/>
    <w:next w:val="Sinlista"/>
    <w:uiPriority w:val="99"/>
    <w:semiHidden/>
    <w:unhideWhenUsed/>
    <w:rsid w:val="00F1065B"/>
  </w:style>
  <w:style w:type="numbering" w:customStyle="1" w:styleId="NoList1121">
    <w:name w:val="No List1121"/>
    <w:next w:val="Sinlista"/>
    <w:uiPriority w:val="99"/>
    <w:semiHidden/>
    <w:unhideWhenUsed/>
    <w:rsid w:val="00F1065B"/>
  </w:style>
  <w:style w:type="numbering" w:customStyle="1" w:styleId="Sinlista1231">
    <w:name w:val="Sin lista1231"/>
    <w:next w:val="Sinlista"/>
    <w:uiPriority w:val="99"/>
    <w:semiHidden/>
    <w:unhideWhenUsed/>
    <w:rsid w:val="00F1065B"/>
  </w:style>
  <w:style w:type="numbering" w:customStyle="1" w:styleId="Sinlista11221">
    <w:name w:val="Sin lista11221"/>
    <w:next w:val="Sinlista"/>
    <w:uiPriority w:val="99"/>
    <w:semiHidden/>
    <w:unhideWhenUsed/>
    <w:qFormat/>
    <w:rsid w:val="00F1065B"/>
  </w:style>
  <w:style w:type="numbering" w:customStyle="1" w:styleId="Sinlista111131">
    <w:name w:val="Sin lista111131"/>
    <w:next w:val="Sinlista"/>
    <w:uiPriority w:val="99"/>
    <w:semiHidden/>
    <w:unhideWhenUsed/>
    <w:rsid w:val="00F1065B"/>
  </w:style>
  <w:style w:type="numbering" w:customStyle="1" w:styleId="NoList1131">
    <w:name w:val="No List1131"/>
    <w:next w:val="Sinlista"/>
    <w:uiPriority w:val="99"/>
    <w:semiHidden/>
    <w:unhideWhenUsed/>
    <w:rsid w:val="00F1065B"/>
  </w:style>
  <w:style w:type="numbering" w:customStyle="1" w:styleId="Sinlista1241">
    <w:name w:val="Sin lista1241"/>
    <w:next w:val="Sinlista"/>
    <w:uiPriority w:val="99"/>
    <w:semiHidden/>
    <w:unhideWhenUsed/>
    <w:rsid w:val="00F1065B"/>
  </w:style>
  <w:style w:type="numbering" w:customStyle="1" w:styleId="Sinlista11231">
    <w:name w:val="Sin lista11231"/>
    <w:next w:val="Sinlista"/>
    <w:uiPriority w:val="99"/>
    <w:semiHidden/>
    <w:unhideWhenUsed/>
    <w:qFormat/>
    <w:rsid w:val="00F1065B"/>
  </w:style>
  <w:style w:type="numbering" w:customStyle="1" w:styleId="Sinlista111141">
    <w:name w:val="Sin lista111141"/>
    <w:next w:val="Sinlista"/>
    <w:uiPriority w:val="99"/>
    <w:semiHidden/>
    <w:unhideWhenUsed/>
    <w:rsid w:val="00F1065B"/>
  </w:style>
  <w:style w:type="numbering" w:customStyle="1" w:styleId="NoList1141">
    <w:name w:val="No List1141"/>
    <w:next w:val="Sinlista"/>
    <w:uiPriority w:val="99"/>
    <w:semiHidden/>
    <w:unhideWhenUsed/>
    <w:rsid w:val="00F1065B"/>
  </w:style>
  <w:style w:type="numbering" w:customStyle="1" w:styleId="Sinlista1251">
    <w:name w:val="Sin lista1251"/>
    <w:next w:val="Sinlista"/>
    <w:uiPriority w:val="99"/>
    <w:semiHidden/>
    <w:unhideWhenUsed/>
    <w:rsid w:val="00F1065B"/>
  </w:style>
  <w:style w:type="numbering" w:customStyle="1" w:styleId="Sinlista11241">
    <w:name w:val="Sin lista11241"/>
    <w:next w:val="Sinlista"/>
    <w:uiPriority w:val="99"/>
    <w:semiHidden/>
    <w:unhideWhenUsed/>
    <w:qFormat/>
    <w:rsid w:val="00F1065B"/>
  </w:style>
  <w:style w:type="numbering" w:customStyle="1" w:styleId="Sinlista111151">
    <w:name w:val="Sin lista111151"/>
    <w:next w:val="Sinlista"/>
    <w:uiPriority w:val="99"/>
    <w:semiHidden/>
    <w:unhideWhenUsed/>
    <w:rsid w:val="00F1065B"/>
  </w:style>
  <w:style w:type="numbering" w:customStyle="1" w:styleId="NoList1151">
    <w:name w:val="No List1151"/>
    <w:next w:val="Sinlista"/>
    <w:uiPriority w:val="99"/>
    <w:semiHidden/>
    <w:unhideWhenUsed/>
    <w:rsid w:val="00F1065B"/>
  </w:style>
  <w:style w:type="numbering" w:customStyle="1" w:styleId="Sinlista1261">
    <w:name w:val="Sin lista1261"/>
    <w:next w:val="Sinlista"/>
    <w:uiPriority w:val="99"/>
    <w:semiHidden/>
    <w:unhideWhenUsed/>
    <w:rsid w:val="00F1065B"/>
  </w:style>
  <w:style w:type="numbering" w:customStyle="1" w:styleId="Sinlista11251">
    <w:name w:val="Sin lista11251"/>
    <w:next w:val="Sinlista"/>
    <w:uiPriority w:val="99"/>
    <w:semiHidden/>
    <w:unhideWhenUsed/>
    <w:qFormat/>
    <w:rsid w:val="00F1065B"/>
  </w:style>
  <w:style w:type="numbering" w:customStyle="1" w:styleId="Sinlista111161">
    <w:name w:val="Sin lista111161"/>
    <w:next w:val="Sinlista"/>
    <w:uiPriority w:val="99"/>
    <w:semiHidden/>
    <w:unhideWhenUsed/>
    <w:rsid w:val="00F1065B"/>
  </w:style>
  <w:style w:type="numbering" w:customStyle="1" w:styleId="NoList1161">
    <w:name w:val="No List1161"/>
    <w:next w:val="Sinlista"/>
    <w:uiPriority w:val="99"/>
    <w:semiHidden/>
    <w:unhideWhenUsed/>
    <w:rsid w:val="00F1065B"/>
  </w:style>
  <w:style w:type="numbering" w:customStyle="1" w:styleId="Sinlista1271">
    <w:name w:val="Sin lista1271"/>
    <w:next w:val="Sinlista"/>
    <w:uiPriority w:val="99"/>
    <w:semiHidden/>
    <w:unhideWhenUsed/>
    <w:rsid w:val="00F1065B"/>
  </w:style>
  <w:style w:type="numbering" w:customStyle="1" w:styleId="Sinlista11261">
    <w:name w:val="Sin lista11261"/>
    <w:next w:val="Sinlista"/>
    <w:uiPriority w:val="99"/>
    <w:semiHidden/>
    <w:unhideWhenUsed/>
    <w:qFormat/>
    <w:rsid w:val="00F1065B"/>
  </w:style>
  <w:style w:type="numbering" w:customStyle="1" w:styleId="Sinlista111171">
    <w:name w:val="Sin lista111171"/>
    <w:next w:val="Sinlista"/>
    <w:uiPriority w:val="99"/>
    <w:semiHidden/>
    <w:unhideWhenUsed/>
    <w:rsid w:val="00F1065B"/>
  </w:style>
  <w:style w:type="numbering" w:customStyle="1" w:styleId="NoList1171">
    <w:name w:val="No List1171"/>
    <w:next w:val="Sinlista"/>
    <w:uiPriority w:val="99"/>
    <w:semiHidden/>
    <w:unhideWhenUsed/>
    <w:rsid w:val="00F1065B"/>
  </w:style>
  <w:style w:type="numbering" w:customStyle="1" w:styleId="Sinlista1281">
    <w:name w:val="Sin lista1281"/>
    <w:next w:val="Sinlista"/>
    <w:uiPriority w:val="99"/>
    <w:semiHidden/>
    <w:unhideWhenUsed/>
    <w:qFormat/>
    <w:rsid w:val="00F1065B"/>
  </w:style>
  <w:style w:type="numbering" w:customStyle="1" w:styleId="Sinlista11271">
    <w:name w:val="Sin lista11271"/>
    <w:next w:val="Sinlista"/>
    <w:uiPriority w:val="99"/>
    <w:semiHidden/>
    <w:unhideWhenUsed/>
    <w:rsid w:val="00F1065B"/>
  </w:style>
  <w:style w:type="numbering" w:customStyle="1" w:styleId="NoList1181">
    <w:name w:val="No List1181"/>
    <w:next w:val="Sinlista"/>
    <w:uiPriority w:val="99"/>
    <w:semiHidden/>
    <w:unhideWhenUsed/>
    <w:rsid w:val="00F1065B"/>
  </w:style>
  <w:style w:type="numbering" w:customStyle="1" w:styleId="Sinlista1291">
    <w:name w:val="Sin lista1291"/>
    <w:next w:val="Sinlista"/>
    <w:uiPriority w:val="99"/>
    <w:semiHidden/>
    <w:unhideWhenUsed/>
    <w:qFormat/>
    <w:rsid w:val="00F1065B"/>
  </w:style>
  <w:style w:type="numbering" w:customStyle="1" w:styleId="Sinlista11281">
    <w:name w:val="Sin lista11281"/>
    <w:next w:val="Sinlista"/>
    <w:uiPriority w:val="99"/>
    <w:semiHidden/>
    <w:unhideWhenUsed/>
    <w:rsid w:val="00F1065B"/>
  </w:style>
  <w:style w:type="numbering" w:customStyle="1" w:styleId="NoList1191">
    <w:name w:val="No List1191"/>
    <w:next w:val="Sinlista"/>
    <w:uiPriority w:val="99"/>
    <w:semiHidden/>
    <w:unhideWhenUsed/>
    <w:rsid w:val="00F1065B"/>
  </w:style>
  <w:style w:type="numbering" w:customStyle="1" w:styleId="Sinlista1301">
    <w:name w:val="Sin lista1301"/>
    <w:next w:val="Sinlista"/>
    <w:uiPriority w:val="99"/>
    <w:semiHidden/>
    <w:unhideWhenUsed/>
    <w:qFormat/>
    <w:rsid w:val="00F1065B"/>
  </w:style>
  <w:style w:type="numbering" w:customStyle="1" w:styleId="Sinlista11291">
    <w:name w:val="Sin lista11291"/>
    <w:next w:val="Sinlista"/>
    <w:uiPriority w:val="99"/>
    <w:semiHidden/>
    <w:unhideWhenUsed/>
    <w:rsid w:val="00F1065B"/>
  </w:style>
  <w:style w:type="numbering" w:customStyle="1" w:styleId="NoList1201">
    <w:name w:val="No List1201"/>
    <w:next w:val="Sinlista"/>
    <w:uiPriority w:val="99"/>
    <w:semiHidden/>
    <w:unhideWhenUsed/>
    <w:rsid w:val="00F1065B"/>
  </w:style>
  <w:style w:type="numbering" w:customStyle="1" w:styleId="Sinlista1311">
    <w:name w:val="Sin lista1311"/>
    <w:next w:val="Sinlista"/>
    <w:uiPriority w:val="99"/>
    <w:semiHidden/>
    <w:unhideWhenUsed/>
    <w:qFormat/>
    <w:rsid w:val="00F1065B"/>
  </w:style>
  <w:style w:type="numbering" w:customStyle="1" w:styleId="Sinlista11301">
    <w:name w:val="Sin lista11301"/>
    <w:next w:val="Sinlista"/>
    <w:uiPriority w:val="99"/>
    <w:semiHidden/>
    <w:unhideWhenUsed/>
    <w:rsid w:val="00F1065B"/>
  </w:style>
  <w:style w:type="numbering" w:customStyle="1" w:styleId="NoList1211">
    <w:name w:val="No List1211"/>
    <w:next w:val="Sinlista"/>
    <w:uiPriority w:val="99"/>
    <w:semiHidden/>
    <w:unhideWhenUsed/>
    <w:rsid w:val="00F1065B"/>
  </w:style>
  <w:style w:type="numbering" w:customStyle="1" w:styleId="Sinlista1321">
    <w:name w:val="Sin lista1321"/>
    <w:next w:val="Sinlista"/>
    <w:uiPriority w:val="99"/>
    <w:semiHidden/>
    <w:unhideWhenUsed/>
    <w:qFormat/>
    <w:rsid w:val="00F1065B"/>
  </w:style>
  <w:style w:type="numbering" w:customStyle="1" w:styleId="Sinlista2221">
    <w:name w:val="Sin lista2221"/>
    <w:next w:val="Sinlista"/>
    <w:uiPriority w:val="99"/>
    <w:semiHidden/>
    <w:unhideWhenUsed/>
    <w:qFormat/>
    <w:rsid w:val="00F1065B"/>
  </w:style>
  <w:style w:type="numbering" w:customStyle="1" w:styleId="Sinlista3221">
    <w:name w:val="Sin lista3221"/>
    <w:next w:val="Sinlista"/>
    <w:uiPriority w:val="99"/>
    <w:semiHidden/>
    <w:unhideWhenUsed/>
    <w:qFormat/>
    <w:rsid w:val="00F1065B"/>
  </w:style>
  <w:style w:type="numbering" w:customStyle="1" w:styleId="Sinlista11311">
    <w:name w:val="Sin lista11311"/>
    <w:next w:val="Sinlista"/>
    <w:uiPriority w:val="99"/>
    <w:semiHidden/>
    <w:unhideWhenUsed/>
    <w:rsid w:val="00F1065B"/>
  </w:style>
  <w:style w:type="numbering" w:customStyle="1" w:styleId="NoList1221">
    <w:name w:val="No List1221"/>
    <w:next w:val="Sinlista"/>
    <w:uiPriority w:val="99"/>
    <w:semiHidden/>
    <w:unhideWhenUsed/>
    <w:rsid w:val="00F1065B"/>
  </w:style>
  <w:style w:type="numbering" w:customStyle="1" w:styleId="Sinlista12101">
    <w:name w:val="Sin lista12101"/>
    <w:next w:val="Sinlista"/>
    <w:uiPriority w:val="99"/>
    <w:semiHidden/>
    <w:unhideWhenUsed/>
    <w:rsid w:val="00F1065B"/>
  </w:style>
  <w:style w:type="numbering" w:customStyle="1" w:styleId="Sinlista111181">
    <w:name w:val="Sin lista111181"/>
    <w:next w:val="Sinlista"/>
    <w:uiPriority w:val="99"/>
    <w:semiHidden/>
    <w:unhideWhenUsed/>
    <w:rsid w:val="00F1065B"/>
  </w:style>
  <w:style w:type="numbering" w:customStyle="1" w:styleId="NoList11101">
    <w:name w:val="No List11101"/>
    <w:next w:val="Sinlista"/>
    <w:uiPriority w:val="99"/>
    <w:semiHidden/>
    <w:unhideWhenUsed/>
    <w:rsid w:val="00F1065B"/>
  </w:style>
  <w:style w:type="table" w:customStyle="1" w:styleId="Tablaconcuadrcula290">
    <w:name w:val="Tabla con cuadrícula29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6">
    <w:name w:val="Tabla con cuadrícula113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0">
    <w:name w:val="Tabla con cuadrícula210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0">
    <w:name w:val="Tabla con cuadrícula38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7">
    <w:name w:val="Tabla con cuadrícula1137"/>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6">
    <w:name w:val="Tabla con cuadrícula42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3">
    <w:name w:val="Tabla con cuadrícula63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5">
    <w:name w:val="Tabla con cuadrícula122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4">
    <w:name w:val="Tabla con cuadrícula1324"/>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4">
    <w:name w:val="Tabla con cuadrícula724"/>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3">
    <w:name w:val="Tabla con cuadrícula813"/>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4">
    <w:name w:val="Tabla con cuadrícula924"/>
    <w:basedOn w:val="Tablanormal"/>
    <w:next w:val="Tablaconcuadrcula"/>
    <w:uiPriority w:val="3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3">
    <w:name w:val="Tabla con cuadrícula14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3">
    <w:name w:val="Tabla con cuadrícula15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4">
    <w:name w:val="Tabla con cuadrícula1624"/>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4">
    <w:name w:val="Tabla con cuadrícula172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4">
    <w:name w:val="Tabla con cuadrícula1824"/>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4">
    <w:name w:val="Tabla con cuadrícula1924"/>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4">
    <w:name w:val="Tabla con cuadrícula2024"/>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8">
    <w:name w:val="Tabla con cuadrícula212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5">
    <w:name w:val="Tabla con cuadrícula222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4">
    <w:name w:val="Tabla con cuadrícula232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4">
    <w:name w:val="Tabla con cuadrícula242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4">
    <w:name w:val="Tabla con cuadrícula252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6">
    <w:name w:val="Tabla con cuadrícula2616"/>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3">
    <w:name w:val="Tabla con cuadrícula2713"/>
    <w:basedOn w:val="Tablanormal"/>
    <w:next w:val="Tablaconcuadrcula"/>
    <w:uiPriority w:val="59"/>
    <w:rsid w:val="00F1065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8">
    <w:name w:val="Tabla con cuadrícula1138"/>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3">
    <w:name w:val="Tabla con cuadrícula28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3">
    <w:name w:val="Tabla con cuadrícula29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3">
    <w:name w:val="Tabla con cuadrícula1143"/>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3">
    <w:name w:val="Tabla con cuadrícula3013"/>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3">
    <w:name w:val="Tabla con cuadrícula1153"/>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7">
    <w:name w:val="Tabla con cuadrícula3117"/>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3">
    <w:name w:val="Tabla con cuadrícula1163"/>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media214">
    <w:name w:val="Lista media 214"/>
    <w:basedOn w:val="Tablanormal"/>
    <w:next w:val="Listamedia2"/>
    <w:uiPriority w:val="66"/>
    <w:rsid w:val="00F1065B"/>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2129">
    <w:name w:val="Tabla con cuadrícula2129"/>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7">
    <w:name w:val="Tabla con cuadrícula2617"/>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11">
    <w:name w:val="TDC 11"/>
    <w:basedOn w:val="Normal"/>
    <w:next w:val="Normal"/>
    <w:autoRedefine/>
    <w:uiPriority w:val="39"/>
    <w:qFormat/>
    <w:rsid w:val="00F1065B"/>
    <w:pPr>
      <w:tabs>
        <w:tab w:val="right" w:leader="dot" w:pos="9395"/>
      </w:tabs>
      <w:spacing w:before="120" w:after="120" w:line="360" w:lineRule="auto"/>
      <w:contextualSpacing/>
      <w:jc w:val="both"/>
    </w:pPr>
    <w:rPr>
      <w:rFonts w:ascii="Calibri" w:eastAsia="Times New Roman" w:hAnsi="Calibri" w:cs="Calibri"/>
      <w:b/>
      <w:bCs/>
      <w:caps/>
      <w:sz w:val="20"/>
      <w:szCs w:val="20"/>
      <w:lang w:bidi="en-US"/>
    </w:rPr>
  </w:style>
  <w:style w:type="paragraph" w:customStyle="1" w:styleId="TDC21">
    <w:name w:val="TDC 21"/>
    <w:basedOn w:val="Normal"/>
    <w:next w:val="Normal"/>
    <w:uiPriority w:val="39"/>
    <w:qFormat/>
    <w:rsid w:val="00F1065B"/>
    <w:pPr>
      <w:spacing w:before="120" w:after="0" w:line="360" w:lineRule="auto"/>
      <w:ind w:left="220"/>
      <w:contextualSpacing/>
      <w:jc w:val="both"/>
    </w:pPr>
    <w:rPr>
      <w:rFonts w:ascii="Calibri" w:eastAsia="Times New Roman" w:hAnsi="Calibri" w:cs="Calibri"/>
      <w:smallCaps/>
      <w:sz w:val="20"/>
      <w:szCs w:val="20"/>
      <w:lang w:bidi="en-US"/>
    </w:rPr>
  </w:style>
  <w:style w:type="paragraph" w:customStyle="1" w:styleId="TDC31">
    <w:name w:val="TDC 31"/>
    <w:basedOn w:val="Normal"/>
    <w:next w:val="Normal"/>
    <w:autoRedefine/>
    <w:uiPriority w:val="39"/>
    <w:qFormat/>
    <w:rsid w:val="00F1065B"/>
    <w:pPr>
      <w:spacing w:before="120" w:after="0" w:line="360" w:lineRule="auto"/>
      <w:ind w:left="440"/>
      <w:contextualSpacing/>
      <w:jc w:val="both"/>
    </w:pPr>
    <w:rPr>
      <w:rFonts w:ascii="Calibri" w:eastAsia="Times New Roman" w:hAnsi="Calibri" w:cs="Calibri"/>
      <w:i/>
      <w:iCs/>
      <w:sz w:val="20"/>
      <w:szCs w:val="20"/>
      <w:lang w:bidi="en-US"/>
    </w:rPr>
  </w:style>
  <w:style w:type="numbering" w:customStyle="1" w:styleId="Estilo111">
    <w:name w:val="Estilo111"/>
    <w:uiPriority w:val="99"/>
    <w:rsid w:val="00F1065B"/>
  </w:style>
  <w:style w:type="numbering" w:customStyle="1" w:styleId="Estilo121">
    <w:name w:val="Estilo121"/>
    <w:uiPriority w:val="99"/>
    <w:rsid w:val="00F1065B"/>
  </w:style>
  <w:style w:type="table" w:customStyle="1" w:styleId="Cuadrculaclara11">
    <w:name w:val="Cuadrícula clara11"/>
    <w:basedOn w:val="Tablanormal"/>
    <w:uiPriority w:val="62"/>
    <w:rsid w:val="00F1065B"/>
    <w:pPr>
      <w:spacing w:after="0" w:line="240" w:lineRule="auto"/>
    </w:pPr>
    <w:rPr>
      <w:rFonts w:ascii="Calibri" w:eastAsia="Calibri" w:hAnsi="Calibri" w:cs="Times New Roman"/>
      <w:lang w:val="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Lucida Sans Unicode" w:eastAsia="Times New Roman" w:hAnsi="Lucida Sans Unicod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Lucida Sans Unicode" w:eastAsia="Times New Roman" w:hAnsi="Lucida Sans Unicod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Lucida Sans Unicode" w:eastAsia="Times New Roman" w:hAnsi="Lucida Sans Unicode" w:cs="Times New Roman"/>
        <w:b/>
        <w:bCs/>
      </w:rPr>
    </w:tblStylePr>
    <w:tblStylePr w:type="lastCol">
      <w:rPr>
        <w:rFonts w:ascii="Lucida Sans Unicode" w:eastAsia="Times New Roman" w:hAnsi="Lucida Sans Unicod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aconcuadrcula1clara-nfasis6111">
    <w:name w:val="Tabla con cuadrícula 1 clara - Énfasis 6111"/>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Cuadrculaclara-nfasis2111">
    <w:name w:val="Cuadrícula clara - Énfasis 2111"/>
    <w:basedOn w:val="Tablanormal"/>
    <w:next w:val="Cuadrculaclara-nfasis2"/>
    <w:uiPriority w:val="62"/>
    <w:semiHidden/>
    <w:unhideWhenUsed/>
    <w:rsid w:val="00F1065B"/>
    <w:pPr>
      <w:spacing w:after="0" w:line="240" w:lineRule="auto"/>
    </w:pPr>
    <w:rPr>
      <w:rFonts w:ascii="Calibri" w:eastAsia="Calibri" w:hAnsi="Calibri" w:cs="Times New Roman"/>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Lucida Sans Unicode" w:eastAsia="Times New Roman" w:hAnsi="Lucida Sans Unicode" w:cs="Times New Roman" w:hint="default"/>
        <w:b/>
        <w:bCs/>
      </w:rPr>
    </w:tblStylePr>
    <w:tblStylePr w:type="lastCol">
      <w:rPr>
        <w:rFonts w:ascii="Lucida Sans Unicode" w:eastAsia="Times New Roman" w:hAnsi="Lucida Sans Unicode"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aprofesional1">
    <w:name w:val="Tabla profesional1"/>
    <w:basedOn w:val="Tablanormal"/>
    <w:next w:val="Tablaprofesional"/>
    <w:rsid w:val="00F1065B"/>
    <w:pPr>
      <w:spacing w:after="0" w:line="240" w:lineRule="auto"/>
    </w:pPr>
    <w:rPr>
      <w:rFonts w:ascii="Calibri" w:eastAsia="Times New Roman" w:hAnsi="Calibri" w:cs="Times New Roman"/>
      <w:sz w:val="20"/>
      <w:szCs w:val="20"/>
      <w:lang w:eastAsia="es-C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staclara-nfasis31">
    <w:name w:val="Lista clara - Énfasis 31"/>
    <w:basedOn w:val="Tablanormal"/>
    <w:next w:val="Listaclara-nfasis3"/>
    <w:uiPriority w:val="61"/>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21">
    <w:name w:val="Lista clara - Énfasis 21"/>
    <w:basedOn w:val="Tablanormal"/>
    <w:next w:val="Listaclara-nfasis2"/>
    <w:uiPriority w:val="61"/>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111">
    <w:name w:val="Lista clara - Énfasis 111"/>
    <w:basedOn w:val="Tablanormal"/>
    <w:uiPriority w:val="61"/>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claro-nfasis51">
    <w:name w:val="Sombreado claro - Énfasis 51"/>
    <w:basedOn w:val="Tablanormal"/>
    <w:next w:val="Sombreadoclaro-nfasis5"/>
    <w:uiPriority w:val="60"/>
    <w:rsid w:val="00F1065B"/>
    <w:pPr>
      <w:spacing w:after="0" w:line="240" w:lineRule="auto"/>
    </w:pPr>
    <w:rPr>
      <w:rFonts w:ascii="Calibri" w:eastAsia="Calibri" w:hAnsi="Calibri" w:cs="Times New Roman"/>
      <w:color w:val="31849B"/>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111">
    <w:name w:val="Sombreado claro - Énfasis 111"/>
    <w:basedOn w:val="Tablanormal"/>
    <w:next w:val="Sombreadoclaro-nfasis1"/>
    <w:uiPriority w:val="60"/>
    <w:rsid w:val="00F1065B"/>
    <w:pPr>
      <w:spacing w:after="0" w:line="240" w:lineRule="auto"/>
    </w:pPr>
    <w:rPr>
      <w:rFonts w:ascii="Calibri" w:eastAsia="Calibri" w:hAnsi="Calibri" w:cs="Times New Roman"/>
      <w:color w:val="365F91"/>
      <w:lang w:val="es-P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12">
    <w:name w:val="Sombreado claro - Énfasis 12"/>
    <w:basedOn w:val="Tablanormal"/>
    <w:next w:val="Sombreadoclaro-nfasis1"/>
    <w:uiPriority w:val="60"/>
    <w:rsid w:val="00F1065B"/>
    <w:pPr>
      <w:spacing w:after="0" w:line="240" w:lineRule="auto"/>
    </w:pPr>
    <w:rPr>
      <w:rFonts w:ascii="Calibri" w:eastAsia="Calibri"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avistosa21">
    <w:name w:val="Tabla vistosa 21"/>
    <w:basedOn w:val="Tablanormal"/>
    <w:next w:val="Tablavistosa2"/>
    <w:rsid w:val="00F1065B"/>
    <w:pPr>
      <w:spacing w:after="200" w:line="276" w:lineRule="auto"/>
    </w:pPr>
    <w:rPr>
      <w:rFonts w:ascii="Calibri" w:eastAsia="Times New Roman" w:hAnsi="Calibri" w:cs="Times New Roman"/>
      <w:sz w:val="20"/>
      <w:szCs w:val="20"/>
      <w:lang w:eastAsia="es-C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aclsica21">
    <w:name w:val="Tabla clásica 21"/>
    <w:basedOn w:val="Tablanormal"/>
    <w:next w:val="Tablaclsica2"/>
    <w:rsid w:val="00F1065B"/>
    <w:pPr>
      <w:spacing w:after="200" w:line="276" w:lineRule="auto"/>
    </w:pPr>
    <w:rPr>
      <w:rFonts w:ascii="Calibri" w:eastAsia="Times New Roman" w:hAnsi="Calibri" w:cs="Times New Roman"/>
      <w:sz w:val="20"/>
      <w:szCs w:val="20"/>
      <w:lang w:eastAsia="es-C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uadrculaclara12">
    <w:name w:val="Cuadrícula clara12"/>
    <w:basedOn w:val="Tablanormal"/>
    <w:uiPriority w:val="62"/>
    <w:rsid w:val="00F1065B"/>
    <w:pPr>
      <w:spacing w:after="0" w:line="240" w:lineRule="auto"/>
    </w:pPr>
    <w:rPr>
      <w:rFonts w:ascii="Calibri" w:eastAsia="Calibri" w:hAnsi="Calibri" w:cs="Times New Roman"/>
      <w:lang w:val="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Lucida Sans Unicode" w:eastAsia="Times New Roman" w:hAnsi="Lucida Sans Unicod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Lucida Sans Unicode" w:eastAsia="Times New Roman" w:hAnsi="Lucida Sans Unicod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Lucida Sans Unicode" w:eastAsia="Times New Roman" w:hAnsi="Lucida Sans Unicode" w:cs="Times New Roman"/>
        <w:b/>
        <w:bCs/>
      </w:rPr>
    </w:tblStylePr>
    <w:tblStylePr w:type="lastCol">
      <w:rPr>
        <w:rFonts w:ascii="Lucida Sans Unicode" w:eastAsia="Times New Roman" w:hAnsi="Lucida Sans Unicod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212">
    <w:name w:val="Cuadrícula clara - Énfasis 212"/>
    <w:basedOn w:val="Tablanormal"/>
    <w:next w:val="Cuadrculaclara-nfasis2"/>
    <w:uiPriority w:val="67"/>
    <w:unhideWhenUsed/>
    <w:rsid w:val="00F1065B"/>
    <w:pPr>
      <w:spacing w:after="0" w:line="240" w:lineRule="auto"/>
    </w:pPr>
    <w:rPr>
      <w:rFonts w:ascii="Calibri" w:eastAsia="Calibri" w:hAnsi="Calibri" w:cs="Times New Roman"/>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Lucida Sans Unicode" w:eastAsia="Times New Roman" w:hAnsi="Lucida Sans Unicode" w:cs="Times New Roman" w:hint="default"/>
        <w:b/>
        <w:bCs/>
      </w:rPr>
    </w:tblStylePr>
    <w:tblStylePr w:type="lastCol">
      <w:rPr>
        <w:rFonts w:ascii="Lucida Sans Unicode" w:eastAsia="Times New Roman" w:hAnsi="Lucida Sans Unicode"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aconcuadrcula9311">
    <w:name w:val="Tabla con cuadrícula9311"/>
    <w:basedOn w:val="Tablanormal"/>
    <w:uiPriority w:val="39"/>
    <w:rsid w:val="00F1065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41">
    <w:name w:val="Tabla con cuadrícula9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51">
    <w:name w:val="Tabla con cuadrícula95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61">
    <w:name w:val="Tabla con cuadrícula96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71">
    <w:name w:val="Tabla con cuadrícula97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81">
    <w:name w:val="Tabla con cuadrícula98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5">
    <w:name w:val="Mención sin resolver5"/>
    <w:basedOn w:val="Fuentedeprrafopredeter"/>
    <w:uiPriority w:val="99"/>
    <w:semiHidden/>
    <w:unhideWhenUsed/>
    <w:rsid w:val="00F1065B"/>
    <w:rPr>
      <w:color w:val="605E5C"/>
      <w:shd w:val="clear" w:color="auto" w:fill="E1DFDD"/>
    </w:rPr>
  </w:style>
  <w:style w:type="table" w:customStyle="1" w:styleId="Cuadrculaclara13">
    <w:name w:val="Cuadrícula clara13"/>
    <w:basedOn w:val="Tablanormal"/>
    <w:uiPriority w:val="62"/>
    <w:rsid w:val="00F1065B"/>
    <w:pPr>
      <w:spacing w:after="0" w:line="240" w:lineRule="auto"/>
    </w:pPr>
    <w:rPr>
      <w:rFonts w:ascii="Calibri" w:eastAsia="Calibri" w:hAnsi="Calibri" w:cs="Times New Roman"/>
      <w:lang w:val="es-E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Lucida Sans Unicode" w:eastAsia="Times New Roman" w:hAnsi="Lucida Sans Unicod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Lucida Sans Unicode" w:eastAsia="Times New Roman" w:hAnsi="Lucida Sans Unicod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Lucida Sans Unicode" w:eastAsia="Times New Roman" w:hAnsi="Lucida Sans Unicode" w:cs="Times New Roman"/>
        <w:b/>
        <w:bCs/>
      </w:rPr>
    </w:tblStylePr>
    <w:tblStylePr w:type="lastCol">
      <w:rPr>
        <w:rFonts w:ascii="Lucida Sans Unicode" w:eastAsia="Times New Roman" w:hAnsi="Lucida Sans Unicod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213">
    <w:name w:val="Cuadrícula clara - Énfasis 213"/>
    <w:basedOn w:val="Tablanormal"/>
    <w:next w:val="Cuadrculaclara-nfasis2"/>
    <w:uiPriority w:val="67"/>
    <w:unhideWhenUsed/>
    <w:rsid w:val="00F1065B"/>
    <w:pPr>
      <w:spacing w:after="0" w:line="240" w:lineRule="auto"/>
    </w:pPr>
    <w:rPr>
      <w:rFonts w:ascii="Calibri" w:eastAsia="Calibri" w:hAnsi="Calibri" w:cs="Times New Roman"/>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Lucida Sans Unicode" w:eastAsia="Times New Roman" w:hAnsi="Lucida Sans Unicode" w:cs="Times New Roman" w:hint="default"/>
        <w:b/>
        <w:bCs/>
      </w:rPr>
    </w:tblStylePr>
    <w:tblStylePr w:type="lastCol">
      <w:rPr>
        <w:rFonts w:ascii="Lucida Sans Unicode" w:eastAsia="Times New Roman" w:hAnsi="Lucida Sans Unicode"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BodyTextIndent2Char1">
    <w:name w:val="Body Text Indent 2 Char1"/>
    <w:basedOn w:val="Fuentedeprrafopredeter"/>
    <w:rsid w:val="00F1065B"/>
    <w:rPr>
      <w:lang w:val="es-ES" w:eastAsia="es-ES"/>
    </w:rPr>
  </w:style>
  <w:style w:type="character" w:customStyle="1" w:styleId="Ttulo2Car1">
    <w:name w:val="Título 2 Car1"/>
    <w:basedOn w:val="Fuentedeprrafopredeter"/>
    <w:uiPriority w:val="9"/>
    <w:semiHidden/>
    <w:rsid w:val="00F1065B"/>
    <w:rPr>
      <w:rFonts w:ascii="Calibri Light" w:eastAsia="Times New Roman" w:hAnsi="Calibri Light" w:cs="Times New Roman"/>
      <w:color w:val="2F5496"/>
      <w:sz w:val="26"/>
      <w:szCs w:val="26"/>
    </w:rPr>
  </w:style>
  <w:style w:type="character" w:customStyle="1" w:styleId="Ttulo3Car2">
    <w:name w:val="Título 3 Car2"/>
    <w:basedOn w:val="Fuentedeprrafopredeter"/>
    <w:uiPriority w:val="9"/>
    <w:semiHidden/>
    <w:rsid w:val="00F1065B"/>
    <w:rPr>
      <w:rFonts w:ascii="Calibri Light" w:eastAsia="Times New Roman" w:hAnsi="Calibri Light" w:cs="Times New Roman"/>
      <w:color w:val="1F3763"/>
      <w:sz w:val="24"/>
      <w:szCs w:val="24"/>
    </w:rPr>
  </w:style>
  <w:style w:type="character" w:customStyle="1" w:styleId="Ttulo4Car2">
    <w:name w:val="Título 4 Car2"/>
    <w:basedOn w:val="Fuentedeprrafopredeter"/>
    <w:uiPriority w:val="9"/>
    <w:semiHidden/>
    <w:rsid w:val="00F1065B"/>
    <w:rPr>
      <w:rFonts w:ascii="Calibri Light" w:eastAsia="Times New Roman" w:hAnsi="Calibri Light" w:cs="Times New Roman"/>
      <w:i/>
      <w:iCs/>
      <w:color w:val="2F5496"/>
    </w:rPr>
  </w:style>
  <w:style w:type="character" w:customStyle="1" w:styleId="Ttulo5Car2">
    <w:name w:val="Título 5 Car2"/>
    <w:basedOn w:val="Fuentedeprrafopredeter"/>
    <w:uiPriority w:val="9"/>
    <w:semiHidden/>
    <w:rsid w:val="00F1065B"/>
    <w:rPr>
      <w:rFonts w:ascii="Calibri Light" w:eastAsia="Times New Roman" w:hAnsi="Calibri Light" w:cs="Times New Roman"/>
      <w:color w:val="2F5496"/>
    </w:rPr>
  </w:style>
  <w:style w:type="character" w:customStyle="1" w:styleId="Ttulo6Car1">
    <w:name w:val="Título 6 Car1"/>
    <w:basedOn w:val="Fuentedeprrafopredeter"/>
    <w:uiPriority w:val="9"/>
    <w:semiHidden/>
    <w:rsid w:val="00F1065B"/>
    <w:rPr>
      <w:rFonts w:ascii="Calibri Light" w:eastAsia="Times New Roman" w:hAnsi="Calibri Light" w:cs="Times New Roman"/>
      <w:color w:val="1F3763"/>
    </w:rPr>
  </w:style>
  <w:style w:type="character" w:customStyle="1" w:styleId="Ttulo7Car2">
    <w:name w:val="Título 7 Car2"/>
    <w:basedOn w:val="Fuentedeprrafopredeter"/>
    <w:uiPriority w:val="9"/>
    <w:semiHidden/>
    <w:rsid w:val="00F1065B"/>
    <w:rPr>
      <w:rFonts w:ascii="Calibri Light" w:eastAsia="Times New Roman" w:hAnsi="Calibri Light" w:cs="Times New Roman"/>
      <w:i/>
      <w:iCs/>
      <w:color w:val="1F3763"/>
    </w:rPr>
  </w:style>
  <w:style w:type="character" w:customStyle="1" w:styleId="Ttulo8Car2">
    <w:name w:val="Título 8 Car2"/>
    <w:basedOn w:val="Fuentedeprrafopredeter"/>
    <w:uiPriority w:val="9"/>
    <w:semiHidden/>
    <w:rsid w:val="00F1065B"/>
    <w:rPr>
      <w:rFonts w:ascii="Calibri Light" w:eastAsia="Times New Roman" w:hAnsi="Calibri Light" w:cs="Times New Roman"/>
      <w:color w:val="272727"/>
      <w:sz w:val="21"/>
      <w:szCs w:val="21"/>
    </w:rPr>
  </w:style>
  <w:style w:type="character" w:customStyle="1" w:styleId="Ttulo9Car2">
    <w:name w:val="Título 9 Car2"/>
    <w:basedOn w:val="Fuentedeprrafopredeter"/>
    <w:uiPriority w:val="9"/>
    <w:semiHidden/>
    <w:rsid w:val="00F1065B"/>
    <w:rPr>
      <w:rFonts w:ascii="Calibri Light" w:eastAsia="Times New Roman" w:hAnsi="Calibri Light" w:cs="Times New Roman"/>
      <w:i/>
      <w:iCs/>
      <w:color w:val="272727"/>
      <w:sz w:val="21"/>
      <w:szCs w:val="21"/>
    </w:rPr>
  </w:style>
  <w:style w:type="table" w:customStyle="1" w:styleId="Sombreadomedio2-nfasis211">
    <w:name w:val="Sombreado medio 2 - Énfasis 211"/>
    <w:basedOn w:val="Tablanormal"/>
    <w:next w:val="Sombreadomedio2-nfasis2"/>
    <w:uiPriority w:val="64"/>
    <w:unhideWhenUsed/>
    <w:rsid w:val="00F1065B"/>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lanormal322">
    <w:name w:val="Tabla normal 322"/>
    <w:basedOn w:val="Tablanormal"/>
    <w:next w:val="Tablanormal3"/>
    <w:uiPriority w:val="43"/>
    <w:rsid w:val="00F1065B"/>
    <w:pPr>
      <w:spacing w:after="0" w:line="240" w:lineRule="auto"/>
    </w:pPr>
    <w:rPr>
      <w:rFonts w:ascii="Calibri" w:eastAsia="Calibri"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1clara-nfasis612">
    <w:name w:val="Tabla con cuadrícula 1 clara - Énfasis 612"/>
    <w:basedOn w:val="Tablanormal"/>
    <w:next w:val="Tablaconcuadrcula1clara-nfasis6"/>
    <w:uiPriority w:val="46"/>
    <w:rsid w:val="00F1065B"/>
    <w:pPr>
      <w:spacing w:after="0" w:line="240" w:lineRule="auto"/>
    </w:pPr>
    <w:rPr>
      <w:rFonts w:ascii="Calibri" w:eastAsia="Calibri" w:hAnsi="Calibri"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Cuadrculamedia3-nfasis211">
    <w:name w:val="Cuadrícula media 3 - Énfasis 211"/>
    <w:basedOn w:val="Tablanormal"/>
    <w:next w:val="Cuadrculamedia3-nfasis2"/>
    <w:uiPriority w:val="69"/>
    <w:unhideWhenUsed/>
    <w:rsid w:val="00F1065B"/>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1">
    <w:name w:val="Tabla normal 121"/>
    <w:basedOn w:val="Tablanormal"/>
    <w:next w:val="Tablanormal1"/>
    <w:uiPriority w:val="41"/>
    <w:rsid w:val="00F1065B"/>
    <w:pPr>
      <w:spacing w:after="0" w:line="240" w:lineRule="auto"/>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tuloCar1">
    <w:name w:val="Subtítulo Car1"/>
    <w:basedOn w:val="Fuentedeprrafopredeter"/>
    <w:uiPriority w:val="11"/>
    <w:rsid w:val="00F1065B"/>
    <w:rPr>
      <w:rFonts w:eastAsia="Times New Roman"/>
      <w:color w:val="5A5A5A"/>
      <w:spacing w:val="15"/>
    </w:rPr>
  </w:style>
  <w:style w:type="table" w:customStyle="1" w:styleId="Tablaconcuadrcula4-nfasis111">
    <w:name w:val="Tabla con cuadrícula 4 - Énfasis 111"/>
    <w:basedOn w:val="Tablanormal"/>
    <w:next w:val="Tablaconcuadrcula4-nfasis1"/>
    <w:uiPriority w:val="49"/>
    <w:rsid w:val="00F1065B"/>
    <w:pPr>
      <w:spacing w:after="0" w:line="240" w:lineRule="auto"/>
    </w:pPr>
    <w:rPr>
      <w:rFonts w:ascii="Calibri" w:eastAsia="Calibri"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1">
    <w:name w:val="Cuadrícula media 3 - Énfasis 411"/>
    <w:basedOn w:val="Tablanormal"/>
    <w:next w:val="Cuadrculamedia3-nfasis4"/>
    <w:uiPriority w:val="69"/>
    <w:unhideWhenUsed/>
    <w:rsid w:val="00F1065B"/>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concuadrcula2-nfasis311">
    <w:name w:val="Tabla con cuadrícula 2 - Énfasis 311"/>
    <w:basedOn w:val="Tablanormal"/>
    <w:next w:val="Tablaconcuadrcula2-nfasis3"/>
    <w:uiPriority w:val="47"/>
    <w:rsid w:val="00F1065B"/>
    <w:pPr>
      <w:spacing w:after="0" w:line="240" w:lineRule="auto"/>
    </w:pPr>
    <w:rPr>
      <w:rFonts w:ascii="Calibri" w:eastAsia="Calibri" w:hAnsi="Calibri" w:cs="Times New Roman"/>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1clara11">
    <w:name w:val="Tabla con cuadrícula 1 clara11"/>
    <w:basedOn w:val="Tablanormal"/>
    <w:next w:val="Tablaconcuadrcula1clara"/>
    <w:uiPriority w:val="46"/>
    <w:rsid w:val="00F1065B"/>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5">
    <w:name w:val="Lista media 215"/>
    <w:basedOn w:val="Tablanormal"/>
    <w:next w:val="Listamedia2"/>
    <w:uiPriority w:val="66"/>
    <w:semiHidden/>
    <w:unhideWhenUsed/>
    <w:rsid w:val="00F1065B"/>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1clara-nfasis12">
    <w:name w:val="Tabla con cuadrícula 1 clara - Énfasis 12"/>
    <w:basedOn w:val="Tablanormal"/>
    <w:next w:val="Tablaconcuadrcula1clara-nfasis1"/>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TextoindependienteprimerasangraCar1">
    <w:name w:val="Texto independiente primera sangría Car1"/>
    <w:basedOn w:val="TextoindependienteCar"/>
    <w:uiPriority w:val="99"/>
    <w:semiHidden/>
    <w:rsid w:val="00F1065B"/>
    <w:rPr>
      <w:rFonts w:ascii="Times New Roman" w:eastAsia="Arial Unicode MS" w:hAnsi="Times New Roman" w:cs="Times New Roman"/>
      <w:snapToGrid w:val="0"/>
      <w:sz w:val="24"/>
      <w:szCs w:val="24"/>
      <w:lang w:val="en-US" w:eastAsia="x-none"/>
    </w:rPr>
  </w:style>
  <w:style w:type="character" w:customStyle="1" w:styleId="Textoindependienteprimerasangra2Car1">
    <w:name w:val="Texto independiente primera sangría 2 Car1"/>
    <w:basedOn w:val="SangradetextonormalCar"/>
    <w:uiPriority w:val="99"/>
    <w:semiHidden/>
    <w:rsid w:val="00F1065B"/>
    <w:rPr>
      <w:rFonts w:ascii="Cambria" w:eastAsia="MS Mincho" w:hAnsi="Cambria" w:cs="Times New Roman"/>
      <w:sz w:val="20"/>
      <w:szCs w:val="24"/>
      <w:lang w:val="es-ES_tradnl" w:eastAsia="x-none"/>
    </w:rPr>
  </w:style>
  <w:style w:type="table" w:styleId="Tablaconcuadrcula1clara-nfasis1">
    <w:name w:val="Grid Table 1 Light Accent 1"/>
    <w:basedOn w:val="Tablanormal"/>
    <w:uiPriority w:val="46"/>
    <w:rsid w:val="00F1065B"/>
    <w:pPr>
      <w:spacing w:after="0" w:line="240" w:lineRule="auto"/>
    </w:pPr>
    <w:rPr>
      <w:rFonts w:ascii="Calibri" w:eastAsia="Times New Roman" w:hAnsi="Calibri" w:cs="Times New Roman"/>
      <w:sz w:val="20"/>
      <w:szCs w:val="20"/>
      <w:lang w:eastAsia="es-CR"/>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numbering" w:customStyle="1" w:styleId="Sinlista85">
    <w:name w:val="Sin lista85"/>
    <w:next w:val="Sinlista"/>
    <w:uiPriority w:val="99"/>
    <w:semiHidden/>
    <w:unhideWhenUsed/>
    <w:rsid w:val="00F1065B"/>
  </w:style>
  <w:style w:type="numbering" w:customStyle="1" w:styleId="Sinlista86">
    <w:name w:val="Sin lista86"/>
    <w:next w:val="Sinlista"/>
    <w:uiPriority w:val="99"/>
    <w:semiHidden/>
    <w:unhideWhenUsed/>
    <w:rsid w:val="00F1065B"/>
  </w:style>
  <w:style w:type="table" w:customStyle="1" w:styleId="Tablaconcuadrcula300">
    <w:name w:val="Tabla con cuadrícula30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11">
    <w:name w:val="Cita destacada111"/>
    <w:basedOn w:val="Tablanormal"/>
    <w:uiPriority w:val="60"/>
    <w:qFormat/>
    <w:rsid w:val="00F1065B"/>
    <w:pPr>
      <w:spacing w:after="0" w:line="240" w:lineRule="auto"/>
    </w:pPr>
    <w:rPr>
      <w:rFonts w:ascii="Cambria" w:eastAsia="MS Mincho" w:hAnsi="Cambria" w:cs="Times New Roman"/>
      <w:color w:val="365F91"/>
      <w:lang w:val="en-US"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1">
    <w:name w:val="Cuadrícula media 2 - Énfasis 111"/>
    <w:basedOn w:val="Tablanormal"/>
    <w:next w:val="Cuadrculamedia2-nfasis1"/>
    <w:uiPriority w:val="63"/>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1">
    <w:name w:val="Cuadrícula media 3 - Énfasis 111"/>
    <w:basedOn w:val="Tablanormal"/>
    <w:next w:val="Cuadrculamedia3-nfasis1"/>
    <w:uiPriority w:val="64"/>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14">
    <w:name w:val="Cuadrícula clara - Énfasis 214"/>
    <w:basedOn w:val="Tablanormal"/>
    <w:next w:val="Cuadrculaclara-nfasis2"/>
    <w:uiPriority w:val="67"/>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121">
    <w:name w:val="Cuadrícula media 1 - Énfasis 121"/>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w:eastAsia="MS Gothic" w:hAnsi="Time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w:eastAsia="MS Gothic" w:hAnsi="Time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w:eastAsia="MS Gothic" w:hAnsi="Times" w:cs="Times New Roman"/>
        <w:b/>
        <w:bCs/>
      </w:rPr>
    </w:tblStylePr>
    <w:tblStylePr w:type="lastCol">
      <w:rPr>
        <w:rFonts w:ascii="Times" w:eastAsia="MS Gothic" w:hAnsi="Time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inlista135">
    <w:name w:val="Sin lista135"/>
    <w:next w:val="Sinlista"/>
    <w:uiPriority w:val="99"/>
    <w:semiHidden/>
    <w:unhideWhenUsed/>
    <w:qFormat/>
    <w:rsid w:val="00F1065B"/>
  </w:style>
  <w:style w:type="table" w:customStyle="1" w:styleId="Tablaconcuadrcula2130">
    <w:name w:val="Tabla con cuadrícula213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0">
    <w:name w:val="Tabla con cuadrícula390"/>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7">
    <w:name w:val="Tabla con cuadrícula42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9">
    <w:name w:val="Tabla con cuadrícula113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6">
    <w:name w:val="Tabla con cuadrícula122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1">
    <w:name w:val="Tabla de cuadrícula 1 clara - Énfasis 111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2">
    <w:name w:val="Sombreado medio 2 - Énfasis 212"/>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25">
    <w:name w:val="Tabla con cuadrícula162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5">
    <w:name w:val="Tabla con cuadrícula172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5">
    <w:name w:val="Tabla con cuadrícula182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5">
    <w:name w:val="Tabla con cuadrícula19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5">
    <w:name w:val="Tabla con cuadrícula20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31">
    <w:name w:val="Tabla con cuadrícula21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6">
    <w:name w:val="Tabla con cuadrícula2226"/>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5">
    <w:name w:val="Tabla con cuadrícula23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5">
    <w:name w:val="Sin lista225"/>
    <w:next w:val="Sinlista"/>
    <w:uiPriority w:val="99"/>
    <w:semiHidden/>
    <w:unhideWhenUsed/>
    <w:qFormat/>
    <w:rsid w:val="00F1065B"/>
  </w:style>
  <w:style w:type="table" w:customStyle="1" w:styleId="Tablaconcuadrcula2425">
    <w:name w:val="Tabla con cuadrícula242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5">
    <w:name w:val="Tabla con cuadrícula25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8">
    <w:name w:val="Tabla con cuadrícula261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4">
    <w:name w:val="Tabla con cuadrícula271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4">
    <w:name w:val="Tabla con cuadrícula281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4">
    <w:name w:val="Tabla con cuadrícula291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4">
    <w:name w:val="Tabla con cuadrícula3014"/>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8">
    <w:name w:val="Tabla con cuadrícula3118"/>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3">
    <w:name w:val="Tabla con cuadrícula3213"/>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1">
    <w:name w:val="Tabla con cuadrícula3311"/>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1">
    <w:name w:val="Tabla con cuadrícula3411"/>
    <w:basedOn w:val="Tablanormal"/>
    <w:next w:val="Tablaconcuadrcula"/>
    <w:uiPriority w:val="59"/>
    <w:rsid w:val="00F1065B"/>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13">
    <w:name w:val="Tabla normal 3113"/>
    <w:basedOn w:val="Tablanormal"/>
    <w:next w:val="Tablanormal3"/>
    <w:uiPriority w:val="43"/>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1">
    <w:name w:val="Table Grid01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11">
    <w:name w:val="TableGrid1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11">
    <w:name w:val="Tabla con cuadrícula 1 clara - Énfasis 31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1">
    <w:name w:val="Tabla con cuadrícula 2 - Énfasis 11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11">
    <w:name w:val="Tabla normal 1111"/>
    <w:basedOn w:val="Tablanormal"/>
    <w:next w:val="Tablanormal1"/>
    <w:uiPriority w:val="41"/>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Estilo13">
    <w:name w:val="Estilo13"/>
    <w:uiPriority w:val="99"/>
    <w:rsid w:val="00F1065B"/>
  </w:style>
  <w:style w:type="table" w:customStyle="1" w:styleId="Tablaconcuadrcula2-nfasis611">
    <w:name w:val="Tabla con cuadrícula 2 - Énfasis 61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1">
    <w:name w:val="Tabla de cuadrícula 1 clara - Énfasis 311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1">
    <w:name w:val="Tabla de cuadrícula 2 - Énfasis 111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decuadrcula1clara-nfasis6111">
    <w:name w:val="Tabla de cuadrícula 1 clara - Énfasis 6111"/>
    <w:basedOn w:val="Tablanormal"/>
    <w:uiPriority w:val="46"/>
    <w:rsid w:val="00F1065B"/>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web311">
    <w:name w:val="Tabla web 311"/>
    <w:basedOn w:val="Tablanormal"/>
    <w:next w:val="Tablaweb3"/>
    <w:rsid w:val="00F1065B"/>
    <w:pPr>
      <w:spacing w:after="0" w:line="240" w:lineRule="auto"/>
    </w:pPr>
    <w:rPr>
      <w:rFonts w:ascii="Times New Roman" w:eastAsia="Times New Roman" w:hAnsi="Times New Roman" w:cs="Times New Roman"/>
      <w:sz w:val="20"/>
      <w:szCs w:val="20"/>
      <w:lang w:eastAsia="es-C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inlista325">
    <w:name w:val="Sin lista325"/>
    <w:next w:val="Sinlista"/>
    <w:uiPriority w:val="99"/>
    <w:semiHidden/>
    <w:unhideWhenUsed/>
    <w:qFormat/>
    <w:rsid w:val="00F1065B"/>
  </w:style>
  <w:style w:type="table" w:customStyle="1" w:styleId="Tablaconcuadrcula11011">
    <w:name w:val="Tabla con cuadrícula11011"/>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3">
    <w:name w:val="Sin lista413"/>
    <w:next w:val="Sinlista"/>
    <w:uiPriority w:val="99"/>
    <w:semiHidden/>
    <w:unhideWhenUsed/>
    <w:rsid w:val="00F1065B"/>
  </w:style>
  <w:style w:type="numbering" w:customStyle="1" w:styleId="Sinlista1134">
    <w:name w:val="Sin lista1134"/>
    <w:next w:val="Sinlista"/>
    <w:uiPriority w:val="99"/>
    <w:semiHidden/>
    <w:unhideWhenUsed/>
    <w:qFormat/>
    <w:rsid w:val="00F1065B"/>
  </w:style>
  <w:style w:type="table" w:customStyle="1" w:styleId="Tablaconcuadrcula4114">
    <w:name w:val="Tabla con cuadrícula41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1">
    <w:name w:val="Tabla con cuadrícula13111"/>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1">
    <w:name w:val="Tabla con cuadrícula9111"/>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3">
    <w:name w:val="Sin lista2113"/>
    <w:next w:val="Sinlista"/>
    <w:uiPriority w:val="99"/>
    <w:semiHidden/>
    <w:unhideWhenUsed/>
    <w:qFormat/>
    <w:rsid w:val="00F1065B"/>
  </w:style>
  <w:style w:type="numbering" w:customStyle="1" w:styleId="Sinlista3113">
    <w:name w:val="Sin lista3113"/>
    <w:next w:val="Sinlista"/>
    <w:uiPriority w:val="99"/>
    <w:semiHidden/>
    <w:unhideWhenUsed/>
    <w:qFormat/>
    <w:rsid w:val="00F1065B"/>
  </w:style>
  <w:style w:type="table" w:customStyle="1" w:styleId="Tablaconcuadrcula21113">
    <w:name w:val="Tabla con cuadrícula21113"/>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media1-nfasis1112">
    <w:name w:val="Cuadrícula media 1 - Énfasis 1112"/>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Lucida Sans" w:eastAsia="MS Gothic" w:hAnsi="Lucida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Lucida Sans" w:eastAsia="MS Gothic" w:hAnsi="Lucida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Lucida Sans" w:eastAsia="MS Gothic" w:hAnsi="Lucida Sans" w:cs="Times New Roman"/>
        <w:b/>
        <w:bCs/>
      </w:rPr>
    </w:tblStylePr>
    <w:tblStylePr w:type="lastCol">
      <w:rPr>
        <w:rFonts w:ascii="Lucida Sans" w:eastAsia="MS Gothic" w:hAnsi="Lucida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concuadrcula391">
    <w:name w:val="Tabla con cuadrícula39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10">
    <w:name w:val="Sin lista510"/>
    <w:next w:val="Sinlista"/>
    <w:uiPriority w:val="99"/>
    <w:semiHidden/>
    <w:unhideWhenUsed/>
    <w:rsid w:val="00F1065B"/>
  </w:style>
  <w:style w:type="table" w:customStyle="1" w:styleId="Tablaconcuadrcula401">
    <w:name w:val="Tabla con cuadrícula40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nfasis215">
    <w:name w:val="Cuadrícula clara - Énfasis 215"/>
    <w:basedOn w:val="Tablanormal"/>
    <w:next w:val="Cuadrculaclara-nfasis2"/>
    <w:uiPriority w:val="67"/>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numbering" w:customStyle="1" w:styleId="Sinlista1213">
    <w:name w:val="Sin lista1213"/>
    <w:next w:val="Sinlista"/>
    <w:uiPriority w:val="99"/>
    <w:semiHidden/>
    <w:unhideWhenUsed/>
    <w:qFormat/>
    <w:rsid w:val="00F1065B"/>
  </w:style>
  <w:style w:type="table" w:customStyle="1" w:styleId="Tablaconcuadrcula11310">
    <w:name w:val="Tabla con cuadrícula11310"/>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10">
    <w:name w:val="Tabla con cuadrícula2121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01">
    <w:name w:val="Tabla con cuadrícula3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8">
    <w:name w:val="Tabla con cuadrícula428"/>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3">
    <w:name w:val="Tabla con cuadrícula513"/>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4">
    <w:name w:val="Tabla con cuadrícula63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5">
    <w:name w:val="Tabla con cuadrícula7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4">
    <w:name w:val="Tabla con cuadrícula81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5">
    <w:name w:val="Tabla con cuadrícula925"/>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1">
    <w:name w:val="Tabla con cuadrícula10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4">
    <w:name w:val="Tabla con cuadrícula114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7">
    <w:name w:val="Tabla con cuadrícula1227"/>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5">
    <w:name w:val="Tabla con cuadrícula1325"/>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2">
    <w:name w:val="Tabla de cuadrícula 1 clara - Énfasis 1112"/>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concuadrcula1626">
    <w:name w:val="Tabla con cuadrícula162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6">
    <w:name w:val="Tabla con cuadrícula172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6">
    <w:name w:val="Tabla con cuadrícula182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6">
    <w:name w:val="Sin lista226"/>
    <w:next w:val="Sinlista"/>
    <w:uiPriority w:val="99"/>
    <w:semiHidden/>
    <w:unhideWhenUsed/>
    <w:qFormat/>
    <w:rsid w:val="00F1065B"/>
  </w:style>
  <w:style w:type="table" w:customStyle="1" w:styleId="Tablaconcuadrcula2426">
    <w:name w:val="Tabla con cuadrícula2426"/>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9">
    <w:name w:val="Tabla con cuadrícula2619"/>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5">
    <w:name w:val="Tabla con cuadrícula2915"/>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9">
    <w:name w:val="Tabla con cuadrícula3119"/>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4">
    <w:name w:val="Tabla con cuadrícula3214"/>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2">
    <w:name w:val="Table Grid012"/>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12">
    <w:name w:val="TableGrid12"/>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decuadrcula1clara-nfasis3112">
    <w:name w:val="Tabla de cuadrícula 1 clara - Énfasis 3112"/>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2">
    <w:name w:val="Tabla de cuadrícula 2 - Énfasis 1112"/>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inlista326">
    <w:name w:val="Sin lista326"/>
    <w:next w:val="Sinlista"/>
    <w:uiPriority w:val="99"/>
    <w:semiHidden/>
    <w:unhideWhenUsed/>
    <w:qFormat/>
    <w:rsid w:val="00F1065B"/>
  </w:style>
  <w:style w:type="numbering" w:customStyle="1" w:styleId="Sinlista414">
    <w:name w:val="Sin lista414"/>
    <w:next w:val="Sinlista"/>
    <w:uiPriority w:val="99"/>
    <w:semiHidden/>
    <w:unhideWhenUsed/>
    <w:rsid w:val="00F1065B"/>
  </w:style>
  <w:style w:type="numbering" w:customStyle="1" w:styleId="Sinlista11120">
    <w:name w:val="Sin lista11120"/>
    <w:next w:val="Sinlista"/>
    <w:uiPriority w:val="99"/>
    <w:semiHidden/>
    <w:unhideWhenUsed/>
    <w:qFormat/>
    <w:rsid w:val="00F1065B"/>
  </w:style>
  <w:style w:type="table" w:customStyle="1" w:styleId="Tablaconcuadrcula16111">
    <w:name w:val="Tabla con cuadrícula16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1">
    <w:name w:val="Tabla con cuadrícula17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2">
    <w:name w:val="Tabla con cuadrícula181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4">
    <w:name w:val="Sin lista2114"/>
    <w:next w:val="Sinlista"/>
    <w:uiPriority w:val="99"/>
    <w:semiHidden/>
    <w:unhideWhenUsed/>
    <w:qFormat/>
    <w:rsid w:val="00F1065B"/>
  </w:style>
  <w:style w:type="numbering" w:customStyle="1" w:styleId="Sinlista3114">
    <w:name w:val="Sin lista3114"/>
    <w:next w:val="Sinlista"/>
    <w:uiPriority w:val="99"/>
    <w:semiHidden/>
    <w:unhideWhenUsed/>
    <w:qFormat/>
    <w:rsid w:val="00F1065B"/>
  </w:style>
  <w:style w:type="table" w:customStyle="1" w:styleId="Tablaconcuadrcula20111">
    <w:name w:val="Tabla con cuadrícula20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4">
    <w:name w:val="Tabla con cuadrícula211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2">
    <w:name w:val="Tabla con cuadrícula22112"/>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1">
    <w:name w:val="Tabla con cuadrícula2411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10">
    <w:name w:val="Sin lista610"/>
    <w:next w:val="Sinlista"/>
    <w:uiPriority w:val="99"/>
    <w:semiHidden/>
    <w:unhideWhenUsed/>
    <w:rsid w:val="00F1065B"/>
  </w:style>
  <w:style w:type="table" w:customStyle="1" w:styleId="Tablaconcuadrcula431">
    <w:name w:val="Tabla con cuadrícula43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36">
    <w:name w:val="Sin lista136"/>
    <w:next w:val="Sinlista"/>
    <w:uiPriority w:val="99"/>
    <w:semiHidden/>
    <w:unhideWhenUsed/>
    <w:qFormat/>
    <w:rsid w:val="00F1065B"/>
  </w:style>
  <w:style w:type="table" w:customStyle="1" w:styleId="Tablaconcuadrcula1154">
    <w:name w:val="Tabla con cuadrícula1154"/>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2">
    <w:name w:val="Tabla con cuadrícula3122"/>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1">
    <w:name w:val="Tabla con cuadrícula441"/>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1">
    <w:name w:val="Tabla con cuadrícula5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1">
    <w:name w:val="Tabla con cuadrícula6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1">
    <w:name w:val="Tabla con cuadrícula7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21">
    <w:name w:val="Tabla con cuadrícula8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2">
    <w:name w:val="Tabla con cuadrícula932"/>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1">
    <w:name w:val="Tabla con cuadrícula10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4">
    <w:name w:val="Tabla con cuadrícula1164"/>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1">
    <w:name w:val="Tabla con cuadrícula12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31">
    <w:name w:val="Tabla con cuadrícula13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1">
    <w:name w:val="Tabla con cuadrícula14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21">
    <w:name w:val="Tabla con cuadrícula15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21">
    <w:name w:val="Tabla de cuadrícula 1 clara - Énfasis 112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21">
    <w:name w:val="Sombreado medio 2 - Énfasis 22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31">
    <w:name w:val="Tabla con cuadrícula163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31">
    <w:name w:val="Tabla con cuadrícula173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31">
    <w:name w:val="Tabla con cuadrícula183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32">
    <w:name w:val="Sin lista232"/>
    <w:next w:val="Sinlista"/>
    <w:uiPriority w:val="99"/>
    <w:semiHidden/>
    <w:unhideWhenUsed/>
    <w:qFormat/>
    <w:rsid w:val="00F1065B"/>
  </w:style>
  <w:style w:type="table" w:customStyle="1" w:styleId="Tablaconcuadrcula2431">
    <w:name w:val="Tabla con cuadrícula243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21">
    <w:name w:val="Tabla con cuadrícula292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21">
    <w:name w:val="Tabla con cuadrícula322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21">
    <w:name w:val="Table Grid02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21">
    <w:name w:val="TableGrid2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21">
    <w:name w:val="Tabla con cuadrícula 1 clara - Énfasis 32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21">
    <w:name w:val="Tabla con cuadrícula 2 - Énfasis 12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21">
    <w:name w:val="Tabla con cuadrícula 2 - Énfasis 62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21">
    <w:name w:val="Tabla de cuadrícula 1 clara - Énfasis 312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21">
    <w:name w:val="Tabla de cuadrícula 2 - Énfasis 112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21">
    <w:name w:val="Table Normal2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32">
    <w:name w:val="Sin lista332"/>
    <w:next w:val="Sinlista"/>
    <w:uiPriority w:val="99"/>
    <w:semiHidden/>
    <w:unhideWhenUsed/>
    <w:qFormat/>
    <w:rsid w:val="00F1065B"/>
  </w:style>
  <w:style w:type="numbering" w:customStyle="1" w:styleId="Sinlista422">
    <w:name w:val="Sin lista422"/>
    <w:next w:val="Sinlista"/>
    <w:uiPriority w:val="99"/>
    <w:semiHidden/>
    <w:unhideWhenUsed/>
    <w:rsid w:val="00F1065B"/>
  </w:style>
  <w:style w:type="numbering" w:customStyle="1" w:styleId="Sinlista11212">
    <w:name w:val="Sin lista11212"/>
    <w:next w:val="Sinlista"/>
    <w:uiPriority w:val="99"/>
    <w:semiHidden/>
    <w:unhideWhenUsed/>
    <w:qFormat/>
    <w:rsid w:val="00F1065B"/>
  </w:style>
  <w:style w:type="table" w:customStyle="1" w:styleId="Tablaconcuadrcula16121">
    <w:name w:val="Tabla con cuadrícula16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21">
    <w:name w:val="Tabla con cuadrícula17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22">
    <w:name w:val="Sin lista2122"/>
    <w:next w:val="Sinlista"/>
    <w:uiPriority w:val="99"/>
    <w:semiHidden/>
    <w:unhideWhenUsed/>
    <w:qFormat/>
    <w:rsid w:val="00F1065B"/>
  </w:style>
  <w:style w:type="numbering" w:customStyle="1" w:styleId="Sinlista3122">
    <w:name w:val="Sin lista3122"/>
    <w:next w:val="Sinlista"/>
    <w:uiPriority w:val="99"/>
    <w:semiHidden/>
    <w:unhideWhenUsed/>
    <w:qFormat/>
    <w:rsid w:val="00F1065B"/>
  </w:style>
  <w:style w:type="table" w:customStyle="1" w:styleId="Tablaconcuadrcula20121">
    <w:name w:val="Tabla con cuadrícula20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21">
    <w:name w:val="Tabla con cuadrícula21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21">
    <w:name w:val="Tabla con cuadrícula22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21">
    <w:name w:val="Tabla con cuadrícula241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0">
    <w:name w:val="Sin lista710"/>
    <w:next w:val="Sinlista"/>
    <w:uiPriority w:val="99"/>
    <w:semiHidden/>
    <w:unhideWhenUsed/>
    <w:rsid w:val="00F1065B"/>
  </w:style>
  <w:style w:type="table" w:customStyle="1" w:styleId="Tablaconcuadrcula451">
    <w:name w:val="Tabla con cuadrícula45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media1-nfasis1113">
    <w:name w:val="Cuadrícula media 1 - Énfasis 1113"/>
    <w:basedOn w:val="Tablanormal"/>
    <w:next w:val="Cuadrculamedia1-nfasis1"/>
    <w:uiPriority w:val="62"/>
    <w:rsid w:val="00F1065B"/>
    <w:pPr>
      <w:spacing w:after="0" w:line="240" w:lineRule="auto"/>
    </w:pPr>
    <w:rPr>
      <w:rFonts w:ascii="Cambria" w:eastAsia="MS Mincho" w:hAnsi="Cambria"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jaVu Sans" w:eastAsia="MS Gothic" w:hAnsi="DejaVu 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jaVu Sans" w:eastAsia="MS Gothic" w:hAnsi="DejaVu 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jaVu Sans" w:eastAsia="MS Gothic" w:hAnsi="DejaVu Sans" w:cs="Times New Roman"/>
        <w:b/>
        <w:bCs/>
      </w:rPr>
    </w:tblStylePr>
    <w:tblStylePr w:type="lastCol">
      <w:rPr>
        <w:rFonts w:ascii="DejaVu Sans" w:eastAsia="MS Gothic" w:hAnsi="DejaVu 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inlista142">
    <w:name w:val="Sin lista142"/>
    <w:next w:val="Sinlista"/>
    <w:uiPriority w:val="99"/>
    <w:semiHidden/>
    <w:unhideWhenUsed/>
    <w:rsid w:val="00F1065B"/>
  </w:style>
  <w:style w:type="table" w:customStyle="1" w:styleId="Tablaconcuadrcula1172">
    <w:name w:val="Tabla con cuadrícula1172"/>
    <w:basedOn w:val="Tablanormal"/>
    <w:next w:val="Tablaconcuadrcula"/>
    <w:uiPriority w:val="59"/>
    <w:rsid w:val="00F1065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41">
    <w:name w:val="Tabla con cuadrícula31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1">
    <w:name w:val="Tabla con cuadrícula461"/>
    <w:basedOn w:val="Tablanormal"/>
    <w:next w:val="Tablaconcuadrcula"/>
    <w:uiPriority w:val="3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1">
    <w:name w:val="Tabla con cuadrícula5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1">
    <w:name w:val="Tabla con cuadrícula6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1">
    <w:name w:val="Tabla con cuadrícula7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31">
    <w:name w:val="Tabla con cuadrícula8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1">
    <w:name w:val="Tabla con cuadrícula10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81">
    <w:name w:val="Tabla con cuadrícula11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1">
    <w:name w:val="Tabla con cuadrícula12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41">
    <w:name w:val="Tabla con cuadrícula13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31">
    <w:name w:val="Tabla con cuadrícula14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31">
    <w:name w:val="Tabla con cuadrícula153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31">
    <w:name w:val="Tabla de cuadrícula 1 clara - Énfasis 113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31">
    <w:name w:val="Sombreado medio 2 - Énfasis 23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41">
    <w:name w:val="Tabla con cuadrícula164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41">
    <w:name w:val="Tabla con cuadrícula174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41">
    <w:name w:val="Tabla con cuadrícula184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2">
    <w:name w:val="Sin lista242"/>
    <w:next w:val="Sinlista"/>
    <w:uiPriority w:val="99"/>
    <w:semiHidden/>
    <w:unhideWhenUsed/>
    <w:qFormat/>
    <w:rsid w:val="00F1065B"/>
  </w:style>
  <w:style w:type="table" w:customStyle="1" w:styleId="Tablaconcuadrcula2441">
    <w:name w:val="Tabla con cuadrícula244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31">
    <w:name w:val="Tabla con cuadrícula293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31">
    <w:name w:val="Tabla con cuadrícula323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31">
    <w:name w:val="Table Grid03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31">
    <w:name w:val="TableGrid3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31">
    <w:name w:val="Tabla con cuadrícula 1 clara - Énfasis 33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31">
    <w:name w:val="Tabla con cuadrícula 2 - Énfasis 13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31">
    <w:name w:val="Tabla con cuadrícula 2 - Énfasis 63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31">
    <w:name w:val="Tabla de cuadrícula 1 clara - Énfasis 313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31">
    <w:name w:val="Tabla de cuadrícula 2 - Énfasis 113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31">
    <w:name w:val="Table Normal3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42">
    <w:name w:val="Sin lista342"/>
    <w:next w:val="Sinlista"/>
    <w:uiPriority w:val="99"/>
    <w:semiHidden/>
    <w:unhideWhenUsed/>
    <w:qFormat/>
    <w:rsid w:val="00F1065B"/>
  </w:style>
  <w:style w:type="numbering" w:customStyle="1" w:styleId="Sinlista432">
    <w:name w:val="Sin lista432"/>
    <w:next w:val="Sinlista"/>
    <w:uiPriority w:val="99"/>
    <w:semiHidden/>
    <w:unhideWhenUsed/>
    <w:rsid w:val="00F1065B"/>
  </w:style>
  <w:style w:type="numbering" w:customStyle="1" w:styleId="Sinlista1135">
    <w:name w:val="Sin lista1135"/>
    <w:next w:val="Sinlista"/>
    <w:uiPriority w:val="99"/>
    <w:semiHidden/>
    <w:unhideWhenUsed/>
    <w:qFormat/>
    <w:rsid w:val="00F1065B"/>
  </w:style>
  <w:style w:type="table" w:customStyle="1" w:styleId="Tablaconcuadrcula16131">
    <w:name w:val="Tabla con cuadrícula161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31">
    <w:name w:val="Tabla con cuadrícula171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32">
    <w:name w:val="Sin lista2132"/>
    <w:next w:val="Sinlista"/>
    <w:uiPriority w:val="99"/>
    <w:semiHidden/>
    <w:unhideWhenUsed/>
    <w:qFormat/>
    <w:rsid w:val="00F1065B"/>
  </w:style>
  <w:style w:type="numbering" w:customStyle="1" w:styleId="Sinlista3132">
    <w:name w:val="Sin lista3132"/>
    <w:next w:val="Sinlista"/>
    <w:uiPriority w:val="99"/>
    <w:semiHidden/>
    <w:unhideWhenUsed/>
    <w:qFormat/>
    <w:rsid w:val="00F1065B"/>
  </w:style>
  <w:style w:type="table" w:customStyle="1" w:styleId="Tablaconcuadrcula20131">
    <w:name w:val="Tabla con cuadrícula201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31">
    <w:name w:val="Tabla con cuadrícula211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31">
    <w:name w:val="Tabla con cuadrícula221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31">
    <w:name w:val="Tabla con cuadrícula2413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1">
    <w:name w:val="Tabla con cuadrícula47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81">
    <w:name w:val="Tabla con cuadrícula48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7">
    <w:name w:val="Sin lista87"/>
    <w:next w:val="Sinlista"/>
    <w:uiPriority w:val="99"/>
    <w:semiHidden/>
    <w:unhideWhenUsed/>
    <w:rsid w:val="00F1065B"/>
  </w:style>
  <w:style w:type="table" w:customStyle="1" w:styleId="Tablaconcuadrcula491">
    <w:name w:val="Tabla con cuadrícula49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52">
    <w:name w:val="Sin lista152"/>
    <w:next w:val="Sinlista"/>
    <w:uiPriority w:val="99"/>
    <w:semiHidden/>
    <w:unhideWhenUsed/>
    <w:rsid w:val="00F1065B"/>
  </w:style>
  <w:style w:type="table" w:customStyle="1" w:styleId="Tablaconcuadrcula3161">
    <w:name w:val="Tabla con cuadrícula31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01">
    <w:name w:val="Tabla con cuadrícula4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1">
    <w:name w:val="Tabla con cuadrícula5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61">
    <w:name w:val="Tabla con cuadrícula6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1">
    <w:name w:val="Tabla con cuadrícula7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1">
    <w:name w:val="Tabla con cuadrícula8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1">
    <w:name w:val="Tabla con cuadrícula10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01">
    <w:name w:val="Tabla con cuadrícula11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51">
    <w:name w:val="Tabla con cuadrícula12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51">
    <w:name w:val="Tabla con cuadrícula13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41">
    <w:name w:val="Tabla con cuadrícula14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41">
    <w:name w:val="Tabla con cuadrícula154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41">
    <w:name w:val="Tabla de cuadrícula 1 clara - Énfasis 114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41">
    <w:name w:val="Sombreado medio 2 - Énfasis 24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51">
    <w:name w:val="Tabla con cuadrícula165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51">
    <w:name w:val="Tabla con cuadrícula175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51">
    <w:name w:val="Tabla con cuadrícula185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2">
    <w:name w:val="Sin lista252"/>
    <w:next w:val="Sinlista"/>
    <w:uiPriority w:val="99"/>
    <w:semiHidden/>
    <w:unhideWhenUsed/>
    <w:qFormat/>
    <w:rsid w:val="00F1065B"/>
  </w:style>
  <w:style w:type="table" w:customStyle="1" w:styleId="Tablaconcuadrcula2451">
    <w:name w:val="Tabla con cuadrícula245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41">
    <w:name w:val="Tabla con cuadrícula294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41">
    <w:name w:val="Tabla con cuadrícula324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41">
    <w:name w:val="Table Grid04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41">
    <w:name w:val="TableGrid4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41">
    <w:name w:val="Tabla con cuadrícula 1 clara - Énfasis 34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41">
    <w:name w:val="Tabla con cuadrícula 2 - Énfasis 14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41">
    <w:name w:val="Tabla con cuadrícula 2 - Énfasis 64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41">
    <w:name w:val="Tabla de cuadrícula 1 clara - Énfasis 314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41">
    <w:name w:val="Tabla de cuadrícula 2 - Énfasis 114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41">
    <w:name w:val="Table Normal4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52">
    <w:name w:val="Sin lista352"/>
    <w:next w:val="Sinlista"/>
    <w:uiPriority w:val="99"/>
    <w:semiHidden/>
    <w:unhideWhenUsed/>
    <w:qFormat/>
    <w:rsid w:val="00F1065B"/>
  </w:style>
  <w:style w:type="numbering" w:customStyle="1" w:styleId="Sinlista442">
    <w:name w:val="Sin lista442"/>
    <w:next w:val="Sinlista"/>
    <w:uiPriority w:val="99"/>
    <w:semiHidden/>
    <w:unhideWhenUsed/>
    <w:rsid w:val="00F1065B"/>
  </w:style>
  <w:style w:type="numbering" w:customStyle="1" w:styleId="Sinlista1142">
    <w:name w:val="Sin lista1142"/>
    <w:next w:val="Sinlista"/>
    <w:uiPriority w:val="99"/>
    <w:semiHidden/>
    <w:unhideWhenUsed/>
    <w:qFormat/>
    <w:rsid w:val="00F1065B"/>
  </w:style>
  <w:style w:type="table" w:customStyle="1" w:styleId="Tablaconcuadrcula16141">
    <w:name w:val="Tabla con cuadrícula161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41">
    <w:name w:val="Tabla con cuadrícula171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42">
    <w:name w:val="Sin lista2142"/>
    <w:next w:val="Sinlista"/>
    <w:uiPriority w:val="99"/>
    <w:semiHidden/>
    <w:unhideWhenUsed/>
    <w:qFormat/>
    <w:rsid w:val="00F1065B"/>
  </w:style>
  <w:style w:type="numbering" w:customStyle="1" w:styleId="Sinlista3142">
    <w:name w:val="Sin lista3142"/>
    <w:next w:val="Sinlista"/>
    <w:uiPriority w:val="99"/>
    <w:semiHidden/>
    <w:unhideWhenUsed/>
    <w:qFormat/>
    <w:rsid w:val="00F1065B"/>
  </w:style>
  <w:style w:type="table" w:customStyle="1" w:styleId="Tablaconcuadrcula20141">
    <w:name w:val="Tabla con cuadrícula201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41">
    <w:name w:val="Tabla con cuadrícula211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41">
    <w:name w:val="Tabla con cuadrícula221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41">
    <w:name w:val="Tabla con cuadrícula241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2">
    <w:name w:val="Sin lista92"/>
    <w:next w:val="Sinlista"/>
    <w:uiPriority w:val="99"/>
    <w:semiHidden/>
    <w:unhideWhenUsed/>
    <w:rsid w:val="00F1065B"/>
  </w:style>
  <w:style w:type="table" w:customStyle="1" w:styleId="Tablaconcuadrcula501">
    <w:name w:val="Tabla con cuadrícula50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62">
    <w:name w:val="Sin lista162"/>
    <w:next w:val="Sinlista"/>
    <w:uiPriority w:val="99"/>
    <w:semiHidden/>
    <w:unhideWhenUsed/>
    <w:rsid w:val="00F1065B"/>
  </w:style>
  <w:style w:type="table" w:customStyle="1" w:styleId="Tablaconcuadrcula3181">
    <w:name w:val="Tabla con cuadrícula31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51">
    <w:name w:val="Tabla con cuadrícula41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51">
    <w:name w:val="Tabla con cuadrícula5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71">
    <w:name w:val="Tabla con cuadrícula6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61">
    <w:name w:val="Tabla con cuadrícula7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51">
    <w:name w:val="Tabla con cuadrícula8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51">
    <w:name w:val="Tabla con cuadrícula10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51">
    <w:name w:val="Tabla con cuadrícula111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1">
    <w:name w:val="Tabla con cuadrícula12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61">
    <w:name w:val="Tabla con cuadrícula13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1">
    <w:name w:val="Tabla con cuadrícula14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51">
    <w:name w:val="Tabla con cuadrícula155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51">
    <w:name w:val="Tabla de cuadrícula 1 clara - Énfasis 115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51">
    <w:name w:val="Sombreado medio 2 - Énfasis 25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61">
    <w:name w:val="Tabla con cuadrícula166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61">
    <w:name w:val="Tabla con cuadrícula176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61">
    <w:name w:val="Tabla con cuadrícula186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2">
    <w:name w:val="Sin lista262"/>
    <w:next w:val="Sinlista"/>
    <w:uiPriority w:val="99"/>
    <w:semiHidden/>
    <w:unhideWhenUsed/>
    <w:qFormat/>
    <w:rsid w:val="00F1065B"/>
  </w:style>
  <w:style w:type="table" w:customStyle="1" w:styleId="Tablaconcuadrcula2461">
    <w:name w:val="Tabla con cuadrícula246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51">
    <w:name w:val="Tabla con cuadrícula295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51">
    <w:name w:val="Tabla con cuadrícula325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51">
    <w:name w:val="Table Grid05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51">
    <w:name w:val="TableGrid5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51">
    <w:name w:val="Tabla con cuadrícula 1 clara - Énfasis 35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51">
    <w:name w:val="Tabla con cuadrícula 2 - Énfasis 15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51">
    <w:name w:val="Tabla con cuadrícula 2 - Énfasis 65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51">
    <w:name w:val="Tabla de cuadrícula 1 clara - Énfasis 315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51">
    <w:name w:val="Tabla de cuadrícula 2 - Énfasis 115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51">
    <w:name w:val="Table Normal5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62">
    <w:name w:val="Sin lista362"/>
    <w:next w:val="Sinlista"/>
    <w:uiPriority w:val="99"/>
    <w:semiHidden/>
    <w:unhideWhenUsed/>
    <w:qFormat/>
    <w:rsid w:val="00F1065B"/>
  </w:style>
  <w:style w:type="numbering" w:customStyle="1" w:styleId="Sinlista452">
    <w:name w:val="Sin lista452"/>
    <w:next w:val="Sinlista"/>
    <w:uiPriority w:val="99"/>
    <w:semiHidden/>
    <w:unhideWhenUsed/>
    <w:rsid w:val="00F1065B"/>
  </w:style>
  <w:style w:type="numbering" w:customStyle="1" w:styleId="Sinlista1152">
    <w:name w:val="Sin lista1152"/>
    <w:next w:val="Sinlista"/>
    <w:uiPriority w:val="99"/>
    <w:semiHidden/>
    <w:unhideWhenUsed/>
    <w:qFormat/>
    <w:rsid w:val="00F1065B"/>
  </w:style>
  <w:style w:type="table" w:customStyle="1" w:styleId="Tablaconcuadrcula16151">
    <w:name w:val="Tabla con cuadrícula161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51">
    <w:name w:val="Tabla con cuadrícula171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52">
    <w:name w:val="Sin lista2152"/>
    <w:next w:val="Sinlista"/>
    <w:uiPriority w:val="99"/>
    <w:semiHidden/>
    <w:unhideWhenUsed/>
    <w:qFormat/>
    <w:rsid w:val="00F1065B"/>
  </w:style>
  <w:style w:type="numbering" w:customStyle="1" w:styleId="Sinlista3152">
    <w:name w:val="Sin lista3152"/>
    <w:next w:val="Sinlista"/>
    <w:uiPriority w:val="99"/>
    <w:semiHidden/>
    <w:unhideWhenUsed/>
    <w:qFormat/>
    <w:rsid w:val="00F1065B"/>
  </w:style>
  <w:style w:type="table" w:customStyle="1" w:styleId="Tablaconcuadrcula20151">
    <w:name w:val="Tabla con cuadrícula201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51">
    <w:name w:val="Tabla con cuadrícula211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51">
    <w:name w:val="Tabla con cuadrícula221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51">
    <w:name w:val="Tabla con cuadrícula2415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2">
    <w:name w:val="Sin lista102"/>
    <w:next w:val="Sinlista"/>
    <w:uiPriority w:val="99"/>
    <w:semiHidden/>
    <w:unhideWhenUsed/>
    <w:rsid w:val="00F1065B"/>
  </w:style>
  <w:style w:type="table" w:customStyle="1" w:styleId="Tablaconcuadrcula561">
    <w:name w:val="Tabla con cuadrícula56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72">
    <w:name w:val="Sin lista172"/>
    <w:next w:val="Sinlista"/>
    <w:uiPriority w:val="99"/>
    <w:semiHidden/>
    <w:unhideWhenUsed/>
    <w:rsid w:val="00F1065B"/>
  </w:style>
  <w:style w:type="table" w:customStyle="1" w:styleId="Tablaconcuadrcula3201">
    <w:name w:val="Tabla con cuadrícula3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71">
    <w:name w:val="Tabla con cuadrícula41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71">
    <w:name w:val="Tabla con cuadrícula5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1">
    <w:name w:val="Tabla con cuadrícula6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71">
    <w:name w:val="Tabla con cuadrícula7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61">
    <w:name w:val="Tabla con cuadrícula8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1">
    <w:name w:val="Tabla con cuadrícula10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71">
    <w:name w:val="Tabla con cuadrícula111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81">
    <w:name w:val="Tabla con cuadrícula12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71">
    <w:name w:val="Tabla con cuadrícula13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61">
    <w:name w:val="Tabla con cuadrícula14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61">
    <w:name w:val="Tabla con cuadrícula156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61">
    <w:name w:val="Tabla de cuadrícula 1 clara - Énfasis 116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61">
    <w:name w:val="Sombreado medio 2 - Énfasis 26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71">
    <w:name w:val="Tabla con cuadrícula167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71">
    <w:name w:val="Tabla con cuadrícula177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71">
    <w:name w:val="Tabla con cuadrícula187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2">
    <w:name w:val="Sin lista272"/>
    <w:next w:val="Sinlista"/>
    <w:uiPriority w:val="99"/>
    <w:semiHidden/>
    <w:unhideWhenUsed/>
    <w:qFormat/>
    <w:rsid w:val="00F1065B"/>
  </w:style>
  <w:style w:type="table" w:customStyle="1" w:styleId="Tablaconcuadrcula2471">
    <w:name w:val="Tabla con cuadrícula247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61">
    <w:name w:val="Tabla con cuadrícula296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61">
    <w:name w:val="Tabla con cuadrícula326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61">
    <w:name w:val="Table Grid06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61">
    <w:name w:val="TableGrid6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61">
    <w:name w:val="Tabla con cuadrícula 1 clara - Énfasis 36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61">
    <w:name w:val="Tabla con cuadrícula 2 - Énfasis 16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61">
    <w:name w:val="Tabla con cuadrícula 2 - Énfasis 66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61">
    <w:name w:val="Tabla de cuadrícula 1 clara - Énfasis 316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61">
    <w:name w:val="Tabla de cuadrícula 2 - Énfasis 116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61">
    <w:name w:val="Table Normal6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72">
    <w:name w:val="Sin lista372"/>
    <w:next w:val="Sinlista"/>
    <w:uiPriority w:val="99"/>
    <w:semiHidden/>
    <w:unhideWhenUsed/>
    <w:qFormat/>
    <w:rsid w:val="00F1065B"/>
  </w:style>
  <w:style w:type="numbering" w:customStyle="1" w:styleId="Sinlista462">
    <w:name w:val="Sin lista462"/>
    <w:next w:val="Sinlista"/>
    <w:uiPriority w:val="99"/>
    <w:semiHidden/>
    <w:unhideWhenUsed/>
    <w:rsid w:val="00F1065B"/>
  </w:style>
  <w:style w:type="numbering" w:customStyle="1" w:styleId="Sinlista1162">
    <w:name w:val="Sin lista1162"/>
    <w:next w:val="Sinlista"/>
    <w:uiPriority w:val="99"/>
    <w:semiHidden/>
    <w:unhideWhenUsed/>
    <w:qFormat/>
    <w:rsid w:val="00F1065B"/>
  </w:style>
  <w:style w:type="table" w:customStyle="1" w:styleId="Tablaconcuadrcula16161">
    <w:name w:val="Tabla con cuadrícula1616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61">
    <w:name w:val="Tabla con cuadrícula1716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62">
    <w:name w:val="Sin lista2162"/>
    <w:next w:val="Sinlista"/>
    <w:uiPriority w:val="99"/>
    <w:semiHidden/>
    <w:unhideWhenUsed/>
    <w:qFormat/>
    <w:rsid w:val="00F1065B"/>
  </w:style>
  <w:style w:type="numbering" w:customStyle="1" w:styleId="Sinlista3162">
    <w:name w:val="Sin lista3162"/>
    <w:next w:val="Sinlista"/>
    <w:uiPriority w:val="99"/>
    <w:semiHidden/>
    <w:unhideWhenUsed/>
    <w:qFormat/>
    <w:rsid w:val="00F1065B"/>
  </w:style>
  <w:style w:type="table" w:customStyle="1" w:styleId="Tablaconcuadrcula20161">
    <w:name w:val="Tabla con cuadrícula2016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71">
    <w:name w:val="Tabla con cuadrícula2117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61">
    <w:name w:val="Tabla con cuadrícula2216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61">
    <w:name w:val="Tabla con cuadrícula2416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2">
    <w:name w:val="Sin lista182"/>
    <w:next w:val="Sinlista"/>
    <w:uiPriority w:val="99"/>
    <w:semiHidden/>
    <w:unhideWhenUsed/>
    <w:rsid w:val="00F1065B"/>
  </w:style>
  <w:style w:type="table" w:customStyle="1" w:styleId="Tablaconcuadrcula581">
    <w:name w:val="Tabla con cuadrícula58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92">
    <w:name w:val="Sin lista192"/>
    <w:next w:val="Sinlista"/>
    <w:uiPriority w:val="99"/>
    <w:semiHidden/>
    <w:unhideWhenUsed/>
    <w:rsid w:val="00F1065B"/>
  </w:style>
  <w:style w:type="table" w:customStyle="1" w:styleId="Tablaconcuadrcula3271">
    <w:name w:val="Tabla con cuadrícula32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91">
    <w:name w:val="Tabla con cuadrícula41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1">
    <w:name w:val="Tabla con cuadrícula5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91">
    <w:name w:val="Tabla con cuadrícula6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1">
    <w:name w:val="Tabla con cuadrícula7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71">
    <w:name w:val="Tabla con cuadrícula8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71">
    <w:name w:val="Tabla con cuadrícula10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91">
    <w:name w:val="Tabla con cuadrícula111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01">
    <w:name w:val="Tabla con cuadrícula12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81">
    <w:name w:val="Tabla con cuadrícula13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71">
    <w:name w:val="Tabla con cuadrícula14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71">
    <w:name w:val="Tabla con cuadrícula157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71">
    <w:name w:val="Tabla de cuadrícula 1 clara - Énfasis 117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71">
    <w:name w:val="Sombreado medio 2 - Énfasis 27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81">
    <w:name w:val="Tabla con cuadrícula168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81">
    <w:name w:val="Tabla con cuadrícula178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81">
    <w:name w:val="Tabla con cuadrícula188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2">
    <w:name w:val="Sin lista282"/>
    <w:next w:val="Sinlista"/>
    <w:uiPriority w:val="99"/>
    <w:semiHidden/>
    <w:unhideWhenUsed/>
    <w:qFormat/>
    <w:rsid w:val="00F1065B"/>
  </w:style>
  <w:style w:type="table" w:customStyle="1" w:styleId="Tablaconcuadrcula2481">
    <w:name w:val="Tabla con cuadrícula248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71">
    <w:name w:val="Tabla con cuadrícula297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81">
    <w:name w:val="Tabla con cuadrícula328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71">
    <w:name w:val="Table Grid07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71">
    <w:name w:val="TableGrid7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71">
    <w:name w:val="Tabla con cuadrícula 1 clara - Énfasis 37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71">
    <w:name w:val="Tabla con cuadrícula 2 - Énfasis 17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71">
    <w:name w:val="Tabla con cuadrícula 2 - Énfasis 67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71">
    <w:name w:val="Tabla de cuadrícula 1 clara - Énfasis 317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71">
    <w:name w:val="Tabla de cuadrícula 2 - Énfasis 117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71">
    <w:name w:val="Table Normal7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82">
    <w:name w:val="Sin lista382"/>
    <w:next w:val="Sinlista"/>
    <w:uiPriority w:val="99"/>
    <w:semiHidden/>
    <w:unhideWhenUsed/>
    <w:qFormat/>
    <w:rsid w:val="00F1065B"/>
  </w:style>
  <w:style w:type="numbering" w:customStyle="1" w:styleId="Sinlista472">
    <w:name w:val="Sin lista472"/>
    <w:next w:val="Sinlista"/>
    <w:uiPriority w:val="99"/>
    <w:semiHidden/>
    <w:unhideWhenUsed/>
    <w:rsid w:val="00F1065B"/>
  </w:style>
  <w:style w:type="numbering" w:customStyle="1" w:styleId="Sinlista1172">
    <w:name w:val="Sin lista1172"/>
    <w:next w:val="Sinlista"/>
    <w:uiPriority w:val="99"/>
    <w:semiHidden/>
    <w:unhideWhenUsed/>
    <w:qFormat/>
    <w:rsid w:val="00F1065B"/>
  </w:style>
  <w:style w:type="table" w:customStyle="1" w:styleId="Tablaconcuadrcula16171">
    <w:name w:val="Tabla con cuadrícula1617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71">
    <w:name w:val="Tabla con cuadrícula1717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72">
    <w:name w:val="Sin lista2172"/>
    <w:next w:val="Sinlista"/>
    <w:uiPriority w:val="99"/>
    <w:semiHidden/>
    <w:unhideWhenUsed/>
    <w:qFormat/>
    <w:rsid w:val="00F1065B"/>
  </w:style>
  <w:style w:type="numbering" w:customStyle="1" w:styleId="Sinlista3172">
    <w:name w:val="Sin lista3172"/>
    <w:next w:val="Sinlista"/>
    <w:uiPriority w:val="99"/>
    <w:semiHidden/>
    <w:unhideWhenUsed/>
    <w:qFormat/>
    <w:rsid w:val="00F1065B"/>
  </w:style>
  <w:style w:type="table" w:customStyle="1" w:styleId="Tablaconcuadrcula20171">
    <w:name w:val="Tabla con cuadrícula2017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91">
    <w:name w:val="Tabla con cuadrícula2119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71">
    <w:name w:val="Tabla con cuadrícula2217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71">
    <w:name w:val="Tabla con cuadrícula2417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02">
    <w:name w:val="Sin lista202"/>
    <w:next w:val="Sinlista"/>
    <w:uiPriority w:val="99"/>
    <w:semiHidden/>
    <w:unhideWhenUsed/>
    <w:rsid w:val="00F1065B"/>
  </w:style>
  <w:style w:type="table" w:customStyle="1" w:styleId="Tablaconcuadrcula601">
    <w:name w:val="Tabla con cuadrícula60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02">
    <w:name w:val="Sin lista1102"/>
    <w:next w:val="Sinlista"/>
    <w:uiPriority w:val="99"/>
    <w:semiHidden/>
    <w:unhideWhenUsed/>
    <w:rsid w:val="00F1065B"/>
  </w:style>
  <w:style w:type="table" w:customStyle="1" w:styleId="Tablaconcuadrcula3291">
    <w:name w:val="Tabla con cuadrícula32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01">
    <w:name w:val="Tabla con cuadrícula4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01">
    <w:name w:val="Tabla con cuadrícula5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01">
    <w:name w:val="Tabla con cuadrícula6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91">
    <w:name w:val="Tabla con cuadrícula7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81">
    <w:name w:val="Tabla con cuadrícula8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91">
    <w:name w:val="Tabla con cuadrícula9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81">
    <w:name w:val="Tabla con cuadrícula10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01">
    <w:name w:val="Tabla con cuadrícula11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81">
    <w:name w:val="Tabla con cuadrícula121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1">
    <w:name w:val="Tabla con cuadrícula13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81">
    <w:name w:val="Tabla con cuadrícula14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81">
    <w:name w:val="Tabla con cuadrícula158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81">
    <w:name w:val="Tabla de cuadrícula 1 clara - Énfasis 118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81">
    <w:name w:val="Sombreado medio 2 - Énfasis 28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91">
    <w:name w:val="Tabla con cuadrícula169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91">
    <w:name w:val="Tabla con cuadrícula179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91">
    <w:name w:val="Tabla con cuadrícula189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92">
    <w:name w:val="Sin lista292"/>
    <w:next w:val="Sinlista"/>
    <w:uiPriority w:val="99"/>
    <w:semiHidden/>
    <w:unhideWhenUsed/>
    <w:qFormat/>
    <w:rsid w:val="00F1065B"/>
  </w:style>
  <w:style w:type="table" w:customStyle="1" w:styleId="Tablaconcuadrcula2491">
    <w:name w:val="Tabla con cuadrícula249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81">
    <w:name w:val="Tabla con cuadrícula298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01">
    <w:name w:val="Tabla con cuadrícula321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81">
    <w:name w:val="Table Grid08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81">
    <w:name w:val="TableGrid8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81">
    <w:name w:val="Tabla con cuadrícula 1 clara - Énfasis 38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81">
    <w:name w:val="Tabla con cuadrícula 2 - Énfasis 18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81">
    <w:name w:val="Tabla con cuadrícula 2 - Énfasis 68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81">
    <w:name w:val="Tabla de cuadrícula 1 clara - Énfasis 318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81">
    <w:name w:val="Tabla de cuadrícula 2 - Énfasis 118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81">
    <w:name w:val="Table Normal8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92">
    <w:name w:val="Sin lista392"/>
    <w:next w:val="Sinlista"/>
    <w:uiPriority w:val="99"/>
    <w:semiHidden/>
    <w:unhideWhenUsed/>
    <w:qFormat/>
    <w:rsid w:val="00F1065B"/>
  </w:style>
  <w:style w:type="numbering" w:customStyle="1" w:styleId="Sinlista482">
    <w:name w:val="Sin lista482"/>
    <w:next w:val="Sinlista"/>
    <w:uiPriority w:val="99"/>
    <w:semiHidden/>
    <w:unhideWhenUsed/>
    <w:rsid w:val="00F1065B"/>
  </w:style>
  <w:style w:type="numbering" w:customStyle="1" w:styleId="Sinlista1182">
    <w:name w:val="Sin lista1182"/>
    <w:next w:val="Sinlista"/>
    <w:uiPriority w:val="99"/>
    <w:semiHidden/>
    <w:unhideWhenUsed/>
    <w:qFormat/>
    <w:rsid w:val="00F1065B"/>
  </w:style>
  <w:style w:type="table" w:customStyle="1" w:styleId="Tablaconcuadrcula16181">
    <w:name w:val="Tabla con cuadrícula1618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81">
    <w:name w:val="Tabla con cuadrícula1718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82">
    <w:name w:val="Sin lista2182"/>
    <w:next w:val="Sinlista"/>
    <w:uiPriority w:val="99"/>
    <w:semiHidden/>
    <w:unhideWhenUsed/>
    <w:qFormat/>
    <w:rsid w:val="00F1065B"/>
  </w:style>
  <w:style w:type="numbering" w:customStyle="1" w:styleId="Sinlista3182">
    <w:name w:val="Sin lista3182"/>
    <w:next w:val="Sinlista"/>
    <w:uiPriority w:val="99"/>
    <w:semiHidden/>
    <w:unhideWhenUsed/>
    <w:qFormat/>
    <w:rsid w:val="00F1065B"/>
  </w:style>
  <w:style w:type="table" w:customStyle="1" w:styleId="Tablaconcuadrcula20181">
    <w:name w:val="Tabla con cuadrícula2018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01">
    <w:name w:val="Tabla con cuadrícula21110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91">
    <w:name w:val="Tabla con cuadrícula2219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81">
    <w:name w:val="Tabla con cuadrícula2418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02">
    <w:name w:val="Sin lista302"/>
    <w:next w:val="Sinlista"/>
    <w:uiPriority w:val="99"/>
    <w:semiHidden/>
    <w:unhideWhenUsed/>
    <w:rsid w:val="00F1065B"/>
  </w:style>
  <w:style w:type="table" w:customStyle="1" w:styleId="Tablaconcuadrcula701">
    <w:name w:val="Tabla con cuadrícula701"/>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92">
    <w:name w:val="Sin lista1192"/>
    <w:next w:val="Sinlista"/>
    <w:uiPriority w:val="99"/>
    <w:semiHidden/>
    <w:unhideWhenUsed/>
    <w:rsid w:val="00F1065B"/>
  </w:style>
  <w:style w:type="table" w:customStyle="1" w:styleId="Tablaconcuadrcula3301">
    <w:name w:val="Tabla con cuadrícula33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11">
    <w:name w:val="Tabla con cuadrícula42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11">
    <w:name w:val="Tabla con cuadrícula51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91">
    <w:name w:val="Tabla con cuadrícula61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01">
    <w:name w:val="Tabla con cuadrícula7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91">
    <w:name w:val="Tabla con cuadrícula8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01">
    <w:name w:val="Tabla con cuadrícula9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91">
    <w:name w:val="Tabla con cuadrícula10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91">
    <w:name w:val="Tabla con cuadrícula112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01">
    <w:name w:val="Tabla con cuadrícula12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01">
    <w:name w:val="Tabla con cuadrícula13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91">
    <w:name w:val="Tabla con cuadrícula14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91">
    <w:name w:val="Tabla con cuadrícula159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91">
    <w:name w:val="Tabla de cuadrícula 1 clara - Énfasis 119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91">
    <w:name w:val="Sombreado medio 2 - Énfasis 29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101">
    <w:name w:val="Tabla con cuadrícula161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01">
    <w:name w:val="Tabla con cuadrícula171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01">
    <w:name w:val="Tabla con cuadrícula181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02">
    <w:name w:val="Sin lista2102"/>
    <w:next w:val="Sinlista"/>
    <w:uiPriority w:val="99"/>
    <w:semiHidden/>
    <w:unhideWhenUsed/>
    <w:qFormat/>
    <w:rsid w:val="00F1065B"/>
  </w:style>
  <w:style w:type="table" w:customStyle="1" w:styleId="Tablaconcuadrcula24101">
    <w:name w:val="Tabla con cuadrícula241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91">
    <w:name w:val="Tabla con cuadrícula299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11">
    <w:name w:val="Tabla con cuadrícula3211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91">
    <w:name w:val="Table Grid09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91">
    <w:name w:val="TableGrid9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91">
    <w:name w:val="Tabla con cuadrícula 1 clara - Énfasis 39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91">
    <w:name w:val="Tabla con cuadrícula 2 - Énfasis 19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91">
    <w:name w:val="Tabla con cuadrícula 2 - Énfasis 69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91">
    <w:name w:val="Tabla de cuadrícula 1 clara - Énfasis 319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91">
    <w:name w:val="Tabla de cuadrícula 2 - Énfasis 119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91">
    <w:name w:val="Table Normal9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102">
    <w:name w:val="Sin lista3102"/>
    <w:next w:val="Sinlista"/>
    <w:uiPriority w:val="99"/>
    <w:semiHidden/>
    <w:unhideWhenUsed/>
    <w:qFormat/>
    <w:rsid w:val="00F1065B"/>
  </w:style>
  <w:style w:type="numbering" w:customStyle="1" w:styleId="Sinlista492">
    <w:name w:val="Sin lista492"/>
    <w:next w:val="Sinlista"/>
    <w:uiPriority w:val="99"/>
    <w:semiHidden/>
    <w:unhideWhenUsed/>
    <w:rsid w:val="00F1065B"/>
  </w:style>
  <w:style w:type="numbering" w:customStyle="1" w:styleId="Sinlista11102">
    <w:name w:val="Sin lista11102"/>
    <w:next w:val="Sinlista"/>
    <w:uiPriority w:val="99"/>
    <w:semiHidden/>
    <w:unhideWhenUsed/>
    <w:qFormat/>
    <w:rsid w:val="00F1065B"/>
  </w:style>
  <w:style w:type="table" w:customStyle="1" w:styleId="Tablaconcuadrcula16191">
    <w:name w:val="Tabla con cuadrícula1619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91">
    <w:name w:val="Tabla con cuadrícula1719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92">
    <w:name w:val="Sin lista2192"/>
    <w:next w:val="Sinlista"/>
    <w:uiPriority w:val="99"/>
    <w:semiHidden/>
    <w:unhideWhenUsed/>
    <w:qFormat/>
    <w:rsid w:val="00F1065B"/>
  </w:style>
  <w:style w:type="numbering" w:customStyle="1" w:styleId="Sinlista3192">
    <w:name w:val="Sin lista3192"/>
    <w:next w:val="Sinlista"/>
    <w:uiPriority w:val="99"/>
    <w:semiHidden/>
    <w:unhideWhenUsed/>
    <w:qFormat/>
    <w:rsid w:val="00F1065B"/>
  </w:style>
  <w:style w:type="table" w:customStyle="1" w:styleId="Tablaconcuadrcula20191">
    <w:name w:val="Tabla con cuadrícula2019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11">
    <w:name w:val="Tabla con cuadrícula211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01">
    <w:name w:val="Tabla con cuadrícula22110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91">
    <w:name w:val="Tabla con cuadrícula2419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2">
    <w:name w:val="Sin lista402"/>
    <w:next w:val="Sinlista"/>
    <w:uiPriority w:val="99"/>
    <w:semiHidden/>
    <w:unhideWhenUsed/>
    <w:rsid w:val="00F1065B"/>
  </w:style>
  <w:style w:type="table" w:customStyle="1" w:styleId="Tablaconcuadrcula801">
    <w:name w:val="Tabla con cuadrícula80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02">
    <w:name w:val="Sin lista1202"/>
    <w:next w:val="Sinlista"/>
    <w:uiPriority w:val="99"/>
    <w:semiHidden/>
    <w:unhideWhenUsed/>
    <w:rsid w:val="00F1065B"/>
  </w:style>
  <w:style w:type="table" w:customStyle="1" w:styleId="Tablaconcuadrcula3401">
    <w:name w:val="Tabla con cuadrícula34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21">
    <w:name w:val="Tabla con cuadrícula42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21">
    <w:name w:val="Tabla con cuadrícula512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01">
    <w:name w:val="Tabla con cuadrícula6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01">
    <w:name w:val="Tabla con cuadrícula7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01">
    <w:name w:val="Tabla con cuadrícula8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01">
    <w:name w:val="Tabla con cuadrícula9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01">
    <w:name w:val="Tabla con cuadrícula10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01">
    <w:name w:val="Tabla con cuadrícula113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11">
    <w:name w:val="Tabla con cuadrícula1221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01">
    <w:name w:val="Tabla con cuadrícula132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01">
    <w:name w:val="Tabla con cuadrícula14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01">
    <w:name w:val="Tabla con cuadrícula15101"/>
    <w:basedOn w:val="Tablanormal"/>
    <w:next w:val="Tablaconcuadrcula"/>
    <w:uiPriority w:val="59"/>
    <w:rsid w:val="00F1065B"/>
    <w:pPr>
      <w:spacing w:after="0" w:line="240" w:lineRule="auto"/>
    </w:pPr>
    <w:rPr>
      <w:rFonts w:ascii="Calibri" w:eastAsia="Calibri" w:hAnsi="Calibri"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01">
    <w:name w:val="Tabla de cuadrícula 1 clara - Énfasis 11101"/>
    <w:basedOn w:val="Tablanormal"/>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01">
    <w:name w:val="Sombreado medio 2 - Énfasis 2101"/>
    <w:basedOn w:val="Tablanormal"/>
    <w:next w:val="Sombreadomedio2-nfasis2"/>
    <w:uiPriority w:val="64"/>
    <w:rsid w:val="00F1065B"/>
    <w:pPr>
      <w:spacing w:after="0" w:line="240" w:lineRule="auto"/>
    </w:pPr>
    <w:rPr>
      <w:rFonts w:ascii="Calibri" w:eastAsia="Calibri" w:hAnsi="Calibri" w:cs="Times New Roman"/>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201">
    <w:name w:val="Tabla con cuadrícula162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01">
    <w:name w:val="Tabla con cuadrícula172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01">
    <w:name w:val="Tabla con cuadrícula182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02">
    <w:name w:val="Sin lista2202"/>
    <w:next w:val="Sinlista"/>
    <w:uiPriority w:val="99"/>
    <w:semiHidden/>
    <w:unhideWhenUsed/>
    <w:qFormat/>
    <w:rsid w:val="00F1065B"/>
  </w:style>
  <w:style w:type="table" w:customStyle="1" w:styleId="Tablaconcuadrcula24201">
    <w:name w:val="Tabla con cuadrícula242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01">
    <w:name w:val="Tabla con cuadrícula2910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21">
    <w:name w:val="Tabla con cuadrícula32121"/>
    <w:basedOn w:val="Tablanormal"/>
    <w:next w:val="Tablaconcuadrcula"/>
    <w:uiPriority w:val="59"/>
    <w:rsid w:val="00F1065B"/>
    <w:pPr>
      <w:spacing w:after="0" w:line="240" w:lineRule="auto"/>
    </w:pPr>
    <w:rPr>
      <w:rFonts w:ascii="Calibri" w:eastAsia="Times New Roman" w:hAnsi="Calibri"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01">
    <w:name w:val="Table Grid010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eGrid101">
    <w:name w:val="TableGrid101"/>
    <w:rsid w:val="00F1065B"/>
    <w:pPr>
      <w:spacing w:after="0" w:line="240" w:lineRule="auto"/>
    </w:pPr>
    <w:rPr>
      <w:rFonts w:ascii="Calibri" w:eastAsia="Times New Roman" w:hAnsi="Calibri" w:cs="Times New Roman"/>
      <w:lang w:eastAsia="es-CR"/>
    </w:rPr>
    <w:tblPr>
      <w:tblCellMar>
        <w:top w:w="0" w:type="dxa"/>
        <w:left w:w="0" w:type="dxa"/>
        <w:bottom w:w="0" w:type="dxa"/>
        <w:right w:w="0" w:type="dxa"/>
      </w:tblCellMar>
    </w:tblPr>
  </w:style>
  <w:style w:type="table" w:customStyle="1" w:styleId="Tablaconcuadrcula1clara-nfasis3101">
    <w:name w:val="Tabla con cuadrícula 1 clara - Énfasis 3101"/>
    <w:basedOn w:val="Tablanormal"/>
    <w:next w:val="Tablaconcuadrcula1clara-nfasis3"/>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01">
    <w:name w:val="Tabla con cuadrícula 2 - Énfasis 1101"/>
    <w:basedOn w:val="Tablanormal"/>
    <w:next w:val="Tablaconcuadrcula2-nfasis1"/>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2-nfasis6101">
    <w:name w:val="Tabla con cuadrícula 2 - Énfasis 6101"/>
    <w:basedOn w:val="Tablanormal"/>
    <w:next w:val="Tablaconcuadrcula2-nfasis6"/>
    <w:uiPriority w:val="47"/>
    <w:rsid w:val="00F1065B"/>
    <w:pPr>
      <w:spacing w:after="0" w:line="240" w:lineRule="auto"/>
    </w:pPr>
    <w:rPr>
      <w:rFonts w:ascii="Calibri" w:eastAsia="Calibri" w:hAnsi="Calibri" w:cs="Times New Roman"/>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01">
    <w:name w:val="Tabla de cuadrícula 1 clara - Énfasis 31101"/>
    <w:basedOn w:val="Tablanormal"/>
    <w:uiPriority w:val="46"/>
    <w:rsid w:val="00F1065B"/>
    <w:pPr>
      <w:spacing w:after="0" w:line="240" w:lineRule="auto"/>
    </w:pPr>
    <w:rPr>
      <w:rFonts w:ascii="Calibri" w:eastAsia="Calibri" w:hAnsi="Calibri" w:cs="Times New Roman"/>
      <w:lang w:val="es-E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01">
    <w:name w:val="Tabla de cuadrícula 2 - Énfasis 11101"/>
    <w:basedOn w:val="Tablanormal"/>
    <w:uiPriority w:val="47"/>
    <w:rsid w:val="00F1065B"/>
    <w:pPr>
      <w:spacing w:after="0" w:line="240" w:lineRule="auto"/>
    </w:pPr>
    <w:rPr>
      <w:rFonts w:ascii="Calibri" w:eastAsia="Calibri" w:hAnsi="Calibri" w:cs="Times New Roman"/>
      <w:lang w:val="es-E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101">
    <w:name w:val="Table Normal101"/>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3202">
    <w:name w:val="Sin lista3202"/>
    <w:next w:val="Sinlista"/>
    <w:uiPriority w:val="99"/>
    <w:semiHidden/>
    <w:unhideWhenUsed/>
    <w:qFormat/>
    <w:rsid w:val="00F1065B"/>
  </w:style>
  <w:style w:type="numbering" w:customStyle="1" w:styleId="Sinlista4102">
    <w:name w:val="Sin lista4102"/>
    <w:next w:val="Sinlista"/>
    <w:uiPriority w:val="99"/>
    <w:semiHidden/>
    <w:unhideWhenUsed/>
    <w:rsid w:val="00F1065B"/>
  </w:style>
  <w:style w:type="numbering" w:customStyle="1" w:styleId="Sinlista111113">
    <w:name w:val="Sin lista111113"/>
    <w:next w:val="Sinlista"/>
    <w:uiPriority w:val="99"/>
    <w:semiHidden/>
    <w:unhideWhenUsed/>
    <w:rsid w:val="00F1065B"/>
  </w:style>
  <w:style w:type="table" w:customStyle="1" w:styleId="Tablaconcuadrcula161101">
    <w:name w:val="Tabla con cuadrícula16110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01">
    <w:name w:val="Tabla con cuadrícula17110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02">
    <w:name w:val="Sin lista21102"/>
    <w:next w:val="Sinlista"/>
    <w:uiPriority w:val="99"/>
    <w:semiHidden/>
    <w:unhideWhenUsed/>
    <w:rsid w:val="00F1065B"/>
  </w:style>
  <w:style w:type="numbering" w:customStyle="1" w:styleId="Sinlista31102">
    <w:name w:val="Sin lista31102"/>
    <w:next w:val="Sinlista"/>
    <w:uiPriority w:val="99"/>
    <w:semiHidden/>
    <w:unhideWhenUsed/>
    <w:rsid w:val="00F1065B"/>
  </w:style>
  <w:style w:type="table" w:customStyle="1" w:styleId="Tablaconcuadrcula201101">
    <w:name w:val="Tabla con cuadrícula20110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21">
    <w:name w:val="Tabla con cuadrícula211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11">
    <w:name w:val="Tabla con cuadrícula221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01">
    <w:name w:val="Tabla con cuadrícula24110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02">
    <w:name w:val="Sin lista502"/>
    <w:next w:val="Sinlista"/>
    <w:uiPriority w:val="99"/>
    <w:semiHidden/>
    <w:unhideWhenUsed/>
    <w:rsid w:val="00F1065B"/>
  </w:style>
  <w:style w:type="numbering" w:customStyle="1" w:styleId="Sinlista1214">
    <w:name w:val="Sin lista1214"/>
    <w:next w:val="Sinlista"/>
    <w:uiPriority w:val="99"/>
    <w:semiHidden/>
    <w:unhideWhenUsed/>
    <w:rsid w:val="00F1065B"/>
  </w:style>
  <w:style w:type="table" w:customStyle="1" w:styleId="Tablaconcuadrcula11312">
    <w:name w:val="Tabla con cuadrícula11312"/>
    <w:basedOn w:val="Tablanormal"/>
    <w:uiPriority w:val="59"/>
    <w:rsid w:val="00F106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12">
    <w:name w:val="Tabla con cuadrícula921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11">
    <w:name w:val="Tabla con cuadrícula162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11">
    <w:name w:val="Tabla con cuadrícula172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12">
    <w:name w:val="Sin lista2212"/>
    <w:next w:val="Sinlista"/>
    <w:uiPriority w:val="99"/>
    <w:semiHidden/>
    <w:unhideWhenUsed/>
    <w:qFormat/>
    <w:rsid w:val="00F1065B"/>
  </w:style>
  <w:style w:type="numbering" w:customStyle="1" w:styleId="Sinlista3212">
    <w:name w:val="Sin lista3212"/>
    <w:next w:val="Sinlista"/>
    <w:uiPriority w:val="99"/>
    <w:semiHidden/>
    <w:unhideWhenUsed/>
    <w:qFormat/>
    <w:rsid w:val="00F1065B"/>
  </w:style>
  <w:style w:type="table" w:customStyle="1" w:styleId="Tablaconcuadrcula20211">
    <w:name w:val="Tabla con cuadrícula202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31">
    <w:name w:val="Tabla con cuadrícula212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21">
    <w:name w:val="Tabla con cuadrícula222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11">
    <w:name w:val="Tabla con cuadrícula2421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2">
    <w:name w:val="Sin lista11122"/>
    <w:next w:val="Sinlista"/>
    <w:uiPriority w:val="99"/>
    <w:semiHidden/>
    <w:unhideWhenUsed/>
    <w:rsid w:val="00F1065B"/>
  </w:style>
  <w:style w:type="table" w:customStyle="1" w:styleId="Tablaconcuadrcula26112">
    <w:name w:val="Tabla con cuadrícula261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Sinlista"/>
    <w:uiPriority w:val="99"/>
    <w:semiHidden/>
    <w:unhideWhenUsed/>
    <w:rsid w:val="00F1065B"/>
  </w:style>
  <w:style w:type="numbering" w:customStyle="1" w:styleId="Sinlista512">
    <w:name w:val="Sin lista512"/>
    <w:next w:val="Sinlista"/>
    <w:uiPriority w:val="99"/>
    <w:semiHidden/>
    <w:unhideWhenUsed/>
    <w:rsid w:val="00F1065B"/>
  </w:style>
  <w:style w:type="numbering" w:customStyle="1" w:styleId="Sinlista522">
    <w:name w:val="Sin lista522"/>
    <w:next w:val="Sinlista"/>
    <w:uiPriority w:val="99"/>
    <w:semiHidden/>
    <w:unhideWhenUsed/>
    <w:rsid w:val="00F1065B"/>
  </w:style>
  <w:style w:type="numbering" w:customStyle="1" w:styleId="Sinlista532">
    <w:name w:val="Sin lista532"/>
    <w:next w:val="Sinlista"/>
    <w:uiPriority w:val="99"/>
    <w:semiHidden/>
    <w:unhideWhenUsed/>
    <w:rsid w:val="00F1065B"/>
  </w:style>
  <w:style w:type="numbering" w:customStyle="1" w:styleId="Sinlista542">
    <w:name w:val="Sin lista542"/>
    <w:next w:val="Sinlista"/>
    <w:uiPriority w:val="99"/>
    <w:semiHidden/>
    <w:unhideWhenUsed/>
    <w:rsid w:val="00F1065B"/>
  </w:style>
  <w:style w:type="numbering" w:customStyle="1" w:styleId="Sinlista551">
    <w:name w:val="Sin lista551"/>
    <w:next w:val="Sinlista"/>
    <w:uiPriority w:val="99"/>
    <w:semiHidden/>
    <w:unhideWhenUsed/>
    <w:rsid w:val="00F1065B"/>
  </w:style>
  <w:style w:type="numbering" w:customStyle="1" w:styleId="Sinlista561">
    <w:name w:val="Sin lista561"/>
    <w:next w:val="Sinlista"/>
    <w:uiPriority w:val="99"/>
    <w:semiHidden/>
    <w:unhideWhenUsed/>
    <w:rsid w:val="00F1065B"/>
  </w:style>
  <w:style w:type="numbering" w:customStyle="1" w:styleId="Sinlista571">
    <w:name w:val="Sin lista571"/>
    <w:next w:val="Sinlista"/>
    <w:uiPriority w:val="99"/>
    <w:semiHidden/>
    <w:unhideWhenUsed/>
    <w:rsid w:val="00F1065B"/>
  </w:style>
  <w:style w:type="numbering" w:customStyle="1" w:styleId="Sinlista581">
    <w:name w:val="Sin lista581"/>
    <w:next w:val="Sinlista"/>
    <w:uiPriority w:val="99"/>
    <w:semiHidden/>
    <w:unhideWhenUsed/>
    <w:rsid w:val="00F1065B"/>
  </w:style>
  <w:style w:type="numbering" w:customStyle="1" w:styleId="Sinlista591">
    <w:name w:val="Sin lista591"/>
    <w:next w:val="Sinlista"/>
    <w:uiPriority w:val="99"/>
    <w:semiHidden/>
    <w:unhideWhenUsed/>
    <w:rsid w:val="00F1065B"/>
  </w:style>
  <w:style w:type="numbering" w:customStyle="1" w:styleId="Sinlista601">
    <w:name w:val="Sin lista601"/>
    <w:next w:val="Sinlista"/>
    <w:uiPriority w:val="99"/>
    <w:semiHidden/>
    <w:unhideWhenUsed/>
    <w:rsid w:val="00F1065B"/>
  </w:style>
  <w:style w:type="numbering" w:customStyle="1" w:styleId="Sinlista612">
    <w:name w:val="Sin lista612"/>
    <w:next w:val="Sinlista"/>
    <w:uiPriority w:val="99"/>
    <w:semiHidden/>
    <w:unhideWhenUsed/>
    <w:rsid w:val="00F1065B"/>
  </w:style>
  <w:style w:type="numbering" w:customStyle="1" w:styleId="Sinlista621">
    <w:name w:val="Sin lista621"/>
    <w:next w:val="Sinlista"/>
    <w:uiPriority w:val="99"/>
    <w:semiHidden/>
    <w:unhideWhenUsed/>
    <w:rsid w:val="00F1065B"/>
  </w:style>
  <w:style w:type="numbering" w:customStyle="1" w:styleId="Sinlista631">
    <w:name w:val="Sin lista631"/>
    <w:next w:val="Sinlista"/>
    <w:uiPriority w:val="99"/>
    <w:semiHidden/>
    <w:unhideWhenUsed/>
    <w:rsid w:val="00F1065B"/>
  </w:style>
  <w:style w:type="numbering" w:customStyle="1" w:styleId="Sinlista641">
    <w:name w:val="Sin lista641"/>
    <w:next w:val="Sinlista"/>
    <w:uiPriority w:val="99"/>
    <w:semiHidden/>
    <w:unhideWhenUsed/>
    <w:rsid w:val="00F1065B"/>
  </w:style>
  <w:style w:type="numbering" w:customStyle="1" w:styleId="Sinlista651">
    <w:name w:val="Sin lista651"/>
    <w:next w:val="Sinlista"/>
    <w:uiPriority w:val="99"/>
    <w:semiHidden/>
    <w:unhideWhenUsed/>
    <w:rsid w:val="00F1065B"/>
  </w:style>
  <w:style w:type="numbering" w:customStyle="1" w:styleId="Sinlista661">
    <w:name w:val="Sin lista661"/>
    <w:next w:val="Sinlista"/>
    <w:uiPriority w:val="99"/>
    <w:semiHidden/>
    <w:unhideWhenUsed/>
    <w:rsid w:val="00F1065B"/>
  </w:style>
  <w:style w:type="numbering" w:customStyle="1" w:styleId="Sinlista671">
    <w:name w:val="Sin lista671"/>
    <w:next w:val="Sinlista"/>
    <w:uiPriority w:val="99"/>
    <w:semiHidden/>
    <w:unhideWhenUsed/>
    <w:rsid w:val="00F1065B"/>
  </w:style>
  <w:style w:type="numbering" w:customStyle="1" w:styleId="Sinlista681">
    <w:name w:val="Sin lista681"/>
    <w:next w:val="Sinlista"/>
    <w:uiPriority w:val="99"/>
    <w:semiHidden/>
    <w:unhideWhenUsed/>
    <w:rsid w:val="00F1065B"/>
  </w:style>
  <w:style w:type="numbering" w:customStyle="1" w:styleId="Sinlista691">
    <w:name w:val="Sin lista691"/>
    <w:next w:val="Sinlista"/>
    <w:uiPriority w:val="99"/>
    <w:semiHidden/>
    <w:unhideWhenUsed/>
    <w:rsid w:val="00F1065B"/>
  </w:style>
  <w:style w:type="numbering" w:customStyle="1" w:styleId="Sinlista701">
    <w:name w:val="Sin lista701"/>
    <w:next w:val="Sinlista"/>
    <w:uiPriority w:val="99"/>
    <w:semiHidden/>
    <w:unhideWhenUsed/>
    <w:rsid w:val="00F1065B"/>
  </w:style>
  <w:style w:type="numbering" w:customStyle="1" w:styleId="Sinlista712">
    <w:name w:val="Sin lista712"/>
    <w:next w:val="Sinlista"/>
    <w:uiPriority w:val="99"/>
    <w:semiHidden/>
    <w:unhideWhenUsed/>
    <w:rsid w:val="00F1065B"/>
  </w:style>
  <w:style w:type="numbering" w:customStyle="1" w:styleId="Sinlista721">
    <w:name w:val="Sin lista721"/>
    <w:next w:val="Sinlista"/>
    <w:uiPriority w:val="99"/>
    <w:semiHidden/>
    <w:unhideWhenUsed/>
    <w:rsid w:val="00F1065B"/>
  </w:style>
  <w:style w:type="numbering" w:customStyle="1" w:styleId="Sinlista731">
    <w:name w:val="Sin lista731"/>
    <w:next w:val="Sinlista"/>
    <w:uiPriority w:val="99"/>
    <w:semiHidden/>
    <w:unhideWhenUsed/>
    <w:rsid w:val="00F1065B"/>
  </w:style>
  <w:style w:type="numbering" w:customStyle="1" w:styleId="Sinlista741">
    <w:name w:val="Sin lista741"/>
    <w:next w:val="Sinlista"/>
    <w:uiPriority w:val="99"/>
    <w:semiHidden/>
    <w:unhideWhenUsed/>
    <w:rsid w:val="00F1065B"/>
  </w:style>
  <w:style w:type="numbering" w:customStyle="1" w:styleId="Sinlista751">
    <w:name w:val="Sin lista751"/>
    <w:next w:val="Sinlista"/>
    <w:uiPriority w:val="99"/>
    <w:semiHidden/>
    <w:unhideWhenUsed/>
    <w:rsid w:val="00F1065B"/>
  </w:style>
  <w:style w:type="numbering" w:customStyle="1" w:styleId="Sinlista761">
    <w:name w:val="Sin lista761"/>
    <w:next w:val="Sinlista"/>
    <w:uiPriority w:val="99"/>
    <w:semiHidden/>
    <w:unhideWhenUsed/>
    <w:rsid w:val="00F1065B"/>
  </w:style>
  <w:style w:type="numbering" w:customStyle="1" w:styleId="Sinlista771">
    <w:name w:val="Sin lista771"/>
    <w:next w:val="Sinlista"/>
    <w:uiPriority w:val="99"/>
    <w:semiHidden/>
    <w:unhideWhenUsed/>
    <w:rsid w:val="00F1065B"/>
  </w:style>
  <w:style w:type="numbering" w:customStyle="1" w:styleId="Sinlista781">
    <w:name w:val="Sin lista781"/>
    <w:next w:val="Sinlista"/>
    <w:uiPriority w:val="99"/>
    <w:semiHidden/>
    <w:unhideWhenUsed/>
    <w:rsid w:val="00F1065B"/>
  </w:style>
  <w:style w:type="numbering" w:customStyle="1" w:styleId="Sinlista791">
    <w:name w:val="Sin lista791"/>
    <w:next w:val="Sinlista"/>
    <w:uiPriority w:val="99"/>
    <w:semiHidden/>
    <w:unhideWhenUsed/>
    <w:rsid w:val="00F1065B"/>
  </w:style>
  <w:style w:type="numbering" w:customStyle="1" w:styleId="Sinlista801">
    <w:name w:val="Sin lista801"/>
    <w:next w:val="Sinlista"/>
    <w:uiPriority w:val="99"/>
    <w:semiHidden/>
    <w:unhideWhenUsed/>
    <w:rsid w:val="00F1065B"/>
  </w:style>
  <w:style w:type="numbering" w:customStyle="1" w:styleId="Sinlista812">
    <w:name w:val="Sin lista812"/>
    <w:next w:val="Sinlista"/>
    <w:uiPriority w:val="99"/>
    <w:semiHidden/>
    <w:unhideWhenUsed/>
    <w:rsid w:val="00F1065B"/>
  </w:style>
  <w:style w:type="numbering" w:customStyle="1" w:styleId="Sinlista821">
    <w:name w:val="Sin lista821"/>
    <w:next w:val="Sinlista"/>
    <w:uiPriority w:val="99"/>
    <w:semiHidden/>
    <w:unhideWhenUsed/>
    <w:rsid w:val="00F1065B"/>
  </w:style>
  <w:style w:type="numbering" w:customStyle="1" w:styleId="Sinlista831">
    <w:name w:val="Sin lista831"/>
    <w:next w:val="Sinlista"/>
    <w:uiPriority w:val="99"/>
    <w:semiHidden/>
    <w:unhideWhenUsed/>
    <w:rsid w:val="00F1065B"/>
  </w:style>
  <w:style w:type="numbering" w:customStyle="1" w:styleId="Sinlista841">
    <w:name w:val="Sin lista841"/>
    <w:next w:val="Sinlista"/>
    <w:uiPriority w:val="99"/>
    <w:semiHidden/>
    <w:unhideWhenUsed/>
    <w:rsid w:val="00F1065B"/>
  </w:style>
  <w:style w:type="table" w:customStyle="1" w:styleId="TableNormal121">
    <w:name w:val="Table Normal121"/>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31">
    <w:name w:val="Table Normal131"/>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41">
    <w:name w:val="Table Normal141"/>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51">
    <w:name w:val="Table Normal151"/>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61">
    <w:name w:val="Table Normal161"/>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71">
    <w:name w:val="Table Normal171"/>
    <w:uiPriority w:val="2"/>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113">
    <w:name w:val="No List1113"/>
    <w:next w:val="Sinlista"/>
    <w:uiPriority w:val="99"/>
    <w:semiHidden/>
    <w:unhideWhenUsed/>
    <w:rsid w:val="00F1065B"/>
  </w:style>
  <w:style w:type="table" w:customStyle="1" w:styleId="Tablaconcuadrcula8112">
    <w:name w:val="Tabla con cuadrícula8112"/>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21">
    <w:name w:val="Tabla con cuadrícula162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21">
    <w:name w:val="Tabla con cuadrícula172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21">
    <w:name w:val="Tabla con cuadrícula182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21">
    <w:name w:val="Tabla con cuadrícula192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21">
    <w:name w:val="Tabla con cuadrícula202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31">
    <w:name w:val="Tabla con cuadrícula222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21">
    <w:name w:val="Tabla con cuadrícula242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21">
    <w:name w:val="Tabla con cuadrícula2612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11">
    <w:name w:val="Tabla con cuadrícula2811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12">
    <w:name w:val="Tabla con cuadrícula1141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12">
    <w:name w:val="Tabla con cuadrícula1151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12">
    <w:name w:val="Tabla con cuadrícula11612"/>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51">
    <w:name w:val="Tabla con cuadrícula212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31">
    <w:name w:val="Tabla con cuadrícula1623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31">
    <w:name w:val="Tabla con cuadrícula172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31">
    <w:name w:val="Tabla con cuadrícula1823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31">
    <w:name w:val="Tabla con cuadrícula1923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31">
    <w:name w:val="Tabla con cuadrícula2023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41">
    <w:name w:val="Tabla con cuadrícula222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31">
    <w:name w:val="Tabla con cuadrícula242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41">
    <w:name w:val="Tabla con cuadrícula261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21">
    <w:name w:val="Tabla con cuadrícula2812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71">
    <w:name w:val="Tabla con cuadrícula2127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4">
    <w:name w:val="Sin lista111114"/>
    <w:next w:val="Sinlista"/>
    <w:uiPriority w:val="99"/>
    <w:semiHidden/>
    <w:unhideWhenUsed/>
    <w:rsid w:val="00F1065B"/>
  </w:style>
  <w:style w:type="numbering" w:customStyle="1" w:styleId="NoList126">
    <w:name w:val="No List126"/>
    <w:next w:val="Sinlista"/>
    <w:uiPriority w:val="99"/>
    <w:semiHidden/>
    <w:unhideWhenUsed/>
    <w:rsid w:val="00F1065B"/>
  </w:style>
  <w:style w:type="numbering" w:customStyle="1" w:styleId="NoList132">
    <w:name w:val="No List132"/>
    <w:next w:val="Sinlista"/>
    <w:uiPriority w:val="99"/>
    <w:semiHidden/>
    <w:unhideWhenUsed/>
    <w:rsid w:val="00F1065B"/>
  </w:style>
  <w:style w:type="numbering" w:customStyle="1" w:styleId="Sinlista11132">
    <w:name w:val="Sin lista11132"/>
    <w:next w:val="Sinlista"/>
    <w:uiPriority w:val="99"/>
    <w:semiHidden/>
    <w:unhideWhenUsed/>
    <w:rsid w:val="00F1065B"/>
  </w:style>
  <w:style w:type="numbering" w:customStyle="1" w:styleId="NoList142">
    <w:name w:val="No List142"/>
    <w:next w:val="Sinlista"/>
    <w:uiPriority w:val="99"/>
    <w:semiHidden/>
    <w:unhideWhenUsed/>
    <w:rsid w:val="00F1065B"/>
  </w:style>
  <w:style w:type="numbering" w:customStyle="1" w:styleId="Sinlista11142">
    <w:name w:val="Sin lista11142"/>
    <w:next w:val="Sinlista"/>
    <w:uiPriority w:val="99"/>
    <w:semiHidden/>
    <w:unhideWhenUsed/>
    <w:rsid w:val="00F1065B"/>
  </w:style>
  <w:style w:type="numbering" w:customStyle="1" w:styleId="NoList152">
    <w:name w:val="No List152"/>
    <w:next w:val="Sinlista"/>
    <w:uiPriority w:val="99"/>
    <w:semiHidden/>
    <w:unhideWhenUsed/>
    <w:rsid w:val="00F1065B"/>
  </w:style>
  <w:style w:type="numbering" w:customStyle="1" w:styleId="Sinlista11152">
    <w:name w:val="Sin lista11152"/>
    <w:next w:val="Sinlista"/>
    <w:uiPriority w:val="99"/>
    <w:semiHidden/>
    <w:unhideWhenUsed/>
    <w:rsid w:val="00F1065B"/>
  </w:style>
  <w:style w:type="numbering" w:customStyle="1" w:styleId="NoList162">
    <w:name w:val="No List162"/>
    <w:next w:val="Sinlista"/>
    <w:uiPriority w:val="99"/>
    <w:semiHidden/>
    <w:unhideWhenUsed/>
    <w:rsid w:val="00F1065B"/>
  </w:style>
  <w:style w:type="numbering" w:customStyle="1" w:styleId="Sinlista11162">
    <w:name w:val="Sin lista11162"/>
    <w:next w:val="Sinlista"/>
    <w:uiPriority w:val="99"/>
    <w:semiHidden/>
    <w:unhideWhenUsed/>
    <w:rsid w:val="00F1065B"/>
  </w:style>
  <w:style w:type="numbering" w:customStyle="1" w:styleId="NoList172">
    <w:name w:val="No List172"/>
    <w:next w:val="Sinlista"/>
    <w:uiPriority w:val="99"/>
    <w:semiHidden/>
    <w:unhideWhenUsed/>
    <w:rsid w:val="00F1065B"/>
  </w:style>
  <w:style w:type="numbering" w:customStyle="1" w:styleId="Sinlista11172">
    <w:name w:val="Sin lista11172"/>
    <w:next w:val="Sinlista"/>
    <w:uiPriority w:val="99"/>
    <w:semiHidden/>
    <w:unhideWhenUsed/>
    <w:rsid w:val="00F1065B"/>
  </w:style>
  <w:style w:type="numbering" w:customStyle="1" w:styleId="NoList182">
    <w:name w:val="No List182"/>
    <w:next w:val="Sinlista"/>
    <w:uiPriority w:val="99"/>
    <w:semiHidden/>
    <w:unhideWhenUsed/>
    <w:rsid w:val="00F1065B"/>
  </w:style>
  <w:style w:type="numbering" w:customStyle="1" w:styleId="Sinlista11182">
    <w:name w:val="Sin lista11182"/>
    <w:next w:val="Sinlista"/>
    <w:uiPriority w:val="99"/>
    <w:semiHidden/>
    <w:unhideWhenUsed/>
    <w:rsid w:val="00F1065B"/>
  </w:style>
  <w:style w:type="numbering" w:customStyle="1" w:styleId="NoList192">
    <w:name w:val="No List192"/>
    <w:next w:val="Sinlista"/>
    <w:uiPriority w:val="99"/>
    <w:semiHidden/>
    <w:unhideWhenUsed/>
    <w:rsid w:val="00F1065B"/>
  </w:style>
  <w:style w:type="numbering" w:customStyle="1" w:styleId="Sinlista11192">
    <w:name w:val="Sin lista11192"/>
    <w:next w:val="Sinlista"/>
    <w:uiPriority w:val="99"/>
    <w:semiHidden/>
    <w:unhideWhenUsed/>
    <w:qFormat/>
    <w:rsid w:val="00F1065B"/>
  </w:style>
  <w:style w:type="numbering" w:customStyle="1" w:styleId="Sinlista111102">
    <w:name w:val="Sin lista111102"/>
    <w:next w:val="Sinlista"/>
    <w:uiPriority w:val="99"/>
    <w:semiHidden/>
    <w:unhideWhenUsed/>
    <w:rsid w:val="00F1065B"/>
  </w:style>
  <w:style w:type="numbering" w:customStyle="1" w:styleId="NoList1102">
    <w:name w:val="No List1102"/>
    <w:next w:val="Sinlista"/>
    <w:uiPriority w:val="99"/>
    <w:semiHidden/>
    <w:unhideWhenUsed/>
    <w:rsid w:val="00F1065B"/>
  </w:style>
  <w:style w:type="numbering" w:customStyle="1" w:styleId="Sinlista11202">
    <w:name w:val="Sin lista11202"/>
    <w:next w:val="Sinlista"/>
    <w:uiPriority w:val="99"/>
    <w:semiHidden/>
    <w:unhideWhenUsed/>
    <w:qFormat/>
    <w:rsid w:val="00F1065B"/>
  </w:style>
  <w:style w:type="numbering" w:customStyle="1" w:styleId="Sinlista1111112">
    <w:name w:val="Sin lista1111112"/>
    <w:next w:val="Sinlista"/>
    <w:uiPriority w:val="99"/>
    <w:semiHidden/>
    <w:unhideWhenUsed/>
    <w:rsid w:val="00F1065B"/>
  </w:style>
  <w:style w:type="numbering" w:customStyle="1" w:styleId="NoList1114">
    <w:name w:val="No List1114"/>
    <w:next w:val="Sinlista"/>
    <w:uiPriority w:val="99"/>
    <w:semiHidden/>
    <w:unhideWhenUsed/>
    <w:rsid w:val="00F1065B"/>
  </w:style>
  <w:style w:type="numbering" w:customStyle="1" w:styleId="Sinlista1222">
    <w:name w:val="Sin lista1222"/>
    <w:next w:val="Sinlista"/>
    <w:uiPriority w:val="99"/>
    <w:semiHidden/>
    <w:unhideWhenUsed/>
    <w:rsid w:val="00F1065B"/>
  </w:style>
  <w:style w:type="numbering" w:customStyle="1" w:styleId="Sinlista11213">
    <w:name w:val="Sin lista11213"/>
    <w:next w:val="Sinlista"/>
    <w:uiPriority w:val="99"/>
    <w:semiHidden/>
    <w:unhideWhenUsed/>
    <w:qFormat/>
    <w:rsid w:val="00F1065B"/>
  </w:style>
  <w:style w:type="numbering" w:customStyle="1" w:styleId="Sinlista111122">
    <w:name w:val="Sin lista111122"/>
    <w:next w:val="Sinlista"/>
    <w:uiPriority w:val="99"/>
    <w:semiHidden/>
    <w:unhideWhenUsed/>
    <w:rsid w:val="00F1065B"/>
  </w:style>
  <w:style w:type="numbering" w:customStyle="1" w:styleId="NoList1122">
    <w:name w:val="No List1122"/>
    <w:next w:val="Sinlista"/>
    <w:uiPriority w:val="99"/>
    <w:semiHidden/>
    <w:unhideWhenUsed/>
    <w:rsid w:val="00F1065B"/>
  </w:style>
  <w:style w:type="numbering" w:customStyle="1" w:styleId="Sinlista1232">
    <w:name w:val="Sin lista1232"/>
    <w:next w:val="Sinlista"/>
    <w:uiPriority w:val="99"/>
    <w:semiHidden/>
    <w:unhideWhenUsed/>
    <w:rsid w:val="00F1065B"/>
  </w:style>
  <w:style w:type="numbering" w:customStyle="1" w:styleId="Sinlista11222">
    <w:name w:val="Sin lista11222"/>
    <w:next w:val="Sinlista"/>
    <w:uiPriority w:val="99"/>
    <w:semiHidden/>
    <w:unhideWhenUsed/>
    <w:qFormat/>
    <w:rsid w:val="00F1065B"/>
  </w:style>
  <w:style w:type="numbering" w:customStyle="1" w:styleId="Sinlista111132">
    <w:name w:val="Sin lista111132"/>
    <w:next w:val="Sinlista"/>
    <w:uiPriority w:val="99"/>
    <w:semiHidden/>
    <w:unhideWhenUsed/>
    <w:rsid w:val="00F1065B"/>
  </w:style>
  <w:style w:type="numbering" w:customStyle="1" w:styleId="NoList1132">
    <w:name w:val="No List1132"/>
    <w:next w:val="Sinlista"/>
    <w:uiPriority w:val="99"/>
    <w:semiHidden/>
    <w:unhideWhenUsed/>
    <w:rsid w:val="00F1065B"/>
  </w:style>
  <w:style w:type="numbering" w:customStyle="1" w:styleId="Sinlista1242">
    <w:name w:val="Sin lista1242"/>
    <w:next w:val="Sinlista"/>
    <w:uiPriority w:val="99"/>
    <w:semiHidden/>
    <w:unhideWhenUsed/>
    <w:rsid w:val="00F1065B"/>
  </w:style>
  <w:style w:type="numbering" w:customStyle="1" w:styleId="Sinlista11232">
    <w:name w:val="Sin lista11232"/>
    <w:next w:val="Sinlista"/>
    <w:uiPriority w:val="99"/>
    <w:semiHidden/>
    <w:unhideWhenUsed/>
    <w:qFormat/>
    <w:rsid w:val="00F1065B"/>
  </w:style>
  <w:style w:type="numbering" w:customStyle="1" w:styleId="Sinlista111142">
    <w:name w:val="Sin lista111142"/>
    <w:next w:val="Sinlista"/>
    <w:uiPriority w:val="99"/>
    <w:semiHidden/>
    <w:unhideWhenUsed/>
    <w:rsid w:val="00F1065B"/>
  </w:style>
  <w:style w:type="numbering" w:customStyle="1" w:styleId="NoList1142">
    <w:name w:val="No List1142"/>
    <w:next w:val="Sinlista"/>
    <w:uiPriority w:val="99"/>
    <w:semiHidden/>
    <w:unhideWhenUsed/>
    <w:rsid w:val="00F1065B"/>
  </w:style>
  <w:style w:type="numbering" w:customStyle="1" w:styleId="Sinlista1252">
    <w:name w:val="Sin lista1252"/>
    <w:next w:val="Sinlista"/>
    <w:uiPriority w:val="99"/>
    <w:semiHidden/>
    <w:unhideWhenUsed/>
    <w:rsid w:val="00F1065B"/>
  </w:style>
  <w:style w:type="numbering" w:customStyle="1" w:styleId="Sinlista11242">
    <w:name w:val="Sin lista11242"/>
    <w:next w:val="Sinlista"/>
    <w:uiPriority w:val="99"/>
    <w:semiHidden/>
    <w:unhideWhenUsed/>
    <w:qFormat/>
    <w:rsid w:val="00F1065B"/>
  </w:style>
  <w:style w:type="numbering" w:customStyle="1" w:styleId="Sinlista111152">
    <w:name w:val="Sin lista111152"/>
    <w:next w:val="Sinlista"/>
    <w:uiPriority w:val="99"/>
    <w:semiHidden/>
    <w:unhideWhenUsed/>
    <w:rsid w:val="00F1065B"/>
  </w:style>
  <w:style w:type="numbering" w:customStyle="1" w:styleId="NoList1152">
    <w:name w:val="No List1152"/>
    <w:next w:val="Sinlista"/>
    <w:uiPriority w:val="99"/>
    <w:semiHidden/>
    <w:unhideWhenUsed/>
    <w:rsid w:val="00F1065B"/>
  </w:style>
  <w:style w:type="numbering" w:customStyle="1" w:styleId="Sinlista1262">
    <w:name w:val="Sin lista1262"/>
    <w:next w:val="Sinlista"/>
    <w:uiPriority w:val="99"/>
    <w:semiHidden/>
    <w:unhideWhenUsed/>
    <w:rsid w:val="00F1065B"/>
  </w:style>
  <w:style w:type="numbering" w:customStyle="1" w:styleId="Sinlista11252">
    <w:name w:val="Sin lista11252"/>
    <w:next w:val="Sinlista"/>
    <w:uiPriority w:val="99"/>
    <w:semiHidden/>
    <w:unhideWhenUsed/>
    <w:qFormat/>
    <w:rsid w:val="00F1065B"/>
  </w:style>
  <w:style w:type="numbering" w:customStyle="1" w:styleId="Sinlista111162">
    <w:name w:val="Sin lista111162"/>
    <w:next w:val="Sinlista"/>
    <w:uiPriority w:val="99"/>
    <w:semiHidden/>
    <w:unhideWhenUsed/>
    <w:rsid w:val="00F1065B"/>
  </w:style>
  <w:style w:type="numbering" w:customStyle="1" w:styleId="NoList1162">
    <w:name w:val="No List1162"/>
    <w:next w:val="Sinlista"/>
    <w:uiPriority w:val="99"/>
    <w:semiHidden/>
    <w:unhideWhenUsed/>
    <w:rsid w:val="00F1065B"/>
  </w:style>
  <w:style w:type="numbering" w:customStyle="1" w:styleId="Sinlista1272">
    <w:name w:val="Sin lista1272"/>
    <w:next w:val="Sinlista"/>
    <w:uiPriority w:val="99"/>
    <w:semiHidden/>
    <w:unhideWhenUsed/>
    <w:rsid w:val="00F1065B"/>
  </w:style>
  <w:style w:type="numbering" w:customStyle="1" w:styleId="Sinlista11262">
    <w:name w:val="Sin lista11262"/>
    <w:next w:val="Sinlista"/>
    <w:uiPriority w:val="99"/>
    <w:semiHidden/>
    <w:unhideWhenUsed/>
    <w:qFormat/>
    <w:rsid w:val="00F1065B"/>
  </w:style>
  <w:style w:type="numbering" w:customStyle="1" w:styleId="Sinlista111172">
    <w:name w:val="Sin lista111172"/>
    <w:next w:val="Sinlista"/>
    <w:uiPriority w:val="99"/>
    <w:semiHidden/>
    <w:unhideWhenUsed/>
    <w:rsid w:val="00F1065B"/>
  </w:style>
  <w:style w:type="numbering" w:customStyle="1" w:styleId="NoList1172">
    <w:name w:val="No List1172"/>
    <w:next w:val="Sinlista"/>
    <w:uiPriority w:val="99"/>
    <w:semiHidden/>
    <w:unhideWhenUsed/>
    <w:rsid w:val="00F1065B"/>
  </w:style>
  <w:style w:type="numbering" w:customStyle="1" w:styleId="Sinlista1282">
    <w:name w:val="Sin lista1282"/>
    <w:next w:val="Sinlista"/>
    <w:uiPriority w:val="99"/>
    <w:semiHidden/>
    <w:unhideWhenUsed/>
    <w:qFormat/>
    <w:rsid w:val="00F1065B"/>
  </w:style>
  <w:style w:type="numbering" w:customStyle="1" w:styleId="Sinlista11272">
    <w:name w:val="Sin lista11272"/>
    <w:next w:val="Sinlista"/>
    <w:uiPriority w:val="99"/>
    <w:semiHidden/>
    <w:unhideWhenUsed/>
    <w:rsid w:val="00F1065B"/>
  </w:style>
  <w:style w:type="numbering" w:customStyle="1" w:styleId="NoList1182">
    <w:name w:val="No List1182"/>
    <w:next w:val="Sinlista"/>
    <w:uiPriority w:val="99"/>
    <w:semiHidden/>
    <w:unhideWhenUsed/>
    <w:rsid w:val="00F1065B"/>
  </w:style>
  <w:style w:type="numbering" w:customStyle="1" w:styleId="Sinlista1292">
    <w:name w:val="Sin lista1292"/>
    <w:next w:val="Sinlista"/>
    <w:uiPriority w:val="99"/>
    <w:semiHidden/>
    <w:unhideWhenUsed/>
    <w:qFormat/>
    <w:rsid w:val="00F1065B"/>
  </w:style>
  <w:style w:type="numbering" w:customStyle="1" w:styleId="Sinlista11282">
    <w:name w:val="Sin lista11282"/>
    <w:next w:val="Sinlista"/>
    <w:uiPriority w:val="99"/>
    <w:semiHidden/>
    <w:unhideWhenUsed/>
    <w:rsid w:val="00F1065B"/>
  </w:style>
  <w:style w:type="numbering" w:customStyle="1" w:styleId="NoList1192">
    <w:name w:val="No List1192"/>
    <w:next w:val="Sinlista"/>
    <w:uiPriority w:val="99"/>
    <w:semiHidden/>
    <w:unhideWhenUsed/>
    <w:rsid w:val="00F1065B"/>
  </w:style>
  <w:style w:type="numbering" w:customStyle="1" w:styleId="Sinlista1302">
    <w:name w:val="Sin lista1302"/>
    <w:next w:val="Sinlista"/>
    <w:uiPriority w:val="99"/>
    <w:semiHidden/>
    <w:unhideWhenUsed/>
    <w:qFormat/>
    <w:rsid w:val="00F1065B"/>
  </w:style>
  <w:style w:type="numbering" w:customStyle="1" w:styleId="Sinlista11292">
    <w:name w:val="Sin lista11292"/>
    <w:next w:val="Sinlista"/>
    <w:uiPriority w:val="99"/>
    <w:semiHidden/>
    <w:unhideWhenUsed/>
    <w:rsid w:val="00F1065B"/>
  </w:style>
  <w:style w:type="numbering" w:customStyle="1" w:styleId="NoList1202">
    <w:name w:val="No List1202"/>
    <w:next w:val="Sinlista"/>
    <w:uiPriority w:val="99"/>
    <w:semiHidden/>
    <w:unhideWhenUsed/>
    <w:rsid w:val="00F1065B"/>
  </w:style>
  <w:style w:type="numbering" w:customStyle="1" w:styleId="Sinlista1312">
    <w:name w:val="Sin lista1312"/>
    <w:next w:val="Sinlista"/>
    <w:uiPriority w:val="99"/>
    <w:semiHidden/>
    <w:unhideWhenUsed/>
    <w:qFormat/>
    <w:rsid w:val="00F1065B"/>
  </w:style>
  <w:style w:type="numbering" w:customStyle="1" w:styleId="Sinlista11302">
    <w:name w:val="Sin lista11302"/>
    <w:next w:val="Sinlista"/>
    <w:uiPriority w:val="99"/>
    <w:semiHidden/>
    <w:unhideWhenUsed/>
    <w:rsid w:val="00F1065B"/>
  </w:style>
  <w:style w:type="numbering" w:customStyle="1" w:styleId="NoList1212">
    <w:name w:val="No List1212"/>
    <w:next w:val="Sinlista"/>
    <w:uiPriority w:val="99"/>
    <w:semiHidden/>
    <w:unhideWhenUsed/>
    <w:rsid w:val="00F1065B"/>
  </w:style>
  <w:style w:type="numbering" w:customStyle="1" w:styleId="Sinlista1322">
    <w:name w:val="Sin lista1322"/>
    <w:next w:val="Sinlista"/>
    <w:uiPriority w:val="99"/>
    <w:semiHidden/>
    <w:unhideWhenUsed/>
    <w:qFormat/>
    <w:rsid w:val="00F1065B"/>
  </w:style>
  <w:style w:type="numbering" w:customStyle="1" w:styleId="Sinlista2222">
    <w:name w:val="Sin lista2222"/>
    <w:next w:val="Sinlista"/>
    <w:uiPriority w:val="99"/>
    <w:semiHidden/>
    <w:unhideWhenUsed/>
    <w:qFormat/>
    <w:rsid w:val="00F1065B"/>
  </w:style>
  <w:style w:type="numbering" w:customStyle="1" w:styleId="Sinlista3222">
    <w:name w:val="Sin lista3222"/>
    <w:next w:val="Sinlista"/>
    <w:uiPriority w:val="99"/>
    <w:semiHidden/>
    <w:unhideWhenUsed/>
    <w:qFormat/>
    <w:rsid w:val="00F1065B"/>
  </w:style>
  <w:style w:type="numbering" w:customStyle="1" w:styleId="Sinlista11312">
    <w:name w:val="Sin lista11312"/>
    <w:next w:val="Sinlista"/>
    <w:uiPriority w:val="99"/>
    <w:semiHidden/>
    <w:unhideWhenUsed/>
    <w:rsid w:val="00F1065B"/>
  </w:style>
  <w:style w:type="numbering" w:customStyle="1" w:styleId="NoList1222">
    <w:name w:val="No List1222"/>
    <w:next w:val="Sinlista"/>
    <w:uiPriority w:val="99"/>
    <w:semiHidden/>
    <w:unhideWhenUsed/>
    <w:rsid w:val="00F1065B"/>
  </w:style>
  <w:style w:type="numbering" w:customStyle="1" w:styleId="Sinlista12102">
    <w:name w:val="Sin lista12102"/>
    <w:next w:val="Sinlista"/>
    <w:uiPriority w:val="99"/>
    <w:semiHidden/>
    <w:unhideWhenUsed/>
    <w:rsid w:val="00F1065B"/>
  </w:style>
  <w:style w:type="numbering" w:customStyle="1" w:styleId="Sinlista111182">
    <w:name w:val="Sin lista111182"/>
    <w:next w:val="Sinlista"/>
    <w:uiPriority w:val="99"/>
    <w:semiHidden/>
    <w:unhideWhenUsed/>
    <w:rsid w:val="00F1065B"/>
  </w:style>
  <w:style w:type="numbering" w:customStyle="1" w:styleId="NoList11102">
    <w:name w:val="No List11102"/>
    <w:next w:val="Sinlista"/>
    <w:uiPriority w:val="99"/>
    <w:semiHidden/>
    <w:unhideWhenUsed/>
    <w:rsid w:val="00F1065B"/>
  </w:style>
  <w:style w:type="table" w:customStyle="1" w:styleId="Tablaconcuadrcula16241">
    <w:name w:val="Tabla con cuadrícula162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41">
    <w:name w:val="Tabla con cuadrícula172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41">
    <w:name w:val="Tabla con cuadrícula182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41">
    <w:name w:val="Tabla con cuadrícula192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41">
    <w:name w:val="Tabla con cuadrícula2024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51">
    <w:name w:val="Tabla con cuadrícula2225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41">
    <w:name w:val="Tabla con cuadrícula2424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61">
    <w:name w:val="Tabla con cuadrícula26161"/>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31">
    <w:name w:val="Tabla con cuadrícula2813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91">
    <w:name w:val="Tabla con cuadrícula21291"/>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12">
    <w:name w:val="Estilo112"/>
    <w:uiPriority w:val="99"/>
    <w:rsid w:val="00F1065B"/>
    <w:pPr>
      <w:numPr>
        <w:numId w:val="202"/>
      </w:numPr>
    </w:pPr>
  </w:style>
  <w:style w:type="numbering" w:customStyle="1" w:styleId="Estilo122">
    <w:name w:val="Estilo122"/>
    <w:uiPriority w:val="99"/>
    <w:rsid w:val="00F1065B"/>
  </w:style>
  <w:style w:type="table" w:customStyle="1" w:styleId="Cuadrculaclara-nfasis2112">
    <w:name w:val="Cuadrícula clara - Énfasis 2112"/>
    <w:basedOn w:val="Tablanormal"/>
    <w:next w:val="Cuadrculaclara-nfasis2"/>
    <w:uiPriority w:val="62"/>
    <w:semiHidden/>
    <w:unhideWhenUsed/>
    <w:rsid w:val="00F1065B"/>
    <w:pPr>
      <w:spacing w:after="0" w:line="240" w:lineRule="auto"/>
    </w:pPr>
    <w:rPr>
      <w:rFonts w:ascii="Calibri" w:eastAsia="Calibri" w:hAnsi="Calibri" w:cs="Times New Roman"/>
    </w:rPr>
    <w:tblPr>
      <w:tblStyleRowBandSize w:val="1"/>
      <w:tblStyleColBandSize w:val="1"/>
      <w:tblInd w:w="0" w:type="nil"/>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Lucida Sans Unicode" w:eastAsia="Times New Roman" w:hAnsi="Lucida Sans Unicode"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Lucida Sans Unicode" w:eastAsia="Times New Roman" w:hAnsi="Lucida Sans Unicode" w:cs="Times New Roman" w:hint="default"/>
        <w:b/>
        <w:bCs/>
      </w:rPr>
    </w:tblStylePr>
    <w:tblStylePr w:type="lastCol">
      <w:rPr>
        <w:rFonts w:ascii="Lucida Sans Unicode" w:eastAsia="Times New Roman" w:hAnsi="Lucida Sans Unicode"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aconcuadrcula9411">
    <w:name w:val="Tabla con cuadrícula9411"/>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511">
    <w:name w:val="Tabla con cuadrícula9511"/>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611">
    <w:name w:val="Tabla con cuadrícula9611"/>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711">
    <w:name w:val="Tabla con cuadrícula9711"/>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811">
    <w:name w:val="Tabla con cuadrícula9811"/>
    <w:basedOn w:val="Tablanormal"/>
    <w:next w:val="Tablaconcuadrcula"/>
    <w:uiPriority w:val="3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2-nfasis213">
    <w:name w:val="Sombreado medio 2 - Énfasis 213"/>
    <w:basedOn w:val="Tablanormal"/>
    <w:next w:val="Sombreadomedio2-nfasis2"/>
    <w:uiPriority w:val="64"/>
    <w:unhideWhenUsed/>
    <w:rsid w:val="00F1065B"/>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lanormal323">
    <w:name w:val="Tabla normal 323"/>
    <w:basedOn w:val="Tablanormal"/>
    <w:next w:val="Tablanormal3"/>
    <w:uiPriority w:val="43"/>
    <w:rsid w:val="00F1065B"/>
    <w:pPr>
      <w:spacing w:after="0" w:line="240" w:lineRule="auto"/>
    </w:pPr>
    <w:rPr>
      <w:rFonts w:ascii="Calibri" w:eastAsia="Calibri"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1clara-nfasis613">
    <w:name w:val="Tabla con cuadrícula 1 clara - Énfasis 613"/>
    <w:basedOn w:val="Tablanormal"/>
    <w:next w:val="Tablaconcuadrcula1clara-nfasis6"/>
    <w:uiPriority w:val="46"/>
    <w:rsid w:val="00F1065B"/>
    <w:pPr>
      <w:spacing w:after="0" w:line="240" w:lineRule="auto"/>
    </w:pPr>
    <w:rPr>
      <w:rFonts w:ascii="Calibri" w:eastAsia="Calibri" w:hAnsi="Calibri"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Cuadrculamedia3-nfasis212">
    <w:name w:val="Cuadrícula media 3 - Énfasis 212"/>
    <w:basedOn w:val="Tablanormal"/>
    <w:next w:val="Cuadrculamedia3-nfasis2"/>
    <w:uiPriority w:val="69"/>
    <w:unhideWhenUsed/>
    <w:rsid w:val="00F1065B"/>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2">
    <w:name w:val="Tabla normal 122"/>
    <w:basedOn w:val="Tablanormal"/>
    <w:next w:val="Tablanormal1"/>
    <w:uiPriority w:val="41"/>
    <w:rsid w:val="00F1065B"/>
    <w:pPr>
      <w:spacing w:after="0" w:line="240" w:lineRule="auto"/>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12">
    <w:name w:val="Tabla con cuadrícula 4 - Énfasis 112"/>
    <w:basedOn w:val="Tablanormal"/>
    <w:next w:val="Tablaconcuadrcula4-nfasis1"/>
    <w:uiPriority w:val="49"/>
    <w:rsid w:val="00F1065B"/>
    <w:pPr>
      <w:spacing w:after="0" w:line="240" w:lineRule="auto"/>
    </w:pPr>
    <w:rPr>
      <w:rFonts w:ascii="Calibri" w:eastAsia="Calibri"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2">
    <w:name w:val="Cuadrícula media 3 - Énfasis 412"/>
    <w:basedOn w:val="Tablanormal"/>
    <w:next w:val="Cuadrculamedia3-nfasis4"/>
    <w:uiPriority w:val="69"/>
    <w:unhideWhenUsed/>
    <w:rsid w:val="00F1065B"/>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concuadrcula2-nfasis312">
    <w:name w:val="Tabla con cuadrícula 2 - Énfasis 312"/>
    <w:basedOn w:val="Tablanormal"/>
    <w:next w:val="Tablaconcuadrcula2-nfasis3"/>
    <w:uiPriority w:val="47"/>
    <w:rsid w:val="00F1065B"/>
    <w:pPr>
      <w:spacing w:after="0" w:line="240" w:lineRule="auto"/>
    </w:pPr>
    <w:rPr>
      <w:rFonts w:ascii="Calibri" w:eastAsia="Calibri" w:hAnsi="Calibri" w:cs="Times New Roman"/>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1clara12">
    <w:name w:val="Tabla con cuadrícula 1 clara12"/>
    <w:basedOn w:val="Tablanormal"/>
    <w:next w:val="Tablaconcuadrcula1clara"/>
    <w:uiPriority w:val="46"/>
    <w:rsid w:val="00F1065B"/>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6">
    <w:name w:val="Lista media 216"/>
    <w:basedOn w:val="Tablanormal"/>
    <w:next w:val="Listamedia2"/>
    <w:uiPriority w:val="66"/>
    <w:semiHidden/>
    <w:unhideWhenUsed/>
    <w:rsid w:val="00F1065B"/>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1clara-nfasis13">
    <w:name w:val="Tabla con cuadrícula 1 clara - Énfasis 13"/>
    <w:basedOn w:val="Tablanormal"/>
    <w:next w:val="Tablaconcuadrcula1clara-nfasis1"/>
    <w:uiPriority w:val="46"/>
    <w:rsid w:val="00F1065B"/>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Sinlista88">
    <w:name w:val="Sin lista88"/>
    <w:next w:val="Sinlista"/>
    <w:uiPriority w:val="99"/>
    <w:semiHidden/>
    <w:unhideWhenUsed/>
    <w:rsid w:val="00F1065B"/>
  </w:style>
  <w:style w:type="numbering" w:customStyle="1" w:styleId="Sinlista137">
    <w:name w:val="Sin lista137"/>
    <w:next w:val="Sinlista"/>
    <w:uiPriority w:val="99"/>
    <w:semiHidden/>
    <w:unhideWhenUsed/>
    <w:qFormat/>
    <w:rsid w:val="00F1065B"/>
  </w:style>
  <w:style w:type="table" w:customStyle="1" w:styleId="Tablaconcuadrcula392">
    <w:name w:val="Tabla con cuadrícula39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0">
    <w:name w:val="Tabla con cuadrícula1140"/>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32">
    <w:name w:val="Tabla con cuadrícula213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3">
    <w:name w:val="Tabla con cuadrícula393"/>
    <w:basedOn w:val="Tablanormal"/>
    <w:next w:val="Tablaconcuadrcula"/>
    <w:uiPriority w:val="3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36">
    <w:name w:val="Sin lista1136"/>
    <w:next w:val="Sinlista"/>
    <w:uiPriority w:val="99"/>
    <w:semiHidden/>
    <w:unhideWhenUsed/>
    <w:qFormat/>
    <w:rsid w:val="00F1065B"/>
  </w:style>
  <w:style w:type="table" w:customStyle="1" w:styleId="Tablaconcuadrcula1145">
    <w:name w:val="Tabla con cuadrícula1145"/>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9">
    <w:name w:val="Tabla con cuadrícula429"/>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5">
    <w:name w:val="Tabla con cuadrícula63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8">
    <w:name w:val="Tabla con cuadrícula1228"/>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6">
    <w:name w:val="Tabla con cuadrícula1326"/>
    <w:basedOn w:val="Tablanormal"/>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6">
    <w:name w:val="Tabla con cuadrícula726"/>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5">
    <w:name w:val="Tabla con cuadrícula815"/>
    <w:basedOn w:val="Tablanormal"/>
    <w:next w:val="Tablaconcuadrcula"/>
    <w:uiPriority w:val="59"/>
    <w:rsid w:val="00F106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6">
    <w:name w:val="Tabla con cuadrícula92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4">
    <w:name w:val="Tabla con cuadrícula14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4">
    <w:name w:val="Tabla con cuadrícula1514"/>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33">
    <w:name w:val="Tabla con cuadrícula2133"/>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7">
    <w:name w:val="Tabla con cuadrícula2227"/>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6">
    <w:name w:val="Tabla con cuadrícula232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012">
    <w:name w:val="Tabla con cuadrícula11012"/>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7">
    <w:name w:val="Sin lista227"/>
    <w:next w:val="Sinlista"/>
    <w:uiPriority w:val="99"/>
    <w:semiHidden/>
    <w:unhideWhenUsed/>
    <w:qFormat/>
    <w:rsid w:val="00F1065B"/>
  </w:style>
  <w:style w:type="table" w:customStyle="1" w:styleId="Tablaconcuadrcula2526">
    <w:name w:val="Tabla con cuadrícula252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20">
    <w:name w:val="Tabla con cuadrícula2620"/>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7">
    <w:name w:val="Sin lista327"/>
    <w:next w:val="Sinlista"/>
    <w:uiPriority w:val="99"/>
    <w:semiHidden/>
    <w:unhideWhenUsed/>
    <w:qFormat/>
    <w:rsid w:val="00F1065B"/>
  </w:style>
  <w:style w:type="table" w:customStyle="1" w:styleId="Tablaconcuadrcula2715">
    <w:name w:val="Tabla con cuadrícula2715"/>
    <w:basedOn w:val="Tablanormal"/>
    <w:next w:val="Tablaconcuadrcula"/>
    <w:uiPriority w:val="59"/>
    <w:rsid w:val="00F1065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5">
    <w:name w:val="Tabla con cuadrícula28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6">
    <w:name w:val="Tabla con cuadrícula2916"/>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5">
    <w:name w:val="Tabla con cuadrícula3015"/>
    <w:basedOn w:val="Tablanormal"/>
    <w:next w:val="Tablaconcuadrcula"/>
    <w:uiPriority w:val="59"/>
    <w:rsid w:val="00F1065B"/>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0">
    <w:name w:val="Tabla con cuadrícula3120"/>
    <w:basedOn w:val="Tablanormal"/>
    <w:next w:val="Tablaconcuadrcula"/>
    <w:uiPriority w:val="59"/>
    <w:rsid w:val="00F1065B"/>
    <w:pPr>
      <w:spacing w:after="0" w:line="360" w:lineRule="auto"/>
      <w:ind w:left="357" w:firstLine="346"/>
      <w:jc w:val="both"/>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3">
    <w:name w:val="Normal Table03"/>
    <w:uiPriority w:val="2"/>
    <w:semiHidden/>
    <w:unhideWhenUsed/>
    <w:qFormat/>
    <w:rsid w:val="00F1065B"/>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11123">
    <w:name w:val="Sin lista11123"/>
    <w:next w:val="Sinlista"/>
    <w:uiPriority w:val="99"/>
    <w:semiHidden/>
    <w:unhideWhenUsed/>
    <w:qFormat/>
    <w:rsid w:val="00F1065B"/>
  </w:style>
  <w:style w:type="table" w:customStyle="1" w:styleId="Tablaconcuadrcula514">
    <w:name w:val="Tabla con cuadrícula514"/>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5">
    <w:name w:val="Tabla con cuadrícula21115"/>
    <w:basedOn w:val="Tablanormal"/>
    <w:next w:val="Tablaconcuadrcula"/>
    <w:uiPriority w:val="59"/>
    <w:rsid w:val="00F1065B"/>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7">
    <w:name w:val="No List127"/>
    <w:next w:val="Sinlista"/>
    <w:uiPriority w:val="99"/>
    <w:semiHidden/>
    <w:unhideWhenUsed/>
    <w:rsid w:val="00F1065B"/>
  </w:style>
  <w:style w:type="numbering" w:customStyle="1" w:styleId="Sinlista415">
    <w:name w:val="Sin lista415"/>
    <w:next w:val="Sinlista"/>
    <w:uiPriority w:val="99"/>
    <w:semiHidden/>
    <w:unhideWhenUsed/>
    <w:rsid w:val="00F1065B"/>
  </w:style>
  <w:style w:type="numbering" w:customStyle="1" w:styleId="Sinlista1215">
    <w:name w:val="Sin lista1215"/>
    <w:next w:val="Sinlista"/>
    <w:uiPriority w:val="99"/>
    <w:semiHidden/>
    <w:unhideWhenUsed/>
    <w:rsid w:val="00F1065B"/>
  </w:style>
  <w:style w:type="table" w:customStyle="1" w:styleId="Tablaconcuadrcula816">
    <w:name w:val="Tabla con cuadrícula816"/>
    <w:basedOn w:val="Tablanormal"/>
    <w:next w:val="Tablaconcuadrcula"/>
    <w:uiPriority w:val="59"/>
    <w:rsid w:val="00F1065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2">
    <w:name w:val="Tabla con cuadrícula9112"/>
    <w:basedOn w:val="Tablanormal"/>
    <w:next w:val="Tablaconcuadrcula"/>
    <w:uiPriority w:val="59"/>
    <w:rsid w:val="00F1065B"/>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5">
    <w:name w:val="Sin lista2115"/>
    <w:next w:val="Sinlista"/>
    <w:uiPriority w:val="99"/>
    <w:semiHidden/>
    <w:unhideWhenUsed/>
    <w:rsid w:val="00F1065B"/>
  </w:style>
  <w:style w:type="numbering" w:customStyle="1" w:styleId="Sinlista3115">
    <w:name w:val="Sin lista3115"/>
    <w:next w:val="Sinlista"/>
    <w:uiPriority w:val="99"/>
    <w:semiHidden/>
    <w:unhideWhenUsed/>
    <w:rsid w:val="00F1065B"/>
  </w:style>
  <w:style w:type="numbering" w:customStyle="1" w:styleId="Sinlista111115">
    <w:name w:val="Sin lista111115"/>
    <w:next w:val="Sinlista"/>
    <w:uiPriority w:val="99"/>
    <w:semiHidden/>
    <w:unhideWhenUsed/>
    <w:rsid w:val="00F1065B"/>
  </w:style>
  <w:style w:type="numbering" w:customStyle="1" w:styleId="NoList1115">
    <w:name w:val="No List1115"/>
    <w:next w:val="Sinlista"/>
    <w:uiPriority w:val="99"/>
    <w:semiHidden/>
    <w:unhideWhenUsed/>
    <w:rsid w:val="00F1065B"/>
  </w:style>
  <w:style w:type="numbering" w:customStyle="1" w:styleId="Sinlista513">
    <w:name w:val="Sin lista513"/>
    <w:next w:val="Sinlista"/>
    <w:uiPriority w:val="99"/>
    <w:semiHidden/>
    <w:unhideWhenUsed/>
    <w:rsid w:val="00F1065B"/>
  </w:style>
  <w:style w:type="numbering" w:customStyle="1" w:styleId="Sinlista138">
    <w:name w:val="Sin lista138"/>
    <w:next w:val="Sinlista"/>
    <w:uiPriority w:val="99"/>
    <w:semiHidden/>
    <w:unhideWhenUsed/>
    <w:qFormat/>
    <w:rsid w:val="00F1065B"/>
  </w:style>
  <w:style w:type="numbering" w:customStyle="1" w:styleId="Sinlista11214">
    <w:name w:val="Sin lista11214"/>
    <w:next w:val="Sinlista"/>
    <w:uiPriority w:val="99"/>
    <w:semiHidden/>
    <w:unhideWhenUsed/>
    <w:qFormat/>
    <w:rsid w:val="00F1065B"/>
  </w:style>
  <w:style w:type="numbering" w:customStyle="1" w:styleId="Sinlista228">
    <w:name w:val="Sin lista228"/>
    <w:next w:val="Sinlista"/>
    <w:uiPriority w:val="99"/>
    <w:semiHidden/>
    <w:unhideWhenUsed/>
    <w:qFormat/>
    <w:rsid w:val="00F1065B"/>
  </w:style>
  <w:style w:type="numbering" w:customStyle="1" w:styleId="Sinlista328">
    <w:name w:val="Sin lista328"/>
    <w:next w:val="Sinlista"/>
    <w:uiPriority w:val="99"/>
    <w:semiHidden/>
    <w:unhideWhenUsed/>
    <w:qFormat/>
    <w:rsid w:val="00F1065B"/>
  </w:style>
  <w:style w:type="numbering" w:customStyle="1" w:styleId="Sinlista111116">
    <w:name w:val="Sin lista111116"/>
    <w:next w:val="Sinlista"/>
    <w:uiPriority w:val="99"/>
    <w:semiHidden/>
    <w:unhideWhenUsed/>
    <w:rsid w:val="00F1065B"/>
  </w:style>
  <w:style w:type="numbering" w:customStyle="1" w:styleId="NoList128">
    <w:name w:val="No List128"/>
    <w:next w:val="Sinlista"/>
    <w:uiPriority w:val="99"/>
    <w:semiHidden/>
    <w:unhideWhenUsed/>
    <w:rsid w:val="00F1065B"/>
  </w:style>
  <w:style w:type="numbering" w:customStyle="1" w:styleId="Sinlista613">
    <w:name w:val="Sin lista613"/>
    <w:next w:val="Sinlista"/>
    <w:uiPriority w:val="99"/>
    <w:semiHidden/>
    <w:unhideWhenUsed/>
    <w:rsid w:val="00F1065B"/>
  </w:style>
  <w:style w:type="numbering" w:customStyle="1" w:styleId="Sinlista143">
    <w:name w:val="Sin lista143"/>
    <w:next w:val="Sinlista"/>
    <w:uiPriority w:val="99"/>
    <w:semiHidden/>
    <w:unhideWhenUsed/>
    <w:rsid w:val="00F1065B"/>
  </w:style>
  <w:style w:type="numbering" w:customStyle="1" w:styleId="Sinlista1137">
    <w:name w:val="Sin lista1137"/>
    <w:next w:val="Sinlista"/>
    <w:uiPriority w:val="99"/>
    <w:semiHidden/>
    <w:unhideWhenUsed/>
    <w:qFormat/>
    <w:rsid w:val="00F1065B"/>
  </w:style>
  <w:style w:type="numbering" w:customStyle="1" w:styleId="Sinlista233">
    <w:name w:val="Sin lista233"/>
    <w:next w:val="Sinlista"/>
    <w:uiPriority w:val="99"/>
    <w:semiHidden/>
    <w:unhideWhenUsed/>
    <w:qFormat/>
    <w:rsid w:val="00F1065B"/>
  </w:style>
  <w:style w:type="numbering" w:customStyle="1" w:styleId="Sinlista333">
    <w:name w:val="Sin lista333"/>
    <w:next w:val="Sinlista"/>
    <w:uiPriority w:val="99"/>
    <w:semiHidden/>
    <w:unhideWhenUsed/>
    <w:qFormat/>
    <w:rsid w:val="00F1065B"/>
  </w:style>
  <w:style w:type="numbering" w:customStyle="1" w:styleId="Sinlista11124">
    <w:name w:val="Sin lista11124"/>
    <w:next w:val="Sinlista"/>
    <w:uiPriority w:val="99"/>
    <w:semiHidden/>
    <w:unhideWhenUsed/>
    <w:rsid w:val="00F1065B"/>
  </w:style>
  <w:style w:type="numbering" w:customStyle="1" w:styleId="NoList133">
    <w:name w:val="No List133"/>
    <w:next w:val="Sinlista"/>
    <w:uiPriority w:val="99"/>
    <w:semiHidden/>
    <w:unhideWhenUsed/>
    <w:rsid w:val="00F1065B"/>
  </w:style>
  <w:style w:type="numbering" w:customStyle="1" w:styleId="Sinlista713">
    <w:name w:val="Sin lista713"/>
    <w:next w:val="Sinlista"/>
    <w:uiPriority w:val="99"/>
    <w:semiHidden/>
    <w:unhideWhenUsed/>
    <w:rsid w:val="00F1065B"/>
  </w:style>
  <w:style w:type="numbering" w:customStyle="1" w:styleId="Sinlista153">
    <w:name w:val="Sin lista153"/>
    <w:next w:val="Sinlista"/>
    <w:uiPriority w:val="99"/>
    <w:semiHidden/>
    <w:unhideWhenUsed/>
    <w:rsid w:val="00F1065B"/>
  </w:style>
  <w:style w:type="numbering" w:customStyle="1" w:styleId="Sinlista1143">
    <w:name w:val="Sin lista1143"/>
    <w:next w:val="Sinlista"/>
    <w:uiPriority w:val="99"/>
    <w:semiHidden/>
    <w:unhideWhenUsed/>
    <w:qFormat/>
    <w:rsid w:val="00F1065B"/>
  </w:style>
  <w:style w:type="numbering" w:customStyle="1" w:styleId="Sinlista243">
    <w:name w:val="Sin lista243"/>
    <w:next w:val="Sinlista"/>
    <w:uiPriority w:val="99"/>
    <w:semiHidden/>
    <w:unhideWhenUsed/>
    <w:qFormat/>
    <w:rsid w:val="00F1065B"/>
  </w:style>
  <w:style w:type="numbering" w:customStyle="1" w:styleId="Sinlista343">
    <w:name w:val="Sin lista343"/>
    <w:next w:val="Sinlista"/>
    <w:uiPriority w:val="99"/>
    <w:semiHidden/>
    <w:unhideWhenUsed/>
    <w:qFormat/>
    <w:rsid w:val="00F1065B"/>
  </w:style>
  <w:style w:type="numbering" w:customStyle="1" w:styleId="Sinlista11133">
    <w:name w:val="Sin lista11133"/>
    <w:next w:val="Sinlista"/>
    <w:uiPriority w:val="99"/>
    <w:semiHidden/>
    <w:unhideWhenUsed/>
    <w:rsid w:val="00F1065B"/>
  </w:style>
  <w:style w:type="numbering" w:customStyle="1" w:styleId="NoList143">
    <w:name w:val="No List143"/>
    <w:next w:val="Sinlista"/>
    <w:uiPriority w:val="99"/>
    <w:semiHidden/>
    <w:unhideWhenUsed/>
    <w:rsid w:val="00F1065B"/>
  </w:style>
  <w:style w:type="numbering" w:customStyle="1" w:styleId="Sinlista89">
    <w:name w:val="Sin lista89"/>
    <w:next w:val="Sinlista"/>
    <w:uiPriority w:val="99"/>
    <w:semiHidden/>
    <w:unhideWhenUsed/>
    <w:rsid w:val="00F1065B"/>
  </w:style>
  <w:style w:type="numbering" w:customStyle="1" w:styleId="Sinlista163">
    <w:name w:val="Sin lista163"/>
    <w:next w:val="Sinlista"/>
    <w:uiPriority w:val="99"/>
    <w:semiHidden/>
    <w:unhideWhenUsed/>
    <w:rsid w:val="00F1065B"/>
  </w:style>
  <w:style w:type="numbering" w:customStyle="1" w:styleId="Sinlista1153">
    <w:name w:val="Sin lista1153"/>
    <w:next w:val="Sinlista"/>
    <w:uiPriority w:val="99"/>
    <w:semiHidden/>
    <w:unhideWhenUsed/>
    <w:qFormat/>
    <w:rsid w:val="00F1065B"/>
  </w:style>
  <w:style w:type="numbering" w:customStyle="1" w:styleId="Sinlista253">
    <w:name w:val="Sin lista253"/>
    <w:next w:val="Sinlista"/>
    <w:uiPriority w:val="99"/>
    <w:semiHidden/>
    <w:unhideWhenUsed/>
    <w:qFormat/>
    <w:rsid w:val="00F1065B"/>
  </w:style>
  <w:style w:type="numbering" w:customStyle="1" w:styleId="Sinlista353">
    <w:name w:val="Sin lista353"/>
    <w:next w:val="Sinlista"/>
    <w:uiPriority w:val="99"/>
    <w:semiHidden/>
    <w:unhideWhenUsed/>
    <w:qFormat/>
    <w:rsid w:val="00F1065B"/>
  </w:style>
  <w:style w:type="numbering" w:customStyle="1" w:styleId="Sinlista11143">
    <w:name w:val="Sin lista11143"/>
    <w:next w:val="Sinlista"/>
    <w:uiPriority w:val="99"/>
    <w:semiHidden/>
    <w:unhideWhenUsed/>
    <w:rsid w:val="00F1065B"/>
  </w:style>
  <w:style w:type="numbering" w:customStyle="1" w:styleId="NoList153">
    <w:name w:val="No List153"/>
    <w:next w:val="Sinlista"/>
    <w:uiPriority w:val="99"/>
    <w:semiHidden/>
    <w:unhideWhenUsed/>
    <w:rsid w:val="00F1065B"/>
  </w:style>
  <w:style w:type="numbering" w:customStyle="1" w:styleId="Sinlista93">
    <w:name w:val="Sin lista93"/>
    <w:next w:val="Sinlista"/>
    <w:uiPriority w:val="99"/>
    <w:semiHidden/>
    <w:unhideWhenUsed/>
    <w:rsid w:val="00F1065B"/>
  </w:style>
  <w:style w:type="numbering" w:customStyle="1" w:styleId="Sinlista173">
    <w:name w:val="Sin lista173"/>
    <w:next w:val="Sinlista"/>
    <w:uiPriority w:val="99"/>
    <w:semiHidden/>
    <w:unhideWhenUsed/>
    <w:rsid w:val="00F1065B"/>
  </w:style>
  <w:style w:type="numbering" w:customStyle="1" w:styleId="Sinlista1163">
    <w:name w:val="Sin lista1163"/>
    <w:next w:val="Sinlista"/>
    <w:uiPriority w:val="99"/>
    <w:semiHidden/>
    <w:unhideWhenUsed/>
    <w:qFormat/>
    <w:rsid w:val="00F1065B"/>
  </w:style>
  <w:style w:type="numbering" w:customStyle="1" w:styleId="Sinlista263">
    <w:name w:val="Sin lista263"/>
    <w:next w:val="Sinlista"/>
    <w:uiPriority w:val="99"/>
    <w:semiHidden/>
    <w:unhideWhenUsed/>
    <w:qFormat/>
    <w:rsid w:val="00F1065B"/>
  </w:style>
  <w:style w:type="numbering" w:customStyle="1" w:styleId="Sinlista363">
    <w:name w:val="Sin lista363"/>
    <w:next w:val="Sinlista"/>
    <w:uiPriority w:val="99"/>
    <w:semiHidden/>
    <w:unhideWhenUsed/>
    <w:qFormat/>
    <w:rsid w:val="00F1065B"/>
  </w:style>
  <w:style w:type="numbering" w:customStyle="1" w:styleId="Sinlista11153">
    <w:name w:val="Sin lista11153"/>
    <w:next w:val="Sinlista"/>
    <w:uiPriority w:val="99"/>
    <w:semiHidden/>
    <w:unhideWhenUsed/>
    <w:rsid w:val="00F1065B"/>
  </w:style>
  <w:style w:type="numbering" w:customStyle="1" w:styleId="NoList163">
    <w:name w:val="No List163"/>
    <w:next w:val="Sinlista"/>
    <w:uiPriority w:val="99"/>
    <w:semiHidden/>
    <w:unhideWhenUsed/>
    <w:rsid w:val="00F1065B"/>
  </w:style>
  <w:style w:type="numbering" w:customStyle="1" w:styleId="Sinlista103">
    <w:name w:val="Sin lista103"/>
    <w:next w:val="Sinlista"/>
    <w:uiPriority w:val="99"/>
    <w:semiHidden/>
    <w:unhideWhenUsed/>
    <w:rsid w:val="00F1065B"/>
  </w:style>
  <w:style w:type="numbering" w:customStyle="1" w:styleId="Sinlista183">
    <w:name w:val="Sin lista183"/>
    <w:next w:val="Sinlista"/>
    <w:uiPriority w:val="99"/>
    <w:semiHidden/>
    <w:unhideWhenUsed/>
    <w:rsid w:val="00F1065B"/>
  </w:style>
  <w:style w:type="numbering" w:customStyle="1" w:styleId="Sinlista1173">
    <w:name w:val="Sin lista1173"/>
    <w:next w:val="Sinlista"/>
    <w:uiPriority w:val="99"/>
    <w:semiHidden/>
    <w:unhideWhenUsed/>
    <w:qFormat/>
    <w:rsid w:val="00F1065B"/>
  </w:style>
  <w:style w:type="numbering" w:customStyle="1" w:styleId="Sinlista273">
    <w:name w:val="Sin lista273"/>
    <w:next w:val="Sinlista"/>
    <w:uiPriority w:val="99"/>
    <w:semiHidden/>
    <w:unhideWhenUsed/>
    <w:qFormat/>
    <w:rsid w:val="00F1065B"/>
  </w:style>
  <w:style w:type="numbering" w:customStyle="1" w:styleId="Sinlista373">
    <w:name w:val="Sin lista373"/>
    <w:next w:val="Sinlista"/>
    <w:uiPriority w:val="99"/>
    <w:semiHidden/>
    <w:unhideWhenUsed/>
    <w:qFormat/>
    <w:rsid w:val="00F1065B"/>
  </w:style>
  <w:style w:type="numbering" w:customStyle="1" w:styleId="Sinlista11163">
    <w:name w:val="Sin lista11163"/>
    <w:next w:val="Sinlista"/>
    <w:uiPriority w:val="99"/>
    <w:semiHidden/>
    <w:unhideWhenUsed/>
    <w:rsid w:val="00F1065B"/>
  </w:style>
  <w:style w:type="numbering" w:customStyle="1" w:styleId="NoList173">
    <w:name w:val="No List173"/>
    <w:next w:val="Sinlista"/>
    <w:uiPriority w:val="99"/>
    <w:semiHidden/>
    <w:unhideWhenUsed/>
    <w:rsid w:val="00F1065B"/>
  </w:style>
  <w:style w:type="numbering" w:customStyle="1" w:styleId="Sinlista193">
    <w:name w:val="Sin lista193"/>
    <w:next w:val="Sinlista"/>
    <w:uiPriority w:val="99"/>
    <w:semiHidden/>
    <w:unhideWhenUsed/>
    <w:rsid w:val="00F1065B"/>
  </w:style>
  <w:style w:type="numbering" w:customStyle="1" w:styleId="Sinlista1103">
    <w:name w:val="Sin lista1103"/>
    <w:next w:val="Sinlista"/>
    <w:uiPriority w:val="99"/>
    <w:semiHidden/>
    <w:unhideWhenUsed/>
    <w:rsid w:val="00F1065B"/>
  </w:style>
  <w:style w:type="numbering" w:customStyle="1" w:styleId="Sinlista1183">
    <w:name w:val="Sin lista1183"/>
    <w:next w:val="Sinlista"/>
    <w:uiPriority w:val="99"/>
    <w:semiHidden/>
    <w:unhideWhenUsed/>
    <w:qFormat/>
    <w:rsid w:val="00F1065B"/>
  </w:style>
  <w:style w:type="numbering" w:customStyle="1" w:styleId="Sinlista283">
    <w:name w:val="Sin lista283"/>
    <w:next w:val="Sinlista"/>
    <w:uiPriority w:val="99"/>
    <w:semiHidden/>
    <w:unhideWhenUsed/>
    <w:qFormat/>
    <w:rsid w:val="00F1065B"/>
  </w:style>
  <w:style w:type="numbering" w:customStyle="1" w:styleId="Sinlista383">
    <w:name w:val="Sin lista383"/>
    <w:next w:val="Sinlista"/>
    <w:uiPriority w:val="99"/>
    <w:semiHidden/>
    <w:unhideWhenUsed/>
    <w:qFormat/>
    <w:rsid w:val="00F1065B"/>
  </w:style>
  <w:style w:type="numbering" w:customStyle="1" w:styleId="Sinlista11173">
    <w:name w:val="Sin lista11173"/>
    <w:next w:val="Sinlista"/>
    <w:uiPriority w:val="99"/>
    <w:semiHidden/>
    <w:unhideWhenUsed/>
    <w:rsid w:val="00F1065B"/>
  </w:style>
  <w:style w:type="numbering" w:customStyle="1" w:styleId="NoList183">
    <w:name w:val="No List183"/>
    <w:next w:val="Sinlista"/>
    <w:uiPriority w:val="99"/>
    <w:semiHidden/>
    <w:unhideWhenUsed/>
    <w:rsid w:val="00F1065B"/>
  </w:style>
  <w:style w:type="numbering" w:customStyle="1" w:styleId="Sinlista203">
    <w:name w:val="Sin lista203"/>
    <w:next w:val="Sinlista"/>
    <w:uiPriority w:val="99"/>
    <w:semiHidden/>
    <w:unhideWhenUsed/>
    <w:rsid w:val="00F1065B"/>
  </w:style>
  <w:style w:type="numbering" w:customStyle="1" w:styleId="Sinlista1193">
    <w:name w:val="Sin lista1193"/>
    <w:next w:val="Sinlista"/>
    <w:uiPriority w:val="99"/>
    <w:semiHidden/>
    <w:unhideWhenUsed/>
    <w:rsid w:val="00F1065B"/>
  </w:style>
  <w:style w:type="numbering" w:customStyle="1" w:styleId="Sinlista11103">
    <w:name w:val="Sin lista11103"/>
    <w:next w:val="Sinlista"/>
    <w:uiPriority w:val="99"/>
    <w:semiHidden/>
    <w:unhideWhenUsed/>
    <w:qFormat/>
    <w:rsid w:val="00F1065B"/>
  </w:style>
  <w:style w:type="numbering" w:customStyle="1" w:styleId="Sinlista293">
    <w:name w:val="Sin lista293"/>
    <w:next w:val="Sinlista"/>
    <w:uiPriority w:val="99"/>
    <w:semiHidden/>
    <w:unhideWhenUsed/>
    <w:qFormat/>
    <w:rsid w:val="00F1065B"/>
  </w:style>
  <w:style w:type="numbering" w:customStyle="1" w:styleId="Sinlista393">
    <w:name w:val="Sin lista393"/>
    <w:next w:val="Sinlista"/>
    <w:uiPriority w:val="99"/>
    <w:semiHidden/>
    <w:unhideWhenUsed/>
    <w:qFormat/>
    <w:rsid w:val="00F1065B"/>
  </w:style>
  <w:style w:type="numbering" w:customStyle="1" w:styleId="Sinlista11183">
    <w:name w:val="Sin lista11183"/>
    <w:next w:val="Sinlista"/>
    <w:uiPriority w:val="99"/>
    <w:semiHidden/>
    <w:unhideWhenUsed/>
    <w:rsid w:val="00F1065B"/>
  </w:style>
  <w:style w:type="numbering" w:customStyle="1" w:styleId="NoList193">
    <w:name w:val="No List193"/>
    <w:next w:val="Sinlista"/>
    <w:uiPriority w:val="99"/>
    <w:semiHidden/>
    <w:unhideWhenUsed/>
    <w:rsid w:val="00F1065B"/>
  </w:style>
  <w:style w:type="numbering" w:customStyle="1" w:styleId="Sinlista303">
    <w:name w:val="Sin lista303"/>
    <w:next w:val="Sinlista"/>
    <w:uiPriority w:val="99"/>
    <w:semiHidden/>
    <w:unhideWhenUsed/>
    <w:rsid w:val="00F1065B"/>
  </w:style>
  <w:style w:type="numbering" w:customStyle="1" w:styleId="Sinlista1203">
    <w:name w:val="Sin lista1203"/>
    <w:next w:val="Sinlista"/>
    <w:uiPriority w:val="99"/>
    <w:semiHidden/>
    <w:unhideWhenUsed/>
    <w:rsid w:val="00F1065B"/>
  </w:style>
  <w:style w:type="numbering" w:customStyle="1" w:styleId="Sinlista11193">
    <w:name w:val="Sin lista11193"/>
    <w:next w:val="Sinlista"/>
    <w:uiPriority w:val="99"/>
    <w:semiHidden/>
    <w:unhideWhenUsed/>
    <w:qFormat/>
    <w:rsid w:val="00F1065B"/>
  </w:style>
  <w:style w:type="numbering" w:customStyle="1" w:styleId="Sinlista2103">
    <w:name w:val="Sin lista2103"/>
    <w:next w:val="Sinlista"/>
    <w:uiPriority w:val="99"/>
    <w:semiHidden/>
    <w:unhideWhenUsed/>
    <w:qFormat/>
    <w:rsid w:val="00F1065B"/>
  </w:style>
  <w:style w:type="numbering" w:customStyle="1" w:styleId="Sinlista3103">
    <w:name w:val="Sin lista3103"/>
    <w:next w:val="Sinlista"/>
    <w:uiPriority w:val="99"/>
    <w:semiHidden/>
    <w:unhideWhenUsed/>
    <w:qFormat/>
    <w:rsid w:val="00F1065B"/>
  </w:style>
  <w:style w:type="numbering" w:customStyle="1" w:styleId="Sinlista111103">
    <w:name w:val="Sin lista111103"/>
    <w:next w:val="Sinlista"/>
    <w:uiPriority w:val="99"/>
    <w:semiHidden/>
    <w:unhideWhenUsed/>
    <w:rsid w:val="00F1065B"/>
  </w:style>
  <w:style w:type="numbering" w:customStyle="1" w:styleId="NoList1103">
    <w:name w:val="No List1103"/>
    <w:next w:val="Sinlista"/>
    <w:uiPriority w:val="99"/>
    <w:semiHidden/>
    <w:unhideWhenUsed/>
    <w:rsid w:val="00F1065B"/>
  </w:style>
  <w:style w:type="numbering" w:customStyle="1" w:styleId="Sinlista403">
    <w:name w:val="Sin lista403"/>
    <w:next w:val="Sinlista"/>
    <w:uiPriority w:val="99"/>
    <w:semiHidden/>
    <w:unhideWhenUsed/>
    <w:rsid w:val="00F1065B"/>
  </w:style>
  <w:style w:type="numbering" w:customStyle="1" w:styleId="Sinlista1216">
    <w:name w:val="Sin lista1216"/>
    <w:next w:val="Sinlista"/>
    <w:uiPriority w:val="99"/>
    <w:semiHidden/>
    <w:unhideWhenUsed/>
    <w:rsid w:val="00F1065B"/>
  </w:style>
  <w:style w:type="numbering" w:customStyle="1" w:styleId="Sinlista11203">
    <w:name w:val="Sin lista11203"/>
    <w:next w:val="Sinlista"/>
    <w:uiPriority w:val="99"/>
    <w:semiHidden/>
    <w:unhideWhenUsed/>
    <w:qFormat/>
    <w:rsid w:val="00F1065B"/>
  </w:style>
  <w:style w:type="numbering" w:customStyle="1" w:styleId="Sinlista2116">
    <w:name w:val="Sin lista2116"/>
    <w:next w:val="Sinlista"/>
    <w:uiPriority w:val="99"/>
    <w:semiHidden/>
    <w:unhideWhenUsed/>
    <w:qFormat/>
    <w:rsid w:val="00F1065B"/>
  </w:style>
  <w:style w:type="numbering" w:customStyle="1" w:styleId="Sinlista3116">
    <w:name w:val="Sin lista3116"/>
    <w:next w:val="Sinlista"/>
    <w:uiPriority w:val="99"/>
    <w:semiHidden/>
    <w:unhideWhenUsed/>
    <w:qFormat/>
    <w:rsid w:val="00F1065B"/>
  </w:style>
  <w:style w:type="numbering" w:customStyle="1" w:styleId="Sinlista1111113">
    <w:name w:val="Sin lista1111113"/>
    <w:next w:val="Sinlista"/>
    <w:uiPriority w:val="99"/>
    <w:semiHidden/>
    <w:unhideWhenUsed/>
    <w:rsid w:val="00F1065B"/>
  </w:style>
  <w:style w:type="numbering" w:customStyle="1" w:styleId="NoList1116">
    <w:name w:val="No List1116"/>
    <w:next w:val="Sinlista"/>
    <w:uiPriority w:val="99"/>
    <w:semiHidden/>
    <w:unhideWhenUsed/>
    <w:rsid w:val="00F1065B"/>
  </w:style>
  <w:style w:type="numbering" w:customStyle="1" w:styleId="Sinlista416">
    <w:name w:val="Sin lista416"/>
    <w:next w:val="Sinlista"/>
    <w:uiPriority w:val="99"/>
    <w:semiHidden/>
    <w:unhideWhenUsed/>
    <w:rsid w:val="00F1065B"/>
  </w:style>
  <w:style w:type="numbering" w:customStyle="1" w:styleId="Sinlista1223">
    <w:name w:val="Sin lista1223"/>
    <w:next w:val="Sinlista"/>
    <w:uiPriority w:val="99"/>
    <w:semiHidden/>
    <w:unhideWhenUsed/>
    <w:rsid w:val="00F1065B"/>
  </w:style>
  <w:style w:type="numbering" w:customStyle="1" w:styleId="Sinlista11215">
    <w:name w:val="Sin lista11215"/>
    <w:next w:val="Sinlista"/>
    <w:uiPriority w:val="99"/>
    <w:semiHidden/>
    <w:unhideWhenUsed/>
    <w:qFormat/>
    <w:rsid w:val="00F1065B"/>
  </w:style>
  <w:style w:type="numbering" w:customStyle="1" w:styleId="Sinlista2123">
    <w:name w:val="Sin lista2123"/>
    <w:next w:val="Sinlista"/>
    <w:uiPriority w:val="99"/>
    <w:semiHidden/>
    <w:unhideWhenUsed/>
    <w:qFormat/>
    <w:rsid w:val="00F1065B"/>
  </w:style>
  <w:style w:type="numbering" w:customStyle="1" w:styleId="Sinlista3123">
    <w:name w:val="Sin lista3123"/>
    <w:next w:val="Sinlista"/>
    <w:uiPriority w:val="99"/>
    <w:semiHidden/>
    <w:unhideWhenUsed/>
    <w:qFormat/>
    <w:rsid w:val="00F1065B"/>
  </w:style>
  <w:style w:type="numbering" w:customStyle="1" w:styleId="Sinlista111123">
    <w:name w:val="Sin lista111123"/>
    <w:next w:val="Sinlista"/>
    <w:uiPriority w:val="99"/>
    <w:semiHidden/>
    <w:unhideWhenUsed/>
    <w:rsid w:val="00F1065B"/>
  </w:style>
  <w:style w:type="numbering" w:customStyle="1" w:styleId="NoList1123">
    <w:name w:val="No List1123"/>
    <w:next w:val="Sinlista"/>
    <w:uiPriority w:val="99"/>
    <w:semiHidden/>
    <w:unhideWhenUsed/>
    <w:rsid w:val="00F1065B"/>
  </w:style>
  <w:style w:type="numbering" w:customStyle="1" w:styleId="Sinlista423">
    <w:name w:val="Sin lista423"/>
    <w:next w:val="Sinlista"/>
    <w:uiPriority w:val="99"/>
    <w:semiHidden/>
    <w:unhideWhenUsed/>
    <w:rsid w:val="00F1065B"/>
  </w:style>
  <w:style w:type="numbering" w:customStyle="1" w:styleId="Sinlista1233">
    <w:name w:val="Sin lista1233"/>
    <w:next w:val="Sinlista"/>
    <w:uiPriority w:val="99"/>
    <w:semiHidden/>
    <w:unhideWhenUsed/>
    <w:rsid w:val="00F1065B"/>
  </w:style>
  <w:style w:type="numbering" w:customStyle="1" w:styleId="Sinlista11223">
    <w:name w:val="Sin lista11223"/>
    <w:next w:val="Sinlista"/>
    <w:uiPriority w:val="99"/>
    <w:semiHidden/>
    <w:unhideWhenUsed/>
    <w:qFormat/>
    <w:rsid w:val="00F1065B"/>
  </w:style>
  <w:style w:type="numbering" w:customStyle="1" w:styleId="Sinlista2133">
    <w:name w:val="Sin lista2133"/>
    <w:next w:val="Sinlista"/>
    <w:uiPriority w:val="99"/>
    <w:semiHidden/>
    <w:unhideWhenUsed/>
    <w:qFormat/>
    <w:rsid w:val="00F1065B"/>
  </w:style>
  <w:style w:type="numbering" w:customStyle="1" w:styleId="Sinlista3133">
    <w:name w:val="Sin lista3133"/>
    <w:next w:val="Sinlista"/>
    <w:uiPriority w:val="99"/>
    <w:semiHidden/>
    <w:unhideWhenUsed/>
    <w:qFormat/>
    <w:rsid w:val="00F1065B"/>
  </w:style>
  <w:style w:type="numbering" w:customStyle="1" w:styleId="Sinlista111133">
    <w:name w:val="Sin lista111133"/>
    <w:next w:val="Sinlista"/>
    <w:uiPriority w:val="99"/>
    <w:semiHidden/>
    <w:unhideWhenUsed/>
    <w:rsid w:val="00F1065B"/>
  </w:style>
  <w:style w:type="numbering" w:customStyle="1" w:styleId="NoList1133">
    <w:name w:val="No List1133"/>
    <w:next w:val="Sinlista"/>
    <w:uiPriority w:val="99"/>
    <w:semiHidden/>
    <w:unhideWhenUsed/>
    <w:rsid w:val="00F1065B"/>
  </w:style>
  <w:style w:type="numbering" w:customStyle="1" w:styleId="Sinlista433">
    <w:name w:val="Sin lista433"/>
    <w:next w:val="Sinlista"/>
    <w:uiPriority w:val="99"/>
    <w:semiHidden/>
    <w:unhideWhenUsed/>
    <w:rsid w:val="00F1065B"/>
  </w:style>
  <w:style w:type="numbering" w:customStyle="1" w:styleId="Sinlista1243">
    <w:name w:val="Sin lista1243"/>
    <w:next w:val="Sinlista"/>
    <w:uiPriority w:val="99"/>
    <w:semiHidden/>
    <w:unhideWhenUsed/>
    <w:rsid w:val="00F1065B"/>
  </w:style>
  <w:style w:type="numbering" w:customStyle="1" w:styleId="Sinlista11233">
    <w:name w:val="Sin lista11233"/>
    <w:next w:val="Sinlista"/>
    <w:uiPriority w:val="99"/>
    <w:semiHidden/>
    <w:unhideWhenUsed/>
    <w:qFormat/>
    <w:rsid w:val="00F1065B"/>
  </w:style>
  <w:style w:type="numbering" w:customStyle="1" w:styleId="Sinlista2143">
    <w:name w:val="Sin lista2143"/>
    <w:next w:val="Sinlista"/>
    <w:uiPriority w:val="99"/>
    <w:semiHidden/>
    <w:unhideWhenUsed/>
    <w:qFormat/>
    <w:rsid w:val="00F1065B"/>
  </w:style>
  <w:style w:type="numbering" w:customStyle="1" w:styleId="Sinlista3143">
    <w:name w:val="Sin lista3143"/>
    <w:next w:val="Sinlista"/>
    <w:uiPriority w:val="99"/>
    <w:semiHidden/>
    <w:unhideWhenUsed/>
    <w:qFormat/>
    <w:rsid w:val="00F1065B"/>
  </w:style>
  <w:style w:type="numbering" w:customStyle="1" w:styleId="Sinlista111143">
    <w:name w:val="Sin lista111143"/>
    <w:next w:val="Sinlista"/>
    <w:uiPriority w:val="99"/>
    <w:semiHidden/>
    <w:unhideWhenUsed/>
    <w:rsid w:val="00F1065B"/>
  </w:style>
  <w:style w:type="numbering" w:customStyle="1" w:styleId="NoList1143">
    <w:name w:val="No List1143"/>
    <w:next w:val="Sinlista"/>
    <w:uiPriority w:val="99"/>
    <w:semiHidden/>
    <w:unhideWhenUsed/>
    <w:rsid w:val="00F1065B"/>
  </w:style>
  <w:style w:type="numbering" w:customStyle="1" w:styleId="Sinlista443">
    <w:name w:val="Sin lista443"/>
    <w:next w:val="Sinlista"/>
    <w:uiPriority w:val="99"/>
    <w:semiHidden/>
    <w:unhideWhenUsed/>
    <w:rsid w:val="00F1065B"/>
  </w:style>
  <w:style w:type="numbering" w:customStyle="1" w:styleId="Sinlista1253">
    <w:name w:val="Sin lista1253"/>
    <w:next w:val="Sinlista"/>
    <w:uiPriority w:val="99"/>
    <w:semiHidden/>
    <w:unhideWhenUsed/>
    <w:rsid w:val="00F1065B"/>
  </w:style>
  <w:style w:type="numbering" w:customStyle="1" w:styleId="Sinlista11243">
    <w:name w:val="Sin lista11243"/>
    <w:next w:val="Sinlista"/>
    <w:uiPriority w:val="99"/>
    <w:semiHidden/>
    <w:unhideWhenUsed/>
    <w:qFormat/>
    <w:rsid w:val="00F1065B"/>
  </w:style>
  <w:style w:type="numbering" w:customStyle="1" w:styleId="Sinlista2153">
    <w:name w:val="Sin lista2153"/>
    <w:next w:val="Sinlista"/>
    <w:uiPriority w:val="99"/>
    <w:semiHidden/>
    <w:unhideWhenUsed/>
    <w:qFormat/>
    <w:rsid w:val="00F1065B"/>
  </w:style>
  <w:style w:type="numbering" w:customStyle="1" w:styleId="Sinlista3153">
    <w:name w:val="Sin lista3153"/>
    <w:next w:val="Sinlista"/>
    <w:uiPriority w:val="99"/>
    <w:semiHidden/>
    <w:unhideWhenUsed/>
    <w:qFormat/>
    <w:rsid w:val="00F1065B"/>
  </w:style>
  <w:style w:type="numbering" w:customStyle="1" w:styleId="Sinlista111153">
    <w:name w:val="Sin lista111153"/>
    <w:next w:val="Sinlista"/>
    <w:uiPriority w:val="99"/>
    <w:semiHidden/>
    <w:unhideWhenUsed/>
    <w:rsid w:val="00F1065B"/>
  </w:style>
  <w:style w:type="numbering" w:customStyle="1" w:styleId="NoList1153">
    <w:name w:val="No List1153"/>
    <w:next w:val="Sinlista"/>
    <w:uiPriority w:val="99"/>
    <w:semiHidden/>
    <w:unhideWhenUsed/>
    <w:rsid w:val="00F1065B"/>
  </w:style>
  <w:style w:type="numbering" w:customStyle="1" w:styleId="Sinlista453">
    <w:name w:val="Sin lista453"/>
    <w:next w:val="Sinlista"/>
    <w:uiPriority w:val="99"/>
    <w:semiHidden/>
    <w:unhideWhenUsed/>
    <w:rsid w:val="00F1065B"/>
  </w:style>
  <w:style w:type="numbering" w:customStyle="1" w:styleId="Sinlista1263">
    <w:name w:val="Sin lista1263"/>
    <w:next w:val="Sinlista"/>
    <w:uiPriority w:val="99"/>
    <w:semiHidden/>
    <w:unhideWhenUsed/>
    <w:rsid w:val="00F1065B"/>
  </w:style>
  <w:style w:type="numbering" w:customStyle="1" w:styleId="Sinlista11253">
    <w:name w:val="Sin lista11253"/>
    <w:next w:val="Sinlista"/>
    <w:uiPriority w:val="99"/>
    <w:semiHidden/>
    <w:unhideWhenUsed/>
    <w:qFormat/>
    <w:rsid w:val="00F1065B"/>
  </w:style>
  <w:style w:type="numbering" w:customStyle="1" w:styleId="Sinlista2163">
    <w:name w:val="Sin lista2163"/>
    <w:next w:val="Sinlista"/>
    <w:uiPriority w:val="99"/>
    <w:semiHidden/>
    <w:unhideWhenUsed/>
    <w:qFormat/>
    <w:rsid w:val="00F1065B"/>
  </w:style>
  <w:style w:type="numbering" w:customStyle="1" w:styleId="Sinlista3163">
    <w:name w:val="Sin lista3163"/>
    <w:next w:val="Sinlista"/>
    <w:uiPriority w:val="99"/>
    <w:semiHidden/>
    <w:unhideWhenUsed/>
    <w:qFormat/>
    <w:rsid w:val="00F1065B"/>
  </w:style>
  <w:style w:type="numbering" w:customStyle="1" w:styleId="Sinlista111163">
    <w:name w:val="Sin lista111163"/>
    <w:next w:val="Sinlista"/>
    <w:uiPriority w:val="99"/>
    <w:semiHidden/>
    <w:unhideWhenUsed/>
    <w:rsid w:val="00F1065B"/>
  </w:style>
  <w:style w:type="numbering" w:customStyle="1" w:styleId="NoList1163">
    <w:name w:val="No List1163"/>
    <w:next w:val="Sinlista"/>
    <w:uiPriority w:val="99"/>
    <w:semiHidden/>
    <w:unhideWhenUsed/>
    <w:rsid w:val="00F1065B"/>
  </w:style>
  <w:style w:type="numbering" w:customStyle="1" w:styleId="Sinlista463">
    <w:name w:val="Sin lista463"/>
    <w:next w:val="Sinlista"/>
    <w:uiPriority w:val="99"/>
    <w:semiHidden/>
    <w:unhideWhenUsed/>
    <w:rsid w:val="00F1065B"/>
  </w:style>
  <w:style w:type="numbering" w:customStyle="1" w:styleId="Sinlista1273">
    <w:name w:val="Sin lista1273"/>
    <w:next w:val="Sinlista"/>
    <w:uiPriority w:val="99"/>
    <w:semiHidden/>
    <w:unhideWhenUsed/>
    <w:rsid w:val="00F1065B"/>
  </w:style>
  <w:style w:type="numbering" w:customStyle="1" w:styleId="Sinlista11263">
    <w:name w:val="Sin lista11263"/>
    <w:next w:val="Sinlista"/>
    <w:uiPriority w:val="99"/>
    <w:semiHidden/>
    <w:unhideWhenUsed/>
    <w:qFormat/>
    <w:rsid w:val="00F1065B"/>
  </w:style>
  <w:style w:type="numbering" w:customStyle="1" w:styleId="Sinlista2173">
    <w:name w:val="Sin lista2173"/>
    <w:next w:val="Sinlista"/>
    <w:uiPriority w:val="99"/>
    <w:semiHidden/>
    <w:unhideWhenUsed/>
    <w:qFormat/>
    <w:rsid w:val="00F1065B"/>
  </w:style>
  <w:style w:type="numbering" w:customStyle="1" w:styleId="Sinlista3173">
    <w:name w:val="Sin lista3173"/>
    <w:next w:val="Sinlista"/>
    <w:uiPriority w:val="99"/>
    <w:semiHidden/>
    <w:unhideWhenUsed/>
    <w:qFormat/>
    <w:rsid w:val="00F1065B"/>
  </w:style>
  <w:style w:type="numbering" w:customStyle="1" w:styleId="Sinlista111173">
    <w:name w:val="Sin lista111173"/>
    <w:next w:val="Sinlista"/>
    <w:uiPriority w:val="99"/>
    <w:semiHidden/>
    <w:unhideWhenUsed/>
    <w:rsid w:val="00F1065B"/>
  </w:style>
  <w:style w:type="numbering" w:customStyle="1" w:styleId="NoList1173">
    <w:name w:val="No List1173"/>
    <w:next w:val="Sinlista"/>
    <w:uiPriority w:val="99"/>
    <w:semiHidden/>
    <w:unhideWhenUsed/>
    <w:rsid w:val="00F1065B"/>
  </w:style>
  <w:style w:type="numbering" w:customStyle="1" w:styleId="Sinlista473">
    <w:name w:val="Sin lista473"/>
    <w:next w:val="Sinlista"/>
    <w:uiPriority w:val="99"/>
    <w:semiHidden/>
    <w:unhideWhenUsed/>
    <w:rsid w:val="00F1065B"/>
  </w:style>
  <w:style w:type="numbering" w:customStyle="1" w:styleId="Sinlista483">
    <w:name w:val="Sin lista483"/>
    <w:next w:val="Sinlista"/>
    <w:uiPriority w:val="99"/>
    <w:semiHidden/>
    <w:unhideWhenUsed/>
    <w:rsid w:val="00F1065B"/>
  </w:style>
  <w:style w:type="numbering" w:customStyle="1" w:styleId="Sinlista1283">
    <w:name w:val="Sin lista1283"/>
    <w:next w:val="Sinlista"/>
    <w:uiPriority w:val="99"/>
    <w:semiHidden/>
    <w:unhideWhenUsed/>
    <w:qFormat/>
    <w:rsid w:val="00F1065B"/>
  </w:style>
  <w:style w:type="numbering" w:customStyle="1" w:styleId="Sinlista2183">
    <w:name w:val="Sin lista2183"/>
    <w:next w:val="Sinlista"/>
    <w:uiPriority w:val="99"/>
    <w:semiHidden/>
    <w:unhideWhenUsed/>
    <w:qFormat/>
    <w:rsid w:val="00F1065B"/>
  </w:style>
  <w:style w:type="numbering" w:customStyle="1" w:styleId="Sinlista3183">
    <w:name w:val="Sin lista3183"/>
    <w:next w:val="Sinlista"/>
    <w:uiPriority w:val="99"/>
    <w:semiHidden/>
    <w:unhideWhenUsed/>
    <w:qFormat/>
    <w:rsid w:val="00F1065B"/>
  </w:style>
  <w:style w:type="numbering" w:customStyle="1" w:styleId="Sinlista11273">
    <w:name w:val="Sin lista11273"/>
    <w:next w:val="Sinlista"/>
    <w:uiPriority w:val="99"/>
    <w:semiHidden/>
    <w:unhideWhenUsed/>
    <w:rsid w:val="00F1065B"/>
  </w:style>
  <w:style w:type="numbering" w:customStyle="1" w:styleId="NoList1183">
    <w:name w:val="No List1183"/>
    <w:next w:val="Sinlista"/>
    <w:uiPriority w:val="99"/>
    <w:semiHidden/>
    <w:unhideWhenUsed/>
    <w:rsid w:val="00F1065B"/>
  </w:style>
  <w:style w:type="numbering" w:customStyle="1" w:styleId="Sinlista493">
    <w:name w:val="Sin lista493"/>
    <w:next w:val="Sinlista"/>
    <w:uiPriority w:val="99"/>
    <w:semiHidden/>
    <w:unhideWhenUsed/>
    <w:rsid w:val="00F1065B"/>
  </w:style>
  <w:style w:type="numbering" w:customStyle="1" w:styleId="Sinlista1293">
    <w:name w:val="Sin lista1293"/>
    <w:next w:val="Sinlista"/>
    <w:uiPriority w:val="99"/>
    <w:semiHidden/>
    <w:unhideWhenUsed/>
    <w:qFormat/>
    <w:rsid w:val="00F1065B"/>
  </w:style>
  <w:style w:type="numbering" w:customStyle="1" w:styleId="Sinlista2193">
    <w:name w:val="Sin lista2193"/>
    <w:next w:val="Sinlista"/>
    <w:uiPriority w:val="99"/>
    <w:semiHidden/>
    <w:unhideWhenUsed/>
    <w:qFormat/>
    <w:rsid w:val="00F1065B"/>
  </w:style>
  <w:style w:type="numbering" w:customStyle="1" w:styleId="Sinlista3193">
    <w:name w:val="Sin lista3193"/>
    <w:next w:val="Sinlista"/>
    <w:uiPriority w:val="99"/>
    <w:semiHidden/>
    <w:unhideWhenUsed/>
    <w:qFormat/>
    <w:rsid w:val="00F1065B"/>
  </w:style>
  <w:style w:type="numbering" w:customStyle="1" w:styleId="Sinlista11283">
    <w:name w:val="Sin lista11283"/>
    <w:next w:val="Sinlista"/>
    <w:uiPriority w:val="99"/>
    <w:semiHidden/>
    <w:unhideWhenUsed/>
    <w:rsid w:val="00F1065B"/>
  </w:style>
  <w:style w:type="numbering" w:customStyle="1" w:styleId="NoList1193">
    <w:name w:val="No List1193"/>
    <w:next w:val="Sinlista"/>
    <w:uiPriority w:val="99"/>
    <w:semiHidden/>
    <w:unhideWhenUsed/>
    <w:rsid w:val="00F1065B"/>
  </w:style>
  <w:style w:type="numbering" w:customStyle="1" w:styleId="Sinlista503">
    <w:name w:val="Sin lista503"/>
    <w:next w:val="Sinlista"/>
    <w:uiPriority w:val="99"/>
    <w:semiHidden/>
    <w:unhideWhenUsed/>
    <w:rsid w:val="00F1065B"/>
  </w:style>
  <w:style w:type="numbering" w:customStyle="1" w:styleId="Sinlista1303">
    <w:name w:val="Sin lista1303"/>
    <w:next w:val="Sinlista"/>
    <w:uiPriority w:val="99"/>
    <w:semiHidden/>
    <w:unhideWhenUsed/>
    <w:qFormat/>
    <w:rsid w:val="00F1065B"/>
  </w:style>
  <w:style w:type="numbering" w:customStyle="1" w:styleId="Sinlista2203">
    <w:name w:val="Sin lista2203"/>
    <w:next w:val="Sinlista"/>
    <w:uiPriority w:val="99"/>
    <w:semiHidden/>
    <w:unhideWhenUsed/>
    <w:qFormat/>
    <w:rsid w:val="00F1065B"/>
  </w:style>
  <w:style w:type="numbering" w:customStyle="1" w:styleId="Sinlista3203">
    <w:name w:val="Sin lista3203"/>
    <w:next w:val="Sinlista"/>
    <w:uiPriority w:val="99"/>
    <w:semiHidden/>
    <w:unhideWhenUsed/>
    <w:qFormat/>
    <w:rsid w:val="00F1065B"/>
  </w:style>
  <w:style w:type="numbering" w:customStyle="1" w:styleId="Sinlista11293">
    <w:name w:val="Sin lista11293"/>
    <w:next w:val="Sinlista"/>
    <w:uiPriority w:val="99"/>
    <w:semiHidden/>
    <w:unhideWhenUsed/>
    <w:rsid w:val="00F1065B"/>
  </w:style>
  <w:style w:type="numbering" w:customStyle="1" w:styleId="NoList1203">
    <w:name w:val="No List1203"/>
    <w:next w:val="Sinlista"/>
    <w:uiPriority w:val="99"/>
    <w:semiHidden/>
    <w:unhideWhenUsed/>
    <w:rsid w:val="00F1065B"/>
  </w:style>
  <w:style w:type="numbering" w:customStyle="1" w:styleId="Sinlista514">
    <w:name w:val="Sin lista514"/>
    <w:next w:val="Sinlista"/>
    <w:uiPriority w:val="99"/>
    <w:semiHidden/>
    <w:unhideWhenUsed/>
    <w:rsid w:val="00F1065B"/>
  </w:style>
  <w:style w:type="numbering" w:customStyle="1" w:styleId="Sinlista1313">
    <w:name w:val="Sin lista1313"/>
    <w:next w:val="Sinlista"/>
    <w:uiPriority w:val="99"/>
    <w:semiHidden/>
    <w:unhideWhenUsed/>
    <w:qFormat/>
    <w:rsid w:val="00F1065B"/>
  </w:style>
  <w:style w:type="numbering" w:customStyle="1" w:styleId="Sinlista2213">
    <w:name w:val="Sin lista2213"/>
    <w:next w:val="Sinlista"/>
    <w:uiPriority w:val="99"/>
    <w:semiHidden/>
    <w:unhideWhenUsed/>
    <w:qFormat/>
    <w:rsid w:val="00F1065B"/>
  </w:style>
  <w:style w:type="numbering" w:customStyle="1" w:styleId="Sinlista3213">
    <w:name w:val="Sin lista3213"/>
    <w:next w:val="Sinlista"/>
    <w:uiPriority w:val="99"/>
    <w:semiHidden/>
    <w:unhideWhenUsed/>
    <w:qFormat/>
    <w:rsid w:val="00F1065B"/>
  </w:style>
  <w:style w:type="numbering" w:customStyle="1" w:styleId="Sinlista11303">
    <w:name w:val="Sin lista11303"/>
    <w:next w:val="Sinlista"/>
    <w:uiPriority w:val="99"/>
    <w:semiHidden/>
    <w:unhideWhenUsed/>
    <w:rsid w:val="00F1065B"/>
  </w:style>
  <w:style w:type="numbering" w:customStyle="1" w:styleId="NoList1213">
    <w:name w:val="No List1213"/>
    <w:next w:val="Sinlista"/>
    <w:uiPriority w:val="99"/>
    <w:semiHidden/>
    <w:unhideWhenUsed/>
    <w:rsid w:val="00F1065B"/>
  </w:style>
  <w:style w:type="numbering" w:customStyle="1" w:styleId="Sinlista523">
    <w:name w:val="Sin lista523"/>
    <w:next w:val="Sinlista"/>
    <w:uiPriority w:val="99"/>
    <w:semiHidden/>
    <w:unhideWhenUsed/>
    <w:rsid w:val="00F1065B"/>
  </w:style>
  <w:style w:type="numbering" w:customStyle="1" w:styleId="Sinlista1323">
    <w:name w:val="Sin lista1323"/>
    <w:next w:val="Sinlista"/>
    <w:uiPriority w:val="99"/>
    <w:semiHidden/>
    <w:unhideWhenUsed/>
    <w:qFormat/>
    <w:rsid w:val="00F1065B"/>
  </w:style>
  <w:style w:type="numbering" w:customStyle="1" w:styleId="Sinlista2223">
    <w:name w:val="Sin lista2223"/>
    <w:next w:val="Sinlista"/>
    <w:uiPriority w:val="99"/>
    <w:semiHidden/>
    <w:unhideWhenUsed/>
    <w:qFormat/>
    <w:rsid w:val="00F1065B"/>
  </w:style>
  <w:style w:type="numbering" w:customStyle="1" w:styleId="Sinlista3223">
    <w:name w:val="Sin lista3223"/>
    <w:next w:val="Sinlista"/>
    <w:uiPriority w:val="99"/>
    <w:semiHidden/>
    <w:unhideWhenUsed/>
    <w:qFormat/>
    <w:rsid w:val="00F1065B"/>
  </w:style>
  <w:style w:type="numbering" w:customStyle="1" w:styleId="Sinlista11313">
    <w:name w:val="Sin lista11313"/>
    <w:next w:val="Sinlista"/>
    <w:uiPriority w:val="99"/>
    <w:semiHidden/>
    <w:unhideWhenUsed/>
    <w:qFormat/>
    <w:rsid w:val="00F1065B"/>
  </w:style>
  <w:style w:type="numbering" w:customStyle="1" w:styleId="NoList1223">
    <w:name w:val="No List1223"/>
    <w:next w:val="Sinlista"/>
    <w:uiPriority w:val="99"/>
    <w:semiHidden/>
    <w:unhideWhenUsed/>
    <w:rsid w:val="00F1065B"/>
  </w:style>
  <w:style w:type="numbering" w:customStyle="1" w:styleId="Sinlista4103">
    <w:name w:val="Sin lista4103"/>
    <w:next w:val="Sinlista"/>
    <w:uiPriority w:val="99"/>
    <w:semiHidden/>
    <w:unhideWhenUsed/>
    <w:rsid w:val="00F1065B"/>
  </w:style>
  <w:style w:type="numbering" w:customStyle="1" w:styleId="Sinlista12103">
    <w:name w:val="Sin lista12103"/>
    <w:next w:val="Sinlista"/>
    <w:uiPriority w:val="99"/>
    <w:semiHidden/>
    <w:unhideWhenUsed/>
    <w:rsid w:val="00F1065B"/>
  </w:style>
  <w:style w:type="numbering" w:customStyle="1" w:styleId="Sinlista21103">
    <w:name w:val="Sin lista21103"/>
    <w:next w:val="Sinlista"/>
    <w:uiPriority w:val="99"/>
    <w:semiHidden/>
    <w:unhideWhenUsed/>
    <w:rsid w:val="00F1065B"/>
  </w:style>
  <w:style w:type="numbering" w:customStyle="1" w:styleId="Sinlista31103">
    <w:name w:val="Sin lista31103"/>
    <w:next w:val="Sinlista"/>
    <w:uiPriority w:val="99"/>
    <w:semiHidden/>
    <w:unhideWhenUsed/>
    <w:rsid w:val="00F1065B"/>
  </w:style>
  <w:style w:type="numbering" w:customStyle="1" w:styleId="Sinlista111183">
    <w:name w:val="Sin lista111183"/>
    <w:next w:val="Sinlista"/>
    <w:uiPriority w:val="99"/>
    <w:semiHidden/>
    <w:unhideWhenUsed/>
    <w:rsid w:val="00F1065B"/>
  </w:style>
  <w:style w:type="numbering" w:customStyle="1" w:styleId="NoList11103">
    <w:name w:val="No List11103"/>
    <w:next w:val="Sinlista"/>
    <w:uiPriority w:val="99"/>
    <w:semiHidden/>
    <w:unhideWhenUsed/>
    <w:rsid w:val="00F1065B"/>
  </w:style>
  <w:style w:type="numbering" w:customStyle="1" w:styleId="Sinlista533">
    <w:name w:val="Sin lista533"/>
    <w:next w:val="Sinlista"/>
    <w:uiPriority w:val="99"/>
    <w:semiHidden/>
    <w:unhideWhenUsed/>
    <w:rsid w:val="00F1065B"/>
  </w:style>
  <w:style w:type="numbering" w:customStyle="1" w:styleId="Sinlista543">
    <w:name w:val="Sin lista543"/>
    <w:next w:val="Sinlista"/>
    <w:uiPriority w:val="99"/>
    <w:semiHidden/>
    <w:unhideWhenUsed/>
    <w:rsid w:val="00F1065B"/>
  </w:style>
  <w:style w:type="numbering" w:customStyle="1" w:styleId="Sinlista1331">
    <w:name w:val="Sin lista1331"/>
    <w:next w:val="Sinlista"/>
    <w:uiPriority w:val="99"/>
    <w:semiHidden/>
    <w:unhideWhenUsed/>
    <w:qFormat/>
    <w:rsid w:val="00F1065B"/>
  </w:style>
  <w:style w:type="numbering" w:customStyle="1" w:styleId="Sinlista2231">
    <w:name w:val="Sin lista2231"/>
    <w:next w:val="Sinlista"/>
    <w:uiPriority w:val="99"/>
    <w:semiHidden/>
    <w:unhideWhenUsed/>
    <w:qFormat/>
    <w:rsid w:val="00F1065B"/>
  </w:style>
  <w:style w:type="numbering" w:customStyle="1" w:styleId="Sinlista3231">
    <w:name w:val="Sin lista3231"/>
    <w:next w:val="Sinlista"/>
    <w:uiPriority w:val="99"/>
    <w:semiHidden/>
    <w:unhideWhenUsed/>
    <w:qFormat/>
    <w:rsid w:val="00F1065B"/>
  </w:style>
  <w:style w:type="numbering" w:customStyle="1" w:styleId="Sinlista11321">
    <w:name w:val="Sin lista11321"/>
    <w:next w:val="Sinlista"/>
    <w:uiPriority w:val="99"/>
    <w:semiHidden/>
    <w:unhideWhenUsed/>
    <w:qFormat/>
    <w:rsid w:val="00F1065B"/>
  </w:style>
  <w:style w:type="numbering" w:customStyle="1" w:styleId="NoList1231">
    <w:name w:val="No List1231"/>
    <w:next w:val="Sinlista"/>
    <w:uiPriority w:val="99"/>
    <w:semiHidden/>
    <w:unhideWhenUsed/>
    <w:rsid w:val="00F1065B"/>
  </w:style>
  <w:style w:type="numbering" w:customStyle="1" w:styleId="Sinlista552">
    <w:name w:val="Sin lista552"/>
    <w:next w:val="Sinlista"/>
    <w:uiPriority w:val="99"/>
    <w:semiHidden/>
    <w:unhideWhenUsed/>
    <w:rsid w:val="00F1065B"/>
  </w:style>
  <w:style w:type="numbering" w:customStyle="1" w:styleId="Sinlista1341">
    <w:name w:val="Sin lista1341"/>
    <w:next w:val="Sinlista"/>
    <w:uiPriority w:val="99"/>
    <w:semiHidden/>
    <w:unhideWhenUsed/>
    <w:qFormat/>
    <w:rsid w:val="00F1065B"/>
  </w:style>
  <w:style w:type="numbering" w:customStyle="1" w:styleId="Sinlista2241">
    <w:name w:val="Sin lista2241"/>
    <w:next w:val="Sinlista"/>
    <w:uiPriority w:val="99"/>
    <w:semiHidden/>
    <w:unhideWhenUsed/>
    <w:qFormat/>
    <w:rsid w:val="00F1065B"/>
  </w:style>
  <w:style w:type="numbering" w:customStyle="1" w:styleId="Sinlista3241">
    <w:name w:val="Sin lista3241"/>
    <w:next w:val="Sinlista"/>
    <w:uiPriority w:val="99"/>
    <w:semiHidden/>
    <w:unhideWhenUsed/>
    <w:qFormat/>
    <w:rsid w:val="00F1065B"/>
  </w:style>
  <w:style w:type="numbering" w:customStyle="1" w:styleId="Sinlista11331">
    <w:name w:val="Sin lista11331"/>
    <w:next w:val="Sinlista"/>
    <w:uiPriority w:val="99"/>
    <w:semiHidden/>
    <w:unhideWhenUsed/>
    <w:rsid w:val="00F1065B"/>
  </w:style>
  <w:style w:type="numbering" w:customStyle="1" w:styleId="NoList1241">
    <w:name w:val="No List1241"/>
    <w:next w:val="Sinlista"/>
    <w:uiPriority w:val="99"/>
    <w:semiHidden/>
    <w:unhideWhenUsed/>
    <w:rsid w:val="00F1065B"/>
  </w:style>
  <w:style w:type="numbering" w:customStyle="1" w:styleId="Sinlista562">
    <w:name w:val="Sin lista562"/>
    <w:next w:val="Sinlista"/>
    <w:uiPriority w:val="99"/>
    <w:semiHidden/>
    <w:unhideWhenUsed/>
    <w:rsid w:val="00F1065B"/>
  </w:style>
  <w:style w:type="numbering" w:customStyle="1" w:styleId="Sinlista572">
    <w:name w:val="Sin lista572"/>
    <w:next w:val="Sinlista"/>
    <w:uiPriority w:val="99"/>
    <w:semiHidden/>
    <w:unhideWhenUsed/>
    <w:rsid w:val="00F1065B"/>
  </w:style>
  <w:style w:type="numbering" w:customStyle="1" w:styleId="Sinlista1351">
    <w:name w:val="Sin lista1351"/>
    <w:next w:val="Sinlista"/>
    <w:uiPriority w:val="99"/>
    <w:semiHidden/>
    <w:unhideWhenUsed/>
    <w:qFormat/>
    <w:rsid w:val="00F1065B"/>
  </w:style>
  <w:style w:type="numbering" w:customStyle="1" w:styleId="Sinlista2251">
    <w:name w:val="Sin lista2251"/>
    <w:next w:val="Sinlista"/>
    <w:uiPriority w:val="99"/>
    <w:semiHidden/>
    <w:unhideWhenUsed/>
    <w:qFormat/>
    <w:rsid w:val="00F1065B"/>
  </w:style>
  <w:style w:type="numbering" w:customStyle="1" w:styleId="Sinlista3251">
    <w:name w:val="Sin lista3251"/>
    <w:next w:val="Sinlista"/>
    <w:uiPriority w:val="99"/>
    <w:semiHidden/>
    <w:unhideWhenUsed/>
    <w:qFormat/>
    <w:rsid w:val="00F1065B"/>
  </w:style>
  <w:style w:type="numbering" w:customStyle="1" w:styleId="Sinlista11341">
    <w:name w:val="Sin lista11341"/>
    <w:next w:val="Sinlista"/>
    <w:uiPriority w:val="99"/>
    <w:semiHidden/>
    <w:unhideWhenUsed/>
    <w:rsid w:val="00F1065B"/>
  </w:style>
  <w:style w:type="numbering" w:customStyle="1" w:styleId="NoList1251">
    <w:name w:val="No List1251"/>
    <w:next w:val="Sinlista"/>
    <w:uiPriority w:val="99"/>
    <w:semiHidden/>
    <w:unhideWhenUsed/>
    <w:rsid w:val="00F1065B"/>
  </w:style>
  <w:style w:type="numbering" w:customStyle="1" w:styleId="Sinlista582">
    <w:name w:val="Sin lista582"/>
    <w:next w:val="Sinlista"/>
    <w:uiPriority w:val="99"/>
    <w:semiHidden/>
    <w:unhideWhenUsed/>
    <w:rsid w:val="00F1065B"/>
  </w:style>
  <w:style w:type="numbering" w:customStyle="1" w:styleId="Sinlista1361">
    <w:name w:val="Sin lista1361"/>
    <w:next w:val="Sinlista"/>
    <w:uiPriority w:val="99"/>
    <w:semiHidden/>
    <w:unhideWhenUsed/>
    <w:qFormat/>
    <w:rsid w:val="00F1065B"/>
  </w:style>
  <w:style w:type="numbering" w:customStyle="1" w:styleId="Sinlista2261">
    <w:name w:val="Sin lista2261"/>
    <w:next w:val="Sinlista"/>
    <w:uiPriority w:val="99"/>
    <w:semiHidden/>
    <w:unhideWhenUsed/>
    <w:qFormat/>
    <w:rsid w:val="00F1065B"/>
  </w:style>
  <w:style w:type="numbering" w:customStyle="1" w:styleId="Sinlista3261">
    <w:name w:val="Sin lista3261"/>
    <w:next w:val="Sinlista"/>
    <w:uiPriority w:val="99"/>
    <w:semiHidden/>
    <w:unhideWhenUsed/>
    <w:qFormat/>
    <w:rsid w:val="00F1065B"/>
  </w:style>
  <w:style w:type="numbering" w:customStyle="1" w:styleId="Sinlista11351">
    <w:name w:val="Sin lista11351"/>
    <w:next w:val="Sinlista"/>
    <w:uiPriority w:val="99"/>
    <w:semiHidden/>
    <w:unhideWhenUsed/>
    <w:rsid w:val="00F1065B"/>
  </w:style>
  <w:style w:type="numbering" w:customStyle="1" w:styleId="NoList1261">
    <w:name w:val="No List1261"/>
    <w:next w:val="Sinlista"/>
    <w:uiPriority w:val="99"/>
    <w:semiHidden/>
    <w:unhideWhenUsed/>
    <w:rsid w:val="00F1065B"/>
  </w:style>
  <w:style w:type="numbering" w:customStyle="1" w:styleId="Sinlista592">
    <w:name w:val="Sin lista592"/>
    <w:next w:val="Sinlista"/>
    <w:uiPriority w:val="99"/>
    <w:semiHidden/>
    <w:unhideWhenUsed/>
    <w:rsid w:val="00F1065B"/>
  </w:style>
  <w:style w:type="numbering" w:customStyle="1" w:styleId="Sinlista1371">
    <w:name w:val="Sin lista1371"/>
    <w:next w:val="Sinlista"/>
    <w:uiPriority w:val="99"/>
    <w:semiHidden/>
    <w:unhideWhenUsed/>
    <w:qFormat/>
    <w:rsid w:val="00F1065B"/>
  </w:style>
  <w:style w:type="numbering" w:customStyle="1" w:styleId="Sinlista2271">
    <w:name w:val="Sin lista2271"/>
    <w:next w:val="Sinlista"/>
    <w:uiPriority w:val="99"/>
    <w:semiHidden/>
    <w:unhideWhenUsed/>
    <w:qFormat/>
    <w:rsid w:val="00F1065B"/>
  </w:style>
  <w:style w:type="numbering" w:customStyle="1" w:styleId="Sinlista3271">
    <w:name w:val="Sin lista3271"/>
    <w:next w:val="Sinlista"/>
    <w:uiPriority w:val="99"/>
    <w:semiHidden/>
    <w:unhideWhenUsed/>
    <w:qFormat/>
    <w:rsid w:val="00F1065B"/>
  </w:style>
  <w:style w:type="numbering" w:customStyle="1" w:styleId="Sinlista11361">
    <w:name w:val="Sin lista11361"/>
    <w:next w:val="Sinlista"/>
    <w:uiPriority w:val="99"/>
    <w:semiHidden/>
    <w:unhideWhenUsed/>
    <w:rsid w:val="00F1065B"/>
  </w:style>
  <w:style w:type="numbering" w:customStyle="1" w:styleId="NoList1271">
    <w:name w:val="No List1271"/>
    <w:next w:val="Sinlista"/>
    <w:uiPriority w:val="99"/>
    <w:semiHidden/>
    <w:unhideWhenUsed/>
    <w:rsid w:val="00F1065B"/>
  </w:style>
  <w:style w:type="numbering" w:customStyle="1" w:styleId="Sinlista602">
    <w:name w:val="Sin lista602"/>
    <w:next w:val="Sinlista"/>
    <w:uiPriority w:val="99"/>
    <w:semiHidden/>
    <w:unhideWhenUsed/>
    <w:rsid w:val="00F1065B"/>
  </w:style>
  <w:style w:type="numbering" w:customStyle="1" w:styleId="Sinlista1381">
    <w:name w:val="Sin lista1381"/>
    <w:next w:val="Sinlista"/>
    <w:uiPriority w:val="99"/>
    <w:semiHidden/>
    <w:unhideWhenUsed/>
    <w:qFormat/>
    <w:rsid w:val="00F1065B"/>
  </w:style>
  <w:style w:type="numbering" w:customStyle="1" w:styleId="Sinlista2281">
    <w:name w:val="Sin lista2281"/>
    <w:next w:val="Sinlista"/>
    <w:uiPriority w:val="99"/>
    <w:semiHidden/>
    <w:unhideWhenUsed/>
    <w:qFormat/>
    <w:rsid w:val="00F1065B"/>
  </w:style>
  <w:style w:type="numbering" w:customStyle="1" w:styleId="Sinlista3281">
    <w:name w:val="Sin lista3281"/>
    <w:next w:val="Sinlista"/>
    <w:uiPriority w:val="99"/>
    <w:semiHidden/>
    <w:unhideWhenUsed/>
    <w:qFormat/>
    <w:rsid w:val="00F1065B"/>
  </w:style>
  <w:style w:type="numbering" w:customStyle="1" w:styleId="Sinlista11371">
    <w:name w:val="Sin lista11371"/>
    <w:next w:val="Sinlista"/>
    <w:uiPriority w:val="99"/>
    <w:semiHidden/>
    <w:unhideWhenUsed/>
    <w:rsid w:val="00F1065B"/>
  </w:style>
  <w:style w:type="numbering" w:customStyle="1" w:styleId="NoList1281">
    <w:name w:val="No List1281"/>
    <w:next w:val="Sinlista"/>
    <w:uiPriority w:val="99"/>
    <w:semiHidden/>
    <w:unhideWhenUsed/>
    <w:rsid w:val="00F1065B"/>
  </w:style>
  <w:style w:type="numbering" w:customStyle="1" w:styleId="Sinlista11111111">
    <w:name w:val="Sin lista11111111"/>
    <w:next w:val="Sinlista"/>
    <w:uiPriority w:val="99"/>
    <w:semiHidden/>
    <w:unhideWhenUsed/>
    <w:rsid w:val="00F1065B"/>
  </w:style>
  <w:style w:type="numbering" w:customStyle="1" w:styleId="Sinlista614">
    <w:name w:val="Sin lista614"/>
    <w:next w:val="Sinlista"/>
    <w:uiPriority w:val="99"/>
    <w:semiHidden/>
    <w:unhideWhenUsed/>
    <w:rsid w:val="00F1065B"/>
  </w:style>
  <w:style w:type="numbering" w:customStyle="1" w:styleId="Sinlista139">
    <w:name w:val="Sin lista139"/>
    <w:next w:val="Sinlista"/>
    <w:uiPriority w:val="99"/>
    <w:semiHidden/>
    <w:unhideWhenUsed/>
    <w:rsid w:val="00F1065B"/>
  </w:style>
  <w:style w:type="numbering" w:customStyle="1" w:styleId="Sinlista1138">
    <w:name w:val="Sin lista1138"/>
    <w:next w:val="Sinlista"/>
    <w:uiPriority w:val="99"/>
    <w:semiHidden/>
    <w:unhideWhenUsed/>
    <w:qFormat/>
    <w:rsid w:val="00F1065B"/>
  </w:style>
  <w:style w:type="numbering" w:customStyle="1" w:styleId="Sinlista229">
    <w:name w:val="Sin lista229"/>
    <w:next w:val="Sinlista"/>
    <w:uiPriority w:val="99"/>
    <w:semiHidden/>
    <w:unhideWhenUsed/>
    <w:qFormat/>
    <w:rsid w:val="00F1065B"/>
  </w:style>
  <w:style w:type="numbering" w:customStyle="1" w:styleId="Sinlista329">
    <w:name w:val="Sin lista329"/>
    <w:next w:val="Sinlista"/>
    <w:uiPriority w:val="99"/>
    <w:semiHidden/>
    <w:unhideWhenUsed/>
    <w:qFormat/>
    <w:rsid w:val="00F1065B"/>
  </w:style>
  <w:style w:type="numbering" w:customStyle="1" w:styleId="Sinlista111191">
    <w:name w:val="Sin lista111191"/>
    <w:next w:val="Sinlista"/>
    <w:uiPriority w:val="99"/>
    <w:semiHidden/>
    <w:unhideWhenUsed/>
    <w:rsid w:val="00F1065B"/>
  </w:style>
  <w:style w:type="numbering" w:customStyle="1" w:styleId="NoList129">
    <w:name w:val="No List129"/>
    <w:next w:val="Sinlista"/>
    <w:uiPriority w:val="99"/>
    <w:semiHidden/>
    <w:unhideWhenUsed/>
    <w:rsid w:val="00F1065B"/>
  </w:style>
  <w:style w:type="numbering" w:customStyle="1" w:styleId="Sinlista4111">
    <w:name w:val="Sin lista4111"/>
    <w:next w:val="Sinlista"/>
    <w:uiPriority w:val="99"/>
    <w:semiHidden/>
    <w:unhideWhenUsed/>
    <w:rsid w:val="00F1065B"/>
  </w:style>
  <w:style w:type="numbering" w:customStyle="1" w:styleId="Sinlista12111">
    <w:name w:val="Sin lista12111"/>
    <w:next w:val="Sinlista"/>
    <w:uiPriority w:val="99"/>
    <w:semiHidden/>
    <w:unhideWhenUsed/>
    <w:rsid w:val="00F1065B"/>
  </w:style>
  <w:style w:type="numbering" w:customStyle="1" w:styleId="Sinlista21111">
    <w:name w:val="Sin lista21111"/>
    <w:next w:val="Sinlista"/>
    <w:uiPriority w:val="99"/>
    <w:semiHidden/>
    <w:unhideWhenUsed/>
    <w:qFormat/>
    <w:rsid w:val="00F1065B"/>
  </w:style>
  <w:style w:type="numbering" w:customStyle="1" w:styleId="Sinlista31111">
    <w:name w:val="Sin lista31111"/>
    <w:next w:val="Sinlista"/>
    <w:uiPriority w:val="99"/>
    <w:semiHidden/>
    <w:unhideWhenUsed/>
    <w:qFormat/>
    <w:rsid w:val="00F1065B"/>
  </w:style>
  <w:style w:type="numbering" w:customStyle="1" w:styleId="Sinlista1111101">
    <w:name w:val="Sin lista1111101"/>
    <w:next w:val="Sinlista"/>
    <w:uiPriority w:val="99"/>
    <w:semiHidden/>
    <w:unhideWhenUsed/>
    <w:rsid w:val="00F1065B"/>
  </w:style>
  <w:style w:type="numbering" w:customStyle="1" w:styleId="NoList11111">
    <w:name w:val="No List11111"/>
    <w:next w:val="Sinlista"/>
    <w:uiPriority w:val="99"/>
    <w:semiHidden/>
    <w:unhideWhenUsed/>
    <w:rsid w:val="00F1065B"/>
  </w:style>
  <w:style w:type="numbering" w:customStyle="1" w:styleId="Sinlista5101">
    <w:name w:val="Sin lista5101"/>
    <w:next w:val="Sinlista"/>
    <w:uiPriority w:val="99"/>
    <w:semiHidden/>
    <w:unhideWhenUsed/>
    <w:rsid w:val="00F1065B"/>
  </w:style>
  <w:style w:type="numbering" w:customStyle="1" w:styleId="Sinlista1310">
    <w:name w:val="Sin lista1310"/>
    <w:next w:val="Sinlista"/>
    <w:uiPriority w:val="99"/>
    <w:semiHidden/>
    <w:unhideWhenUsed/>
    <w:rsid w:val="00F1065B"/>
  </w:style>
  <w:style w:type="numbering" w:customStyle="1" w:styleId="Sinlista112101">
    <w:name w:val="Sin lista112101"/>
    <w:next w:val="Sinlista"/>
    <w:uiPriority w:val="99"/>
    <w:semiHidden/>
    <w:unhideWhenUsed/>
    <w:qFormat/>
    <w:rsid w:val="00F1065B"/>
  </w:style>
  <w:style w:type="numbering" w:customStyle="1" w:styleId="Sinlista2210">
    <w:name w:val="Sin lista2210"/>
    <w:next w:val="Sinlista"/>
    <w:uiPriority w:val="99"/>
    <w:semiHidden/>
    <w:unhideWhenUsed/>
    <w:qFormat/>
    <w:rsid w:val="00F1065B"/>
  </w:style>
  <w:style w:type="numbering" w:customStyle="1" w:styleId="Sinlista3210">
    <w:name w:val="Sin lista3210"/>
    <w:next w:val="Sinlista"/>
    <w:uiPriority w:val="99"/>
    <w:semiHidden/>
    <w:unhideWhenUsed/>
    <w:qFormat/>
    <w:rsid w:val="00F1065B"/>
  </w:style>
  <w:style w:type="numbering" w:customStyle="1" w:styleId="Sinlista1111121">
    <w:name w:val="Sin lista1111121"/>
    <w:next w:val="Sinlista"/>
    <w:uiPriority w:val="99"/>
    <w:semiHidden/>
    <w:unhideWhenUsed/>
    <w:rsid w:val="00F1065B"/>
  </w:style>
  <w:style w:type="numbering" w:customStyle="1" w:styleId="NoList1210">
    <w:name w:val="No List1210"/>
    <w:next w:val="Sinlista"/>
    <w:uiPriority w:val="99"/>
    <w:semiHidden/>
    <w:unhideWhenUsed/>
    <w:rsid w:val="00F1065B"/>
  </w:style>
  <w:style w:type="numbering" w:customStyle="1" w:styleId="Sinlista622">
    <w:name w:val="Sin lista622"/>
    <w:next w:val="Sinlista"/>
    <w:uiPriority w:val="99"/>
    <w:semiHidden/>
    <w:unhideWhenUsed/>
    <w:rsid w:val="00F1065B"/>
  </w:style>
  <w:style w:type="numbering" w:customStyle="1" w:styleId="Sinlista1411">
    <w:name w:val="Sin lista1411"/>
    <w:next w:val="Sinlista"/>
    <w:uiPriority w:val="99"/>
    <w:semiHidden/>
    <w:unhideWhenUsed/>
    <w:rsid w:val="00F1065B"/>
  </w:style>
  <w:style w:type="numbering" w:customStyle="1" w:styleId="Sinlista1139">
    <w:name w:val="Sin lista1139"/>
    <w:next w:val="Sinlista"/>
    <w:uiPriority w:val="99"/>
    <w:semiHidden/>
    <w:unhideWhenUsed/>
    <w:qFormat/>
    <w:rsid w:val="00F1065B"/>
  </w:style>
  <w:style w:type="numbering" w:customStyle="1" w:styleId="Sinlista2311">
    <w:name w:val="Sin lista2311"/>
    <w:next w:val="Sinlista"/>
    <w:uiPriority w:val="99"/>
    <w:semiHidden/>
    <w:unhideWhenUsed/>
    <w:qFormat/>
    <w:rsid w:val="00F1065B"/>
  </w:style>
  <w:style w:type="numbering" w:customStyle="1" w:styleId="Sinlista3311">
    <w:name w:val="Sin lista3311"/>
    <w:next w:val="Sinlista"/>
    <w:uiPriority w:val="99"/>
    <w:semiHidden/>
    <w:unhideWhenUsed/>
    <w:qFormat/>
    <w:rsid w:val="00F1065B"/>
  </w:style>
  <w:style w:type="numbering" w:customStyle="1" w:styleId="Sinlista111211">
    <w:name w:val="Sin lista111211"/>
    <w:next w:val="Sinlista"/>
    <w:uiPriority w:val="99"/>
    <w:semiHidden/>
    <w:unhideWhenUsed/>
    <w:rsid w:val="00F1065B"/>
  </w:style>
  <w:style w:type="numbering" w:customStyle="1" w:styleId="NoList1311">
    <w:name w:val="No List1311"/>
    <w:next w:val="Sinlista"/>
    <w:uiPriority w:val="99"/>
    <w:semiHidden/>
    <w:unhideWhenUsed/>
    <w:rsid w:val="00F1065B"/>
  </w:style>
  <w:style w:type="numbering" w:customStyle="1" w:styleId="Sinlista714">
    <w:name w:val="Sin lista714"/>
    <w:next w:val="Sinlista"/>
    <w:uiPriority w:val="99"/>
    <w:semiHidden/>
    <w:unhideWhenUsed/>
    <w:rsid w:val="00F1065B"/>
  </w:style>
  <w:style w:type="numbering" w:customStyle="1" w:styleId="Sinlista1511">
    <w:name w:val="Sin lista1511"/>
    <w:next w:val="Sinlista"/>
    <w:uiPriority w:val="99"/>
    <w:semiHidden/>
    <w:unhideWhenUsed/>
    <w:rsid w:val="00F1065B"/>
  </w:style>
  <w:style w:type="numbering" w:customStyle="1" w:styleId="Sinlista11411">
    <w:name w:val="Sin lista11411"/>
    <w:next w:val="Sinlista"/>
    <w:uiPriority w:val="99"/>
    <w:semiHidden/>
    <w:unhideWhenUsed/>
    <w:qFormat/>
    <w:rsid w:val="00F1065B"/>
  </w:style>
  <w:style w:type="numbering" w:customStyle="1" w:styleId="Sinlista2411">
    <w:name w:val="Sin lista2411"/>
    <w:next w:val="Sinlista"/>
    <w:uiPriority w:val="99"/>
    <w:semiHidden/>
    <w:unhideWhenUsed/>
    <w:qFormat/>
    <w:rsid w:val="00F1065B"/>
  </w:style>
  <w:style w:type="numbering" w:customStyle="1" w:styleId="Sinlista3411">
    <w:name w:val="Sin lista3411"/>
    <w:next w:val="Sinlista"/>
    <w:uiPriority w:val="99"/>
    <w:semiHidden/>
    <w:unhideWhenUsed/>
    <w:qFormat/>
    <w:rsid w:val="00F1065B"/>
  </w:style>
  <w:style w:type="numbering" w:customStyle="1" w:styleId="Sinlista111311">
    <w:name w:val="Sin lista111311"/>
    <w:next w:val="Sinlista"/>
    <w:uiPriority w:val="99"/>
    <w:semiHidden/>
    <w:unhideWhenUsed/>
    <w:rsid w:val="00F1065B"/>
  </w:style>
  <w:style w:type="numbering" w:customStyle="1" w:styleId="NoList1411">
    <w:name w:val="No List1411"/>
    <w:next w:val="Sinlista"/>
    <w:uiPriority w:val="99"/>
    <w:semiHidden/>
    <w:unhideWhenUsed/>
    <w:rsid w:val="00F1065B"/>
  </w:style>
  <w:style w:type="numbering" w:customStyle="1" w:styleId="Sinlista813">
    <w:name w:val="Sin lista813"/>
    <w:next w:val="Sinlista"/>
    <w:uiPriority w:val="99"/>
    <w:semiHidden/>
    <w:unhideWhenUsed/>
    <w:rsid w:val="00F1065B"/>
  </w:style>
  <w:style w:type="numbering" w:customStyle="1" w:styleId="Sinlista1611">
    <w:name w:val="Sin lista1611"/>
    <w:next w:val="Sinlista"/>
    <w:uiPriority w:val="99"/>
    <w:semiHidden/>
    <w:unhideWhenUsed/>
    <w:rsid w:val="00F1065B"/>
  </w:style>
  <w:style w:type="numbering" w:customStyle="1" w:styleId="Sinlista11511">
    <w:name w:val="Sin lista11511"/>
    <w:next w:val="Sinlista"/>
    <w:uiPriority w:val="99"/>
    <w:semiHidden/>
    <w:unhideWhenUsed/>
    <w:qFormat/>
    <w:rsid w:val="00F1065B"/>
  </w:style>
  <w:style w:type="numbering" w:customStyle="1" w:styleId="Sinlista2511">
    <w:name w:val="Sin lista2511"/>
    <w:next w:val="Sinlista"/>
    <w:uiPriority w:val="99"/>
    <w:semiHidden/>
    <w:unhideWhenUsed/>
    <w:qFormat/>
    <w:rsid w:val="00F1065B"/>
  </w:style>
  <w:style w:type="numbering" w:customStyle="1" w:styleId="Sinlista3511">
    <w:name w:val="Sin lista3511"/>
    <w:next w:val="Sinlista"/>
    <w:uiPriority w:val="99"/>
    <w:semiHidden/>
    <w:unhideWhenUsed/>
    <w:qFormat/>
    <w:rsid w:val="00F1065B"/>
  </w:style>
  <w:style w:type="numbering" w:customStyle="1" w:styleId="Sinlista111411">
    <w:name w:val="Sin lista111411"/>
    <w:next w:val="Sinlista"/>
    <w:uiPriority w:val="99"/>
    <w:semiHidden/>
    <w:unhideWhenUsed/>
    <w:rsid w:val="00F1065B"/>
  </w:style>
  <w:style w:type="numbering" w:customStyle="1" w:styleId="NoList1511">
    <w:name w:val="No List1511"/>
    <w:next w:val="Sinlista"/>
    <w:uiPriority w:val="99"/>
    <w:semiHidden/>
    <w:unhideWhenUsed/>
    <w:rsid w:val="00F1065B"/>
  </w:style>
  <w:style w:type="numbering" w:customStyle="1" w:styleId="Sinlista911">
    <w:name w:val="Sin lista911"/>
    <w:next w:val="Sinlista"/>
    <w:uiPriority w:val="99"/>
    <w:semiHidden/>
    <w:unhideWhenUsed/>
    <w:rsid w:val="00F1065B"/>
  </w:style>
  <w:style w:type="numbering" w:customStyle="1" w:styleId="Sinlista1711">
    <w:name w:val="Sin lista1711"/>
    <w:next w:val="Sinlista"/>
    <w:uiPriority w:val="99"/>
    <w:semiHidden/>
    <w:unhideWhenUsed/>
    <w:rsid w:val="00F1065B"/>
  </w:style>
  <w:style w:type="numbering" w:customStyle="1" w:styleId="Sinlista11611">
    <w:name w:val="Sin lista11611"/>
    <w:next w:val="Sinlista"/>
    <w:uiPriority w:val="99"/>
    <w:semiHidden/>
    <w:unhideWhenUsed/>
    <w:qFormat/>
    <w:rsid w:val="00F1065B"/>
  </w:style>
  <w:style w:type="numbering" w:customStyle="1" w:styleId="Sinlista2611">
    <w:name w:val="Sin lista2611"/>
    <w:next w:val="Sinlista"/>
    <w:uiPriority w:val="99"/>
    <w:semiHidden/>
    <w:unhideWhenUsed/>
    <w:qFormat/>
    <w:rsid w:val="00F1065B"/>
  </w:style>
  <w:style w:type="numbering" w:customStyle="1" w:styleId="Sinlista3611">
    <w:name w:val="Sin lista3611"/>
    <w:next w:val="Sinlista"/>
    <w:uiPriority w:val="99"/>
    <w:semiHidden/>
    <w:unhideWhenUsed/>
    <w:qFormat/>
    <w:rsid w:val="00F1065B"/>
  </w:style>
  <w:style w:type="numbering" w:customStyle="1" w:styleId="Sinlista111511">
    <w:name w:val="Sin lista111511"/>
    <w:next w:val="Sinlista"/>
    <w:uiPriority w:val="99"/>
    <w:semiHidden/>
    <w:unhideWhenUsed/>
    <w:rsid w:val="00F1065B"/>
  </w:style>
  <w:style w:type="numbering" w:customStyle="1" w:styleId="NoList1611">
    <w:name w:val="No List1611"/>
    <w:next w:val="Sinlista"/>
    <w:uiPriority w:val="99"/>
    <w:semiHidden/>
    <w:unhideWhenUsed/>
    <w:rsid w:val="00F1065B"/>
  </w:style>
  <w:style w:type="numbering" w:customStyle="1" w:styleId="Sinlista1011">
    <w:name w:val="Sin lista1011"/>
    <w:next w:val="Sinlista"/>
    <w:uiPriority w:val="99"/>
    <w:semiHidden/>
    <w:unhideWhenUsed/>
    <w:rsid w:val="00F1065B"/>
  </w:style>
  <w:style w:type="numbering" w:customStyle="1" w:styleId="Sinlista1811">
    <w:name w:val="Sin lista1811"/>
    <w:next w:val="Sinlista"/>
    <w:uiPriority w:val="99"/>
    <w:semiHidden/>
    <w:unhideWhenUsed/>
    <w:rsid w:val="00F1065B"/>
  </w:style>
  <w:style w:type="numbering" w:customStyle="1" w:styleId="Sinlista11711">
    <w:name w:val="Sin lista11711"/>
    <w:next w:val="Sinlista"/>
    <w:uiPriority w:val="99"/>
    <w:semiHidden/>
    <w:unhideWhenUsed/>
    <w:qFormat/>
    <w:rsid w:val="00F1065B"/>
  </w:style>
  <w:style w:type="numbering" w:customStyle="1" w:styleId="Sinlista2711">
    <w:name w:val="Sin lista2711"/>
    <w:next w:val="Sinlista"/>
    <w:uiPriority w:val="99"/>
    <w:semiHidden/>
    <w:unhideWhenUsed/>
    <w:qFormat/>
    <w:rsid w:val="00F1065B"/>
  </w:style>
  <w:style w:type="numbering" w:customStyle="1" w:styleId="Sinlista3711">
    <w:name w:val="Sin lista3711"/>
    <w:next w:val="Sinlista"/>
    <w:uiPriority w:val="99"/>
    <w:semiHidden/>
    <w:unhideWhenUsed/>
    <w:qFormat/>
    <w:rsid w:val="00F1065B"/>
  </w:style>
  <w:style w:type="numbering" w:customStyle="1" w:styleId="Sinlista111611">
    <w:name w:val="Sin lista111611"/>
    <w:next w:val="Sinlista"/>
    <w:uiPriority w:val="99"/>
    <w:semiHidden/>
    <w:unhideWhenUsed/>
    <w:rsid w:val="00F1065B"/>
  </w:style>
  <w:style w:type="numbering" w:customStyle="1" w:styleId="NoList1711">
    <w:name w:val="No List1711"/>
    <w:next w:val="Sinlista"/>
    <w:uiPriority w:val="99"/>
    <w:semiHidden/>
    <w:unhideWhenUsed/>
    <w:rsid w:val="00F1065B"/>
  </w:style>
  <w:style w:type="numbering" w:customStyle="1" w:styleId="Sinlista1911">
    <w:name w:val="Sin lista1911"/>
    <w:next w:val="Sinlista"/>
    <w:uiPriority w:val="99"/>
    <w:semiHidden/>
    <w:unhideWhenUsed/>
    <w:rsid w:val="00F1065B"/>
  </w:style>
  <w:style w:type="numbering" w:customStyle="1" w:styleId="Sinlista11011">
    <w:name w:val="Sin lista11011"/>
    <w:next w:val="Sinlista"/>
    <w:uiPriority w:val="99"/>
    <w:semiHidden/>
    <w:unhideWhenUsed/>
    <w:rsid w:val="00F1065B"/>
  </w:style>
  <w:style w:type="numbering" w:customStyle="1" w:styleId="Sinlista11811">
    <w:name w:val="Sin lista11811"/>
    <w:next w:val="Sinlista"/>
    <w:uiPriority w:val="99"/>
    <w:semiHidden/>
    <w:unhideWhenUsed/>
    <w:qFormat/>
    <w:rsid w:val="00F1065B"/>
  </w:style>
  <w:style w:type="numbering" w:customStyle="1" w:styleId="Sinlista2811">
    <w:name w:val="Sin lista2811"/>
    <w:next w:val="Sinlista"/>
    <w:uiPriority w:val="99"/>
    <w:semiHidden/>
    <w:unhideWhenUsed/>
    <w:qFormat/>
    <w:rsid w:val="00F1065B"/>
  </w:style>
  <w:style w:type="numbering" w:customStyle="1" w:styleId="Sinlista3811">
    <w:name w:val="Sin lista3811"/>
    <w:next w:val="Sinlista"/>
    <w:uiPriority w:val="99"/>
    <w:semiHidden/>
    <w:unhideWhenUsed/>
    <w:qFormat/>
    <w:rsid w:val="00F1065B"/>
  </w:style>
  <w:style w:type="numbering" w:customStyle="1" w:styleId="Sinlista111711">
    <w:name w:val="Sin lista111711"/>
    <w:next w:val="Sinlista"/>
    <w:uiPriority w:val="99"/>
    <w:semiHidden/>
    <w:unhideWhenUsed/>
    <w:rsid w:val="00F1065B"/>
  </w:style>
  <w:style w:type="numbering" w:customStyle="1" w:styleId="NoList1811">
    <w:name w:val="No List1811"/>
    <w:next w:val="Sinlista"/>
    <w:uiPriority w:val="99"/>
    <w:semiHidden/>
    <w:unhideWhenUsed/>
    <w:rsid w:val="00F1065B"/>
  </w:style>
  <w:style w:type="numbering" w:customStyle="1" w:styleId="Sinlista2011">
    <w:name w:val="Sin lista2011"/>
    <w:next w:val="Sinlista"/>
    <w:uiPriority w:val="99"/>
    <w:semiHidden/>
    <w:unhideWhenUsed/>
    <w:rsid w:val="00F1065B"/>
  </w:style>
  <w:style w:type="numbering" w:customStyle="1" w:styleId="Sinlista11911">
    <w:name w:val="Sin lista11911"/>
    <w:next w:val="Sinlista"/>
    <w:uiPriority w:val="99"/>
    <w:semiHidden/>
    <w:unhideWhenUsed/>
    <w:rsid w:val="00F1065B"/>
  </w:style>
  <w:style w:type="numbering" w:customStyle="1" w:styleId="Sinlista111011">
    <w:name w:val="Sin lista111011"/>
    <w:next w:val="Sinlista"/>
    <w:uiPriority w:val="99"/>
    <w:semiHidden/>
    <w:unhideWhenUsed/>
    <w:qFormat/>
    <w:rsid w:val="00F1065B"/>
  </w:style>
  <w:style w:type="numbering" w:customStyle="1" w:styleId="Sinlista2911">
    <w:name w:val="Sin lista2911"/>
    <w:next w:val="Sinlista"/>
    <w:uiPriority w:val="99"/>
    <w:semiHidden/>
    <w:unhideWhenUsed/>
    <w:qFormat/>
    <w:rsid w:val="00F1065B"/>
  </w:style>
  <w:style w:type="numbering" w:customStyle="1" w:styleId="Sinlista3911">
    <w:name w:val="Sin lista3911"/>
    <w:next w:val="Sinlista"/>
    <w:uiPriority w:val="99"/>
    <w:semiHidden/>
    <w:unhideWhenUsed/>
    <w:qFormat/>
    <w:rsid w:val="00F1065B"/>
  </w:style>
  <w:style w:type="numbering" w:customStyle="1" w:styleId="Sinlista111811">
    <w:name w:val="Sin lista111811"/>
    <w:next w:val="Sinlista"/>
    <w:uiPriority w:val="99"/>
    <w:semiHidden/>
    <w:unhideWhenUsed/>
    <w:rsid w:val="00F1065B"/>
  </w:style>
  <w:style w:type="numbering" w:customStyle="1" w:styleId="NoList1911">
    <w:name w:val="No List1911"/>
    <w:next w:val="Sinlista"/>
    <w:uiPriority w:val="99"/>
    <w:semiHidden/>
    <w:unhideWhenUsed/>
    <w:rsid w:val="00F1065B"/>
  </w:style>
  <w:style w:type="numbering" w:customStyle="1" w:styleId="Sinlista3011">
    <w:name w:val="Sin lista3011"/>
    <w:next w:val="Sinlista"/>
    <w:uiPriority w:val="99"/>
    <w:semiHidden/>
    <w:unhideWhenUsed/>
    <w:rsid w:val="00F1065B"/>
  </w:style>
  <w:style w:type="numbering" w:customStyle="1" w:styleId="Sinlista12011">
    <w:name w:val="Sin lista12011"/>
    <w:next w:val="Sinlista"/>
    <w:uiPriority w:val="99"/>
    <w:semiHidden/>
    <w:unhideWhenUsed/>
    <w:rsid w:val="00F1065B"/>
  </w:style>
  <w:style w:type="numbering" w:customStyle="1" w:styleId="Sinlista111911">
    <w:name w:val="Sin lista111911"/>
    <w:next w:val="Sinlista"/>
    <w:uiPriority w:val="99"/>
    <w:semiHidden/>
    <w:unhideWhenUsed/>
    <w:qFormat/>
    <w:rsid w:val="00F1065B"/>
  </w:style>
  <w:style w:type="numbering" w:customStyle="1" w:styleId="Sinlista21011">
    <w:name w:val="Sin lista21011"/>
    <w:next w:val="Sinlista"/>
    <w:uiPriority w:val="99"/>
    <w:semiHidden/>
    <w:unhideWhenUsed/>
    <w:qFormat/>
    <w:rsid w:val="00F1065B"/>
  </w:style>
  <w:style w:type="numbering" w:customStyle="1" w:styleId="Sinlista31011">
    <w:name w:val="Sin lista31011"/>
    <w:next w:val="Sinlista"/>
    <w:uiPriority w:val="99"/>
    <w:semiHidden/>
    <w:unhideWhenUsed/>
    <w:qFormat/>
    <w:rsid w:val="00F1065B"/>
  </w:style>
  <w:style w:type="numbering" w:customStyle="1" w:styleId="Sinlista1111011">
    <w:name w:val="Sin lista1111011"/>
    <w:next w:val="Sinlista"/>
    <w:uiPriority w:val="99"/>
    <w:semiHidden/>
    <w:unhideWhenUsed/>
    <w:rsid w:val="00F1065B"/>
  </w:style>
  <w:style w:type="numbering" w:customStyle="1" w:styleId="NoList11011">
    <w:name w:val="No List11011"/>
    <w:next w:val="Sinlista"/>
    <w:uiPriority w:val="99"/>
    <w:semiHidden/>
    <w:unhideWhenUsed/>
    <w:rsid w:val="00F1065B"/>
  </w:style>
  <w:style w:type="numbering" w:customStyle="1" w:styleId="Sinlista4011">
    <w:name w:val="Sin lista4011"/>
    <w:next w:val="Sinlista"/>
    <w:uiPriority w:val="99"/>
    <w:semiHidden/>
    <w:unhideWhenUsed/>
    <w:rsid w:val="00F1065B"/>
  </w:style>
  <w:style w:type="numbering" w:customStyle="1" w:styleId="Sinlista12121">
    <w:name w:val="Sin lista12121"/>
    <w:next w:val="Sinlista"/>
    <w:uiPriority w:val="99"/>
    <w:semiHidden/>
    <w:unhideWhenUsed/>
    <w:rsid w:val="00F1065B"/>
  </w:style>
  <w:style w:type="numbering" w:customStyle="1" w:styleId="Sinlista112011">
    <w:name w:val="Sin lista112011"/>
    <w:next w:val="Sinlista"/>
    <w:uiPriority w:val="99"/>
    <w:semiHidden/>
    <w:unhideWhenUsed/>
    <w:qFormat/>
    <w:rsid w:val="00F1065B"/>
  </w:style>
  <w:style w:type="numbering" w:customStyle="1" w:styleId="Sinlista21121">
    <w:name w:val="Sin lista21121"/>
    <w:next w:val="Sinlista"/>
    <w:uiPriority w:val="99"/>
    <w:semiHidden/>
    <w:unhideWhenUsed/>
    <w:qFormat/>
    <w:rsid w:val="00F1065B"/>
  </w:style>
  <w:style w:type="numbering" w:customStyle="1" w:styleId="Sinlista31121">
    <w:name w:val="Sin lista31121"/>
    <w:next w:val="Sinlista"/>
    <w:uiPriority w:val="99"/>
    <w:semiHidden/>
    <w:unhideWhenUsed/>
    <w:qFormat/>
    <w:rsid w:val="00F1065B"/>
  </w:style>
  <w:style w:type="numbering" w:customStyle="1" w:styleId="Sinlista111111111">
    <w:name w:val="Sin lista111111111"/>
    <w:next w:val="Sinlista"/>
    <w:uiPriority w:val="99"/>
    <w:semiHidden/>
    <w:unhideWhenUsed/>
    <w:rsid w:val="00F1065B"/>
  </w:style>
  <w:style w:type="numbering" w:customStyle="1" w:styleId="NoList11121">
    <w:name w:val="No List11121"/>
    <w:next w:val="Sinlista"/>
    <w:uiPriority w:val="99"/>
    <w:semiHidden/>
    <w:unhideWhenUsed/>
    <w:rsid w:val="00F1065B"/>
  </w:style>
  <w:style w:type="numbering" w:customStyle="1" w:styleId="Sinlista4121">
    <w:name w:val="Sin lista4121"/>
    <w:next w:val="Sinlista"/>
    <w:uiPriority w:val="99"/>
    <w:semiHidden/>
    <w:unhideWhenUsed/>
    <w:rsid w:val="00F1065B"/>
  </w:style>
  <w:style w:type="numbering" w:customStyle="1" w:styleId="Sinlista12211">
    <w:name w:val="Sin lista12211"/>
    <w:next w:val="Sinlista"/>
    <w:uiPriority w:val="99"/>
    <w:semiHidden/>
    <w:unhideWhenUsed/>
    <w:rsid w:val="00F1065B"/>
  </w:style>
  <w:style w:type="numbering" w:customStyle="1" w:styleId="Sinlista112111">
    <w:name w:val="Sin lista112111"/>
    <w:next w:val="Sinlista"/>
    <w:uiPriority w:val="99"/>
    <w:semiHidden/>
    <w:unhideWhenUsed/>
    <w:qFormat/>
    <w:rsid w:val="00F1065B"/>
  </w:style>
  <w:style w:type="numbering" w:customStyle="1" w:styleId="Sinlista21211">
    <w:name w:val="Sin lista21211"/>
    <w:next w:val="Sinlista"/>
    <w:uiPriority w:val="99"/>
    <w:semiHidden/>
    <w:unhideWhenUsed/>
    <w:qFormat/>
    <w:rsid w:val="00F1065B"/>
  </w:style>
  <w:style w:type="numbering" w:customStyle="1" w:styleId="Sinlista31211">
    <w:name w:val="Sin lista31211"/>
    <w:next w:val="Sinlista"/>
    <w:uiPriority w:val="99"/>
    <w:semiHidden/>
    <w:unhideWhenUsed/>
    <w:qFormat/>
    <w:rsid w:val="00F1065B"/>
  </w:style>
  <w:style w:type="numbering" w:customStyle="1" w:styleId="Sinlista1111211">
    <w:name w:val="Sin lista1111211"/>
    <w:next w:val="Sinlista"/>
    <w:uiPriority w:val="99"/>
    <w:semiHidden/>
    <w:unhideWhenUsed/>
    <w:rsid w:val="00F1065B"/>
  </w:style>
  <w:style w:type="numbering" w:customStyle="1" w:styleId="NoList11211">
    <w:name w:val="No List11211"/>
    <w:next w:val="Sinlista"/>
    <w:uiPriority w:val="99"/>
    <w:semiHidden/>
    <w:unhideWhenUsed/>
    <w:rsid w:val="00F1065B"/>
  </w:style>
  <w:style w:type="numbering" w:customStyle="1" w:styleId="Sinlista4211">
    <w:name w:val="Sin lista4211"/>
    <w:next w:val="Sinlista"/>
    <w:uiPriority w:val="99"/>
    <w:semiHidden/>
    <w:unhideWhenUsed/>
    <w:rsid w:val="00F1065B"/>
  </w:style>
  <w:style w:type="numbering" w:customStyle="1" w:styleId="Sinlista12311">
    <w:name w:val="Sin lista12311"/>
    <w:next w:val="Sinlista"/>
    <w:uiPriority w:val="99"/>
    <w:semiHidden/>
    <w:unhideWhenUsed/>
    <w:rsid w:val="00F1065B"/>
  </w:style>
  <w:style w:type="numbering" w:customStyle="1" w:styleId="Sinlista112211">
    <w:name w:val="Sin lista112211"/>
    <w:next w:val="Sinlista"/>
    <w:uiPriority w:val="99"/>
    <w:semiHidden/>
    <w:unhideWhenUsed/>
    <w:qFormat/>
    <w:rsid w:val="00F1065B"/>
  </w:style>
  <w:style w:type="numbering" w:customStyle="1" w:styleId="Sinlista21311">
    <w:name w:val="Sin lista21311"/>
    <w:next w:val="Sinlista"/>
    <w:uiPriority w:val="99"/>
    <w:semiHidden/>
    <w:unhideWhenUsed/>
    <w:qFormat/>
    <w:rsid w:val="00F1065B"/>
  </w:style>
  <w:style w:type="numbering" w:customStyle="1" w:styleId="Sinlista31311">
    <w:name w:val="Sin lista31311"/>
    <w:next w:val="Sinlista"/>
    <w:uiPriority w:val="99"/>
    <w:semiHidden/>
    <w:unhideWhenUsed/>
    <w:qFormat/>
    <w:rsid w:val="00F1065B"/>
  </w:style>
  <w:style w:type="numbering" w:customStyle="1" w:styleId="Sinlista1111311">
    <w:name w:val="Sin lista1111311"/>
    <w:next w:val="Sinlista"/>
    <w:uiPriority w:val="99"/>
    <w:semiHidden/>
    <w:unhideWhenUsed/>
    <w:rsid w:val="00F1065B"/>
  </w:style>
  <w:style w:type="numbering" w:customStyle="1" w:styleId="NoList11311">
    <w:name w:val="No List11311"/>
    <w:next w:val="Sinlista"/>
    <w:uiPriority w:val="99"/>
    <w:semiHidden/>
    <w:unhideWhenUsed/>
    <w:rsid w:val="00F1065B"/>
  </w:style>
  <w:style w:type="numbering" w:customStyle="1" w:styleId="Sinlista4311">
    <w:name w:val="Sin lista4311"/>
    <w:next w:val="Sinlista"/>
    <w:uiPriority w:val="99"/>
    <w:semiHidden/>
    <w:unhideWhenUsed/>
    <w:rsid w:val="00F1065B"/>
  </w:style>
  <w:style w:type="numbering" w:customStyle="1" w:styleId="Sinlista12411">
    <w:name w:val="Sin lista12411"/>
    <w:next w:val="Sinlista"/>
    <w:uiPriority w:val="99"/>
    <w:semiHidden/>
    <w:unhideWhenUsed/>
    <w:rsid w:val="00F1065B"/>
  </w:style>
  <w:style w:type="numbering" w:customStyle="1" w:styleId="Sinlista112311">
    <w:name w:val="Sin lista112311"/>
    <w:next w:val="Sinlista"/>
    <w:uiPriority w:val="99"/>
    <w:semiHidden/>
    <w:unhideWhenUsed/>
    <w:qFormat/>
    <w:rsid w:val="00F1065B"/>
  </w:style>
  <w:style w:type="numbering" w:customStyle="1" w:styleId="Sinlista21411">
    <w:name w:val="Sin lista21411"/>
    <w:next w:val="Sinlista"/>
    <w:uiPriority w:val="99"/>
    <w:semiHidden/>
    <w:unhideWhenUsed/>
    <w:qFormat/>
    <w:rsid w:val="00F1065B"/>
  </w:style>
  <w:style w:type="numbering" w:customStyle="1" w:styleId="Sinlista31411">
    <w:name w:val="Sin lista31411"/>
    <w:next w:val="Sinlista"/>
    <w:uiPriority w:val="99"/>
    <w:semiHidden/>
    <w:unhideWhenUsed/>
    <w:qFormat/>
    <w:rsid w:val="00F1065B"/>
  </w:style>
  <w:style w:type="numbering" w:customStyle="1" w:styleId="Sinlista1111411">
    <w:name w:val="Sin lista1111411"/>
    <w:next w:val="Sinlista"/>
    <w:uiPriority w:val="99"/>
    <w:semiHidden/>
    <w:unhideWhenUsed/>
    <w:rsid w:val="00F1065B"/>
  </w:style>
  <w:style w:type="numbering" w:customStyle="1" w:styleId="NoList11411">
    <w:name w:val="No List11411"/>
    <w:next w:val="Sinlista"/>
    <w:uiPriority w:val="99"/>
    <w:semiHidden/>
    <w:unhideWhenUsed/>
    <w:rsid w:val="00F1065B"/>
  </w:style>
  <w:style w:type="numbering" w:customStyle="1" w:styleId="Sinlista4411">
    <w:name w:val="Sin lista4411"/>
    <w:next w:val="Sinlista"/>
    <w:uiPriority w:val="99"/>
    <w:semiHidden/>
    <w:unhideWhenUsed/>
    <w:rsid w:val="00F1065B"/>
  </w:style>
  <w:style w:type="numbering" w:customStyle="1" w:styleId="Sinlista12511">
    <w:name w:val="Sin lista12511"/>
    <w:next w:val="Sinlista"/>
    <w:uiPriority w:val="99"/>
    <w:semiHidden/>
    <w:unhideWhenUsed/>
    <w:rsid w:val="00F1065B"/>
  </w:style>
  <w:style w:type="numbering" w:customStyle="1" w:styleId="Sinlista112411">
    <w:name w:val="Sin lista112411"/>
    <w:next w:val="Sinlista"/>
    <w:uiPriority w:val="99"/>
    <w:semiHidden/>
    <w:unhideWhenUsed/>
    <w:qFormat/>
    <w:rsid w:val="00F1065B"/>
  </w:style>
  <w:style w:type="numbering" w:customStyle="1" w:styleId="Sinlista21511">
    <w:name w:val="Sin lista21511"/>
    <w:next w:val="Sinlista"/>
    <w:uiPriority w:val="99"/>
    <w:semiHidden/>
    <w:unhideWhenUsed/>
    <w:qFormat/>
    <w:rsid w:val="00F1065B"/>
  </w:style>
  <w:style w:type="numbering" w:customStyle="1" w:styleId="Sinlista31511">
    <w:name w:val="Sin lista31511"/>
    <w:next w:val="Sinlista"/>
    <w:uiPriority w:val="99"/>
    <w:semiHidden/>
    <w:unhideWhenUsed/>
    <w:qFormat/>
    <w:rsid w:val="00F1065B"/>
  </w:style>
  <w:style w:type="numbering" w:customStyle="1" w:styleId="Sinlista1111511">
    <w:name w:val="Sin lista1111511"/>
    <w:next w:val="Sinlista"/>
    <w:uiPriority w:val="99"/>
    <w:semiHidden/>
    <w:unhideWhenUsed/>
    <w:rsid w:val="00F1065B"/>
  </w:style>
  <w:style w:type="numbering" w:customStyle="1" w:styleId="NoList11511">
    <w:name w:val="No List11511"/>
    <w:next w:val="Sinlista"/>
    <w:uiPriority w:val="99"/>
    <w:semiHidden/>
    <w:unhideWhenUsed/>
    <w:rsid w:val="00F1065B"/>
  </w:style>
  <w:style w:type="numbering" w:customStyle="1" w:styleId="Sinlista4511">
    <w:name w:val="Sin lista4511"/>
    <w:next w:val="Sinlista"/>
    <w:uiPriority w:val="99"/>
    <w:semiHidden/>
    <w:unhideWhenUsed/>
    <w:rsid w:val="00F1065B"/>
  </w:style>
  <w:style w:type="numbering" w:customStyle="1" w:styleId="Sinlista12611">
    <w:name w:val="Sin lista12611"/>
    <w:next w:val="Sinlista"/>
    <w:uiPriority w:val="99"/>
    <w:semiHidden/>
    <w:unhideWhenUsed/>
    <w:rsid w:val="00F1065B"/>
  </w:style>
  <w:style w:type="numbering" w:customStyle="1" w:styleId="Sinlista112511">
    <w:name w:val="Sin lista112511"/>
    <w:next w:val="Sinlista"/>
    <w:uiPriority w:val="99"/>
    <w:semiHidden/>
    <w:unhideWhenUsed/>
    <w:qFormat/>
    <w:rsid w:val="00F1065B"/>
  </w:style>
  <w:style w:type="numbering" w:customStyle="1" w:styleId="Sinlista21611">
    <w:name w:val="Sin lista21611"/>
    <w:next w:val="Sinlista"/>
    <w:uiPriority w:val="99"/>
    <w:semiHidden/>
    <w:unhideWhenUsed/>
    <w:qFormat/>
    <w:rsid w:val="00F1065B"/>
  </w:style>
  <w:style w:type="numbering" w:customStyle="1" w:styleId="Sinlista31611">
    <w:name w:val="Sin lista31611"/>
    <w:next w:val="Sinlista"/>
    <w:uiPriority w:val="99"/>
    <w:semiHidden/>
    <w:unhideWhenUsed/>
    <w:qFormat/>
    <w:rsid w:val="00F1065B"/>
  </w:style>
  <w:style w:type="numbering" w:customStyle="1" w:styleId="Sinlista1111611">
    <w:name w:val="Sin lista1111611"/>
    <w:next w:val="Sinlista"/>
    <w:uiPriority w:val="99"/>
    <w:semiHidden/>
    <w:unhideWhenUsed/>
    <w:rsid w:val="00F1065B"/>
  </w:style>
  <w:style w:type="numbering" w:customStyle="1" w:styleId="NoList11611">
    <w:name w:val="No List11611"/>
    <w:next w:val="Sinlista"/>
    <w:uiPriority w:val="99"/>
    <w:semiHidden/>
    <w:unhideWhenUsed/>
    <w:rsid w:val="00F1065B"/>
  </w:style>
  <w:style w:type="numbering" w:customStyle="1" w:styleId="Sinlista4611">
    <w:name w:val="Sin lista4611"/>
    <w:next w:val="Sinlista"/>
    <w:uiPriority w:val="99"/>
    <w:semiHidden/>
    <w:unhideWhenUsed/>
    <w:rsid w:val="00F1065B"/>
  </w:style>
  <w:style w:type="numbering" w:customStyle="1" w:styleId="Sinlista12711">
    <w:name w:val="Sin lista12711"/>
    <w:next w:val="Sinlista"/>
    <w:uiPriority w:val="99"/>
    <w:semiHidden/>
    <w:unhideWhenUsed/>
    <w:rsid w:val="00F1065B"/>
  </w:style>
  <w:style w:type="numbering" w:customStyle="1" w:styleId="Sinlista112611">
    <w:name w:val="Sin lista112611"/>
    <w:next w:val="Sinlista"/>
    <w:uiPriority w:val="99"/>
    <w:semiHidden/>
    <w:unhideWhenUsed/>
    <w:qFormat/>
    <w:rsid w:val="00F1065B"/>
  </w:style>
  <w:style w:type="numbering" w:customStyle="1" w:styleId="Sinlista21711">
    <w:name w:val="Sin lista21711"/>
    <w:next w:val="Sinlista"/>
    <w:uiPriority w:val="99"/>
    <w:semiHidden/>
    <w:unhideWhenUsed/>
    <w:qFormat/>
    <w:rsid w:val="00F1065B"/>
  </w:style>
  <w:style w:type="numbering" w:customStyle="1" w:styleId="Sinlista31711">
    <w:name w:val="Sin lista31711"/>
    <w:next w:val="Sinlista"/>
    <w:uiPriority w:val="99"/>
    <w:semiHidden/>
    <w:unhideWhenUsed/>
    <w:qFormat/>
    <w:rsid w:val="00F1065B"/>
  </w:style>
  <w:style w:type="numbering" w:customStyle="1" w:styleId="Sinlista1111711">
    <w:name w:val="Sin lista1111711"/>
    <w:next w:val="Sinlista"/>
    <w:uiPriority w:val="99"/>
    <w:semiHidden/>
    <w:unhideWhenUsed/>
    <w:rsid w:val="00F1065B"/>
  </w:style>
  <w:style w:type="numbering" w:customStyle="1" w:styleId="NoList11711">
    <w:name w:val="No List11711"/>
    <w:next w:val="Sinlista"/>
    <w:uiPriority w:val="99"/>
    <w:semiHidden/>
    <w:unhideWhenUsed/>
    <w:rsid w:val="00F1065B"/>
  </w:style>
  <w:style w:type="numbering" w:customStyle="1" w:styleId="Sinlista4711">
    <w:name w:val="Sin lista4711"/>
    <w:next w:val="Sinlista"/>
    <w:uiPriority w:val="99"/>
    <w:semiHidden/>
    <w:unhideWhenUsed/>
    <w:rsid w:val="00F1065B"/>
  </w:style>
  <w:style w:type="numbering" w:customStyle="1" w:styleId="Sinlista4811">
    <w:name w:val="Sin lista4811"/>
    <w:next w:val="Sinlista"/>
    <w:uiPriority w:val="99"/>
    <w:semiHidden/>
    <w:unhideWhenUsed/>
    <w:rsid w:val="00F1065B"/>
  </w:style>
  <w:style w:type="numbering" w:customStyle="1" w:styleId="Sinlista12811">
    <w:name w:val="Sin lista12811"/>
    <w:next w:val="Sinlista"/>
    <w:uiPriority w:val="99"/>
    <w:semiHidden/>
    <w:unhideWhenUsed/>
    <w:qFormat/>
    <w:rsid w:val="00F1065B"/>
  </w:style>
  <w:style w:type="numbering" w:customStyle="1" w:styleId="Sinlista21811">
    <w:name w:val="Sin lista21811"/>
    <w:next w:val="Sinlista"/>
    <w:uiPriority w:val="99"/>
    <w:semiHidden/>
    <w:unhideWhenUsed/>
    <w:qFormat/>
    <w:rsid w:val="00F1065B"/>
  </w:style>
  <w:style w:type="numbering" w:customStyle="1" w:styleId="Sinlista31811">
    <w:name w:val="Sin lista31811"/>
    <w:next w:val="Sinlista"/>
    <w:uiPriority w:val="99"/>
    <w:semiHidden/>
    <w:unhideWhenUsed/>
    <w:qFormat/>
    <w:rsid w:val="00F1065B"/>
  </w:style>
  <w:style w:type="numbering" w:customStyle="1" w:styleId="Sinlista112711">
    <w:name w:val="Sin lista112711"/>
    <w:next w:val="Sinlista"/>
    <w:uiPriority w:val="99"/>
    <w:semiHidden/>
    <w:unhideWhenUsed/>
    <w:rsid w:val="00F1065B"/>
  </w:style>
  <w:style w:type="numbering" w:customStyle="1" w:styleId="NoList11811">
    <w:name w:val="No List11811"/>
    <w:next w:val="Sinlista"/>
    <w:uiPriority w:val="99"/>
    <w:semiHidden/>
    <w:unhideWhenUsed/>
    <w:rsid w:val="00F1065B"/>
  </w:style>
  <w:style w:type="numbering" w:customStyle="1" w:styleId="Sinlista4911">
    <w:name w:val="Sin lista4911"/>
    <w:next w:val="Sinlista"/>
    <w:uiPriority w:val="99"/>
    <w:semiHidden/>
    <w:unhideWhenUsed/>
    <w:rsid w:val="00F1065B"/>
  </w:style>
  <w:style w:type="numbering" w:customStyle="1" w:styleId="Sinlista12911">
    <w:name w:val="Sin lista12911"/>
    <w:next w:val="Sinlista"/>
    <w:uiPriority w:val="99"/>
    <w:semiHidden/>
    <w:unhideWhenUsed/>
    <w:qFormat/>
    <w:rsid w:val="00F1065B"/>
  </w:style>
  <w:style w:type="numbering" w:customStyle="1" w:styleId="Sinlista21911">
    <w:name w:val="Sin lista21911"/>
    <w:next w:val="Sinlista"/>
    <w:uiPriority w:val="99"/>
    <w:semiHidden/>
    <w:unhideWhenUsed/>
    <w:qFormat/>
    <w:rsid w:val="00F1065B"/>
  </w:style>
  <w:style w:type="numbering" w:customStyle="1" w:styleId="Sinlista31911">
    <w:name w:val="Sin lista31911"/>
    <w:next w:val="Sinlista"/>
    <w:uiPriority w:val="99"/>
    <w:semiHidden/>
    <w:unhideWhenUsed/>
    <w:qFormat/>
    <w:rsid w:val="00F1065B"/>
  </w:style>
  <w:style w:type="numbering" w:customStyle="1" w:styleId="Sinlista112811">
    <w:name w:val="Sin lista112811"/>
    <w:next w:val="Sinlista"/>
    <w:uiPriority w:val="99"/>
    <w:semiHidden/>
    <w:unhideWhenUsed/>
    <w:rsid w:val="00F1065B"/>
  </w:style>
  <w:style w:type="numbering" w:customStyle="1" w:styleId="NoList11911">
    <w:name w:val="No List11911"/>
    <w:next w:val="Sinlista"/>
    <w:uiPriority w:val="99"/>
    <w:semiHidden/>
    <w:unhideWhenUsed/>
    <w:rsid w:val="00F1065B"/>
  </w:style>
  <w:style w:type="numbering" w:customStyle="1" w:styleId="Sinlista5011">
    <w:name w:val="Sin lista5011"/>
    <w:next w:val="Sinlista"/>
    <w:uiPriority w:val="99"/>
    <w:semiHidden/>
    <w:unhideWhenUsed/>
    <w:rsid w:val="00F1065B"/>
  </w:style>
  <w:style w:type="numbering" w:customStyle="1" w:styleId="Sinlista13011">
    <w:name w:val="Sin lista13011"/>
    <w:next w:val="Sinlista"/>
    <w:uiPriority w:val="99"/>
    <w:semiHidden/>
    <w:unhideWhenUsed/>
    <w:qFormat/>
    <w:rsid w:val="00F1065B"/>
  </w:style>
  <w:style w:type="numbering" w:customStyle="1" w:styleId="Sinlista22011">
    <w:name w:val="Sin lista22011"/>
    <w:next w:val="Sinlista"/>
    <w:uiPriority w:val="99"/>
    <w:semiHidden/>
    <w:unhideWhenUsed/>
    <w:qFormat/>
    <w:rsid w:val="00F1065B"/>
  </w:style>
  <w:style w:type="numbering" w:customStyle="1" w:styleId="Sinlista32011">
    <w:name w:val="Sin lista32011"/>
    <w:next w:val="Sinlista"/>
    <w:uiPriority w:val="99"/>
    <w:semiHidden/>
    <w:unhideWhenUsed/>
    <w:qFormat/>
    <w:rsid w:val="00F1065B"/>
  </w:style>
  <w:style w:type="numbering" w:customStyle="1" w:styleId="Sinlista112911">
    <w:name w:val="Sin lista112911"/>
    <w:next w:val="Sinlista"/>
    <w:uiPriority w:val="99"/>
    <w:semiHidden/>
    <w:unhideWhenUsed/>
    <w:rsid w:val="00F1065B"/>
  </w:style>
  <w:style w:type="numbering" w:customStyle="1" w:styleId="NoList12011">
    <w:name w:val="No List12011"/>
    <w:next w:val="Sinlista"/>
    <w:uiPriority w:val="99"/>
    <w:semiHidden/>
    <w:unhideWhenUsed/>
    <w:rsid w:val="00F1065B"/>
  </w:style>
  <w:style w:type="numbering" w:customStyle="1" w:styleId="Sinlista5111">
    <w:name w:val="Sin lista5111"/>
    <w:next w:val="Sinlista"/>
    <w:uiPriority w:val="99"/>
    <w:semiHidden/>
    <w:unhideWhenUsed/>
    <w:rsid w:val="00F1065B"/>
  </w:style>
  <w:style w:type="numbering" w:customStyle="1" w:styleId="Sinlista13111">
    <w:name w:val="Sin lista13111"/>
    <w:next w:val="Sinlista"/>
    <w:uiPriority w:val="99"/>
    <w:semiHidden/>
    <w:unhideWhenUsed/>
    <w:qFormat/>
    <w:rsid w:val="00F1065B"/>
  </w:style>
  <w:style w:type="numbering" w:customStyle="1" w:styleId="Sinlista22111">
    <w:name w:val="Sin lista22111"/>
    <w:next w:val="Sinlista"/>
    <w:uiPriority w:val="99"/>
    <w:semiHidden/>
    <w:unhideWhenUsed/>
    <w:qFormat/>
    <w:rsid w:val="00F1065B"/>
  </w:style>
  <w:style w:type="numbering" w:customStyle="1" w:styleId="Sinlista32111">
    <w:name w:val="Sin lista32111"/>
    <w:next w:val="Sinlista"/>
    <w:uiPriority w:val="99"/>
    <w:semiHidden/>
    <w:unhideWhenUsed/>
    <w:qFormat/>
    <w:rsid w:val="00F1065B"/>
  </w:style>
  <w:style w:type="numbering" w:customStyle="1" w:styleId="Sinlista113011">
    <w:name w:val="Sin lista113011"/>
    <w:next w:val="Sinlista"/>
    <w:uiPriority w:val="99"/>
    <w:semiHidden/>
    <w:unhideWhenUsed/>
    <w:rsid w:val="00F1065B"/>
  </w:style>
  <w:style w:type="numbering" w:customStyle="1" w:styleId="NoList12111">
    <w:name w:val="No List12111"/>
    <w:next w:val="Sinlista"/>
    <w:uiPriority w:val="99"/>
    <w:semiHidden/>
    <w:unhideWhenUsed/>
    <w:rsid w:val="00F1065B"/>
  </w:style>
  <w:style w:type="numbering" w:customStyle="1" w:styleId="Sinlista5211">
    <w:name w:val="Sin lista5211"/>
    <w:next w:val="Sinlista"/>
    <w:uiPriority w:val="99"/>
    <w:semiHidden/>
    <w:unhideWhenUsed/>
    <w:rsid w:val="00F1065B"/>
  </w:style>
  <w:style w:type="numbering" w:customStyle="1" w:styleId="Sinlista13211">
    <w:name w:val="Sin lista13211"/>
    <w:next w:val="Sinlista"/>
    <w:uiPriority w:val="99"/>
    <w:semiHidden/>
    <w:unhideWhenUsed/>
    <w:qFormat/>
    <w:rsid w:val="00F1065B"/>
  </w:style>
  <w:style w:type="numbering" w:customStyle="1" w:styleId="Sinlista22211">
    <w:name w:val="Sin lista22211"/>
    <w:next w:val="Sinlista"/>
    <w:uiPriority w:val="99"/>
    <w:semiHidden/>
    <w:unhideWhenUsed/>
    <w:qFormat/>
    <w:rsid w:val="00F1065B"/>
  </w:style>
  <w:style w:type="numbering" w:customStyle="1" w:styleId="Sinlista32211">
    <w:name w:val="Sin lista32211"/>
    <w:next w:val="Sinlista"/>
    <w:uiPriority w:val="99"/>
    <w:semiHidden/>
    <w:unhideWhenUsed/>
    <w:qFormat/>
    <w:rsid w:val="00F1065B"/>
  </w:style>
  <w:style w:type="numbering" w:customStyle="1" w:styleId="Sinlista113111">
    <w:name w:val="Sin lista113111"/>
    <w:next w:val="Sinlista"/>
    <w:uiPriority w:val="99"/>
    <w:semiHidden/>
    <w:unhideWhenUsed/>
    <w:rsid w:val="00F1065B"/>
  </w:style>
  <w:style w:type="numbering" w:customStyle="1" w:styleId="NoList12211">
    <w:name w:val="No List12211"/>
    <w:next w:val="Sinlista"/>
    <w:uiPriority w:val="99"/>
    <w:semiHidden/>
    <w:unhideWhenUsed/>
    <w:rsid w:val="00F1065B"/>
  </w:style>
  <w:style w:type="numbering" w:customStyle="1" w:styleId="Sinlista41011">
    <w:name w:val="Sin lista41011"/>
    <w:next w:val="Sinlista"/>
    <w:uiPriority w:val="99"/>
    <w:semiHidden/>
    <w:unhideWhenUsed/>
    <w:rsid w:val="00F1065B"/>
  </w:style>
  <w:style w:type="numbering" w:customStyle="1" w:styleId="Sinlista121011">
    <w:name w:val="Sin lista121011"/>
    <w:next w:val="Sinlista"/>
    <w:uiPriority w:val="99"/>
    <w:semiHidden/>
    <w:unhideWhenUsed/>
    <w:rsid w:val="00F1065B"/>
  </w:style>
  <w:style w:type="numbering" w:customStyle="1" w:styleId="Sinlista211011">
    <w:name w:val="Sin lista211011"/>
    <w:next w:val="Sinlista"/>
    <w:uiPriority w:val="99"/>
    <w:semiHidden/>
    <w:unhideWhenUsed/>
    <w:rsid w:val="00F1065B"/>
  </w:style>
  <w:style w:type="numbering" w:customStyle="1" w:styleId="Sinlista311011">
    <w:name w:val="Sin lista311011"/>
    <w:next w:val="Sinlista"/>
    <w:uiPriority w:val="99"/>
    <w:semiHidden/>
    <w:unhideWhenUsed/>
    <w:rsid w:val="00F1065B"/>
  </w:style>
  <w:style w:type="numbering" w:customStyle="1" w:styleId="Sinlista1111811">
    <w:name w:val="Sin lista1111811"/>
    <w:next w:val="Sinlista"/>
    <w:uiPriority w:val="99"/>
    <w:semiHidden/>
    <w:unhideWhenUsed/>
    <w:rsid w:val="00F1065B"/>
  </w:style>
  <w:style w:type="numbering" w:customStyle="1" w:styleId="NoList111011">
    <w:name w:val="No List111011"/>
    <w:next w:val="Sinlista"/>
    <w:uiPriority w:val="99"/>
    <w:semiHidden/>
    <w:unhideWhenUsed/>
    <w:rsid w:val="00F1065B"/>
  </w:style>
  <w:style w:type="numbering" w:customStyle="1" w:styleId="Sinlista632">
    <w:name w:val="Sin lista632"/>
    <w:next w:val="Sinlista"/>
    <w:uiPriority w:val="99"/>
    <w:semiHidden/>
    <w:unhideWhenUsed/>
    <w:rsid w:val="00F1065B"/>
  </w:style>
  <w:style w:type="numbering" w:customStyle="1" w:styleId="Sinlista140">
    <w:name w:val="Sin lista140"/>
    <w:next w:val="Sinlista"/>
    <w:uiPriority w:val="99"/>
    <w:semiHidden/>
    <w:unhideWhenUsed/>
    <w:rsid w:val="00F1065B"/>
  </w:style>
  <w:style w:type="numbering" w:customStyle="1" w:styleId="Sinlista1140">
    <w:name w:val="Sin lista1140"/>
    <w:next w:val="Sinlista"/>
    <w:uiPriority w:val="99"/>
    <w:semiHidden/>
    <w:unhideWhenUsed/>
    <w:qFormat/>
    <w:rsid w:val="00F1065B"/>
  </w:style>
  <w:style w:type="numbering" w:customStyle="1" w:styleId="Sinlista230">
    <w:name w:val="Sin lista230"/>
    <w:next w:val="Sinlista"/>
    <w:uiPriority w:val="99"/>
    <w:semiHidden/>
    <w:unhideWhenUsed/>
    <w:qFormat/>
    <w:rsid w:val="00F1065B"/>
  </w:style>
  <w:style w:type="numbering" w:customStyle="1" w:styleId="Sinlista330">
    <w:name w:val="Sin lista330"/>
    <w:next w:val="Sinlista"/>
    <w:uiPriority w:val="99"/>
    <w:semiHidden/>
    <w:unhideWhenUsed/>
    <w:qFormat/>
    <w:rsid w:val="00F1065B"/>
  </w:style>
  <w:style w:type="numbering" w:customStyle="1" w:styleId="Sinlista111201">
    <w:name w:val="Sin lista111201"/>
    <w:next w:val="Sinlista"/>
    <w:uiPriority w:val="99"/>
    <w:semiHidden/>
    <w:unhideWhenUsed/>
    <w:rsid w:val="00F1065B"/>
  </w:style>
  <w:style w:type="numbering" w:customStyle="1" w:styleId="NoList130">
    <w:name w:val="No List130"/>
    <w:next w:val="Sinlista"/>
    <w:uiPriority w:val="99"/>
    <w:semiHidden/>
    <w:unhideWhenUsed/>
    <w:rsid w:val="00F1065B"/>
  </w:style>
  <w:style w:type="numbering" w:customStyle="1" w:styleId="Sinlista4131">
    <w:name w:val="Sin lista4131"/>
    <w:next w:val="Sinlista"/>
    <w:uiPriority w:val="99"/>
    <w:semiHidden/>
    <w:unhideWhenUsed/>
    <w:rsid w:val="00F1065B"/>
  </w:style>
  <w:style w:type="numbering" w:customStyle="1" w:styleId="Sinlista12131">
    <w:name w:val="Sin lista12131"/>
    <w:next w:val="Sinlista"/>
    <w:uiPriority w:val="99"/>
    <w:semiHidden/>
    <w:unhideWhenUsed/>
    <w:rsid w:val="00F1065B"/>
  </w:style>
  <w:style w:type="numbering" w:customStyle="1" w:styleId="Sinlista21131">
    <w:name w:val="Sin lista21131"/>
    <w:next w:val="Sinlista"/>
    <w:uiPriority w:val="99"/>
    <w:semiHidden/>
    <w:unhideWhenUsed/>
    <w:rsid w:val="00F1065B"/>
  </w:style>
  <w:style w:type="numbering" w:customStyle="1" w:styleId="Sinlista31131">
    <w:name w:val="Sin lista31131"/>
    <w:next w:val="Sinlista"/>
    <w:uiPriority w:val="99"/>
    <w:semiHidden/>
    <w:unhideWhenUsed/>
    <w:rsid w:val="00F1065B"/>
  </w:style>
  <w:style w:type="numbering" w:customStyle="1" w:styleId="Sinlista1111131">
    <w:name w:val="Sin lista1111131"/>
    <w:next w:val="Sinlista"/>
    <w:uiPriority w:val="99"/>
    <w:semiHidden/>
    <w:unhideWhenUsed/>
    <w:rsid w:val="00F1065B"/>
  </w:style>
  <w:style w:type="numbering" w:customStyle="1" w:styleId="NoList11131">
    <w:name w:val="No List11131"/>
    <w:next w:val="Sinlista"/>
    <w:uiPriority w:val="99"/>
    <w:semiHidden/>
    <w:unhideWhenUsed/>
    <w:rsid w:val="00F1065B"/>
  </w:style>
  <w:style w:type="numbering" w:customStyle="1" w:styleId="Sinlista642">
    <w:name w:val="Sin lista642"/>
    <w:next w:val="Sinlista"/>
    <w:uiPriority w:val="99"/>
    <w:semiHidden/>
    <w:unhideWhenUsed/>
    <w:rsid w:val="00F1065B"/>
  </w:style>
  <w:style w:type="numbering" w:customStyle="1" w:styleId="Sinlista1421">
    <w:name w:val="Sin lista1421"/>
    <w:next w:val="Sinlista"/>
    <w:uiPriority w:val="99"/>
    <w:semiHidden/>
    <w:unhideWhenUsed/>
    <w:rsid w:val="00F1065B"/>
  </w:style>
  <w:style w:type="numbering" w:customStyle="1" w:styleId="Sinlista11421">
    <w:name w:val="Sin lista11421"/>
    <w:next w:val="Sinlista"/>
    <w:uiPriority w:val="99"/>
    <w:semiHidden/>
    <w:unhideWhenUsed/>
    <w:qFormat/>
    <w:rsid w:val="00F1065B"/>
  </w:style>
  <w:style w:type="numbering" w:customStyle="1" w:styleId="Sinlista2321">
    <w:name w:val="Sin lista2321"/>
    <w:next w:val="Sinlista"/>
    <w:uiPriority w:val="99"/>
    <w:semiHidden/>
    <w:unhideWhenUsed/>
    <w:qFormat/>
    <w:rsid w:val="00F1065B"/>
  </w:style>
  <w:style w:type="numbering" w:customStyle="1" w:styleId="Sinlista3321">
    <w:name w:val="Sin lista3321"/>
    <w:next w:val="Sinlista"/>
    <w:uiPriority w:val="99"/>
    <w:semiHidden/>
    <w:unhideWhenUsed/>
    <w:qFormat/>
    <w:rsid w:val="00F1065B"/>
  </w:style>
  <w:style w:type="numbering" w:customStyle="1" w:styleId="Sinlista111221">
    <w:name w:val="Sin lista111221"/>
    <w:next w:val="Sinlista"/>
    <w:uiPriority w:val="99"/>
    <w:semiHidden/>
    <w:unhideWhenUsed/>
    <w:rsid w:val="00F1065B"/>
  </w:style>
  <w:style w:type="numbering" w:customStyle="1" w:styleId="NoList1321">
    <w:name w:val="No List1321"/>
    <w:next w:val="Sinlista"/>
    <w:uiPriority w:val="99"/>
    <w:semiHidden/>
    <w:unhideWhenUsed/>
    <w:rsid w:val="00F1065B"/>
  </w:style>
  <w:style w:type="numbering" w:customStyle="1" w:styleId="Sinlista4141">
    <w:name w:val="Sin lista4141"/>
    <w:next w:val="Sinlista"/>
    <w:uiPriority w:val="99"/>
    <w:semiHidden/>
    <w:unhideWhenUsed/>
    <w:rsid w:val="00F1065B"/>
  </w:style>
  <w:style w:type="numbering" w:customStyle="1" w:styleId="Sinlista12141">
    <w:name w:val="Sin lista12141"/>
    <w:next w:val="Sinlista"/>
    <w:uiPriority w:val="99"/>
    <w:semiHidden/>
    <w:unhideWhenUsed/>
    <w:rsid w:val="00F1065B"/>
  </w:style>
  <w:style w:type="numbering" w:customStyle="1" w:styleId="Sinlista21141">
    <w:name w:val="Sin lista21141"/>
    <w:next w:val="Sinlista"/>
    <w:uiPriority w:val="99"/>
    <w:semiHidden/>
    <w:unhideWhenUsed/>
    <w:rsid w:val="00F1065B"/>
  </w:style>
  <w:style w:type="numbering" w:customStyle="1" w:styleId="Sinlista31141">
    <w:name w:val="Sin lista31141"/>
    <w:next w:val="Sinlista"/>
    <w:uiPriority w:val="99"/>
    <w:semiHidden/>
    <w:unhideWhenUsed/>
    <w:rsid w:val="00F1065B"/>
  </w:style>
  <w:style w:type="numbering" w:customStyle="1" w:styleId="Sinlista1111141">
    <w:name w:val="Sin lista1111141"/>
    <w:next w:val="Sinlista"/>
    <w:uiPriority w:val="99"/>
    <w:semiHidden/>
    <w:unhideWhenUsed/>
    <w:rsid w:val="00F1065B"/>
  </w:style>
  <w:style w:type="numbering" w:customStyle="1" w:styleId="NoList11141">
    <w:name w:val="No List11141"/>
    <w:next w:val="Sinlista"/>
    <w:uiPriority w:val="99"/>
    <w:semiHidden/>
    <w:unhideWhenUsed/>
    <w:rsid w:val="00F1065B"/>
  </w:style>
  <w:style w:type="numbering" w:customStyle="1" w:styleId="Sinlista652">
    <w:name w:val="Sin lista652"/>
    <w:next w:val="Sinlista"/>
    <w:uiPriority w:val="99"/>
    <w:semiHidden/>
    <w:unhideWhenUsed/>
    <w:rsid w:val="00F1065B"/>
  </w:style>
  <w:style w:type="numbering" w:customStyle="1" w:styleId="Sinlista1431">
    <w:name w:val="Sin lista1431"/>
    <w:next w:val="Sinlista"/>
    <w:uiPriority w:val="99"/>
    <w:semiHidden/>
    <w:unhideWhenUsed/>
    <w:rsid w:val="00F1065B"/>
  </w:style>
  <w:style w:type="numbering" w:customStyle="1" w:styleId="Sinlista11431">
    <w:name w:val="Sin lista11431"/>
    <w:next w:val="Sinlista"/>
    <w:uiPriority w:val="99"/>
    <w:semiHidden/>
    <w:unhideWhenUsed/>
    <w:qFormat/>
    <w:rsid w:val="00F1065B"/>
  </w:style>
  <w:style w:type="numbering" w:customStyle="1" w:styleId="Sinlista2331">
    <w:name w:val="Sin lista2331"/>
    <w:next w:val="Sinlista"/>
    <w:uiPriority w:val="99"/>
    <w:semiHidden/>
    <w:unhideWhenUsed/>
    <w:qFormat/>
    <w:rsid w:val="00F1065B"/>
  </w:style>
  <w:style w:type="numbering" w:customStyle="1" w:styleId="Sinlista3331">
    <w:name w:val="Sin lista3331"/>
    <w:next w:val="Sinlista"/>
    <w:uiPriority w:val="99"/>
    <w:semiHidden/>
    <w:unhideWhenUsed/>
    <w:qFormat/>
    <w:rsid w:val="00F1065B"/>
  </w:style>
  <w:style w:type="numbering" w:customStyle="1" w:styleId="Sinlista111231">
    <w:name w:val="Sin lista111231"/>
    <w:next w:val="Sinlista"/>
    <w:uiPriority w:val="99"/>
    <w:semiHidden/>
    <w:unhideWhenUsed/>
    <w:rsid w:val="00F1065B"/>
  </w:style>
  <w:style w:type="numbering" w:customStyle="1" w:styleId="NoList1331">
    <w:name w:val="No List1331"/>
    <w:next w:val="Sinlista"/>
    <w:uiPriority w:val="99"/>
    <w:semiHidden/>
    <w:unhideWhenUsed/>
    <w:rsid w:val="00F1065B"/>
  </w:style>
  <w:style w:type="numbering" w:customStyle="1" w:styleId="Sinlista4151">
    <w:name w:val="Sin lista4151"/>
    <w:next w:val="Sinlista"/>
    <w:uiPriority w:val="99"/>
    <w:semiHidden/>
    <w:unhideWhenUsed/>
    <w:rsid w:val="00F1065B"/>
  </w:style>
  <w:style w:type="numbering" w:customStyle="1" w:styleId="Sinlista12151">
    <w:name w:val="Sin lista12151"/>
    <w:next w:val="Sinlista"/>
    <w:uiPriority w:val="99"/>
    <w:semiHidden/>
    <w:unhideWhenUsed/>
    <w:rsid w:val="00F1065B"/>
  </w:style>
  <w:style w:type="numbering" w:customStyle="1" w:styleId="Sinlista21151">
    <w:name w:val="Sin lista21151"/>
    <w:next w:val="Sinlista"/>
    <w:uiPriority w:val="99"/>
    <w:semiHidden/>
    <w:unhideWhenUsed/>
    <w:rsid w:val="00F1065B"/>
  </w:style>
  <w:style w:type="numbering" w:customStyle="1" w:styleId="Sinlista31151">
    <w:name w:val="Sin lista31151"/>
    <w:next w:val="Sinlista"/>
    <w:uiPriority w:val="99"/>
    <w:semiHidden/>
    <w:unhideWhenUsed/>
    <w:rsid w:val="00F1065B"/>
  </w:style>
  <w:style w:type="numbering" w:customStyle="1" w:styleId="Sinlista1111151">
    <w:name w:val="Sin lista1111151"/>
    <w:next w:val="Sinlista"/>
    <w:uiPriority w:val="99"/>
    <w:semiHidden/>
    <w:unhideWhenUsed/>
    <w:rsid w:val="00F1065B"/>
  </w:style>
  <w:style w:type="numbering" w:customStyle="1" w:styleId="NoList11151">
    <w:name w:val="No List11151"/>
    <w:next w:val="Sinlista"/>
    <w:uiPriority w:val="99"/>
    <w:semiHidden/>
    <w:unhideWhenUsed/>
    <w:rsid w:val="00F1065B"/>
  </w:style>
  <w:style w:type="numbering" w:customStyle="1" w:styleId="Sinlista662">
    <w:name w:val="Sin lista662"/>
    <w:next w:val="Sinlista"/>
    <w:uiPriority w:val="99"/>
    <w:semiHidden/>
    <w:unhideWhenUsed/>
    <w:rsid w:val="00F1065B"/>
  </w:style>
  <w:style w:type="numbering" w:customStyle="1" w:styleId="Sinlista144">
    <w:name w:val="Sin lista144"/>
    <w:next w:val="Sinlista"/>
    <w:uiPriority w:val="99"/>
    <w:semiHidden/>
    <w:unhideWhenUsed/>
    <w:rsid w:val="00F1065B"/>
  </w:style>
  <w:style w:type="numbering" w:customStyle="1" w:styleId="Sinlista1144">
    <w:name w:val="Sin lista1144"/>
    <w:next w:val="Sinlista"/>
    <w:uiPriority w:val="99"/>
    <w:semiHidden/>
    <w:unhideWhenUsed/>
    <w:qFormat/>
    <w:rsid w:val="00F1065B"/>
  </w:style>
  <w:style w:type="numbering" w:customStyle="1" w:styleId="Sinlista234">
    <w:name w:val="Sin lista234"/>
    <w:next w:val="Sinlista"/>
    <w:uiPriority w:val="99"/>
    <w:semiHidden/>
    <w:unhideWhenUsed/>
    <w:qFormat/>
    <w:rsid w:val="00F1065B"/>
  </w:style>
  <w:style w:type="numbering" w:customStyle="1" w:styleId="Sinlista334">
    <w:name w:val="Sin lista334"/>
    <w:next w:val="Sinlista"/>
    <w:uiPriority w:val="99"/>
    <w:semiHidden/>
    <w:unhideWhenUsed/>
    <w:qFormat/>
    <w:rsid w:val="00F1065B"/>
  </w:style>
  <w:style w:type="numbering" w:customStyle="1" w:styleId="Sinlista111241">
    <w:name w:val="Sin lista111241"/>
    <w:next w:val="Sinlista"/>
    <w:uiPriority w:val="99"/>
    <w:semiHidden/>
    <w:unhideWhenUsed/>
    <w:rsid w:val="00F1065B"/>
  </w:style>
  <w:style w:type="numbering" w:customStyle="1" w:styleId="NoList134">
    <w:name w:val="No List134"/>
    <w:next w:val="Sinlista"/>
    <w:uiPriority w:val="99"/>
    <w:semiHidden/>
    <w:unhideWhenUsed/>
    <w:rsid w:val="00F1065B"/>
  </w:style>
  <w:style w:type="numbering" w:customStyle="1" w:styleId="Sinlista4161">
    <w:name w:val="Sin lista4161"/>
    <w:next w:val="Sinlista"/>
    <w:uiPriority w:val="99"/>
    <w:semiHidden/>
    <w:unhideWhenUsed/>
    <w:rsid w:val="00F1065B"/>
  </w:style>
  <w:style w:type="numbering" w:customStyle="1" w:styleId="Sinlista12161">
    <w:name w:val="Sin lista12161"/>
    <w:next w:val="Sinlista"/>
    <w:uiPriority w:val="99"/>
    <w:semiHidden/>
    <w:unhideWhenUsed/>
    <w:rsid w:val="00F1065B"/>
  </w:style>
  <w:style w:type="numbering" w:customStyle="1" w:styleId="Sinlista21161">
    <w:name w:val="Sin lista21161"/>
    <w:next w:val="Sinlista"/>
    <w:uiPriority w:val="99"/>
    <w:semiHidden/>
    <w:unhideWhenUsed/>
    <w:rsid w:val="00F1065B"/>
  </w:style>
  <w:style w:type="numbering" w:customStyle="1" w:styleId="Sinlista31161">
    <w:name w:val="Sin lista31161"/>
    <w:next w:val="Sinlista"/>
    <w:uiPriority w:val="99"/>
    <w:semiHidden/>
    <w:unhideWhenUsed/>
    <w:rsid w:val="00F1065B"/>
  </w:style>
  <w:style w:type="numbering" w:customStyle="1" w:styleId="Sinlista1111161">
    <w:name w:val="Sin lista1111161"/>
    <w:next w:val="Sinlista"/>
    <w:uiPriority w:val="99"/>
    <w:semiHidden/>
    <w:unhideWhenUsed/>
    <w:rsid w:val="00F1065B"/>
  </w:style>
  <w:style w:type="numbering" w:customStyle="1" w:styleId="NoList11161">
    <w:name w:val="No List11161"/>
    <w:next w:val="Sinlista"/>
    <w:uiPriority w:val="99"/>
    <w:semiHidden/>
    <w:unhideWhenUsed/>
    <w:rsid w:val="00F1065B"/>
  </w:style>
  <w:style w:type="numbering" w:customStyle="1" w:styleId="Sinlista5121">
    <w:name w:val="Sin lista5121"/>
    <w:next w:val="Sinlista"/>
    <w:uiPriority w:val="99"/>
    <w:semiHidden/>
    <w:unhideWhenUsed/>
    <w:rsid w:val="00F1065B"/>
  </w:style>
  <w:style w:type="numbering" w:customStyle="1" w:styleId="Sinlista13121">
    <w:name w:val="Sin lista13121"/>
    <w:next w:val="Sinlista"/>
    <w:uiPriority w:val="99"/>
    <w:semiHidden/>
    <w:unhideWhenUsed/>
    <w:qFormat/>
    <w:rsid w:val="00F1065B"/>
  </w:style>
  <w:style w:type="numbering" w:customStyle="1" w:styleId="Sinlista22121">
    <w:name w:val="Sin lista22121"/>
    <w:next w:val="Sinlista"/>
    <w:uiPriority w:val="99"/>
    <w:semiHidden/>
    <w:unhideWhenUsed/>
    <w:qFormat/>
    <w:rsid w:val="00F1065B"/>
  </w:style>
  <w:style w:type="numbering" w:customStyle="1" w:styleId="Sinlista32121">
    <w:name w:val="Sin lista32121"/>
    <w:next w:val="Sinlista"/>
    <w:uiPriority w:val="99"/>
    <w:semiHidden/>
    <w:unhideWhenUsed/>
    <w:qFormat/>
    <w:rsid w:val="00F1065B"/>
  </w:style>
  <w:style w:type="numbering" w:customStyle="1" w:styleId="Sinlista112121">
    <w:name w:val="Sin lista112121"/>
    <w:next w:val="Sinlista"/>
    <w:uiPriority w:val="99"/>
    <w:semiHidden/>
    <w:unhideWhenUsed/>
    <w:rsid w:val="00F1065B"/>
  </w:style>
  <w:style w:type="numbering" w:customStyle="1" w:styleId="NoList12121">
    <w:name w:val="No List12121"/>
    <w:next w:val="Sinlista"/>
    <w:uiPriority w:val="99"/>
    <w:semiHidden/>
    <w:unhideWhenUsed/>
    <w:rsid w:val="00F1065B"/>
  </w:style>
  <w:style w:type="numbering" w:customStyle="1" w:styleId="Sinlista417">
    <w:name w:val="Sin lista417"/>
    <w:next w:val="Sinlista"/>
    <w:uiPriority w:val="99"/>
    <w:semiHidden/>
    <w:unhideWhenUsed/>
    <w:rsid w:val="00F1065B"/>
  </w:style>
  <w:style w:type="numbering" w:customStyle="1" w:styleId="Sinlista1217">
    <w:name w:val="Sin lista1217"/>
    <w:next w:val="Sinlista"/>
    <w:uiPriority w:val="99"/>
    <w:semiHidden/>
    <w:unhideWhenUsed/>
    <w:rsid w:val="00F1065B"/>
  </w:style>
  <w:style w:type="numbering" w:customStyle="1" w:styleId="Sinlista2117">
    <w:name w:val="Sin lista2117"/>
    <w:next w:val="Sinlista"/>
    <w:uiPriority w:val="99"/>
    <w:semiHidden/>
    <w:unhideWhenUsed/>
    <w:rsid w:val="00F1065B"/>
  </w:style>
  <w:style w:type="numbering" w:customStyle="1" w:styleId="Sinlista3117">
    <w:name w:val="Sin lista3117"/>
    <w:next w:val="Sinlista"/>
    <w:uiPriority w:val="99"/>
    <w:semiHidden/>
    <w:unhideWhenUsed/>
    <w:rsid w:val="00F1065B"/>
  </w:style>
  <w:style w:type="numbering" w:customStyle="1" w:styleId="Sinlista11125">
    <w:name w:val="Sin lista11125"/>
    <w:next w:val="Sinlista"/>
    <w:uiPriority w:val="99"/>
    <w:semiHidden/>
    <w:unhideWhenUsed/>
    <w:qFormat/>
    <w:rsid w:val="00F1065B"/>
  </w:style>
  <w:style w:type="numbering" w:customStyle="1" w:styleId="NoList1117">
    <w:name w:val="No List1117"/>
    <w:next w:val="Sinlista"/>
    <w:uiPriority w:val="99"/>
    <w:semiHidden/>
    <w:unhideWhenUsed/>
    <w:rsid w:val="00F1065B"/>
  </w:style>
  <w:style w:type="numbering" w:customStyle="1" w:styleId="Sinlista672">
    <w:name w:val="Sin lista672"/>
    <w:next w:val="Sinlista"/>
    <w:uiPriority w:val="99"/>
    <w:semiHidden/>
    <w:unhideWhenUsed/>
    <w:rsid w:val="00F1065B"/>
  </w:style>
  <w:style w:type="numbering" w:customStyle="1" w:styleId="Sinlista145">
    <w:name w:val="Sin lista145"/>
    <w:next w:val="Sinlista"/>
    <w:uiPriority w:val="99"/>
    <w:semiHidden/>
    <w:unhideWhenUsed/>
    <w:rsid w:val="00F1065B"/>
  </w:style>
  <w:style w:type="numbering" w:customStyle="1" w:styleId="Sinlista1145">
    <w:name w:val="Sin lista1145"/>
    <w:next w:val="Sinlista"/>
    <w:uiPriority w:val="99"/>
    <w:semiHidden/>
    <w:unhideWhenUsed/>
    <w:qFormat/>
    <w:rsid w:val="00F1065B"/>
  </w:style>
  <w:style w:type="numbering" w:customStyle="1" w:styleId="Sinlista235">
    <w:name w:val="Sin lista235"/>
    <w:next w:val="Sinlista"/>
    <w:uiPriority w:val="99"/>
    <w:semiHidden/>
    <w:unhideWhenUsed/>
    <w:qFormat/>
    <w:rsid w:val="00F1065B"/>
  </w:style>
  <w:style w:type="numbering" w:customStyle="1" w:styleId="Sinlista335">
    <w:name w:val="Sin lista335"/>
    <w:next w:val="Sinlista"/>
    <w:uiPriority w:val="99"/>
    <w:semiHidden/>
    <w:unhideWhenUsed/>
    <w:qFormat/>
    <w:rsid w:val="00F1065B"/>
  </w:style>
  <w:style w:type="numbering" w:customStyle="1" w:styleId="Sinlista11126">
    <w:name w:val="Sin lista11126"/>
    <w:next w:val="Sinlista"/>
    <w:uiPriority w:val="99"/>
    <w:semiHidden/>
    <w:unhideWhenUsed/>
    <w:rsid w:val="00F1065B"/>
  </w:style>
  <w:style w:type="numbering" w:customStyle="1" w:styleId="NoList135">
    <w:name w:val="No List135"/>
    <w:next w:val="Sinlista"/>
    <w:uiPriority w:val="99"/>
    <w:semiHidden/>
    <w:unhideWhenUsed/>
    <w:rsid w:val="00F1065B"/>
  </w:style>
  <w:style w:type="numbering" w:customStyle="1" w:styleId="Sinlista418">
    <w:name w:val="Sin lista418"/>
    <w:next w:val="Sinlista"/>
    <w:uiPriority w:val="99"/>
    <w:semiHidden/>
    <w:unhideWhenUsed/>
    <w:rsid w:val="00F1065B"/>
  </w:style>
  <w:style w:type="numbering" w:customStyle="1" w:styleId="Sinlista1218">
    <w:name w:val="Sin lista1218"/>
    <w:next w:val="Sinlista"/>
    <w:uiPriority w:val="99"/>
    <w:semiHidden/>
    <w:unhideWhenUsed/>
    <w:rsid w:val="00F1065B"/>
  </w:style>
  <w:style w:type="numbering" w:customStyle="1" w:styleId="Sinlista2118">
    <w:name w:val="Sin lista2118"/>
    <w:next w:val="Sinlista"/>
    <w:uiPriority w:val="99"/>
    <w:semiHidden/>
    <w:unhideWhenUsed/>
    <w:qFormat/>
    <w:rsid w:val="00F1065B"/>
  </w:style>
  <w:style w:type="numbering" w:customStyle="1" w:styleId="Sinlista3118">
    <w:name w:val="Sin lista3118"/>
    <w:next w:val="Sinlista"/>
    <w:uiPriority w:val="99"/>
    <w:semiHidden/>
    <w:unhideWhenUsed/>
    <w:qFormat/>
    <w:rsid w:val="00F1065B"/>
  </w:style>
  <w:style w:type="numbering" w:customStyle="1" w:styleId="Sinlista111117">
    <w:name w:val="Sin lista111117"/>
    <w:next w:val="Sinlista"/>
    <w:uiPriority w:val="99"/>
    <w:semiHidden/>
    <w:unhideWhenUsed/>
    <w:rsid w:val="00F1065B"/>
  </w:style>
  <w:style w:type="numbering" w:customStyle="1" w:styleId="NoList1118">
    <w:name w:val="No List1118"/>
    <w:next w:val="Sinlista"/>
    <w:uiPriority w:val="99"/>
    <w:semiHidden/>
    <w:unhideWhenUsed/>
    <w:rsid w:val="00F1065B"/>
  </w:style>
  <w:style w:type="numbering" w:customStyle="1" w:styleId="Sinlista5131">
    <w:name w:val="Sin lista5131"/>
    <w:next w:val="Sinlista"/>
    <w:uiPriority w:val="99"/>
    <w:semiHidden/>
    <w:unhideWhenUsed/>
    <w:rsid w:val="00F1065B"/>
  </w:style>
  <w:style w:type="numbering" w:customStyle="1" w:styleId="Sinlista13131">
    <w:name w:val="Sin lista13131"/>
    <w:next w:val="Sinlista"/>
    <w:uiPriority w:val="99"/>
    <w:semiHidden/>
    <w:unhideWhenUsed/>
    <w:rsid w:val="00F1065B"/>
  </w:style>
  <w:style w:type="numbering" w:customStyle="1" w:styleId="Sinlista112131">
    <w:name w:val="Sin lista112131"/>
    <w:next w:val="Sinlista"/>
    <w:uiPriority w:val="99"/>
    <w:semiHidden/>
    <w:unhideWhenUsed/>
    <w:qFormat/>
    <w:rsid w:val="00F1065B"/>
  </w:style>
  <w:style w:type="numbering" w:customStyle="1" w:styleId="Sinlista22131">
    <w:name w:val="Sin lista22131"/>
    <w:next w:val="Sinlista"/>
    <w:uiPriority w:val="99"/>
    <w:semiHidden/>
    <w:unhideWhenUsed/>
    <w:qFormat/>
    <w:rsid w:val="00F1065B"/>
  </w:style>
  <w:style w:type="numbering" w:customStyle="1" w:styleId="Sinlista32131">
    <w:name w:val="Sin lista32131"/>
    <w:next w:val="Sinlista"/>
    <w:uiPriority w:val="99"/>
    <w:semiHidden/>
    <w:unhideWhenUsed/>
    <w:qFormat/>
    <w:rsid w:val="00F1065B"/>
  </w:style>
  <w:style w:type="numbering" w:customStyle="1" w:styleId="Sinlista111118">
    <w:name w:val="Sin lista111118"/>
    <w:next w:val="Sinlista"/>
    <w:uiPriority w:val="99"/>
    <w:semiHidden/>
    <w:unhideWhenUsed/>
    <w:rsid w:val="00F1065B"/>
  </w:style>
  <w:style w:type="numbering" w:customStyle="1" w:styleId="NoList12131">
    <w:name w:val="No List12131"/>
    <w:next w:val="Sinlista"/>
    <w:uiPriority w:val="99"/>
    <w:semiHidden/>
    <w:unhideWhenUsed/>
    <w:rsid w:val="00F1065B"/>
  </w:style>
  <w:style w:type="numbering" w:customStyle="1" w:styleId="Sinlista682">
    <w:name w:val="Sin lista682"/>
    <w:next w:val="Sinlista"/>
    <w:uiPriority w:val="99"/>
    <w:semiHidden/>
    <w:unhideWhenUsed/>
    <w:rsid w:val="00F1065B"/>
  </w:style>
  <w:style w:type="numbering" w:customStyle="1" w:styleId="Sinlista146">
    <w:name w:val="Sin lista146"/>
    <w:next w:val="Sinlista"/>
    <w:uiPriority w:val="99"/>
    <w:semiHidden/>
    <w:unhideWhenUsed/>
    <w:rsid w:val="00F1065B"/>
  </w:style>
  <w:style w:type="numbering" w:customStyle="1" w:styleId="Sinlista11310">
    <w:name w:val="Sin lista11310"/>
    <w:next w:val="Sinlista"/>
    <w:uiPriority w:val="99"/>
    <w:semiHidden/>
    <w:unhideWhenUsed/>
    <w:qFormat/>
    <w:rsid w:val="00F1065B"/>
  </w:style>
  <w:style w:type="numbering" w:customStyle="1" w:styleId="Sinlista236">
    <w:name w:val="Sin lista236"/>
    <w:next w:val="Sinlista"/>
    <w:uiPriority w:val="99"/>
    <w:semiHidden/>
    <w:unhideWhenUsed/>
    <w:qFormat/>
    <w:rsid w:val="00F1065B"/>
  </w:style>
  <w:style w:type="numbering" w:customStyle="1" w:styleId="Sinlista336">
    <w:name w:val="Sin lista336"/>
    <w:next w:val="Sinlista"/>
    <w:uiPriority w:val="99"/>
    <w:semiHidden/>
    <w:unhideWhenUsed/>
    <w:qFormat/>
    <w:rsid w:val="00F1065B"/>
  </w:style>
  <w:style w:type="numbering" w:customStyle="1" w:styleId="Sinlista11127">
    <w:name w:val="Sin lista11127"/>
    <w:next w:val="Sinlista"/>
    <w:uiPriority w:val="99"/>
    <w:semiHidden/>
    <w:unhideWhenUsed/>
    <w:qFormat/>
    <w:rsid w:val="00F1065B"/>
  </w:style>
  <w:style w:type="numbering" w:customStyle="1" w:styleId="NoList136">
    <w:name w:val="No List136"/>
    <w:next w:val="Sinlista"/>
    <w:uiPriority w:val="99"/>
    <w:semiHidden/>
    <w:unhideWhenUsed/>
    <w:rsid w:val="00F1065B"/>
  </w:style>
  <w:style w:type="numbering" w:customStyle="1" w:styleId="Sinlista722">
    <w:name w:val="Sin lista722"/>
    <w:next w:val="Sinlista"/>
    <w:uiPriority w:val="99"/>
    <w:semiHidden/>
    <w:unhideWhenUsed/>
    <w:rsid w:val="00F1065B"/>
  </w:style>
  <w:style w:type="numbering" w:customStyle="1" w:styleId="Sinlista1521">
    <w:name w:val="Sin lista1521"/>
    <w:next w:val="Sinlista"/>
    <w:uiPriority w:val="99"/>
    <w:semiHidden/>
    <w:unhideWhenUsed/>
    <w:rsid w:val="00F1065B"/>
  </w:style>
  <w:style w:type="numbering" w:customStyle="1" w:styleId="Sinlista1146">
    <w:name w:val="Sin lista1146"/>
    <w:next w:val="Sinlista"/>
    <w:uiPriority w:val="99"/>
    <w:semiHidden/>
    <w:unhideWhenUsed/>
    <w:qFormat/>
    <w:rsid w:val="00F1065B"/>
  </w:style>
  <w:style w:type="numbering" w:customStyle="1" w:styleId="Sinlista2421">
    <w:name w:val="Sin lista2421"/>
    <w:next w:val="Sinlista"/>
    <w:uiPriority w:val="99"/>
    <w:semiHidden/>
    <w:unhideWhenUsed/>
    <w:qFormat/>
    <w:rsid w:val="00F1065B"/>
  </w:style>
  <w:style w:type="numbering" w:customStyle="1" w:styleId="Sinlista3421">
    <w:name w:val="Sin lista3421"/>
    <w:next w:val="Sinlista"/>
    <w:uiPriority w:val="99"/>
    <w:semiHidden/>
    <w:unhideWhenUsed/>
    <w:qFormat/>
    <w:rsid w:val="00F1065B"/>
  </w:style>
  <w:style w:type="numbering" w:customStyle="1" w:styleId="Sinlista111321">
    <w:name w:val="Sin lista111321"/>
    <w:next w:val="Sinlista"/>
    <w:uiPriority w:val="99"/>
    <w:semiHidden/>
    <w:unhideWhenUsed/>
    <w:rsid w:val="00F1065B"/>
  </w:style>
  <w:style w:type="numbering" w:customStyle="1" w:styleId="NoList1421">
    <w:name w:val="No List1421"/>
    <w:next w:val="Sinlista"/>
    <w:uiPriority w:val="99"/>
    <w:semiHidden/>
    <w:unhideWhenUsed/>
    <w:rsid w:val="00F1065B"/>
  </w:style>
  <w:style w:type="numbering" w:customStyle="1" w:styleId="Sinlista822">
    <w:name w:val="Sin lista822"/>
    <w:next w:val="Sinlista"/>
    <w:uiPriority w:val="99"/>
    <w:semiHidden/>
    <w:unhideWhenUsed/>
    <w:rsid w:val="00F1065B"/>
  </w:style>
  <w:style w:type="numbering" w:customStyle="1" w:styleId="Sinlista1621">
    <w:name w:val="Sin lista1621"/>
    <w:next w:val="Sinlista"/>
    <w:uiPriority w:val="99"/>
    <w:semiHidden/>
    <w:unhideWhenUsed/>
    <w:rsid w:val="00F1065B"/>
  </w:style>
  <w:style w:type="numbering" w:customStyle="1" w:styleId="Sinlista11521">
    <w:name w:val="Sin lista11521"/>
    <w:next w:val="Sinlista"/>
    <w:uiPriority w:val="99"/>
    <w:semiHidden/>
    <w:unhideWhenUsed/>
    <w:qFormat/>
    <w:rsid w:val="00F1065B"/>
  </w:style>
  <w:style w:type="numbering" w:customStyle="1" w:styleId="Sinlista2521">
    <w:name w:val="Sin lista2521"/>
    <w:next w:val="Sinlista"/>
    <w:uiPriority w:val="99"/>
    <w:semiHidden/>
    <w:unhideWhenUsed/>
    <w:qFormat/>
    <w:rsid w:val="00F1065B"/>
  </w:style>
  <w:style w:type="numbering" w:customStyle="1" w:styleId="Sinlista3521">
    <w:name w:val="Sin lista3521"/>
    <w:next w:val="Sinlista"/>
    <w:uiPriority w:val="99"/>
    <w:semiHidden/>
    <w:unhideWhenUsed/>
    <w:qFormat/>
    <w:rsid w:val="00F1065B"/>
  </w:style>
  <w:style w:type="numbering" w:customStyle="1" w:styleId="Sinlista111421">
    <w:name w:val="Sin lista111421"/>
    <w:next w:val="Sinlista"/>
    <w:uiPriority w:val="99"/>
    <w:semiHidden/>
    <w:unhideWhenUsed/>
    <w:rsid w:val="00F1065B"/>
  </w:style>
  <w:style w:type="numbering" w:customStyle="1" w:styleId="NoList1521">
    <w:name w:val="No List1521"/>
    <w:next w:val="Sinlista"/>
    <w:uiPriority w:val="99"/>
    <w:semiHidden/>
    <w:unhideWhenUsed/>
    <w:rsid w:val="00F1065B"/>
  </w:style>
  <w:style w:type="numbering" w:customStyle="1" w:styleId="Sinlista921">
    <w:name w:val="Sin lista921"/>
    <w:next w:val="Sinlista"/>
    <w:uiPriority w:val="99"/>
    <w:semiHidden/>
    <w:unhideWhenUsed/>
    <w:rsid w:val="00F1065B"/>
  </w:style>
  <w:style w:type="numbering" w:customStyle="1" w:styleId="Sinlista1721">
    <w:name w:val="Sin lista1721"/>
    <w:next w:val="Sinlista"/>
    <w:uiPriority w:val="99"/>
    <w:semiHidden/>
    <w:unhideWhenUsed/>
    <w:rsid w:val="00F1065B"/>
  </w:style>
  <w:style w:type="numbering" w:customStyle="1" w:styleId="Sinlista11621">
    <w:name w:val="Sin lista11621"/>
    <w:next w:val="Sinlista"/>
    <w:uiPriority w:val="99"/>
    <w:semiHidden/>
    <w:unhideWhenUsed/>
    <w:qFormat/>
    <w:rsid w:val="00F1065B"/>
  </w:style>
  <w:style w:type="numbering" w:customStyle="1" w:styleId="Sinlista2621">
    <w:name w:val="Sin lista2621"/>
    <w:next w:val="Sinlista"/>
    <w:uiPriority w:val="99"/>
    <w:semiHidden/>
    <w:unhideWhenUsed/>
    <w:qFormat/>
    <w:rsid w:val="00F1065B"/>
  </w:style>
  <w:style w:type="numbering" w:customStyle="1" w:styleId="Sinlista3621">
    <w:name w:val="Sin lista3621"/>
    <w:next w:val="Sinlista"/>
    <w:uiPriority w:val="99"/>
    <w:semiHidden/>
    <w:unhideWhenUsed/>
    <w:qFormat/>
    <w:rsid w:val="00F1065B"/>
  </w:style>
  <w:style w:type="numbering" w:customStyle="1" w:styleId="Sinlista111521">
    <w:name w:val="Sin lista111521"/>
    <w:next w:val="Sinlista"/>
    <w:uiPriority w:val="99"/>
    <w:semiHidden/>
    <w:unhideWhenUsed/>
    <w:rsid w:val="00F10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40257">
      <w:bodyDiv w:val="1"/>
      <w:marLeft w:val="0"/>
      <w:marRight w:val="0"/>
      <w:marTop w:val="0"/>
      <w:marBottom w:val="0"/>
      <w:divBdr>
        <w:top w:val="none" w:sz="0" w:space="0" w:color="auto"/>
        <w:left w:val="none" w:sz="0" w:space="0" w:color="auto"/>
        <w:bottom w:val="none" w:sz="0" w:space="0" w:color="auto"/>
        <w:right w:val="none" w:sz="0" w:space="0" w:color="auto"/>
      </w:divBdr>
    </w:div>
    <w:div w:id="302852880">
      <w:bodyDiv w:val="1"/>
      <w:marLeft w:val="0"/>
      <w:marRight w:val="0"/>
      <w:marTop w:val="0"/>
      <w:marBottom w:val="0"/>
      <w:divBdr>
        <w:top w:val="none" w:sz="0" w:space="0" w:color="auto"/>
        <w:left w:val="none" w:sz="0" w:space="0" w:color="auto"/>
        <w:bottom w:val="none" w:sz="0" w:space="0" w:color="auto"/>
        <w:right w:val="none" w:sz="0" w:space="0" w:color="auto"/>
      </w:divBdr>
    </w:div>
    <w:div w:id="518811309">
      <w:bodyDiv w:val="1"/>
      <w:marLeft w:val="0"/>
      <w:marRight w:val="0"/>
      <w:marTop w:val="0"/>
      <w:marBottom w:val="0"/>
      <w:divBdr>
        <w:top w:val="none" w:sz="0" w:space="0" w:color="auto"/>
        <w:left w:val="none" w:sz="0" w:space="0" w:color="auto"/>
        <w:bottom w:val="none" w:sz="0" w:space="0" w:color="auto"/>
        <w:right w:val="none" w:sz="0" w:space="0" w:color="auto"/>
      </w:divBdr>
    </w:div>
    <w:div w:id="635181187">
      <w:bodyDiv w:val="1"/>
      <w:marLeft w:val="0"/>
      <w:marRight w:val="0"/>
      <w:marTop w:val="0"/>
      <w:marBottom w:val="0"/>
      <w:divBdr>
        <w:top w:val="none" w:sz="0" w:space="0" w:color="auto"/>
        <w:left w:val="none" w:sz="0" w:space="0" w:color="auto"/>
        <w:bottom w:val="none" w:sz="0" w:space="0" w:color="auto"/>
        <w:right w:val="none" w:sz="0" w:space="0" w:color="auto"/>
      </w:divBdr>
    </w:div>
    <w:div w:id="707343005">
      <w:bodyDiv w:val="1"/>
      <w:marLeft w:val="0"/>
      <w:marRight w:val="0"/>
      <w:marTop w:val="0"/>
      <w:marBottom w:val="0"/>
      <w:divBdr>
        <w:top w:val="none" w:sz="0" w:space="0" w:color="auto"/>
        <w:left w:val="none" w:sz="0" w:space="0" w:color="auto"/>
        <w:bottom w:val="none" w:sz="0" w:space="0" w:color="auto"/>
        <w:right w:val="none" w:sz="0" w:space="0" w:color="auto"/>
      </w:divBdr>
    </w:div>
    <w:div w:id="1522088036">
      <w:bodyDiv w:val="1"/>
      <w:marLeft w:val="0"/>
      <w:marRight w:val="0"/>
      <w:marTop w:val="0"/>
      <w:marBottom w:val="0"/>
      <w:divBdr>
        <w:top w:val="none" w:sz="0" w:space="0" w:color="auto"/>
        <w:left w:val="none" w:sz="0" w:space="0" w:color="auto"/>
        <w:bottom w:val="none" w:sz="0" w:space="0" w:color="auto"/>
        <w:right w:val="none" w:sz="0" w:space="0" w:color="auto"/>
      </w:divBdr>
    </w:div>
    <w:div w:id="1527795892">
      <w:bodyDiv w:val="1"/>
      <w:marLeft w:val="0"/>
      <w:marRight w:val="0"/>
      <w:marTop w:val="0"/>
      <w:marBottom w:val="0"/>
      <w:divBdr>
        <w:top w:val="none" w:sz="0" w:space="0" w:color="auto"/>
        <w:left w:val="none" w:sz="0" w:space="0" w:color="auto"/>
        <w:bottom w:val="none" w:sz="0" w:space="0" w:color="auto"/>
        <w:right w:val="none" w:sz="0" w:space="0" w:color="auto"/>
      </w:divBdr>
    </w:div>
    <w:div w:id="1533615139">
      <w:bodyDiv w:val="1"/>
      <w:marLeft w:val="0"/>
      <w:marRight w:val="0"/>
      <w:marTop w:val="0"/>
      <w:marBottom w:val="0"/>
      <w:divBdr>
        <w:top w:val="none" w:sz="0" w:space="0" w:color="auto"/>
        <w:left w:val="none" w:sz="0" w:space="0" w:color="auto"/>
        <w:bottom w:val="none" w:sz="0" w:space="0" w:color="auto"/>
        <w:right w:val="none" w:sz="0" w:space="0" w:color="auto"/>
      </w:divBdr>
    </w:div>
    <w:div w:id="1553419290">
      <w:bodyDiv w:val="1"/>
      <w:marLeft w:val="0"/>
      <w:marRight w:val="0"/>
      <w:marTop w:val="0"/>
      <w:marBottom w:val="0"/>
      <w:divBdr>
        <w:top w:val="none" w:sz="0" w:space="0" w:color="auto"/>
        <w:left w:val="none" w:sz="0" w:space="0" w:color="auto"/>
        <w:bottom w:val="none" w:sz="0" w:space="0" w:color="auto"/>
        <w:right w:val="none" w:sz="0" w:space="0" w:color="auto"/>
      </w:divBdr>
    </w:div>
    <w:div w:id="1714961590">
      <w:bodyDiv w:val="1"/>
      <w:marLeft w:val="0"/>
      <w:marRight w:val="0"/>
      <w:marTop w:val="0"/>
      <w:marBottom w:val="0"/>
      <w:divBdr>
        <w:top w:val="none" w:sz="0" w:space="0" w:color="auto"/>
        <w:left w:val="none" w:sz="0" w:space="0" w:color="auto"/>
        <w:bottom w:val="none" w:sz="0" w:space="0" w:color="auto"/>
        <w:right w:val="none" w:sz="0" w:space="0" w:color="auto"/>
      </w:divBdr>
    </w:div>
    <w:div w:id="1740054585">
      <w:bodyDiv w:val="1"/>
      <w:marLeft w:val="0"/>
      <w:marRight w:val="0"/>
      <w:marTop w:val="0"/>
      <w:marBottom w:val="0"/>
      <w:divBdr>
        <w:top w:val="none" w:sz="0" w:space="0" w:color="auto"/>
        <w:left w:val="none" w:sz="0" w:space="0" w:color="auto"/>
        <w:bottom w:val="none" w:sz="0" w:space="0" w:color="auto"/>
        <w:right w:val="none" w:sz="0" w:space="0" w:color="auto"/>
      </w:divBdr>
    </w:div>
    <w:div w:id="1806389520">
      <w:bodyDiv w:val="1"/>
      <w:marLeft w:val="0"/>
      <w:marRight w:val="0"/>
      <w:marTop w:val="0"/>
      <w:marBottom w:val="0"/>
      <w:divBdr>
        <w:top w:val="none" w:sz="0" w:space="0" w:color="auto"/>
        <w:left w:val="none" w:sz="0" w:space="0" w:color="auto"/>
        <w:bottom w:val="none" w:sz="0" w:space="0" w:color="auto"/>
        <w:right w:val="none" w:sz="0" w:space="0" w:color="auto"/>
      </w:divBdr>
    </w:div>
    <w:div w:id="2098331865">
      <w:bodyDiv w:val="1"/>
      <w:marLeft w:val="0"/>
      <w:marRight w:val="0"/>
      <w:marTop w:val="0"/>
      <w:marBottom w:val="0"/>
      <w:divBdr>
        <w:top w:val="none" w:sz="0" w:space="0" w:color="auto"/>
        <w:left w:val="none" w:sz="0" w:space="0" w:color="auto"/>
        <w:bottom w:val="none" w:sz="0" w:space="0" w:color="auto"/>
        <w:right w:val="none" w:sz="0" w:space="0" w:color="auto"/>
      </w:divBdr>
    </w:div>
    <w:div w:id="210641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libro.net/es/lc/ufidelitas/titulos/127094" TargetMode="External"/><Relationship Id="rId21" Type="http://schemas.openxmlformats.org/officeDocument/2006/relationships/header" Target="header2.xml"/><Relationship Id="rId42" Type="http://schemas.openxmlformats.org/officeDocument/2006/relationships/hyperlink" Target="https://elibro.net/es/lc/ufidelitas/titulos/229859" TargetMode="External"/><Relationship Id="rId47" Type="http://schemas.openxmlformats.org/officeDocument/2006/relationships/hyperlink" Target="https://www.ebooks7-24.com/stage.aspx?il=18495&amp;pg=&amp;ed=" TargetMode="External"/><Relationship Id="rId63" Type="http://schemas.openxmlformats.org/officeDocument/2006/relationships/hyperlink" Target="https://www.wto.org/spanish/thewto_s/whatis_s/what_we_do_s.htm" TargetMode="External"/><Relationship Id="rId68" Type="http://schemas.openxmlformats.org/officeDocument/2006/relationships/hyperlink" Target="https://elibro.net/es/lc/ufidelitas/titulos/105646" TargetMode="External"/><Relationship Id="rId84" Type="http://schemas.openxmlformats.org/officeDocument/2006/relationships/hyperlink" Target="https://elibro.net/es/lc/ufidelitas/titulos/125950" TargetMode="External"/><Relationship Id="rId89" Type="http://schemas.openxmlformats.org/officeDocument/2006/relationships/hyperlink" Target="https://elibro.net/es/lc/ufidelitas/titulos/116386" TargetMode="External"/><Relationship Id="rId16" Type="http://schemas.openxmlformats.org/officeDocument/2006/relationships/hyperlink" Target="https://elibro.net/es/lc/ufidelitas/titulos/229856" TargetMode="External"/><Relationship Id="rId11" Type="http://schemas.openxmlformats.org/officeDocument/2006/relationships/image" Target="media/image1.png"/><Relationship Id="rId32" Type="http://schemas.openxmlformats.org/officeDocument/2006/relationships/hyperlink" Target="https://elibro.net/es/lc/ufidelitas/titulos/227243" TargetMode="External"/><Relationship Id="rId37" Type="http://schemas.openxmlformats.org/officeDocument/2006/relationships/hyperlink" Target="https://biblioteca.ufidelitas.ac.cr/ufidelitas/Home/BusquedaSimpleEjemplares?searchString=B0211&amp;nombrebib=BiblioFide%20Digital&amp;idbib=3&amp;registros=1" TargetMode="External"/><Relationship Id="rId53" Type="http://schemas.openxmlformats.org/officeDocument/2006/relationships/hyperlink" Target="https://www.ebooks7-24.com/stage.aspx?il=16416&amp;pg=&amp;ed=" TargetMode="External"/><Relationship Id="rId58" Type="http://schemas.openxmlformats.org/officeDocument/2006/relationships/hyperlink" Target="https://www.alphaeditorialcloud.com/reader/negocios-internacionales-funcionamiento-y-operatividad?location=5" TargetMode="External"/><Relationship Id="rId74" Type="http://schemas.openxmlformats.org/officeDocument/2006/relationships/hyperlink" Target="https://elibro.net/es/lc/ufidelitas/titulos/69432" TargetMode="External"/><Relationship Id="rId79" Type="http://schemas.openxmlformats.org/officeDocument/2006/relationships/hyperlink" Target="https://www.ebooks7-24.com/stage.aspx?il=10411&amp;pg=&amp;ed=" TargetMode="Externa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hyperlink" Target="https://elibro.net/es/lc/ufidelitas/titulos/245436" TargetMode="External"/><Relationship Id="rId22" Type="http://schemas.openxmlformats.org/officeDocument/2006/relationships/hyperlink" Target="https://elibro.net/es/ereader/ufidelitas/122595?page=1" TargetMode="External"/><Relationship Id="rId27" Type="http://schemas.openxmlformats.org/officeDocument/2006/relationships/header" Target="header3.xml"/><Relationship Id="rId30" Type="http://schemas.openxmlformats.org/officeDocument/2006/relationships/hyperlink" Target="https://elibro.net/es/lc/ufidelitas/titulos/212118" TargetMode="External"/><Relationship Id="rId35" Type="http://schemas.openxmlformats.org/officeDocument/2006/relationships/hyperlink" Target="https://elibro.net/es/lc/ufidelitas/titulos/173781" TargetMode="External"/><Relationship Id="rId43" Type="http://schemas.openxmlformats.org/officeDocument/2006/relationships/hyperlink" Target="https://elibro.net/es/lc/ufidelitas/titulos/128889" TargetMode="External"/><Relationship Id="rId48" Type="http://schemas.openxmlformats.org/officeDocument/2006/relationships/hyperlink" Target="https://www.ebooks7-24.com/stage.aspx?il=10317&amp;pg=&amp;ed=" TargetMode="External"/><Relationship Id="rId56" Type="http://schemas.openxmlformats.org/officeDocument/2006/relationships/hyperlink" Target="https://www.comex.go.cr/media/1896/ley_7638.pdf" TargetMode="External"/><Relationship Id="rId64" Type="http://schemas.openxmlformats.org/officeDocument/2006/relationships/hyperlink" Target="https://www.oecd.org/acerca/" TargetMode="External"/><Relationship Id="rId69" Type="http://schemas.openxmlformats.org/officeDocument/2006/relationships/hyperlink" Target="https://elibro.net/es/lc/ufidelitas/titulos/93207" TargetMode="External"/><Relationship Id="rId77" Type="http://schemas.openxmlformats.org/officeDocument/2006/relationships/hyperlink" Target="https://www.ebooks7-24.com/stage.aspx?il=10317&amp;pg=&amp;ed=" TargetMode="External"/><Relationship Id="rId8" Type="http://schemas.openxmlformats.org/officeDocument/2006/relationships/webSettings" Target="webSettings.xml"/><Relationship Id="rId51" Type="http://schemas.openxmlformats.org/officeDocument/2006/relationships/hyperlink" Target="https://elibro.net/es/lc/ufidelitas/titulos/127074" TargetMode="External"/><Relationship Id="rId72" Type="http://schemas.openxmlformats.org/officeDocument/2006/relationships/hyperlink" Target="https://www.alphaeditorialcloud.com/reader/econometria-a-traves-de-stata?location=1" TargetMode="External"/><Relationship Id="rId80" Type="http://schemas.openxmlformats.org/officeDocument/2006/relationships/hyperlink" Target="https://es.finance.yahoo.com/?guccounter=1" TargetMode="External"/><Relationship Id="rId85" Type="http://schemas.openxmlformats.org/officeDocument/2006/relationships/hyperlink" Target="https://elibro.net/es/lc/ufidelitas/titulos/123448"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elibro.net/es/lc/ufidelitas/titulos/129172" TargetMode="External"/><Relationship Id="rId25" Type="http://schemas.openxmlformats.org/officeDocument/2006/relationships/hyperlink" Target="https://elibro.net/es/ereader/ufidelitas/113211?page=1" TargetMode="External"/><Relationship Id="rId33" Type="http://schemas.openxmlformats.org/officeDocument/2006/relationships/hyperlink" Target="https://www.ebooks7-24.com/stage.aspx?il=9242&amp;pg=&amp;ed=" TargetMode="External"/><Relationship Id="rId38" Type="http://schemas.openxmlformats.org/officeDocument/2006/relationships/hyperlink" Target="https://www.ebooks7-24.com/stage.aspx?il=9162&amp;pg=&amp;ed=" TargetMode="External"/><Relationship Id="rId46" Type="http://schemas.openxmlformats.org/officeDocument/2006/relationships/hyperlink" Target="https://elibro.net/es/lc/ufidelitas/titulos/198380" TargetMode="External"/><Relationship Id="rId59" Type="http://schemas.openxmlformats.org/officeDocument/2006/relationships/hyperlink" Target="https://www.imf.org/es/Publications/fandd/issues/2023/06/growing-threats-to-global-trade-goldberg-reed" TargetMode="External"/><Relationship Id="rId67" Type="http://schemas.openxmlformats.org/officeDocument/2006/relationships/hyperlink" Target="https://www.procomer.com/inversionista/regimenes-especiales/" TargetMode="External"/><Relationship Id="rId20" Type="http://schemas.openxmlformats.org/officeDocument/2006/relationships/hyperlink" Target="https://elibro.net/es/lc/ufidelitas/titulos/220213" TargetMode="External"/><Relationship Id="rId41" Type="http://schemas.openxmlformats.org/officeDocument/2006/relationships/hyperlink" Target="https://elibro.net/es/lc/ufidelitas/titulos/225846" TargetMode="External"/><Relationship Id="rId54" Type="http://schemas.openxmlformats.org/officeDocument/2006/relationships/hyperlink" Target="https://elibro.net/es/lc/ufidelitas/titulos/127074" TargetMode="External"/><Relationship Id="rId62" Type="http://schemas.openxmlformats.org/officeDocument/2006/relationships/hyperlink" Target="https://www.comex.go.cr/media/9762/plan-estrat%C3%A9gico-institucional-2023-2026.pdf" TargetMode="External"/><Relationship Id="rId70" Type="http://schemas.openxmlformats.org/officeDocument/2006/relationships/hyperlink" Target="https://elibro.net/es/lc/ufidelitas/titulos/53935" TargetMode="External"/><Relationship Id="rId75" Type="http://schemas.openxmlformats.org/officeDocument/2006/relationships/hyperlink" Target="https://elibro.net/es/lc/ufidelitas/titulos/198380" TargetMode="External"/><Relationship Id="rId83" Type="http://schemas.openxmlformats.org/officeDocument/2006/relationships/hyperlink" Target="https://elibro.net/es/lc/ufidelitas/titulos/35037" TargetMode="External"/><Relationship Id="rId88" Type="http://schemas.openxmlformats.org/officeDocument/2006/relationships/hyperlink" Target="http://biblioteca.ufidelitas.ac.cr/ufidelitas/Home/BusquedaSimpleEjemplares?searchString=estructura%20capital%20financiar%20empresa&amp;nombrebib=BiblioFide%20Digital&amp;idbib=3&amp;registros=1"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libro.net/es/lc/ufidelitas/titulos/167015" TargetMode="External"/><Relationship Id="rId23" Type="http://schemas.openxmlformats.org/officeDocument/2006/relationships/hyperlink" Target="https://elibro.net/es/ereader/ufidelitas/46246?page=1" TargetMode="External"/><Relationship Id="rId28" Type="http://schemas.openxmlformats.org/officeDocument/2006/relationships/hyperlink" Target="https://www.ebooks7-24.com/stage.aspx?il=10407&amp;pg=&amp;ed=" TargetMode="External"/><Relationship Id="rId36" Type="http://schemas.openxmlformats.org/officeDocument/2006/relationships/hyperlink" Target="https://elibro.net/es/lc/ufidelitas/titulos/177618" TargetMode="External"/><Relationship Id="rId49" Type="http://schemas.openxmlformats.org/officeDocument/2006/relationships/hyperlink" Target="https://www.ebooks7-24.com/stage.aspx?il=10914&amp;pg=&amp;ed=" TargetMode="External"/><Relationship Id="rId57" Type="http://schemas.openxmlformats.org/officeDocument/2006/relationships/hyperlink" Target="https://elibro.net/es/lc/ufidelitas/titulos/113184" TargetMode="External"/><Relationship Id="rId10" Type="http://schemas.openxmlformats.org/officeDocument/2006/relationships/endnotes" Target="endnotes.xml"/><Relationship Id="rId31" Type="http://schemas.openxmlformats.org/officeDocument/2006/relationships/hyperlink" Target="https://elibro.net/es/lc/ufidelitas/titulos/116012" TargetMode="External"/><Relationship Id="rId44" Type="http://schemas.openxmlformats.org/officeDocument/2006/relationships/hyperlink" Target="https://elibro.net/es/lc/ufidelitas/titulos/222660" TargetMode="External"/><Relationship Id="rId52" Type="http://schemas.openxmlformats.org/officeDocument/2006/relationships/hyperlink" Target="https://elibro.net/es/lc/ufidelitas/titulos/130333" TargetMode="External"/><Relationship Id="rId60" Type="http://schemas.openxmlformats.org/officeDocument/2006/relationships/hyperlink" Target="https://repositorio.conare.ac.cr/rest/bitstreams/34914be3-1abc-44f0-90e7-3c6bdec976e0/retrieve" TargetMode="External"/><Relationship Id="rId65" Type="http://schemas.openxmlformats.org/officeDocument/2006/relationships/hyperlink" Target="https://www.procomer.com/wp-content/uploads/Materiales/guia_informativa_sobre_temas_de_comercio_exterior2020-03-17_17-54-02.pdf" TargetMode="External"/><Relationship Id="rId73" Type="http://schemas.openxmlformats.org/officeDocument/2006/relationships/hyperlink" Target="https://elibro.net/es/lc/ufidelitas/titulos/58652" TargetMode="External"/><Relationship Id="rId78" Type="http://schemas.openxmlformats.org/officeDocument/2006/relationships/hyperlink" Target="https://www.ebooks7-24.com/stage.aspx?il=10914&amp;pg=&amp;ed=" TargetMode="External"/><Relationship Id="rId81" Type="http://schemas.openxmlformats.org/officeDocument/2006/relationships/hyperlink" Target="https://elibro.net/es/lc/ufidelitas/titulos/234928" TargetMode="External"/><Relationship Id="rId86" Type="http://schemas.openxmlformats.org/officeDocument/2006/relationships/hyperlink" Target="https://elibro.net/es/lc/ufidelitas/titulos/22646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elibro.net/es/lc/ufidelitas/titulos/212099" TargetMode="External"/><Relationship Id="rId18" Type="http://schemas.openxmlformats.org/officeDocument/2006/relationships/hyperlink" Target="https://elibro.net/es/lc/ufidelitas/titulos/167815" TargetMode="External"/><Relationship Id="rId39" Type="http://schemas.openxmlformats.org/officeDocument/2006/relationships/hyperlink" Target="https://elibro.net/es/lc/ufidelitas/titulos/225562" TargetMode="External"/><Relationship Id="rId34" Type="http://schemas.openxmlformats.org/officeDocument/2006/relationships/hyperlink" Target="https://www.ebooks7-24.com/stage.aspx?il=10325&amp;pg=&amp;ed=" TargetMode="External"/><Relationship Id="rId50" Type="http://schemas.openxmlformats.org/officeDocument/2006/relationships/hyperlink" Target="https://www.ebooks7-24.com/stage.aspx?il=10411&amp;pg=&amp;ed=" TargetMode="External"/><Relationship Id="rId55" Type="http://schemas.openxmlformats.org/officeDocument/2006/relationships/hyperlink" Target="http://www.pgrweb.go.cr/scij/Busqueda/Normativa/Normas/nrm_texto_completo.aspx?param1=NRTC&amp;nValor1=1&amp;nValor2=25886&amp;nValor3=89979&amp;param2=1&amp;strTipM=TC&amp;lResultado=5&amp;strSim=simp" TargetMode="External"/><Relationship Id="rId76" Type="http://schemas.openxmlformats.org/officeDocument/2006/relationships/hyperlink" Target="https://www.ebooks7-24.com/stage.aspx?il=18495&amp;pg=&amp;ed=" TargetMode="External"/><Relationship Id="rId7" Type="http://schemas.openxmlformats.org/officeDocument/2006/relationships/settings" Target="settings.xml"/><Relationship Id="rId71" Type="http://schemas.openxmlformats.org/officeDocument/2006/relationships/hyperlink" Target="https://elibro.net/es/lc/ufidelitas/titulos/222212" TargetMode="External"/><Relationship Id="rId2" Type="http://schemas.openxmlformats.org/officeDocument/2006/relationships/customXml" Target="../customXml/item2.xml"/><Relationship Id="rId29" Type="http://schemas.openxmlformats.org/officeDocument/2006/relationships/hyperlink" Target="https://elibro.net/es/lc/ufidelitas/titulos/230129" TargetMode="External"/><Relationship Id="rId24" Type="http://schemas.openxmlformats.org/officeDocument/2006/relationships/hyperlink" Target="https://elibro.net/es/lc/ufidelitas/titulos/172630" TargetMode="External"/><Relationship Id="rId40" Type="http://schemas.openxmlformats.org/officeDocument/2006/relationships/hyperlink" Target="https://elibro.net/es/lc/ufidelitas/titulos/230290" TargetMode="External"/><Relationship Id="rId45" Type="http://schemas.openxmlformats.org/officeDocument/2006/relationships/hyperlink" Target="https://www.alphaeditorialcloud.com/library/publication/big-data-con-python-1" TargetMode="External"/><Relationship Id="rId66" Type="http://schemas.openxmlformats.org/officeDocument/2006/relationships/hyperlink" Target="https://www.procomer.com/wp-content/uploads/ESTRATEGIA-PROCOMER-2023.pdf" TargetMode="External"/><Relationship Id="rId87" Type="http://schemas.openxmlformats.org/officeDocument/2006/relationships/hyperlink" Target="https://elibro.net/es/lc/ufidelitas/titulos/116388" TargetMode="External"/><Relationship Id="rId61" Type="http://schemas.openxmlformats.org/officeDocument/2006/relationships/hyperlink" Target="https://repositorio-snp.mideplan.go.cr/handle/123456789/120" TargetMode="External"/><Relationship Id="rId82" Type="http://schemas.openxmlformats.org/officeDocument/2006/relationships/hyperlink" Target="https://elibro.net/es/lc/ufidelitas/titulos/126742" TargetMode="External"/><Relationship Id="rId19" Type="http://schemas.openxmlformats.org/officeDocument/2006/relationships/hyperlink" Target="https://elibro.net/es/lc/ufidelitas/titulos/21926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F68BB900DFDB4C8FFF5C5B99FEFE10" ma:contentTypeVersion="11" ma:contentTypeDescription="Crear nuevo documento." ma:contentTypeScope="" ma:versionID="568dcb60b461ed0c218ee197588e1d85">
  <xsd:schema xmlns:xsd="http://www.w3.org/2001/XMLSchema" xmlns:xs="http://www.w3.org/2001/XMLSchema" xmlns:p="http://schemas.microsoft.com/office/2006/metadata/properties" xmlns:ns2="bbfef712-805d-4da6-a796-86e8aa1de4e6" xmlns:ns3="54380693-a6f8-4676-bafb-d83ddd7dd484" targetNamespace="http://schemas.microsoft.com/office/2006/metadata/properties" ma:root="true" ma:fieldsID="c7c6f11d1b1e0a1085ccc58dc36bb926" ns2:_="" ns3:_="">
    <xsd:import namespace="bbfef712-805d-4da6-a796-86e8aa1de4e6"/>
    <xsd:import namespace="54380693-a6f8-4676-bafb-d83ddd7dd4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fef712-805d-4da6-a796-86e8aa1de4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8115887-cdc3-4f46-b99a-2756c4b5948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380693-a6f8-4676-bafb-d83ddd7dd4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66384d-2bbc-476d-b9b2-5c0e8ae5cf7f}" ma:internalName="TaxCatchAll" ma:showField="CatchAllData" ma:web="54380693-a6f8-4676-bafb-d83ddd7dd4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bfef712-805d-4da6-a796-86e8aa1de4e6">
      <Terms xmlns="http://schemas.microsoft.com/office/infopath/2007/PartnerControls"/>
    </lcf76f155ced4ddcb4097134ff3c332f>
    <TaxCatchAll xmlns="54380693-a6f8-4676-bafb-d83ddd7dd4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62C4C-49FE-4A4D-9A8F-D2F14ADDB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fef712-805d-4da6-a796-86e8aa1de4e6"/>
    <ds:schemaRef ds:uri="54380693-a6f8-4676-bafb-d83ddd7dd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330615-9AB6-4EAB-B0B7-E7C13AF06420}">
  <ds:schemaRefs>
    <ds:schemaRef ds:uri="http://schemas.microsoft.com/office/2006/metadata/properties"/>
    <ds:schemaRef ds:uri="http://schemas.microsoft.com/office/infopath/2007/PartnerControls"/>
    <ds:schemaRef ds:uri="bbfef712-805d-4da6-a796-86e8aa1de4e6"/>
    <ds:schemaRef ds:uri="54380693-a6f8-4676-bafb-d83ddd7dd484"/>
  </ds:schemaRefs>
</ds:datastoreItem>
</file>

<file path=customXml/itemProps3.xml><?xml version="1.0" encoding="utf-8"?>
<ds:datastoreItem xmlns:ds="http://schemas.openxmlformats.org/officeDocument/2006/customXml" ds:itemID="{58748BDB-6989-4537-9467-6D2029C3421D}">
  <ds:schemaRefs>
    <ds:schemaRef ds:uri="http://schemas.microsoft.com/sharepoint/v3/contenttype/forms"/>
  </ds:schemaRefs>
</ds:datastoreItem>
</file>

<file path=customXml/itemProps4.xml><?xml version="1.0" encoding="utf-8"?>
<ds:datastoreItem xmlns:ds="http://schemas.openxmlformats.org/officeDocument/2006/customXml" ds:itemID="{95AFE1A5-E606-4A39-91F5-05E4ACE05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297</Pages>
  <Words>89765</Words>
  <Characters>518843</Characters>
  <Application>Microsoft Office Word</Application>
  <DocSecurity>0</DocSecurity>
  <Lines>21618</Lines>
  <Paragraphs>6544</Paragraphs>
  <ScaleCrop>false</ScaleCrop>
  <Company/>
  <LinksUpToDate>false</LinksUpToDate>
  <CharactersWithSpaces>602064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Barrantes Coto</dc:creator>
  <cp:keywords/>
  <dc:description/>
  <cp:lastModifiedBy>ZAMORA LEIVA RONNEY</cp:lastModifiedBy>
  <cp:revision>2</cp:revision>
  <dcterms:created xsi:type="dcterms:W3CDTF">2025-11-05T02:10:00Z</dcterms:created>
  <dcterms:modified xsi:type="dcterms:W3CDTF">2025-11-05T02:10:00Z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0x0101007FF68BB900DFDB4C8FFF5C5B99FEFE10</vt:lpwstr>
  </property>
</Properties>
</file>