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AB65" w14:textId="003EEA66" w:rsidR="00804581" w:rsidRDefault="00E0464D" w:rsidP="00E0464D">
      <w:pPr>
        <w:rPr>
          <w:b/>
          <w:bCs/>
          <w:lang w:val="es-CR"/>
        </w:rPr>
      </w:pPr>
      <w:r>
        <w:rPr>
          <w:b/>
          <w:bCs/>
          <w:lang w:val="es-CR"/>
        </w:rPr>
        <w:t xml:space="preserve">Caso 1: </w:t>
      </w:r>
      <w:r w:rsidR="00F672B4">
        <w:rPr>
          <w:b/>
          <w:bCs/>
          <w:lang w:val="es-CR"/>
        </w:rPr>
        <w:t>Análisis descriptivo</w:t>
      </w:r>
      <w:r w:rsidR="00684B0E" w:rsidRPr="00684B0E">
        <w:rPr>
          <w:b/>
          <w:bCs/>
          <w:lang w:val="es-CR"/>
        </w:rPr>
        <w:t xml:space="preserve"> (15%)</w:t>
      </w:r>
      <w:r w:rsidR="008C74D6">
        <w:rPr>
          <w:b/>
          <w:bCs/>
          <w:lang w:val="es-CR"/>
        </w:rPr>
        <w:t xml:space="preserve"> </w:t>
      </w:r>
    </w:p>
    <w:p w14:paraId="75E57853" w14:textId="71E92AAC" w:rsidR="00C35CB9" w:rsidRPr="00804581" w:rsidRDefault="00C35CB9" w:rsidP="00E0464D">
      <w:pPr>
        <w:rPr>
          <w:b/>
          <w:bCs/>
          <w:lang w:val="es-CR"/>
        </w:rPr>
      </w:pPr>
      <w:r>
        <w:rPr>
          <w:b/>
          <w:bCs/>
          <w:lang w:val="es-CR"/>
        </w:rPr>
        <w:t>Instrucciones:</w:t>
      </w:r>
    </w:p>
    <w:p w14:paraId="22CD2819" w14:textId="078DA1FC" w:rsidR="00804581" w:rsidRPr="00804581" w:rsidRDefault="00560D03" w:rsidP="00804581">
      <w:pPr>
        <w:pStyle w:val="ListParagraph"/>
        <w:numPr>
          <w:ilvl w:val="1"/>
          <w:numId w:val="1"/>
        </w:numPr>
        <w:rPr>
          <w:b/>
          <w:bCs/>
          <w:lang w:val="es-CR"/>
        </w:rPr>
      </w:pPr>
      <w:r>
        <w:rPr>
          <w:lang w:val="es-CR"/>
        </w:rPr>
        <w:t>Seleccionar una variable de interés que será la misma para el proyecto de investigación</w:t>
      </w:r>
    </w:p>
    <w:p w14:paraId="2B1B2704" w14:textId="0DACEB7B" w:rsidR="00804581" w:rsidRPr="006401B9" w:rsidRDefault="00C35CB9" w:rsidP="00804581">
      <w:pPr>
        <w:pStyle w:val="ListParagraph"/>
        <w:numPr>
          <w:ilvl w:val="1"/>
          <w:numId w:val="1"/>
        </w:numPr>
        <w:rPr>
          <w:b/>
          <w:bCs/>
          <w:lang w:val="es-CR"/>
        </w:rPr>
      </w:pPr>
      <w:r>
        <w:rPr>
          <w:lang w:val="es-CR"/>
        </w:rPr>
        <w:t>Justificar la elección de la variable</w:t>
      </w:r>
    </w:p>
    <w:p w14:paraId="08A2ED99" w14:textId="0263D7CB" w:rsidR="006401B9" w:rsidRPr="00F46B39" w:rsidRDefault="00F46B39" w:rsidP="00804581">
      <w:pPr>
        <w:pStyle w:val="ListParagraph"/>
        <w:numPr>
          <w:ilvl w:val="1"/>
          <w:numId w:val="1"/>
        </w:numPr>
        <w:rPr>
          <w:b/>
          <w:bCs/>
          <w:lang w:val="es-CR"/>
        </w:rPr>
      </w:pPr>
      <w:r>
        <w:rPr>
          <w:lang w:val="es-CR"/>
        </w:rPr>
        <w:t>Realizar análisis descriptivo</w:t>
      </w:r>
    </w:p>
    <w:p w14:paraId="5DDA8101" w14:textId="15D1D42D" w:rsidR="00F46B39" w:rsidRPr="00F46B39" w:rsidRDefault="00F46B39" w:rsidP="00F46B39">
      <w:pPr>
        <w:pStyle w:val="ListParagraph"/>
        <w:numPr>
          <w:ilvl w:val="2"/>
          <w:numId w:val="1"/>
        </w:numPr>
        <w:rPr>
          <w:b/>
          <w:bCs/>
          <w:lang w:val="es-CR"/>
        </w:rPr>
      </w:pPr>
      <w:r>
        <w:rPr>
          <w:lang w:val="es-CR"/>
        </w:rPr>
        <w:t>Cantidad de observaciones</w:t>
      </w:r>
    </w:p>
    <w:p w14:paraId="0A76FAA4" w14:textId="73E7C2DC" w:rsidR="00F46B39" w:rsidRPr="009B586A" w:rsidRDefault="009B586A" w:rsidP="00F46B39">
      <w:pPr>
        <w:pStyle w:val="ListParagraph"/>
        <w:numPr>
          <w:ilvl w:val="2"/>
          <w:numId w:val="1"/>
        </w:numPr>
        <w:rPr>
          <w:b/>
          <w:bCs/>
          <w:lang w:val="es-CR"/>
        </w:rPr>
      </w:pPr>
      <w:r>
        <w:rPr>
          <w:lang w:val="es-CR"/>
        </w:rPr>
        <w:t>Periodicidad</w:t>
      </w:r>
    </w:p>
    <w:p w14:paraId="241CC619" w14:textId="4441A978" w:rsidR="009B586A" w:rsidRPr="009B586A" w:rsidRDefault="009B586A" w:rsidP="00F46B39">
      <w:pPr>
        <w:pStyle w:val="ListParagraph"/>
        <w:numPr>
          <w:ilvl w:val="2"/>
          <w:numId w:val="1"/>
        </w:numPr>
        <w:rPr>
          <w:b/>
          <w:bCs/>
          <w:lang w:val="es-CR"/>
        </w:rPr>
      </w:pPr>
      <w:r>
        <w:rPr>
          <w:lang w:val="es-CR"/>
        </w:rPr>
        <w:t xml:space="preserve">Gráfico de la serie y </w:t>
      </w:r>
      <w:r w:rsidR="00EE546B">
        <w:rPr>
          <w:lang w:val="es-CR"/>
        </w:rPr>
        <w:t>gráfico de densidad</w:t>
      </w:r>
    </w:p>
    <w:p w14:paraId="54D2792C" w14:textId="4C05CF3C" w:rsidR="009B586A" w:rsidRPr="00EE546B" w:rsidRDefault="009B586A" w:rsidP="00EE546B">
      <w:pPr>
        <w:pStyle w:val="ListParagraph"/>
        <w:numPr>
          <w:ilvl w:val="2"/>
          <w:numId w:val="1"/>
        </w:numPr>
        <w:rPr>
          <w:b/>
          <w:bCs/>
          <w:lang w:val="es-CR"/>
        </w:rPr>
      </w:pPr>
      <w:r>
        <w:rPr>
          <w:lang w:val="es-CR"/>
        </w:rPr>
        <w:t>Identificar valores extremos</w:t>
      </w:r>
    </w:p>
    <w:p w14:paraId="2F99159B" w14:textId="368BFD8B" w:rsidR="006401B9" w:rsidRDefault="00DD67EF" w:rsidP="006401B9">
      <w:pPr>
        <w:rPr>
          <w:b/>
          <w:bCs/>
          <w:lang w:val="es-CR"/>
        </w:rPr>
      </w:pPr>
      <w:r>
        <w:rPr>
          <w:b/>
          <w:bCs/>
          <w:lang w:val="es-CR"/>
        </w:rPr>
        <w:t>Preparar</w:t>
      </w:r>
      <w:r w:rsidR="007E440A">
        <w:rPr>
          <w:b/>
          <w:bCs/>
          <w:lang w:val="es-CR"/>
        </w:rPr>
        <w:t xml:space="preserve"> un</w:t>
      </w:r>
      <w:r>
        <w:rPr>
          <w:b/>
          <w:bCs/>
          <w:lang w:val="es-CR"/>
        </w:rPr>
        <w:t>a</w:t>
      </w:r>
      <w:r w:rsidR="007E440A">
        <w:rPr>
          <w:b/>
          <w:bCs/>
          <w:lang w:val="es-CR"/>
        </w:rPr>
        <w:t xml:space="preserve"> </w:t>
      </w:r>
      <w:r>
        <w:rPr>
          <w:b/>
          <w:bCs/>
          <w:lang w:val="es-CR"/>
        </w:rPr>
        <w:t>presentación de máximo 30 minutos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</w:tblGrid>
      <w:tr w:rsidR="00EE546B" w:rsidRPr="00FF7F5B" w14:paraId="40ED6D99" w14:textId="77777777" w:rsidTr="008D0F76">
        <w:trPr>
          <w:jc w:val="center"/>
        </w:trPr>
        <w:tc>
          <w:tcPr>
            <w:tcW w:w="2207" w:type="dxa"/>
          </w:tcPr>
          <w:p w14:paraId="014D0F22" w14:textId="77777777" w:rsidR="00EE546B" w:rsidRPr="00F6064C" w:rsidRDefault="00EE546B" w:rsidP="008D0F76">
            <w:pPr>
              <w:rPr>
                <w:rFonts w:ascii="Calibri" w:hAnsi="Calibri" w:cs="Calibri"/>
                <w:b/>
                <w:bCs/>
              </w:rPr>
            </w:pPr>
            <w:r w:rsidRPr="00F6064C">
              <w:rPr>
                <w:rFonts w:ascii="Calibri" w:hAnsi="Calibri" w:cs="Calibri"/>
                <w:b/>
                <w:bCs/>
              </w:rPr>
              <w:t>Claridad y organización</w:t>
            </w:r>
          </w:p>
        </w:tc>
        <w:tc>
          <w:tcPr>
            <w:tcW w:w="2207" w:type="dxa"/>
          </w:tcPr>
          <w:p w14:paraId="044A3C82" w14:textId="4014D521" w:rsidR="00EE546B" w:rsidRPr="00F6064C" w:rsidRDefault="00EE5372" w:rsidP="008D0F7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Análisis</w:t>
            </w:r>
          </w:p>
        </w:tc>
      </w:tr>
      <w:tr w:rsidR="00EE546B" w:rsidRPr="00684B0E" w14:paraId="36FF0D39" w14:textId="77777777" w:rsidTr="008D0F76">
        <w:trPr>
          <w:jc w:val="center"/>
        </w:trPr>
        <w:tc>
          <w:tcPr>
            <w:tcW w:w="2207" w:type="dxa"/>
          </w:tcPr>
          <w:p w14:paraId="6F925EF5" w14:textId="1F2A1B9F" w:rsidR="00EE546B" w:rsidRPr="00EE546B" w:rsidRDefault="00DD67EF" w:rsidP="00EE5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 presentación</w:t>
            </w:r>
            <w:r w:rsidR="00EE546B" w:rsidRPr="00EE546B">
              <w:rPr>
                <w:rFonts w:ascii="Calibri" w:hAnsi="Calibri" w:cs="Calibri"/>
              </w:rPr>
              <w:t xml:space="preserve"> est</w:t>
            </w:r>
            <w:r w:rsidR="00EE546B">
              <w:rPr>
                <w:rFonts w:ascii="Calibri" w:hAnsi="Calibri" w:cs="Calibri"/>
              </w:rPr>
              <w:t xml:space="preserve">á </w:t>
            </w:r>
            <w:r w:rsidR="00EE5372">
              <w:rPr>
                <w:rFonts w:ascii="Calibri" w:hAnsi="Calibri" w:cs="Calibri"/>
              </w:rPr>
              <w:t>elaborad</w:t>
            </w:r>
            <w:r>
              <w:rPr>
                <w:rFonts w:ascii="Calibri" w:hAnsi="Calibri" w:cs="Calibri"/>
              </w:rPr>
              <w:t>a</w:t>
            </w:r>
            <w:r w:rsidR="00EE5372">
              <w:rPr>
                <w:rFonts w:ascii="Calibri" w:hAnsi="Calibri" w:cs="Calibri"/>
              </w:rPr>
              <w:t xml:space="preserve"> y presentad</w:t>
            </w:r>
            <w:r>
              <w:rPr>
                <w:rFonts w:ascii="Calibri" w:hAnsi="Calibri" w:cs="Calibri"/>
              </w:rPr>
              <w:t>a</w:t>
            </w:r>
            <w:r w:rsidR="00EE5372">
              <w:rPr>
                <w:rFonts w:ascii="Calibri" w:hAnsi="Calibri" w:cs="Calibri"/>
              </w:rPr>
              <w:t xml:space="preserve"> de manera ordenada</w:t>
            </w:r>
          </w:p>
          <w:p w14:paraId="27277CDF" w14:textId="2B3578E5" w:rsidR="00EE546B" w:rsidRPr="00F6064C" w:rsidRDefault="00EE546B" w:rsidP="008D0F76">
            <w:pPr>
              <w:rPr>
                <w:rFonts w:ascii="Calibri" w:hAnsi="Calibri" w:cs="Calibri"/>
              </w:rPr>
            </w:pPr>
          </w:p>
        </w:tc>
        <w:tc>
          <w:tcPr>
            <w:tcW w:w="2207" w:type="dxa"/>
          </w:tcPr>
          <w:p w14:paraId="3C39EB13" w14:textId="3CA7EFCA" w:rsidR="00EE546B" w:rsidRPr="00930585" w:rsidRDefault="00930585" w:rsidP="009305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Elaboración de los gráficos e identificación de los valores extremos</w:t>
            </w:r>
          </w:p>
        </w:tc>
      </w:tr>
    </w:tbl>
    <w:p w14:paraId="114930BC" w14:textId="1097EE2E" w:rsidR="006401B9" w:rsidRPr="006401B9" w:rsidRDefault="006401B9" w:rsidP="006401B9">
      <w:pPr>
        <w:rPr>
          <w:b/>
          <w:bCs/>
          <w:lang w:val="es-CR"/>
        </w:rPr>
      </w:pPr>
      <w:r w:rsidRPr="006401B9">
        <w:rPr>
          <w:b/>
          <w:bCs/>
          <w:lang w:val="es-CR"/>
        </w:rPr>
        <w:t xml:space="preserve"> </w:t>
      </w:r>
    </w:p>
    <w:p w14:paraId="35CC4812" w14:textId="012A8C0D" w:rsidR="006401B9" w:rsidRPr="00804581" w:rsidRDefault="006401B9" w:rsidP="006401B9">
      <w:pPr>
        <w:pStyle w:val="ListParagraph"/>
        <w:rPr>
          <w:b/>
          <w:bCs/>
          <w:lang w:val="es-CR"/>
        </w:rPr>
      </w:pPr>
    </w:p>
    <w:sectPr w:rsidR="006401B9" w:rsidRPr="0080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43C32"/>
    <w:multiLevelType w:val="hybridMultilevel"/>
    <w:tmpl w:val="BD9A5CB2"/>
    <w:lvl w:ilvl="0" w:tplc="E0E8D0EE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81"/>
    <w:rsid w:val="00006326"/>
    <w:rsid w:val="001D1FF8"/>
    <w:rsid w:val="003670F2"/>
    <w:rsid w:val="00397C55"/>
    <w:rsid w:val="003F0A4A"/>
    <w:rsid w:val="004055BD"/>
    <w:rsid w:val="00472C53"/>
    <w:rsid w:val="00560D03"/>
    <w:rsid w:val="005F229A"/>
    <w:rsid w:val="0063761F"/>
    <w:rsid w:val="006401B9"/>
    <w:rsid w:val="00684B0E"/>
    <w:rsid w:val="007E440A"/>
    <w:rsid w:val="008026DF"/>
    <w:rsid w:val="00804581"/>
    <w:rsid w:val="00821BB1"/>
    <w:rsid w:val="00851E33"/>
    <w:rsid w:val="0088162B"/>
    <w:rsid w:val="008A42D8"/>
    <w:rsid w:val="008C74D6"/>
    <w:rsid w:val="00930585"/>
    <w:rsid w:val="00932924"/>
    <w:rsid w:val="009B586A"/>
    <w:rsid w:val="00AC722B"/>
    <w:rsid w:val="00AE2704"/>
    <w:rsid w:val="00B60E66"/>
    <w:rsid w:val="00C27F45"/>
    <w:rsid w:val="00C35CB9"/>
    <w:rsid w:val="00CB34C6"/>
    <w:rsid w:val="00D26805"/>
    <w:rsid w:val="00D635A3"/>
    <w:rsid w:val="00D742B7"/>
    <w:rsid w:val="00D74A39"/>
    <w:rsid w:val="00DD67EF"/>
    <w:rsid w:val="00E0464D"/>
    <w:rsid w:val="00E94300"/>
    <w:rsid w:val="00EE5372"/>
    <w:rsid w:val="00EE546B"/>
    <w:rsid w:val="00F46B39"/>
    <w:rsid w:val="00F672B4"/>
    <w:rsid w:val="00FA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B84C"/>
  <w15:chartTrackingRefBased/>
  <w15:docId w15:val="{C247A486-D214-4A7F-8FD7-72D05863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62B"/>
    <w:pPr>
      <w:spacing w:after="0" w:line="240" w:lineRule="auto"/>
    </w:pPr>
    <w:rPr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81</Words>
  <Characters>461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28</cp:revision>
  <dcterms:created xsi:type="dcterms:W3CDTF">2025-01-22T21:33:00Z</dcterms:created>
  <dcterms:modified xsi:type="dcterms:W3CDTF">2026-01-24T00:21:00Z</dcterms:modified>
</cp:coreProperties>
</file>