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B50F5" w14:textId="7217B0D5" w:rsidR="00305153" w:rsidRPr="005E0E1C" w:rsidRDefault="002E7E90">
      <w:pPr>
        <w:rPr>
          <w:b/>
          <w:bCs/>
        </w:rPr>
      </w:pPr>
      <w:r w:rsidRPr="005E0E1C">
        <w:rPr>
          <w:b/>
          <w:bCs/>
        </w:rPr>
        <w:t>Práctica #2 Valor 10%</w:t>
      </w:r>
    </w:p>
    <w:p w14:paraId="0C3F4858" w14:textId="3056A332" w:rsidR="007D78D8" w:rsidRPr="006D40AF" w:rsidRDefault="00A27503" w:rsidP="00A27503">
      <w:pPr>
        <w:pStyle w:val="Prrafodelista"/>
        <w:ind w:left="0"/>
        <w:jc w:val="both"/>
      </w:pPr>
      <w:r w:rsidRPr="00A27503">
        <w:t xml:space="preserve">A continuación, se presenta un diagrama de </w:t>
      </w:r>
      <w:proofErr w:type="spellStart"/>
      <w:r w:rsidRPr="00A27503">
        <w:t>Venn</w:t>
      </w:r>
      <w:proofErr w:type="spellEnd"/>
      <w:r w:rsidRPr="00A27503">
        <w:t xml:space="preserve"> con las probabilidades de los eventos </w:t>
      </w:r>
      <m:oMath>
        <m:r>
          <w:rPr>
            <w:rFonts w:ascii="Cambria Math" w:hAnsi="Cambria Math"/>
          </w:rPr>
          <m:t>A</m:t>
        </m:r>
      </m:oMath>
      <w:r w:rsidRPr="00A27503">
        <w:t xml:space="preserve"> y </w:t>
      </w:r>
      <m:oMath>
        <m:r>
          <w:rPr>
            <w:rFonts w:ascii="Cambria Math" w:hAnsi="Cambria Math"/>
          </w:rPr>
          <m:t>B</m:t>
        </m:r>
      </m:oMath>
      <w:r w:rsidRPr="00A27503">
        <w:t xml:space="preserve">. Los valores numéricos indican la probabilidad asignada a cada región dentro del espacio muestral </w:t>
      </w:r>
      <m:oMath>
        <m:r>
          <w:rPr>
            <w:rFonts w:ascii="Cambria Math" w:hAnsi="Cambria Math"/>
          </w:rPr>
          <m:t>S</m:t>
        </m:r>
      </m:oMath>
      <w:r>
        <w:rPr>
          <w:rFonts w:eastAsiaTheme="minorEastAsia"/>
        </w:rPr>
        <w:t>.</w:t>
      </w:r>
    </w:p>
    <w:p w14:paraId="5986379A" w14:textId="767B6163" w:rsidR="007D78D8" w:rsidRPr="006D40AF" w:rsidRDefault="00A27503" w:rsidP="007D78D8">
      <w:pPr>
        <w:pStyle w:val="Prrafodelista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06D3C19" wp14:editId="78A90CD1">
                <wp:simplePos x="0" y="0"/>
                <wp:positionH relativeFrom="column">
                  <wp:posOffset>1438227</wp:posOffset>
                </wp:positionH>
                <wp:positionV relativeFrom="paragraph">
                  <wp:posOffset>96976</wp:posOffset>
                </wp:positionV>
                <wp:extent cx="3200400" cy="1897752"/>
                <wp:effectExtent l="0" t="0" r="0" b="7620"/>
                <wp:wrapNone/>
                <wp:docPr id="713027431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0400" cy="1897752"/>
                          <a:chOff x="0" y="0"/>
                          <a:chExt cx="3200400" cy="1897752"/>
                        </a:xfrm>
                      </wpg:grpSpPr>
                      <wps:wsp>
                        <wps:cNvPr id="718497559" name="Rectangle 1"/>
                        <wps:cNvSpPr/>
                        <wps:spPr>
                          <a:xfrm>
                            <a:off x="0" y="0"/>
                            <a:ext cx="3200400" cy="1897752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C02DD20" w14:textId="10774C4B" w:rsidR="00581EF7" w:rsidRPr="00581EF7" w:rsidRDefault="00581EF7" w:rsidP="00581EF7">
                              <w:pPr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 xml:space="preserve">            </w:t>
                              </w:r>
                              <w:r w:rsidR="00FA63D9">
                                <w:rPr>
                                  <w:color w:val="000000" w:themeColor="text1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779958" name="Oval 2"/>
                        <wps:cNvSpPr/>
                        <wps:spPr>
                          <a:xfrm>
                            <a:off x="129396" y="345057"/>
                            <a:ext cx="1725283" cy="1242204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122891" name="Oval 2"/>
                        <wps:cNvSpPr/>
                        <wps:spPr>
                          <a:xfrm>
                            <a:off x="1302589" y="353683"/>
                            <a:ext cx="1725283" cy="1242204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25851EE" w14:textId="4BB68321" w:rsidR="00581EF7" w:rsidRPr="00581EF7" w:rsidRDefault="00581EF7" w:rsidP="00581EF7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59614" name="Text Box 3"/>
                        <wps:cNvSpPr txBox="1"/>
                        <wps:spPr>
                          <a:xfrm>
                            <a:off x="785004" y="8626"/>
                            <a:ext cx="284480" cy="32739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275C4B" w14:textId="5A15B442" w:rsidR="00FA63D9" w:rsidRPr="00FA63D9" w:rsidRDefault="00FA63D9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805341" name="Text Box 4"/>
                        <wps:cNvSpPr txBox="1"/>
                        <wps:spPr>
                          <a:xfrm>
                            <a:off x="1984076" y="34506"/>
                            <a:ext cx="379562" cy="32780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20FF533" w14:textId="2E6C0DCE" w:rsidR="00FA63D9" w:rsidRPr="00FA63D9" w:rsidRDefault="00FA63D9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3956134" name="Text Box 5"/>
                        <wps:cNvSpPr txBox="1"/>
                        <wps:spPr>
                          <a:xfrm>
                            <a:off x="603849" y="792716"/>
                            <a:ext cx="422694" cy="25016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4775AED" w14:textId="18025622" w:rsidR="001477A6" w:rsidRPr="001477A6" w:rsidRDefault="001477A6" w:rsidP="001477A6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0.</w:t>
                              </w:r>
                              <w:r w:rsidR="00EF7A8F">
                                <w:rPr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342905" name="Text Box 5"/>
                        <wps:cNvSpPr txBox="1"/>
                        <wps:spPr>
                          <a:xfrm>
                            <a:off x="1337094" y="793630"/>
                            <a:ext cx="422694" cy="25016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AA19A2C" w14:textId="77777777" w:rsidR="001477A6" w:rsidRPr="001477A6" w:rsidRDefault="001477A6" w:rsidP="001477A6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0.2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9842345" name="Text Box 5"/>
                        <wps:cNvSpPr txBox="1"/>
                        <wps:spPr>
                          <a:xfrm>
                            <a:off x="2070340" y="793480"/>
                            <a:ext cx="422275" cy="2495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261BC7C" w14:textId="5216F293" w:rsidR="00EF7A8F" w:rsidRPr="001477A6" w:rsidRDefault="00EF7A8F" w:rsidP="00EF7A8F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0.</w:t>
                              </w:r>
                              <w:r w:rsidR="007A09F3">
                                <w:rPr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6D3C19" id="Group 6" o:spid="_x0000_s1026" style="position:absolute;left:0;text-align:left;margin-left:113.25pt;margin-top:7.65pt;width:252pt;height:149.45pt;z-index:251669504" coordsize="32004,189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">
                <v:rect id="Rectangle 1" o:spid="_x0000_s1027" style="position:absolute;width:32004;height:189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" fillcolor="#a5a5a5 [2092]" stroked="f" strokeweight="1.5pt">
                  <v:textbox>
                    <w:txbxContent>
                      <w:p w14:paraId="0C02DD20" w14:textId="10774C4B" w:rsidR="00581EF7" w:rsidRPr="00581EF7" w:rsidRDefault="00581EF7" w:rsidP="00581EF7">
                        <w:pPr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 xml:space="preserve">            </w:t>
                        </w:r>
                        <w:r w:rsidR="00FA63D9">
                          <w:rPr>
                            <w:color w:val="000000" w:themeColor="text1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Oval 2" o:spid="_x0000_s1028" style="position:absolute;left:1293;top:3450;width:17253;height:124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" filled="f" strokecolor="black [3213]" strokeweight="1.5pt">
                  <v:stroke joinstyle="miter"/>
                </v:oval>
                <v:oval id="Oval 2" o:spid="_x0000_s1029" style="position:absolute;left:13025;top:3536;width:17253;height:124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" filled="f" strokecolor="black [3213]" strokeweight="1.5pt">
                  <v:stroke joinstyle="miter"/>
                  <v:textbox>
                    <w:txbxContent>
                      <w:p w14:paraId="225851EE" w14:textId="4BB68321" w:rsidR="00581EF7" w:rsidRPr="00581EF7" w:rsidRDefault="00581EF7" w:rsidP="00581EF7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</w:p>
                    </w:txbxContent>
                  </v:textbox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30" type="#_x0000_t202" style="position:absolute;left:7850;top:86;width:2844;height:3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" filled="f" stroked="f" strokeweight=".5pt">
                  <v:textbox>
                    <w:txbxContent>
                      <w:p w14:paraId="65275C4B" w14:textId="5A15B442" w:rsidR="00FA63D9" w:rsidRPr="00FA63D9" w:rsidRDefault="00FA63D9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A</w:t>
                        </w:r>
                      </w:p>
                    </w:txbxContent>
                  </v:textbox>
                </v:shape>
                <v:shape id="Text Box 4" o:spid="_x0000_s1031" type="#_x0000_t202" style="position:absolute;left:19840;top:345;width:3796;height:3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" filled="f" stroked="f" strokeweight=".5pt">
                  <v:textbox>
                    <w:txbxContent>
                      <w:p w14:paraId="320FF533" w14:textId="2E6C0DCE" w:rsidR="00FA63D9" w:rsidRPr="00FA63D9" w:rsidRDefault="00FA63D9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B</w:t>
                        </w:r>
                      </w:p>
                    </w:txbxContent>
                  </v:textbox>
                </v:shape>
                <v:shape id="Text Box 5" o:spid="_x0000_s1032" type="#_x0000_t202" style="position:absolute;left:6038;top:7927;width:4227;height:2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" filled="f" stroked="f" strokeweight=".5pt">
                  <v:textbox>
                    <w:txbxContent>
                      <w:p w14:paraId="44775AED" w14:textId="18025622" w:rsidR="001477A6" w:rsidRPr="001477A6" w:rsidRDefault="001477A6" w:rsidP="001477A6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0.</w:t>
                        </w:r>
                        <w:r w:rsidR="00EF7A8F">
                          <w:rPr>
                            <w:lang w:val="en-US"/>
                          </w:rPr>
                          <w:t>4</w:t>
                        </w:r>
                      </w:p>
                    </w:txbxContent>
                  </v:textbox>
                </v:shape>
                <v:shape id="Text Box 5" o:spid="_x0000_s1033" type="#_x0000_t202" style="position:absolute;left:13370;top:7936;width:4227;height:2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" filled="f" stroked="f" strokeweight=".5pt">
                  <v:textbox>
                    <w:txbxContent>
                      <w:p w14:paraId="3AA19A2C" w14:textId="77777777" w:rsidR="001477A6" w:rsidRPr="001477A6" w:rsidRDefault="001477A6" w:rsidP="001477A6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0.2</w:t>
                        </w:r>
                      </w:p>
                    </w:txbxContent>
                  </v:textbox>
                </v:shape>
                <v:shape id="Text Box 5" o:spid="_x0000_s1034" type="#_x0000_t202" style="position:absolute;left:20703;top:7934;width:4223;height:2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" filled="f" stroked="f" strokeweight=".5pt">
                  <v:textbox>
                    <w:txbxContent>
                      <w:p w14:paraId="5261BC7C" w14:textId="5216F293" w:rsidR="00EF7A8F" w:rsidRPr="001477A6" w:rsidRDefault="00EF7A8F" w:rsidP="00EF7A8F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0.</w:t>
                        </w:r>
                        <w:r w:rsidR="007A09F3">
                          <w:rPr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D0FE3EB" w14:textId="0AFABB40" w:rsidR="007D78D8" w:rsidRPr="006D40AF" w:rsidRDefault="007D78D8" w:rsidP="007D78D8">
      <w:pPr>
        <w:pStyle w:val="Prrafodelista"/>
      </w:pPr>
    </w:p>
    <w:p w14:paraId="78786842" w14:textId="7CACE59A" w:rsidR="007D78D8" w:rsidRPr="006D40AF" w:rsidRDefault="007D78D8" w:rsidP="007D78D8">
      <w:pPr>
        <w:pStyle w:val="Prrafodelista"/>
      </w:pPr>
    </w:p>
    <w:p w14:paraId="6C462A2E" w14:textId="7A6D3381" w:rsidR="007D78D8" w:rsidRPr="006D40AF" w:rsidRDefault="007D78D8" w:rsidP="007D78D8">
      <w:pPr>
        <w:pStyle w:val="Prrafodelista"/>
      </w:pPr>
    </w:p>
    <w:p w14:paraId="074CFF85" w14:textId="77777777" w:rsidR="007D78D8" w:rsidRPr="006D40AF" w:rsidRDefault="007D78D8" w:rsidP="007D78D8"/>
    <w:p w14:paraId="14FBCA22" w14:textId="77777777" w:rsidR="007D78D8" w:rsidRPr="006D40AF" w:rsidRDefault="007D78D8" w:rsidP="007D78D8">
      <w:pPr>
        <w:pStyle w:val="Prrafodelista"/>
      </w:pPr>
    </w:p>
    <w:p w14:paraId="63321F51" w14:textId="77777777" w:rsidR="007D78D8" w:rsidRPr="006D40AF" w:rsidRDefault="007D78D8" w:rsidP="007D78D8">
      <w:pPr>
        <w:pStyle w:val="Prrafodelista"/>
      </w:pPr>
    </w:p>
    <w:p w14:paraId="327F629E" w14:textId="77777777" w:rsidR="007D78D8" w:rsidRPr="006D40AF" w:rsidRDefault="007D78D8" w:rsidP="007D78D8">
      <w:pPr>
        <w:pStyle w:val="Prrafodelista"/>
      </w:pPr>
    </w:p>
    <w:p w14:paraId="7913C1D6" w14:textId="668E8863" w:rsidR="007D78D8" w:rsidRPr="006D40AF" w:rsidRDefault="007A09F3" w:rsidP="007A09F3">
      <w:r w:rsidRPr="006D40AF">
        <w:t>Con</w:t>
      </w:r>
      <w:r w:rsidR="006D40AF" w:rsidRPr="006D40AF">
        <w:t xml:space="preserve"> base en la figura, calcular lo siguiente: </w:t>
      </w:r>
    </w:p>
    <w:p w14:paraId="4CA9BBC9" w14:textId="1131F02D" w:rsidR="006D40AF" w:rsidRPr="00552AB0" w:rsidRDefault="00552AB0" w:rsidP="006D40AF">
      <w:pPr>
        <w:pStyle w:val="Prrafodelista"/>
        <w:numPr>
          <w:ilvl w:val="0"/>
          <w:numId w:val="2"/>
        </w:num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</m:t>
        </m:r>
      </m:oMath>
      <w:r>
        <w:rPr>
          <w:rFonts w:eastAsiaTheme="minorEastAsia"/>
        </w:rPr>
        <w:t xml:space="preserve"> </w:t>
      </w:r>
      <w:r w:rsidR="008609BC">
        <w:rPr>
          <w:rFonts w:eastAsiaTheme="minorEastAsia"/>
        </w:rPr>
        <w:t>0.6 = 60%</w:t>
      </w:r>
    </w:p>
    <w:p w14:paraId="2A4AC5E5" w14:textId="77777777" w:rsidR="00552AB0" w:rsidRPr="00552AB0" w:rsidRDefault="00552AB0" w:rsidP="00552AB0">
      <w:pPr>
        <w:pStyle w:val="Prrafodelista"/>
      </w:pPr>
    </w:p>
    <w:p w14:paraId="74B612DC" w14:textId="6A7B003D" w:rsidR="00A44630" w:rsidRPr="00A44630" w:rsidRDefault="00A44630" w:rsidP="00A44630">
      <w:pPr>
        <w:pStyle w:val="Prrafodelista"/>
        <w:numPr>
          <w:ilvl w:val="0"/>
          <w:numId w:val="2"/>
        </w:num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eastAsiaTheme="minorEastAsia" w:hAnsi="Cambria Math"/>
          </w:rPr>
          <m:t>=</m:t>
        </m:r>
      </m:oMath>
      <w:r w:rsidR="008609BC">
        <w:rPr>
          <w:rFonts w:eastAsiaTheme="minorEastAsia"/>
        </w:rPr>
        <w:t xml:space="preserve"> 0.3 = 30%</w:t>
      </w:r>
    </w:p>
    <w:p w14:paraId="5FD64C1C" w14:textId="04DD5FC9" w:rsidR="00A44630" w:rsidRPr="00552AB0" w:rsidRDefault="00A44630" w:rsidP="00A44630">
      <w:pPr>
        <w:pStyle w:val="Prrafodelista"/>
      </w:pPr>
      <w:r w:rsidRPr="00A44630">
        <w:rPr>
          <w:rFonts w:eastAsiaTheme="minorEastAsia"/>
        </w:rPr>
        <w:t xml:space="preserve"> </w:t>
      </w:r>
    </w:p>
    <w:p w14:paraId="74A4B2FD" w14:textId="54316467" w:rsidR="00552AB0" w:rsidRPr="00A44630" w:rsidRDefault="00A44630" w:rsidP="006D40AF">
      <w:pPr>
        <w:pStyle w:val="Prrafodelista"/>
        <w:numPr>
          <w:ilvl w:val="0"/>
          <w:numId w:val="2"/>
        </w:num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A∩B</m:t>
            </m:r>
          </m:e>
        </m:d>
        <m:r>
          <w:rPr>
            <w:rFonts w:ascii="Cambria Math" w:eastAsiaTheme="minorEastAsia" w:hAnsi="Cambria Math"/>
          </w:rPr>
          <m:t>=</m:t>
        </m:r>
      </m:oMath>
      <w:r w:rsidR="008609BC">
        <w:rPr>
          <w:rFonts w:eastAsiaTheme="minorEastAsia"/>
        </w:rPr>
        <w:t xml:space="preserve"> 0.2 = 20%</w:t>
      </w:r>
    </w:p>
    <w:p w14:paraId="11966779" w14:textId="77777777" w:rsidR="00A44630" w:rsidRDefault="00A44630" w:rsidP="00A44630">
      <w:pPr>
        <w:pStyle w:val="Prrafodelista"/>
      </w:pPr>
    </w:p>
    <w:p w14:paraId="7C0BB0CA" w14:textId="5553E6C6" w:rsidR="00A44630" w:rsidRPr="00A44630" w:rsidRDefault="00A44630" w:rsidP="00A44630">
      <w:pPr>
        <w:pStyle w:val="Prrafodelista"/>
        <w:numPr>
          <w:ilvl w:val="0"/>
          <w:numId w:val="2"/>
        </w:num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A∪B</m:t>
            </m:r>
          </m:e>
        </m:d>
        <m:r>
          <w:rPr>
            <w:rFonts w:ascii="Cambria Math" w:eastAsiaTheme="minorEastAsia" w:hAnsi="Cambria Math"/>
          </w:rPr>
          <m:t>=</m:t>
        </m:r>
      </m:oMath>
      <w:r w:rsidR="008609BC">
        <w:rPr>
          <w:rFonts w:eastAsiaTheme="minorEastAsia"/>
        </w:rPr>
        <w:t xml:space="preserve"> 0.7</w:t>
      </w:r>
    </w:p>
    <w:p w14:paraId="678319A1" w14:textId="77777777" w:rsidR="00A44630" w:rsidRDefault="00A44630" w:rsidP="00A44630">
      <w:pPr>
        <w:pStyle w:val="Prrafodelista"/>
      </w:pPr>
    </w:p>
    <w:p w14:paraId="359531EF" w14:textId="21D6D362" w:rsidR="00BD10F7" w:rsidRPr="00BD10F7" w:rsidRDefault="009123CA" w:rsidP="00BD10F7">
      <w:pPr>
        <w:pStyle w:val="Prrafodelista"/>
        <w:numPr>
          <w:ilvl w:val="0"/>
          <w:numId w:val="2"/>
        </w:numPr>
        <w:rPr>
          <w:i/>
          <w:iCs/>
        </w:rPr>
      </w:pPr>
      <m:oMath>
        <m:r>
          <w:rPr>
            <w:rFonts w:ascii="Cambria Math" w:hAnsi="Cambria Math"/>
            <w:lang w:val="en-US"/>
          </w:rPr>
          <m:t>P</m:t>
        </m:r>
        <m:d>
          <m:dPr>
            <m:endChr m:val="|"/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A</m:t>
            </m:r>
            <m:r>
              <w:rPr>
                <w:rFonts w:ascii="Cambria Math" w:hAnsi="Cambria Math"/>
              </w:rPr>
              <m:t> </m:t>
            </m:r>
          </m:e>
        </m:d>
        <m:r>
          <w:rPr>
            <w:rFonts w:ascii="Cambria Math" w:hAnsi="Cambria Math"/>
          </w:rPr>
          <m:t> 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)=</m:t>
        </m:r>
      </m:oMath>
      <w:r w:rsidR="008609BC">
        <w:rPr>
          <w:rFonts w:eastAsiaTheme="minorEastAsia"/>
          <w:i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0.2</m:t>
            </m:r>
          </m:num>
          <m:den>
            <m:r>
              <w:rPr>
                <w:rFonts w:ascii="Cambria Math" w:eastAsiaTheme="minorEastAsia" w:hAnsi="Cambria Math"/>
              </w:rPr>
              <m:t>0.3</m:t>
            </m:r>
          </m:den>
        </m:f>
        <m:r>
          <w:rPr>
            <w:rFonts w:ascii="Cambria Math" w:eastAsiaTheme="minorEastAsia" w:hAnsi="Cambria Math"/>
          </w:rPr>
          <m:t>=0.66667</m:t>
        </m:r>
      </m:oMath>
      <w:r w:rsidR="008609BC">
        <w:rPr>
          <w:rFonts w:eastAsiaTheme="minorEastAsia"/>
          <w:i/>
        </w:rPr>
        <w:t xml:space="preserve"> = 0.67 = 67%</w:t>
      </w:r>
    </w:p>
    <w:p w14:paraId="37A97F15" w14:textId="77777777" w:rsidR="00BD10F7" w:rsidRDefault="00BD10F7" w:rsidP="00BD10F7">
      <w:pPr>
        <w:pStyle w:val="Prrafodelista"/>
      </w:pPr>
    </w:p>
    <w:p w14:paraId="670205EC" w14:textId="5FB4C923" w:rsidR="00EA0FD0" w:rsidRPr="00BD10F7" w:rsidRDefault="00EA0FD0" w:rsidP="00BD10F7">
      <w:pPr>
        <w:pStyle w:val="Prrafodelista"/>
        <w:numPr>
          <w:ilvl w:val="0"/>
          <w:numId w:val="2"/>
        </w:numPr>
        <w:rPr>
          <w:i/>
          <w:iCs/>
        </w:rPr>
      </w:pPr>
      <w:r w:rsidRPr="007C5C5F">
        <w:t xml:space="preserve">Determine si los eventos </w:t>
      </w:r>
      <m:oMath>
        <m:r>
          <w:rPr>
            <w:rFonts w:ascii="Cambria Math" w:hAnsi="Cambria Math"/>
            <w:lang w:val="en-US"/>
          </w:rPr>
          <m:t>A</m:t>
        </m:r>
      </m:oMath>
      <w:r w:rsidRPr="007C5C5F">
        <w:t xml:space="preserve"> y </w:t>
      </w:r>
      <m:oMath>
        <m:r>
          <w:rPr>
            <w:rFonts w:ascii="Cambria Math" w:hAnsi="Cambria Math"/>
            <w:lang w:val="en-US"/>
          </w:rPr>
          <m:t>B</m:t>
        </m:r>
      </m:oMath>
      <w:r w:rsidRPr="007C5C5F">
        <w:t xml:space="preserve"> son estadísticamente independientes</w:t>
      </w:r>
      <w:r w:rsidRPr="00BD10F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.</w:t>
      </w:r>
    </w:p>
    <w:p w14:paraId="2D3FBA46" w14:textId="77777777" w:rsidR="00EA0FD0" w:rsidRPr="009123CA" w:rsidRDefault="00EA0FD0" w:rsidP="007C5C5F">
      <w:pPr>
        <w:pStyle w:val="Prrafodelista"/>
        <w:rPr>
          <w:i/>
          <w:iCs/>
        </w:rPr>
      </w:pPr>
    </w:p>
    <w:p w14:paraId="6291E1F5" w14:textId="49361DB0" w:rsidR="00A44630" w:rsidRDefault="003A6185" w:rsidP="003A6185">
      <w:pPr>
        <w:pStyle w:val="Prrafodelista"/>
        <w:jc w:val="center"/>
        <w:rPr>
          <w:rFonts w:eastAsiaTheme="minorEastAsia"/>
        </w:r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A∩B</m:t>
            </m:r>
          </m:e>
        </m:d>
        <m:r>
          <w:rPr>
            <w:rFonts w:ascii="Cambria Math" w:eastAsiaTheme="minorEastAsia" w:hAnsi="Cambria Math"/>
          </w:rPr>
          <m:t>=</m:t>
        </m:r>
      </m:oMath>
      <w:r>
        <w:t xml:space="preserve">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)P(</m:t>
            </m:r>
            <m:r>
              <w:rPr>
                <w:rFonts w:ascii="Cambria Math" w:hAnsi="Cambria Math"/>
              </w:rPr>
              <m:t>B</m:t>
            </m:r>
          </m:e>
        </m:d>
      </m:oMath>
    </w:p>
    <w:p w14:paraId="338DC8E3" w14:textId="045A6D82" w:rsidR="003A6185" w:rsidRPr="003A6185" w:rsidRDefault="003A6185" w:rsidP="003A6185">
      <w:pPr>
        <w:pStyle w:val="Prrafodelista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A)P(B</m:t>
              </m:r>
            </m:e>
          </m:d>
          <m:r>
            <w:rPr>
              <w:rFonts w:ascii="Cambria Math" w:hAnsi="Cambria Math"/>
            </w:rPr>
            <m:t>=0.6*0.3=0.1</m:t>
          </m:r>
          <m:r>
            <w:rPr>
              <w:rFonts w:ascii="Cambria Math" w:hAnsi="Cambria Math"/>
            </w:rPr>
            <m:t>8</m:t>
          </m:r>
        </m:oMath>
      </m:oMathPara>
    </w:p>
    <w:p w14:paraId="53D94649" w14:textId="1E2165F7" w:rsidR="00252774" w:rsidRPr="003A6185" w:rsidRDefault="003A6185" w:rsidP="003A6185">
      <w:pPr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A∩B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 xml:space="preserve"> 0.</m:t>
          </m:r>
          <m:r>
            <w:rPr>
              <w:rFonts w:ascii="Cambria Math" w:eastAsiaTheme="minorEastAsia" w:hAnsi="Cambria Math"/>
            </w:rPr>
            <m:t>2</m:t>
          </m:r>
        </m:oMath>
      </m:oMathPara>
    </w:p>
    <w:p w14:paraId="7643B735" w14:textId="27E0DFB7" w:rsidR="002E7E90" w:rsidRPr="003A6185" w:rsidRDefault="003A6185" w:rsidP="003A6185">
      <w:pPr>
        <w:jc w:val="center"/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0.2</m:t>
          </m:r>
          <m:r>
            <w:rPr>
              <w:rFonts w:ascii="Cambria Math" w:eastAsiaTheme="minorEastAsia" w:hAnsi="Cambria Math"/>
            </w:rPr>
            <m:t>≠0.1</m:t>
          </m:r>
          <m:r>
            <w:rPr>
              <w:rFonts w:ascii="Cambria Math" w:eastAsiaTheme="minorEastAsia" w:hAnsi="Cambria Math"/>
            </w:rPr>
            <m:t>8</m:t>
          </m:r>
        </m:oMath>
      </m:oMathPara>
    </w:p>
    <w:p w14:paraId="5D3918CA" w14:textId="1D5FE1FF" w:rsidR="003A6185" w:rsidRPr="003A6185" w:rsidRDefault="003A6185" w:rsidP="003A6185">
      <w:pPr>
        <w:jc w:val="both"/>
      </w:pPr>
      <w:r>
        <w:rPr>
          <w:rFonts w:eastAsiaTheme="minorEastAsia"/>
        </w:rPr>
        <w:t xml:space="preserve">R/ no son estadísticamente independientes porque la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A∩B</m:t>
            </m:r>
          </m:e>
        </m:d>
      </m:oMath>
      <w:r>
        <w:rPr>
          <w:rFonts w:eastAsiaTheme="minorEastAsia"/>
        </w:rPr>
        <w:t xml:space="preserve"> no es igual a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A)P(B</m:t>
            </m:r>
          </m:e>
        </m:d>
      </m:oMath>
      <w:r>
        <w:rPr>
          <w:rFonts w:eastAsiaTheme="minorEastAsia"/>
        </w:rPr>
        <w:t>.</w:t>
      </w:r>
    </w:p>
    <w:sectPr w:rsidR="003A6185" w:rsidRPr="003A6185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75AA"/>
    <w:multiLevelType w:val="hybridMultilevel"/>
    <w:tmpl w:val="801C1F5A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2F6501"/>
    <w:multiLevelType w:val="hybridMultilevel"/>
    <w:tmpl w:val="2F9839AA"/>
    <w:lvl w:ilvl="0" w:tplc="140A0017">
      <w:start w:val="1"/>
      <w:numFmt w:val="lowerLetter"/>
      <w:lvlText w:val="%1)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5865279">
    <w:abstractNumId w:val="0"/>
  </w:num>
  <w:num w:numId="2" w16cid:durableId="1589922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E90"/>
    <w:rsid w:val="000F39BB"/>
    <w:rsid w:val="001477A6"/>
    <w:rsid w:val="001C6C6F"/>
    <w:rsid w:val="00252774"/>
    <w:rsid w:val="002E7E90"/>
    <w:rsid w:val="00305153"/>
    <w:rsid w:val="00322F95"/>
    <w:rsid w:val="003A6185"/>
    <w:rsid w:val="00552AB0"/>
    <w:rsid w:val="00581EF7"/>
    <w:rsid w:val="005E0E1C"/>
    <w:rsid w:val="006B22CB"/>
    <w:rsid w:val="006D40AF"/>
    <w:rsid w:val="007A09F3"/>
    <w:rsid w:val="007C5C5F"/>
    <w:rsid w:val="007D78D8"/>
    <w:rsid w:val="00844EE5"/>
    <w:rsid w:val="008609BC"/>
    <w:rsid w:val="009123CA"/>
    <w:rsid w:val="009E4463"/>
    <w:rsid w:val="00A27503"/>
    <w:rsid w:val="00A44630"/>
    <w:rsid w:val="00B820EF"/>
    <w:rsid w:val="00BD10F7"/>
    <w:rsid w:val="00E325A1"/>
    <w:rsid w:val="00EA0FD0"/>
    <w:rsid w:val="00EF7A8F"/>
    <w:rsid w:val="00F06E4D"/>
    <w:rsid w:val="00FA63D9"/>
    <w:rsid w:val="00FF4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EB46AD"/>
  <w15:chartTrackingRefBased/>
  <w15:docId w15:val="{E072B7EA-86F3-4E37-90CE-E8D6FEFCB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7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7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7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7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7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7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7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7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7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7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7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7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7E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7E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7E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7E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7E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7E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7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7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7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7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7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7E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7E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7E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7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7E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7E90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6D40AF"/>
    <w:rPr>
      <w:color w:val="666666"/>
    </w:rPr>
  </w:style>
  <w:style w:type="character" w:customStyle="1" w:styleId="math-inline">
    <w:name w:val="math-inline"/>
    <w:basedOn w:val="Fuentedeprrafopredeter"/>
    <w:rsid w:val="00EA0F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B4C844DEFFE143AE8ADDE027CA4984" ma:contentTypeVersion="7" ma:contentTypeDescription="Create a new document." ma:contentTypeScope="" ma:versionID="561dbc3944a73304cd869047a16ea373">
  <xsd:schema xmlns:xsd="http://www.w3.org/2001/XMLSchema" xmlns:xs="http://www.w3.org/2001/XMLSchema" xmlns:p="http://schemas.microsoft.com/office/2006/metadata/properties" xmlns:ns2="4d7d6452-9d98-4af0-9f80-231a6a446ce9" targetNamespace="http://schemas.microsoft.com/office/2006/metadata/properties" ma:root="true" ma:fieldsID="7b7812cdf29d6e8362d0ecee8b3f464d" ns2:_="">
    <xsd:import namespace="4d7d6452-9d98-4af0-9f80-231a6a446c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7d6452-9d98-4af0-9f80-231a6a446c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CF52EAE-1A98-405F-819C-B3A7E372E8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87F2F18-C3A0-4339-8C16-3056D8A7E67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EED4C8-889B-474E-A79C-22527811E6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7d6452-9d98-4af0-9f80-231a6a446c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97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Habitat For Humanity International</Company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Brenes</dc:creator>
  <cp:keywords/>
  <dc:description/>
  <cp:lastModifiedBy>Aarón Torres Mathieu</cp:lastModifiedBy>
  <cp:revision>3</cp:revision>
  <dcterms:created xsi:type="dcterms:W3CDTF">2026-02-13T13:34:00Z</dcterms:created>
  <dcterms:modified xsi:type="dcterms:W3CDTF">2026-02-13T13:47:00Z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0x010100DEB4C844DEFFE143AE8ADDE027CA4984</vt:lpwstr>
  </property>
</Properties>
</file>