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1FD9" w:rsidRPr="000A2AC3" w:rsidRDefault="007E160E">
      <w:pPr>
        <w:pStyle w:val="Heading2"/>
        <w:contextualSpacing w:val="0"/>
        <w:jc w:val="center"/>
        <w:rPr>
          <w:rFonts w:asciiTheme="majorHAnsi" w:hAnsiTheme="majorHAnsi"/>
          <w:sz w:val="44"/>
        </w:rPr>
      </w:pPr>
      <w:bookmarkStart w:id="0" w:name="h.96527b1na477" w:colFirst="0" w:colLast="0"/>
      <w:bookmarkEnd w:id="0"/>
      <w:r w:rsidRPr="000A2AC3">
        <w:rPr>
          <w:rFonts w:asciiTheme="majorHAnsi" w:hAnsiTheme="majorHAnsi"/>
          <w:sz w:val="44"/>
        </w:rPr>
        <w:t>Proyecto de Ingeniería</w:t>
      </w:r>
    </w:p>
    <w:p w:rsidR="00241FD9" w:rsidRPr="000A2AC3" w:rsidRDefault="007E160E">
      <w:pPr>
        <w:jc w:val="center"/>
        <w:rPr>
          <w:rFonts w:asciiTheme="majorHAnsi" w:hAnsiTheme="majorHAnsi"/>
          <w:sz w:val="32"/>
        </w:rPr>
      </w:pPr>
      <w:r w:rsidRPr="000A2AC3">
        <w:rPr>
          <w:rFonts w:asciiTheme="majorHAnsi" w:hAnsiTheme="majorHAnsi"/>
          <w:b/>
          <w:sz w:val="32"/>
        </w:rPr>
        <w:t>UMBook</w:t>
      </w:r>
    </w:p>
    <w:p w:rsidR="00241FD9" w:rsidRPr="000A2AC3" w:rsidRDefault="00241FD9">
      <w:pPr>
        <w:jc w:val="center"/>
        <w:rPr>
          <w:rFonts w:asciiTheme="minorHAnsi" w:hAnsiTheme="minorHAnsi"/>
        </w:rPr>
      </w:pPr>
    </w:p>
    <w:p w:rsidR="00241FD9" w:rsidRPr="000A2AC3" w:rsidRDefault="007E160E">
      <w:pPr>
        <w:widowControl/>
        <w:jc w:val="both"/>
        <w:rPr>
          <w:rFonts w:asciiTheme="minorHAnsi" w:hAnsiTheme="minorHAnsi"/>
        </w:rPr>
      </w:pPr>
      <w:r w:rsidRPr="000A2AC3">
        <w:rPr>
          <w:rFonts w:asciiTheme="minorHAnsi" w:hAnsiTheme="minorHAnsi"/>
        </w:rPr>
        <w:t>A partir del relevamiento inicial realizado con el usuario se deberá transitar todo el ciclo de vida del desarrollo de software siguiendo el Proceso Unificado de Desarrollo, obteniendo como resultado todos los artefactos que dicho proceso determina como ne</w:t>
      </w:r>
      <w:r w:rsidRPr="000A2AC3">
        <w:rPr>
          <w:rFonts w:asciiTheme="minorHAnsi" w:hAnsiTheme="minorHAnsi"/>
        </w:rPr>
        <w:t>cesarios para modelar e implementar un producto de software.</w:t>
      </w:r>
    </w:p>
    <w:p w:rsidR="00241FD9" w:rsidRPr="000A2AC3" w:rsidRDefault="007E160E">
      <w:pPr>
        <w:widowControl/>
        <w:jc w:val="both"/>
        <w:rPr>
          <w:rFonts w:asciiTheme="minorHAnsi" w:hAnsiTheme="minorHAnsi"/>
        </w:rPr>
      </w:pPr>
      <w:r w:rsidRPr="000A2AC3">
        <w:rPr>
          <w:rFonts w:asciiTheme="minorHAnsi" w:hAnsiTheme="minorHAnsi"/>
        </w:rPr>
        <w:t>Además deberán aplicar SCRUM para la gestión del proyecto, conceptos y herramientas de gestión de configuración y  conceptos de patrones de diseño en el flujo de trabajo diseño.</w:t>
      </w:r>
    </w:p>
    <w:p w:rsidR="00241FD9" w:rsidRPr="000A2AC3" w:rsidRDefault="00241FD9">
      <w:pPr>
        <w:widowControl/>
        <w:jc w:val="both"/>
        <w:rPr>
          <w:rFonts w:asciiTheme="minorHAnsi" w:hAnsiTheme="minorHAnsi"/>
        </w:rPr>
      </w:pPr>
    </w:p>
    <w:p w:rsidR="00241FD9" w:rsidRPr="000A2AC3" w:rsidRDefault="007E160E">
      <w:pPr>
        <w:pStyle w:val="Heading3"/>
        <w:contextualSpacing w:val="0"/>
        <w:rPr>
          <w:rFonts w:asciiTheme="majorHAnsi" w:hAnsiTheme="majorHAnsi"/>
          <w:sz w:val="32"/>
        </w:rPr>
      </w:pPr>
      <w:bookmarkStart w:id="1" w:name="h.fk15utvrcxqd" w:colFirst="0" w:colLast="0"/>
      <w:bookmarkEnd w:id="1"/>
      <w:r w:rsidRPr="000A2AC3">
        <w:rPr>
          <w:rFonts w:asciiTheme="majorHAnsi" w:hAnsiTheme="majorHAnsi"/>
          <w:sz w:val="32"/>
        </w:rPr>
        <w:t>Relevamiento In</w:t>
      </w:r>
      <w:r w:rsidRPr="000A2AC3">
        <w:rPr>
          <w:rFonts w:asciiTheme="majorHAnsi" w:hAnsiTheme="majorHAnsi"/>
          <w:sz w:val="32"/>
        </w:rPr>
        <w:t>icial</w:t>
      </w:r>
    </w:p>
    <w:p w:rsidR="00241FD9" w:rsidRPr="000A2AC3" w:rsidRDefault="00241FD9">
      <w:pPr>
        <w:jc w:val="center"/>
        <w:rPr>
          <w:rFonts w:asciiTheme="minorHAnsi" w:hAnsiTheme="minorHAnsi"/>
        </w:rPr>
      </w:pPr>
    </w:p>
    <w:p w:rsidR="00241FD9" w:rsidRPr="000A2AC3" w:rsidRDefault="007E160E">
      <w:pPr>
        <w:rPr>
          <w:rFonts w:asciiTheme="minorHAnsi" w:hAnsiTheme="minorHAnsi"/>
        </w:rPr>
      </w:pPr>
      <w:r w:rsidRPr="000A2AC3">
        <w:rPr>
          <w:rFonts w:asciiTheme="minorHAnsi" w:hAnsiTheme="minorHAnsi"/>
        </w:rPr>
        <w:t>UMBook será una red social cuya finalidad será el compartir fotos y mensajes entre sus miembros.</w:t>
      </w:r>
    </w:p>
    <w:p w:rsidR="00241FD9" w:rsidRPr="000A2AC3" w:rsidRDefault="007E160E">
      <w:pPr>
        <w:rPr>
          <w:rFonts w:asciiTheme="minorHAnsi" w:hAnsiTheme="minorHAnsi"/>
        </w:rPr>
      </w:pPr>
      <w:r w:rsidRPr="000A2AC3">
        <w:rPr>
          <w:rFonts w:asciiTheme="minorHAnsi" w:hAnsiTheme="minorHAnsi"/>
        </w:rPr>
        <w:t>Un usuario, para pertenecer a la misma, debería registrarse ingresando su nombre, apellido, email, usuario y contraseña.</w:t>
      </w:r>
    </w:p>
    <w:p w:rsidR="00241FD9" w:rsidRPr="000A2AC3" w:rsidRDefault="007E160E">
      <w:pPr>
        <w:rPr>
          <w:rFonts w:asciiTheme="minorHAnsi" w:hAnsiTheme="minorHAnsi"/>
        </w:rPr>
      </w:pPr>
      <w:r w:rsidRPr="000A2AC3">
        <w:rPr>
          <w:rFonts w:asciiTheme="minorHAnsi" w:hAnsiTheme="minorHAnsi"/>
        </w:rPr>
        <w:t>El usuario podrá invitar a otro</w:t>
      </w:r>
      <w:r w:rsidRPr="000A2AC3">
        <w:rPr>
          <w:rFonts w:asciiTheme="minorHAnsi" w:hAnsiTheme="minorHAnsi"/>
        </w:rPr>
        <w:t>s usuarios a formar parte de sus amigos mediante una solicitud que podrá ser aceptada o rechazada por ellos. La solicitud será recibida en el sitio de dicho usuario y por email, este último deberá contener un link desde el cual se podrá ingresar al sitio y</w:t>
      </w:r>
      <w:r w:rsidRPr="000A2AC3">
        <w:rPr>
          <w:rFonts w:asciiTheme="minorHAnsi" w:hAnsiTheme="minorHAnsi"/>
        </w:rPr>
        <w:t xml:space="preserve"> confirmar o rechazarla.</w:t>
      </w:r>
    </w:p>
    <w:p w:rsidR="00241FD9" w:rsidRPr="000A2AC3" w:rsidRDefault="007E160E">
      <w:pPr>
        <w:rPr>
          <w:rFonts w:asciiTheme="minorHAnsi" w:hAnsiTheme="minorHAnsi"/>
        </w:rPr>
      </w:pPr>
      <w:r w:rsidRPr="000A2AC3">
        <w:rPr>
          <w:rFonts w:asciiTheme="minorHAnsi" w:hAnsiTheme="minorHAnsi"/>
        </w:rPr>
        <w:t>Para invitar a otro usuario como amigo el usuario podrá buscar entre todos los usuarios del sitio ingresando el nombre o apellido, desde el resultado aparecerá un link para realizar la invitación</w:t>
      </w:r>
    </w:p>
    <w:p w:rsidR="00241FD9" w:rsidRPr="000A2AC3" w:rsidRDefault="007E160E">
      <w:pPr>
        <w:rPr>
          <w:rFonts w:asciiTheme="minorHAnsi" w:hAnsiTheme="minorHAnsi"/>
        </w:rPr>
      </w:pPr>
      <w:r w:rsidRPr="000A2AC3">
        <w:rPr>
          <w:rFonts w:asciiTheme="minorHAnsi" w:hAnsiTheme="minorHAnsi"/>
        </w:rPr>
        <w:t xml:space="preserve">El usuario podrá crear grupos para </w:t>
      </w:r>
      <w:r w:rsidRPr="000A2AC3">
        <w:rPr>
          <w:rFonts w:asciiTheme="minorHAnsi" w:hAnsiTheme="minorHAnsi"/>
        </w:rPr>
        <w:t>clasificar a sus amigos pudiendo luego asignarles permisos para operar dentro de su sitio.</w:t>
      </w:r>
    </w:p>
    <w:p w:rsidR="00241FD9" w:rsidRPr="000A2AC3" w:rsidRDefault="007E160E">
      <w:pPr>
        <w:rPr>
          <w:rFonts w:asciiTheme="minorHAnsi" w:hAnsiTheme="minorHAnsi"/>
        </w:rPr>
      </w:pPr>
      <w:r w:rsidRPr="000A2AC3">
        <w:rPr>
          <w:rFonts w:asciiTheme="minorHAnsi" w:hAnsiTheme="minorHAnsi"/>
        </w:rPr>
        <w:t xml:space="preserve">Los usuarios podrán crear </w:t>
      </w:r>
      <w:r w:rsidR="000A2AC3" w:rsidRPr="000A2AC3">
        <w:rPr>
          <w:rFonts w:asciiTheme="minorHAnsi" w:hAnsiTheme="minorHAnsi"/>
        </w:rPr>
        <w:t>álbumes</w:t>
      </w:r>
      <w:r w:rsidRPr="000A2AC3">
        <w:rPr>
          <w:rFonts w:asciiTheme="minorHAnsi" w:hAnsiTheme="minorHAnsi"/>
        </w:rPr>
        <w:t xml:space="preserve"> para publicar sus fotos, asignar un nombre al mismo, subir o eliminar fotos y agregarles un comentario a cada una. También definirá</w:t>
      </w:r>
      <w:r w:rsidRPr="000A2AC3">
        <w:rPr>
          <w:rFonts w:asciiTheme="minorHAnsi" w:hAnsiTheme="minorHAnsi"/>
        </w:rPr>
        <w:t xml:space="preserve"> que grupos de amigos podrán ver el </w:t>
      </w:r>
      <w:r w:rsidR="000A2AC3" w:rsidRPr="000A2AC3">
        <w:rPr>
          <w:rFonts w:asciiTheme="minorHAnsi" w:hAnsiTheme="minorHAnsi"/>
        </w:rPr>
        <w:t>álbum</w:t>
      </w:r>
      <w:r w:rsidRPr="000A2AC3">
        <w:rPr>
          <w:rFonts w:asciiTheme="minorHAnsi" w:hAnsiTheme="minorHAnsi"/>
        </w:rPr>
        <w:t xml:space="preserve"> y cuales podrán agregar comentarios a sus fotos.</w:t>
      </w:r>
    </w:p>
    <w:p w:rsidR="00241FD9" w:rsidRPr="000A2AC3" w:rsidRDefault="007E160E">
      <w:pPr>
        <w:rPr>
          <w:rFonts w:asciiTheme="minorHAnsi" w:hAnsiTheme="minorHAnsi"/>
        </w:rPr>
      </w:pPr>
      <w:r w:rsidRPr="000A2AC3">
        <w:rPr>
          <w:rFonts w:asciiTheme="minorHAnsi" w:hAnsiTheme="minorHAnsi"/>
        </w:rPr>
        <w:t>El usuario podrá eliminar los comentarios de sus amigos. A su vez podrá crear, eliminar y modificar sus propios comentarios, tanto en su sitio como en el de sus amig</w:t>
      </w:r>
      <w:r w:rsidRPr="000A2AC3">
        <w:rPr>
          <w:rFonts w:asciiTheme="minorHAnsi" w:hAnsiTheme="minorHAnsi"/>
        </w:rPr>
        <w:t>os.</w:t>
      </w:r>
    </w:p>
    <w:p w:rsidR="00241FD9" w:rsidRPr="000A2AC3" w:rsidRDefault="007E160E">
      <w:pPr>
        <w:rPr>
          <w:rFonts w:asciiTheme="minorHAnsi" w:hAnsiTheme="minorHAnsi"/>
        </w:rPr>
      </w:pPr>
      <w:r w:rsidRPr="000A2AC3">
        <w:rPr>
          <w:rFonts w:asciiTheme="minorHAnsi" w:hAnsiTheme="minorHAnsi"/>
        </w:rPr>
        <w:t xml:space="preserve">El usuario también dispondrá de un muro donde sus amigos podrán dejarle comentarios. El usuario podrá definir permisos para modificar el muro como pasaba con los </w:t>
      </w:r>
      <w:r w:rsidR="000A2AC3" w:rsidRPr="000A2AC3">
        <w:rPr>
          <w:rFonts w:asciiTheme="minorHAnsi" w:hAnsiTheme="minorHAnsi"/>
        </w:rPr>
        <w:t>álbumes</w:t>
      </w:r>
      <w:r w:rsidRPr="000A2AC3">
        <w:rPr>
          <w:rFonts w:asciiTheme="minorHAnsi" w:hAnsiTheme="minorHAnsi"/>
        </w:rPr>
        <w:t>.</w:t>
      </w:r>
    </w:p>
    <w:p w:rsidR="00241FD9" w:rsidRPr="000A2AC3" w:rsidRDefault="007E160E">
      <w:pPr>
        <w:rPr>
          <w:rFonts w:asciiTheme="minorHAnsi" w:hAnsiTheme="minorHAnsi"/>
        </w:rPr>
      </w:pPr>
      <w:r w:rsidRPr="000A2AC3">
        <w:rPr>
          <w:rFonts w:asciiTheme="minorHAnsi" w:hAnsiTheme="minorHAnsi"/>
        </w:rPr>
        <w:t xml:space="preserve">En una sección de la página principal el sistema nos informará si alguno de </w:t>
      </w:r>
      <w:r w:rsidR="000A2AC3" w:rsidRPr="000A2AC3">
        <w:rPr>
          <w:rFonts w:asciiTheme="minorHAnsi" w:hAnsiTheme="minorHAnsi"/>
        </w:rPr>
        <w:t>nuestros amigos</w:t>
      </w:r>
      <w:r w:rsidRPr="000A2AC3">
        <w:rPr>
          <w:rFonts w:asciiTheme="minorHAnsi" w:hAnsiTheme="minorHAnsi"/>
        </w:rPr>
        <w:t xml:space="preserve"> cumple años en los próximos n días. La cantidad de días será configurada por el usuario.</w:t>
      </w:r>
    </w:p>
    <w:p w:rsidR="00241FD9" w:rsidRPr="000A2AC3" w:rsidRDefault="007E160E">
      <w:pPr>
        <w:rPr>
          <w:rFonts w:asciiTheme="minorHAnsi" w:hAnsiTheme="minorHAnsi"/>
        </w:rPr>
      </w:pPr>
      <w:r w:rsidRPr="000A2AC3">
        <w:rPr>
          <w:rFonts w:asciiTheme="minorHAnsi" w:hAnsiTheme="minorHAnsi"/>
        </w:rPr>
        <w:t>También nos informará si otro usuario ha solicitado ser nuestro amigo, s</w:t>
      </w:r>
      <w:r w:rsidR="000A2AC3" w:rsidRPr="000A2AC3">
        <w:rPr>
          <w:rFonts w:asciiTheme="minorHAnsi" w:hAnsiTheme="minorHAnsi"/>
        </w:rPr>
        <w:t>i un amigo colocó un comentario</w:t>
      </w:r>
      <w:r w:rsidRPr="000A2AC3">
        <w:rPr>
          <w:rFonts w:asciiTheme="minorHAnsi" w:hAnsiTheme="minorHAnsi"/>
        </w:rPr>
        <w:t xml:space="preserve"> en alguna de nuestras fotos, si un amigo actualizó s</w:t>
      </w:r>
      <w:r w:rsidRPr="000A2AC3">
        <w:rPr>
          <w:rFonts w:asciiTheme="minorHAnsi" w:hAnsiTheme="minorHAnsi"/>
        </w:rPr>
        <w:t>u perfil.</w:t>
      </w:r>
    </w:p>
    <w:p w:rsidR="00241FD9" w:rsidRPr="000A2AC3" w:rsidRDefault="007E160E">
      <w:pPr>
        <w:rPr>
          <w:rFonts w:asciiTheme="minorHAnsi" w:hAnsiTheme="minorHAnsi"/>
        </w:rPr>
      </w:pPr>
      <w:r w:rsidRPr="000A2AC3">
        <w:rPr>
          <w:rFonts w:asciiTheme="minorHAnsi" w:hAnsiTheme="minorHAnsi"/>
        </w:rPr>
        <w:t>También mostrará un listado de los usuarios que tienen más de dos amigos en común con el usuario para  invitarlos a sumarse a sus amigos.</w:t>
      </w:r>
    </w:p>
    <w:p w:rsidR="00241FD9" w:rsidRPr="000A2AC3" w:rsidRDefault="007E160E">
      <w:pPr>
        <w:rPr>
          <w:rFonts w:asciiTheme="minorHAnsi" w:hAnsiTheme="minorHAnsi"/>
        </w:rPr>
      </w:pPr>
      <w:r w:rsidRPr="000A2AC3">
        <w:rPr>
          <w:rFonts w:asciiTheme="minorHAnsi" w:hAnsiTheme="minorHAnsi"/>
        </w:rPr>
        <w:t>Una vez al día el sistema enviará un mail avisando de los cumpleaños de los amigos dentro de los próximos si</w:t>
      </w:r>
      <w:r w:rsidRPr="000A2AC3">
        <w:rPr>
          <w:rFonts w:asciiTheme="minorHAnsi" w:hAnsiTheme="minorHAnsi"/>
        </w:rPr>
        <w:t>ete días.</w:t>
      </w:r>
    </w:p>
    <w:p w:rsidR="00241FD9" w:rsidRPr="000A2AC3" w:rsidRDefault="007E160E">
      <w:pPr>
        <w:rPr>
          <w:rFonts w:asciiTheme="minorHAnsi" w:hAnsiTheme="minorHAnsi"/>
        </w:rPr>
      </w:pPr>
      <w:r w:rsidRPr="000A2AC3">
        <w:rPr>
          <w:rFonts w:asciiTheme="minorHAnsi" w:hAnsiTheme="minorHAnsi"/>
        </w:rPr>
        <w:t xml:space="preserve">El administrador podrá deshabilitar un usuario, eliminar comentarios de cualquier muro o </w:t>
      </w:r>
      <w:r w:rsidR="000A2AC3" w:rsidRPr="000A2AC3">
        <w:rPr>
          <w:rFonts w:asciiTheme="minorHAnsi" w:hAnsiTheme="minorHAnsi"/>
        </w:rPr>
        <w:t>álbum</w:t>
      </w:r>
      <w:r w:rsidRPr="000A2AC3">
        <w:rPr>
          <w:rFonts w:asciiTheme="minorHAnsi" w:hAnsiTheme="minorHAnsi"/>
        </w:rPr>
        <w:t xml:space="preserve"> por considerarlos impropios dejando un mensaje avisando que el comentario fue </w:t>
      </w:r>
      <w:r w:rsidRPr="000A2AC3">
        <w:rPr>
          <w:rFonts w:asciiTheme="minorHAnsi" w:hAnsiTheme="minorHAnsi"/>
        </w:rPr>
        <w:lastRenderedPageBreak/>
        <w:t>eliminado.</w:t>
      </w:r>
    </w:p>
    <w:p w:rsidR="00241FD9" w:rsidRPr="000A2AC3" w:rsidRDefault="007E160E">
      <w:pPr>
        <w:rPr>
          <w:rFonts w:asciiTheme="minorHAnsi" w:hAnsiTheme="minorHAnsi"/>
        </w:rPr>
      </w:pPr>
      <w:r w:rsidRPr="000A2AC3">
        <w:rPr>
          <w:rFonts w:asciiTheme="minorHAnsi" w:hAnsiTheme="minorHAnsi"/>
        </w:rPr>
        <w:t>Un usuario podrá eliminar a otro de su lista de amigos impidie</w:t>
      </w:r>
      <w:r w:rsidRPr="000A2AC3">
        <w:rPr>
          <w:rFonts w:asciiTheme="minorHAnsi" w:hAnsiTheme="minorHAnsi"/>
        </w:rPr>
        <w:t>ndo que realice cualquier actividad en su sitio.</w:t>
      </w:r>
    </w:p>
    <w:p w:rsidR="000A2AC3" w:rsidRPr="000A2AC3" w:rsidRDefault="000A2AC3">
      <w:pPr>
        <w:rPr>
          <w:rFonts w:asciiTheme="minorHAnsi" w:hAnsiTheme="minorHAnsi"/>
        </w:rPr>
      </w:pPr>
    </w:p>
    <w:p w:rsidR="000A2AC3" w:rsidRPr="000A2AC3" w:rsidRDefault="000A2AC3">
      <w:pPr>
        <w:rPr>
          <w:rFonts w:asciiTheme="minorHAnsi" w:hAnsiTheme="minorHAnsi"/>
        </w:rPr>
      </w:pPr>
    </w:p>
    <w:p w:rsidR="00241FD9" w:rsidRPr="000A2AC3" w:rsidRDefault="007E160E">
      <w:pPr>
        <w:pStyle w:val="Heading4"/>
        <w:widowControl/>
        <w:contextualSpacing w:val="0"/>
        <w:jc w:val="both"/>
        <w:rPr>
          <w:rFonts w:asciiTheme="majorHAnsi" w:hAnsiTheme="majorHAnsi"/>
        </w:rPr>
      </w:pPr>
      <w:bookmarkStart w:id="2" w:name="h.tvatvq8l4h0n" w:colFirst="0" w:colLast="0"/>
      <w:bookmarkEnd w:id="2"/>
      <w:r w:rsidRPr="000A2AC3">
        <w:rPr>
          <w:rFonts w:asciiTheme="majorHAnsi" w:hAnsiTheme="majorHAnsi"/>
        </w:rPr>
        <w:t>Trabajo Práctico Nro. 1:</w:t>
      </w:r>
    </w:p>
    <w:p w:rsidR="00241FD9" w:rsidRPr="000A2AC3" w:rsidRDefault="007E160E">
      <w:pPr>
        <w:widowControl/>
        <w:jc w:val="both"/>
        <w:rPr>
          <w:rFonts w:asciiTheme="minorHAnsi" w:hAnsiTheme="minorHAnsi"/>
        </w:rPr>
      </w:pPr>
      <w:r w:rsidRPr="000A2AC3">
        <w:rPr>
          <w:rFonts w:asciiTheme="minorHAnsi" w:hAnsiTheme="minorHAnsi"/>
        </w:rPr>
        <w:t>Aplicar los conocimientos de gestión de configuración para la administración de los artefactos elaborados</w:t>
      </w:r>
    </w:p>
    <w:p w:rsidR="00241FD9" w:rsidRPr="000A2AC3" w:rsidRDefault="007E160E">
      <w:pPr>
        <w:widowControl/>
        <w:jc w:val="both"/>
        <w:rPr>
          <w:rFonts w:asciiTheme="minorHAnsi" w:hAnsiTheme="minorHAnsi"/>
        </w:rPr>
      </w:pPr>
      <w:r w:rsidRPr="000A2AC3">
        <w:rPr>
          <w:rFonts w:asciiTheme="minorHAnsi" w:hAnsiTheme="minorHAnsi"/>
        </w:rPr>
        <w:t>Aplicar el flujo de trabajo “Toma de Requisitos” al problema dado.</w:t>
      </w:r>
    </w:p>
    <w:p w:rsidR="00241FD9" w:rsidRPr="000A2AC3" w:rsidRDefault="007E160E">
      <w:pPr>
        <w:pStyle w:val="Heading4"/>
        <w:widowControl/>
        <w:contextualSpacing w:val="0"/>
        <w:jc w:val="both"/>
        <w:rPr>
          <w:rFonts w:asciiTheme="majorHAnsi" w:hAnsiTheme="majorHAnsi"/>
        </w:rPr>
      </w:pPr>
      <w:bookmarkStart w:id="3" w:name="h.r44rqebydwk5" w:colFirst="0" w:colLast="0"/>
      <w:bookmarkEnd w:id="3"/>
      <w:r w:rsidRPr="000A2AC3">
        <w:rPr>
          <w:rFonts w:asciiTheme="majorHAnsi" w:hAnsiTheme="majorHAnsi"/>
        </w:rPr>
        <w:t>Trabajo Práctico Nro. 2:</w:t>
      </w:r>
    </w:p>
    <w:p w:rsidR="00241FD9" w:rsidRPr="000A2AC3" w:rsidRDefault="007E160E">
      <w:pPr>
        <w:widowControl/>
        <w:jc w:val="both"/>
        <w:rPr>
          <w:rFonts w:asciiTheme="minorHAnsi" w:hAnsiTheme="minorHAnsi"/>
        </w:rPr>
      </w:pPr>
      <w:r w:rsidRPr="000A2AC3">
        <w:rPr>
          <w:rFonts w:asciiTheme="minorHAnsi" w:hAnsiTheme="minorHAnsi"/>
        </w:rPr>
        <w:t xml:space="preserve">Aplicar el flujo de trabajo “Análisis” al problema dado. </w:t>
      </w:r>
    </w:p>
    <w:p w:rsidR="00241FD9" w:rsidRPr="000A2AC3" w:rsidRDefault="007E160E">
      <w:pPr>
        <w:pStyle w:val="Heading4"/>
        <w:widowControl/>
        <w:contextualSpacing w:val="0"/>
        <w:jc w:val="both"/>
        <w:rPr>
          <w:rFonts w:asciiTheme="majorHAnsi" w:hAnsiTheme="majorHAnsi"/>
        </w:rPr>
      </w:pPr>
      <w:bookmarkStart w:id="4" w:name="h.oqz32o3ur7ic" w:colFirst="0" w:colLast="0"/>
      <w:bookmarkEnd w:id="4"/>
      <w:r w:rsidRPr="000A2AC3">
        <w:rPr>
          <w:rFonts w:asciiTheme="majorHAnsi" w:hAnsiTheme="majorHAnsi"/>
        </w:rPr>
        <w:t>Trabajo Práctico Nro. 3:</w:t>
      </w:r>
    </w:p>
    <w:p w:rsidR="00241FD9" w:rsidRPr="000A2AC3" w:rsidRDefault="007E160E">
      <w:pPr>
        <w:widowControl/>
        <w:jc w:val="both"/>
        <w:rPr>
          <w:rFonts w:asciiTheme="minorHAnsi" w:hAnsiTheme="minorHAnsi"/>
        </w:rPr>
      </w:pPr>
      <w:r w:rsidRPr="000A2AC3">
        <w:rPr>
          <w:rFonts w:asciiTheme="minorHAnsi" w:hAnsiTheme="minorHAnsi"/>
        </w:rPr>
        <w:t>Aplicar el flujo de trabajo “Diseño” al problema dado.</w:t>
      </w:r>
    </w:p>
    <w:p w:rsidR="00241FD9" w:rsidRPr="000A2AC3" w:rsidRDefault="007E160E">
      <w:pPr>
        <w:widowControl/>
        <w:jc w:val="both"/>
        <w:rPr>
          <w:rFonts w:asciiTheme="minorHAnsi" w:hAnsiTheme="minorHAnsi"/>
        </w:rPr>
      </w:pPr>
      <w:r w:rsidRPr="000A2AC3">
        <w:rPr>
          <w:rFonts w:asciiTheme="minorHAnsi" w:hAnsiTheme="minorHAnsi"/>
        </w:rPr>
        <w:t>Aplicar los conceptos de Patrones de diseño en el flujo de trabajo.</w:t>
      </w:r>
    </w:p>
    <w:p w:rsidR="00241FD9" w:rsidRPr="000A2AC3" w:rsidRDefault="007E160E">
      <w:pPr>
        <w:pStyle w:val="Heading4"/>
        <w:widowControl/>
        <w:contextualSpacing w:val="0"/>
        <w:jc w:val="both"/>
        <w:rPr>
          <w:rFonts w:asciiTheme="majorHAnsi" w:hAnsiTheme="majorHAnsi"/>
        </w:rPr>
      </w:pPr>
      <w:bookmarkStart w:id="5" w:name="h.fimpa6k7pclj" w:colFirst="0" w:colLast="0"/>
      <w:bookmarkEnd w:id="5"/>
      <w:r w:rsidRPr="000A2AC3">
        <w:rPr>
          <w:rFonts w:asciiTheme="majorHAnsi" w:hAnsiTheme="majorHAnsi"/>
        </w:rPr>
        <w:t>Trabajo Práctico Nro. 4:</w:t>
      </w:r>
    </w:p>
    <w:p w:rsidR="00241FD9" w:rsidRPr="000A2AC3" w:rsidRDefault="007E160E">
      <w:pPr>
        <w:widowControl/>
        <w:jc w:val="both"/>
        <w:rPr>
          <w:rFonts w:asciiTheme="minorHAnsi" w:hAnsiTheme="minorHAnsi"/>
        </w:rPr>
      </w:pPr>
      <w:r w:rsidRPr="000A2AC3">
        <w:rPr>
          <w:rFonts w:asciiTheme="minorHAnsi" w:hAnsiTheme="minorHAnsi"/>
        </w:rPr>
        <w:t xml:space="preserve">Aplicar el flujo de trabajo “Implementación” al problema dado. </w:t>
      </w:r>
    </w:p>
    <w:p w:rsidR="00241FD9" w:rsidRPr="000A2AC3" w:rsidRDefault="007E160E">
      <w:pPr>
        <w:pStyle w:val="Heading4"/>
        <w:widowControl/>
        <w:contextualSpacing w:val="0"/>
        <w:jc w:val="both"/>
        <w:rPr>
          <w:rFonts w:asciiTheme="majorHAnsi" w:hAnsiTheme="majorHAnsi"/>
        </w:rPr>
      </w:pPr>
      <w:bookmarkStart w:id="6" w:name="h.xibayz5k80qy" w:colFirst="0" w:colLast="0"/>
      <w:bookmarkEnd w:id="6"/>
      <w:r w:rsidRPr="000A2AC3">
        <w:rPr>
          <w:rFonts w:asciiTheme="majorHAnsi" w:hAnsiTheme="majorHAnsi"/>
        </w:rPr>
        <w:t>Trabajo Práctico Nro. 5:</w:t>
      </w:r>
    </w:p>
    <w:p w:rsidR="00241FD9" w:rsidRPr="000A2AC3" w:rsidRDefault="007E160E">
      <w:pPr>
        <w:widowControl/>
        <w:jc w:val="both"/>
        <w:rPr>
          <w:rFonts w:asciiTheme="minorHAnsi" w:hAnsiTheme="minorHAnsi"/>
        </w:rPr>
      </w:pPr>
      <w:r w:rsidRPr="000A2AC3">
        <w:rPr>
          <w:rFonts w:asciiTheme="minorHAnsi" w:hAnsiTheme="minorHAnsi"/>
        </w:rPr>
        <w:t xml:space="preserve">Aplicar el flujo de trabajo “Prueba” al problema dado. </w:t>
      </w:r>
    </w:p>
    <w:p w:rsidR="00241FD9" w:rsidRPr="000A2AC3" w:rsidRDefault="00241FD9">
      <w:pPr>
        <w:pStyle w:val="Heading3"/>
        <w:contextualSpacing w:val="0"/>
        <w:rPr>
          <w:rFonts w:asciiTheme="minorHAnsi" w:hAnsiTheme="minorHAnsi"/>
        </w:rPr>
      </w:pPr>
      <w:bookmarkStart w:id="7" w:name="h.py88gxhbt7kp" w:colFirst="0" w:colLast="0"/>
      <w:bookmarkEnd w:id="7"/>
    </w:p>
    <w:p w:rsidR="000A2AC3" w:rsidRPr="000A2AC3" w:rsidRDefault="000A2AC3" w:rsidP="000A2AC3">
      <w:pPr>
        <w:rPr>
          <w:rFonts w:asciiTheme="minorHAnsi" w:hAnsiTheme="minorHAnsi"/>
        </w:rPr>
      </w:pPr>
    </w:p>
    <w:p w:rsidR="000A2AC3" w:rsidRPr="000A2AC3" w:rsidRDefault="000A2AC3" w:rsidP="000A2AC3">
      <w:pPr>
        <w:rPr>
          <w:rFonts w:asciiTheme="minorHAnsi" w:hAnsiTheme="minorHAnsi"/>
        </w:rPr>
      </w:pPr>
    </w:p>
    <w:p w:rsidR="000A2AC3" w:rsidRPr="000A2AC3" w:rsidRDefault="000A2AC3" w:rsidP="000A2AC3">
      <w:pPr>
        <w:rPr>
          <w:rFonts w:asciiTheme="minorHAnsi" w:hAnsiTheme="minorHAnsi"/>
        </w:rPr>
      </w:pPr>
    </w:p>
    <w:p w:rsidR="000A2AC3" w:rsidRPr="000A2AC3" w:rsidRDefault="000A2AC3" w:rsidP="000A2AC3">
      <w:pPr>
        <w:rPr>
          <w:rFonts w:asciiTheme="minorHAnsi" w:hAnsiTheme="minorHAnsi"/>
        </w:rPr>
      </w:pPr>
    </w:p>
    <w:p w:rsidR="000A2AC3" w:rsidRPr="000A2AC3" w:rsidRDefault="000A2AC3" w:rsidP="000A2AC3">
      <w:pPr>
        <w:rPr>
          <w:rFonts w:asciiTheme="minorHAnsi" w:hAnsiTheme="minorHAnsi"/>
        </w:rPr>
      </w:pPr>
    </w:p>
    <w:p w:rsidR="000A2AC3" w:rsidRPr="000A2AC3" w:rsidRDefault="000A2AC3" w:rsidP="000A2AC3">
      <w:pPr>
        <w:rPr>
          <w:rFonts w:asciiTheme="minorHAnsi" w:hAnsiTheme="minorHAnsi"/>
        </w:rPr>
      </w:pPr>
    </w:p>
    <w:p w:rsidR="000A2AC3" w:rsidRPr="000A2AC3" w:rsidRDefault="000A2AC3" w:rsidP="000A2AC3">
      <w:pPr>
        <w:rPr>
          <w:rFonts w:asciiTheme="minorHAnsi" w:hAnsiTheme="minorHAnsi"/>
        </w:rPr>
      </w:pPr>
    </w:p>
    <w:p w:rsidR="000A2AC3" w:rsidRPr="000A2AC3" w:rsidRDefault="000A2AC3" w:rsidP="000A2AC3">
      <w:pPr>
        <w:rPr>
          <w:rFonts w:asciiTheme="minorHAnsi" w:hAnsiTheme="minorHAnsi"/>
        </w:rPr>
      </w:pPr>
    </w:p>
    <w:p w:rsidR="000A2AC3" w:rsidRPr="000A2AC3" w:rsidRDefault="000A2AC3" w:rsidP="000A2AC3">
      <w:pPr>
        <w:rPr>
          <w:rFonts w:asciiTheme="minorHAnsi" w:hAnsiTheme="minorHAnsi"/>
        </w:rPr>
      </w:pPr>
    </w:p>
    <w:p w:rsidR="000A2AC3" w:rsidRPr="000A2AC3" w:rsidRDefault="000A2AC3" w:rsidP="000A2AC3">
      <w:pPr>
        <w:rPr>
          <w:rFonts w:asciiTheme="minorHAnsi" w:hAnsiTheme="minorHAnsi"/>
        </w:rPr>
      </w:pPr>
    </w:p>
    <w:p w:rsidR="000A2AC3" w:rsidRPr="000A2AC3" w:rsidRDefault="000A2AC3" w:rsidP="000A2AC3">
      <w:pPr>
        <w:rPr>
          <w:rFonts w:asciiTheme="minorHAnsi" w:hAnsiTheme="minorHAnsi"/>
        </w:rPr>
      </w:pPr>
    </w:p>
    <w:p w:rsidR="000A2AC3" w:rsidRPr="000A2AC3" w:rsidRDefault="000A2AC3" w:rsidP="000A2AC3">
      <w:pPr>
        <w:rPr>
          <w:rFonts w:asciiTheme="minorHAnsi" w:hAnsiTheme="minorHAnsi"/>
        </w:rPr>
      </w:pPr>
    </w:p>
    <w:p w:rsidR="000A2AC3" w:rsidRPr="000A2AC3" w:rsidRDefault="000A2AC3" w:rsidP="000A2AC3">
      <w:pPr>
        <w:rPr>
          <w:rFonts w:asciiTheme="minorHAnsi" w:hAnsiTheme="minorHAnsi"/>
        </w:rPr>
      </w:pPr>
    </w:p>
    <w:p w:rsidR="000A2AC3" w:rsidRPr="000A2AC3" w:rsidRDefault="000A2AC3" w:rsidP="000A2AC3">
      <w:pPr>
        <w:rPr>
          <w:rFonts w:asciiTheme="minorHAnsi" w:hAnsiTheme="minorHAnsi"/>
        </w:rPr>
      </w:pPr>
    </w:p>
    <w:p w:rsidR="000A2AC3" w:rsidRPr="000A2AC3" w:rsidRDefault="000A2AC3" w:rsidP="000A2AC3">
      <w:pPr>
        <w:rPr>
          <w:rFonts w:asciiTheme="minorHAnsi" w:hAnsiTheme="minorHAnsi"/>
        </w:rPr>
      </w:pPr>
    </w:p>
    <w:p w:rsidR="000A2AC3" w:rsidRPr="000A2AC3" w:rsidRDefault="000A2AC3" w:rsidP="000A2AC3">
      <w:pPr>
        <w:rPr>
          <w:rFonts w:asciiTheme="minorHAnsi" w:hAnsiTheme="minorHAnsi"/>
        </w:rPr>
      </w:pPr>
    </w:p>
    <w:p w:rsidR="000A2AC3" w:rsidRPr="000A2AC3" w:rsidRDefault="000A2AC3" w:rsidP="000A2AC3">
      <w:pPr>
        <w:rPr>
          <w:rFonts w:asciiTheme="minorHAnsi" w:hAnsiTheme="minorHAnsi"/>
        </w:rPr>
      </w:pPr>
    </w:p>
    <w:p w:rsidR="000A2AC3" w:rsidRPr="000A2AC3" w:rsidRDefault="000A2AC3" w:rsidP="000A2AC3">
      <w:pPr>
        <w:rPr>
          <w:rFonts w:asciiTheme="minorHAnsi" w:hAnsiTheme="minorHAnsi"/>
        </w:rPr>
      </w:pPr>
    </w:p>
    <w:p w:rsidR="000A2AC3" w:rsidRPr="000A2AC3" w:rsidRDefault="000A2AC3" w:rsidP="000A2AC3">
      <w:pPr>
        <w:rPr>
          <w:rFonts w:asciiTheme="minorHAnsi" w:hAnsiTheme="minorHAnsi"/>
        </w:rPr>
      </w:pPr>
    </w:p>
    <w:p w:rsidR="000A2AC3" w:rsidRPr="000A2AC3" w:rsidRDefault="000A2AC3" w:rsidP="000A2AC3">
      <w:pPr>
        <w:rPr>
          <w:rFonts w:asciiTheme="minorHAnsi" w:hAnsiTheme="minorHAnsi"/>
        </w:rPr>
      </w:pPr>
    </w:p>
    <w:p w:rsidR="000A2AC3" w:rsidRPr="000A2AC3" w:rsidRDefault="000A2AC3" w:rsidP="000A2AC3">
      <w:pPr>
        <w:rPr>
          <w:rFonts w:asciiTheme="minorHAnsi" w:hAnsiTheme="minorHAnsi"/>
        </w:rPr>
      </w:pPr>
    </w:p>
    <w:p w:rsidR="00241FD9" w:rsidRPr="000A2AC3" w:rsidRDefault="007E160E">
      <w:pPr>
        <w:pStyle w:val="Heading3"/>
        <w:contextualSpacing w:val="0"/>
        <w:rPr>
          <w:rFonts w:asciiTheme="majorHAnsi" w:hAnsiTheme="majorHAnsi"/>
          <w:sz w:val="32"/>
        </w:rPr>
      </w:pPr>
      <w:bookmarkStart w:id="8" w:name="h.ibdb7y8mag7a" w:colFirst="0" w:colLast="0"/>
      <w:bookmarkEnd w:id="8"/>
      <w:r w:rsidRPr="000A2AC3">
        <w:rPr>
          <w:rFonts w:asciiTheme="majorHAnsi" w:hAnsiTheme="majorHAnsi"/>
          <w:sz w:val="32"/>
        </w:rPr>
        <w:lastRenderedPageBreak/>
        <w:t>Guía paso a paso</w:t>
      </w:r>
    </w:p>
    <w:p w:rsidR="00241FD9" w:rsidRPr="000A2AC3" w:rsidRDefault="007E160E">
      <w:pPr>
        <w:pStyle w:val="Heading4"/>
        <w:widowControl/>
        <w:contextualSpacing w:val="0"/>
        <w:jc w:val="both"/>
        <w:rPr>
          <w:rFonts w:asciiTheme="minorHAnsi" w:hAnsiTheme="minorHAnsi"/>
        </w:rPr>
      </w:pPr>
      <w:bookmarkStart w:id="9" w:name="h.2rznewtz0ikc" w:colFirst="0" w:colLast="0"/>
      <w:bookmarkEnd w:id="9"/>
      <w:r w:rsidRPr="000A2AC3">
        <w:rPr>
          <w:rFonts w:asciiTheme="minorHAnsi" w:hAnsiTheme="minorHAnsi"/>
        </w:rPr>
        <w:t>Trabajo Práctico Nro. 1:</w:t>
      </w:r>
    </w:p>
    <w:p w:rsidR="00241FD9" w:rsidRPr="000A2AC3" w:rsidRDefault="007E160E">
      <w:pPr>
        <w:widowControl/>
        <w:jc w:val="both"/>
        <w:rPr>
          <w:rFonts w:asciiTheme="minorHAnsi" w:hAnsiTheme="minorHAnsi"/>
        </w:rPr>
      </w:pPr>
      <w:r w:rsidRPr="000A2AC3">
        <w:rPr>
          <w:rFonts w:asciiTheme="minorHAnsi" w:hAnsiTheme="minorHAnsi"/>
        </w:rPr>
        <w:t>Para la toma de requerimientos y planificación inicial, el alumno de</w:t>
      </w:r>
      <w:r w:rsidRPr="000A2AC3">
        <w:rPr>
          <w:rFonts w:asciiTheme="minorHAnsi" w:hAnsiTheme="minorHAnsi"/>
        </w:rPr>
        <w:t>berá:</w:t>
      </w:r>
    </w:p>
    <w:p w:rsidR="00241FD9" w:rsidRPr="000A2AC3" w:rsidRDefault="00241FD9">
      <w:pPr>
        <w:widowControl/>
        <w:jc w:val="both"/>
        <w:rPr>
          <w:rFonts w:asciiTheme="minorHAnsi" w:hAnsiTheme="minorHAnsi"/>
        </w:rPr>
      </w:pPr>
    </w:p>
    <w:p w:rsidR="00241FD9" w:rsidRPr="000A2AC3" w:rsidRDefault="007E160E">
      <w:pPr>
        <w:widowControl/>
        <w:numPr>
          <w:ilvl w:val="0"/>
          <w:numId w:val="2"/>
        </w:numPr>
        <w:ind w:hanging="360"/>
        <w:contextualSpacing/>
        <w:jc w:val="both"/>
        <w:rPr>
          <w:rFonts w:asciiTheme="minorHAnsi" w:hAnsiTheme="minorHAnsi"/>
        </w:rPr>
      </w:pPr>
      <w:r w:rsidRPr="000A2AC3">
        <w:rPr>
          <w:rFonts w:asciiTheme="minorHAnsi" w:hAnsiTheme="minorHAnsi"/>
        </w:rPr>
        <w:t>Conformar grupos de trabajo de 4 a 6 participantes.</w:t>
      </w:r>
    </w:p>
    <w:p w:rsidR="00241FD9" w:rsidRPr="000A2AC3" w:rsidRDefault="007E160E">
      <w:pPr>
        <w:widowControl/>
        <w:numPr>
          <w:ilvl w:val="0"/>
          <w:numId w:val="2"/>
        </w:numPr>
        <w:ind w:hanging="360"/>
        <w:contextualSpacing/>
        <w:jc w:val="both"/>
        <w:rPr>
          <w:rFonts w:asciiTheme="minorHAnsi" w:hAnsiTheme="minorHAnsi"/>
        </w:rPr>
      </w:pPr>
      <w:r w:rsidRPr="000A2AC3">
        <w:rPr>
          <w:rFonts w:asciiTheme="minorHAnsi" w:hAnsiTheme="minorHAnsi"/>
        </w:rPr>
        <w:t>Realizar un listado de los requerimientos candidatos a partir de la especificación entregada.</w:t>
      </w:r>
    </w:p>
    <w:p w:rsidR="00241FD9" w:rsidRPr="000A2AC3" w:rsidRDefault="007E160E">
      <w:pPr>
        <w:widowControl/>
        <w:numPr>
          <w:ilvl w:val="0"/>
          <w:numId w:val="2"/>
        </w:numPr>
        <w:ind w:hanging="360"/>
        <w:contextualSpacing/>
        <w:jc w:val="both"/>
        <w:rPr>
          <w:rFonts w:asciiTheme="minorHAnsi" w:hAnsiTheme="minorHAnsi"/>
        </w:rPr>
      </w:pPr>
      <w:r w:rsidRPr="000A2AC3">
        <w:rPr>
          <w:rFonts w:asciiTheme="minorHAnsi" w:hAnsiTheme="minorHAnsi"/>
        </w:rPr>
        <w:t>Realizar las primera actividades de la “Toma de Requerimientos del Proceso Uni</w:t>
      </w:r>
      <w:bookmarkStart w:id="10" w:name="_GoBack"/>
      <w:bookmarkEnd w:id="10"/>
      <w:r w:rsidRPr="000A2AC3">
        <w:rPr>
          <w:rFonts w:asciiTheme="minorHAnsi" w:hAnsiTheme="minorHAnsi"/>
        </w:rPr>
        <w:t>ficado” y elaborar los ar</w:t>
      </w:r>
      <w:r w:rsidRPr="000A2AC3">
        <w:rPr>
          <w:rFonts w:asciiTheme="minorHAnsi" w:hAnsiTheme="minorHAnsi"/>
        </w:rPr>
        <w:t>tefactos requeridos por el flujo de trabajo</w:t>
      </w:r>
    </w:p>
    <w:p w:rsidR="00241FD9" w:rsidRPr="000A2AC3" w:rsidRDefault="007E160E">
      <w:pPr>
        <w:widowControl/>
        <w:numPr>
          <w:ilvl w:val="1"/>
          <w:numId w:val="2"/>
        </w:numPr>
        <w:ind w:hanging="360"/>
        <w:contextualSpacing/>
        <w:jc w:val="both"/>
        <w:rPr>
          <w:rFonts w:asciiTheme="minorHAnsi" w:hAnsiTheme="minorHAnsi"/>
        </w:rPr>
      </w:pPr>
      <w:r w:rsidRPr="000A2AC3">
        <w:rPr>
          <w:rFonts w:asciiTheme="minorHAnsi" w:hAnsiTheme="minorHAnsi"/>
        </w:rPr>
        <w:t>Modelo del Dominio o Modelo del Negocio</w:t>
      </w:r>
    </w:p>
    <w:p w:rsidR="00241FD9" w:rsidRPr="000A2AC3" w:rsidRDefault="007E160E">
      <w:pPr>
        <w:widowControl/>
        <w:numPr>
          <w:ilvl w:val="1"/>
          <w:numId w:val="2"/>
        </w:numPr>
        <w:ind w:hanging="360"/>
        <w:contextualSpacing/>
        <w:jc w:val="both"/>
        <w:rPr>
          <w:rFonts w:asciiTheme="minorHAnsi" w:hAnsiTheme="minorHAnsi"/>
        </w:rPr>
      </w:pPr>
      <w:r w:rsidRPr="000A2AC3">
        <w:rPr>
          <w:rFonts w:asciiTheme="minorHAnsi" w:hAnsiTheme="minorHAnsi"/>
        </w:rPr>
        <w:t>Listado de Actores y Casos de Uso descriptos brevemente</w:t>
      </w:r>
    </w:p>
    <w:p w:rsidR="00241FD9" w:rsidRPr="000A2AC3" w:rsidRDefault="007E160E">
      <w:pPr>
        <w:widowControl/>
        <w:numPr>
          <w:ilvl w:val="1"/>
          <w:numId w:val="2"/>
        </w:numPr>
        <w:ind w:hanging="360"/>
        <w:contextualSpacing/>
        <w:jc w:val="both"/>
        <w:rPr>
          <w:rFonts w:asciiTheme="minorHAnsi" w:hAnsiTheme="minorHAnsi"/>
        </w:rPr>
      </w:pPr>
      <w:r w:rsidRPr="000A2AC3">
        <w:rPr>
          <w:rFonts w:asciiTheme="minorHAnsi" w:hAnsiTheme="minorHAnsi"/>
        </w:rPr>
        <w:t>Priorización de Casos de Uso</w:t>
      </w:r>
    </w:p>
    <w:p w:rsidR="00241FD9" w:rsidRPr="000A2AC3" w:rsidRDefault="007E160E">
      <w:pPr>
        <w:widowControl/>
        <w:numPr>
          <w:ilvl w:val="0"/>
          <w:numId w:val="2"/>
        </w:numPr>
        <w:ind w:hanging="360"/>
        <w:contextualSpacing/>
        <w:jc w:val="both"/>
        <w:rPr>
          <w:rFonts w:asciiTheme="minorHAnsi" w:hAnsiTheme="minorHAnsi"/>
        </w:rPr>
      </w:pPr>
      <w:r w:rsidRPr="000A2AC3">
        <w:rPr>
          <w:rFonts w:asciiTheme="minorHAnsi" w:hAnsiTheme="minorHAnsi"/>
        </w:rPr>
        <w:t xml:space="preserve">Elaborar el </w:t>
      </w:r>
      <w:proofErr w:type="spellStart"/>
      <w:r w:rsidRPr="000A2AC3">
        <w:rPr>
          <w:rFonts w:asciiTheme="minorHAnsi" w:hAnsiTheme="minorHAnsi"/>
        </w:rPr>
        <w:t>backlog</w:t>
      </w:r>
      <w:proofErr w:type="spellEnd"/>
      <w:r w:rsidRPr="000A2AC3">
        <w:rPr>
          <w:rFonts w:asciiTheme="minorHAnsi" w:hAnsiTheme="minorHAnsi"/>
        </w:rPr>
        <w:t xml:space="preserve"> de producto y realizar una estimación inicial del esfuerzo para la </w:t>
      </w:r>
      <w:r w:rsidRPr="000A2AC3">
        <w:rPr>
          <w:rFonts w:asciiTheme="minorHAnsi" w:hAnsiTheme="minorHAnsi"/>
        </w:rPr>
        <w:t>implementación de cada requerimiento.</w:t>
      </w:r>
    </w:p>
    <w:p w:rsidR="00241FD9" w:rsidRPr="000A2AC3" w:rsidRDefault="007E160E">
      <w:pPr>
        <w:widowControl/>
        <w:numPr>
          <w:ilvl w:val="1"/>
          <w:numId w:val="2"/>
        </w:numPr>
        <w:ind w:hanging="360"/>
        <w:contextualSpacing/>
        <w:jc w:val="both"/>
        <w:rPr>
          <w:rFonts w:asciiTheme="minorHAnsi" w:hAnsiTheme="minorHAnsi"/>
        </w:rPr>
      </w:pPr>
      <w:r w:rsidRPr="000A2AC3">
        <w:rPr>
          <w:rFonts w:asciiTheme="minorHAnsi" w:hAnsiTheme="minorHAnsi"/>
        </w:rPr>
        <w:t xml:space="preserve">Completar el </w:t>
      </w:r>
      <w:proofErr w:type="spellStart"/>
      <w:r w:rsidRPr="000A2AC3">
        <w:rPr>
          <w:rFonts w:asciiTheme="minorHAnsi" w:hAnsiTheme="minorHAnsi"/>
        </w:rPr>
        <w:t>backlog</w:t>
      </w:r>
      <w:proofErr w:type="spellEnd"/>
      <w:r w:rsidRPr="000A2AC3">
        <w:rPr>
          <w:rFonts w:asciiTheme="minorHAnsi" w:hAnsiTheme="minorHAnsi"/>
        </w:rPr>
        <w:t xml:space="preserve"> del </w:t>
      </w:r>
      <w:proofErr w:type="spellStart"/>
      <w:r w:rsidRPr="000A2AC3">
        <w:rPr>
          <w:rFonts w:asciiTheme="minorHAnsi" w:hAnsiTheme="minorHAnsi"/>
        </w:rPr>
        <w:t>excel</w:t>
      </w:r>
      <w:proofErr w:type="spellEnd"/>
      <w:r w:rsidRPr="000A2AC3">
        <w:rPr>
          <w:rFonts w:asciiTheme="minorHAnsi" w:hAnsiTheme="minorHAnsi"/>
        </w:rPr>
        <w:t xml:space="preserve"> del primer Sprint con los Casos de Uso priorizados.</w:t>
      </w:r>
    </w:p>
    <w:p w:rsidR="00241FD9" w:rsidRPr="000A2AC3" w:rsidRDefault="007E160E">
      <w:pPr>
        <w:widowControl/>
        <w:numPr>
          <w:ilvl w:val="1"/>
          <w:numId w:val="2"/>
        </w:numPr>
        <w:ind w:hanging="360"/>
        <w:contextualSpacing/>
        <w:jc w:val="both"/>
        <w:rPr>
          <w:rFonts w:asciiTheme="minorHAnsi" w:hAnsiTheme="minorHAnsi"/>
        </w:rPr>
      </w:pPr>
      <w:r w:rsidRPr="000A2AC3">
        <w:rPr>
          <w:rFonts w:asciiTheme="minorHAnsi" w:hAnsiTheme="minorHAnsi"/>
        </w:rPr>
        <w:t>Estimación de los requerimientos (</w:t>
      </w:r>
      <w:proofErr w:type="spellStart"/>
      <w:r w:rsidRPr="000A2AC3">
        <w:rPr>
          <w:rFonts w:asciiTheme="minorHAnsi" w:hAnsiTheme="minorHAnsi"/>
        </w:rPr>
        <w:t>Planning</w:t>
      </w:r>
      <w:proofErr w:type="spellEnd"/>
      <w:r w:rsidRPr="000A2AC3">
        <w:rPr>
          <w:rFonts w:asciiTheme="minorHAnsi" w:hAnsiTheme="minorHAnsi"/>
        </w:rPr>
        <w:t xml:space="preserve"> </w:t>
      </w:r>
      <w:proofErr w:type="spellStart"/>
      <w:r w:rsidRPr="000A2AC3">
        <w:rPr>
          <w:rFonts w:asciiTheme="minorHAnsi" w:hAnsiTheme="minorHAnsi"/>
        </w:rPr>
        <w:t>Poker</w:t>
      </w:r>
      <w:proofErr w:type="spellEnd"/>
      <w:r w:rsidRPr="000A2AC3">
        <w:rPr>
          <w:rFonts w:asciiTheme="minorHAnsi" w:hAnsiTheme="minorHAnsi"/>
        </w:rPr>
        <w:t>)</w:t>
      </w:r>
    </w:p>
    <w:p w:rsidR="00241FD9" w:rsidRPr="000A2AC3" w:rsidRDefault="007E160E">
      <w:pPr>
        <w:widowControl/>
        <w:numPr>
          <w:ilvl w:val="0"/>
          <w:numId w:val="2"/>
        </w:numPr>
        <w:ind w:hanging="360"/>
        <w:contextualSpacing/>
        <w:jc w:val="both"/>
        <w:rPr>
          <w:rFonts w:asciiTheme="minorHAnsi" w:hAnsiTheme="minorHAnsi"/>
        </w:rPr>
      </w:pPr>
      <w:r w:rsidRPr="000A2AC3">
        <w:rPr>
          <w:rFonts w:asciiTheme="minorHAnsi" w:hAnsiTheme="minorHAnsi"/>
        </w:rPr>
        <w:t>Planificar el Spring inicial.</w:t>
      </w:r>
    </w:p>
    <w:p w:rsidR="00241FD9" w:rsidRPr="000A2AC3" w:rsidRDefault="007E160E">
      <w:pPr>
        <w:widowControl/>
        <w:numPr>
          <w:ilvl w:val="1"/>
          <w:numId w:val="2"/>
        </w:numPr>
        <w:ind w:hanging="360"/>
        <w:contextualSpacing/>
        <w:jc w:val="both"/>
        <w:rPr>
          <w:rFonts w:asciiTheme="minorHAnsi" w:hAnsiTheme="minorHAnsi"/>
        </w:rPr>
      </w:pPr>
      <w:r w:rsidRPr="000A2AC3">
        <w:rPr>
          <w:rFonts w:asciiTheme="minorHAnsi" w:hAnsiTheme="minorHAnsi"/>
        </w:rPr>
        <w:t xml:space="preserve">Armado del </w:t>
      </w:r>
      <w:proofErr w:type="spellStart"/>
      <w:r w:rsidRPr="000A2AC3">
        <w:rPr>
          <w:rFonts w:asciiTheme="minorHAnsi" w:hAnsiTheme="minorHAnsi"/>
        </w:rPr>
        <w:t>backlog</w:t>
      </w:r>
      <w:proofErr w:type="spellEnd"/>
      <w:r w:rsidRPr="000A2AC3">
        <w:rPr>
          <w:rFonts w:asciiTheme="minorHAnsi" w:hAnsiTheme="minorHAnsi"/>
        </w:rPr>
        <w:t xml:space="preserve"> del sprint</w:t>
      </w:r>
    </w:p>
    <w:p w:rsidR="00241FD9" w:rsidRPr="000A2AC3" w:rsidRDefault="007E160E">
      <w:pPr>
        <w:widowControl/>
        <w:numPr>
          <w:ilvl w:val="1"/>
          <w:numId w:val="2"/>
        </w:numPr>
        <w:ind w:hanging="360"/>
        <w:contextualSpacing/>
        <w:jc w:val="both"/>
        <w:rPr>
          <w:rFonts w:asciiTheme="minorHAnsi" w:hAnsiTheme="minorHAnsi"/>
        </w:rPr>
      </w:pPr>
      <w:r w:rsidRPr="000A2AC3">
        <w:rPr>
          <w:rFonts w:asciiTheme="minorHAnsi" w:hAnsiTheme="minorHAnsi"/>
        </w:rPr>
        <w:t>División de los requerimientos en tareas</w:t>
      </w:r>
    </w:p>
    <w:p w:rsidR="00241FD9" w:rsidRPr="000A2AC3" w:rsidRDefault="007E160E">
      <w:pPr>
        <w:widowControl/>
        <w:numPr>
          <w:ilvl w:val="1"/>
          <w:numId w:val="2"/>
        </w:numPr>
        <w:ind w:hanging="360"/>
        <w:contextualSpacing/>
        <w:jc w:val="both"/>
        <w:rPr>
          <w:rFonts w:asciiTheme="minorHAnsi" w:hAnsiTheme="minorHAnsi"/>
        </w:rPr>
      </w:pPr>
      <w:r w:rsidRPr="000A2AC3">
        <w:rPr>
          <w:rFonts w:asciiTheme="minorHAnsi" w:hAnsiTheme="minorHAnsi"/>
        </w:rPr>
        <w:t>Asignación de las tareas a los miembros del grupo</w:t>
      </w:r>
    </w:p>
    <w:p w:rsidR="00241FD9" w:rsidRPr="000A2AC3" w:rsidRDefault="007E160E">
      <w:pPr>
        <w:widowControl/>
        <w:numPr>
          <w:ilvl w:val="1"/>
          <w:numId w:val="2"/>
        </w:numPr>
        <w:ind w:hanging="360"/>
        <w:contextualSpacing/>
        <w:jc w:val="both"/>
        <w:rPr>
          <w:rFonts w:asciiTheme="minorHAnsi" w:hAnsiTheme="minorHAnsi"/>
        </w:rPr>
      </w:pPr>
      <w:r w:rsidRPr="000A2AC3">
        <w:rPr>
          <w:rFonts w:asciiTheme="minorHAnsi" w:hAnsiTheme="minorHAnsi"/>
        </w:rPr>
        <w:t>Estimación inicial</w:t>
      </w:r>
    </w:p>
    <w:p w:rsidR="00241FD9" w:rsidRPr="000A2AC3" w:rsidRDefault="007E160E">
      <w:pPr>
        <w:widowControl/>
        <w:numPr>
          <w:ilvl w:val="0"/>
          <w:numId w:val="2"/>
        </w:numPr>
        <w:ind w:hanging="360"/>
        <w:contextualSpacing/>
        <w:jc w:val="both"/>
        <w:rPr>
          <w:rFonts w:asciiTheme="minorHAnsi" w:hAnsiTheme="minorHAnsi"/>
        </w:rPr>
      </w:pPr>
      <w:r w:rsidRPr="000A2AC3">
        <w:rPr>
          <w:rFonts w:asciiTheme="minorHAnsi" w:hAnsiTheme="minorHAnsi"/>
        </w:rPr>
        <w:t>Realizar las reuniones de seguimiento del proyecto.</w:t>
      </w:r>
    </w:p>
    <w:p w:rsidR="00241FD9" w:rsidRPr="000A2AC3" w:rsidRDefault="007E160E">
      <w:pPr>
        <w:widowControl/>
        <w:numPr>
          <w:ilvl w:val="0"/>
          <w:numId w:val="2"/>
        </w:numPr>
        <w:ind w:hanging="360"/>
        <w:contextualSpacing/>
        <w:jc w:val="both"/>
        <w:rPr>
          <w:rFonts w:asciiTheme="minorHAnsi" w:hAnsiTheme="minorHAnsi"/>
        </w:rPr>
      </w:pPr>
      <w:r w:rsidRPr="000A2AC3">
        <w:rPr>
          <w:rFonts w:asciiTheme="minorHAnsi" w:hAnsiTheme="minorHAnsi"/>
        </w:rPr>
        <w:t>Crear la estructura inicial del proyecto en el repositorio GIT.</w:t>
      </w:r>
    </w:p>
    <w:p w:rsidR="00241FD9" w:rsidRPr="000A2AC3" w:rsidRDefault="007E160E">
      <w:pPr>
        <w:widowControl/>
        <w:numPr>
          <w:ilvl w:val="0"/>
          <w:numId w:val="2"/>
        </w:numPr>
        <w:ind w:hanging="360"/>
        <w:contextualSpacing/>
        <w:jc w:val="both"/>
        <w:rPr>
          <w:rFonts w:asciiTheme="minorHAnsi" w:hAnsiTheme="minorHAnsi"/>
        </w:rPr>
      </w:pPr>
      <w:r w:rsidRPr="000A2AC3">
        <w:rPr>
          <w:rFonts w:asciiTheme="minorHAnsi" w:hAnsiTheme="minorHAnsi"/>
        </w:rPr>
        <w:t>Subir los artefactos elaborados al repositorio.</w:t>
      </w:r>
    </w:p>
    <w:p w:rsidR="00241FD9" w:rsidRPr="000A2AC3" w:rsidRDefault="007E160E">
      <w:pPr>
        <w:widowControl/>
        <w:numPr>
          <w:ilvl w:val="1"/>
          <w:numId w:val="2"/>
        </w:numPr>
        <w:ind w:hanging="360"/>
        <w:contextualSpacing/>
        <w:jc w:val="both"/>
        <w:rPr>
          <w:rFonts w:asciiTheme="minorHAnsi" w:hAnsiTheme="minorHAnsi"/>
        </w:rPr>
      </w:pPr>
      <w:r w:rsidRPr="000A2AC3">
        <w:rPr>
          <w:rFonts w:asciiTheme="minorHAnsi" w:hAnsiTheme="minorHAnsi"/>
        </w:rPr>
        <w:t>Diagrama de Casos de Uso</w:t>
      </w:r>
    </w:p>
    <w:p w:rsidR="00241FD9" w:rsidRPr="000A2AC3" w:rsidRDefault="007E160E">
      <w:pPr>
        <w:widowControl/>
        <w:numPr>
          <w:ilvl w:val="1"/>
          <w:numId w:val="2"/>
        </w:numPr>
        <w:ind w:hanging="360"/>
        <w:contextualSpacing/>
        <w:jc w:val="both"/>
        <w:rPr>
          <w:rFonts w:asciiTheme="minorHAnsi" w:hAnsiTheme="minorHAnsi"/>
        </w:rPr>
      </w:pPr>
      <w:r w:rsidRPr="000A2AC3">
        <w:rPr>
          <w:rFonts w:asciiTheme="minorHAnsi" w:hAnsiTheme="minorHAnsi"/>
        </w:rPr>
        <w:t>Detalles de Casos de Uso</w:t>
      </w:r>
    </w:p>
    <w:p w:rsidR="00241FD9" w:rsidRPr="000A2AC3" w:rsidRDefault="007E160E">
      <w:pPr>
        <w:widowControl/>
        <w:numPr>
          <w:ilvl w:val="1"/>
          <w:numId w:val="2"/>
        </w:numPr>
        <w:ind w:hanging="360"/>
        <w:contextualSpacing/>
        <w:jc w:val="both"/>
        <w:rPr>
          <w:rFonts w:asciiTheme="minorHAnsi" w:hAnsiTheme="minorHAnsi"/>
        </w:rPr>
      </w:pPr>
      <w:r w:rsidRPr="000A2AC3">
        <w:rPr>
          <w:rFonts w:asciiTheme="minorHAnsi" w:hAnsiTheme="minorHAnsi"/>
        </w:rPr>
        <w:t>Prototipo de las Interfaces</w:t>
      </w:r>
    </w:p>
    <w:p w:rsidR="00241FD9" w:rsidRPr="000A2AC3" w:rsidRDefault="007E160E">
      <w:pPr>
        <w:widowControl/>
        <w:numPr>
          <w:ilvl w:val="1"/>
          <w:numId w:val="2"/>
        </w:numPr>
        <w:ind w:hanging="360"/>
        <w:contextualSpacing/>
        <w:jc w:val="both"/>
        <w:rPr>
          <w:rFonts w:asciiTheme="minorHAnsi" w:hAnsiTheme="minorHAnsi"/>
        </w:rPr>
      </w:pPr>
      <w:r w:rsidRPr="000A2AC3">
        <w:rPr>
          <w:rFonts w:asciiTheme="minorHAnsi" w:hAnsiTheme="minorHAnsi"/>
        </w:rPr>
        <w:t>Requisitos no funcionales</w:t>
      </w:r>
    </w:p>
    <w:p w:rsidR="00241FD9" w:rsidRPr="000A2AC3" w:rsidRDefault="007E160E">
      <w:pPr>
        <w:widowControl/>
        <w:numPr>
          <w:ilvl w:val="1"/>
          <w:numId w:val="2"/>
        </w:numPr>
        <w:ind w:hanging="360"/>
        <w:contextualSpacing/>
        <w:jc w:val="both"/>
        <w:rPr>
          <w:rFonts w:asciiTheme="minorHAnsi" w:hAnsiTheme="minorHAnsi"/>
        </w:rPr>
      </w:pPr>
      <w:r w:rsidRPr="000A2AC3">
        <w:rPr>
          <w:rFonts w:asciiTheme="minorHAnsi" w:hAnsiTheme="minorHAnsi"/>
        </w:rPr>
        <w:t>Planilla del Sprint</w:t>
      </w:r>
    </w:p>
    <w:p w:rsidR="00241FD9" w:rsidRPr="000A2AC3" w:rsidRDefault="007E160E">
      <w:pPr>
        <w:widowControl/>
        <w:numPr>
          <w:ilvl w:val="1"/>
          <w:numId w:val="2"/>
        </w:numPr>
        <w:ind w:hanging="360"/>
        <w:contextualSpacing/>
        <w:jc w:val="both"/>
        <w:rPr>
          <w:rFonts w:asciiTheme="minorHAnsi" w:hAnsiTheme="minorHAnsi"/>
        </w:rPr>
      </w:pPr>
      <w:r w:rsidRPr="000A2AC3">
        <w:rPr>
          <w:rFonts w:asciiTheme="minorHAnsi" w:hAnsiTheme="minorHAnsi"/>
        </w:rPr>
        <w:t>Glosario de términos</w:t>
      </w:r>
    </w:p>
    <w:p w:rsidR="00241FD9" w:rsidRPr="000A2AC3" w:rsidRDefault="00241FD9">
      <w:pPr>
        <w:widowControl/>
        <w:ind w:left="720"/>
        <w:jc w:val="both"/>
        <w:rPr>
          <w:rFonts w:asciiTheme="minorHAnsi" w:hAnsiTheme="minorHAnsi"/>
        </w:rPr>
      </w:pPr>
    </w:p>
    <w:p w:rsidR="00241FD9" w:rsidRPr="000A2AC3" w:rsidRDefault="00241FD9">
      <w:pPr>
        <w:widowControl/>
        <w:ind w:left="720"/>
        <w:jc w:val="both"/>
        <w:rPr>
          <w:rFonts w:asciiTheme="minorHAnsi" w:hAnsiTheme="minorHAnsi"/>
        </w:rPr>
      </w:pPr>
    </w:p>
    <w:p w:rsidR="00241FD9" w:rsidRPr="000A2AC3" w:rsidRDefault="007E160E">
      <w:pPr>
        <w:pStyle w:val="Heading4"/>
        <w:widowControl/>
        <w:contextualSpacing w:val="0"/>
        <w:jc w:val="both"/>
        <w:rPr>
          <w:rFonts w:asciiTheme="minorHAnsi" w:hAnsiTheme="minorHAnsi"/>
        </w:rPr>
      </w:pPr>
      <w:bookmarkStart w:id="11" w:name="h.c64ta1ioor63" w:colFirst="0" w:colLast="0"/>
      <w:bookmarkEnd w:id="11"/>
      <w:r w:rsidRPr="000A2AC3">
        <w:rPr>
          <w:rFonts w:asciiTheme="minorHAnsi" w:hAnsiTheme="minorHAnsi"/>
        </w:rPr>
        <w:t>Trabajo Práctico Nro. 2:</w:t>
      </w:r>
    </w:p>
    <w:p w:rsidR="00241FD9" w:rsidRPr="000A2AC3" w:rsidRDefault="007E160E">
      <w:pPr>
        <w:widowControl/>
        <w:jc w:val="both"/>
        <w:rPr>
          <w:rFonts w:asciiTheme="minorHAnsi" w:hAnsiTheme="minorHAnsi"/>
        </w:rPr>
      </w:pPr>
      <w:r w:rsidRPr="000A2AC3">
        <w:rPr>
          <w:rFonts w:asciiTheme="minorHAnsi" w:hAnsiTheme="minorHAnsi"/>
        </w:rPr>
        <w:t>Para la realización del flujo de tra</w:t>
      </w:r>
      <w:r w:rsidRPr="000A2AC3">
        <w:rPr>
          <w:rFonts w:asciiTheme="minorHAnsi" w:hAnsiTheme="minorHAnsi"/>
        </w:rPr>
        <w:t>bajo análisis el alumno deberá:</w:t>
      </w:r>
    </w:p>
    <w:p w:rsidR="00241FD9" w:rsidRPr="000A2AC3" w:rsidRDefault="00241FD9">
      <w:pPr>
        <w:widowControl/>
        <w:jc w:val="both"/>
        <w:rPr>
          <w:rFonts w:asciiTheme="minorHAnsi" w:hAnsiTheme="minorHAnsi"/>
        </w:rPr>
      </w:pPr>
    </w:p>
    <w:p w:rsidR="00241FD9" w:rsidRPr="000A2AC3" w:rsidRDefault="007E160E">
      <w:pPr>
        <w:widowControl/>
        <w:numPr>
          <w:ilvl w:val="0"/>
          <w:numId w:val="4"/>
        </w:numPr>
        <w:ind w:hanging="360"/>
        <w:contextualSpacing/>
        <w:jc w:val="both"/>
        <w:rPr>
          <w:rFonts w:asciiTheme="minorHAnsi" w:hAnsiTheme="minorHAnsi"/>
        </w:rPr>
      </w:pPr>
      <w:r w:rsidRPr="000A2AC3">
        <w:rPr>
          <w:rFonts w:asciiTheme="minorHAnsi" w:hAnsiTheme="minorHAnsi"/>
        </w:rPr>
        <w:t>Planificar el Spring correspondiente mediante la selección de los casos de uso a analizar en el mismo.</w:t>
      </w:r>
    </w:p>
    <w:p w:rsidR="00241FD9" w:rsidRPr="000A2AC3" w:rsidRDefault="007E160E">
      <w:pPr>
        <w:widowControl/>
        <w:numPr>
          <w:ilvl w:val="0"/>
          <w:numId w:val="4"/>
        </w:numPr>
        <w:ind w:hanging="360"/>
        <w:contextualSpacing/>
        <w:jc w:val="both"/>
        <w:rPr>
          <w:rFonts w:asciiTheme="minorHAnsi" w:hAnsiTheme="minorHAnsi"/>
        </w:rPr>
      </w:pPr>
      <w:r w:rsidRPr="000A2AC3">
        <w:rPr>
          <w:rFonts w:asciiTheme="minorHAnsi" w:hAnsiTheme="minorHAnsi"/>
        </w:rPr>
        <w:t xml:space="preserve">Llevar adelante las tareas del flujo de trabajo Análisis del Proceso Unificado obteniendo como resultado los siguientes </w:t>
      </w:r>
      <w:r w:rsidRPr="000A2AC3">
        <w:rPr>
          <w:rFonts w:asciiTheme="minorHAnsi" w:hAnsiTheme="minorHAnsi"/>
        </w:rPr>
        <w:t>artefactos:</w:t>
      </w:r>
    </w:p>
    <w:p w:rsidR="00241FD9" w:rsidRPr="000A2AC3" w:rsidRDefault="007E160E">
      <w:pPr>
        <w:widowControl/>
        <w:numPr>
          <w:ilvl w:val="1"/>
          <w:numId w:val="4"/>
        </w:numPr>
        <w:ind w:hanging="360"/>
        <w:contextualSpacing/>
        <w:jc w:val="both"/>
        <w:rPr>
          <w:rFonts w:asciiTheme="minorHAnsi" w:hAnsiTheme="minorHAnsi"/>
        </w:rPr>
      </w:pPr>
      <w:r w:rsidRPr="000A2AC3">
        <w:rPr>
          <w:rFonts w:asciiTheme="minorHAnsi" w:hAnsiTheme="minorHAnsi"/>
        </w:rPr>
        <w:t>Diagrama de Clases de Análisis</w:t>
      </w:r>
    </w:p>
    <w:p w:rsidR="00241FD9" w:rsidRPr="000A2AC3" w:rsidRDefault="007E160E">
      <w:pPr>
        <w:widowControl/>
        <w:numPr>
          <w:ilvl w:val="1"/>
          <w:numId w:val="4"/>
        </w:numPr>
        <w:ind w:hanging="360"/>
        <w:contextualSpacing/>
        <w:jc w:val="both"/>
        <w:rPr>
          <w:rFonts w:asciiTheme="minorHAnsi" w:hAnsiTheme="minorHAnsi"/>
        </w:rPr>
      </w:pPr>
      <w:r w:rsidRPr="000A2AC3">
        <w:rPr>
          <w:rFonts w:asciiTheme="minorHAnsi" w:hAnsiTheme="minorHAnsi"/>
        </w:rPr>
        <w:t>Diagrama de Paquetes</w:t>
      </w:r>
    </w:p>
    <w:p w:rsidR="00241FD9" w:rsidRPr="000A2AC3" w:rsidRDefault="007E160E">
      <w:pPr>
        <w:widowControl/>
        <w:numPr>
          <w:ilvl w:val="1"/>
          <w:numId w:val="4"/>
        </w:numPr>
        <w:ind w:hanging="360"/>
        <w:contextualSpacing/>
        <w:jc w:val="both"/>
        <w:rPr>
          <w:rFonts w:asciiTheme="minorHAnsi" w:hAnsiTheme="minorHAnsi"/>
        </w:rPr>
      </w:pPr>
      <w:r w:rsidRPr="000A2AC3">
        <w:rPr>
          <w:rFonts w:asciiTheme="minorHAnsi" w:hAnsiTheme="minorHAnsi"/>
        </w:rPr>
        <w:t xml:space="preserve">Diagramas de Interacción (Diag. de Colaboración) </w:t>
      </w:r>
    </w:p>
    <w:p w:rsidR="00241FD9" w:rsidRPr="000A2AC3" w:rsidRDefault="007E160E">
      <w:pPr>
        <w:widowControl/>
        <w:numPr>
          <w:ilvl w:val="1"/>
          <w:numId w:val="4"/>
        </w:numPr>
        <w:ind w:hanging="360"/>
        <w:contextualSpacing/>
        <w:jc w:val="both"/>
        <w:rPr>
          <w:rFonts w:asciiTheme="minorHAnsi" w:hAnsiTheme="minorHAnsi"/>
        </w:rPr>
      </w:pPr>
      <w:r w:rsidRPr="000A2AC3">
        <w:rPr>
          <w:rFonts w:asciiTheme="minorHAnsi" w:hAnsiTheme="minorHAnsi"/>
        </w:rPr>
        <w:t>Completar documento de requisitos no funcionales</w:t>
      </w:r>
    </w:p>
    <w:p w:rsidR="00241FD9" w:rsidRPr="000A2AC3" w:rsidRDefault="007E160E">
      <w:pPr>
        <w:widowControl/>
        <w:numPr>
          <w:ilvl w:val="0"/>
          <w:numId w:val="4"/>
        </w:numPr>
        <w:ind w:hanging="360"/>
        <w:contextualSpacing/>
        <w:jc w:val="both"/>
        <w:rPr>
          <w:rFonts w:asciiTheme="minorHAnsi" w:hAnsiTheme="minorHAnsi"/>
        </w:rPr>
      </w:pPr>
      <w:r w:rsidRPr="000A2AC3">
        <w:rPr>
          <w:rFonts w:asciiTheme="minorHAnsi" w:hAnsiTheme="minorHAnsi"/>
        </w:rPr>
        <w:lastRenderedPageBreak/>
        <w:t>Realizar las reuniones de seguimiento del proyecto.</w:t>
      </w:r>
    </w:p>
    <w:p w:rsidR="00241FD9" w:rsidRPr="000A2AC3" w:rsidRDefault="007E160E">
      <w:pPr>
        <w:widowControl/>
        <w:numPr>
          <w:ilvl w:val="0"/>
          <w:numId w:val="4"/>
        </w:numPr>
        <w:ind w:hanging="360"/>
        <w:contextualSpacing/>
        <w:jc w:val="both"/>
        <w:rPr>
          <w:rFonts w:asciiTheme="minorHAnsi" w:hAnsiTheme="minorHAnsi"/>
        </w:rPr>
      </w:pPr>
      <w:r w:rsidRPr="000A2AC3">
        <w:rPr>
          <w:rFonts w:asciiTheme="minorHAnsi" w:hAnsiTheme="minorHAnsi"/>
        </w:rPr>
        <w:t>Publicar y controlar las modificaciones de los artefactos mediante la utilización de SVN</w:t>
      </w:r>
    </w:p>
    <w:p w:rsidR="00241FD9" w:rsidRPr="000A2AC3" w:rsidRDefault="007E160E">
      <w:pPr>
        <w:widowControl/>
        <w:numPr>
          <w:ilvl w:val="0"/>
          <w:numId w:val="4"/>
        </w:numPr>
        <w:ind w:hanging="360"/>
        <w:contextualSpacing/>
        <w:jc w:val="both"/>
        <w:rPr>
          <w:rFonts w:asciiTheme="minorHAnsi" w:hAnsiTheme="minorHAnsi"/>
        </w:rPr>
      </w:pPr>
      <w:r w:rsidRPr="000A2AC3">
        <w:rPr>
          <w:rFonts w:asciiTheme="minorHAnsi" w:hAnsiTheme="minorHAnsi"/>
        </w:rPr>
        <w:t>Evaluar el Spring realizado.</w:t>
      </w:r>
    </w:p>
    <w:p w:rsidR="00241FD9" w:rsidRPr="000A2AC3" w:rsidRDefault="00241FD9">
      <w:pPr>
        <w:widowControl/>
        <w:jc w:val="both"/>
        <w:rPr>
          <w:rFonts w:asciiTheme="minorHAnsi" w:hAnsiTheme="minorHAnsi"/>
        </w:rPr>
      </w:pPr>
    </w:p>
    <w:p w:rsidR="00241FD9" w:rsidRPr="000A2AC3" w:rsidRDefault="007E160E">
      <w:pPr>
        <w:pStyle w:val="Heading4"/>
        <w:widowControl/>
        <w:contextualSpacing w:val="0"/>
        <w:jc w:val="both"/>
        <w:rPr>
          <w:rFonts w:asciiTheme="minorHAnsi" w:hAnsiTheme="minorHAnsi"/>
        </w:rPr>
      </w:pPr>
      <w:bookmarkStart w:id="12" w:name="h.qh65w9bvag79" w:colFirst="0" w:colLast="0"/>
      <w:bookmarkEnd w:id="12"/>
      <w:r w:rsidRPr="000A2AC3">
        <w:rPr>
          <w:rFonts w:asciiTheme="minorHAnsi" w:hAnsiTheme="minorHAnsi"/>
        </w:rPr>
        <w:t>Trabajo Práctico Nro. 3:</w:t>
      </w:r>
    </w:p>
    <w:p w:rsidR="00241FD9" w:rsidRPr="000A2AC3" w:rsidRDefault="007E160E">
      <w:pPr>
        <w:widowControl/>
        <w:jc w:val="both"/>
        <w:rPr>
          <w:rFonts w:asciiTheme="minorHAnsi" w:hAnsiTheme="minorHAnsi"/>
        </w:rPr>
      </w:pPr>
      <w:r w:rsidRPr="000A2AC3">
        <w:rPr>
          <w:rFonts w:asciiTheme="minorHAnsi" w:hAnsiTheme="minorHAnsi"/>
        </w:rPr>
        <w:t>Para la realización del flujo de trabajo Diseño el alumno deberá:</w:t>
      </w:r>
    </w:p>
    <w:p w:rsidR="00241FD9" w:rsidRPr="000A2AC3" w:rsidRDefault="00241FD9">
      <w:pPr>
        <w:widowControl/>
        <w:jc w:val="both"/>
        <w:rPr>
          <w:rFonts w:asciiTheme="minorHAnsi" w:hAnsiTheme="minorHAnsi"/>
        </w:rPr>
      </w:pPr>
    </w:p>
    <w:p w:rsidR="00241FD9" w:rsidRPr="000A2AC3" w:rsidRDefault="007E160E">
      <w:pPr>
        <w:widowControl/>
        <w:numPr>
          <w:ilvl w:val="0"/>
          <w:numId w:val="3"/>
        </w:numPr>
        <w:ind w:hanging="360"/>
        <w:contextualSpacing/>
        <w:jc w:val="both"/>
        <w:rPr>
          <w:rFonts w:asciiTheme="minorHAnsi" w:hAnsiTheme="minorHAnsi"/>
        </w:rPr>
      </w:pPr>
      <w:r w:rsidRPr="000A2AC3">
        <w:rPr>
          <w:rFonts w:asciiTheme="minorHAnsi" w:hAnsiTheme="minorHAnsi"/>
        </w:rPr>
        <w:t>Planificar el Spring correspondiente mediante</w:t>
      </w:r>
      <w:r w:rsidRPr="000A2AC3">
        <w:rPr>
          <w:rFonts w:asciiTheme="minorHAnsi" w:hAnsiTheme="minorHAnsi"/>
        </w:rPr>
        <w:t xml:space="preserve"> la selección de los casos de uso y  paquetes del análisis a diseñar en el mismo.</w:t>
      </w:r>
    </w:p>
    <w:p w:rsidR="00241FD9" w:rsidRPr="000A2AC3" w:rsidRDefault="007E160E">
      <w:pPr>
        <w:widowControl/>
        <w:numPr>
          <w:ilvl w:val="0"/>
          <w:numId w:val="3"/>
        </w:numPr>
        <w:ind w:hanging="360"/>
        <w:contextualSpacing/>
        <w:jc w:val="both"/>
        <w:rPr>
          <w:rFonts w:asciiTheme="minorHAnsi" w:hAnsiTheme="minorHAnsi"/>
        </w:rPr>
      </w:pPr>
      <w:r w:rsidRPr="000A2AC3">
        <w:rPr>
          <w:rFonts w:asciiTheme="minorHAnsi" w:hAnsiTheme="minorHAnsi"/>
        </w:rPr>
        <w:t>Llevar adelante las tareas del flujo de trabajo Diseño del Proceso Unificado obteniendo como resultado los siguientes artefactos:</w:t>
      </w:r>
    </w:p>
    <w:p w:rsidR="00241FD9" w:rsidRPr="000A2AC3" w:rsidRDefault="007E160E">
      <w:pPr>
        <w:widowControl/>
        <w:numPr>
          <w:ilvl w:val="1"/>
          <w:numId w:val="3"/>
        </w:numPr>
        <w:ind w:hanging="360"/>
        <w:contextualSpacing/>
        <w:jc w:val="both"/>
        <w:rPr>
          <w:rFonts w:asciiTheme="minorHAnsi" w:hAnsiTheme="minorHAnsi"/>
        </w:rPr>
      </w:pPr>
      <w:r w:rsidRPr="000A2AC3">
        <w:rPr>
          <w:rFonts w:asciiTheme="minorHAnsi" w:hAnsiTheme="minorHAnsi"/>
        </w:rPr>
        <w:t>Diagrama de Despliegue</w:t>
      </w:r>
    </w:p>
    <w:p w:rsidR="00241FD9" w:rsidRPr="000A2AC3" w:rsidRDefault="007E160E">
      <w:pPr>
        <w:widowControl/>
        <w:numPr>
          <w:ilvl w:val="1"/>
          <w:numId w:val="3"/>
        </w:numPr>
        <w:ind w:hanging="360"/>
        <w:contextualSpacing/>
        <w:jc w:val="both"/>
        <w:rPr>
          <w:rFonts w:asciiTheme="minorHAnsi" w:hAnsiTheme="minorHAnsi"/>
        </w:rPr>
      </w:pPr>
      <w:r w:rsidRPr="000A2AC3">
        <w:rPr>
          <w:rFonts w:asciiTheme="minorHAnsi" w:hAnsiTheme="minorHAnsi"/>
        </w:rPr>
        <w:t>Diagrama de Subsistem</w:t>
      </w:r>
      <w:r w:rsidRPr="000A2AC3">
        <w:rPr>
          <w:rFonts w:asciiTheme="minorHAnsi" w:hAnsiTheme="minorHAnsi"/>
        </w:rPr>
        <w:t>as</w:t>
      </w:r>
    </w:p>
    <w:p w:rsidR="00241FD9" w:rsidRPr="000A2AC3" w:rsidRDefault="007E160E">
      <w:pPr>
        <w:widowControl/>
        <w:numPr>
          <w:ilvl w:val="1"/>
          <w:numId w:val="3"/>
        </w:numPr>
        <w:ind w:hanging="360"/>
        <w:contextualSpacing/>
        <w:jc w:val="both"/>
        <w:rPr>
          <w:rFonts w:asciiTheme="minorHAnsi" w:hAnsiTheme="minorHAnsi"/>
        </w:rPr>
      </w:pPr>
      <w:r w:rsidRPr="000A2AC3">
        <w:rPr>
          <w:rFonts w:asciiTheme="minorHAnsi" w:hAnsiTheme="minorHAnsi"/>
        </w:rPr>
        <w:t>Diagrama de Clases de Diseño (ocupando patrones de diseño)</w:t>
      </w:r>
    </w:p>
    <w:p w:rsidR="00241FD9" w:rsidRPr="000A2AC3" w:rsidRDefault="007E160E">
      <w:pPr>
        <w:widowControl/>
        <w:numPr>
          <w:ilvl w:val="1"/>
          <w:numId w:val="3"/>
        </w:numPr>
        <w:ind w:hanging="360"/>
        <w:contextualSpacing/>
        <w:jc w:val="both"/>
        <w:rPr>
          <w:rFonts w:asciiTheme="minorHAnsi" w:hAnsiTheme="minorHAnsi"/>
        </w:rPr>
      </w:pPr>
      <w:r w:rsidRPr="000A2AC3">
        <w:rPr>
          <w:rFonts w:asciiTheme="minorHAnsi" w:hAnsiTheme="minorHAnsi"/>
        </w:rPr>
        <w:t>Diagramas de Secuencia</w:t>
      </w:r>
    </w:p>
    <w:p w:rsidR="00241FD9" w:rsidRPr="000A2AC3" w:rsidRDefault="007E160E">
      <w:pPr>
        <w:widowControl/>
        <w:numPr>
          <w:ilvl w:val="1"/>
          <w:numId w:val="3"/>
        </w:numPr>
        <w:ind w:hanging="360"/>
        <w:contextualSpacing/>
        <w:jc w:val="both"/>
        <w:rPr>
          <w:rFonts w:asciiTheme="minorHAnsi" w:hAnsiTheme="minorHAnsi"/>
        </w:rPr>
      </w:pPr>
      <w:r w:rsidRPr="000A2AC3">
        <w:rPr>
          <w:rFonts w:asciiTheme="minorHAnsi" w:hAnsiTheme="minorHAnsi"/>
        </w:rPr>
        <w:t>Diagramas de Estados</w:t>
      </w:r>
    </w:p>
    <w:p w:rsidR="00241FD9" w:rsidRPr="000A2AC3" w:rsidRDefault="007E160E">
      <w:pPr>
        <w:widowControl/>
        <w:numPr>
          <w:ilvl w:val="0"/>
          <w:numId w:val="3"/>
        </w:numPr>
        <w:ind w:hanging="360"/>
        <w:contextualSpacing/>
        <w:jc w:val="both"/>
        <w:rPr>
          <w:rFonts w:asciiTheme="minorHAnsi" w:hAnsiTheme="minorHAnsi"/>
        </w:rPr>
      </w:pPr>
      <w:r w:rsidRPr="000A2AC3">
        <w:rPr>
          <w:rFonts w:asciiTheme="minorHAnsi" w:hAnsiTheme="minorHAnsi"/>
        </w:rPr>
        <w:t>Realizar una propuesta de arquitectura basada en patrones de diseño.</w:t>
      </w:r>
    </w:p>
    <w:p w:rsidR="00241FD9" w:rsidRPr="000A2AC3" w:rsidRDefault="007E160E">
      <w:pPr>
        <w:widowControl/>
        <w:numPr>
          <w:ilvl w:val="0"/>
          <w:numId w:val="3"/>
        </w:numPr>
        <w:ind w:hanging="360"/>
        <w:contextualSpacing/>
        <w:jc w:val="both"/>
        <w:rPr>
          <w:rFonts w:asciiTheme="minorHAnsi" w:hAnsiTheme="minorHAnsi"/>
        </w:rPr>
      </w:pPr>
      <w:r w:rsidRPr="000A2AC3">
        <w:rPr>
          <w:rFonts w:asciiTheme="minorHAnsi" w:hAnsiTheme="minorHAnsi"/>
        </w:rPr>
        <w:t>Realizar las reuniones de seguimiento del proyecto.</w:t>
      </w:r>
    </w:p>
    <w:p w:rsidR="00241FD9" w:rsidRPr="000A2AC3" w:rsidRDefault="007E160E">
      <w:pPr>
        <w:widowControl/>
        <w:numPr>
          <w:ilvl w:val="0"/>
          <w:numId w:val="3"/>
        </w:numPr>
        <w:ind w:hanging="360"/>
        <w:contextualSpacing/>
        <w:jc w:val="both"/>
        <w:rPr>
          <w:rFonts w:asciiTheme="minorHAnsi" w:hAnsiTheme="minorHAnsi"/>
        </w:rPr>
      </w:pPr>
      <w:r w:rsidRPr="000A2AC3">
        <w:rPr>
          <w:rFonts w:asciiTheme="minorHAnsi" w:hAnsiTheme="minorHAnsi"/>
        </w:rPr>
        <w:t>Publicar y controlar las modi</w:t>
      </w:r>
      <w:r w:rsidRPr="000A2AC3">
        <w:rPr>
          <w:rFonts w:asciiTheme="minorHAnsi" w:hAnsiTheme="minorHAnsi"/>
        </w:rPr>
        <w:t>ficaciones de los artefactos mediante la utilización de SVN</w:t>
      </w:r>
    </w:p>
    <w:p w:rsidR="00241FD9" w:rsidRPr="000A2AC3" w:rsidRDefault="007E160E">
      <w:pPr>
        <w:widowControl/>
        <w:numPr>
          <w:ilvl w:val="0"/>
          <w:numId w:val="3"/>
        </w:numPr>
        <w:ind w:hanging="360"/>
        <w:contextualSpacing/>
        <w:jc w:val="both"/>
        <w:rPr>
          <w:rFonts w:asciiTheme="minorHAnsi" w:hAnsiTheme="minorHAnsi"/>
        </w:rPr>
      </w:pPr>
      <w:r w:rsidRPr="000A2AC3">
        <w:rPr>
          <w:rFonts w:asciiTheme="minorHAnsi" w:hAnsiTheme="minorHAnsi"/>
        </w:rPr>
        <w:t>Evaluar el Spring realizado.</w:t>
      </w:r>
    </w:p>
    <w:p w:rsidR="00241FD9" w:rsidRPr="000A2AC3" w:rsidRDefault="00241FD9">
      <w:pPr>
        <w:widowControl/>
        <w:jc w:val="both"/>
        <w:rPr>
          <w:rFonts w:asciiTheme="minorHAnsi" w:hAnsiTheme="minorHAnsi"/>
        </w:rPr>
      </w:pPr>
    </w:p>
    <w:p w:rsidR="00241FD9" w:rsidRPr="000A2AC3" w:rsidRDefault="007E160E">
      <w:pPr>
        <w:pStyle w:val="Heading4"/>
        <w:widowControl/>
        <w:contextualSpacing w:val="0"/>
        <w:jc w:val="both"/>
        <w:rPr>
          <w:rFonts w:asciiTheme="minorHAnsi" w:hAnsiTheme="minorHAnsi"/>
        </w:rPr>
      </w:pPr>
      <w:bookmarkStart w:id="13" w:name="h.szanul4no97o" w:colFirst="0" w:colLast="0"/>
      <w:bookmarkEnd w:id="13"/>
      <w:r w:rsidRPr="000A2AC3">
        <w:rPr>
          <w:rFonts w:asciiTheme="minorHAnsi" w:hAnsiTheme="minorHAnsi"/>
        </w:rPr>
        <w:t>Trabajo Práctico Nro. 4:</w:t>
      </w:r>
    </w:p>
    <w:p w:rsidR="00241FD9" w:rsidRPr="000A2AC3" w:rsidRDefault="007E160E">
      <w:pPr>
        <w:widowControl/>
        <w:jc w:val="both"/>
        <w:rPr>
          <w:rFonts w:asciiTheme="minorHAnsi" w:hAnsiTheme="minorHAnsi"/>
        </w:rPr>
      </w:pPr>
      <w:r w:rsidRPr="000A2AC3">
        <w:rPr>
          <w:rFonts w:asciiTheme="minorHAnsi" w:hAnsiTheme="minorHAnsi"/>
        </w:rPr>
        <w:t>Para la realización del flujo de trabajo Implementación el alumno deberá:</w:t>
      </w:r>
    </w:p>
    <w:p w:rsidR="00241FD9" w:rsidRPr="000A2AC3" w:rsidRDefault="00241FD9">
      <w:pPr>
        <w:widowControl/>
        <w:jc w:val="both"/>
        <w:rPr>
          <w:rFonts w:asciiTheme="minorHAnsi" w:hAnsiTheme="minorHAnsi"/>
        </w:rPr>
      </w:pPr>
    </w:p>
    <w:p w:rsidR="00241FD9" w:rsidRPr="000A2AC3" w:rsidRDefault="007E160E">
      <w:pPr>
        <w:widowControl/>
        <w:numPr>
          <w:ilvl w:val="0"/>
          <w:numId w:val="1"/>
        </w:numPr>
        <w:ind w:hanging="360"/>
        <w:contextualSpacing/>
        <w:jc w:val="both"/>
        <w:rPr>
          <w:rFonts w:asciiTheme="minorHAnsi" w:hAnsiTheme="minorHAnsi"/>
        </w:rPr>
      </w:pPr>
      <w:r w:rsidRPr="000A2AC3">
        <w:rPr>
          <w:rFonts w:asciiTheme="minorHAnsi" w:hAnsiTheme="minorHAnsi"/>
        </w:rPr>
        <w:t>Planificar el Spring correspondiente mediante la selección de los casos de uso,  paquetes del análisis y subsistemas de diseño a implementar en el mismo.</w:t>
      </w:r>
    </w:p>
    <w:p w:rsidR="00241FD9" w:rsidRPr="000A2AC3" w:rsidRDefault="007E160E">
      <w:pPr>
        <w:widowControl/>
        <w:numPr>
          <w:ilvl w:val="0"/>
          <w:numId w:val="1"/>
        </w:numPr>
        <w:ind w:hanging="360"/>
        <w:contextualSpacing/>
        <w:jc w:val="both"/>
        <w:rPr>
          <w:rFonts w:asciiTheme="minorHAnsi" w:hAnsiTheme="minorHAnsi"/>
        </w:rPr>
      </w:pPr>
      <w:r w:rsidRPr="000A2AC3">
        <w:rPr>
          <w:rFonts w:asciiTheme="minorHAnsi" w:hAnsiTheme="minorHAnsi"/>
        </w:rPr>
        <w:t>Llevar adelante las tareas del flujo de trabajo Implementación del Proceso Unificado obteniendo como r</w:t>
      </w:r>
      <w:r w:rsidRPr="000A2AC3">
        <w:rPr>
          <w:rFonts w:asciiTheme="minorHAnsi" w:hAnsiTheme="minorHAnsi"/>
        </w:rPr>
        <w:t>esultado los siguientes artefactos:</w:t>
      </w:r>
    </w:p>
    <w:p w:rsidR="00241FD9" w:rsidRPr="000A2AC3" w:rsidRDefault="007E160E">
      <w:pPr>
        <w:widowControl/>
        <w:numPr>
          <w:ilvl w:val="1"/>
          <w:numId w:val="1"/>
        </w:numPr>
        <w:ind w:hanging="360"/>
        <w:contextualSpacing/>
        <w:jc w:val="both"/>
        <w:rPr>
          <w:rFonts w:asciiTheme="minorHAnsi" w:hAnsiTheme="minorHAnsi"/>
        </w:rPr>
      </w:pPr>
      <w:r w:rsidRPr="000A2AC3">
        <w:rPr>
          <w:rFonts w:asciiTheme="minorHAnsi" w:hAnsiTheme="minorHAnsi"/>
        </w:rPr>
        <w:t>Código fuente de la aplicación</w:t>
      </w:r>
    </w:p>
    <w:p w:rsidR="00241FD9" w:rsidRPr="000A2AC3" w:rsidRDefault="007E160E">
      <w:pPr>
        <w:widowControl/>
        <w:numPr>
          <w:ilvl w:val="1"/>
          <w:numId w:val="1"/>
        </w:numPr>
        <w:ind w:hanging="360"/>
        <w:contextualSpacing/>
        <w:jc w:val="both"/>
        <w:rPr>
          <w:rFonts w:asciiTheme="minorHAnsi" w:hAnsiTheme="minorHAnsi"/>
        </w:rPr>
      </w:pPr>
      <w:r w:rsidRPr="000A2AC3">
        <w:rPr>
          <w:rFonts w:asciiTheme="minorHAnsi" w:hAnsiTheme="minorHAnsi"/>
        </w:rPr>
        <w:t>Pruebas de unidad</w:t>
      </w:r>
    </w:p>
    <w:p w:rsidR="00241FD9" w:rsidRPr="000A2AC3" w:rsidRDefault="007E160E">
      <w:pPr>
        <w:widowControl/>
        <w:numPr>
          <w:ilvl w:val="0"/>
          <w:numId w:val="1"/>
        </w:numPr>
        <w:ind w:hanging="360"/>
        <w:contextualSpacing/>
        <w:jc w:val="both"/>
        <w:rPr>
          <w:rFonts w:asciiTheme="minorHAnsi" w:hAnsiTheme="minorHAnsi"/>
        </w:rPr>
      </w:pPr>
      <w:r w:rsidRPr="000A2AC3">
        <w:rPr>
          <w:rFonts w:asciiTheme="minorHAnsi" w:hAnsiTheme="minorHAnsi"/>
        </w:rPr>
        <w:t>Realizar las reuniones de seguimiento del proyecto.</w:t>
      </w:r>
    </w:p>
    <w:p w:rsidR="00241FD9" w:rsidRPr="000A2AC3" w:rsidRDefault="007E160E">
      <w:pPr>
        <w:widowControl/>
        <w:numPr>
          <w:ilvl w:val="0"/>
          <w:numId w:val="1"/>
        </w:numPr>
        <w:ind w:hanging="360"/>
        <w:contextualSpacing/>
        <w:jc w:val="both"/>
        <w:rPr>
          <w:rFonts w:asciiTheme="minorHAnsi" w:hAnsiTheme="minorHAnsi"/>
        </w:rPr>
      </w:pPr>
      <w:r w:rsidRPr="000A2AC3">
        <w:rPr>
          <w:rFonts w:asciiTheme="minorHAnsi" w:hAnsiTheme="minorHAnsi"/>
        </w:rPr>
        <w:t>Publicar y controlar las modificaciones de los artefactos mediante la utilización de SVN</w:t>
      </w:r>
    </w:p>
    <w:p w:rsidR="00241FD9" w:rsidRPr="000A2AC3" w:rsidRDefault="007E160E">
      <w:pPr>
        <w:widowControl/>
        <w:numPr>
          <w:ilvl w:val="0"/>
          <w:numId w:val="1"/>
        </w:numPr>
        <w:ind w:hanging="360"/>
        <w:contextualSpacing/>
        <w:jc w:val="both"/>
        <w:rPr>
          <w:rFonts w:asciiTheme="minorHAnsi" w:hAnsiTheme="minorHAnsi"/>
        </w:rPr>
      </w:pPr>
      <w:r w:rsidRPr="000A2AC3">
        <w:rPr>
          <w:rFonts w:asciiTheme="minorHAnsi" w:hAnsiTheme="minorHAnsi"/>
        </w:rPr>
        <w:t>Evaluar el Spring realizado.</w:t>
      </w:r>
    </w:p>
    <w:p w:rsidR="00241FD9" w:rsidRPr="000A2AC3" w:rsidRDefault="00241FD9">
      <w:pPr>
        <w:widowControl/>
        <w:jc w:val="both"/>
        <w:rPr>
          <w:rFonts w:asciiTheme="minorHAnsi" w:hAnsiTheme="minorHAnsi"/>
        </w:rPr>
      </w:pPr>
    </w:p>
    <w:p w:rsidR="00241FD9" w:rsidRPr="000A2AC3" w:rsidRDefault="007E160E">
      <w:pPr>
        <w:pStyle w:val="Heading4"/>
        <w:widowControl/>
        <w:contextualSpacing w:val="0"/>
        <w:jc w:val="both"/>
        <w:rPr>
          <w:rFonts w:asciiTheme="minorHAnsi" w:hAnsiTheme="minorHAnsi"/>
        </w:rPr>
      </w:pPr>
      <w:bookmarkStart w:id="14" w:name="h.uhsdhra60xu5" w:colFirst="0" w:colLast="0"/>
      <w:bookmarkEnd w:id="14"/>
      <w:r w:rsidRPr="000A2AC3">
        <w:rPr>
          <w:rFonts w:asciiTheme="minorHAnsi" w:hAnsiTheme="minorHAnsi"/>
        </w:rPr>
        <w:t>Trabajo Práctico Nro. 5:</w:t>
      </w:r>
    </w:p>
    <w:p w:rsidR="00241FD9" w:rsidRPr="000A2AC3" w:rsidRDefault="007E160E">
      <w:pPr>
        <w:widowControl/>
        <w:jc w:val="both"/>
        <w:rPr>
          <w:rFonts w:asciiTheme="minorHAnsi" w:hAnsiTheme="minorHAnsi"/>
        </w:rPr>
      </w:pPr>
      <w:r w:rsidRPr="000A2AC3">
        <w:rPr>
          <w:rFonts w:asciiTheme="minorHAnsi" w:hAnsiTheme="minorHAnsi"/>
        </w:rPr>
        <w:t>Para la realización del flujo de trabajo Prueba el alumno deberá:</w:t>
      </w:r>
    </w:p>
    <w:p w:rsidR="00241FD9" w:rsidRPr="000A2AC3" w:rsidRDefault="00241FD9">
      <w:pPr>
        <w:widowControl/>
        <w:jc w:val="both"/>
        <w:rPr>
          <w:rFonts w:asciiTheme="minorHAnsi" w:hAnsiTheme="minorHAnsi"/>
        </w:rPr>
      </w:pPr>
    </w:p>
    <w:p w:rsidR="00241FD9" w:rsidRPr="000A2AC3" w:rsidRDefault="007E160E">
      <w:pPr>
        <w:widowControl/>
        <w:numPr>
          <w:ilvl w:val="0"/>
          <w:numId w:val="5"/>
        </w:numPr>
        <w:ind w:hanging="360"/>
        <w:contextualSpacing/>
        <w:jc w:val="both"/>
        <w:rPr>
          <w:rFonts w:asciiTheme="minorHAnsi" w:hAnsiTheme="minorHAnsi"/>
        </w:rPr>
      </w:pPr>
      <w:r w:rsidRPr="000A2AC3">
        <w:rPr>
          <w:rFonts w:asciiTheme="minorHAnsi" w:hAnsiTheme="minorHAnsi"/>
        </w:rPr>
        <w:t xml:space="preserve">Planificar el Spring correspondiente mediante la selección de los casos de uso y  paquetes del análisis, subsistemas de diseño y código implementado a probar. </w:t>
      </w:r>
    </w:p>
    <w:p w:rsidR="00241FD9" w:rsidRPr="000A2AC3" w:rsidRDefault="007E160E">
      <w:pPr>
        <w:widowControl/>
        <w:numPr>
          <w:ilvl w:val="0"/>
          <w:numId w:val="5"/>
        </w:numPr>
        <w:ind w:hanging="360"/>
        <w:contextualSpacing/>
        <w:jc w:val="both"/>
        <w:rPr>
          <w:rFonts w:asciiTheme="minorHAnsi" w:hAnsiTheme="minorHAnsi"/>
        </w:rPr>
      </w:pPr>
      <w:r w:rsidRPr="000A2AC3">
        <w:rPr>
          <w:rFonts w:asciiTheme="minorHAnsi" w:hAnsiTheme="minorHAnsi"/>
        </w:rPr>
        <w:lastRenderedPageBreak/>
        <w:t>Llev</w:t>
      </w:r>
      <w:r w:rsidRPr="000A2AC3">
        <w:rPr>
          <w:rFonts w:asciiTheme="minorHAnsi" w:hAnsiTheme="minorHAnsi"/>
        </w:rPr>
        <w:t>ar adelante las tareas del flujo de trabajo Prueba del Proceso Unificado obteniendo como resultado los siguientes artefactos:</w:t>
      </w:r>
    </w:p>
    <w:p w:rsidR="00241FD9" w:rsidRPr="000A2AC3" w:rsidRDefault="007E160E">
      <w:pPr>
        <w:widowControl/>
        <w:numPr>
          <w:ilvl w:val="1"/>
          <w:numId w:val="5"/>
        </w:numPr>
        <w:ind w:hanging="360"/>
        <w:contextualSpacing/>
        <w:jc w:val="both"/>
        <w:rPr>
          <w:rFonts w:asciiTheme="minorHAnsi" w:hAnsiTheme="minorHAnsi"/>
        </w:rPr>
      </w:pPr>
      <w:r w:rsidRPr="000A2AC3">
        <w:rPr>
          <w:rFonts w:asciiTheme="minorHAnsi" w:hAnsiTheme="minorHAnsi"/>
        </w:rPr>
        <w:t>Plan de Prueba</w:t>
      </w:r>
    </w:p>
    <w:p w:rsidR="00241FD9" w:rsidRPr="000A2AC3" w:rsidRDefault="007E160E">
      <w:pPr>
        <w:widowControl/>
        <w:numPr>
          <w:ilvl w:val="1"/>
          <w:numId w:val="5"/>
        </w:numPr>
        <w:ind w:hanging="360"/>
        <w:contextualSpacing/>
        <w:jc w:val="both"/>
        <w:rPr>
          <w:rFonts w:asciiTheme="minorHAnsi" w:hAnsiTheme="minorHAnsi"/>
        </w:rPr>
      </w:pPr>
      <w:r w:rsidRPr="000A2AC3">
        <w:rPr>
          <w:rFonts w:asciiTheme="minorHAnsi" w:hAnsiTheme="minorHAnsi"/>
        </w:rPr>
        <w:t>Procedimientos de Prueba</w:t>
      </w:r>
    </w:p>
    <w:p w:rsidR="00241FD9" w:rsidRPr="000A2AC3" w:rsidRDefault="007E160E">
      <w:pPr>
        <w:widowControl/>
        <w:numPr>
          <w:ilvl w:val="1"/>
          <w:numId w:val="5"/>
        </w:numPr>
        <w:ind w:hanging="360"/>
        <w:contextualSpacing/>
        <w:jc w:val="both"/>
        <w:rPr>
          <w:rFonts w:asciiTheme="minorHAnsi" w:hAnsiTheme="minorHAnsi"/>
        </w:rPr>
      </w:pPr>
      <w:r w:rsidRPr="000A2AC3">
        <w:rPr>
          <w:rFonts w:asciiTheme="minorHAnsi" w:hAnsiTheme="minorHAnsi"/>
        </w:rPr>
        <w:t>Casos de Prueba</w:t>
      </w:r>
    </w:p>
    <w:p w:rsidR="00241FD9" w:rsidRPr="000A2AC3" w:rsidRDefault="007E160E">
      <w:pPr>
        <w:widowControl/>
        <w:numPr>
          <w:ilvl w:val="1"/>
          <w:numId w:val="5"/>
        </w:numPr>
        <w:ind w:hanging="360"/>
        <w:contextualSpacing/>
        <w:jc w:val="both"/>
        <w:rPr>
          <w:rFonts w:asciiTheme="minorHAnsi" w:hAnsiTheme="minorHAnsi"/>
        </w:rPr>
      </w:pPr>
      <w:r w:rsidRPr="000A2AC3">
        <w:rPr>
          <w:rFonts w:asciiTheme="minorHAnsi" w:hAnsiTheme="minorHAnsi"/>
        </w:rPr>
        <w:t>Resultado de la ejecución de las pruebas</w:t>
      </w:r>
    </w:p>
    <w:p w:rsidR="00241FD9" w:rsidRPr="000A2AC3" w:rsidRDefault="007E160E">
      <w:pPr>
        <w:widowControl/>
        <w:numPr>
          <w:ilvl w:val="0"/>
          <w:numId w:val="5"/>
        </w:numPr>
        <w:ind w:hanging="360"/>
        <w:contextualSpacing/>
        <w:jc w:val="both"/>
        <w:rPr>
          <w:rFonts w:asciiTheme="minorHAnsi" w:hAnsiTheme="minorHAnsi"/>
        </w:rPr>
      </w:pPr>
      <w:r w:rsidRPr="000A2AC3">
        <w:rPr>
          <w:rFonts w:asciiTheme="minorHAnsi" w:hAnsiTheme="minorHAnsi"/>
        </w:rPr>
        <w:t>Elaborando un correcto plan, procedimientos y casos de prueba.</w:t>
      </w:r>
    </w:p>
    <w:p w:rsidR="00241FD9" w:rsidRPr="000A2AC3" w:rsidRDefault="007E160E">
      <w:pPr>
        <w:widowControl/>
        <w:numPr>
          <w:ilvl w:val="0"/>
          <w:numId w:val="5"/>
        </w:numPr>
        <w:ind w:hanging="360"/>
        <w:contextualSpacing/>
        <w:jc w:val="both"/>
        <w:rPr>
          <w:rFonts w:asciiTheme="minorHAnsi" w:hAnsiTheme="minorHAnsi"/>
        </w:rPr>
      </w:pPr>
      <w:r w:rsidRPr="000A2AC3">
        <w:rPr>
          <w:rFonts w:asciiTheme="minorHAnsi" w:hAnsiTheme="minorHAnsi"/>
        </w:rPr>
        <w:t>Realizar las reuniones de seguimiento del proyecto.</w:t>
      </w:r>
    </w:p>
    <w:p w:rsidR="00241FD9" w:rsidRPr="000A2AC3" w:rsidRDefault="007E160E">
      <w:pPr>
        <w:widowControl/>
        <w:numPr>
          <w:ilvl w:val="0"/>
          <w:numId w:val="5"/>
        </w:numPr>
        <w:ind w:hanging="360"/>
        <w:contextualSpacing/>
        <w:jc w:val="both"/>
        <w:rPr>
          <w:rFonts w:asciiTheme="minorHAnsi" w:hAnsiTheme="minorHAnsi"/>
        </w:rPr>
      </w:pPr>
      <w:r w:rsidRPr="000A2AC3">
        <w:rPr>
          <w:rFonts w:asciiTheme="minorHAnsi" w:hAnsiTheme="minorHAnsi"/>
        </w:rPr>
        <w:t>Publicar y controlar las modificaciones de los artefactos mediante la utilización de SVN</w:t>
      </w:r>
    </w:p>
    <w:p w:rsidR="00241FD9" w:rsidRPr="000A2AC3" w:rsidRDefault="007E160E">
      <w:pPr>
        <w:widowControl/>
        <w:numPr>
          <w:ilvl w:val="0"/>
          <w:numId w:val="5"/>
        </w:numPr>
        <w:ind w:hanging="360"/>
        <w:contextualSpacing/>
        <w:jc w:val="both"/>
        <w:rPr>
          <w:rFonts w:asciiTheme="minorHAnsi" w:hAnsiTheme="minorHAnsi"/>
        </w:rPr>
      </w:pPr>
      <w:r w:rsidRPr="000A2AC3">
        <w:rPr>
          <w:rFonts w:asciiTheme="minorHAnsi" w:hAnsiTheme="minorHAnsi"/>
        </w:rPr>
        <w:t>Evaluar el Spring realizado.</w:t>
      </w:r>
    </w:p>
    <w:p w:rsidR="00241FD9" w:rsidRPr="000A2AC3" w:rsidRDefault="00241FD9">
      <w:pPr>
        <w:rPr>
          <w:rFonts w:asciiTheme="minorHAnsi" w:hAnsiTheme="minorHAnsi"/>
        </w:rPr>
      </w:pPr>
    </w:p>
    <w:p w:rsidR="00241FD9" w:rsidRPr="000A2AC3" w:rsidRDefault="00241FD9">
      <w:pPr>
        <w:rPr>
          <w:rFonts w:asciiTheme="minorHAnsi" w:hAnsiTheme="minorHAnsi"/>
        </w:rPr>
      </w:pPr>
    </w:p>
    <w:p w:rsidR="000A2AC3" w:rsidRPr="000A2AC3" w:rsidRDefault="000A2AC3" w:rsidP="000A2AC3">
      <w:pPr>
        <w:rPr>
          <w:rFonts w:asciiTheme="minorHAnsi" w:hAnsiTheme="minorHAnsi"/>
        </w:rPr>
      </w:pPr>
      <w:bookmarkStart w:id="15" w:name="h.cq9g3ghqcv6z" w:colFirst="0" w:colLast="0"/>
      <w:bookmarkEnd w:id="15"/>
    </w:p>
    <w:p w:rsidR="00241FD9" w:rsidRPr="000A2AC3" w:rsidRDefault="007E160E">
      <w:pPr>
        <w:pStyle w:val="Heading3"/>
        <w:contextualSpacing w:val="0"/>
        <w:rPr>
          <w:rFonts w:asciiTheme="minorHAnsi" w:hAnsiTheme="minorHAnsi"/>
        </w:rPr>
      </w:pPr>
      <w:r w:rsidRPr="000A2AC3">
        <w:rPr>
          <w:rFonts w:asciiTheme="minorHAnsi" w:hAnsiTheme="minorHAnsi"/>
        </w:rPr>
        <w:t>Cronograma de entrega</w:t>
      </w:r>
      <w:r w:rsidRPr="000A2AC3">
        <w:rPr>
          <w:rFonts w:asciiTheme="minorHAnsi" w:hAnsiTheme="minorHAnsi"/>
        </w:rPr>
        <w:t>s</w:t>
      </w:r>
    </w:p>
    <w:p w:rsidR="00241FD9" w:rsidRPr="000A2AC3" w:rsidRDefault="00241FD9">
      <w:pPr>
        <w:rPr>
          <w:rFonts w:asciiTheme="minorHAnsi" w:hAnsiTheme="minorHAnsi"/>
        </w:rPr>
      </w:pPr>
    </w:p>
    <w:tbl>
      <w:tblPr>
        <w:tblStyle w:val="a"/>
        <w:tblW w:w="745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635"/>
        <w:gridCol w:w="5820"/>
      </w:tblGrid>
      <w:tr w:rsidR="00241FD9" w:rsidRPr="000A2AC3">
        <w:tc>
          <w:tcPr>
            <w:tcW w:w="1635" w:type="dxa"/>
            <w:tcMar>
              <w:left w:w="40" w:type="dxa"/>
              <w:right w:w="40" w:type="dxa"/>
            </w:tcMar>
            <w:vAlign w:val="bottom"/>
          </w:tcPr>
          <w:p w:rsidR="00241FD9" w:rsidRPr="000A2AC3" w:rsidRDefault="00241FD9">
            <w:pPr>
              <w:rPr>
                <w:rFonts w:asciiTheme="minorHAnsi" w:hAnsiTheme="minorHAnsi"/>
              </w:rPr>
            </w:pPr>
          </w:p>
        </w:tc>
        <w:tc>
          <w:tcPr>
            <w:tcW w:w="5820" w:type="dxa"/>
            <w:tcMar>
              <w:left w:w="40" w:type="dxa"/>
              <w:right w:w="40" w:type="dxa"/>
            </w:tcMar>
            <w:vAlign w:val="bottom"/>
          </w:tcPr>
          <w:p w:rsidR="00241FD9" w:rsidRPr="000A2AC3" w:rsidRDefault="00241FD9">
            <w:pPr>
              <w:rPr>
                <w:rFonts w:asciiTheme="minorHAnsi" w:hAnsiTheme="minorHAnsi"/>
              </w:rPr>
            </w:pPr>
          </w:p>
        </w:tc>
      </w:tr>
      <w:tr w:rsidR="00241FD9" w:rsidRPr="000A2AC3">
        <w:tc>
          <w:tcPr>
            <w:tcW w:w="1635" w:type="dxa"/>
            <w:tcMar>
              <w:left w:w="40" w:type="dxa"/>
              <w:right w:w="40" w:type="dxa"/>
            </w:tcMar>
            <w:vAlign w:val="bottom"/>
          </w:tcPr>
          <w:p w:rsidR="00241FD9" w:rsidRPr="000A2AC3" w:rsidRDefault="007E160E">
            <w:pPr>
              <w:jc w:val="center"/>
              <w:rPr>
                <w:rFonts w:asciiTheme="minorHAnsi" w:hAnsiTheme="minorHAnsi"/>
              </w:rPr>
            </w:pPr>
            <w:r w:rsidRPr="000A2AC3">
              <w:rPr>
                <w:rFonts w:asciiTheme="minorHAnsi" w:eastAsia="Cambria" w:hAnsiTheme="minorHAnsi" w:cs="Cambria"/>
                <w:b/>
              </w:rPr>
              <w:t>25-04</w:t>
            </w:r>
          </w:p>
        </w:tc>
        <w:tc>
          <w:tcPr>
            <w:tcW w:w="5820" w:type="dxa"/>
            <w:tcBorders>
              <w:bottom w:val="single" w:sz="6" w:space="0" w:color="000000"/>
            </w:tcBorders>
            <w:tcMar>
              <w:left w:w="40" w:type="dxa"/>
              <w:right w:w="40" w:type="dxa"/>
            </w:tcMar>
            <w:vAlign w:val="bottom"/>
          </w:tcPr>
          <w:p w:rsidR="00241FD9" w:rsidRPr="000A2AC3" w:rsidRDefault="007E160E">
            <w:pPr>
              <w:rPr>
                <w:rFonts w:asciiTheme="minorHAnsi" w:hAnsiTheme="minorHAnsi"/>
              </w:rPr>
            </w:pPr>
            <w:r w:rsidRPr="000A2AC3">
              <w:rPr>
                <w:rFonts w:asciiTheme="minorHAnsi" w:eastAsia="Cambria" w:hAnsiTheme="minorHAnsi" w:cs="Cambria"/>
                <w:b/>
              </w:rPr>
              <w:t xml:space="preserve">Entrega trabajo práctico </w:t>
            </w:r>
            <w:proofErr w:type="spellStart"/>
            <w:r w:rsidRPr="000A2AC3">
              <w:rPr>
                <w:rFonts w:asciiTheme="minorHAnsi" w:eastAsia="Cambria" w:hAnsiTheme="minorHAnsi" w:cs="Cambria"/>
                <w:b/>
              </w:rPr>
              <w:t>Nro</w:t>
            </w:r>
            <w:proofErr w:type="spellEnd"/>
            <w:r w:rsidRPr="000A2AC3">
              <w:rPr>
                <w:rFonts w:asciiTheme="minorHAnsi" w:eastAsia="Cambria" w:hAnsiTheme="minorHAnsi" w:cs="Cambria"/>
                <w:b/>
              </w:rPr>
              <w:t xml:space="preserve"> 1</w:t>
            </w:r>
          </w:p>
        </w:tc>
      </w:tr>
      <w:tr w:rsidR="00241FD9" w:rsidRPr="000A2AC3">
        <w:tc>
          <w:tcPr>
            <w:tcW w:w="1635" w:type="dxa"/>
            <w:tcBorders>
              <w:right w:val="single" w:sz="6" w:space="0" w:color="000000"/>
            </w:tcBorders>
            <w:tcMar>
              <w:left w:w="40" w:type="dxa"/>
              <w:right w:w="40" w:type="dxa"/>
            </w:tcMar>
            <w:vAlign w:val="bottom"/>
          </w:tcPr>
          <w:p w:rsidR="00241FD9" w:rsidRPr="000A2AC3" w:rsidRDefault="00241FD9">
            <w:pPr>
              <w:rPr>
                <w:rFonts w:asciiTheme="minorHAnsi" w:hAnsiTheme="minorHAnsi"/>
              </w:rPr>
            </w:pPr>
          </w:p>
        </w:tc>
        <w:tc>
          <w:tcPr>
            <w:tcW w:w="5820" w:type="dxa"/>
            <w:tcBorders>
              <w:bottom w:val="single" w:sz="6" w:space="0" w:color="000000"/>
              <w:right w:val="single" w:sz="6" w:space="0" w:color="000000"/>
            </w:tcBorders>
            <w:shd w:val="clear" w:color="auto" w:fill="FFFFFF"/>
            <w:tcMar>
              <w:left w:w="40" w:type="dxa"/>
              <w:right w:w="40" w:type="dxa"/>
            </w:tcMar>
            <w:vAlign w:val="bottom"/>
          </w:tcPr>
          <w:p w:rsidR="00241FD9" w:rsidRPr="000A2AC3" w:rsidRDefault="007E160E">
            <w:pPr>
              <w:rPr>
                <w:rFonts w:asciiTheme="minorHAnsi" w:hAnsiTheme="minorHAnsi"/>
              </w:rPr>
            </w:pPr>
            <w:r w:rsidRPr="000A2AC3">
              <w:rPr>
                <w:rFonts w:asciiTheme="minorHAnsi" w:eastAsia="Arial" w:hAnsiTheme="minorHAnsi" w:cs="Arial"/>
                <w:highlight w:val="white"/>
              </w:rPr>
              <w:t>Requerimientos y gestión de configuración</w:t>
            </w:r>
          </w:p>
        </w:tc>
      </w:tr>
      <w:tr w:rsidR="00241FD9" w:rsidRPr="000A2AC3">
        <w:tc>
          <w:tcPr>
            <w:tcW w:w="1635" w:type="dxa"/>
            <w:tcMar>
              <w:left w:w="40" w:type="dxa"/>
              <w:right w:w="40" w:type="dxa"/>
            </w:tcMar>
            <w:vAlign w:val="bottom"/>
          </w:tcPr>
          <w:p w:rsidR="00241FD9" w:rsidRPr="000A2AC3" w:rsidRDefault="00241FD9">
            <w:pPr>
              <w:rPr>
                <w:rFonts w:asciiTheme="minorHAnsi" w:hAnsiTheme="minorHAnsi"/>
              </w:rPr>
            </w:pPr>
          </w:p>
        </w:tc>
        <w:tc>
          <w:tcPr>
            <w:tcW w:w="5820" w:type="dxa"/>
            <w:tcBorders>
              <w:bottom w:val="single" w:sz="6" w:space="0" w:color="000000"/>
            </w:tcBorders>
            <w:tcMar>
              <w:left w:w="40" w:type="dxa"/>
              <w:right w:w="40" w:type="dxa"/>
            </w:tcMar>
            <w:vAlign w:val="bottom"/>
          </w:tcPr>
          <w:p w:rsidR="00241FD9" w:rsidRPr="000A2AC3" w:rsidRDefault="00241FD9">
            <w:pPr>
              <w:rPr>
                <w:rFonts w:asciiTheme="minorHAnsi" w:hAnsiTheme="minorHAnsi"/>
              </w:rPr>
            </w:pPr>
          </w:p>
        </w:tc>
      </w:tr>
      <w:tr w:rsidR="00241FD9" w:rsidRPr="000A2AC3">
        <w:tc>
          <w:tcPr>
            <w:tcW w:w="1635" w:type="dxa"/>
            <w:tcBorders>
              <w:right w:val="single" w:sz="6" w:space="0" w:color="000000"/>
            </w:tcBorders>
            <w:tcMar>
              <w:left w:w="40" w:type="dxa"/>
              <w:right w:w="40" w:type="dxa"/>
            </w:tcMar>
            <w:vAlign w:val="bottom"/>
          </w:tcPr>
          <w:p w:rsidR="00241FD9" w:rsidRPr="000A2AC3" w:rsidRDefault="007E160E">
            <w:pPr>
              <w:jc w:val="center"/>
              <w:rPr>
                <w:rFonts w:asciiTheme="minorHAnsi" w:hAnsiTheme="minorHAnsi"/>
              </w:rPr>
            </w:pPr>
            <w:r w:rsidRPr="000A2AC3">
              <w:rPr>
                <w:rFonts w:asciiTheme="minorHAnsi" w:eastAsia="Cambria" w:hAnsiTheme="minorHAnsi" w:cs="Cambria"/>
                <w:b/>
              </w:rPr>
              <w:t>2-05</w:t>
            </w:r>
          </w:p>
        </w:tc>
        <w:tc>
          <w:tcPr>
            <w:tcW w:w="5820" w:type="dxa"/>
            <w:tcBorders>
              <w:bottom w:val="single" w:sz="6" w:space="0" w:color="000000"/>
              <w:right w:val="single" w:sz="6" w:space="0" w:color="000000"/>
            </w:tcBorders>
            <w:shd w:val="clear" w:color="auto" w:fill="FFFFFF"/>
            <w:tcMar>
              <w:left w:w="40" w:type="dxa"/>
              <w:right w:w="40" w:type="dxa"/>
            </w:tcMar>
            <w:vAlign w:val="bottom"/>
          </w:tcPr>
          <w:p w:rsidR="00241FD9" w:rsidRPr="000A2AC3" w:rsidRDefault="007E160E">
            <w:pPr>
              <w:rPr>
                <w:rFonts w:asciiTheme="minorHAnsi" w:hAnsiTheme="minorHAnsi"/>
              </w:rPr>
            </w:pPr>
            <w:r w:rsidRPr="000A2AC3">
              <w:rPr>
                <w:rFonts w:asciiTheme="minorHAnsi" w:eastAsia="Arial" w:hAnsiTheme="minorHAnsi" w:cs="Arial"/>
                <w:b/>
                <w:highlight w:val="white"/>
              </w:rPr>
              <w:t xml:space="preserve">Entrega trabajo práctico </w:t>
            </w:r>
            <w:proofErr w:type="spellStart"/>
            <w:r w:rsidRPr="000A2AC3">
              <w:rPr>
                <w:rFonts w:asciiTheme="minorHAnsi" w:eastAsia="Arial" w:hAnsiTheme="minorHAnsi" w:cs="Arial"/>
                <w:b/>
                <w:highlight w:val="white"/>
              </w:rPr>
              <w:t>Nro</w:t>
            </w:r>
            <w:proofErr w:type="spellEnd"/>
            <w:r w:rsidRPr="000A2AC3">
              <w:rPr>
                <w:rFonts w:asciiTheme="minorHAnsi" w:eastAsia="Arial" w:hAnsiTheme="minorHAnsi" w:cs="Arial"/>
                <w:b/>
                <w:highlight w:val="white"/>
              </w:rPr>
              <w:t xml:space="preserve"> 2</w:t>
            </w:r>
          </w:p>
        </w:tc>
      </w:tr>
      <w:tr w:rsidR="00241FD9" w:rsidRPr="000A2AC3">
        <w:tc>
          <w:tcPr>
            <w:tcW w:w="1635" w:type="dxa"/>
            <w:tcMar>
              <w:left w:w="40" w:type="dxa"/>
              <w:right w:w="40" w:type="dxa"/>
            </w:tcMar>
            <w:vAlign w:val="bottom"/>
          </w:tcPr>
          <w:p w:rsidR="00241FD9" w:rsidRPr="000A2AC3" w:rsidRDefault="00241FD9">
            <w:pPr>
              <w:rPr>
                <w:rFonts w:asciiTheme="minorHAnsi" w:hAnsiTheme="minorHAnsi"/>
              </w:rPr>
            </w:pPr>
          </w:p>
        </w:tc>
        <w:tc>
          <w:tcPr>
            <w:tcW w:w="5820" w:type="dxa"/>
            <w:tcMar>
              <w:left w:w="40" w:type="dxa"/>
              <w:right w:w="40" w:type="dxa"/>
            </w:tcMar>
            <w:vAlign w:val="bottom"/>
          </w:tcPr>
          <w:p w:rsidR="00241FD9" w:rsidRPr="000A2AC3" w:rsidRDefault="007E160E">
            <w:pPr>
              <w:rPr>
                <w:rFonts w:asciiTheme="minorHAnsi" w:hAnsiTheme="minorHAnsi"/>
              </w:rPr>
            </w:pPr>
            <w:r w:rsidRPr="000A2AC3">
              <w:rPr>
                <w:rFonts w:asciiTheme="minorHAnsi" w:eastAsia="Cambria" w:hAnsiTheme="minorHAnsi" w:cs="Cambria"/>
              </w:rPr>
              <w:t>Análisis del Sistema</w:t>
            </w:r>
          </w:p>
        </w:tc>
      </w:tr>
      <w:tr w:rsidR="00241FD9" w:rsidRPr="000A2AC3">
        <w:tc>
          <w:tcPr>
            <w:tcW w:w="1635" w:type="dxa"/>
            <w:tcMar>
              <w:left w:w="40" w:type="dxa"/>
              <w:right w:w="40" w:type="dxa"/>
            </w:tcMar>
            <w:vAlign w:val="bottom"/>
          </w:tcPr>
          <w:p w:rsidR="00241FD9" w:rsidRPr="000A2AC3" w:rsidRDefault="00241FD9">
            <w:pPr>
              <w:rPr>
                <w:rFonts w:asciiTheme="minorHAnsi" w:hAnsiTheme="minorHAnsi"/>
              </w:rPr>
            </w:pPr>
          </w:p>
        </w:tc>
        <w:tc>
          <w:tcPr>
            <w:tcW w:w="5820" w:type="dxa"/>
            <w:tcBorders>
              <w:bottom w:val="single" w:sz="6" w:space="0" w:color="000000"/>
            </w:tcBorders>
            <w:tcMar>
              <w:left w:w="40" w:type="dxa"/>
              <w:right w:w="40" w:type="dxa"/>
            </w:tcMar>
            <w:vAlign w:val="bottom"/>
          </w:tcPr>
          <w:p w:rsidR="00241FD9" w:rsidRPr="000A2AC3" w:rsidRDefault="00241FD9">
            <w:pPr>
              <w:rPr>
                <w:rFonts w:asciiTheme="minorHAnsi" w:hAnsiTheme="minorHAnsi"/>
              </w:rPr>
            </w:pPr>
          </w:p>
        </w:tc>
      </w:tr>
      <w:tr w:rsidR="00241FD9" w:rsidRPr="000A2AC3">
        <w:tc>
          <w:tcPr>
            <w:tcW w:w="1635" w:type="dxa"/>
            <w:tcBorders>
              <w:right w:val="single" w:sz="6" w:space="0" w:color="000000"/>
            </w:tcBorders>
            <w:tcMar>
              <w:left w:w="40" w:type="dxa"/>
              <w:right w:w="40" w:type="dxa"/>
            </w:tcMar>
            <w:vAlign w:val="bottom"/>
          </w:tcPr>
          <w:p w:rsidR="00241FD9" w:rsidRPr="000A2AC3" w:rsidRDefault="007E160E">
            <w:pPr>
              <w:jc w:val="center"/>
              <w:rPr>
                <w:rFonts w:asciiTheme="minorHAnsi" w:hAnsiTheme="minorHAnsi"/>
              </w:rPr>
            </w:pPr>
            <w:r w:rsidRPr="000A2AC3">
              <w:rPr>
                <w:rFonts w:asciiTheme="minorHAnsi" w:eastAsia="Cambria" w:hAnsiTheme="minorHAnsi" w:cs="Cambria"/>
                <w:b/>
              </w:rPr>
              <w:t>9-05</w:t>
            </w:r>
          </w:p>
        </w:tc>
        <w:tc>
          <w:tcPr>
            <w:tcW w:w="5820" w:type="dxa"/>
            <w:tcBorders>
              <w:bottom w:val="single" w:sz="6" w:space="0" w:color="000000"/>
              <w:right w:val="single" w:sz="6" w:space="0" w:color="000000"/>
            </w:tcBorders>
            <w:shd w:val="clear" w:color="auto" w:fill="FFFFFF"/>
            <w:tcMar>
              <w:left w:w="40" w:type="dxa"/>
              <w:right w:w="40" w:type="dxa"/>
            </w:tcMar>
            <w:vAlign w:val="bottom"/>
          </w:tcPr>
          <w:p w:rsidR="00241FD9" w:rsidRPr="000A2AC3" w:rsidRDefault="007E160E">
            <w:pPr>
              <w:rPr>
                <w:rFonts w:asciiTheme="minorHAnsi" w:hAnsiTheme="minorHAnsi"/>
              </w:rPr>
            </w:pPr>
            <w:r w:rsidRPr="000A2AC3">
              <w:rPr>
                <w:rFonts w:asciiTheme="minorHAnsi" w:eastAsia="Arial" w:hAnsiTheme="minorHAnsi" w:cs="Arial"/>
                <w:b/>
                <w:highlight w:val="white"/>
              </w:rPr>
              <w:t xml:space="preserve">Entrega trabajo práctico </w:t>
            </w:r>
            <w:proofErr w:type="spellStart"/>
            <w:r w:rsidRPr="000A2AC3">
              <w:rPr>
                <w:rFonts w:asciiTheme="minorHAnsi" w:eastAsia="Arial" w:hAnsiTheme="minorHAnsi" w:cs="Arial"/>
                <w:b/>
                <w:highlight w:val="white"/>
              </w:rPr>
              <w:t>Nro</w:t>
            </w:r>
            <w:proofErr w:type="spellEnd"/>
            <w:r w:rsidRPr="000A2AC3">
              <w:rPr>
                <w:rFonts w:asciiTheme="minorHAnsi" w:eastAsia="Arial" w:hAnsiTheme="minorHAnsi" w:cs="Arial"/>
                <w:b/>
                <w:highlight w:val="white"/>
              </w:rPr>
              <w:t xml:space="preserve"> 3</w:t>
            </w:r>
          </w:p>
        </w:tc>
      </w:tr>
      <w:tr w:rsidR="00241FD9" w:rsidRPr="000A2AC3">
        <w:tc>
          <w:tcPr>
            <w:tcW w:w="1635" w:type="dxa"/>
            <w:tcMar>
              <w:left w:w="40" w:type="dxa"/>
              <w:right w:w="40" w:type="dxa"/>
            </w:tcMar>
            <w:vAlign w:val="bottom"/>
          </w:tcPr>
          <w:p w:rsidR="00241FD9" w:rsidRPr="000A2AC3" w:rsidRDefault="00241FD9">
            <w:pPr>
              <w:rPr>
                <w:rFonts w:asciiTheme="minorHAnsi" w:hAnsiTheme="minorHAnsi"/>
              </w:rPr>
            </w:pPr>
          </w:p>
        </w:tc>
        <w:tc>
          <w:tcPr>
            <w:tcW w:w="5820" w:type="dxa"/>
            <w:tcMar>
              <w:left w:w="40" w:type="dxa"/>
              <w:right w:w="40" w:type="dxa"/>
            </w:tcMar>
            <w:vAlign w:val="bottom"/>
          </w:tcPr>
          <w:p w:rsidR="00241FD9" w:rsidRPr="000A2AC3" w:rsidRDefault="007E160E">
            <w:pPr>
              <w:rPr>
                <w:rFonts w:asciiTheme="minorHAnsi" w:hAnsiTheme="minorHAnsi"/>
              </w:rPr>
            </w:pPr>
            <w:r w:rsidRPr="000A2AC3">
              <w:rPr>
                <w:rFonts w:asciiTheme="minorHAnsi" w:eastAsia="Cambria" w:hAnsiTheme="minorHAnsi" w:cs="Cambria"/>
              </w:rPr>
              <w:t>Diseño del Sistema</w:t>
            </w:r>
          </w:p>
        </w:tc>
      </w:tr>
      <w:tr w:rsidR="00241FD9" w:rsidRPr="000A2AC3">
        <w:tc>
          <w:tcPr>
            <w:tcW w:w="1635" w:type="dxa"/>
            <w:tcMar>
              <w:left w:w="40" w:type="dxa"/>
              <w:right w:w="40" w:type="dxa"/>
            </w:tcMar>
            <w:vAlign w:val="bottom"/>
          </w:tcPr>
          <w:p w:rsidR="00241FD9" w:rsidRPr="000A2AC3" w:rsidRDefault="00241FD9">
            <w:pPr>
              <w:rPr>
                <w:rFonts w:asciiTheme="minorHAnsi" w:hAnsiTheme="minorHAnsi"/>
              </w:rPr>
            </w:pPr>
          </w:p>
        </w:tc>
        <w:tc>
          <w:tcPr>
            <w:tcW w:w="5820" w:type="dxa"/>
            <w:tcBorders>
              <w:bottom w:val="single" w:sz="6" w:space="0" w:color="000000"/>
            </w:tcBorders>
            <w:tcMar>
              <w:left w:w="40" w:type="dxa"/>
              <w:right w:w="40" w:type="dxa"/>
            </w:tcMar>
            <w:vAlign w:val="bottom"/>
          </w:tcPr>
          <w:p w:rsidR="00241FD9" w:rsidRPr="000A2AC3" w:rsidRDefault="00241FD9">
            <w:pPr>
              <w:rPr>
                <w:rFonts w:asciiTheme="minorHAnsi" w:hAnsiTheme="minorHAnsi"/>
              </w:rPr>
            </w:pPr>
          </w:p>
        </w:tc>
      </w:tr>
      <w:tr w:rsidR="00241FD9" w:rsidRPr="000A2AC3">
        <w:tc>
          <w:tcPr>
            <w:tcW w:w="1635" w:type="dxa"/>
            <w:tcBorders>
              <w:right w:val="single" w:sz="6" w:space="0" w:color="000000"/>
            </w:tcBorders>
            <w:tcMar>
              <w:left w:w="40" w:type="dxa"/>
              <w:right w:w="40" w:type="dxa"/>
            </w:tcMar>
            <w:vAlign w:val="bottom"/>
          </w:tcPr>
          <w:p w:rsidR="00241FD9" w:rsidRPr="000A2AC3" w:rsidRDefault="007E160E">
            <w:pPr>
              <w:jc w:val="center"/>
              <w:rPr>
                <w:rFonts w:asciiTheme="minorHAnsi" w:hAnsiTheme="minorHAnsi"/>
              </w:rPr>
            </w:pPr>
            <w:r w:rsidRPr="000A2AC3">
              <w:rPr>
                <w:rFonts w:asciiTheme="minorHAnsi" w:eastAsia="Cambria" w:hAnsiTheme="minorHAnsi" w:cs="Cambria"/>
                <w:b/>
              </w:rPr>
              <w:t>16-05</w:t>
            </w:r>
          </w:p>
        </w:tc>
        <w:tc>
          <w:tcPr>
            <w:tcW w:w="5820" w:type="dxa"/>
            <w:tcBorders>
              <w:bottom w:val="single" w:sz="6" w:space="0" w:color="000000"/>
              <w:right w:val="single" w:sz="6" w:space="0" w:color="000000"/>
            </w:tcBorders>
            <w:shd w:val="clear" w:color="auto" w:fill="FFFFFF"/>
            <w:tcMar>
              <w:left w:w="40" w:type="dxa"/>
              <w:right w:w="40" w:type="dxa"/>
            </w:tcMar>
            <w:vAlign w:val="bottom"/>
          </w:tcPr>
          <w:p w:rsidR="00241FD9" w:rsidRPr="000A2AC3" w:rsidRDefault="007E160E">
            <w:pPr>
              <w:rPr>
                <w:rFonts w:asciiTheme="minorHAnsi" w:hAnsiTheme="minorHAnsi"/>
              </w:rPr>
            </w:pPr>
            <w:r w:rsidRPr="000A2AC3">
              <w:rPr>
                <w:rFonts w:asciiTheme="minorHAnsi" w:eastAsia="Arial" w:hAnsiTheme="minorHAnsi" w:cs="Arial"/>
                <w:b/>
                <w:highlight w:val="white"/>
              </w:rPr>
              <w:t xml:space="preserve">Entrega trabajo práctico </w:t>
            </w:r>
            <w:proofErr w:type="spellStart"/>
            <w:r w:rsidRPr="000A2AC3">
              <w:rPr>
                <w:rFonts w:asciiTheme="minorHAnsi" w:eastAsia="Arial" w:hAnsiTheme="minorHAnsi" w:cs="Arial"/>
                <w:b/>
                <w:highlight w:val="white"/>
              </w:rPr>
              <w:t>Nro</w:t>
            </w:r>
            <w:proofErr w:type="spellEnd"/>
            <w:r w:rsidRPr="000A2AC3">
              <w:rPr>
                <w:rFonts w:asciiTheme="minorHAnsi" w:eastAsia="Arial" w:hAnsiTheme="minorHAnsi" w:cs="Arial"/>
                <w:b/>
                <w:highlight w:val="white"/>
              </w:rPr>
              <w:t xml:space="preserve"> 4</w:t>
            </w:r>
          </w:p>
        </w:tc>
      </w:tr>
      <w:tr w:rsidR="00241FD9" w:rsidRPr="000A2AC3">
        <w:tc>
          <w:tcPr>
            <w:tcW w:w="1635" w:type="dxa"/>
            <w:tcMar>
              <w:left w:w="40" w:type="dxa"/>
              <w:right w:w="40" w:type="dxa"/>
            </w:tcMar>
            <w:vAlign w:val="bottom"/>
          </w:tcPr>
          <w:p w:rsidR="00241FD9" w:rsidRPr="000A2AC3" w:rsidRDefault="00241FD9">
            <w:pPr>
              <w:rPr>
                <w:rFonts w:asciiTheme="minorHAnsi" w:hAnsiTheme="minorHAnsi"/>
              </w:rPr>
            </w:pPr>
          </w:p>
        </w:tc>
        <w:tc>
          <w:tcPr>
            <w:tcW w:w="5820" w:type="dxa"/>
            <w:tcMar>
              <w:left w:w="40" w:type="dxa"/>
              <w:right w:w="40" w:type="dxa"/>
            </w:tcMar>
            <w:vAlign w:val="bottom"/>
          </w:tcPr>
          <w:p w:rsidR="00241FD9" w:rsidRPr="000A2AC3" w:rsidRDefault="007E160E">
            <w:pPr>
              <w:rPr>
                <w:rFonts w:asciiTheme="minorHAnsi" w:hAnsiTheme="minorHAnsi"/>
              </w:rPr>
            </w:pPr>
            <w:r w:rsidRPr="000A2AC3">
              <w:rPr>
                <w:rFonts w:asciiTheme="minorHAnsi" w:eastAsia="Cambria" w:hAnsiTheme="minorHAnsi" w:cs="Cambria"/>
              </w:rPr>
              <w:t>Implementación del sistema</w:t>
            </w:r>
          </w:p>
        </w:tc>
      </w:tr>
      <w:tr w:rsidR="00241FD9" w:rsidRPr="000A2AC3">
        <w:tc>
          <w:tcPr>
            <w:tcW w:w="1635" w:type="dxa"/>
            <w:tcMar>
              <w:left w:w="40" w:type="dxa"/>
              <w:right w:w="40" w:type="dxa"/>
            </w:tcMar>
            <w:vAlign w:val="bottom"/>
          </w:tcPr>
          <w:p w:rsidR="00241FD9" w:rsidRPr="000A2AC3" w:rsidRDefault="00241FD9">
            <w:pPr>
              <w:rPr>
                <w:rFonts w:asciiTheme="minorHAnsi" w:hAnsiTheme="minorHAnsi"/>
              </w:rPr>
            </w:pPr>
          </w:p>
        </w:tc>
        <w:tc>
          <w:tcPr>
            <w:tcW w:w="5820" w:type="dxa"/>
            <w:tcBorders>
              <w:bottom w:val="single" w:sz="6" w:space="0" w:color="000000"/>
            </w:tcBorders>
            <w:tcMar>
              <w:left w:w="40" w:type="dxa"/>
              <w:right w:w="40" w:type="dxa"/>
            </w:tcMar>
            <w:vAlign w:val="bottom"/>
          </w:tcPr>
          <w:p w:rsidR="00241FD9" w:rsidRPr="000A2AC3" w:rsidRDefault="00241FD9">
            <w:pPr>
              <w:rPr>
                <w:rFonts w:asciiTheme="minorHAnsi" w:hAnsiTheme="minorHAnsi"/>
              </w:rPr>
            </w:pPr>
          </w:p>
        </w:tc>
      </w:tr>
      <w:tr w:rsidR="00241FD9" w:rsidRPr="000A2AC3">
        <w:tc>
          <w:tcPr>
            <w:tcW w:w="1635" w:type="dxa"/>
            <w:tcBorders>
              <w:right w:val="single" w:sz="6" w:space="0" w:color="000000"/>
            </w:tcBorders>
            <w:tcMar>
              <w:left w:w="40" w:type="dxa"/>
              <w:right w:w="40" w:type="dxa"/>
            </w:tcMar>
            <w:vAlign w:val="bottom"/>
          </w:tcPr>
          <w:p w:rsidR="00241FD9" w:rsidRPr="000A2AC3" w:rsidRDefault="007E160E">
            <w:pPr>
              <w:jc w:val="center"/>
              <w:rPr>
                <w:rFonts w:asciiTheme="minorHAnsi" w:hAnsiTheme="minorHAnsi"/>
              </w:rPr>
            </w:pPr>
            <w:r w:rsidRPr="000A2AC3">
              <w:rPr>
                <w:rFonts w:asciiTheme="minorHAnsi" w:eastAsia="Cambria" w:hAnsiTheme="minorHAnsi" w:cs="Cambria"/>
                <w:b/>
              </w:rPr>
              <w:t>23-05</w:t>
            </w:r>
          </w:p>
        </w:tc>
        <w:tc>
          <w:tcPr>
            <w:tcW w:w="5820" w:type="dxa"/>
            <w:tcBorders>
              <w:bottom w:val="single" w:sz="6" w:space="0" w:color="000000"/>
              <w:right w:val="single" w:sz="6" w:space="0" w:color="000000"/>
            </w:tcBorders>
            <w:shd w:val="clear" w:color="auto" w:fill="FFFFFF"/>
            <w:tcMar>
              <w:left w:w="40" w:type="dxa"/>
              <w:right w:w="40" w:type="dxa"/>
            </w:tcMar>
            <w:vAlign w:val="bottom"/>
          </w:tcPr>
          <w:p w:rsidR="00241FD9" w:rsidRPr="000A2AC3" w:rsidRDefault="007E160E">
            <w:pPr>
              <w:rPr>
                <w:rFonts w:asciiTheme="minorHAnsi" w:hAnsiTheme="minorHAnsi"/>
              </w:rPr>
            </w:pPr>
            <w:r w:rsidRPr="000A2AC3">
              <w:rPr>
                <w:rFonts w:asciiTheme="minorHAnsi" w:eastAsia="Arial" w:hAnsiTheme="minorHAnsi" w:cs="Arial"/>
                <w:b/>
                <w:highlight w:val="white"/>
              </w:rPr>
              <w:t xml:space="preserve">Entrega trabajo práctico </w:t>
            </w:r>
            <w:proofErr w:type="spellStart"/>
            <w:r w:rsidRPr="000A2AC3">
              <w:rPr>
                <w:rFonts w:asciiTheme="minorHAnsi" w:eastAsia="Arial" w:hAnsiTheme="minorHAnsi" w:cs="Arial"/>
                <w:b/>
                <w:highlight w:val="white"/>
              </w:rPr>
              <w:t>Nro</w:t>
            </w:r>
            <w:proofErr w:type="spellEnd"/>
            <w:r w:rsidRPr="000A2AC3">
              <w:rPr>
                <w:rFonts w:asciiTheme="minorHAnsi" w:eastAsia="Arial" w:hAnsiTheme="minorHAnsi" w:cs="Arial"/>
                <w:b/>
                <w:highlight w:val="white"/>
              </w:rPr>
              <w:t xml:space="preserve"> 5</w:t>
            </w:r>
          </w:p>
        </w:tc>
      </w:tr>
      <w:tr w:rsidR="00241FD9" w:rsidRPr="000A2AC3">
        <w:tc>
          <w:tcPr>
            <w:tcW w:w="1635" w:type="dxa"/>
            <w:tcMar>
              <w:left w:w="40" w:type="dxa"/>
              <w:right w:w="40" w:type="dxa"/>
            </w:tcMar>
            <w:vAlign w:val="bottom"/>
          </w:tcPr>
          <w:p w:rsidR="00241FD9" w:rsidRPr="000A2AC3" w:rsidRDefault="00241FD9">
            <w:pPr>
              <w:rPr>
                <w:rFonts w:asciiTheme="minorHAnsi" w:hAnsiTheme="minorHAnsi"/>
              </w:rPr>
            </w:pPr>
          </w:p>
        </w:tc>
        <w:tc>
          <w:tcPr>
            <w:tcW w:w="5820" w:type="dxa"/>
            <w:tcMar>
              <w:left w:w="40" w:type="dxa"/>
              <w:right w:w="40" w:type="dxa"/>
            </w:tcMar>
            <w:vAlign w:val="bottom"/>
          </w:tcPr>
          <w:p w:rsidR="00241FD9" w:rsidRPr="000A2AC3" w:rsidRDefault="007E160E">
            <w:pPr>
              <w:rPr>
                <w:rFonts w:asciiTheme="minorHAnsi" w:hAnsiTheme="minorHAnsi"/>
              </w:rPr>
            </w:pPr>
            <w:r w:rsidRPr="000A2AC3">
              <w:rPr>
                <w:rFonts w:asciiTheme="minorHAnsi" w:eastAsia="Cambria" w:hAnsiTheme="minorHAnsi" w:cs="Cambria"/>
              </w:rPr>
              <w:t>Prueba del sistema</w:t>
            </w:r>
          </w:p>
        </w:tc>
      </w:tr>
      <w:tr w:rsidR="00241FD9" w:rsidRPr="000A2AC3">
        <w:tc>
          <w:tcPr>
            <w:tcW w:w="1635" w:type="dxa"/>
            <w:tcMar>
              <w:left w:w="40" w:type="dxa"/>
              <w:right w:w="40" w:type="dxa"/>
            </w:tcMar>
            <w:vAlign w:val="bottom"/>
          </w:tcPr>
          <w:p w:rsidR="00241FD9" w:rsidRPr="000A2AC3" w:rsidRDefault="00241FD9">
            <w:pPr>
              <w:rPr>
                <w:rFonts w:asciiTheme="minorHAnsi" w:hAnsiTheme="minorHAnsi"/>
              </w:rPr>
            </w:pPr>
          </w:p>
        </w:tc>
        <w:tc>
          <w:tcPr>
            <w:tcW w:w="5820" w:type="dxa"/>
            <w:tcMar>
              <w:left w:w="40" w:type="dxa"/>
              <w:right w:w="40" w:type="dxa"/>
            </w:tcMar>
            <w:vAlign w:val="bottom"/>
          </w:tcPr>
          <w:p w:rsidR="00241FD9" w:rsidRPr="000A2AC3" w:rsidRDefault="00241FD9">
            <w:pPr>
              <w:rPr>
                <w:rFonts w:asciiTheme="minorHAnsi" w:hAnsiTheme="minorHAnsi"/>
              </w:rPr>
            </w:pPr>
          </w:p>
        </w:tc>
      </w:tr>
      <w:tr w:rsidR="00241FD9" w:rsidRPr="000A2AC3">
        <w:tc>
          <w:tcPr>
            <w:tcW w:w="1635" w:type="dxa"/>
            <w:tcMar>
              <w:left w:w="40" w:type="dxa"/>
              <w:right w:w="40" w:type="dxa"/>
            </w:tcMar>
            <w:vAlign w:val="bottom"/>
          </w:tcPr>
          <w:p w:rsidR="00241FD9" w:rsidRPr="000A2AC3" w:rsidRDefault="007E160E">
            <w:pPr>
              <w:jc w:val="center"/>
              <w:rPr>
                <w:rFonts w:asciiTheme="minorHAnsi" w:hAnsiTheme="minorHAnsi"/>
              </w:rPr>
            </w:pPr>
            <w:r w:rsidRPr="000A2AC3">
              <w:rPr>
                <w:rFonts w:asciiTheme="minorHAnsi" w:eastAsia="Cambria" w:hAnsiTheme="minorHAnsi" w:cs="Cambria"/>
                <w:b/>
              </w:rPr>
              <w:t>30-05</w:t>
            </w:r>
          </w:p>
        </w:tc>
        <w:tc>
          <w:tcPr>
            <w:tcW w:w="5820" w:type="dxa"/>
            <w:tcMar>
              <w:left w:w="40" w:type="dxa"/>
              <w:right w:w="40" w:type="dxa"/>
            </w:tcMar>
            <w:vAlign w:val="bottom"/>
          </w:tcPr>
          <w:p w:rsidR="00241FD9" w:rsidRPr="000A2AC3" w:rsidRDefault="007E160E">
            <w:pPr>
              <w:rPr>
                <w:rFonts w:asciiTheme="minorHAnsi" w:hAnsiTheme="minorHAnsi"/>
              </w:rPr>
            </w:pPr>
            <w:r w:rsidRPr="000A2AC3">
              <w:rPr>
                <w:rFonts w:asciiTheme="minorHAnsi" w:eastAsia="Cambria" w:hAnsiTheme="minorHAnsi" w:cs="Cambria"/>
                <w:b/>
              </w:rPr>
              <w:t>Entrega del proyecto completo</w:t>
            </w:r>
          </w:p>
        </w:tc>
      </w:tr>
    </w:tbl>
    <w:p w:rsidR="00241FD9" w:rsidRPr="000A2AC3" w:rsidRDefault="00241FD9">
      <w:pPr>
        <w:rPr>
          <w:rFonts w:asciiTheme="minorHAnsi" w:hAnsiTheme="minorHAnsi"/>
        </w:rPr>
      </w:pPr>
    </w:p>
    <w:p w:rsidR="00241FD9" w:rsidRPr="000A2AC3" w:rsidRDefault="00241FD9">
      <w:pPr>
        <w:rPr>
          <w:rFonts w:asciiTheme="minorHAnsi" w:hAnsiTheme="minorHAnsi"/>
        </w:rPr>
      </w:pPr>
    </w:p>
    <w:p w:rsidR="00241FD9" w:rsidRPr="004C5805" w:rsidRDefault="00241FD9">
      <w:pPr>
        <w:rPr>
          <w:rFonts w:asciiTheme="minorHAnsi" w:hAnsiTheme="minorHAnsi"/>
        </w:rPr>
      </w:pPr>
    </w:p>
    <w:sectPr w:rsidR="00241FD9" w:rsidRPr="004C5805">
      <w:headerReference w:type="default" r:id="rId7"/>
      <w:pgSz w:w="11905" w:h="16837"/>
      <w:pgMar w:top="1134" w:right="1134" w:bottom="1134" w:left="171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60E" w:rsidRDefault="007E160E">
      <w:r>
        <w:separator/>
      </w:r>
    </w:p>
  </w:endnote>
  <w:endnote w:type="continuationSeparator" w:id="0">
    <w:p w:rsidR="007E160E" w:rsidRDefault="007E1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60E" w:rsidRDefault="007E160E">
      <w:r>
        <w:separator/>
      </w:r>
    </w:p>
  </w:footnote>
  <w:footnote w:type="continuationSeparator" w:id="0">
    <w:p w:rsidR="007E160E" w:rsidRDefault="007E16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FD9" w:rsidRDefault="00241FD9"/>
  <w:p w:rsidR="00241FD9" w:rsidRDefault="00241FD9">
    <w:pPr>
      <w:jc w:val="right"/>
    </w:pPr>
  </w:p>
  <w:p w:rsidR="00241FD9" w:rsidRDefault="007E160E">
    <w:pPr>
      <w:jc w:val="right"/>
    </w:pPr>
    <w:r>
      <w:t>Ingeniería de Software</w:t>
    </w:r>
  </w:p>
  <w:p w:rsidR="00241FD9" w:rsidRDefault="007E160E">
    <w:pPr>
      <w:jc w:val="right"/>
    </w:pPr>
    <w:r>
      <w:t>2016</w:t>
    </w:r>
  </w:p>
  <w:p w:rsidR="00241FD9" w:rsidRDefault="00241FD9">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80017"/>
    <w:multiLevelType w:val="multilevel"/>
    <w:tmpl w:val="1ECCF2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8C043E4"/>
    <w:multiLevelType w:val="multilevel"/>
    <w:tmpl w:val="A5E268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E7A5C0D"/>
    <w:multiLevelType w:val="multilevel"/>
    <w:tmpl w:val="476A10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2716518"/>
    <w:multiLevelType w:val="multilevel"/>
    <w:tmpl w:val="4DC2A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B902386"/>
    <w:multiLevelType w:val="multilevel"/>
    <w:tmpl w:val="27FE9D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41FD9"/>
    <w:rsid w:val="000A2AC3"/>
    <w:rsid w:val="00241FD9"/>
    <w:rsid w:val="004C5805"/>
    <w:rsid w:val="007E16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B6C80F-BFA3-443F-8502-D8C3869EE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AR" w:eastAsia="es-A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1218</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J. Revoredo</cp:lastModifiedBy>
  <cp:revision>2</cp:revision>
  <dcterms:created xsi:type="dcterms:W3CDTF">2016-06-13T15:14:00Z</dcterms:created>
  <dcterms:modified xsi:type="dcterms:W3CDTF">2016-06-13T15:47:00Z</dcterms:modified>
</cp:coreProperties>
</file>