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Accobat  ·  Business Analytics Consultant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Thore Kristensen,</w:t>
      </w:r>
    </w:p>
    <w:p>
      <w:pPr>
        <w:spacing w:after="190" w:line="280"/>
      </w:pPr>
      <w:r>
        <w:rPr>
          <w:rFonts w:ascii="Calibri" w:cs="Calibri" w:eastAsia="Calibri" w:hAnsi="Calibri"/>
          <w:color w:val="1A1A1A"/>
          <w:sz w:val="22"/>
          <w:szCs w:val="22"/>
        </w:rPr>
        <w:t xml:space="preserve">Jeg søger stillingen som Business Analytics Consultant hos Accobat, fordi jeg brænder for præcis det I beskriver, at sidde i krydsfeltet mellem IT og forretning og omsætte data til løsninger kunderne reelt kan bruge. At rådgive og facilitere workshops med kunder om deres BI-behov, og bygge rapporteringsløsninger der giver mening i hverdagen, er den type konsulentrolle jeg allerhelst vil ind i.</w:t>
      </w:r>
    </w:p>
    <w:p>
      <w:pPr>
        <w:spacing w:after="190" w:line="280"/>
      </w:pPr>
      <w:r>
        <w:rPr>
          <w:rFonts w:ascii="Calibri" w:cs="Calibri" w:eastAsia="Calibri" w:hAnsi="Calibri"/>
          <w:color w:val="1A1A1A"/>
          <w:sz w:val="22"/>
          <w:szCs w:val="22"/>
        </w:rPr>
        <w:t xml:space="preserve">Hos COWI bygger og vedligeholder jeg Power BI løsninger og datastrukturer for virksomhedens 7.500+ medarbejdere på tværs af Danmark, Norge, Sverige og Island, og jeg arbejder tæt sammen med stakeholdere i HR, løn og finans for at omsætte deres behov til pålidelig rapportering. Jeg arbejder også løbende med SQL for at understøtte Power BI-rapporteringen, og jeg bruger Microsoft Copilot til at designe AI-agenter der automatiserer dele af det daglige arbejde, hvilket har givet mig en naturlig interesse i at kombinere ny teknologi med konkrete forretningsbehov.</w:t>
      </w:r>
    </w:p>
    <w:p>
      <w:pPr>
        <w:spacing w:after="190" w:line="280"/>
      </w:pPr>
      <w:r>
        <w:rPr>
          <w:rFonts w:ascii="Calibri" w:cs="Calibri" w:eastAsia="Calibri" w:hAnsi="Calibri"/>
          <w:color w:val="1A1A1A"/>
          <w:sz w:val="22"/>
          <w:szCs w:val="22"/>
        </w:rPr>
        <w:t xml:space="preserve">Min cand.merc. i Økonomisk Markedsføring fra CBS har skærpet min evne til at analysere data kvantitativt og kvalitativt og omsætte det til beslutninger, og jeg er vant til at tænke forretning og data sammen, hvilket jeg ser som kernen i jeres arbejde med at bygge BI-løsninger der rent faktisk løser kundernes problemer.</w:t>
      </w:r>
    </w:p>
    <w:p>
      <w:pPr>
        <w:spacing w:after="190" w:line="280"/>
      </w:pPr>
      <w:r>
        <w:rPr>
          <w:rFonts w:ascii="Calibri" w:cs="Calibri" w:eastAsia="Calibri" w:hAnsi="Calibri"/>
          <w:color w:val="1A1A1A"/>
          <w:sz w:val="22"/>
          <w:szCs w:val="22"/>
        </w:rPr>
        <w:t xml:space="preserve">Fra min tid som mediekonsulent hos Teknologiens Mediehus har jeg erfaring med at stå i direkte dialog med kunder, afdække deres behov og omsætte det til konkrete løsninger, en erfaring jeg ser direkte paralleller til i rollen som konsulent, hvor kundedialog og behovsafdækning er en fast del af hverdagen.</w:t>
      </w:r>
    </w:p>
    <w:p>
      <w:pPr>
        <w:spacing w:after="260" w:line="280"/>
      </w:pPr>
      <w:r>
        <w:rPr>
          <w:rFonts w:ascii="Calibri" w:cs="Calibri" w:eastAsia="Calibri" w:hAnsi="Calibri"/>
          <w:color w:val="1A1A1A"/>
          <w:sz w:val="22"/>
          <w:szCs w:val="22"/>
        </w:rPr>
        <w:t xml:space="preserve">Jeg vil meget gerne bidrage til jeres team i København med min erfaring fra BI-rapportering og kommerciel dataanalyse, og jeg ser frem til at høre nærmere.</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2026-10-01T08:22:24.634Z</dcterms:created>
  <dcterms:modified xsi:type="dcterms:W3CDTF">2026-10-01T08:22:24.634Z</dcterms:modified>
</cp:coreProperties>
</file>

<file path=docProps/custom.xml><?xml version="1.0" encoding="utf-8"?>
<Properties xmlns="http://schemas.openxmlformats.org/officeDocument/2006/custom-properties" xmlns:vt="http://schemas.openxmlformats.org/officeDocument/2006/docPropsVTypes"/>
</file>