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Annalect Nordics  ·  Konsulent, Data Science Consultancy Team</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Kære Anders,</w:t>
      </w:r>
    </w:p>
    <w:p>
      <w:pPr>
        <w:spacing w:after="190" w:line="280"/>
      </w:pPr>
      <w:r>
        <w:rPr>
          <w:rFonts w:ascii="Calibri" w:cs="Calibri" w:eastAsia="Calibri" w:hAnsi="Calibri"/>
          <w:color w:val="1A1A1A"/>
          <w:sz w:val="22"/>
          <w:szCs w:val="22"/>
        </w:rPr>
        <w:t xml:space="preserve">Jeg søger stillingen som konsulent i jeres Data Science Consultancy-team, fordi det er lige præcis den kombination af statistisk analyse og kommerciel rådgivning jeg har brugt de seneste to år på at opbygge mig hen imod. Annalects position som en AI-drevet konsulentvirksomhed under Omnicom, der arbejder helt konkret med klienters mediedata, taler direkte til min interesse for at bruge data til at løse rigtige forretningsproblemer frem for at arbejde med det i et rent akademisk rum.</w:t>
      </w:r>
    </w:p>
    <w:p>
      <w:pPr>
        <w:spacing w:after="190" w:line="280"/>
      </w:pPr>
      <w:r>
        <w:rPr>
          <w:rFonts w:ascii="Calibri" w:cs="Calibri" w:eastAsia="Calibri" w:hAnsi="Calibri"/>
          <w:color w:val="1A1A1A"/>
          <w:sz w:val="22"/>
          <w:szCs w:val="22"/>
        </w:rPr>
        <w:t xml:space="preserve">Hos COWI i Global Finance Operations arbejder jeg dagligt med Power BI og datamodellering på tværs af en organisation med 7.500 plus medarbejdere, og jeg er komfortabel med at forespørge data i SQL, når det understøtter min rapportering og analyse. Jeg har blandt andet ejet datastrukturen bag COWIs årlige Engagement Survey og bygget en lederrapporteringsløsning, der kræver, at jeg både forstår tallene og kan formidle dem klart til stakeholdere, der ikke selv arbejder med data til daglig, en øvelse jeg forventer går igen i arbejdet med jeres klienter.</w:t>
      </w:r>
    </w:p>
    <w:p>
      <w:pPr>
        <w:spacing w:after="190" w:line="280"/>
      </w:pPr>
      <w:r>
        <w:rPr>
          <w:rFonts w:ascii="Calibri" w:cs="Calibri" w:eastAsia="Calibri" w:hAnsi="Calibri"/>
          <w:color w:val="1A1A1A"/>
          <w:sz w:val="22"/>
          <w:szCs w:val="22"/>
        </w:rPr>
        <w:t xml:space="preserve">Min kandidatuddannelse i Økonomisk Markedsføring på CBS har givet mig en solid metodisk værktøjskasse til netop den type opgaver, jeres opslag beskriver. Jeg har arbejdet med kvantitative og kvalitative markedsanalysemetoder, herunder statistisk modellering i R og SPSS, til at forstå forbrugeradfærd og omsætte data til strategiske anbefalinger, og jeg trives med at gå fra rå data til et færdigt klientleverance, som jeg allerede gør i mindre skala i mit nuværende job.</w:t>
      </w:r>
    </w:p>
    <w:p>
      <w:pPr>
        <w:spacing w:after="190" w:line="280"/>
      </w:pPr>
      <w:r>
        <w:rPr>
          <w:rFonts w:ascii="Calibri" w:cs="Calibri" w:eastAsia="Calibri" w:hAnsi="Calibri"/>
          <w:color w:val="1A1A1A"/>
          <w:sz w:val="22"/>
          <w:szCs w:val="22"/>
        </w:rPr>
        <w:t xml:space="preserve">Ved siden af rapporteringsarbejdet har jeg også opbygget AI-agenter i Microsoft Copilot til at automatisere tilbagevendende arbejdsgange hos COWI, hvilket har skærpet min interesse for at bruge teknologi aktivt til at gøre analysearbejde mere effektivt, noget jeg ser som en naturlig del af at arbejde i en AI-drevet konsulentvirksomhed som Annalect.</w:t>
      </w:r>
    </w:p>
    <w:p>
      <w:pPr>
        <w:spacing w:after="260" w:line="280"/>
      </w:pPr>
      <w:r>
        <w:rPr>
          <w:rFonts w:ascii="Calibri" w:cs="Calibri" w:eastAsia="Calibri" w:hAnsi="Calibri"/>
          <w:color w:val="1A1A1A"/>
          <w:sz w:val="22"/>
          <w:szCs w:val="22"/>
        </w:rPr>
        <w:t xml:space="preserve">Jeg vil meget gerne bidrage til jeres team med den kombination af akademisk metode og praktisk dataerfaring, jeg har opbygget, og jeg ser frem til muligheden for at tale mere om, hvordan jeg kan skabe værdi for jeres klienter.</w:t>
      </w:r>
    </w:p>
    <w:p>
      <w:pPr>
        <w:spacing w:after="50" w:line="240"/>
      </w:pPr>
      <w:r>
        <w:rPr>
          <w:rFonts w:ascii="Calibri" w:cs="Calibri" w:eastAsia="Calibri" w:hAnsi="Calibri"/>
          <w:color w:val="1A1A1A"/>
          <w:sz w:val="22"/>
          <w:szCs w:val="22"/>
        </w:rPr>
        <w:t xml:space="preserve">Med venlig hilsen,</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2026-09-10T08:16:32.975Z</dcterms:created>
  <dcterms:modified xsi:type="dcterms:W3CDTF">2026-09-10T08:16:32.975Z</dcterms:modified>
</cp:coreProperties>
</file>

<file path=docProps/custom.xml><?xml version="1.0" encoding="utf-8"?>
<Properties xmlns="http://schemas.openxmlformats.org/officeDocument/2006/custom-properties" xmlns:vt="http://schemas.openxmlformats.org/officeDocument/2006/docPropsVTypes"/>
</file>