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D55CC" w14:textId="2D38332C" w:rsidR="004D6B78" w:rsidRPr="004D6B78" w:rsidRDefault="004D6B78" w:rsidP="004D6B78">
      <w:pPr>
        <w:rPr>
          <w:b/>
          <w:bCs/>
          <w:sz w:val="22"/>
          <w:szCs w:val="22"/>
          <w:u w:val="single"/>
        </w:rPr>
      </w:pPr>
      <w:bookmarkStart w:id="0" w:name="__RefHeading___Toc27814060"/>
      <w:bookmarkEnd w:id="0"/>
      <w:r w:rsidRPr="004D6B78">
        <w:rPr>
          <w:b/>
          <w:bCs/>
          <w:sz w:val="22"/>
          <w:szCs w:val="22"/>
          <w:u w:val="single"/>
        </w:rPr>
        <w:t>Media Shop</w:t>
      </w:r>
    </w:p>
    <w:p w14:paraId="1EAD006A" w14:textId="4C50655D" w:rsidR="004D6B78" w:rsidRPr="004D6B78" w:rsidRDefault="004D6B78" w:rsidP="004D6B78">
      <w:pPr>
        <w:rPr>
          <w:sz w:val="22"/>
          <w:szCs w:val="22"/>
        </w:rPr>
      </w:pPr>
      <w:r>
        <w:rPr>
          <w:sz w:val="22"/>
          <w:szCs w:val="22"/>
        </w:rPr>
        <w:t>Av: Fabian Fröding</w:t>
      </w:r>
    </w:p>
    <w:p w14:paraId="4B6B0749" w14:textId="6F7419B1" w:rsidR="0082033A" w:rsidRPr="00A6482E" w:rsidRDefault="004D6B78" w:rsidP="0082033A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1. Antaganden</w:t>
      </w:r>
    </w:p>
    <w:p w14:paraId="6CC694EC" w14:textId="1FA3FA82" w:rsidR="0082033A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Kassa </w:t>
      </w:r>
      <w:r w:rsidR="005125B9">
        <w:rPr>
          <w:color w:val="000000" w:themeColor="text1"/>
          <w:sz w:val="22"/>
          <w:szCs w:val="22"/>
        </w:rPr>
        <w:t>eller</w:t>
      </w:r>
      <w:r>
        <w:rPr>
          <w:color w:val="000000" w:themeColor="text1"/>
          <w:sz w:val="22"/>
          <w:szCs w:val="22"/>
        </w:rPr>
        <w:t xml:space="preserve"> lager-vyer avgörs av användaren när programmet öppnas.</w:t>
      </w:r>
    </w:p>
    <w:p w14:paraId="015D17DC" w14:textId="79461C1F" w:rsidR="005C1A3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I klassen Product representeras varunumret av fältet ”</w:t>
      </w:r>
      <w:r w:rsidR="00FC0E04">
        <w:rPr>
          <w:color w:val="000000" w:themeColor="text1"/>
          <w:sz w:val="22"/>
          <w:szCs w:val="22"/>
        </w:rPr>
        <w:t>i</w:t>
      </w:r>
      <w:r>
        <w:rPr>
          <w:color w:val="000000" w:themeColor="text1"/>
          <w:sz w:val="22"/>
          <w:szCs w:val="22"/>
        </w:rPr>
        <w:t>d”</w:t>
      </w:r>
      <w:r w:rsidR="005C1A35">
        <w:rPr>
          <w:color w:val="000000" w:themeColor="text1"/>
          <w:sz w:val="22"/>
          <w:szCs w:val="22"/>
        </w:rPr>
        <w:t>.</w:t>
      </w:r>
    </w:p>
    <w:p w14:paraId="11B1DB0F" w14:textId="64CF1C7A" w:rsidR="00940B8F" w:rsidRDefault="00940B8F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Hantering av id/varunummer sköts automatiskt. Det är ingenting användaren bör tänka på.</w:t>
      </w:r>
    </w:p>
    <w:p w14:paraId="13AC72DF" w14:textId="174E3ACF" w:rsidR="00721385" w:rsidRDefault="00721385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 w:rsidRPr="00721385">
        <w:rPr>
          <w:color w:val="000000" w:themeColor="text1"/>
          <w:sz w:val="22"/>
          <w:szCs w:val="22"/>
        </w:rPr>
        <w:t>Data sparas i .txt-format.</w:t>
      </w:r>
    </w:p>
    <w:p w14:paraId="2F32DB29" w14:textId="595ED560" w:rsidR="00AE79A0" w:rsidRDefault="00AE79A0" w:rsidP="005C1A35">
      <w:pPr>
        <w:pStyle w:val="ListParagraph"/>
        <w:numPr>
          <w:ilvl w:val="0"/>
          <w:numId w:val="3"/>
        </w:num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Funktionaliteten för att ta bort en typ av produkt kan ändast utföras i lagervyn.</w:t>
      </w:r>
    </w:p>
    <w:p w14:paraId="262CA38F" w14:textId="771BD4A3" w:rsidR="00AE79A0" w:rsidRDefault="00AE79A0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AE79A0">
        <w:rPr>
          <w:sz w:val="22"/>
          <w:szCs w:val="22"/>
        </w:rPr>
        <w:t>Diagrammet och programmets struktur kan komma att ändras allt eftersomprogrammet utvecklas.</w:t>
      </w:r>
    </w:p>
    <w:p w14:paraId="01B95E3D" w14:textId="425B8DB4" w:rsidR="00837EC8" w:rsidRDefault="00837EC8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Antal varor i lagret minskas redan när varan läggs i varukorgen. Detta för att förhindra att varan läggs till fler gånger än antalet i lagret. Om användaren stänger ner kassavyn medans varor finns i varukorgen läggs dessa tillbaka i lagret.</w:t>
      </w:r>
    </w:p>
    <w:p w14:paraId="4D5805B6" w14:textId="41169084" w:rsidR="00C01FDF" w:rsidRDefault="00C01FDF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När en produkt av samma sort läggs i varukorgen flera gånger så visas alla instanser istället för ”quantity”. Arbetade mot en lösning för detta för att kunna ha quantity istället för att repetera samma produkt i varukorgen, men prioriterade andra funktionaliteter eftersom detta inte var ett krav.</w:t>
      </w:r>
    </w:p>
    <w:p w14:paraId="19B2F4A4" w14:textId="1A347256" w:rsidR="006B2954" w:rsidRPr="00AE79A0" w:rsidRDefault="006B2954" w:rsidP="00AE79A0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Kvitto-funktion och återköp-funktion är endast tillgänglig i kassavyn.</w:t>
      </w:r>
      <w:bookmarkStart w:id="1" w:name="_GoBack"/>
      <w:bookmarkEnd w:id="1"/>
    </w:p>
    <w:p w14:paraId="46E1A002" w14:textId="76ACB6F4" w:rsidR="004D6B78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bookmarkStart w:id="2" w:name="__RefHeading___Toc27814061"/>
      <w:bookmarkEnd w:id="2"/>
      <w:r w:rsidRPr="004D6B78">
        <w:rPr>
          <w:rFonts w:ascii="Times New Roman" w:hAnsi="Times New Roman" w:cs="Times New Roman"/>
          <w:sz w:val="22"/>
          <w:szCs w:val="22"/>
        </w:rPr>
        <w:t>2. Översikt</w:t>
      </w:r>
    </w:p>
    <w:p w14:paraId="4B304ECA" w14:textId="25B37537" w:rsidR="00721385" w:rsidRDefault="0082033A" w:rsidP="0082033A">
      <w:pPr>
        <w:rPr>
          <w:sz w:val="22"/>
          <w:szCs w:val="22"/>
        </w:rPr>
      </w:pPr>
      <w:r>
        <w:rPr>
          <w:sz w:val="22"/>
          <w:szCs w:val="22"/>
        </w:rPr>
        <w:t xml:space="preserve">Vid programstart </w:t>
      </w:r>
      <w:r w:rsidR="00AE79A0">
        <w:rPr>
          <w:sz w:val="22"/>
          <w:szCs w:val="22"/>
        </w:rPr>
        <w:t>öppnas inloggningsvyn och användaren får då välja om den vill öppna kassa eller lager-vy.</w:t>
      </w:r>
    </w:p>
    <w:p w14:paraId="31CB368B" w14:textId="5BF8418B" w:rsidR="00C010A4" w:rsidRDefault="00C010A4" w:rsidP="004D6B78">
      <w:pPr>
        <w:rPr>
          <w:sz w:val="22"/>
          <w:szCs w:val="22"/>
        </w:rPr>
      </w:pPr>
    </w:p>
    <w:p w14:paraId="5DF76389" w14:textId="3287AE76" w:rsidR="00C010A4" w:rsidRDefault="00C010A4" w:rsidP="004D6B78">
      <w:pPr>
        <w:rPr>
          <w:sz w:val="22"/>
          <w:szCs w:val="22"/>
        </w:rPr>
      </w:pPr>
      <w:r>
        <w:rPr>
          <w:sz w:val="22"/>
          <w:szCs w:val="22"/>
        </w:rPr>
        <w:t>Programmet består av tre huvudsa</w:t>
      </w:r>
      <w:r w:rsidR="00803F56">
        <w:rPr>
          <w:sz w:val="22"/>
          <w:szCs w:val="22"/>
        </w:rPr>
        <w:t>k</w:t>
      </w:r>
      <w:r>
        <w:rPr>
          <w:sz w:val="22"/>
          <w:szCs w:val="22"/>
        </w:rPr>
        <w:t>liga vyer:</w:t>
      </w:r>
    </w:p>
    <w:p w14:paraId="77EE4836" w14:textId="0C8E197E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Inloggningsvy</w:t>
      </w:r>
    </w:p>
    <w:p w14:paraId="42749B57" w14:textId="291934E8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Lagervy</w:t>
      </w:r>
    </w:p>
    <w:p w14:paraId="470F8352" w14:textId="382B1EB0" w:rsidR="00C010A4" w:rsidRDefault="00C010A4" w:rsidP="00C010A4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Kassavy</w:t>
      </w:r>
    </w:p>
    <w:p w14:paraId="69450D6B" w14:textId="68EBECD6" w:rsidR="00C010A4" w:rsidRDefault="00C010A4" w:rsidP="00C010A4">
      <w:pPr>
        <w:rPr>
          <w:sz w:val="22"/>
          <w:szCs w:val="22"/>
        </w:rPr>
      </w:pPr>
    </w:p>
    <w:p w14:paraId="34B328A1" w14:textId="72A1E353" w:rsidR="00C010A4" w:rsidRDefault="00C010A4" w:rsidP="00C010A4">
      <w:pPr>
        <w:rPr>
          <w:sz w:val="22"/>
          <w:szCs w:val="22"/>
        </w:rPr>
      </w:pPr>
      <w:r>
        <w:rPr>
          <w:sz w:val="22"/>
          <w:szCs w:val="22"/>
        </w:rPr>
        <w:t>Lagervyn hanterar tillägning och bortagning av produkter, samt uppdatering av lagerstatus på produkter. Kassavyn hanterar försäljning av produkter. Båda vyerna har funktionalitet att se alla produkter och dess relaterade information.</w:t>
      </w:r>
    </w:p>
    <w:p w14:paraId="5C453E7B" w14:textId="69229984" w:rsidR="004D6B78" w:rsidRPr="00A6482E" w:rsidRDefault="004D6B78" w:rsidP="00AE79A0">
      <w:pPr>
        <w:pStyle w:val="Heading1"/>
        <w:numPr>
          <w:ilvl w:val="0"/>
          <w:numId w:val="0"/>
        </w:numPr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t>3. Detaljerad beskrivning</w:t>
      </w:r>
    </w:p>
    <w:p w14:paraId="7BFFAC79" w14:textId="58D9675E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använder sig av</w:t>
      </w:r>
      <w:r w:rsidR="005125B9">
        <w:rPr>
          <w:sz w:val="22"/>
          <w:szCs w:val="22"/>
        </w:rPr>
        <w:t xml:space="preserve"> en</w:t>
      </w:r>
      <w:r>
        <w:rPr>
          <w:sz w:val="22"/>
          <w:szCs w:val="22"/>
        </w:rPr>
        <w:t xml:space="preserve"> MVC</w:t>
      </w:r>
      <w:r w:rsidR="005125B9">
        <w:rPr>
          <w:sz w:val="22"/>
          <w:szCs w:val="22"/>
        </w:rPr>
        <w:t xml:space="preserve">-liknande </w:t>
      </w:r>
      <w:r>
        <w:rPr>
          <w:sz w:val="22"/>
          <w:szCs w:val="22"/>
        </w:rPr>
        <w:t>arkitektur.</w:t>
      </w:r>
    </w:p>
    <w:p w14:paraId="1A88A08F" w14:textId="6ECB02EC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Models består av domän-enheter som t.ex. Product</w:t>
      </w:r>
      <w:r>
        <w:rPr>
          <w:sz w:val="22"/>
          <w:szCs w:val="22"/>
        </w:rPr>
        <w:t>.</w:t>
      </w:r>
    </w:p>
    <w:p w14:paraId="06845882" w14:textId="77777777" w:rsidR="0037442A" w:rsidRPr="004E08F6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  <w:lang w:val="en-US"/>
        </w:rPr>
      </w:pPr>
      <w:r w:rsidRPr="00194739">
        <w:rPr>
          <w:sz w:val="22"/>
          <w:szCs w:val="22"/>
          <w:lang w:val="en-US"/>
        </w:rPr>
        <w:t>View</w:t>
      </w:r>
      <w:r>
        <w:rPr>
          <w:sz w:val="22"/>
          <w:szCs w:val="22"/>
          <w:lang w:val="en-US"/>
        </w:rPr>
        <w:t>s</w:t>
      </w:r>
      <w:r w:rsidRPr="00194739">
        <w:rPr>
          <w:sz w:val="22"/>
          <w:szCs w:val="22"/>
          <w:lang w:val="en-US"/>
        </w:rPr>
        <w:t xml:space="preserve"> består av Windows Forms</w:t>
      </w:r>
      <w:r>
        <w:rPr>
          <w:sz w:val="22"/>
          <w:szCs w:val="22"/>
          <w:lang w:val="en-US"/>
        </w:rPr>
        <w:t>, i.e. “interfaces”.</w:t>
      </w:r>
    </w:p>
    <w:p w14:paraId="1E441C71" w14:textId="3448B315" w:rsidR="0037442A" w:rsidRDefault="0037442A" w:rsidP="0037442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 xml:space="preserve">Controller-lagret är uppdelat i </w:t>
      </w:r>
      <w:r w:rsidR="00721385">
        <w:rPr>
          <w:sz w:val="22"/>
          <w:szCs w:val="22"/>
        </w:rPr>
        <w:t>två</w:t>
      </w:r>
      <w:r w:rsidRPr="00194739">
        <w:rPr>
          <w:sz w:val="22"/>
          <w:szCs w:val="22"/>
        </w:rPr>
        <w:t xml:space="preserve"> ytterligare lager: </w:t>
      </w:r>
    </w:p>
    <w:p w14:paraId="4A87292E" w14:textId="7173188E" w:rsidR="0037442A" w:rsidRDefault="0037442A" w:rsidP="00721385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Controller</w:t>
      </w:r>
      <w:r w:rsidR="00FC0E04">
        <w:rPr>
          <w:sz w:val="22"/>
          <w:szCs w:val="22"/>
        </w:rPr>
        <w:t>s</w:t>
      </w:r>
      <w:r>
        <w:rPr>
          <w:sz w:val="22"/>
          <w:szCs w:val="22"/>
        </w:rPr>
        <w:t xml:space="preserve">: </w:t>
      </w:r>
      <w:r w:rsidR="005125B9">
        <w:rPr>
          <w:sz w:val="22"/>
          <w:szCs w:val="22"/>
        </w:rPr>
        <w:t>Hanterar vilken data som skcikas vidare till vyerna från Repositories och hanterar även en del logik mellan dessa klasser.</w:t>
      </w:r>
    </w:p>
    <w:p w14:paraId="3E43B156" w14:textId="18D4655F" w:rsidR="0037442A" w:rsidRDefault="0037442A" w:rsidP="0037442A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Pr="00194739">
        <w:rPr>
          <w:sz w:val="22"/>
          <w:szCs w:val="22"/>
        </w:rPr>
        <w:t>Repositor</w:t>
      </w:r>
      <w:r w:rsidR="00FC0E04">
        <w:rPr>
          <w:sz w:val="22"/>
          <w:szCs w:val="22"/>
        </w:rPr>
        <w:t>ies</w:t>
      </w:r>
      <w:r>
        <w:rPr>
          <w:sz w:val="22"/>
          <w:szCs w:val="22"/>
        </w:rPr>
        <w:t>: Hanterar lagring och hämtning av data</w:t>
      </w:r>
      <w:r w:rsidR="005125B9">
        <w:rPr>
          <w:sz w:val="22"/>
          <w:szCs w:val="22"/>
        </w:rPr>
        <w:t xml:space="preserve"> från .txt-filer.</w:t>
      </w:r>
    </w:p>
    <w:p w14:paraId="45F71219" w14:textId="77777777" w:rsidR="0037442A" w:rsidRDefault="0037442A" w:rsidP="0037442A">
      <w:pPr>
        <w:rPr>
          <w:sz w:val="22"/>
          <w:szCs w:val="22"/>
        </w:rPr>
      </w:pPr>
    </w:p>
    <w:p w14:paraId="327E2B77" w14:textId="77777777" w:rsidR="0037442A" w:rsidRDefault="0037442A" w:rsidP="0037442A">
      <w:pPr>
        <w:rPr>
          <w:sz w:val="22"/>
          <w:szCs w:val="22"/>
        </w:rPr>
      </w:pPr>
      <w:r>
        <w:rPr>
          <w:sz w:val="22"/>
          <w:szCs w:val="22"/>
        </w:rPr>
        <w:t>Programmet består av följande klasser:</w:t>
      </w:r>
    </w:p>
    <w:p w14:paraId="2D563AAA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Domän-enheter:</w:t>
      </w:r>
    </w:p>
    <w:p w14:paraId="2E6C0154" w14:textId="688F2002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Product: representationen av en fysisk produkt i lagret. </w:t>
      </w:r>
      <w:r w:rsidRPr="0037442A">
        <w:rPr>
          <w:sz w:val="22"/>
          <w:szCs w:val="22"/>
        </w:rPr>
        <w:t>Förutom grundläggande egenskaper som id, namn etc. så har en product även en ”type” som berättar vad för typ av produkt det är.</w:t>
      </w:r>
    </w:p>
    <w:p w14:paraId="55CBD8D9" w14:textId="519E2696" w:rsidR="00FC0E04" w:rsidRPr="0037442A" w:rsidRDefault="00FC0E04" w:rsidP="00FC0E04">
      <w:pPr>
        <w:pStyle w:val="ListParagraph"/>
        <w:numPr>
          <w:ilvl w:val="2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ProductType: En enum för att avgöra vilken kategori en Product tillhör.</w:t>
      </w:r>
    </w:p>
    <w:p w14:paraId="23B964D3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Datalagring:</w:t>
      </w:r>
    </w:p>
    <w:p w14:paraId="1A0AEB81" w14:textId="2B74042A" w:rsidR="0037442A" w:rsidRDefault="0037442A" w:rsidP="00721385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”Repository”-klasser är det understa lagret som hanterar sparande och hämtning av data.</w:t>
      </w:r>
      <w:r w:rsidR="00906676">
        <w:rPr>
          <w:sz w:val="22"/>
          <w:szCs w:val="22"/>
        </w:rPr>
        <w:t xml:space="preserve"> Repo</w:t>
      </w:r>
      <w:r w:rsidR="005125B9">
        <w:rPr>
          <w:sz w:val="22"/>
          <w:szCs w:val="22"/>
        </w:rPr>
        <w:t>sitory-klassens</w:t>
      </w:r>
      <w:r w:rsidR="00906676">
        <w:rPr>
          <w:sz w:val="22"/>
          <w:szCs w:val="22"/>
        </w:rPr>
        <w:t xml:space="preserve"> ansvar och funktionalitet är baserat på CRUD-operationer (Create, read, update, delete).</w:t>
      </w:r>
    </w:p>
    <w:p w14:paraId="2FF96BF3" w14:textId="0B0AE2F1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”Controller”-klasser använder datan som skickas från </w:t>
      </w:r>
      <w:r w:rsidR="00721385">
        <w:rPr>
          <w:sz w:val="22"/>
          <w:szCs w:val="22"/>
        </w:rPr>
        <w:t>Repository</w:t>
      </w:r>
      <w:r>
        <w:rPr>
          <w:sz w:val="22"/>
          <w:szCs w:val="22"/>
        </w:rPr>
        <w:t xml:space="preserve">-lagret för att sedan skicka den vidare till vyerna som visas </w:t>
      </w:r>
      <w:r w:rsidR="00721385">
        <w:rPr>
          <w:sz w:val="22"/>
          <w:szCs w:val="22"/>
        </w:rPr>
        <w:t>för</w:t>
      </w:r>
      <w:r>
        <w:rPr>
          <w:sz w:val="22"/>
          <w:szCs w:val="22"/>
        </w:rPr>
        <w:t xml:space="preserve"> användaren.</w:t>
      </w:r>
    </w:p>
    <w:p w14:paraId="0EAF0E54" w14:textId="2CB7582E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Repositories </w:t>
      </w:r>
      <w:r w:rsidRPr="009A34C4">
        <w:rPr>
          <w:sz w:val="22"/>
          <w:szCs w:val="22"/>
        </w:rPr>
        <w:t xml:space="preserve">är baserade på ”Interfaces” för att </w:t>
      </w:r>
      <w:r w:rsidR="00860B8E">
        <w:rPr>
          <w:sz w:val="22"/>
          <w:szCs w:val="22"/>
        </w:rPr>
        <w:t>bevara</w:t>
      </w:r>
      <w:r w:rsidRPr="009A34C4">
        <w:rPr>
          <w:sz w:val="22"/>
          <w:szCs w:val="22"/>
        </w:rPr>
        <w:t xml:space="preserve"> det grundläggande</w:t>
      </w:r>
      <w:r w:rsidR="005125B9">
        <w:rPr>
          <w:sz w:val="22"/>
          <w:szCs w:val="22"/>
        </w:rPr>
        <w:t xml:space="preserve"> CRUD-</w:t>
      </w:r>
      <w:r w:rsidRPr="009A34C4">
        <w:rPr>
          <w:sz w:val="22"/>
          <w:szCs w:val="22"/>
        </w:rPr>
        <w:t>ansvaret som klasse</w:t>
      </w:r>
      <w:r w:rsidR="005125B9">
        <w:rPr>
          <w:sz w:val="22"/>
          <w:szCs w:val="22"/>
        </w:rPr>
        <w:t>n</w:t>
      </w:r>
      <w:r w:rsidRPr="009A34C4">
        <w:rPr>
          <w:sz w:val="22"/>
          <w:szCs w:val="22"/>
        </w:rPr>
        <w:t xml:space="preserve"> har.</w:t>
      </w:r>
    </w:p>
    <w:p w14:paraId="6CC55B75" w14:textId="728DAA8D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Data sparas i en extern textfil.</w:t>
      </w:r>
    </w:p>
    <w:p w14:paraId="6A527CC4" w14:textId="77777777" w:rsidR="0037442A" w:rsidRDefault="0037442A" w:rsidP="0037442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Vyer:</w:t>
      </w:r>
    </w:p>
    <w:p w14:paraId="79896AF4" w14:textId="42B9881C" w:rsid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Login: tillåter användare att </w:t>
      </w:r>
      <w:r w:rsidR="005125B9">
        <w:rPr>
          <w:sz w:val="22"/>
          <w:szCs w:val="22"/>
        </w:rPr>
        <w:t>välja vilken vy de vill använda.</w:t>
      </w:r>
    </w:p>
    <w:p w14:paraId="27D9073B" w14:textId="571C2387" w:rsidR="0037442A" w:rsidRPr="0037442A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Pr="0037442A">
        <w:rPr>
          <w:sz w:val="22"/>
          <w:szCs w:val="22"/>
        </w:rPr>
        <w:t xml:space="preserve">Cashier View: </w:t>
      </w:r>
      <w:r w:rsidR="005125B9">
        <w:rPr>
          <w:sz w:val="22"/>
          <w:szCs w:val="22"/>
        </w:rPr>
        <w:t>Hanterar funktionalitet relaterat till kassa-ärenden.</w:t>
      </w:r>
    </w:p>
    <w:p w14:paraId="1DC413C6" w14:textId="78938F02" w:rsidR="0037442A" w:rsidRPr="00721385" w:rsidRDefault="0037442A" w:rsidP="0037442A">
      <w:pPr>
        <w:pStyle w:val="ListParagraph"/>
        <w:numPr>
          <w:ilvl w:val="1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Storage View</w:t>
      </w:r>
      <w:r w:rsidR="005125B9">
        <w:rPr>
          <w:sz w:val="22"/>
          <w:szCs w:val="22"/>
        </w:rPr>
        <w:t>: Hanterar funktionalitet relaterat till lager-ärenden.</w:t>
      </w:r>
    </w:p>
    <w:p w14:paraId="1588A7EF" w14:textId="77777777" w:rsidR="0037442A" w:rsidRDefault="0037442A" w:rsidP="0037442A">
      <w:pPr>
        <w:rPr>
          <w:sz w:val="22"/>
          <w:szCs w:val="22"/>
        </w:rPr>
      </w:pPr>
    </w:p>
    <w:p w14:paraId="5CF6CA63" w14:textId="77777777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Grundläggande funktioner som getters/setters och liknande är inte inkluderat i klassdiagrammet. Detta för att hålla diagrammet minimalistiskt och begripligt.</w:t>
      </w:r>
    </w:p>
    <w:p w14:paraId="02BF32DA" w14:textId="74577072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624D29">
        <w:rPr>
          <w:sz w:val="22"/>
          <w:szCs w:val="22"/>
        </w:rPr>
        <w:t>Metoder som ärvs från parent-klasser eller interfaces</w:t>
      </w:r>
      <w:r>
        <w:rPr>
          <w:sz w:val="22"/>
          <w:szCs w:val="22"/>
        </w:rPr>
        <w:t xml:space="preserve"> är inte representerade i den ärvande klassen. Detta för att</w:t>
      </w:r>
      <w:r w:rsidRPr="00624D29">
        <w:rPr>
          <w:sz w:val="22"/>
          <w:szCs w:val="22"/>
        </w:rPr>
        <w:t xml:space="preserve"> </w:t>
      </w:r>
      <w:r>
        <w:rPr>
          <w:sz w:val="22"/>
          <w:szCs w:val="22"/>
        </w:rPr>
        <w:t>reduc</w:t>
      </w:r>
      <w:r w:rsidR="005125B9">
        <w:rPr>
          <w:sz w:val="22"/>
          <w:szCs w:val="22"/>
        </w:rPr>
        <w:t>era</w:t>
      </w:r>
      <w:r>
        <w:rPr>
          <w:sz w:val="22"/>
          <w:szCs w:val="22"/>
        </w:rPr>
        <w:t xml:space="preserve"> redundans.</w:t>
      </w:r>
    </w:p>
    <w:p w14:paraId="7C0E8479" w14:textId="0D99D243" w:rsidR="0037442A" w:rsidRDefault="005125B9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Domän</w:t>
      </w:r>
      <w:r w:rsidR="00721385">
        <w:rPr>
          <w:sz w:val="22"/>
          <w:szCs w:val="22"/>
        </w:rPr>
        <w:t>-enhet</w:t>
      </w:r>
      <w:r>
        <w:rPr>
          <w:sz w:val="22"/>
          <w:szCs w:val="22"/>
        </w:rPr>
        <w:t>er</w:t>
      </w:r>
      <w:r w:rsidR="00721385">
        <w:rPr>
          <w:sz w:val="22"/>
          <w:szCs w:val="22"/>
        </w:rPr>
        <w:t xml:space="preserve"> (t.ex. </w:t>
      </w:r>
      <w:r w:rsidR="0037442A">
        <w:rPr>
          <w:sz w:val="22"/>
          <w:szCs w:val="22"/>
        </w:rPr>
        <w:t>Product</w:t>
      </w:r>
      <w:r w:rsidR="00721385">
        <w:rPr>
          <w:sz w:val="22"/>
          <w:szCs w:val="22"/>
        </w:rPr>
        <w:t>)</w:t>
      </w:r>
      <w:r w:rsidR="0037442A">
        <w:rPr>
          <w:sz w:val="22"/>
          <w:szCs w:val="22"/>
        </w:rPr>
        <w:t xml:space="preserve"> är POCOs (Plain Old C-Object), som är klasser som endast håller information.</w:t>
      </w:r>
    </w:p>
    <w:p w14:paraId="53FD0766" w14:textId="7FF71D59" w:rsidR="0037442A" w:rsidRDefault="0037442A" w:rsidP="0037442A">
      <w:pPr>
        <w:pStyle w:val="ListParagraph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 xml:space="preserve">Somliga metoder som återger en bool gör detta för att indikera om operationen lyckades eller inte. T.ex. om metoden ”Add(Product)” återger </w:t>
      </w:r>
      <w:r w:rsidRPr="00B04A87">
        <w:rPr>
          <w:i/>
          <w:iCs/>
          <w:sz w:val="22"/>
          <w:szCs w:val="22"/>
        </w:rPr>
        <w:t>true</w:t>
      </w:r>
      <w:r>
        <w:rPr>
          <w:sz w:val="22"/>
          <w:szCs w:val="22"/>
        </w:rPr>
        <w:t xml:space="preserve"> indikerar det att tilläget av produkten lyckades medans </w:t>
      </w:r>
      <w:r w:rsidRPr="00B04A87">
        <w:rPr>
          <w:i/>
          <w:iCs/>
          <w:sz w:val="22"/>
          <w:szCs w:val="22"/>
        </w:rPr>
        <w:t>false</w:t>
      </w:r>
      <w:r>
        <w:rPr>
          <w:sz w:val="22"/>
          <w:szCs w:val="22"/>
        </w:rPr>
        <w:t xml:space="preserve"> hade indikerat att tilläget misslyckades. Denna sorts fun</w:t>
      </w:r>
      <w:r w:rsidR="00721385">
        <w:rPr>
          <w:sz w:val="22"/>
          <w:szCs w:val="22"/>
        </w:rPr>
        <w:t>k</w:t>
      </w:r>
      <w:r>
        <w:rPr>
          <w:sz w:val="22"/>
          <w:szCs w:val="22"/>
        </w:rPr>
        <w:t>tionalitet kan komma till nytta senare i utvecklingen.</w:t>
      </w:r>
    </w:p>
    <w:p w14:paraId="462DDBB7" w14:textId="389F29E5" w:rsidR="003550D8" w:rsidRDefault="003550D8" w:rsidP="003550D8">
      <w:pPr>
        <w:rPr>
          <w:sz w:val="22"/>
          <w:szCs w:val="22"/>
        </w:rPr>
      </w:pPr>
    </w:p>
    <w:p w14:paraId="4D171653" w14:textId="0C2D57F9" w:rsidR="003550D8" w:rsidRPr="003550D8" w:rsidRDefault="003550D8" w:rsidP="003550D8">
      <w:pPr>
        <w:jc w:val="center"/>
        <w:rPr>
          <w:sz w:val="22"/>
          <w:szCs w:val="22"/>
          <w:u w:val="single"/>
        </w:rPr>
      </w:pPr>
      <w:r w:rsidRPr="003550D8">
        <w:rPr>
          <w:sz w:val="22"/>
          <w:szCs w:val="22"/>
          <w:u w:val="single"/>
        </w:rPr>
        <w:t>Klassdiagram</w:t>
      </w:r>
    </w:p>
    <w:p w14:paraId="4097009F" w14:textId="4372A086" w:rsidR="0037442A" w:rsidRDefault="0037442A" w:rsidP="004D6B78">
      <w:pPr>
        <w:rPr>
          <w:iCs/>
          <w:sz w:val="22"/>
          <w:szCs w:val="22"/>
        </w:rPr>
      </w:pPr>
    </w:p>
    <w:p w14:paraId="1F8503E2" w14:textId="3311EEAE" w:rsidR="005125B9" w:rsidRPr="0037442A" w:rsidRDefault="003550D8" w:rsidP="004D6B78">
      <w:pPr>
        <w:rPr>
          <w:iCs/>
          <w:sz w:val="22"/>
          <w:szCs w:val="22"/>
        </w:rPr>
      </w:pPr>
      <w:r>
        <w:rPr>
          <w:iCs/>
          <w:noProof/>
          <w:sz w:val="22"/>
          <w:szCs w:val="22"/>
        </w:rPr>
        <w:lastRenderedPageBreak/>
        <w:drawing>
          <wp:inline distT="0" distB="0" distL="0" distR="0" wp14:anchorId="51FE514B" wp14:editId="3DB05FE9">
            <wp:extent cx="5760720" cy="5838825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_MediaSh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4984" w14:textId="77777777" w:rsidR="003550D8" w:rsidRDefault="003550D8">
      <w:pPr>
        <w:spacing w:after="160" w:line="259" w:lineRule="auto"/>
        <w:rPr>
          <w:b/>
          <w:kern w:val="2"/>
          <w:sz w:val="22"/>
          <w:szCs w:val="22"/>
        </w:rPr>
      </w:pPr>
      <w:bookmarkStart w:id="3" w:name="__RefHeading___Toc27814063"/>
      <w:bookmarkEnd w:id="3"/>
      <w:r>
        <w:rPr>
          <w:sz w:val="22"/>
          <w:szCs w:val="22"/>
        </w:rPr>
        <w:br w:type="page"/>
      </w:r>
    </w:p>
    <w:p w14:paraId="5E724C68" w14:textId="325C39B3" w:rsidR="0001506F" w:rsidRPr="00A6482E" w:rsidRDefault="004D6B78" w:rsidP="004D6B78">
      <w:pPr>
        <w:pStyle w:val="Heading1"/>
        <w:rPr>
          <w:rFonts w:ascii="Times New Roman" w:hAnsi="Times New Roman" w:cs="Times New Roman"/>
          <w:sz w:val="22"/>
          <w:szCs w:val="22"/>
        </w:rPr>
      </w:pPr>
      <w:r w:rsidRPr="004D6B78">
        <w:rPr>
          <w:rFonts w:ascii="Times New Roman" w:hAnsi="Times New Roman" w:cs="Times New Roman"/>
          <w:sz w:val="22"/>
          <w:szCs w:val="22"/>
        </w:rPr>
        <w:lastRenderedPageBreak/>
        <w:t>4. Problem</w:t>
      </w:r>
    </w:p>
    <w:p w14:paraId="2F3AF888" w14:textId="61240B43" w:rsidR="00C10F5A" w:rsidRDefault="0001506F">
      <w:pPr>
        <w:rPr>
          <w:sz w:val="22"/>
          <w:szCs w:val="22"/>
        </w:rPr>
      </w:pPr>
      <w:r>
        <w:rPr>
          <w:sz w:val="22"/>
          <w:szCs w:val="22"/>
        </w:rPr>
        <w:t>Från början var det tänkt att ha ytterligare ett ”Service”-lager mellan Controller och Repository, men detta togs bort för att undvika over-engineering då lagret inte kändes så användbart (service-layers är till för att öka separation of concerns mellan Controller och Repository).</w:t>
      </w:r>
      <w:bookmarkStart w:id="4" w:name="__RefHeading___Toc27814065"/>
      <w:bookmarkEnd w:id="4"/>
    </w:p>
    <w:p w14:paraId="3ED0E8A6" w14:textId="6F7A03F0" w:rsidR="005125B9" w:rsidRDefault="005125B9">
      <w:pPr>
        <w:rPr>
          <w:sz w:val="22"/>
          <w:szCs w:val="22"/>
        </w:rPr>
      </w:pPr>
    </w:p>
    <w:p w14:paraId="36F61403" w14:textId="5A5329AC" w:rsidR="005125B9" w:rsidRPr="004D6B78" w:rsidRDefault="005125B9">
      <w:pPr>
        <w:rPr>
          <w:sz w:val="22"/>
          <w:szCs w:val="22"/>
        </w:rPr>
      </w:pPr>
      <w:r>
        <w:rPr>
          <w:sz w:val="22"/>
          <w:szCs w:val="22"/>
        </w:rPr>
        <w:t>Det var också tänkt att ha en domän-enhet User, och funktionalitet för registrering och inloggning för olika användar-konton. Men efter planering insåg jag att detta inte är nödvändigt för att uppfylla MVP-beskrivningen (minimal viable product) som anges i instruktionerna.</w:t>
      </w:r>
    </w:p>
    <w:sectPr w:rsidR="005125B9" w:rsidRPr="004D6B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0F9"/>
    <w:multiLevelType w:val="hybridMultilevel"/>
    <w:tmpl w:val="D9AEAAA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A6D9F"/>
    <w:multiLevelType w:val="hybridMultilevel"/>
    <w:tmpl w:val="5BEA88F4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36D60"/>
    <w:multiLevelType w:val="multilevel"/>
    <w:tmpl w:val="7188C9F4"/>
    <w:lvl w:ilvl="0">
      <w:start w:val="3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  <w:color w:val="C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1F93745D"/>
    <w:multiLevelType w:val="multilevel"/>
    <w:tmpl w:val="E268592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B68368B"/>
    <w:multiLevelType w:val="hybridMultilevel"/>
    <w:tmpl w:val="9C760672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B347A"/>
    <w:multiLevelType w:val="hybridMultilevel"/>
    <w:tmpl w:val="D18A45D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847"/>
    <w:rsid w:val="0001506F"/>
    <w:rsid w:val="000D1510"/>
    <w:rsid w:val="00194739"/>
    <w:rsid w:val="003550D8"/>
    <w:rsid w:val="0037442A"/>
    <w:rsid w:val="004D6B78"/>
    <w:rsid w:val="004E08F6"/>
    <w:rsid w:val="005125B9"/>
    <w:rsid w:val="005C1A35"/>
    <w:rsid w:val="005D0847"/>
    <w:rsid w:val="00624D29"/>
    <w:rsid w:val="00656C56"/>
    <w:rsid w:val="00670517"/>
    <w:rsid w:val="006B2954"/>
    <w:rsid w:val="00721385"/>
    <w:rsid w:val="00803AD3"/>
    <w:rsid w:val="00803F56"/>
    <w:rsid w:val="0082033A"/>
    <w:rsid w:val="00837EC8"/>
    <w:rsid w:val="00860B8E"/>
    <w:rsid w:val="008A145D"/>
    <w:rsid w:val="00906676"/>
    <w:rsid w:val="00912099"/>
    <w:rsid w:val="00940B8F"/>
    <w:rsid w:val="009A34C4"/>
    <w:rsid w:val="00A6482E"/>
    <w:rsid w:val="00AE79A0"/>
    <w:rsid w:val="00B04A87"/>
    <w:rsid w:val="00C010A4"/>
    <w:rsid w:val="00C01FDF"/>
    <w:rsid w:val="00CB58CA"/>
    <w:rsid w:val="00DA1D8A"/>
    <w:rsid w:val="00DD1B87"/>
    <w:rsid w:val="00FC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CB021F"/>
  <w15:chartTrackingRefBased/>
  <w15:docId w15:val="{0348D4CB-DDE9-48DD-842E-0D8A1EC3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D6B7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sv-SE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B78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kern w:val="2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B7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B78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B78"/>
    <w:rPr>
      <w:rFonts w:ascii="Arial" w:eastAsia="Times New Roman" w:hAnsi="Arial" w:cs="Arial"/>
      <w:b/>
      <w:kern w:val="2"/>
      <w:sz w:val="28"/>
      <w:szCs w:val="20"/>
      <w:lang w:val="sv-SE" w:eastAsia="zh-C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B78"/>
    <w:rPr>
      <w:rFonts w:ascii="Arial" w:eastAsia="Times New Roman" w:hAnsi="Arial" w:cs="Arial"/>
      <w:b/>
      <w:i/>
      <w:sz w:val="24"/>
      <w:szCs w:val="20"/>
      <w:lang w:val="sv-SE"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B78"/>
    <w:rPr>
      <w:rFonts w:ascii="Arial" w:eastAsia="Times New Roman" w:hAnsi="Arial" w:cs="Arial"/>
      <w:sz w:val="24"/>
      <w:szCs w:val="20"/>
      <w:lang w:val="sv-SE" w:eastAsia="zh-CN"/>
    </w:rPr>
  </w:style>
  <w:style w:type="paragraph" w:styleId="ListParagraph">
    <w:name w:val="List Paragraph"/>
    <w:basedOn w:val="Normal"/>
    <w:uiPriority w:val="34"/>
    <w:qFormat/>
    <w:rsid w:val="005C1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24</cp:revision>
  <cp:lastPrinted>2020-03-20T14:30:00Z</cp:lastPrinted>
  <dcterms:created xsi:type="dcterms:W3CDTF">2020-03-03T09:37:00Z</dcterms:created>
  <dcterms:modified xsi:type="dcterms:W3CDTF">2020-04-04T12:28:00Z</dcterms:modified>
</cp:coreProperties>
</file>