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6A9D3" w14:textId="77777777" w:rsidR="00F950B1" w:rsidRDefault="00071BB9" w:rsidP="00F950B1">
      <w:r>
        <w:t>Notes:</w:t>
      </w:r>
      <w:r w:rsidR="00F950B1">
        <w:t xml:space="preserve"> 6/11-6/18</w:t>
      </w:r>
    </w:p>
    <w:p w14:paraId="15C7E701" w14:textId="3533ED64" w:rsidR="00F950B1" w:rsidRDefault="00F950B1" w:rsidP="00F950B1">
      <w:r>
        <w:t>6/15</w:t>
      </w:r>
    </w:p>
    <w:p w14:paraId="37AB393D" w14:textId="4279DF6E" w:rsidR="00071BB9" w:rsidRDefault="00071BB9" w:rsidP="00071BB9">
      <w:r>
        <w:t xml:space="preserve">OPV2V: An open benchmark dataset and fusion pipeline for perception with </w:t>
      </w:r>
      <w:r w:rsidR="00FD51A9">
        <w:t>Vehicle-to-Vehicle</w:t>
      </w:r>
      <w:r>
        <w:t xml:space="preserve"> Communication</w:t>
      </w:r>
    </w:p>
    <w:p w14:paraId="60B5B067" w14:textId="7C09AF83" w:rsidR="00071BB9" w:rsidRDefault="00071BB9" w:rsidP="00071BB9">
      <w:pPr>
        <w:pStyle w:val="ListParagraph"/>
        <w:numPr>
          <w:ilvl w:val="0"/>
          <w:numId w:val="3"/>
        </w:numPr>
        <w:ind w:left="1800"/>
      </w:pPr>
      <w:r>
        <w:t>Utilizing OpenCDA and CARLA simulator</w:t>
      </w:r>
    </w:p>
    <w:p w14:paraId="1CE0410E" w14:textId="77777777" w:rsidR="00E448DA" w:rsidRDefault="00071BB9" w:rsidP="00E448DA">
      <w:pPr>
        <w:pStyle w:val="ListParagraph"/>
        <w:numPr>
          <w:ilvl w:val="0"/>
          <w:numId w:val="3"/>
        </w:numPr>
        <w:ind w:left="1800"/>
      </w:pPr>
      <w:r>
        <w:t>Proposes an Attentive Intermediate Fusion pipeline</w:t>
      </w:r>
    </w:p>
    <w:p w14:paraId="5180C463" w14:textId="622C7673" w:rsidR="00071BB9" w:rsidRDefault="00071BB9" w:rsidP="00E448DA">
      <w:r>
        <w:t xml:space="preserve">Sensor data consists of </w:t>
      </w:r>
    </w:p>
    <w:p w14:paraId="0EFDF6D2" w14:textId="2FDD9BFE" w:rsidR="00071BB9" w:rsidRDefault="00071BB9" w:rsidP="00071BB9">
      <w:pPr>
        <w:pStyle w:val="ListParagraph"/>
        <w:numPr>
          <w:ilvl w:val="0"/>
          <w:numId w:val="3"/>
        </w:numPr>
        <w:ind w:left="1800"/>
      </w:pPr>
      <w:r>
        <w:t xml:space="preserve"> 4 X cameras: Showcases a 360 degrees FOV at 800 x 600 resolution</w:t>
      </w:r>
    </w:p>
    <w:p w14:paraId="40A69C7C" w14:textId="211EB3AE" w:rsidR="00071BB9" w:rsidRDefault="00071BB9" w:rsidP="00071BB9">
      <w:pPr>
        <w:pStyle w:val="ListParagraph"/>
        <w:numPr>
          <w:ilvl w:val="0"/>
          <w:numId w:val="3"/>
        </w:numPr>
        <w:ind w:left="1800"/>
      </w:pPr>
      <w:r>
        <w:t>1 X lidar: 64 channels, capturing at 120 m range with +-2 cm error</w:t>
      </w:r>
    </w:p>
    <w:p w14:paraId="5876BB4A" w14:textId="77777777" w:rsidR="00E448DA" w:rsidRDefault="00071BB9" w:rsidP="00E448DA">
      <w:pPr>
        <w:pStyle w:val="ListParagraph"/>
        <w:numPr>
          <w:ilvl w:val="0"/>
          <w:numId w:val="3"/>
        </w:numPr>
        <w:ind w:left="1800"/>
      </w:pPr>
      <w:r>
        <w:t>GPS and IMU: 20 mm positional error and 2 degrees heading error</w:t>
      </w:r>
    </w:p>
    <w:p w14:paraId="5A5CB08D" w14:textId="3AEF383A" w:rsidR="00E448DA" w:rsidRDefault="00E448DA" w:rsidP="00E448DA">
      <w:r>
        <w:t>Attentive Intermediate Fusion Pipeline:</w:t>
      </w:r>
    </w:p>
    <w:p w14:paraId="0BF587E7" w14:textId="3E455D5F" w:rsidR="00E448DA" w:rsidRDefault="00E448DA" w:rsidP="00E448DA">
      <w:pPr>
        <w:pStyle w:val="ListParagraph"/>
        <w:numPr>
          <w:ilvl w:val="0"/>
          <w:numId w:val="5"/>
        </w:numPr>
      </w:pPr>
      <w:r>
        <w:t>Metadata Sharing: build connection graph and broadcast locations among neighboring CAVs</w:t>
      </w:r>
    </w:p>
    <w:p w14:paraId="7391B3D9" w14:textId="26C0BF70" w:rsidR="00E448DA" w:rsidRDefault="00E448DA" w:rsidP="00E448DA">
      <w:pPr>
        <w:pStyle w:val="ListParagraph"/>
        <w:numPr>
          <w:ilvl w:val="0"/>
          <w:numId w:val="5"/>
        </w:numPr>
      </w:pPr>
      <w:r>
        <w:t>Feature Extraction: Extract features based on each detector’s backbone</w:t>
      </w:r>
    </w:p>
    <w:p w14:paraId="00A67A58" w14:textId="68B30D6F" w:rsidR="00E448DA" w:rsidRDefault="00E448DA" w:rsidP="00E448DA">
      <w:pPr>
        <w:pStyle w:val="ListParagraph"/>
        <w:numPr>
          <w:ilvl w:val="0"/>
          <w:numId w:val="5"/>
        </w:numPr>
      </w:pPr>
      <w:r>
        <w:t>Compression: Use Encoder-Decoder to compress/decompress features</w:t>
      </w:r>
    </w:p>
    <w:p w14:paraId="01BA68B7" w14:textId="1E525A30" w:rsidR="00E448DA" w:rsidRDefault="00E448DA" w:rsidP="00E448DA">
      <w:pPr>
        <w:pStyle w:val="ListParagraph"/>
        <w:numPr>
          <w:ilvl w:val="0"/>
          <w:numId w:val="5"/>
        </w:numPr>
      </w:pPr>
      <w:r>
        <w:t>Feature Sharing: share (compressed) features with connected vehicles</w:t>
      </w:r>
    </w:p>
    <w:p w14:paraId="011E17DE" w14:textId="02D364DE" w:rsidR="00E448DA" w:rsidRDefault="00E448DA" w:rsidP="00E448DA">
      <w:pPr>
        <w:pStyle w:val="ListParagraph"/>
        <w:numPr>
          <w:ilvl w:val="0"/>
          <w:numId w:val="5"/>
        </w:numPr>
      </w:pPr>
      <w:r>
        <w:t>Attentive Fusion: leverage self-attention to learn interactions among features in the same spatial location</w:t>
      </w:r>
    </w:p>
    <w:p w14:paraId="1ED8825B" w14:textId="6E5AC6C7" w:rsidR="007D0EEE" w:rsidRDefault="00E448DA" w:rsidP="007D0EEE">
      <w:pPr>
        <w:pStyle w:val="ListParagraph"/>
        <w:numPr>
          <w:ilvl w:val="0"/>
          <w:numId w:val="5"/>
        </w:numPr>
      </w:pPr>
      <w:r>
        <w:t>Prediction: generate final object predictions</w:t>
      </w:r>
    </w:p>
    <w:p w14:paraId="36900DDB" w14:textId="73F9006D" w:rsidR="007D0EEE" w:rsidRDefault="007D0EEE" w:rsidP="007D0EEE">
      <w:r>
        <w:t>Benchmarks:</w:t>
      </w:r>
    </w:p>
    <w:p w14:paraId="326B5139" w14:textId="1DB3D33C" w:rsidR="007D0EEE" w:rsidRDefault="007D0EEE" w:rsidP="007D0EEE">
      <w:pPr>
        <w:pStyle w:val="ListParagraph"/>
        <w:numPr>
          <w:ilvl w:val="0"/>
          <w:numId w:val="6"/>
        </w:numPr>
      </w:pPr>
      <w:r>
        <w:t>Four Lidar-based 3D object detectors</w:t>
      </w:r>
    </w:p>
    <w:p w14:paraId="31100F3C" w14:textId="7ABFD806" w:rsidR="007D0EEE" w:rsidRDefault="007D0EEE" w:rsidP="007D0EEE">
      <w:pPr>
        <w:pStyle w:val="ListParagraph"/>
        <w:numPr>
          <w:ilvl w:val="0"/>
          <w:numId w:val="6"/>
        </w:numPr>
      </w:pPr>
      <w:r>
        <w:t>16 models implemented to evaluate, including single-vehicle settings (meaning it neglects v2v)</w:t>
      </w:r>
    </w:p>
    <w:p w14:paraId="07AE520E" w14:textId="6CED27F7" w:rsidR="007D0EEE" w:rsidRDefault="007D0EEE" w:rsidP="007D0EEE">
      <w:pPr>
        <w:pStyle w:val="ListParagraph"/>
        <w:numPr>
          <w:ilvl w:val="0"/>
          <w:numId w:val="6"/>
        </w:numPr>
      </w:pPr>
      <w:r>
        <w:t>Tested on early, intermediate and late collaborations</w:t>
      </w:r>
    </w:p>
    <w:p w14:paraId="27805120" w14:textId="3978858D" w:rsidR="00F950B1" w:rsidRDefault="00F950B1" w:rsidP="00E448DA"/>
    <w:p w14:paraId="5FA84C5D" w14:textId="77777777" w:rsidR="00F950B1" w:rsidRDefault="00F950B1">
      <w:r>
        <w:br w:type="page"/>
      </w:r>
    </w:p>
    <w:p w14:paraId="02C0CCAC" w14:textId="4B0070E5" w:rsidR="00E448DA" w:rsidRDefault="00F950B1" w:rsidP="00E448DA">
      <w:r>
        <w:lastRenderedPageBreak/>
        <w:t>6/16</w:t>
      </w:r>
    </w:p>
    <w:p w14:paraId="42BCE684" w14:textId="6B4DBCE5" w:rsidR="00F950B1" w:rsidRDefault="00F950B1" w:rsidP="00E448DA">
      <w:hyperlink r:id="rId5" w:history="1">
        <w:r w:rsidRPr="005D54A9">
          <w:rPr>
            <w:rStyle w:val="Hyperlink"/>
          </w:rPr>
          <w:t>Collaborative Perception for Connected and Autonomous Driving: Challenges, Possible solutions and Opportunities</w:t>
        </w:r>
      </w:hyperlink>
    </w:p>
    <w:p w14:paraId="6AA48F5A" w14:textId="4723D418" w:rsidR="00F950B1" w:rsidRDefault="00F950B1" w:rsidP="00E448DA"/>
    <w:p w14:paraId="02DCDED9" w14:textId="77777777" w:rsidR="00F950B1" w:rsidRDefault="00F950B1" w:rsidP="00E448DA">
      <w:r>
        <w:t xml:space="preserve">Challenges: </w:t>
      </w:r>
    </w:p>
    <w:p w14:paraId="5DF1C37F" w14:textId="4956323E" w:rsidR="00F950B1" w:rsidRDefault="00F950B1" w:rsidP="00F950B1">
      <w:pPr>
        <w:pStyle w:val="ListParagraph"/>
        <w:numPr>
          <w:ilvl w:val="0"/>
          <w:numId w:val="6"/>
        </w:numPr>
      </w:pPr>
      <w:r>
        <w:t>Asynchronous Information Sharing</w:t>
      </w:r>
    </w:p>
    <w:p w14:paraId="43D557C6" w14:textId="5C88E2AA" w:rsidR="00F950B1" w:rsidRDefault="00F950B1" w:rsidP="00F950B1">
      <w:pPr>
        <w:pStyle w:val="ListParagraph"/>
        <w:numPr>
          <w:ilvl w:val="1"/>
          <w:numId w:val="6"/>
        </w:numPr>
      </w:pPr>
      <w:r>
        <w:t>As CAVs send information to the ego vehicle there will be latency due to the sensors used by each vehicle and model.</w:t>
      </w:r>
    </w:p>
    <w:p w14:paraId="7D8CEE8D" w14:textId="675BFB40" w:rsidR="00F950B1" w:rsidRDefault="00F950B1" w:rsidP="00F950B1">
      <w:pPr>
        <w:pStyle w:val="ListParagraph"/>
        <w:numPr>
          <w:ilvl w:val="0"/>
          <w:numId w:val="6"/>
        </w:numPr>
      </w:pPr>
      <w:r>
        <w:t>Pose Errors</w:t>
      </w:r>
    </w:p>
    <w:p w14:paraId="30E59702" w14:textId="4E36400F" w:rsidR="007C76F1" w:rsidRDefault="007C76F1" w:rsidP="007C76F1">
      <w:pPr>
        <w:pStyle w:val="ListParagraph"/>
        <w:numPr>
          <w:ilvl w:val="1"/>
          <w:numId w:val="6"/>
        </w:numPr>
      </w:pPr>
      <w:r>
        <w:t>The 6 Degrees of Freedom pose estimated by each CAV’s is not precise.</w:t>
      </w:r>
    </w:p>
    <w:p w14:paraId="5C2DCE9A" w14:textId="1112517B" w:rsidR="007C76F1" w:rsidRDefault="007C76F1" w:rsidP="00F950B1">
      <w:pPr>
        <w:pStyle w:val="ListParagraph"/>
        <w:numPr>
          <w:ilvl w:val="0"/>
          <w:numId w:val="6"/>
        </w:numPr>
      </w:pPr>
      <w:r>
        <w:t>Collaboration Security</w:t>
      </w:r>
    </w:p>
    <w:p w14:paraId="72E74F2E" w14:textId="77777777" w:rsidR="007C76F1" w:rsidRDefault="007C76F1" w:rsidP="007C76F1">
      <w:pPr>
        <w:ind w:left="360"/>
      </w:pPr>
    </w:p>
    <w:p w14:paraId="29C087D5" w14:textId="4C0A7E52" w:rsidR="007C76F1" w:rsidRDefault="007C76F1" w:rsidP="007C76F1">
      <w:r>
        <w:t xml:space="preserve">Possible solutions: </w:t>
      </w:r>
    </w:p>
    <w:p w14:paraId="234B7C35" w14:textId="406E44F1" w:rsidR="007C76F1" w:rsidRDefault="007C76F1" w:rsidP="007C76F1">
      <w:pPr>
        <w:pStyle w:val="ListParagraph"/>
        <w:numPr>
          <w:ilvl w:val="0"/>
          <w:numId w:val="6"/>
        </w:numPr>
      </w:pPr>
      <w:r>
        <w:t>Asynchronous Info. Sharing:</w:t>
      </w:r>
    </w:p>
    <w:p w14:paraId="7A6577DC" w14:textId="45D127C5" w:rsidR="007C76F1" w:rsidRDefault="007C76F1" w:rsidP="007C76F1">
      <w:pPr>
        <w:pStyle w:val="ListParagraph"/>
        <w:numPr>
          <w:ilvl w:val="1"/>
          <w:numId w:val="6"/>
        </w:numPr>
      </w:pPr>
      <w:r>
        <w:t>Methods to compensate for the time delay</w:t>
      </w:r>
    </w:p>
    <w:p w14:paraId="164498FA" w14:textId="586F671F" w:rsidR="007C76F1" w:rsidRDefault="007C76F1" w:rsidP="007C76F1">
      <w:pPr>
        <w:pStyle w:val="ListParagraph"/>
        <w:numPr>
          <w:ilvl w:val="2"/>
          <w:numId w:val="6"/>
        </w:numPr>
      </w:pPr>
      <w:r>
        <w:t>Time delay can be part of the data fed to the convolution network</w:t>
      </w:r>
    </w:p>
    <w:p w14:paraId="1027C05D" w14:textId="72AF1B1F" w:rsidR="007C76F1" w:rsidRDefault="007C76F1" w:rsidP="007C76F1">
      <w:pPr>
        <w:pStyle w:val="ListParagraph"/>
        <w:numPr>
          <w:ilvl w:val="2"/>
          <w:numId w:val="6"/>
        </w:numPr>
      </w:pPr>
      <w:r>
        <w:t>Latency aware framework utilizing past collaboration data to estimate concurrent data</w:t>
      </w:r>
    </w:p>
    <w:p w14:paraId="146B5DA7" w14:textId="0E33CA80" w:rsidR="007C76F1" w:rsidRDefault="007C76F1" w:rsidP="007C76F1">
      <w:pPr>
        <w:pStyle w:val="ListParagraph"/>
        <w:numPr>
          <w:ilvl w:val="0"/>
          <w:numId w:val="6"/>
        </w:numPr>
      </w:pPr>
      <w:r>
        <w:t>Pose Errors:</w:t>
      </w:r>
    </w:p>
    <w:p w14:paraId="52E2321A" w14:textId="1548F36B" w:rsidR="007C76F1" w:rsidRDefault="007C76F1" w:rsidP="007C76F1">
      <w:pPr>
        <w:pStyle w:val="ListParagraph"/>
        <w:numPr>
          <w:ilvl w:val="1"/>
          <w:numId w:val="6"/>
        </w:numPr>
      </w:pPr>
      <w:r>
        <w:t xml:space="preserve">Deep </w:t>
      </w:r>
      <w:r w:rsidR="0093312A">
        <w:t>learning-based</w:t>
      </w:r>
      <w:r>
        <w:t xml:space="preserve"> methods</w:t>
      </w:r>
    </w:p>
    <w:p w14:paraId="615CA7C7" w14:textId="1E3630AF" w:rsidR="00464D15" w:rsidRDefault="007C76F1" w:rsidP="00464D15">
      <w:pPr>
        <w:pStyle w:val="ListParagraph"/>
        <w:numPr>
          <w:ilvl w:val="2"/>
          <w:numId w:val="6"/>
        </w:numPr>
      </w:pPr>
      <w:r>
        <w:t xml:space="preserve">Multiscale window attention: </w:t>
      </w:r>
      <w:r w:rsidR="00464D15">
        <w:t>Windows of varies sizes, the larger windows hold extensive visual information while smaller windows focus on finer details</w:t>
      </w:r>
    </w:p>
    <w:p w14:paraId="4C4ACBA4" w14:textId="6A2C5A91" w:rsidR="00464D15" w:rsidRDefault="00464D15" w:rsidP="00464D15">
      <w:pPr>
        <w:pStyle w:val="ListParagraph"/>
        <w:numPr>
          <w:ilvl w:val="2"/>
          <w:numId w:val="6"/>
        </w:numPr>
      </w:pPr>
      <w:r>
        <w:t xml:space="preserve">Split-attention: Merging </w:t>
      </w:r>
      <w:r w:rsidR="005D54A9">
        <w:t>multi-scale</w:t>
      </w:r>
      <w:r>
        <w:t xml:space="preserve"> windows</w:t>
      </w:r>
    </w:p>
    <w:p w14:paraId="0673AAC7" w14:textId="42FB928A" w:rsidR="007C76F1" w:rsidRDefault="007C76F1" w:rsidP="007C76F1">
      <w:pPr>
        <w:pStyle w:val="ListParagraph"/>
        <w:numPr>
          <w:ilvl w:val="1"/>
          <w:numId w:val="6"/>
        </w:numPr>
      </w:pPr>
      <w:r>
        <w:t>Pose correction methods</w:t>
      </w:r>
    </w:p>
    <w:p w14:paraId="32633BFD" w14:textId="2D905F97" w:rsidR="00464D15" w:rsidRDefault="00464D15" w:rsidP="00464D15">
      <w:pPr>
        <w:pStyle w:val="ListParagraph"/>
        <w:numPr>
          <w:ilvl w:val="2"/>
          <w:numId w:val="6"/>
        </w:numPr>
      </w:pPr>
      <w:r>
        <w:t>Pose correction before transmitting the information using a pose graph and optimizing it</w:t>
      </w:r>
    </w:p>
    <w:p w14:paraId="78092E51" w14:textId="55EF5DB4" w:rsidR="00464D15" w:rsidRDefault="00464D15" w:rsidP="00464D15">
      <w:pPr>
        <w:pStyle w:val="ListParagraph"/>
        <w:numPr>
          <w:ilvl w:val="0"/>
          <w:numId w:val="6"/>
        </w:numPr>
      </w:pPr>
      <w:r>
        <w:t>Multi-model collaboration:</w:t>
      </w:r>
    </w:p>
    <w:p w14:paraId="78AB903F" w14:textId="61D3C92F" w:rsidR="00464D15" w:rsidRDefault="00464D15" w:rsidP="00464D15">
      <w:pPr>
        <w:pStyle w:val="ListParagraph"/>
        <w:numPr>
          <w:ilvl w:val="1"/>
          <w:numId w:val="6"/>
        </w:numPr>
      </w:pPr>
      <w:r>
        <w:t>Allow different types of sensors to be used within one agent</w:t>
      </w:r>
    </w:p>
    <w:p w14:paraId="0AEBF9C6" w14:textId="38DA504E" w:rsidR="00464D15" w:rsidRDefault="005D54A9" w:rsidP="00464D15">
      <w:pPr>
        <w:pStyle w:val="ListParagraph"/>
        <w:numPr>
          <w:ilvl w:val="2"/>
          <w:numId w:val="6"/>
        </w:numPr>
      </w:pPr>
      <w:r>
        <w:t>Usually,</w:t>
      </w:r>
      <w:r w:rsidR="00464D15">
        <w:t xml:space="preserve"> one single model agent fuses data of CAV within the same sensors. EX. One agent for Camera data, a separate agent for Lidar data</w:t>
      </w:r>
    </w:p>
    <w:p w14:paraId="0EC131C4" w14:textId="77777777" w:rsidR="000028E7" w:rsidRDefault="000028E7" w:rsidP="000028E7"/>
    <w:p w14:paraId="45B195D3" w14:textId="77777777" w:rsidR="000028E7" w:rsidRDefault="000028E7" w:rsidP="000028E7"/>
    <w:p w14:paraId="256BDD27" w14:textId="02B55145" w:rsidR="000028E7" w:rsidRDefault="000028E7" w:rsidP="000028E7">
      <w:r>
        <w:lastRenderedPageBreak/>
        <w:t>Their solution:</w:t>
      </w:r>
    </w:p>
    <w:p w14:paraId="4AE0B8C4" w14:textId="7203948C" w:rsidR="000028E7" w:rsidRDefault="000028E7" w:rsidP="000028E7">
      <w:pPr>
        <w:pStyle w:val="ListParagraph"/>
        <w:numPr>
          <w:ilvl w:val="0"/>
          <w:numId w:val="6"/>
        </w:numPr>
      </w:pPr>
      <w:r>
        <w:t>Transmission Delay Minimization</w:t>
      </w:r>
    </w:p>
    <w:p w14:paraId="1421B891" w14:textId="2A4D0C47" w:rsidR="000028E7" w:rsidRDefault="000028E7" w:rsidP="000028E7">
      <w:pPr>
        <w:pStyle w:val="ListParagraph"/>
        <w:numPr>
          <w:ilvl w:val="1"/>
          <w:numId w:val="6"/>
        </w:numPr>
      </w:pPr>
      <w:r>
        <w:t>Adjacent matrix to represent V2V communication graph</w:t>
      </w:r>
    </w:p>
    <w:p w14:paraId="78659240" w14:textId="1DFADCF4" w:rsidR="000028E7" w:rsidRDefault="000028E7" w:rsidP="000028E7">
      <w:pPr>
        <w:pStyle w:val="ListParagraph"/>
        <w:numPr>
          <w:ilvl w:val="1"/>
          <w:numId w:val="6"/>
        </w:numPr>
      </w:pPr>
      <w:r>
        <w:t>Shannon Capacity Theorem</w:t>
      </w:r>
    </w:p>
    <w:p w14:paraId="323A74FD" w14:textId="5298600C" w:rsidR="000028E7" w:rsidRDefault="000028E7" w:rsidP="000028E7">
      <w:pPr>
        <w:pStyle w:val="ListParagraph"/>
        <w:numPr>
          <w:ilvl w:val="1"/>
          <w:numId w:val="6"/>
        </w:numPr>
      </w:pPr>
      <w:r>
        <w:t>Higher priority for data transmission to closer vehicles</w:t>
      </w:r>
    </w:p>
    <w:p w14:paraId="3BB4F782" w14:textId="0B97AC8B" w:rsidR="000028E7" w:rsidRDefault="000028E7" w:rsidP="000028E7">
      <w:pPr>
        <w:pStyle w:val="ListParagraph"/>
        <w:numPr>
          <w:ilvl w:val="1"/>
          <w:numId w:val="6"/>
        </w:numPr>
      </w:pPr>
      <w:r>
        <w:t>Optimizing the compression ratio and transmission link matrix using gradient descent</w:t>
      </w:r>
    </w:p>
    <w:p w14:paraId="593710B9" w14:textId="5B681655" w:rsidR="000028E7" w:rsidRDefault="000028E7" w:rsidP="000028E7">
      <w:pPr>
        <w:pStyle w:val="ListParagraph"/>
        <w:numPr>
          <w:ilvl w:val="0"/>
          <w:numId w:val="6"/>
        </w:numPr>
      </w:pPr>
      <w:r>
        <w:t>Adaptive Refinement Reconstruction</w:t>
      </w:r>
    </w:p>
    <w:p w14:paraId="50FF2D20" w14:textId="03589500" w:rsidR="000028E7" w:rsidRDefault="000028E7" w:rsidP="000028E7">
      <w:pPr>
        <w:pStyle w:val="ListParagraph"/>
        <w:numPr>
          <w:ilvl w:val="1"/>
          <w:numId w:val="6"/>
        </w:numPr>
      </w:pPr>
      <w:r>
        <w:t>Optimize R-D(rate-distortion) trade off</w:t>
      </w:r>
    </w:p>
    <w:p w14:paraId="01B6EB30" w14:textId="7C96A21F" w:rsidR="000028E7" w:rsidRDefault="000028E7" w:rsidP="000028E7">
      <w:pPr>
        <w:pStyle w:val="ListParagraph"/>
        <w:numPr>
          <w:ilvl w:val="1"/>
          <w:numId w:val="6"/>
        </w:numPr>
      </w:pPr>
      <w:r>
        <w:t>Dynamically adjusts the compression ratio based on real-</w:t>
      </w:r>
      <w:r w:rsidR="00E87773">
        <w:t>time channel</w:t>
      </w:r>
      <w:r>
        <w:t xml:space="preserve"> conditions </w:t>
      </w:r>
    </w:p>
    <w:p w14:paraId="2977FC24" w14:textId="09BD23A1" w:rsidR="000028E7" w:rsidRDefault="000028E7" w:rsidP="000028E7">
      <w:pPr>
        <w:pStyle w:val="ListParagraph"/>
        <w:numPr>
          <w:ilvl w:val="1"/>
          <w:numId w:val="6"/>
        </w:numPr>
      </w:pPr>
      <w:r>
        <w:t>Convolutional neural network encoder and decoder for data compression and reconstruction</w:t>
      </w:r>
    </w:p>
    <w:p w14:paraId="531F7B33" w14:textId="01A5B833" w:rsidR="000028E7" w:rsidRDefault="000028E7" w:rsidP="000028E7">
      <w:pPr>
        <w:pStyle w:val="ListParagraph"/>
        <w:numPr>
          <w:ilvl w:val="1"/>
          <w:numId w:val="6"/>
        </w:numPr>
      </w:pPr>
      <w:r>
        <w:t xml:space="preserve">Temporal </w:t>
      </w:r>
      <w:r w:rsidR="00E87773">
        <w:t xml:space="preserve">redundancy (repetitive information) </w:t>
      </w:r>
    </w:p>
    <w:p w14:paraId="2BBF526F" w14:textId="0D447EF3" w:rsidR="00E87773" w:rsidRDefault="00E87773" w:rsidP="00E87773">
      <w:pPr>
        <w:pStyle w:val="ListParagraph"/>
        <w:numPr>
          <w:ilvl w:val="2"/>
          <w:numId w:val="6"/>
        </w:numPr>
      </w:pPr>
      <w:r>
        <w:t>Reconstruction network is trained and refined using the raw data which is sent to a roadside edge server</w:t>
      </w:r>
    </w:p>
    <w:p w14:paraId="449D8EF7" w14:textId="1EB192E5" w:rsidR="00E87773" w:rsidRDefault="00E87773" w:rsidP="00E87773">
      <w:pPr>
        <w:pStyle w:val="ListParagraph"/>
        <w:numPr>
          <w:ilvl w:val="0"/>
          <w:numId w:val="6"/>
        </w:numPr>
      </w:pPr>
      <w:r>
        <w:t>Domain Alignment</w:t>
      </w:r>
    </w:p>
    <w:p w14:paraId="176FD7A1" w14:textId="5388B02B" w:rsidR="00E87773" w:rsidRDefault="00E87773" w:rsidP="00E87773">
      <w:pPr>
        <w:pStyle w:val="ListParagraph"/>
        <w:numPr>
          <w:ilvl w:val="1"/>
          <w:numId w:val="6"/>
        </w:numPr>
      </w:pPr>
      <w:r>
        <w:t>Reduce the domain discrepancy (environmental differences) between the perceived images of the ego CAV and other CAVs.</w:t>
      </w:r>
    </w:p>
    <w:p w14:paraId="6F8A6BC3" w14:textId="1DF05D3D" w:rsidR="00E87773" w:rsidRDefault="00E87773" w:rsidP="00E87773">
      <w:pPr>
        <w:pStyle w:val="ListParagraph"/>
        <w:numPr>
          <w:ilvl w:val="1"/>
          <w:numId w:val="6"/>
        </w:numPr>
      </w:pPr>
      <w:r>
        <w:t>Use FFT (fast Fourier transform) to convert the ego vehicle’s images to spectrum space then decouple into amplitude and phase spectrums.</w:t>
      </w:r>
    </w:p>
    <w:p w14:paraId="38345E3E" w14:textId="4AA5B677" w:rsidR="00E87773" w:rsidRDefault="00E87773" w:rsidP="00E87773">
      <w:pPr>
        <w:pStyle w:val="ListParagraph"/>
        <w:numPr>
          <w:ilvl w:val="1"/>
          <w:numId w:val="6"/>
        </w:numPr>
      </w:pPr>
      <w:r>
        <w:t xml:space="preserve">Amplitude spectrum are aligned with other vehicles then IFFT( inverse fast Fourier transform) is used to generate </w:t>
      </w:r>
      <w:r w:rsidR="00083D4A">
        <w:t xml:space="preserve">the </w:t>
      </w:r>
      <w:r>
        <w:t>spatial space.</w:t>
      </w:r>
    </w:p>
    <w:p w14:paraId="22D095E4" w14:textId="77777777" w:rsidR="00232FF1" w:rsidRDefault="00232FF1" w:rsidP="00907E7F"/>
    <w:p w14:paraId="71E421F5" w14:textId="77777777" w:rsidR="00232FF1" w:rsidRDefault="00232FF1" w:rsidP="00907E7F"/>
    <w:p w14:paraId="54140F13" w14:textId="77777777" w:rsidR="00232FF1" w:rsidRDefault="00232FF1" w:rsidP="00907E7F"/>
    <w:p w14:paraId="46B46BDC" w14:textId="77777777" w:rsidR="00232FF1" w:rsidRDefault="00232FF1" w:rsidP="00907E7F"/>
    <w:p w14:paraId="55E03EF7" w14:textId="77777777" w:rsidR="00232FF1" w:rsidRDefault="00232FF1" w:rsidP="00907E7F"/>
    <w:p w14:paraId="2082C29A" w14:textId="77777777" w:rsidR="00232FF1" w:rsidRDefault="00232FF1" w:rsidP="00907E7F"/>
    <w:p w14:paraId="1500789B" w14:textId="77777777" w:rsidR="00232FF1" w:rsidRDefault="00232FF1" w:rsidP="00907E7F"/>
    <w:p w14:paraId="2DB7BB06" w14:textId="77777777" w:rsidR="00232FF1" w:rsidRDefault="00232FF1" w:rsidP="00907E7F"/>
    <w:p w14:paraId="081C8D28" w14:textId="77777777" w:rsidR="00232FF1" w:rsidRDefault="00232FF1" w:rsidP="00907E7F"/>
    <w:p w14:paraId="5DDB70FB" w14:textId="77777777" w:rsidR="00232FF1" w:rsidRDefault="00232FF1" w:rsidP="00907E7F"/>
    <w:p w14:paraId="4CB082BE" w14:textId="4A5FF233" w:rsidR="00907E7F" w:rsidRDefault="00907E7F" w:rsidP="00907E7F">
      <w:r>
        <w:lastRenderedPageBreak/>
        <w:t>6/17</w:t>
      </w:r>
    </w:p>
    <w:p w14:paraId="1A52A22A" w14:textId="459EC545" w:rsidR="00907E7F" w:rsidRDefault="00045280" w:rsidP="00907E7F">
      <w:hyperlink r:id="rId6" w:history="1">
        <w:proofErr w:type="spellStart"/>
        <w:r w:rsidR="00232FF1" w:rsidRPr="00045280">
          <w:rPr>
            <w:rStyle w:val="Hyperlink"/>
          </w:rPr>
          <w:t>OpenCDA</w:t>
        </w:r>
        <w:proofErr w:type="spellEnd"/>
        <w:r w:rsidRPr="00045280">
          <w:rPr>
            <w:rStyle w:val="Hyperlink"/>
          </w:rPr>
          <w:t>: An Open Cooperative Driving Automation Framework Integrated with Co-Simulation</w:t>
        </w:r>
      </w:hyperlink>
    </w:p>
    <w:p w14:paraId="0684F080" w14:textId="77777777" w:rsidR="00045280" w:rsidRDefault="00045280" w:rsidP="00907E7F"/>
    <w:p w14:paraId="10666D2C" w14:textId="05CC5C68" w:rsidR="00232FF1" w:rsidRDefault="00045280" w:rsidP="00907E7F">
      <w:r>
        <w:t>Full stack:</w:t>
      </w:r>
    </w:p>
    <w:p w14:paraId="368DD470" w14:textId="4B95911C" w:rsidR="00045280" w:rsidRDefault="00045280" w:rsidP="00045280">
      <w:pPr>
        <w:pStyle w:val="ListParagraph"/>
        <w:numPr>
          <w:ilvl w:val="0"/>
          <w:numId w:val="6"/>
        </w:numPr>
      </w:pPr>
      <w:r>
        <w:t>Perception</w:t>
      </w:r>
    </w:p>
    <w:p w14:paraId="6A070AD5" w14:textId="56F3375A" w:rsidR="00045280" w:rsidRDefault="00045280" w:rsidP="00045280">
      <w:pPr>
        <w:pStyle w:val="ListParagraph"/>
        <w:numPr>
          <w:ilvl w:val="0"/>
          <w:numId w:val="6"/>
        </w:numPr>
      </w:pPr>
      <w:r>
        <w:t>Localization</w:t>
      </w:r>
    </w:p>
    <w:p w14:paraId="3C048F8D" w14:textId="26EDDCB8" w:rsidR="00045280" w:rsidRDefault="00045280" w:rsidP="00045280">
      <w:pPr>
        <w:pStyle w:val="ListParagraph"/>
        <w:numPr>
          <w:ilvl w:val="0"/>
          <w:numId w:val="6"/>
        </w:numPr>
      </w:pPr>
      <w:r>
        <w:t>Planning</w:t>
      </w:r>
    </w:p>
    <w:p w14:paraId="47E9B04F" w14:textId="32C06046" w:rsidR="00045280" w:rsidRDefault="00045280" w:rsidP="00045280">
      <w:pPr>
        <w:pStyle w:val="ListParagraph"/>
        <w:numPr>
          <w:ilvl w:val="0"/>
          <w:numId w:val="6"/>
        </w:numPr>
      </w:pPr>
      <w:r>
        <w:t>Control</w:t>
      </w:r>
    </w:p>
    <w:p w14:paraId="66144A04" w14:textId="61F49896" w:rsidR="00045280" w:rsidRDefault="00045280" w:rsidP="00045280">
      <w:pPr>
        <w:pStyle w:val="ListParagraph"/>
        <w:numPr>
          <w:ilvl w:val="0"/>
          <w:numId w:val="6"/>
        </w:numPr>
      </w:pPr>
      <w:r>
        <w:t>V2X communication</w:t>
      </w:r>
    </w:p>
    <w:p w14:paraId="1B374437" w14:textId="23C5DDDF" w:rsidR="00045280" w:rsidRDefault="00045280" w:rsidP="00045280">
      <w:r>
        <w:t>Simulation with Carla and SUMO Co-simulation</w:t>
      </w:r>
    </w:p>
    <w:p w14:paraId="65CE7EEB" w14:textId="1DDC0082" w:rsidR="00045280" w:rsidRDefault="00045280" w:rsidP="00045280">
      <w:pPr>
        <w:pStyle w:val="ListParagraph"/>
        <w:numPr>
          <w:ilvl w:val="0"/>
          <w:numId w:val="6"/>
        </w:numPr>
      </w:pPr>
      <w:r>
        <w:t>Carla for 3D environments</w:t>
      </w:r>
    </w:p>
    <w:p w14:paraId="1B00DA36" w14:textId="11F4609D" w:rsidR="00045280" w:rsidRDefault="00045280" w:rsidP="00045280">
      <w:pPr>
        <w:pStyle w:val="ListParagraph"/>
        <w:numPr>
          <w:ilvl w:val="0"/>
          <w:numId w:val="6"/>
        </w:numPr>
      </w:pPr>
      <w:r>
        <w:t>SUMO for large-scale traffic flow modeling.</w:t>
      </w:r>
    </w:p>
    <w:p w14:paraId="7B48E966" w14:textId="177567F0" w:rsidR="00045280" w:rsidRDefault="00045280" w:rsidP="00045280">
      <w:pPr>
        <w:ind w:left="360"/>
      </w:pPr>
      <w:r>
        <w:rPr>
          <w:noProof/>
        </w:rPr>
        <w:drawing>
          <wp:inline distT="0" distB="0" distL="0" distR="0" wp14:anchorId="09FF1C42" wp14:editId="6B6CF2B9">
            <wp:extent cx="5943600" cy="3375025"/>
            <wp:effectExtent l="0" t="0" r="0" b="0"/>
            <wp:docPr id="220336117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36117" name="Picture 1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A6494" w14:textId="77777777" w:rsidR="00045280" w:rsidRDefault="00045280" w:rsidP="00045280">
      <w:pPr>
        <w:ind w:left="360"/>
      </w:pPr>
    </w:p>
    <w:p w14:paraId="1C1F390B" w14:textId="77777777" w:rsidR="00045280" w:rsidRDefault="00045280" w:rsidP="00045280">
      <w:pPr>
        <w:ind w:left="360"/>
      </w:pPr>
    </w:p>
    <w:p w14:paraId="3B4ED0AB" w14:textId="77777777" w:rsidR="00045280" w:rsidRDefault="00045280" w:rsidP="00045280">
      <w:pPr>
        <w:ind w:left="360"/>
      </w:pPr>
    </w:p>
    <w:p w14:paraId="200E62F8" w14:textId="77777777" w:rsidR="00045280" w:rsidRDefault="00045280" w:rsidP="00045280">
      <w:pPr>
        <w:ind w:left="360"/>
      </w:pPr>
    </w:p>
    <w:p w14:paraId="4F58F82B" w14:textId="62FD158B" w:rsidR="00045280" w:rsidRDefault="00045280" w:rsidP="00045280">
      <w:pPr>
        <w:ind w:left="360"/>
      </w:pPr>
      <w:r>
        <w:lastRenderedPageBreak/>
        <w:t>Simulating Realistic Rain, Snow, and Fog Variations For Comprehensive Performance Characterization of Lidar Perception</w:t>
      </w:r>
    </w:p>
    <w:p w14:paraId="33F2D5CF" w14:textId="77777777" w:rsidR="00045280" w:rsidRDefault="00045280" w:rsidP="00045280">
      <w:pPr>
        <w:ind w:left="360"/>
      </w:pPr>
    </w:p>
    <w:p w14:paraId="78B7D4AA" w14:textId="5A08154A" w:rsidR="00045280" w:rsidRDefault="000C663E" w:rsidP="00045280">
      <w:pPr>
        <w:pStyle w:val="ListParagraph"/>
        <w:numPr>
          <w:ilvl w:val="0"/>
          <w:numId w:val="6"/>
        </w:numPr>
      </w:pPr>
      <w:r>
        <w:t>A realistic simulation model to replicate the effects of rain, snow, and fog on lidar</w:t>
      </w:r>
    </w:p>
    <w:p w14:paraId="5296806A" w14:textId="32105CB5" w:rsidR="000C663E" w:rsidRDefault="000C663E" w:rsidP="000C663E">
      <w:pPr>
        <w:pStyle w:val="ListParagraph"/>
        <w:numPr>
          <w:ilvl w:val="1"/>
          <w:numId w:val="6"/>
        </w:numPr>
      </w:pPr>
      <w:r>
        <w:t>Most datasets are captured in clear conditions, this will give it a more adverse weather</w:t>
      </w:r>
    </w:p>
    <w:p w14:paraId="6EC7E55D" w14:textId="4215587A" w:rsidR="000C663E" w:rsidRDefault="000C663E" w:rsidP="000C663E">
      <w:pPr>
        <w:pStyle w:val="ListParagraph"/>
        <w:numPr>
          <w:ilvl w:val="0"/>
          <w:numId w:val="6"/>
        </w:numPr>
      </w:pPr>
      <w:r>
        <w:t>They simulate rain using ray-traced drop interference, snow by using distribution-based flake scattering(with ray-tracing) and fog with probabilistic attenuation and backscatter.</w:t>
      </w:r>
    </w:p>
    <w:p w14:paraId="3811D41F" w14:textId="14E3150B" w:rsidR="000C663E" w:rsidRDefault="006057FC" w:rsidP="006057FC">
      <w:pPr>
        <w:pStyle w:val="ListParagraph"/>
        <w:numPr>
          <w:ilvl w:val="0"/>
          <w:numId w:val="6"/>
        </w:numPr>
      </w:pPr>
      <w:r>
        <w:t xml:space="preserve">Tested object detection using the </w:t>
      </w:r>
      <w:proofErr w:type="spellStart"/>
      <w:r>
        <w:t>PointPillars</w:t>
      </w:r>
      <w:proofErr w:type="spellEnd"/>
      <w:r>
        <w:t xml:space="preserve"> CNN for lidar.</w:t>
      </w:r>
    </w:p>
    <w:sectPr w:rsidR="000C6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434C3"/>
    <w:multiLevelType w:val="hybridMultilevel"/>
    <w:tmpl w:val="D696C982"/>
    <w:lvl w:ilvl="0" w:tplc="BAB07EA8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A81EF9"/>
    <w:multiLevelType w:val="hybridMultilevel"/>
    <w:tmpl w:val="BAEA25F0"/>
    <w:lvl w:ilvl="0" w:tplc="BAB07EA8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7724DD"/>
    <w:multiLevelType w:val="hybridMultilevel"/>
    <w:tmpl w:val="B518D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32752E"/>
    <w:multiLevelType w:val="hybridMultilevel"/>
    <w:tmpl w:val="F5F6A33A"/>
    <w:lvl w:ilvl="0" w:tplc="21484F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942E1"/>
    <w:multiLevelType w:val="hybridMultilevel"/>
    <w:tmpl w:val="06483E6E"/>
    <w:lvl w:ilvl="0" w:tplc="BAB07E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74430"/>
    <w:multiLevelType w:val="hybridMultilevel"/>
    <w:tmpl w:val="70F62D60"/>
    <w:lvl w:ilvl="0" w:tplc="BAB07EA8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DB3A65"/>
    <w:multiLevelType w:val="hybridMultilevel"/>
    <w:tmpl w:val="79DA0B00"/>
    <w:lvl w:ilvl="0" w:tplc="BAB07E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621913">
    <w:abstractNumId w:val="3"/>
  </w:num>
  <w:num w:numId="2" w16cid:durableId="1094668862">
    <w:abstractNumId w:val="6"/>
  </w:num>
  <w:num w:numId="3" w16cid:durableId="1930850224">
    <w:abstractNumId w:val="1"/>
  </w:num>
  <w:num w:numId="4" w16cid:durableId="1977418399">
    <w:abstractNumId w:val="5"/>
  </w:num>
  <w:num w:numId="5" w16cid:durableId="1198735847">
    <w:abstractNumId w:val="0"/>
  </w:num>
  <w:num w:numId="6" w16cid:durableId="1756049842">
    <w:abstractNumId w:val="4"/>
  </w:num>
  <w:num w:numId="7" w16cid:durableId="395860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AD"/>
    <w:rsid w:val="000028E7"/>
    <w:rsid w:val="00045280"/>
    <w:rsid w:val="00071BB9"/>
    <w:rsid w:val="00083D4A"/>
    <w:rsid w:val="000C663E"/>
    <w:rsid w:val="00232FF1"/>
    <w:rsid w:val="00283877"/>
    <w:rsid w:val="0028646A"/>
    <w:rsid w:val="004239FF"/>
    <w:rsid w:val="00464D15"/>
    <w:rsid w:val="005D54A9"/>
    <w:rsid w:val="006037AD"/>
    <w:rsid w:val="006057FC"/>
    <w:rsid w:val="00691125"/>
    <w:rsid w:val="00704F8F"/>
    <w:rsid w:val="00761745"/>
    <w:rsid w:val="007C76F1"/>
    <w:rsid w:val="007D0EEE"/>
    <w:rsid w:val="0089315B"/>
    <w:rsid w:val="00907E7F"/>
    <w:rsid w:val="0093312A"/>
    <w:rsid w:val="009C4E9E"/>
    <w:rsid w:val="00A825FD"/>
    <w:rsid w:val="00DB20A8"/>
    <w:rsid w:val="00E448DA"/>
    <w:rsid w:val="00E87773"/>
    <w:rsid w:val="00F950B1"/>
    <w:rsid w:val="00FD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9D2C"/>
  <w15:chartTrackingRefBased/>
  <w15:docId w15:val="{7E62BC4F-20D2-4FAF-B0E2-EE795446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7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54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4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54A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107.06260" TargetMode="External"/><Relationship Id="rId5" Type="http://schemas.openxmlformats.org/officeDocument/2006/relationships/hyperlink" Target="https://arxiv.org/pdf/2401.01544v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5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Hernandez</dc:creator>
  <cp:keywords/>
  <dc:description/>
  <cp:lastModifiedBy>Fabian Hernandez</cp:lastModifiedBy>
  <cp:revision>4</cp:revision>
  <dcterms:created xsi:type="dcterms:W3CDTF">2025-06-16T02:31:00Z</dcterms:created>
  <dcterms:modified xsi:type="dcterms:W3CDTF">2025-06-18T15:13:00Z</dcterms:modified>
</cp:coreProperties>
</file>