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Guillem Eldracher, fins llavors segon entrenador, va ser l'home escollit per a substituir Jesús Codina, que després d’un seguit de temporades amb molt bons resultats, acabava el cicle en aquest club.</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La temporada 1987/88 va començar amb la parella d'americans Wayne Robinson-Charles Bradley que tornava del Tampa Bay Stars (USBL).. Una parella prometedora, ja que d'alguna manera semblava ajuntar el millor del passat, amb el millor del present. A la pretemporada es van fer bons partits. Però l'experiment no va poder durar gaire.</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En el partit inaugural de la lliga, es va produir un fet determinant.</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El partit, era conta el CAI de Saragossa. L'aler visitant Indio Díaz, en un dels seus marcatges clàssics "kàrate-pressing" va rebre un cop de Bradley i va quedar estabornit.</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La commoció el va portar a l'hospital on va estar 24 hores ingressat en observació. Paradoxalment, el fet va deixar més seqüeles per en Bradley, que en va sortir sa i estalvi, que no pas en Díaz. Es va parlar d'agressió i la cosa es va embolicar. El fet és que Bradley va quedar psicològicament afectat pels fets i emocionalment no es va veure capaç de continuar i va demanar de marxar del club.</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Es va haver de buscar un recanvi ràpid. Va venir en el seu lloc Joe Ward.Un aler de 197 cm, que no tenia una tècnica depurada, però sumava punts i que venia de jugar al Savannah Spirits (CBL). Per contra, no aportava gaire al joc col·lectiu. Ni a la pista, ni fora, pel seu caràcter extremadament religiós que va arribar a “intoxicar” algun company. </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Onze partits després, es va resoldre substituir-lo.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En paral·lel s'havia produït un altre canvi ben significatiu. Després del fluix inici, només quatre partits (3 derrotes) Eldracher va ser substituït a la banqueta per Manel Comas. Precisament a Comas, Ward no li feia gaire el pes. Va decidir prescindir d'ell després d'haver anotat 44 punt en el darrer partit.</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Es va contractar Tom Sheehey, de la Universitat de Virginia, un home més versàtil, que podia fer de 3, 4 i 5.</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La contractació de Comas va resultar tot un encert. La seva incorporació va estar un gran fitxatge. Un entrenador que també va deixar empremta en els diferents clubs on va estar. Se'l recorda com un home impulsiu, amb una particular manera d'entrenar i treure més profit dels jugadors. No tothom pensava el mateix, ja que també corria la “brama” que es tractava d’un entrenador que “cremava” els jugadors.</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Aquella temporada els jugadors de la casa en la dinàmica del primer equip, van ser Albert Sala, Àngel Farré que tornava després d’un any cedit al Valencia Basket i Josep Blanch. També eren de la casa el delegat Albert Brugués i el preparador físic Rafa Lucas.</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40" w:lineRule="auto"/>
        <w:jc w:val="both"/>
        <w:rPr/>
      </w:pPr>
      <w:r w:rsidDel="00000000" w:rsidR="00000000" w:rsidRPr="00000000">
        <w:rPr>
          <w:sz w:val="24"/>
          <w:szCs w:val="24"/>
          <w:rtl w:val="0"/>
        </w:rPr>
        <w:t xml:space="preserve">La classificació final de l'equip, que va jugar la segona fase a la A-2 de la que va quedar el primer va ser la setena posició després de superar al Màgia de Huesca en la primera eliminatòria del play-off i caure a quarts de final amb el Joventut. A la Lliga Catalana, segon del Grup A, i a la copa Princep d’Asturies va perdre als quarts de final amb el Real Madrid.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