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Continua la lliga de 24 equips, amb el reglament sofisticat en el funcionament de la competició. I la temporada comença amb una nova sorpresa, pel que fa a la composició de la plantilla, ja que una setmana abans de l'inici es destitueix a Manel Comas.</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Se'l substitueix per Jack Schrader, un vell conegut de l'afició pel seu passat</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com a jugador a Mataró, quan els dos equips eren a segona. Més tard va jugar</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al Cotonificio (Círcol Càtòlic) i després de tornar al seu país, va retornar</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d'entrenador al Joventut. Ara tornava a entrenar a Catalunya.</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El 9 de setembre es jugava a cambrils el primer partit e Lliga catalana amb Comas a la banqueta i Schrader a la grada. El dia 11 es va perdre la semifinal amb el Joventut amb Schrader ja a la banqueta. El titular de l’entrevista pos-partit al Mundo Deportivo hi posava «En un díá sólo pude aprender el nombre de los jugadores» Tom Sheehey, després d'una temporada al Banca Poppolare de Sassari a Itàlia , tornava a l'ACB, per fer parella amb Mike Davis sota els cèrcols del Pavelló del carrer Girona.</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També s'incorporen Eduard Piñero del C.B. Hospitalet i Rafael Talaverón del Cajahuelva De jugadors del planter s'incorporen Jordi Millera i Francesc Solana, Juan Mulero i Joan Ramón Rius tots ells juniors</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La incorporació de Jack Schrader, precipitada i tan a la vora de l'inici de la competició va comportar una complicada fase d'assimilació dels nous sistemes de joc. Un problema que es va arrossegar tota la temporada.</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Abans d’acabar la lliga regular Davis i Sheehey es van lesionar i van ocular el seu lloc fins a final de temporada Winston Crite i Reggie Cross, ambdós venien del Grand rapits Hoobs (CBA)</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L'equip ocupa places de descens i queda classificat per disputar el Play Off que decidia qui baixava a segona. Després d'una derrota a l’eliminatòria de descens contra l'OAR Ferrol per només un punt, se'l destitueix. Agafa l’equip Josep Maria Oleart que ja era el segon de Schader.  La cosa va acabar bé, ja que els tres partits següents amb el mateix rival, es van guanyar. Però aquí no acabava la temporada, ja que una vegada salvats, el nou sistema de competició contemplava seguir jugant partits en uns Playouts de cara a la composició dels grups de la temporada següent, Van quedar últims del Grup A, i només es classificava el primer</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Els jugadors ho recorden com un moment dramàtic, ja que van veure obertes les portes del descens. L'equip havia aconseguit el més primordial, però no va assolir classificar-se pel grup A-1 de la temporada següent. Com que en el contracte amb el Grup IFA, en cas de no classificar-se per aquesta A-1, no tenia l'obligació de seguir patrocinant l'equip, es quedava sense patrocinador.</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Oficialment 17ns. La classificació final va ser 19ns.</w:t>
      </w:r>
    </w:p>
    <w:p w:rsidR="00000000" w:rsidDel="00000000" w:rsidP="00000000" w:rsidRDefault="00000000" w:rsidRPr="00000000" w14:paraId="0000000D">
      <w:pPr>
        <w:shd w:fill="ffffff" w:val="clear"/>
        <w:spacing w:line="240" w:lineRule="auto"/>
        <w:jc w:val="both"/>
        <w:rPr/>
      </w:pPr>
      <w:r w:rsidDel="00000000" w:rsidR="00000000" w:rsidRPr="00000000">
        <w:rPr>
          <w:sz w:val="24"/>
          <w:szCs w:val="24"/>
          <w:rtl w:val="0"/>
        </w:rPr>
        <w:t xml:space="preserve">A la Copa del Rei es va caure a primera ronda amb l’Elosúa León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