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El club va afrontar la temporada amb un dels pitjors condicionants, que pot tenir un club en una competició tan professionalitzada com ja era l'ACB. El club es quedava sense patrocinador. La samarreta no portaria ja el nom d'una marca. El nom del “nou” club, era Granollers Esportiu Bàsquet, presidit per Joan Camp.</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A la incertesa econòmica, se li va unir una vegada més la confecció de la plantilla, a partir dels dos estrangers/americans i les seves lesions que els impedia complir temporades senceres i estables.</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En aquest cas els jugadors escollits, van ser John Ebeling, un pivot no excessivament alt que arribava a Europa després de destacar en l'esport universitari. A l'ACB abans de passar pel Granollers, havia estat a Oximesa Granada, i posteriorment a Murcia i Badalona, abans d'acabar el seu periple europeu en diversos equips italians.</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La seva “parella de ball” sota la cistella, seria Mike Henderson procedent del Wichita Falls Texans (CBA). A diferència d'Ebeling, va venir a Europa ja passats els 30 anys, amb experiència en diferents lligues. En el seu currículum hi apareixia haver format part durant poc temps de l'espectacle Globertrotters. Un pivot que no va tenir grans actuacions, però que va destacar per la seva personalitat. Si, a diferència de tants d'altres, era jugador molt interessant personalment, com podeu llegir en aquest enllaç </w:t>
      </w:r>
      <w:hyperlink r:id="rId6">
        <w:r w:rsidDel="00000000" w:rsidR="00000000" w:rsidRPr="00000000">
          <w:rPr>
            <w:sz w:val="24"/>
            <w:szCs w:val="24"/>
            <w:u w:val="single"/>
            <w:rtl w:val="0"/>
          </w:rPr>
          <w:t xml:space="preserve">https://endesabasketlover.com/2015/05/22/mike-henderson-una-historia-genial/</w:t>
        </w:r>
      </w:hyperlink>
      <w:r w:rsidDel="00000000" w:rsidR="00000000" w:rsidRPr="00000000">
        <w:rPr>
          <w:sz w:val="24"/>
          <w:szCs w:val="24"/>
          <w:rtl w:val="0"/>
        </w:rPr>
        <w:t xml:space="preserve"> on ell mateix explica el seu breu pas per l'equip. </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D'aquell club que havien barrejat dues plantilles, a la nova campanya n'eren baix Manel Bosch i Santi Abad.</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Provinent del CAI Saragossa i cedit, s'incorporava Miguel Hernández, un prometedor aler, que arribava a canvi de Manel Bosch. </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Es va fitxar Gabriel Vilas, un jove aler de més de dos metres que venia del Valvi Girona.</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L'equip el continuava entrenant Josep Maria Oleart, que havia salvat l'equip del descens, i de jugadors del planter, figuraven a l'equip Alzamora, Talaverón i Solana.</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La configuració de l'equip va variar a conseqüència dels diferents canvis que hi va haver en els estrangers. En aquesta ocasió, la irregular aportació de Mike Henderson, el va sentenciar i va ser substituït, per un altre pivot. S'incorporava un altre fitxatge molt mediàtic, Kenny Sky Walker que havia estat guanyador del concurs d’esmaixades de l'NBA dos anys abans, amb els Knicks de NY.</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Un noi excel·lent que per l’alçada que tenia, 2,03, pesava poc més de 90 quilos, la qual cosa li facilitava el salt i l'elevació, per a les genials esmaixades que el van fer tan famós.</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Tot això en una samarreta sense “sponsor”, un fet que va ser del tot nou, en la més que satisfactòria participació de tres jugadors a la gala de l'ACB, un singular aparador desitjat per qualsevol marca. El sempre “all star” Joan Creus, hi va anar acompanyat d'Óscar Cervantes, que va guanyar el concurs de triples i Kenny Sky Walker guanyador en esmaixades. Més d'un possible patrocinador es devia mossegar les ungles en no aprofitar aquella exhibició.</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Però 19 partits després de la seva incorporació Sky Walker també queia lesionat en un tendó d’Aquil·les. Òscar Moglia, encara pendent de nacionalitzar, el va substituir en dos partits, fins que l'equip va tornar a incorporar Victor Anger, que encara jugava aquí a la vora. Havia passat per set equips diferents de la península, després de la seva estada a Granollers. Ara, era a l'Hospitalet.</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hd w:fill="ffffff" w:val="clear"/>
        <w:spacing w:line="240" w:lineRule="auto"/>
        <w:jc w:val="both"/>
        <w:rPr>
          <w:sz w:val="24"/>
          <w:szCs w:val="24"/>
        </w:rPr>
      </w:pPr>
      <w:r w:rsidDel="00000000" w:rsidR="00000000" w:rsidRPr="00000000">
        <w:rPr>
          <w:sz w:val="24"/>
          <w:szCs w:val="24"/>
          <w:rtl w:val="0"/>
        </w:rPr>
        <w:t xml:space="preserve">Finalment, l'equip quedava classificat en la posició 12 de 24 equips, després de quedar fora als vuitens de final del Pay Off, davant el Reial Madrid.</w:t>
      </w:r>
    </w:p>
    <w:p w:rsidR="00000000" w:rsidDel="00000000" w:rsidP="00000000" w:rsidRDefault="00000000" w:rsidRPr="00000000" w14:paraId="00000018">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hd w:fill="ffffff" w:val="clear"/>
        <w:spacing w:line="240" w:lineRule="auto"/>
        <w:jc w:val="both"/>
        <w:rPr>
          <w:sz w:val="24"/>
          <w:szCs w:val="24"/>
        </w:rPr>
      </w:pPr>
      <w:r w:rsidDel="00000000" w:rsidR="00000000" w:rsidRPr="00000000">
        <w:rPr>
          <w:sz w:val="24"/>
          <w:szCs w:val="24"/>
          <w:rtl w:val="0"/>
        </w:rPr>
        <w:t xml:space="preserve">A la Lliga Catalana es va perdre a semifinals amb el Barça, i a la Copa del Rei es va arribar fins a la tercera ronda a on ens va eliminar el CAI Zaragoza.</w:t>
      </w:r>
    </w:p>
    <w:p w:rsidR="00000000" w:rsidDel="00000000" w:rsidP="00000000" w:rsidRDefault="00000000" w:rsidRPr="00000000" w14:paraId="0000001A">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1B">
      <w:pPr>
        <w:shd w:fill="ffffff" w:val="clear"/>
        <w:spacing w:line="240" w:lineRule="auto"/>
        <w:jc w:val="both"/>
        <w:rPr>
          <w:sz w:val="24"/>
          <w:szCs w:val="24"/>
        </w:rPr>
      </w:pPr>
      <w:r w:rsidDel="00000000" w:rsidR="00000000" w:rsidRPr="00000000">
        <w:rPr>
          <w:sz w:val="24"/>
          <w:szCs w:val="24"/>
          <w:rtl w:val="0"/>
        </w:rPr>
        <w:t xml:space="preserve">En un esport i un moment en què era tan important el tema patrocinador, la temporada va acabar amb diverses ofertes a qui vendre la llicència de l'equip, mentre es buscava patrocinador per poder seguir un any més.</w:t>
      </w:r>
    </w:p>
    <w:p w:rsidR="00000000" w:rsidDel="00000000" w:rsidP="00000000" w:rsidRDefault="00000000" w:rsidRPr="00000000" w14:paraId="0000001C">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hd w:fill="ffffff" w:val="clear"/>
        <w:spacing w:line="240" w:lineRule="auto"/>
        <w:jc w:val="both"/>
        <w:rPr/>
      </w:pPr>
      <w:r w:rsidDel="00000000" w:rsidR="00000000" w:rsidRPr="00000000">
        <w:rPr>
          <w:sz w:val="24"/>
          <w:szCs w:val="24"/>
          <w:rtl w:val="0"/>
        </w:rPr>
        <w:t xml:space="preserve">Un comprador mallorquí va estar a punt de fer l'adquisició. Però no, el bàsquet de primera continuaria un any més.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desabasketlover.com/2015/05/22/mike-henderson-una-historia-gen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