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states=('Oregon' 'Texas' 'Colorado' 'Washington' 'Mississippi')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state in ${states[@]}; 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if [ $state == 'Hawaii' ];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echo "Hawaii is the best"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echo "I'm not fund of Hawaii"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