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Fabiano dos Santos Brião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Cientista de Dados | Analista de Dados | Consultor Tableau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Brasileiro.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Endereço: Rua dos Bandeirantes, 413, Farol, Maceió, Alagoas, Brasil.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Telefone: (82) 99924-8968, (82) 99925-2479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E-mail: fabianobriao@gmail.com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Personal page : </w:t>
      </w:r>
      <w:hyperlink r:id="rId7">
        <w:r w:rsidDel="00000000" w:rsidR="00000000" w:rsidRPr="00000000">
          <w:rPr>
            <w:i w:val="0"/>
            <w:smallCaps w:val="0"/>
            <w:strike w:val="0"/>
            <w:color w:val="000000"/>
            <w:highlight w:val="white"/>
            <w:u w:val="single"/>
            <w:vertAlign w:val="baseline"/>
            <w:rtl w:val="0"/>
          </w:rPr>
          <w:t xml:space="preserve">http://fabianobriao.github.io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LinkedIn: </w:t>
      </w:r>
      <w:hyperlink r:id="rId8">
        <w:r w:rsidDel="00000000" w:rsidR="00000000" w:rsidRPr="00000000">
          <w:rPr>
            <w:i w:val="0"/>
            <w:smallCaps w:val="0"/>
            <w:strike w:val="0"/>
            <w:color w:val="000000"/>
            <w:highlight w:val="white"/>
            <w:u w:val="single"/>
            <w:vertAlign w:val="baseline"/>
            <w:rtl w:val="0"/>
          </w:rPr>
          <w:t xml:space="preserve">https://www.linkedin.com/in/fabianobriao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OBJETIVO/RESUMO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Cientista de Dados, Analista de Dados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Consultor Tableau. Atua a uma década iniciando a jornada como estatístico, analista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desenvolvedor</w:t>
      </w:r>
      <w:r w:rsidDel="00000000" w:rsidR="00000000" w:rsidRPr="00000000">
        <w:rPr>
          <w:rtl w:val="0"/>
        </w:rPr>
        <w:t xml:space="preserve"> e ci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entista de dados. Possui conhecimentos em Engenharia e Governança de Dados. Tem 15 anos de trabalhos com gestão, coordenação e professor universitário de Estatística e Probabilidade</w:t>
      </w:r>
      <w:r w:rsidDel="00000000" w:rsidR="00000000" w:rsidRPr="00000000">
        <w:rPr>
          <w:rtl w:val="0"/>
        </w:rPr>
        <w:t xml:space="preserve">, Álgebra Linear e Cálculo Numérico,  entre  outras.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FORMAÇÃO ACADÊMICA/TITULAÇÃO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Mestrado em Modelagem Computacional de Conhecimento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rtl w:val="0"/>
        </w:rPr>
        <w:t xml:space="preserve">Universidade Federal de Alagoas(UFAL), Maceió/AL, Brasil.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Licenciatura Plena em Matemática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color w:val="000000"/>
          <w:u w:val="none"/>
          <w:rtl w:val="0"/>
        </w:rPr>
        <w:t xml:space="preserve">Universidade Federal de Rio Grande(FURG), Rio Grande/RS, 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0" w:right="0" w:firstLine="0"/>
        <w:jc w:val="left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tabs>
          <w:tab w:val="left" w:pos="210"/>
        </w:tabs>
        <w:spacing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highlight w:val="whit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pos="336"/>
          <w:tab w:val="left" w:pos="395"/>
        </w:tabs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u w:val="none"/>
          <w:rtl w:val="0"/>
        </w:rPr>
        <w:t xml:space="preserve">Cientista de Dados</w:t>
      </w:r>
    </w:p>
    <w:p w:rsidR="00000000" w:rsidDel="00000000" w:rsidP="00000000" w:rsidRDefault="00000000" w:rsidRPr="00000000" w14:paraId="00000017">
      <w:pPr>
        <w:widowControl w:val="0"/>
        <w:tabs>
          <w:tab w:val="left" w:pos="336"/>
          <w:tab w:val="left" w:pos="395"/>
        </w:tabs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rtl w:val="0"/>
        </w:rPr>
        <w:t xml:space="preserve">Coding Tecnologia. Maceió/AL.</w:t>
      </w:r>
    </w:p>
    <w:p w:rsidR="00000000" w:rsidDel="00000000" w:rsidP="00000000" w:rsidRDefault="00000000" w:rsidRPr="00000000" w14:paraId="00000018">
      <w:pPr>
        <w:widowControl w:val="0"/>
        <w:tabs>
          <w:tab w:val="left" w:pos="336"/>
          <w:tab w:val="left" w:pos="395"/>
        </w:tabs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rtl w:val="0"/>
        </w:rPr>
        <w:t xml:space="preserve">Dezembro de 2020 – Atual.</w:t>
      </w:r>
    </w:p>
    <w:p w:rsidR="00000000" w:rsidDel="00000000" w:rsidP="00000000" w:rsidRDefault="00000000" w:rsidRPr="00000000" w14:paraId="00000019">
      <w:pPr>
        <w:widowControl w:val="0"/>
        <w:tabs>
          <w:tab w:val="left" w:pos="336"/>
          <w:tab w:val="left" w:pos="395"/>
        </w:tabs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ientista de dados com atuação em empresas locais e </w:t>
      </w:r>
      <w:r w:rsidDel="00000000" w:rsidR="00000000" w:rsidRPr="00000000">
        <w:rPr>
          <w:color w:val="000000"/>
          <w:rtl w:val="0"/>
        </w:rPr>
        <w:t xml:space="preserve">editais de pesquisa, </w:t>
      </w:r>
      <w:r w:rsidDel="00000000" w:rsidR="00000000" w:rsidRPr="00000000">
        <w:rPr>
          <w:rtl w:val="0"/>
        </w:rPr>
        <w:t xml:space="preserve">sob demanda de projetos em linguagem Python e R com expertise em machine learning, incluindo processos de ETL, testes estatísticos e análises descritivas.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240" w:lineRule="auto"/>
        <w:ind w:left="283" w:right="0" w:hanging="283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u w:val="none"/>
          <w:rtl w:val="0"/>
        </w:rPr>
        <w:t xml:space="preserve">Analista de Dados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left="283" w:right="0" w:firstLine="0"/>
        <w:rPr/>
      </w:pPr>
      <w:r w:rsidDel="00000000" w:rsidR="00000000" w:rsidRPr="00000000">
        <w:rPr>
          <w:rtl w:val="0"/>
        </w:rPr>
        <w:t xml:space="preserve">Coding Tecnologia. Maceió/AL.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283" w:right="0" w:firstLine="0"/>
        <w:rPr/>
      </w:pPr>
      <w:r w:rsidDel="00000000" w:rsidR="00000000" w:rsidRPr="00000000">
        <w:rPr>
          <w:rtl w:val="0"/>
        </w:rPr>
        <w:t xml:space="preserve">Janeiro de 2019 – Dezembro de 2020(2 anos).</w:t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Analista de dados com atuação em empresas locais e editais de pesquisa, sob demanda em </w:t>
      </w:r>
      <w:r w:rsidDel="00000000" w:rsidR="00000000" w:rsidRPr="00000000">
        <w:rPr>
          <w:rtl w:val="0"/>
        </w:rPr>
        <w:t xml:space="preserve">processos de ETL incluindo testes estatísticos, análises descritivas, relatórios e </w:t>
      </w:r>
      <w:r w:rsidDel="00000000" w:rsidR="00000000" w:rsidRPr="00000000">
        <w:rPr>
          <w:color w:val="000000"/>
          <w:rtl w:val="0"/>
        </w:rPr>
        <w:t xml:space="preserve">visualização por dashboards com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ind w:left="567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before="0" w:line="240" w:lineRule="auto"/>
        <w:ind w:left="283" w:right="0" w:hanging="283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u w:val="none"/>
          <w:rtl w:val="0"/>
        </w:rPr>
        <w:t xml:space="preserve">Cientista de Dados – Pesquisador de Análises Ambientais II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Fundação Espírito-Santense de Tecnologia(FEST). 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Julho de 2019 – Dezembro de 2019 (6 meses).</w:t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Atuação no projeto que avaliou o impacto ambiental causado pela queda da barragem de Mariana em Minas Gerais. Extração, limpeza, tratamento de dados </w:t>
      </w:r>
      <w:r w:rsidDel="00000000" w:rsidR="00000000" w:rsidRPr="00000000">
        <w:rPr>
          <w:rtl w:val="0"/>
        </w:rPr>
        <w:t xml:space="preserve">de sensores </w:t>
      </w:r>
      <w:r w:rsidDel="00000000" w:rsidR="00000000" w:rsidRPr="00000000">
        <w:rPr>
          <w:color w:val="000000"/>
          <w:rtl w:val="0"/>
        </w:rPr>
        <w:t xml:space="preserve">colocados em </w:t>
      </w:r>
      <w:r w:rsidDel="00000000" w:rsidR="00000000" w:rsidRPr="00000000">
        <w:rPr>
          <w:rtl w:val="0"/>
        </w:rPr>
        <w:t xml:space="preserve">aves marinhas para capturar comportamentos de vôos, mergulho, alimentação e localização. Neste projeto usou-se vários métodos de estatística descritiva e inferencial,  modelos preditivos para séries temporais e machine learning.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after="0" w:before="0" w:line="240" w:lineRule="auto"/>
        <w:ind w:left="283.46456692913375" w:right="0" w:hanging="360"/>
        <w:jc w:val="left"/>
        <w:rPr/>
      </w:pPr>
      <w:r w:rsidDel="00000000" w:rsidR="00000000" w:rsidRPr="00000000">
        <w:rPr>
          <w:u w:val="none"/>
          <w:rtl w:val="0"/>
        </w:rPr>
        <w:t xml:space="preserve">Analista/Cientista de Dados Python/R | Consultor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rtl w:val="0"/>
        </w:rPr>
        <w:t xml:space="preserve">Freelancer - Maceió/AL </w:t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Janeiro</w:t>
      </w:r>
      <w:r w:rsidDel="00000000" w:rsidR="00000000" w:rsidRPr="00000000">
        <w:rPr>
          <w:rtl w:val="0"/>
        </w:rPr>
        <w:t xml:space="preserve"> de 201</w:t>
      </w:r>
      <w:r w:rsidDel="00000000" w:rsidR="00000000" w:rsidRPr="00000000">
        <w:rPr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color w:val="000000"/>
          <w:rtl w:val="0"/>
        </w:rPr>
        <w:t xml:space="preserve">Julho de 2019</w:t>
      </w:r>
      <w:r w:rsidDel="00000000" w:rsidR="00000000" w:rsidRPr="00000000">
        <w:rPr>
          <w:rtl w:val="0"/>
        </w:rPr>
        <w:t xml:space="preserve"> (8 anos e 6 meses).</w:t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left="283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Freelancer em projetos, artigos, dissertações e teses, </w:t>
      </w:r>
      <w:r w:rsidDel="00000000" w:rsidR="00000000" w:rsidRPr="00000000">
        <w:rPr>
          <w:color w:val="000000"/>
          <w:rtl w:val="0"/>
        </w:rPr>
        <w:t xml:space="preserve"> atrav</w:t>
      </w:r>
      <w:r w:rsidDel="00000000" w:rsidR="00000000" w:rsidRPr="00000000">
        <w:rPr>
          <w:rtl w:val="0"/>
        </w:rPr>
        <w:t xml:space="preserve">és de </w:t>
      </w:r>
      <w:r w:rsidDel="00000000" w:rsidR="00000000" w:rsidRPr="00000000">
        <w:rPr>
          <w:color w:val="000000"/>
          <w:rtl w:val="0"/>
        </w:rPr>
        <w:t xml:space="preserve">desenvolvimento em R</w:t>
      </w:r>
      <w:r w:rsidDel="00000000" w:rsidR="00000000" w:rsidRPr="00000000">
        <w:rPr>
          <w:rtl w:val="0"/>
        </w:rPr>
        <w:t xml:space="preserve"> e Python </w:t>
      </w:r>
      <w:r w:rsidDel="00000000" w:rsidR="00000000" w:rsidRPr="00000000">
        <w:rPr>
          <w:color w:val="000000"/>
          <w:rtl w:val="0"/>
        </w:rPr>
        <w:t xml:space="preserve">com processos  ETL</w:t>
      </w:r>
      <w:r w:rsidDel="00000000" w:rsidR="00000000" w:rsidRPr="00000000">
        <w:rPr>
          <w:rtl w:val="0"/>
        </w:rPr>
        <w:t xml:space="preserve">, métodos quantitativos, </w:t>
      </w:r>
      <w:r w:rsidDel="00000000" w:rsidR="00000000" w:rsidRPr="00000000">
        <w:rPr>
          <w:color w:val="000000"/>
          <w:rtl w:val="0"/>
        </w:rPr>
        <w:t xml:space="preserve">simulações e machine learning.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Atua</w:t>
      </w:r>
      <w:r w:rsidDel="00000000" w:rsidR="00000000" w:rsidRPr="00000000">
        <w:rPr>
          <w:rtl w:val="0"/>
        </w:rPr>
        <w:t xml:space="preserve">ndo em segurança, redes de sensores, saúde e biologia, entre outras. </w:t>
      </w:r>
      <w:r w:rsidDel="00000000" w:rsidR="00000000" w:rsidRPr="00000000">
        <w:rPr>
          <w:color w:val="000000"/>
          <w:rtl w:val="0"/>
        </w:rPr>
        <w:t xml:space="preserve">Consultas, análises, desenvolvimento de KPI e dashboards com Tableau.</w:t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u w:val="none"/>
          <w:rtl w:val="0"/>
        </w:rPr>
        <w:t xml:space="preserve">Professor Substituto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rtl w:val="0"/>
        </w:rPr>
        <w:t xml:space="preserve">Instituto Federal de Educação, Ciência e Tecnologia de Alagoas(IFAL/AL). 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rtl w:val="0"/>
        </w:rPr>
        <w:t xml:space="preserve">Agosto de 2019 – Agosto de 2021(2 anos).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283" w:right="0" w:firstLine="0"/>
        <w:jc w:val="left"/>
        <w:rPr/>
      </w:pPr>
      <w:r w:rsidDel="00000000" w:rsidR="00000000" w:rsidRPr="00000000">
        <w:rPr>
          <w:color w:val="000000"/>
          <w:rtl w:val="0"/>
        </w:rPr>
        <w:t xml:space="preserve">Professor universitário de</w:t>
      </w:r>
      <w:r w:rsidDel="00000000" w:rsidR="00000000" w:rsidRPr="00000000">
        <w:rPr>
          <w:rtl w:val="0"/>
        </w:rPr>
        <w:t xml:space="preserve"> Estatística e Probabilidade Aplicada, entre outras.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8"/>
        </w:numPr>
        <w:spacing w:after="0" w:before="0" w:line="240" w:lineRule="auto"/>
        <w:ind w:left="283" w:right="0" w:hanging="283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u w:val="none"/>
          <w:rtl w:val="0"/>
        </w:rPr>
        <w:t xml:space="preserve">Professor Adjunto I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Centro Universitário Tiradentes(Unit). Maceió/AL.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Janeiro de 2013 – Julho de 2019 (6 anos e 7 meses).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Professor </w:t>
      </w:r>
      <w:r w:rsidDel="00000000" w:rsidR="00000000" w:rsidRPr="00000000">
        <w:rPr>
          <w:color w:val="000000"/>
          <w:rtl w:val="0"/>
        </w:rPr>
        <w:t xml:space="preserve">universitário de Estatística Aplicada</w:t>
      </w:r>
      <w:r w:rsidDel="00000000" w:rsidR="00000000" w:rsidRPr="00000000">
        <w:rPr>
          <w:rtl w:val="0"/>
        </w:rPr>
        <w:t xml:space="preserve"> entre outras. 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embro de colegiados de cursos.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tabs>
          <w:tab w:val="left" w:pos="395"/>
        </w:tabs>
        <w:spacing w:after="0" w:before="0" w:line="240" w:lineRule="auto"/>
        <w:ind w:left="283" w:right="0" w:hanging="283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u w:val="none"/>
          <w:rtl w:val="0"/>
        </w:rPr>
        <w:t xml:space="preserve">Professor</w:t>
      </w:r>
    </w:p>
    <w:p w:rsidR="00000000" w:rsidDel="00000000" w:rsidP="00000000" w:rsidRDefault="00000000" w:rsidRPr="00000000" w14:paraId="00000036">
      <w:pPr>
        <w:widowControl w:val="0"/>
        <w:tabs>
          <w:tab w:val="left" w:pos="395"/>
        </w:tabs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Centro Universitário Cesmac. Maceió/AL.</w:t>
      </w:r>
    </w:p>
    <w:p w:rsidR="00000000" w:rsidDel="00000000" w:rsidP="00000000" w:rsidRDefault="00000000" w:rsidRPr="00000000" w14:paraId="00000037">
      <w:pPr>
        <w:widowControl w:val="0"/>
        <w:tabs>
          <w:tab w:val="left" w:pos="395"/>
        </w:tabs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Setembro de 2007 – Fevereiro de 2011 (5 anos e 6 meses).</w:t>
      </w:r>
    </w:p>
    <w:p w:rsidR="00000000" w:rsidDel="00000000" w:rsidP="00000000" w:rsidRDefault="00000000" w:rsidRPr="00000000" w14:paraId="00000038">
      <w:pPr>
        <w:widowControl w:val="0"/>
        <w:tabs>
          <w:tab w:val="left" w:pos="395"/>
        </w:tabs>
        <w:spacing w:after="0" w:before="0" w:line="240" w:lineRule="auto"/>
        <w:ind w:left="283" w:right="0" w:firstLine="0"/>
        <w:jc w:val="both"/>
        <w:rPr/>
      </w:pPr>
      <w:r w:rsidDel="00000000" w:rsidR="00000000" w:rsidRPr="00000000">
        <w:rPr>
          <w:rtl w:val="0"/>
        </w:rPr>
        <w:t xml:space="preserve">Professor de Estatística e Cálculo Numérico, entre outras.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oordenador de curso de Especialização.</w:t>
      </w:r>
    </w:p>
    <w:p w:rsidR="00000000" w:rsidDel="00000000" w:rsidP="00000000" w:rsidRDefault="00000000" w:rsidRPr="00000000" w14:paraId="00000039">
      <w:pPr>
        <w:widowControl w:val="0"/>
        <w:tabs>
          <w:tab w:val="left" w:pos="395"/>
        </w:tabs>
        <w:spacing w:after="0" w:before="0" w:line="24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right="0" w:firstLine="0"/>
        <w:jc w:val="left"/>
        <w:rPr>
          <w:color w:val="000000"/>
          <w:u w:val="none"/>
        </w:rPr>
      </w:pPr>
      <w:r w:rsidDel="00000000" w:rsidR="00000000" w:rsidRPr="00000000">
        <w:rPr>
          <w:b w:val="1"/>
          <w:color w:val="1c1c1c"/>
          <w:u w:val="none"/>
          <w:rtl w:val="0"/>
        </w:rPr>
        <w:t xml:space="preserve">HABILIDADES/HARD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before="0" w:line="240" w:lineRule="auto"/>
        <w:ind w:left="283" w:right="0" w:hanging="283"/>
        <w:jc w:val="both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color w:val="1c1c1c"/>
          <w:u w:val="none"/>
          <w:rtl w:val="0"/>
        </w:rPr>
        <w:t xml:space="preserve">Avançado/Prático: Python, SQL, NoSQL, </w:t>
      </w:r>
      <w:r w:rsidDel="00000000" w:rsidR="00000000" w:rsidRPr="00000000">
        <w:rPr>
          <w:i w:val="0"/>
          <w:smallCaps w:val="0"/>
          <w:color w:val="1c1c1c"/>
          <w:u w:val="none"/>
          <w:rtl w:val="0"/>
        </w:rPr>
        <w:t xml:space="preserve">Tableau Desktop, Google Data Studio, MySQL, PostgreSQL, MongoDB, Google BigQuery, Machine Learning, GIT, GCP, AWS, Azure.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right="0" w:firstLine="0"/>
        <w:jc w:val="both"/>
        <w:rPr>
          <w:color w:val="1c1c1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before="0" w:line="240" w:lineRule="auto"/>
        <w:ind w:left="283" w:right="0" w:hanging="283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i w:val="0"/>
          <w:smallCaps w:val="0"/>
          <w:color w:val="1c1c1c"/>
          <w:u w:val="none"/>
          <w:rtl w:val="0"/>
        </w:rPr>
        <w:t xml:space="preserve">Básico/Teórico: Scrum, Governança, Engenharia e Arquitetura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0"/>
        </w:numPr>
        <w:spacing w:after="0" w:before="0" w:line="240" w:lineRule="auto"/>
        <w:ind w:left="283.46456692913375" w:right="0" w:hanging="360"/>
        <w:jc w:val="both"/>
        <w:rPr/>
      </w:pPr>
      <w:r w:rsidDel="00000000" w:rsidR="00000000" w:rsidRPr="00000000">
        <w:rPr>
          <w:u w:val="none"/>
          <w:rtl w:val="0"/>
        </w:rPr>
        <w:t xml:space="preserve">Português</w:t>
      </w:r>
      <w:r w:rsidDel="00000000" w:rsidR="00000000" w:rsidRPr="00000000">
        <w:rPr>
          <w:rtl w:val="0"/>
        </w:rPr>
        <w:t xml:space="preserve"> nativo.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0"/>
        </w:numPr>
        <w:spacing w:after="0" w:before="0" w:line="240" w:lineRule="auto"/>
        <w:ind w:left="283.46456692913375" w:right="0" w:hanging="360"/>
        <w:jc w:val="both"/>
        <w:rPr/>
      </w:pPr>
      <w:r w:rsidDel="00000000" w:rsidR="00000000" w:rsidRPr="00000000">
        <w:rPr>
          <w:rtl w:val="0"/>
        </w:rPr>
        <w:t xml:space="preserve">Inglês </w:t>
      </w:r>
      <w:r w:rsidDel="00000000" w:rsidR="00000000" w:rsidRPr="00000000">
        <w:rPr>
          <w:color w:val="000000"/>
          <w:rtl w:val="0"/>
        </w:rPr>
        <w:t xml:space="preserve">intermediário(proficiência em leitura e escrita) com curso em progresso, término 12/2021 com objetivo de fluência efetiva.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CERTIFICAÇÕES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9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0">
        <w:r w:rsidDel="00000000" w:rsidR="00000000" w:rsidRPr="00000000">
          <w:rPr>
            <w:color w:val="000000"/>
            <w:u w:val="single"/>
            <w:rtl w:val="0"/>
          </w:rPr>
          <w:t xml:space="preserve">Huawei Certification: HCIA-5G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9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color w:val="000000"/>
            <w:u w:val="single"/>
            <w:rtl w:val="0"/>
          </w:rPr>
          <w:t xml:space="preserve">Huawei Certification: HCIA - Artificial Intelligence</w:t>
        </w:r>
      </w:hyperlink>
      <w:r w:rsidDel="00000000" w:rsidR="00000000" w:rsidRPr="00000000">
        <w:rPr>
          <w:color w:val="00000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pacing w:line="240" w:lineRule="auto"/>
        <w:ind w:left="0" w:right="0" w:firstLine="0"/>
        <w:jc w:val="left"/>
        <w:rPr>
          <w:b w:val="1"/>
          <w:i w:val="0"/>
          <w:smallCaps w:val="0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color w:val="000000"/>
          <w:highlight w:val="white"/>
          <w:rtl w:val="0"/>
        </w:rPr>
        <w:t xml:space="preserve">CURSOS/CERTIFICADOS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2">
        <w:r w:rsidDel="00000000" w:rsidR="00000000" w:rsidRPr="00000000">
          <w:rPr>
            <w:color w:val="000000"/>
            <w:u w:val="single"/>
            <w:rtl w:val="0"/>
          </w:rPr>
          <w:t xml:space="preserve">Crash Course on Python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color w:val="000000"/>
            <w:u w:val="single"/>
            <w:rtl w:val="0"/>
          </w:rPr>
          <w:t xml:space="preserve">Python and Statistics for Financial Analysis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color w:val="000000"/>
            <w:u w:val="single"/>
            <w:rtl w:val="0"/>
          </w:rPr>
          <w:t xml:space="preserve">Séries Temporais e Análises Preditivas: O Curso Completo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5">
        <w:r w:rsidDel="00000000" w:rsidR="00000000" w:rsidRPr="00000000">
          <w:rPr>
            <w:color w:val="000000"/>
            <w:u w:val="single"/>
            <w:rtl w:val="0"/>
          </w:rPr>
          <w:t xml:space="preserve">Tableau Desktop Avançado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6">
        <w:r w:rsidDel="00000000" w:rsidR="00000000" w:rsidRPr="00000000">
          <w:rPr>
            <w:color w:val="000000"/>
            <w:u w:val="single"/>
            <w:rtl w:val="0"/>
          </w:rPr>
          <w:t xml:space="preserve">Launching into Machine Learning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7">
        <w:r w:rsidDel="00000000" w:rsidR="00000000" w:rsidRPr="00000000">
          <w:rPr>
            <w:color w:val="000000"/>
            <w:u w:val="single"/>
            <w:rtl w:val="0"/>
          </w:rPr>
          <w:t xml:space="preserve">How Google does Machine Learning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18">
        <w:r w:rsidDel="00000000" w:rsidR="00000000" w:rsidRPr="00000000">
          <w:rPr>
            <w:color w:val="000000"/>
            <w:u w:val="single"/>
            <w:rtl w:val="0"/>
          </w:rPr>
          <w:t xml:space="preserve">Google Cloud Product Fundamentals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i w:val="0"/>
          <w:smallCaps w:val="0"/>
          <w:color w:val="000000"/>
          <w:u w:val="single"/>
          <w:rtl w:val="0"/>
        </w:rPr>
        <w:t xml:space="preserve">I</w:t>
      </w:r>
      <w:r w:rsidDel="00000000" w:rsidR="00000000" w:rsidRPr="00000000">
        <w:rPr>
          <w:i w:val="0"/>
          <w:smallCaps w:val="0"/>
          <w:color w:val="202124"/>
          <w:u w:val="single"/>
          <w:rtl w:val="0"/>
        </w:rPr>
        <w:t xml:space="preserve">ntegrated course program</w:t>
      </w:r>
      <w:hyperlink r:id="rId19">
        <w:r w:rsidDel="00000000" w:rsidR="00000000" w:rsidRPr="00000000">
          <w:rPr>
            <w:color w:val="000000"/>
            <w:u w:val="single"/>
            <w:rtl w:val="0"/>
          </w:rPr>
          <w:t xml:space="preserve">: Cloud Engineering with Google Cloud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(Coursera)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283.46456692913375" w:hanging="285"/>
        <w:rPr>
          <w:rFonts w:ascii="Calibri" w:cs="Calibri" w:eastAsia="Calibri" w:hAnsi="Calibri"/>
          <w:sz w:val="20"/>
          <w:szCs w:val="20"/>
        </w:rPr>
      </w:pPr>
      <w:hyperlink r:id="rId20">
        <w:r w:rsidDel="00000000" w:rsidR="00000000" w:rsidRPr="00000000">
          <w:rPr>
            <w:highlight w:val="white"/>
            <w:u w:val="single"/>
            <w:rtl w:val="0"/>
          </w:rPr>
          <w:t xml:space="preserve">Integrated course program: Architecting with Google Compute Engine</w:t>
        </w:r>
      </w:hyperlink>
      <w:r w:rsidDel="00000000" w:rsidR="00000000" w:rsidRPr="00000000">
        <w:rPr>
          <w:rtl w:val="0"/>
        </w:rPr>
        <w:t xml:space="preserve"> (Coursera)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283.46456692913375" w:hanging="285"/>
        <w:rPr>
          <w:rFonts w:ascii="Calibri" w:cs="Calibri" w:eastAsia="Calibri" w:hAnsi="Calibri"/>
          <w:sz w:val="20"/>
          <w:szCs w:val="20"/>
        </w:rPr>
      </w:pPr>
      <w:hyperlink r:id="rId21">
        <w:r w:rsidDel="00000000" w:rsidR="00000000" w:rsidRPr="00000000">
          <w:rPr>
            <w:highlight w:val="white"/>
            <w:u w:val="single"/>
            <w:rtl w:val="0"/>
          </w:rPr>
          <w:t xml:space="preserve">Integrated course program: Networking in Google Cloud</w:t>
        </w:r>
      </w:hyperlink>
      <w:r w:rsidDel="00000000" w:rsidR="00000000" w:rsidRPr="00000000">
        <w:rPr>
          <w:rtl w:val="0"/>
        </w:rPr>
        <w:t xml:space="preserve"> (Coursera)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22">
        <w:r w:rsidDel="00000000" w:rsidR="00000000" w:rsidRPr="00000000">
          <w:rPr>
            <w:color w:val="000000"/>
            <w:u w:val="single"/>
            <w:rtl w:val="0"/>
          </w:rPr>
          <w:t xml:space="preserve">Governança de Dados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(Digital Innovation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23">
        <w:r w:rsidDel="00000000" w:rsidR="00000000" w:rsidRPr="00000000">
          <w:rPr>
            <w:color w:val="000000"/>
            <w:u w:val="single"/>
            <w:rtl w:val="0"/>
          </w:rPr>
          <w:t xml:space="preserve">Governança de Dados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hyperlink r:id="rId24">
        <w:r w:rsidDel="00000000" w:rsidR="00000000" w:rsidRPr="00000000">
          <w:rPr>
            <w:color w:val="000000"/>
            <w:u w:val="single"/>
            <w:rtl w:val="0"/>
          </w:rPr>
          <w:t xml:space="preserve">Curso de Governança de Dados 1.0</w:t>
        </w:r>
      </w:hyperlink>
      <w:r w:rsidDel="00000000" w:rsidR="00000000" w:rsidRPr="00000000">
        <w:rPr>
          <w:color w:val="000000"/>
          <w:u w:val="none"/>
          <w:rtl w:val="0"/>
        </w:rPr>
        <w:t xml:space="preserve"> (Udemy)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1"/>
        </w:numPr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color w:val="000000"/>
          <w:u w:val="single"/>
          <w:rtl w:val="0"/>
        </w:rPr>
        <w:t xml:space="preserve">Governança de TI:Fundamentos de Governança de TI</w:t>
      </w:r>
      <w:r w:rsidDel="00000000" w:rsidR="00000000" w:rsidRPr="00000000">
        <w:rPr>
          <w:color w:val="000000"/>
          <w:u w:val="none"/>
          <w:rtl w:val="0"/>
        </w:rPr>
        <w:t xml:space="preserve"> (Fundação Bradesco)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56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000000"/>
          <w:highlight w:val="white"/>
          <w:u w:val="none"/>
          <w:rtl w:val="0"/>
        </w:rPr>
        <w:t xml:space="preserve">Outros cursos e mais informações estão disponíveis em meu </w:t>
      </w:r>
      <w:hyperlink r:id="rId25">
        <w:r w:rsidDel="00000000" w:rsidR="00000000" w:rsidRPr="00000000">
          <w:rPr>
            <w:i w:val="0"/>
            <w:smallCaps w:val="0"/>
            <w:color w:val="000000"/>
            <w:highlight w:val="white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widowControl w:val="1"/>
        <w:spacing w:after="0" w:before="0" w:line="240" w:lineRule="auto"/>
        <w:ind w:left="4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right="0" w:firstLine="0"/>
        <w:jc w:val="left"/>
        <w:rPr>
          <w:color w:val="000000"/>
          <w:u w:val="none"/>
        </w:rPr>
      </w:pPr>
      <w:r w:rsidDel="00000000" w:rsidR="00000000" w:rsidRPr="00000000">
        <w:rPr>
          <w:b w:val="1"/>
          <w:i w:val="0"/>
          <w:smallCaps w:val="0"/>
          <w:color w:val="1c1c1c"/>
          <w:u w:val="none"/>
          <w:rtl w:val="0"/>
        </w:rPr>
        <w:t xml:space="preserve">INFORMAÇÕES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57" w:before="57" w:line="240" w:lineRule="auto"/>
        <w:ind w:left="0" w:right="0" w:firstLine="567"/>
        <w:jc w:val="both"/>
        <w:rPr>
          <w:color w:val="1c1c1c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Possui Cursos de Especializações </w:t>
      </w:r>
      <w:r w:rsidDel="00000000" w:rsidR="00000000" w:rsidRPr="00000000">
        <w:rPr>
          <w:i w:val="0"/>
          <w:smallCaps w:val="0"/>
          <w:color w:val="000000"/>
          <w:highlight w:val="white"/>
          <w:rtl w:val="0"/>
        </w:rPr>
        <w:t xml:space="preserve">Google </w:t>
      </w:r>
      <w:r w:rsidDel="00000000" w:rsidR="00000000" w:rsidRPr="00000000">
        <w:rPr>
          <w:highlight w:val="white"/>
          <w:rtl w:val="0"/>
        </w:rPr>
        <w:t xml:space="preserve">GCP</w:t>
      </w:r>
      <w:r w:rsidDel="00000000" w:rsidR="00000000" w:rsidRPr="00000000">
        <w:rPr>
          <w:i w:val="0"/>
          <w:smallCaps w:val="0"/>
          <w:color w:val="000000"/>
          <w:highlight w:val="white"/>
          <w:rtl w:val="0"/>
        </w:rPr>
        <w:t xml:space="preserve">, conhecimentos em rede, engenharia e arquitetura com o Google Compute Engine. Além de boas práticas sobre Governança de Dados. </w:t>
      </w:r>
      <w:r w:rsidDel="00000000" w:rsidR="00000000" w:rsidRPr="00000000">
        <w:rPr>
          <w:i w:val="0"/>
          <w:smallCaps w:val="0"/>
          <w:color w:val="000000"/>
          <w:u w:val="none"/>
          <w:shd w:fill="auto" w:val="clear"/>
          <w:rtl w:val="0"/>
        </w:rPr>
        <w:t xml:space="preserve">Tem</w:t>
      </w:r>
      <w:r w:rsidDel="00000000" w:rsidR="00000000" w:rsidRPr="00000000">
        <w:rPr>
          <w:i w:val="0"/>
          <w:smallCaps w:val="0"/>
          <w:color w:val="1c1c1c"/>
          <w:u w:val="none"/>
          <w:shd w:fill="auto" w:val="clear"/>
          <w:rtl w:val="0"/>
        </w:rPr>
        <w:t xml:space="preserve"> um histórico relacionado à gestão, liderança de equipes e coordenação, </w:t>
      </w:r>
      <w:r w:rsidDel="00000000" w:rsidR="00000000" w:rsidRPr="00000000">
        <w:rPr>
          <w:i w:val="0"/>
          <w:smallCaps w:val="0"/>
          <w:color w:val="000000"/>
          <w:u w:val="none"/>
          <w:shd w:fill="auto" w:val="clear"/>
          <w:rtl w:val="0"/>
        </w:rPr>
        <w:t xml:space="preserve">devido aos </w:t>
      </w:r>
      <w:r w:rsidDel="00000000" w:rsidR="00000000" w:rsidRPr="00000000">
        <w:rPr>
          <w:i w:val="0"/>
          <w:smallCaps w:val="0"/>
          <w:color w:val="1c1c1c"/>
          <w:u w:val="none"/>
          <w:shd w:fill="auto" w:val="clear"/>
          <w:rtl w:val="0"/>
        </w:rPr>
        <w:t xml:space="preserve">15 anos de experiência como coordenador e professor universitário, sempre com passagens como membro de cursos e colegiado.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26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Arial"/>
  <w:font w:name="Georgia"/>
  <w:font w:name="ROBOTO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567" w:hanging="283.99999999999994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80" w:before="280" w:lineRule="auto"/>
      <w:ind w:left="0" w:firstLine="0"/>
      <w:jc w:val="left"/>
    </w:pPr>
    <w:rPr>
      <w:rFonts w:ascii="SimSun" w:cs="SimSun" w:eastAsia="SimSun" w:hAnsi="SimSu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280" w:before="280" w:lineRule="auto"/>
      <w:ind w:left="0" w:firstLine="0"/>
      <w:jc w:val="left"/>
    </w:pPr>
    <w:rPr>
      <w:rFonts w:ascii="SimSun" w:cs="SimSun" w:eastAsia="SimSun" w:hAnsi="SimSu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280" w:before="280" w:lineRule="auto"/>
      <w:ind w:left="0" w:firstLine="0"/>
      <w:jc w:val="left"/>
    </w:pPr>
    <w:rPr>
      <w:rFonts w:ascii="SimSun" w:cs="SimSun" w:eastAsia="SimSun" w:hAnsi="SimSu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suppressAutoHyphens w:val="1"/>
      <w:bidi w:val="0"/>
      <w:spacing w:after="0" w:before="0"/>
      <w:jc w:val="left"/>
    </w:pPr>
    <w:rPr>
      <w:rFonts w:ascii="Calibri" w:cs="" w:eastAsia="宋体" w:hAnsi="Calibri"/>
      <w:color w:val="auto"/>
      <w:kern w:val="0"/>
      <w:sz w:val="20"/>
      <w:szCs w:val="20"/>
      <w:lang w:bidi="ar-SA" w:eastAsia="zh-CN" w:val="en-US"/>
    </w:rPr>
  </w:style>
  <w:style w:type="paragraph" w:styleId="Ttulo1">
    <w:name w:val="Heading 1"/>
    <w:basedOn w:val="Ttulo"/>
    <w:next w:val="Corpodotexto"/>
    <w:qFormat w:val="1"/>
    <w:pPr>
      <w:numPr>
        <w:ilvl w:val="0"/>
        <w:numId w:val="1"/>
      </w:numPr>
      <w:spacing w:after="120" w:before="240"/>
      <w:outlineLvl w:val="0"/>
    </w:pPr>
    <w:rPr>
      <w:rFonts w:ascii="Liberation Serif" w:cs="Lohit Devanagari" w:eastAsia="Noto Serif CJK SC" w:hAnsi="Liberation Serif"/>
      <w:b w:val="1"/>
      <w:bCs w:val="1"/>
      <w:sz w:val="48"/>
      <w:szCs w:val="48"/>
    </w:rPr>
  </w:style>
  <w:style w:type="paragraph" w:styleId="Ttulo2">
    <w:name w:val="Heading 2"/>
    <w:basedOn w:val="Ttulo"/>
    <w:next w:val="Normal"/>
    <w:qFormat w:val="1"/>
    <w:pPr>
      <w:numPr>
        <w:ilvl w:val="1"/>
        <w:numId w:val="1"/>
      </w:numPr>
      <w:spacing w:after="280" w:before="280"/>
      <w:jc w:val="left"/>
      <w:outlineLvl w:val="1"/>
    </w:pPr>
    <w:rPr>
      <w:rFonts w:ascii="SimSun" w:cs="SimSun" w:eastAsia="SimSun" w:hAnsi="SimSun"/>
      <w:b w:val="1"/>
      <w:bCs w:val="1"/>
      <w:kern w:val="0"/>
      <w:sz w:val="36"/>
      <w:szCs w:val="36"/>
      <w:lang w:bidi="ar" w:eastAsia="zh-CN" w:val="en-US"/>
    </w:rPr>
  </w:style>
  <w:style w:type="paragraph" w:styleId="Ttulo3">
    <w:name w:val="Heading 3"/>
    <w:basedOn w:val="Ttulo"/>
    <w:next w:val="Normal"/>
    <w:qFormat w:val="1"/>
    <w:pPr>
      <w:numPr>
        <w:ilvl w:val="2"/>
        <w:numId w:val="1"/>
      </w:numPr>
      <w:spacing w:after="280" w:before="280"/>
      <w:jc w:val="left"/>
      <w:outlineLvl w:val="2"/>
    </w:pPr>
    <w:rPr>
      <w:rFonts w:ascii="SimSun" w:cs="SimSun" w:eastAsia="SimSun" w:hAnsi="SimSun"/>
      <w:b w:val="1"/>
      <w:bCs w:val="1"/>
      <w:kern w:val="0"/>
      <w:sz w:val="26"/>
      <w:szCs w:val="26"/>
      <w:lang w:bidi="ar" w:eastAsia="zh-CN" w:val="en-US"/>
    </w:rPr>
  </w:style>
  <w:style w:type="paragraph" w:styleId="Ttulo4">
    <w:name w:val="Heading 4"/>
    <w:basedOn w:val="Ttulo"/>
    <w:next w:val="Normal"/>
    <w:qFormat w:val="1"/>
    <w:pPr>
      <w:numPr>
        <w:ilvl w:val="3"/>
        <w:numId w:val="1"/>
      </w:numPr>
      <w:spacing w:after="280" w:before="280"/>
      <w:jc w:val="left"/>
      <w:outlineLvl w:val="3"/>
    </w:pPr>
    <w:rPr>
      <w:rFonts w:ascii="SimSun" w:cs="SimSun" w:eastAsia="SimSun" w:hAnsi="SimSun"/>
      <w:b w:val="1"/>
      <w:bCs w:val="1"/>
      <w:kern w:val="0"/>
      <w:sz w:val="24"/>
      <w:szCs w:val="24"/>
      <w:lang w:bidi="ar" w:eastAsia="zh-CN" w:val="en-US"/>
    </w:rPr>
  </w:style>
  <w:style w:type="paragraph" w:styleId="Ttulo5">
    <w:name w:val="Heading 5"/>
    <w:basedOn w:val="Ttulo"/>
    <w:next w:val="Corpodotexto"/>
    <w:qFormat w:val="1"/>
    <w:pPr>
      <w:numPr>
        <w:ilvl w:val="4"/>
        <w:numId w:val="1"/>
      </w:numPr>
      <w:spacing w:after="60" w:before="120"/>
      <w:outlineLvl w:val="4"/>
    </w:pPr>
    <w:rPr>
      <w:rFonts w:ascii="Liberation Serif;Times New Roman" w:cs="Lohit Devanagari" w:eastAsia="Noto Serif CJK SC" w:hAnsi="Liberation Serif;Times New Roman"/>
      <w:b w:val="1"/>
      <w:bCs w:val="1"/>
      <w:sz w:val="20"/>
      <w:szCs w:val="20"/>
    </w:rPr>
  </w:style>
  <w:style w:type="paragraph" w:styleId="Ttulo6">
    <w:name w:val="Heading 6"/>
    <w:basedOn w:val="Ttulo"/>
    <w:next w:val="Corpodotexto"/>
    <w:qFormat w:val="1"/>
    <w:pPr>
      <w:numPr>
        <w:ilvl w:val="5"/>
        <w:numId w:val="1"/>
      </w:numPr>
      <w:spacing w:after="60" w:before="60"/>
      <w:outlineLvl w:val="5"/>
    </w:pPr>
    <w:rPr>
      <w:b w:val="1"/>
      <w:bCs w:val="1"/>
      <w:i w:val="1"/>
      <w:iCs w:val="1"/>
      <w:sz w:val="24"/>
      <w:szCs w:val="24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WW8Num2z0">
    <w:name w:val="WW8Num2z0"/>
    <w:qFormat w:val="1"/>
    <w:rPr>
      <w:rFonts w:ascii="Wingdings" w:cs="Wingdings" w:hAnsi="Wingdings"/>
    </w:rPr>
  </w:style>
  <w:style w:type="character" w:styleId="WW8Num2z1">
    <w:name w:val="WW8Num2z1"/>
    <w:qFormat w:val="1"/>
    <w:rPr/>
  </w:style>
  <w:style w:type="character" w:styleId="WW8Num2z2">
    <w:name w:val="WW8Num2z2"/>
    <w:qFormat w:val="1"/>
    <w:rPr/>
  </w:style>
  <w:style w:type="character" w:styleId="WW8Num2z3">
    <w:name w:val="WW8Num2z3"/>
    <w:qFormat w:val="1"/>
    <w:rPr/>
  </w:style>
  <w:style w:type="character" w:styleId="WW8Num2z4">
    <w:name w:val="WW8Num2z4"/>
    <w:qFormat w:val="1"/>
    <w:rPr/>
  </w:style>
  <w:style w:type="character" w:styleId="WW8Num2z5">
    <w:name w:val="WW8Num2z5"/>
    <w:qFormat w:val="1"/>
    <w:rPr/>
  </w:style>
  <w:style w:type="character" w:styleId="WW8Num2z6">
    <w:name w:val="WW8Num2z6"/>
    <w:qFormat w:val="1"/>
    <w:rPr/>
  </w:style>
  <w:style w:type="character" w:styleId="WW8Num2z7">
    <w:name w:val="WW8Num2z7"/>
    <w:qFormat w:val="1"/>
    <w:rPr/>
  </w:style>
  <w:style w:type="character" w:styleId="WW8Num2z8">
    <w:name w:val="WW8Num2z8"/>
    <w:qFormat w:val="1"/>
    <w:rPr/>
  </w:style>
  <w:style w:type="character" w:styleId="WW8Num3z0">
    <w:name w:val="WW8Num3z0"/>
    <w:qFormat w:val="1"/>
    <w:rPr>
      <w:rFonts w:ascii="Wingdings" w:cs="Wingdings" w:hAnsi="Wingdings"/>
      <w:caps w:val="0"/>
      <w:smallCaps w:val="0"/>
      <w:sz w:val="16"/>
      <w:lang w:val="en-US"/>
    </w:rPr>
  </w:style>
  <w:style w:type="character" w:styleId="WW8Num3z1">
    <w:name w:val="WW8Num3z1"/>
    <w:qFormat w:val="1"/>
    <w:rPr>
      <w:rFonts w:ascii="Wingdings" w:cs="Wingdings" w:hAnsi="Wingdings"/>
    </w:rPr>
  </w:style>
  <w:style w:type="character" w:styleId="WW8Num4z0">
    <w:name w:val="WW8Num4z0"/>
    <w:qFormat w:val="1"/>
    <w:rPr>
      <w:rFonts w:ascii="Wingdings" w:cs="Wingdings" w:hAnsi="Wingdings"/>
      <w:sz w:val="16"/>
    </w:rPr>
  </w:style>
  <w:style w:type="character" w:styleId="WW8Num4z1">
    <w:name w:val="WW8Num4z1"/>
    <w:qFormat w:val="1"/>
    <w:rPr>
      <w:rFonts w:ascii="Wingdings" w:cs="Wingdings" w:hAnsi="Wingdings"/>
    </w:rPr>
  </w:style>
  <w:style w:type="character" w:styleId="WW8Num5z0">
    <w:name w:val="WW8Num5z0"/>
    <w:qFormat w:val="1"/>
    <w:rPr>
      <w:rFonts w:ascii="Wingdings" w:cs="Wingdings" w:hAnsi="Wingdings"/>
      <w:sz w:val="16"/>
    </w:rPr>
  </w:style>
  <w:style w:type="character" w:styleId="WW8Num5z1">
    <w:name w:val="WW8Num5z1"/>
    <w:qFormat w:val="1"/>
    <w:rPr/>
  </w:style>
  <w:style w:type="character" w:styleId="WW8Num5z2">
    <w:name w:val="WW8Num5z2"/>
    <w:qFormat w:val="1"/>
    <w:rPr/>
  </w:style>
  <w:style w:type="character" w:styleId="WW8Num5z3">
    <w:name w:val="WW8Num5z3"/>
    <w:qFormat w:val="1"/>
    <w:rPr/>
  </w:style>
  <w:style w:type="character" w:styleId="WW8Num5z4">
    <w:name w:val="WW8Num5z4"/>
    <w:qFormat w:val="1"/>
    <w:rPr/>
  </w:style>
  <w:style w:type="character" w:styleId="WW8Num5z5">
    <w:name w:val="WW8Num5z5"/>
    <w:qFormat w:val="1"/>
    <w:rPr/>
  </w:style>
  <w:style w:type="character" w:styleId="WW8Num5z6">
    <w:name w:val="WW8Num5z6"/>
    <w:qFormat w:val="1"/>
    <w:rPr/>
  </w:style>
  <w:style w:type="character" w:styleId="WW8Num5z7">
    <w:name w:val="WW8Num5z7"/>
    <w:qFormat w:val="1"/>
    <w:rPr/>
  </w:style>
  <w:style w:type="character" w:styleId="WW8Num5z8">
    <w:name w:val="WW8Num5z8"/>
    <w:qFormat w:val="1"/>
    <w:rPr/>
  </w:style>
  <w:style w:type="character" w:styleId="WW8Num6z0">
    <w:name w:val="WW8Num6z0"/>
    <w:qFormat w:val="1"/>
    <w:rPr>
      <w:rFonts w:ascii="Wingdings" w:cs="Wingdings" w:hAnsi="Wingdings"/>
      <w:sz w:val="16"/>
    </w:rPr>
  </w:style>
  <w:style w:type="character" w:styleId="WW8Num6z1">
    <w:name w:val="WW8Num6z1"/>
    <w:qFormat w:val="1"/>
    <w:rPr/>
  </w:style>
  <w:style w:type="character" w:styleId="WW8Num6z2">
    <w:name w:val="WW8Num6z2"/>
    <w:qFormat w:val="1"/>
    <w:rPr/>
  </w:style>
  <w:style w:type="character" w:styleId="WW8Num6z3">
    <w:name w:val="WW8Num6z3"/>
    <w:qFormat w:val="1"/>
    <w:rPr/>
  </w:style>
  <w:style w:type="character" w:styleId="WW8Num6z4">
    <w:name w:val="WW8Num6z4"/>
    <w:qFormat w:val="1"/>
    <w:rPr/>
  </w:style>
  <w:style w:type="character" w:styleId="WW8Num6z5">
    <w:name w:val="WW8Num6z5"/>
    <w:qFormat w:val="1"/>
    <w:rPr/>
  </w:style>
  <w:style w:type="character" w:styleId="WW8Num6z6">
    <w:name w:val="WW8Num6z6"/>
    <w:qFormat w:val="1"/>
    <w:rPr/>
  </w:style>
  <w:style w:type="character" w:styleId="WW8Num6z7">
    <w:name w:val="WW8Num6z7"/>
    <w:qFormat w:val="1"/>
    <w:rPr/>
  </w:style>
  <w:style w:type="character" w:styleId="WW8Num6z8">
    <w:name w:val="WW8Num6z8"/>
    <w:qFormat w:val="1"/>
    <w:rPr/>
  </w:style>
  <w:style w:type="character" w:styleId="WW8Num7z0">
    <w:name w:val="WW8Num7z0"/>
    <w:qFormat w:val="1"/>
    <w:rPr>
      <w:rFonts w:ascii="Wingdings" w:cs="Wingdings" w:hAnsi="Wingdings"/>
      <w:sz w:val="16"/>
    </w:rPr>
  </w:style>
  <w:style w:type="character" w:styleId="WW8Num7z1">
    <w:name w:val="WW8Num7z1"/>
    <w:qFormat w:val="1"/>
    <w:rPr/>
  </w:style>
  <w:style w:type="character" w:styleId="WW8Num7z2">
    <w:name w:val="WW8Num7z2"/>
    <w:qFormat w:val="1"/>
    <w:rPr/>
  </w:style>
  <w:style w:type="character" w:styleId="WW8Num7z3">
    <w:name w:val="WW8Num7z3"/>
    <w:qFormat w:val="1"/>
    <w:rPr/>
  </w:style>
  <w:style w:type="character" w:styleId="WW8Num7z4">
    <w:name w:val="WW8Num7z4"/>
    <w:qFormat w:val="1"/>
    <w:rPr/>
  </w:style>
  <w:style w:type="character" w:styleId="WW8Num7z5">
    <w:name w:val="WW8Num7z5"/>
    <w:qFormat w:val="1"/>
    <w:rPr/>
  </w:style>
  <w:style w:type="character" w:styleId="WW8Num7z6">
    <w:name w:val="WW8Num7z6"/>
    <w:qFormat w:val="1"/>
    <w:rPr/>
  </w:style>
  <w:style w:type="character" w:styleId="WW8Num7z7">
    <w:name w:val="WW8Num7z7"/>
    <w:qFormat w:val="1"/>
    <w:rPr/>
  </w:style>
  <w:style w:type="character" w:styleId="WW8Num7z8">
    <w:name w:val="WW8Num7z8"/>
    <w:qFormat w:val="1"/>
    <w:rPr/>
  </w:style>
  <w:style w:type="character" w:styleId="WW8Num8z0">
    <w:name w:val="WW8Num8z0"/>
    <w:qFormat w:val="1"/>
    <w:rPr>
      <w:rFonts w:ascii="Wingdings" w:cs="Wingdings" w:hAnsi="Wingdings"/>
      <w:sz w:val="16"/>
    </w:rPr>
  </w:style>
  <w:style w:type="character" w:styleId="WW8Num8z1">
    <w:name w:val="WW8Num8z1"/>
    <w:qFormat w:val="1"/>
    <w:rPr/>
  </w:style>
  <w:style w:type="character" w:styleId="WW8Num8z2">
    <w:name w:val="WW8Num8z2"/>
    <w:qFormat w:val="1"/>
    <w:rPr/>
  </w:style>
  <w:style w:type="character" w:styleId="WW8Num8z3">
    <w:name w:val="WW8Num8z3"/>
    <w:qFormat w:val="1"/>
    <w:rPr/>
  </w:style>
  <w:style w:type="character" w:styleId="WW8Num8z4">
    <w:name w:val="WW8Num8z4"/>
    <w:qFormat w:val="1"/>
    <w:rPr/>
  </w:style>
  <w:style w:type="character" w:styleId="WW8Num8z5">
    <w:name w:val="WW8Num8z5"/>
    <w:qFormat w:val="1"/>
    <w:rPr/>
  </w:style>
  <w:style w:type="character" w:styleId="WW8Num8z6">
    <w:name w:val="WW8Num8z6"/>
    <w:qFormat w:val="1"/>
    <w:rPr/>
  </w:style>
  <w:style w:type="character" w:styleId="WW8Num8z7">
    <w:name w:val="WW8Num8z7"/>
    <w:qFormat w:val="1"/>
    <w:rPr/>
  </w:style>
  <w:style w:type="character" w:styleId="WW8Num8z8">
    <w:name w:val="WW8Num8z8"/>
    <w:qFormat w:val="1"/>
    <w:rPr/>
  </w:style>
  <w:style w:type="character" w:styleId="WW8Num9z0">
    <w:name w:val="WW8Num9z0"/>
    <w:qFormat w:val="1"/>
    <w:rPr>
      <w:rFonts w:ascii="Wingdings" w:cs="Wingdings" w:hAnsi="Wingdings"/>
      <w:sz w:val="16"/>
    </w:rPr>
  </w:style>
  <w:style w:type="character" w:styleId="WW8Num9z1">
    <w:name w:val="WW8Num9z1"/>
    <w:qFormat w:val="1"/>
    <w:rPr/>
  </w:style>
  <w:style w:type="character" w:styleId="WW8Num9z2">
    <w:name w:val="WW8Num9z2"/>
    <w:qFormat w:val="1"/>
    <w:rPr/>
  </w:style>
  <w:style w:type="character" w:styleId="WW8Num9z3">
    <w:name w:val="WW8Num9z3"/>
    <w:qFormat w:val="1"/>
    <w:rPr/>
  </w:style>
  <w:style w:type="character" w:styleId="WW8Num9z4">
    <w:name w:val="WW8Num9z4"/>
    <w:qFormat w:val="1"/>
    <w:rPr/>
  </w:style>
  <w:style w:type="character" w:styleId="WW8Num9z5">
    <w:name w:val="WW8Num9z5"/>
    <w:qFormat w:val="1"/>
    <w:rPr/>
  </w:style>
  <w:style w:type="character" w:styleId="WW8Num9z6">
    <w:name w:val="WW8Num9z6"/>
    <w:qFormat w:val="1"/>
    <w:rPr/>
  </w:style>
  <w:style w:type="character" w:styleId="WW8Num9z7">
    <w:name w:val="WW8Num9z7"/>
    <w:qFormat w:val="1"/>
    <w:rPr/>
  </w:style>
  <w:style w:type="character" w:styleId="WW8Num9z8">
    <w:name w:val="WW8Num9z8"/>
    <w:qFormat w:val="1"/>
    <w:rPr/>
  </w:style>
  <w:style w:type="character" w:styleId="WW8Num10z0">
    <w:name w:val="WW8Num10z0"/>
    <w:qFormat w:val="1"/>
    <w:rPr>
      <w:rFonts w:ascii="Roboto" w:cs="Roboto" w:eastAsia="SimSun" w:hAnsi="Roboto"/>
      <w:b w:val="0"/>
      <w:bCs w:val="0"/>
      <w:i w:val="0"/>
      <w:caps w:val="0"/>
      <w:smallCaps w:val="0"/>
      <w:color w:val="000000"/>
      <w:spacing w:val="0"/>
      <w:kern w:val="0"/>
      <w:sz w:val="20"/>
      <w:szCs w:val="20"/>
      <w:lang w:bidi="ar" w:eastAsia="zh-CN" w:val="pt-PT"/>
    </w:rPr>
  </w:style>
  <w:style w:type="character" w:styleId="WW8Num10z1">
    <w:name w:val="WW8Num10z1"/>
    <w:qFormat w:val="1"/>
    <w:rPr/>
  </w:style>
  <w:style w:type="character" w:styleId="WW8Num10z2">
    <w:name w:val="WW8Num10z2"/>
    <w:qFormat w:val="1"/>
    <w:rPr/>
  </w:style>
  <w:style w:type="character" w:styleId="WW8Num10z3">
    <w:name w:val="WW8Num10z3"/>
    <w:qFormat w:val="1"/>
    <w:rPr/>
  </w:style>
  <w:style w:type="character" w:styleId="WW8Num10z4">
    <w:name w:val="WW8Num10z4"/>
    <w:qFormat w:val="1"/>
    <w:rPr/>
  </w:style>
  <w:style w:type="character" w:styleId="WW8Num10z5">
    <w:name w:val="WW8Num10z5"/>
    <w:qFormat w:val="1"/>
    <w:rPr/>
  </w:style>
  <w:style w:type="character" w:styleId="WW8Num10z6">
    <w:name w:val="WW8Num10z6"/>
    <w:qFormat w:val="1"/>
    <w:rPr/>
  </w:style>
  <w:style w:type="character" w:styleId="WW8Num10z7">
    <w:name w:val="WW8Num10z7"/>
    <w:qFormat w:val="1"/>
    <w:rPr/>
  </w:style>
  <w:style w:type="character" w:styleId="WW8Num10z8">
    <w:name w:val="WW8Num10z8"/>
    <w:qFormat w:val="1"/>
    <w:rPr/>
  </w:style>
  <w:style w:type="character" w:styleId="WW8Num11z0">
    <w:name w:val="WW8Num11z0"/>
    <w:qFormat w:val="1"/>
    <w:rPr/>
  </w:style>
  <w:style w:type="character" w:styleId="WW8Num11z1">
    <w:name w:val="WW8Num11z1"/>
    <w:qFormat w:val="1"/>
    <w:rPr/>
  </w:style>
  <w:style w:type="character" w:styleId="WW8Num11z2">
    <w:name w:val="WW8Num11z2"/>
    <w:qFormat w:val="1"/>
    <w:rPr/>
  </w:style>
  <w:style w:type="character" w:styleId="WW8Num11z3">
    <w:name w:val="WW8Num11z3"/>
    <w:qFormat w:val="1"/>
    <w:rPr/>
  </w:style>
  <w:style w:type="character" w:styleId="WW8Num11z4">
    <w:name w:val="WW8Num11z4"/>
    <w:qFormat w:val="1"/>
    <w:rPr/>
  </w:style>
  <w:style w:type="character" w:styleId="WW8Num11z5">
    <w:name w:val="WW8Num11z5"/>
    <w:qFormat w:val="1"/>
    <w:rPr/>
  </w:style>
  <w:style w:type="character" w:styleId="WW8Num11z6">
    <w:name w:val="WW8Num11z6"/>
    <w:qFormat w:val="1"/>
    <w:rPr/>
  </w:style>
  <w:style w:type="character" w:styleId="WW8Num11z7">
    <w:name w:val="WW8Num11z7"/>
    <w:qFormat w:val="1"/>
    <w:rPr/>
  </w:style>
  <w:style w:type="character" w:styleId="WW8Num11z8">
    <w:name w:val="WW8Num11z8"/>
    <w:qFormat w:val="1"/>
    <w:rPr/>
  </w:style>
  <w:style w:type="character" w:styleId="WW8Num12z0">
    <w:name w:val="WW8Num12z0"/>
    <w:qFormat w:val="1"/>
    <w:rPr>
      <w:rFonts w:ascii="Wingdings" w:cs="Wingdings" w:hAnsi="Wingdings"/>
      <w:sz w:val="16"/>
    </w:rPr>
  </w:style>
  <w:style w:type="character" w:styleId="WW8Num12z1">
    <w:name w:val="WW8Num12z1"/>
    <w:qFormat w:val="1"/>
    <w:rPr/>
  </w:style>
  <w:style w:type="character" w:styleId="WW8Num12z2">
    <w:name w:val="WW8Num12z2"/>
    <w:qFormat w:val="1"/>
    <w:rPr/>
  </w:style>
  <w:style w:type="character" w:styleId="WW8Num12z3">
    <w:name w:val="WW8Num12z3"/>
    <w:qFormat w:val="1"/>
    <w:rPr/>
  </w:style>
  <w:style w:type="character" w:styleId="WW8Num12z4">
    <w:name w:val="WW8Num12z4"/>
    <w:qFormat w:val="1"/>
    <w:rPr/>
  </w:style>
  <w:style w:type="character" w:styleId="WW8Num12z5">
    <w:name w:val="WW8Num12z5"/>
    <w:qFormat w:val="1"/>
    <w:rPr/>
  </w:style>
  <w:style w:type="character" w:styleId="WW8Num12z6">
    <w:name w:val="WW8Num12z6"/>
    <w:qFormat w:val="1"/>
    <w:rPr/>
  </w:style>
  <w:style w:type="character" w:styleId="WW8Num12z7">
    <w:name w:val="WW8Num12z7"/>
    <w:qFormat w:val="1"/>
    <w:rPr/>
  </w:style>
  <w:style w:type="character" w:styleId="WW8Num12z8">
    <w:name w:val="WW8Num12z8"/>
    <w:qFormat w:val="1"/>
    <w:rPr/>
  </w:style>
  <w:style w:type="character" w:styleId="WW8Num13z0">
    <w:name w:val="WW8Num13z0"/>
    <w:qFormat w:val="1"/>
    <w:rPr>
      <w:rFonts w:ascii="Wingdings" w:cs="Wingdings" w:hAnsi="Wingdings"/>
      <w:sz w:val="16"/>
    </w:rPr>
  </w:style>
  <w:style w:type="character" w:styleId="WW8Num13z1">
    <w:name w:val="WW8Num13z1"/>
    <w:qFormat w:val="1"/>
    <w:rPr/>
  </w:style>
  <w:style w:type="character" w:styleId="WW8Num13z2">
    <w:name w:val="WW8Num13z2"/>
    <w:qFormat w:val="1"/>
    <w:rPr/>
  </w:style>
  <w:style w:type="character" w:styleId="WW8Num13z3">
    <w:name w:val="WW8Num13z3"/>
    <w:qFormat w:val="1"/>
    <w:rPr/>
  </w:style>
  <w:style w:type="character" w:styleId="WW8Num13z4">
    <w:name w:val="WW8Num13z4"/>
    <w:qFormat w:val="1"/>
    <w:rPr/>
  </w:style>
  <w:style w:type="character" w:styleId="WW8Num13z5">
    <w:name w:val="WW8Num13z5"/>
    <w:qFormat w:val="1"/>
    <w:rPr/>
  </w:style>
  <w:style w:type="character" w:styleId="WW8Num13z6">
    <w:name w:val="WW8Num13z6"/>
    <w:qFormat w:val="1"/>
    <w:rPr/>
  </w:style>
  <w:style w:type="character" w:styleId="WW8Num13z7">
    <w:name w:val="WW8Num13z7"/>
    <w:qFormat w:val="1"/>
    <w:rPr/>
  </w:style>
  <w:style w:type="character" w:styleId="WW8Num13z8">
    <w:name w:val="WW8Num13z8"/>
    <w:qFormat w:val="1"/>
    <w:rPr/>
  </w:style>
  <w:style w:type="character" w:styleId="WW8Num4z2">
    <w:name w:val="WW8Num4z2"/>
    <w:qFormat w:val="1"/>
    <w:rPr/>
  </w:style>
  <w:style w:type="character" w:styleId="WW8Num4z3">
    <w:name w:val="WW8Num4z3"/>
    <w:qFormat w:val="1"/>
    <w:rPr/>
  </w:style>
  <w:style w:type="character" w:styleId="WW8Num4z4">
    <w:name w:val="WW8Num4z4"/>
    <w:qFormat w:val="1"/>
    <w:rPr/>
  </w:style>
  <w:style w:type="character" w:styleId="WW8Num4z5">
    <w:name w:val="WW8Num4z5"/>
    <w:qFormat w:val="1"/>
    <w:rPr/>
  </w:style>
  <w:style w:type="character" w:styleId="WW8Num4z6">
    <w:name w:val="WW8Num4z6"/>
    <w:qFormat w:val="1"/>
    <w:rPr/>
  </w:style>
  <w:style w:type="character" w:styleId="WW8Num4z7">
    <w:name w:val="WW8Num4z7"/>
    <w:qFormat w:val="1"/>
    <w:rPr/>
  </w:style>
  <w:style w:type="character" w:styleId="WW8Num4z8">
    <w:name w:val="WW8Num4z8"/>
    <w:qFormat w:val="1"/>
    <w:rPr/>
  </w:style>
  <w:style w:type="character" w:styleId="DefaultParagraphFont">
    <w:name w:val="Default Paragraph Font"/>
    <w:qFormat w:val="1"/>
    <w:rPr/>
  </w:style>
  <w:style w:type="character" w:styleId="Nfase">
    <w:name w:val="Ênfase"/>
    <w:basedOn w:val="DefaultParagraphFont"/>
    <w:qFormat w:val="1"/>
    <w:rPr>
      <w:i w:val="1"/>
      <w:iCs w:val="1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 w:val="1"/>
    <w:rPr>
      <w:sz w:val="24"/>
      <w:szCs w:val="24"/>
    </w:rPr>
  </w:style>
  <w:style w:type="character" w:styleId="Smbolosdenumerao">
    <w:name w:val="Símbolos de numeração"/>
    <w:qFormat w:val="1"/>
    <w:rPr/>
  </w:style>
  <w:style w:type="character" w:styleId="Marcas">
    <w:name w:val="Marcas"/>
    <w:qFormat w:val="1"/>
    <w:rPr>
      <w:rFonts w:ascii="Liberation Serif" w:cs="OpenSymbol" w:eastAsia="OpenSymbol" w:hAnsi="Liberation Serif"/>
      <w:sz w:val="28"/>
      <w:szCs w:val="28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;Arial" w:cs="Lohit Devanagari" w:eastAsia="Noto Sans CJK SC" w:hAnsi="Liberation Sans;Arial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Web">
    <w:name w:val="Normal (Web)"/>
    <w:basedOn w:val="Normal"/>
    <w:qFormat w:val="1"/>
    <w:pPr/>
    <w:rPr>
      <w:sz w:val="24"/>
      <w:szCs w:val="24"/>
    </w:rPr>
  </w:style>
  <w:style w:type="paragraph" w:styleId="Contedodoquadro">
    <w:name w:val="Conteúdo do quadro"/>
    <w:basedOn w:val="Normal"/>
    <w:qFormat w:val="1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Textoprformatado">
    <w:name w:val="Texto préformatado"/>
    <w:basedOn w:val="Normal"/>
    <w:qFormat w:val="1"/>
    <w:pPr>
      <w:spacing w:after="0" w:before="0"/>
    </w:pPr>
    <w:rPr>
      <w:rFonts w:ascii="Liberation Mono;Courier New" w:cs="Liberation Mono;Courier New" w:eastAsia="Noto Sans Mono CJK SC" w:hAnsi="Liberation Mono;Courier New"/>
      <w:sz w:val="20"/>
      <w:szCs w:val="20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numbering" w:styleId="WW8Num5">
    <w:name w:val="WW8Num5"/>
    <w:qFormat w:val="1"/>
  </w:style>
  <w:style w:type="numbering" w:styleId="WW8Num6">
    <w:name w:val="WW8Num6"/>
    <w:qFormat w:val="1"/>
  </w:style>
  <w:style w:type="numbering" w:styleId="WW8Num7">
    <w:name w:val="WW8Num7"/>
    <w:qFormat w:val="1"/>
  </w:style>
  <w:style w:type="numbering" w:styleId="WW8Num8">
    <w:name w:val="WW8Num8"/>
    <w:qFormat w:val="1"/>
  </w:style>
  <w:style w:type="numbering" w:styleId="WW8Num9">
    <w:name w:val="WW8Num9"/>
    <w:qFormat w:val="1"/>
  </w:style>
  <w:style w:type="numbering" w:styleId="WW8Num10">
    <w:name w:val="WW8Num10"/>
    <w:qFormat w:val="1"/>
  </w:style>
  <w:style w:type="numbering" w:styleId="WW8Num11">
    <w:name w:val="WW8Num11"/>
    <w:qFormat w:val="1"/>
  </w:style>
  <w:style w:type="numbering" w:styleId="WW8Num12">
    <w:name w:val="WW8Num12"/>
    <w:qFormat w:val="1"/>
  </w:style>
  <w:style w:type="numbering" w:styleId="WW8Num13">
    <w:name w:val="WW8Num13"/>
    <w:qFormat w:val="1"/>
  </w:style>
  <w:style w:type="numbering" w:styleId="Numerao123">
    <w:name w:val="Numeração 123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account/accomplishments/specialization/certificate/X3PN3UEBQC8N" TargetMode="External"/><Relationship Id="rId22" Type="http://schemas.openxmlformats.org/officeDocument/2006/relationships/hyperlink" Target="https://certificates.digitalinnovation.one/F1DFAF2A" TargetMode="External"/><Relationship Id="rId21" Type="http://schemas.openxmlformats.org/officeDocument/2006/relationships/hyperlink" Target="https://www.coursera.org/account/accomplishments/specialization/certificate/HJ73J449LHNU" TargetMode="External"/><Relationship Id="rId24" Type="http://schemas.openxmlformats.org/officeDocument/2006/relationships/hyperlink" Target="https://www.udemy.com/certificate/UC-64266116-c28f-4128-9203-db633dcc6402/" TargetMode="External"/><Relationship Id="rId23" Type="http://schemas.openxmlformats.org/officeDocument/2006/relationships/hyperlink" Target="https://www.udemy.com/certificate/UC-e3bdd81f-a8ca-4556-ad36-6e3f8b3dc27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positorio.ufal.br/bitstream/riufal/5938/1/An%C3%A1lise%20de%20Medidas%20de%20Centralidade%20utilizando%20Dist%C3%A2ncia%20de%20Hellinger.pdf" TargetMode="External"/><Relationship Id="rId25" Type="http://schemas.openxmlformats.org/officeDocument/2006/relationships/hyperlink" Target="https://sites.google.com/site/fabianobriao/home/cours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abianobriao.github.io/" TargetMode="External"/><Relationship Id="rId8" Type="http://schemas.openxmlformats.org/officeDocument/2006/relationships/hyperlink" Target="https://www.linkedin.com/in/fabianobriao" TargetMode="External"/><Relationship Id="rId11" Type="http://schemas.openxmlformats.org/officeDocument/2006/relationships/hyperlink" Target="https://www.linkedin.com/feed/update/urn:li:activity:6747054279414046720/" TargetMode="External"/><Relationship Id="rId10" Type="http://schemas.openxmlformats.org/officeDocument/2006/relationships/hyperlink" Target="https://www.linkedin.com/feed/update/urn:li:activity:6736612939794546688/" TargetMode="External"/><Relationship Id="rId13" Type="http://schemas.openxmlformats.org/officeDocument/2006/relationships/hyperlink" Target="https://www.coursera.org/account/accomplishments/certificate/R8T7JE958ATS" TargetMode="External"/><Relationship Id="rId12" Type="http://schemas.openxmlformats.org/officeDocument/2006/relationships/hyperlink" Target="https://www.coursera.org/account/accomplishments/certificate/9VDS68N5BLUS" TargetMode="External"/><Relationship Id="rId15" Type="http://schemas.openxmlformats.org/officeDocument/2006/relationships/hyperlink" Target="https://www.udemy.com/certificate/UC-2597d739-6df1-4aec-8f59-572cc05a1870/" TargetMode="External"/><Relationship Id="rId14" Type="http://schemas.openxmlformats.org/officeDocument/2006/relationships/hyperlink" Target="https://www.udemy.com/certificate/UC-734e55ae-2ea3-4c5a-b7d5-9c3b7c430ef2/" TargetMode="External"/><Relationship Id="rId17" Type="http://schemas.openxmlformats.org/officeDocument/2006/relationships/hyperlink" Target="https://www.coursera.org/account/accomplishments/certificate/QWZCBKT8KEW9" TargetMode="External"/><Relationship Id="rId16" Type="http://schemas.openxmlformats.org/officeDocument/2006/relationships/hyperlink" Target="https://www.coursera.org/account/accomplishments/certificate/UDWRDGKN5LWU" TargetMode="External"/><Relationship Id="rId19" Type="http://schemas.openxmlformats.org/officeDocument/2006/relationships/hyperlink" Target="https://www.coursera.org/account/accomplishments/specialization/certificate/H9N8CS9DM7VM" TargetMode="External"/><Relationship Id="rId18" Type="http://schemas.openxmlformats.org/officeDocument/2006/relationships/hyperlink" Target="https://www.coursera.org/account/accomplishments/certificate/AC3EXPTFKD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b/zuDdoah0Ubxv7FsklThh8fQ==">AMUW2mWE0jpaWxZ2/SBAJBzisOB/lqrcmFjgGtEPZTFZVTQ6MSglzf9T4Cct0D1nw5XjSEjmHxqROVpbsaaGcetfOw9GP3yrfm+Fm0U67ljMrTAQXdx50H8=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