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5236" w14:textId="77777777" w:rsidR="00BE3384" w:rsidRDefault="00C862A9">
      <w:pPr>
        <w:spacing w:after="100"/>
        <w:jc w:val="center"/>
      </w:pPr>
      <w:r>
        <w:rPr>
          <w:noProof/>
        </w:rPr>
        <w:drawing>
          <wp:inline distT="0" distB="0" distL="0" distR="0" wp14:anchorId="6B893DEA" wp14:editId="0B191965">
            <wp:extent cx="1417320" cy="1020470"/>
            <wp:effectExtent l="0" t="0" r="0" b="0"/>
            <wp:docPr id="1" name="Picture 1" descr="Logotipo da Level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904D" w14:textId="77777777" w:rsidR="00BE3384" w:rsidRDefault="00C862A9">
      <w:pPr>
        <w:spacing w:after="0"/>
      </w:pPr>
      <w:r>
        <w:rPr>
          <w:rFonts w:eastAsia="Times New Roman"/>
          <w:b/>
          <w:color w:val="000000"/>
          <w:sz w:val="32"/>
        </w:rPr>
        <w:t>Questionário Raio X</w:t>
      </w:r>
    </w:p>
    <w:p w14:paraId="6FCB93AA" w14:textId="77777777" w:rsidR="00BE3384" w:rsidRDefault="00C862A9">
      <w:pPr>
        <w:spacing w:after="160"/>
      </w:pPr>
      <w:r>
        <w:rPr>
          <w:rFonts w:eastAsia="Times New Roman"/>
          <w:b/>
          <w:color w:val="000000"/>
          <w:sz w:val="32"/>
        </w:rPr>
        <w:t>de produtos</w:t>
      </w:r>
    </w:p>
    <w:p w14:paraId="6FECDBB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Nome do PRODUTO:</w:t>
      </w:r>
    </w:p>
    <w:p w14:paraId="6CB5D82A" w14:textId="77777777" w:rsidR="00BE3384" w:rsidRDefault="00C862A9">
      <w:pPr>
        <w:spacing w:after="200"/>
      </w:pPr>
      <w:r>
        <w:rPr>
          <w:rFonts w:eastAsia="Times New Roman"/>
          <w:b/>
          <w:color w:val="000000"/>
          <w:sz w:val="28"/>
        </w:rPr>
        <w:t>Traduzindo o Ser Humano</w:t>
        <w:br/>
        <w:t>Da compreensão acumulada à mudança vivida</w:t>
        <w:br/>
        <w:t>Headline-base: Por que você entende seus padrões, mas continua repetindo?</w:t>
      </w:r>
      <w:r>
        <w:rPr>
          <w:rFonts w:eastAsia="Times New Roman"/>
          <w:b/>
          <w:color w:val="000000"/>
          <w:sz w:val="28"/>
        </w:rPr>
      </w:r>
    </w:p>
    <w:p w14:paraId="1732B7A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Promessa:</w:t>
      </w:r>
    </w:p>
    <w:p w14:paraId="0FBB2C0D" w14:textId="77777777" w:rsidR="00BE3384" w:rsidRDefault="00C862A9">
      <w:r>
        <w:rPr>
          <w:rFonts w:eastAsia="Times New Roman"/>
          <w:color w:val="000000"/>
        </w:rPr>
        <w:t>Transformar compreensão acumulada em capacidades progressivamente mais acessíveis nos momentos reais em que padrões conhecidos são ativados. Ao longo do percurso, o participante aprende a perceber mais cedo o que acontece, organizar a experiência, recuperar presença possível, mobilizar escolhas e apoios, considerar efeitos, reparar quando necessário e aprender com o vivido.</w:t>
      </w:r>
    </w:p>
    <w:p w14:paraId="1A95A7AC" w14:textId="77777777" w:rsidR="00BE3384" w:rsidRDefault="00C862A9">
      <w:r>
        <w:rPr>
          <w:rFonts w:eastAsia="Times New Roman"/>
          <w:color w:val="000000"/>
        </w:rPr>
        <w:t>Traduzindo o Ser Humano é a marca principal e o nome organizador da oferta. O curso ajuda a pessoa a organizar e compreender melhor o que vive. Ao longo do percurso, o participante aprende a perceber como corpo, emoções, pensamentos, relações, história, valores e espiritualidade podem participar de uma mesma experiência; identifica o que o afasta de seu centro; encontra palavras para o que sente; recupera presença; reconhece padrões e faz escolhas mais conscientes.</w:t>
      </w:r>
    </w:p>
    <w:p w14:paraId="7A4E26C1" w14:textId="77777777" w:rsidR="00BE3384" w:rsidRDefault="00C862A9">
      <w:r>
        <w:rPr>
          <w:rFonts w:eastAsia="Times New Roman"/>
          <w:i/>
          <w:color w:val="000000"/>
        </w:rPr>
        <w:t>O curso não promete uma vida sem conflitos nem substitui psicoterapia, acompanhamento médico, práticas contemplativas ou caminhos espirituais. A proposta é desenvolver uma capacidade útil para toda a vida: perceber quando se afastou de si, entender o que está acontecendo, voltar ao presente, recuperar direção e responder com mais consciência e responsabilidade.</w:t>
      </w:r>
    </w:p>
    <w:p w14:paraId="2331BFF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Formato de entrega:</w:t>
      </w:r>
    </w:p>
    <w:p w14:paraId="469D1D8C" w14:textId="77777777" w:rsidR="00BE3384" w:rsidRDefault="00C862A9">
      <w:r>
        <w:rPr>
          <w:rFonts w:eastAsia="Times New Roman"/>
          <w:color w:val="000000"/>
        </w:rPr>
        <w:t>Traduzindo o Ser Humano — Da compreensão acumulada à mudança vivida é um curso online de formação educacional voltado ao desenvolvimento da capacidade de compreender, organizar e integrar a experiência humana. Não possui caráter de graduação, especialização ou habilitação profissional.</w:t>
      </w:r>
    </w:p>
    <w:p w14:paraId="1483690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currículo organizado em 7 módulos e 14 unidades curriculares nucleares;</w:t>
      </w:r>
    </w:p>
    <w:p w14:paraId="10607A2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unidades curriculares posteriormente decompostas em microaulas curtas e progressivas, disponibilizadas pela Hotmart;</w:t>
      </w:r>
    </w:p>
    <w:p w14:paraId="603BBAE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mapas visuais e fichas de exercícios;</w:t>
      </w:r>
    </w:p>
    <w:p w14:paraId="6E7E36B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breves resumos das unidades curriculares e microaulas;</w:t>
      </w:r>
    </w:p>
    <w:p w14:paraId="7B05DB8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guia de palavras e conceitos do curso em formato de e-book;</w:t>
      </w:r>
    </w:p>
    <w:p w14:paraId="2AC49EB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 para apoiar a continuidade do aprendizado;</w:t>
      </w:r>
    </w:p>
    <w:p w14:paraId="540AB5D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possibilidade de encontros adicionais para tirar dúvidas e aprofundar o conteúdo, ainda em definição;</w:t>
      </w:r>
    </w:p>
    <w:p w14:paraId="39EFCD2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 ajustado após a avaliação da primeira turma.</w:t>
      </w:r>
    </w:p>
    <w:p w14:paraId="3F9D4FC4" w14:textId="77777777" w:rsidR="00BE3384" w:rsidRDefault="00C862A9">
      <w:r>
        <w:rPr>
          <w:rFonts w:eastAsia="Times New Roman"/>
          <w:color w:val="000000"/>
        </w:rPr>
        <w:t>As 14 unidades curriculares organizam capacidades, problemas pedagógicos e arcos de aprendizagem. Na plataforma, serão entregues em microaulas: unidades audiovisuais concentradas em uma pergunta reconhecível ou ideia principal, com um ponto claro de chegada. Uma unidade curricular poderá originar várias microaulas sem alteração de seu código ou função. A quantidade definitiva de microaulas somente será divulgada quando a decomposição audiovisual estiver suficientemente avançada. Se houver encontros ao vivo, eles terão função complementar de integração, aplicação, dúvidas e aprofundamento. Para proteger a privacidade, relatos pessoais sensíveis compartilhados nesses encontros não deverão permanecer gravados.</w:t>
      </w:r>
    </w:p>
    <w:p w14:paraId="1109F7C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Tempo de acesso:</w:t>
      </w:r>
    </w:p>
    <w:p w14:paraId="46747F5D" w14:textId="77777777" w:rsidR="00BE3384" w:rsidRDefault="00C862A9">
      <w:r>
        <w:rPr>
          <w:rFonts w:eastAsia="Times New Roman"/>
          <w:color w:val="000000"/>
        </w:rPr>
        <w:t>1 ano.</w:t>
      </w:r>
    </w:p>
    <w:p w14:paraId="7E46F1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Duração estimada do percurso:</w:t>
      </w:r>
    </w:p>
    <w:p w14:paraId="02A59FA7" w14:textId="77777777" w:rsidR="00BE3384" w:rsidRDefault="00C862A9">
      <w:r>
        <w:rPr>
          <w:rFonts w:eastAsia="Times New Roman"/>
          <w:color w:val="000000"/>
        </w:rPr>
        <w:t>12 semanas.</w:t>
      </w:r>
    </w:p>
    <w:p w14:paraId="26EA85B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E177760" w14:textId="37494512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1. Descreva 5 grandes mudanças que esse produto vai trazer na vida dos alunos. Oportunidade:</w:t>
      </w:r>
    </w:p>
    <w:p w14:paraId="354B5E7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Da confusão interna à compreensão do que se vive — </w:t>
      </w:r>
      <w:r>
        <w:rPr>
          <w:rFonts w:eastAsia="Times New Roman"/>
          <w:color w:val="000000"/>
        </w:rPr>
        <w:t>O participante deixa de enxergar o que sente apenas como exagero, fraqueza ou falta de controle e aprende a reconhecer os diferentes elementos envolvidos: corpo, emoções, pensamentos, relações, história, ambiente e valores.</w:t>
      </w:r>
    </w:p>
    <w:p w14:paraId="2773C4B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Da reação automática à capacidade de voltar ao presente — </w:t>
      </w:r>
      <w:r>
        <w:rPr>
          <w:rFonts w:eastAsia="Times New Roman"/>
          <w:color w:val="000000"/>
        </w:rPr>
        <w:t>Aprende a perceber quando começa a ficar agitado, fechado, distante de si ou com a atenção dispersa e usa recursos corporais, respiratórios, de atenção e de apoio nas relações para recuperar presença aos poucos.</w:t>
      </w:r>
    </w:p>
    <w:p w14:paraId="1F4F416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De ser dominado pelos padrões a conseguir observá-los — </w:t>
      </w:r>
      <w:r>
        <w:rPr>
          <w:rFonts w:eastAsia="Times New Roman"/>
          <w:color w:val="000000"/>
        </w:rPr>
        <w:t>Aprende a separar o que está acontecendo agora daquilo que vem de sua história, de reações do corpo, crenças, interpretações e formas repetidas de se relacionar.</w:t>
      </w:r>
    </w:p>
    <w:p w14:paraId="3E8CF5D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4. Da compreensão acumulada à capacidade disponível na experiência real — O participante não apenas conhece novas explicações: cria condições para reconhecer padrões ativados, recuperar presença possível e mobilizar escolhas e apoios mais adequados à situação.</w:t>
      </w:r>
      <w:r>
        <w:rPr>
          <w:rFonts w:eastAsia="Times New Roman"/>
          <w:color w:val="000000"/>
        </w:rPr>
      </w:r>
    </w:p>
    <w:p w14:paraId="40C028C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De se sentir dividido a viver e se expressar com mais coerência — </w:t>
      </w:r>
      <w:r>
        <w:rPr>
          <w:rFonts w:eastAsia="Times New Roman"/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26E819F4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1387511" w14:textId="5FE6B505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 xml:space="preserve">2. Liste 10 benefícios que as pessoas terão </w:t>
      </w:r>
      <w:proofErr w:type="gramStart"/>
      <w:r>
        <w:rPr>
          <w:rFonts w:eastAsia="Times New Roman"/>
          <w:b/>
          <w:color w:val="000000"/>
          <w:sz w:val="28"/>
        </w:rPr>
        <w:t>fazendo</w:t>
      </w:r>
      <w:proofErr w:type="gramEnd"/>
      <w:r>
        <w:rPr>
          <w:rFonts w:eastAsia="Times New Roman"/>
          <w:b/>
          <w:color w:val="000000"/>
          <w:sz w:val="28"/>
        </w:rPr>
        <w:t xml:space="preserve"> o curso:</w:t>
      </w:r>
    </w:p>
    <w:p w14:paraId="5DEFD55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Encontrar palavras para compreender o que vive — </w:t>
      </w:r>
      <w:r>
        <w:rPr>
          <w:rFonts w:eastAsia="Times New Roman"/>
          <w:color w:val="000000"/>
        </w:rPr>
        <w:t>Usar palavras, imagens e mapas para organizar experiências que antes pareciam confusas, contraditórias ou difíceis de explicar.</w:t>
      </w:r>
    </w:p>
    <w:p w14:paraId="54D7F4A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Enxergar a experiência por inteiro — </w:t>
      </w:r>
      <w:r>
        <w:rPr>
          <w:rFonts w:eastAsia="Times New Roman"/>
          <w:color w:val="000000"/>
        </w:rPr>
        <w:t>Perceber como corpo, emoções, pensamentos, relações, cultura, símbolos, energia, sentido e espiritualidade podem participar de um mesmo acontecimento.</w:t>
      </w:r>
    </w:p>
    <w:p w14:paraId="7BD144D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Separar o que aconteceu da interpretação criada — </w:t>
      </w:r>
      <w:r>
        <w:rPr>
          <w:rFonts w:eastAsia="Times New Roman"/>
          <w:color w:val="000000"/>
        </w:rPr>
        <w:t>Distinguir a experiência vivida, o que foi percebido, a explicação construída e o significado atribuído.</w:t>
      </w:r>
    </w:p>
    <w:p w14:paraId="2649EED4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4. Perceber quando está se afastando de seu eixo — </w:t>
      </w:r>
      <w:r>
        <w:rPr>
          <w:rFonts w:eastAsia="Times New Roman"/>
          <w:color w:val="000000"/>
        </w:rPr>
        <w:t>Reconhecer mudanças no corpo, nas emoções, nos pensamentos e nas relações que indicam perda de presença, rigidez, fechamento ou reação automática.</w:t>
      </w:r>
    </w:p>
    <w:p w14:paraId="7D5BF9E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Usar recursos para voltar ao presente — </w:t>
      </w:r>
      <w:r>
        <w:rPr>
          <w:rFonts w:eastAsia="Times New Roman"/>
          <w:color w:val="000000"/>
        </w:rPr>
        <w:t>Experimentar práticas de corpo, respiração, atenção, apoio nas relações e energia, sempre de forma opcional, gradual e adequada ao momento.</w:t>
      </w:r>
    </w:p>
    <w:p w14:paraId="4C8E15CA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6. Observar padrões sem acreditar que eles definem quem se é — </w:t>
      </w:r>
      <w:r>
        <w:rPr>
          <w:rFonts w:eastAsia="Times New Roman"/>
          <w:color w:val="000000"/>
        </w:rPr>
        <w:t>Reconhecer hábitos, mecanismos de proteção, impulsos e padrões de relacionamento sem tratá-los como defeitos ou como a totalidade da pessoa.</w:t>
      </w:r>
    </w:p>
    <w:p w14:paraId="01E6B35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7. Distinguir melhor o que está acontecendo — </w:t>
      </w:r>
      <w:r>
        <w:rPr>
          <w:rFonts w:eastAsia="Times New Roman"/>
          <w:color w:val="000000"/>
        </w:rPr>
        <w:t>Avaliar o que pertence ao presente, o que vem da própria história e quais interpretações ainda fazem sentido ou precisam ser revistas.</w:t>
      </w:r>
    </w:p>
    <w:p w14:paraId="0A7AB2A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8. Fazer escolhas orientadas pelo que realmente importa — </w:t>
      </w:r>
      <w:r>
        <w:rPr>
          <w:rFonts w:eastAsia="Times New Roman"/>
          <w:color w:val="000000"/>
        </w:rPr>
        <w:t>Identificar valores, estabelecer prioridades e criar mais espaço entre o impulso e a resposta.</w:t>
      </w:r>
    </w:p>
    <w:p w14:paraId="2023697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9. Melhorar a comunicação, os limites e as relações — </w:t>
      </w:r>
      <w:r>
        <w:rPr>
          <w:rFonts w:eastAsia="Times New Roman"/>
          <w:color w:val="000000"/>
        </w:rPr>
        <w:t>Expressar experiências difíceis, comunicar necessidades, reconhecer os próprios limites, escutar o outro e reparar relações quando necessário.</w:t>
      </w:r>
    </w:p>
    <w:p w14:paraId="0990B8D6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10. Saber como continuar depois do curso — </w:t>
      </w:r>
      <w:r>
        <w:rPr>
          <w:rFonts w:eastAsia="Times New Roman"/>
          <w:color w:val="000000"/>
        </w:rPr>
        <w:t>Sair com práticas e um plano pessoal para continuar aprendendo, integrando o que vive e recuperando presença e direção.</w:t>
      </w:r>
    </w:p>
    <w:p w14:paraId="100F951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0D75D0C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3. Para quem é esse produto (persona)?</w:t>
      </w:r>
    </w:p>
    <w:p w14:paraId="211974B5" w14:textId="77777777" w:rsidR="00BE3384" w:rsidRDefault="00C862A9">
      <w:r>
        <w:rPr>
          <w:rFonts w:eastAsia="Times New Roman"/>
          <w:color w:val="000000"/>
        </w:rPr>
        <w:t>O público primário do curso é constituído por adultos com trajetória prévia de psicoterapia, autoconhecimento, contemplação, espiritualidade ou outros caminhos reflexivos, que acumularam compreensões relevantes sobre si, mas ainda encontram dificuldade para acessar, sustentar e transformar essas compreensões quando padrões conhecidos são mobilizados. Essa trajetória não pressupõe formação acadêmica nem domínio prévio dos conceitos, mapas ou vocabulário do curso.</w:t>
      </w:r>
    </w:p>
    <w:p w14:paraId="16294727" w14:textId="77777777" w:rsidR="00BE3384" w:rsidRDefault="00C862A9">
      <w:r>
        <w:rPr>
          <w:rFonts w:eastAsia="Times New Roman"/>
          <w:color w:val="000000"/>
        </w:rPr>
        <w:t>Na comunicação, a seleção será produzida pela situação reconhecível: “Você já fez terapia, cursos ou práticas de autoconhecimento, entende muitos dos seus padrões e, mesmo assim, percebe que continua repetindo alguns deles?”</w:t>
      </w:r>
    </w:p>
    <w:p w14:paraId="689F0FBB" w14:textId="77777777" w:rsidR="00BE3384" w:rsidRDefault="00C862A9">
      <w:r>
        <w:rPr>
          <w:rFonts w:eastAsia="Times New Roman"/>
          <w:color w:val="000000"/>
        </w:rPr>
        <w:t>São pessoas que:</w:t>
      </w:r>
    </w:p>
    <w:p w14:paraId="392B59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já buscaram muitas respostas, mas ainda não conseguem organizar plenamente o que vivem;</w:t>
      </w:r>
    </w:p>
    <w:p w14:paraId="4F217B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compreendem racionalmente vários de seus padrões, mas continuam repetindo alguns deles;</w:t>
      </w:r>
    </w:p>
    <w:p w14:paraId="52899A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percebem com intensidade o ambiente, as relações e o que acontece dentro de si;</w:t>
      </w:r>
    </w:p>
    <w:p w14:paraId="03E7FC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conhecem ideias da psicologia, espiritualidade, filosofia, práticas corporais ou ciência, mas não sabem como relacioná-las sem se confundir;</w:t>
      </w:r>
    </w:p>
    <w:p w14:paraId="75CFA10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sentem dificuldade para transformar conhecimento em presença, escolhas e atitudes no cotidiano;</w:t>
      </w:r>
    </w:p>
    <w:p w14:paraId="39618F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valorizam profundidade, sentido, coerência e autenticidade;</w:t>
      </w:r>
    </w:p>
    <w:p w14:paraId="6ECB8C1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buscam uma espiritualidade sem imposições e uma ciência aberta à complexidade humana;</w:t>
      </w:r>
    </w:p>
    <w:p w14:paraId="11CA90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desejam assumir um papel mais ativo e responsável na própria vida;</w:t>
      </w:r>
    </w:p>
    <w:p w14:paraId="2313441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sentem que possuem uma sensibilidade, um potencial ou uma forma autêntica de viver que ainda não conseguem expressar plenamente.</w:t>
      </w:r>
    </w:p>
    <w:p w14:paraId="352823C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FF1B26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4. Para quem não é esse produto?</w:t>
      </w:r>
    </w:p>
    <w:p w14:paraId="565618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solução instantânea, fórmula pronta ou promessa de transformação automática;</w:t>
      </w:r>
    </w:p>
    <w:p w14:paraId="3FEB1C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espera eliminar para sempre desconfortos, conflitos ou momentos de perda de equilíbrio;</w:t>
      </w:r>
    </w:p>
    <w:p w14:paraId="39C031C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diagnóstico, tratamento clínico ou substituição de psicoterapia, acompanhamento médico ou cuidado especializado;</w:t>
      </w:r>
    </w:p>
    <w:p w14:paraId="1D42FF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uma única explicação obrigatória sobre a realidade ou sobre a própria experiência;</w:t>
      </w:r>
    </w:p>
    <w:p w14:paraId="2E5E367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não está disposto a observar a si mesmo, experimentar os exercícios e aplicar o aprendizado na vida cotidiana;</w:t>
      </w:r>
    </w:p>
    <w:p w14:paraId="6F5D79F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busca apenas acumular conceitos, sem disposição para práticas e reflexão;</w:t>
      </w:r>
    </w:p>
    <w:p w14:paraId="701D75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usa a espiritualidade para fugir do corpo, das emoções, das relações ou da própria responsabilidade;</w:t>
      </w:r>
    </w:p>
    <w:p w14:paraId="353E831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exige que ciência, psicologia, espiritualidade ou qualquer outra área seja apresentada como a única explicação válida;</w:t>
      </w:r>
    </w:p>
    <w:p w14:paraId="3A36BB1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práticas intensas sem adaptação ao próprio momento ou sem cuidados de segurança;</w:t>
      </w:r>
    </w:p>
    <w:p w14:paraId="60B3C5E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que o educador defina o significado de suas experiências ou símbolos como se estivesse fazendo um diagnóstico.</w:t>
      </w:r>
    </w:p>
    <w:p w14:paraId="6BBD293B" w14:textId="77777777" w:rsidR="00BE3384" w:rsidRDefault="00C862A9">
      <w:r>
        <w:rPr>
          <w:rFonts w:eastAsia="Times New Roman"/>
          <w:i/>
          <w:color w:val="000000"/>
        </w:rPr>
        <w:t>O curso é educacional e complementar. Não substitui psicoterapia, acompanhamento médico, religião, práticas espirituais ou outros caminhos pessoais.</w:t>
      </w:r>
    </w:p>
    <w:p w14:paraId="52E39A3E" w14:textId="77777777" w:rsidR="00BE3384" w:rsidRDefault="00C862A9"/>
    <w:p w14:paraId="00A12640" w14:textId="77777777" w:rsidR="00BE3384" w:rsidRDefault="00C862A9">
      <w:pPr>
        <w:keepNext/>
        <w:keepLines/>
        <w:spacing w:before="240" w:after="140"/>
      </w:pPr>
      <w:r>
        <w:t>5. Estrutura atual do curso — módulos, unidades curriculares e desdobramento em pequenas aulas</w:t>
      </w:r>
    </w:p>
    <w:p>
      <w:pPr>
        <w:spacing w:after="40" w:line="259" w:lineRule="auto"/>
      </w:pPr>
      <w:r>
        <w:t>Esta seção apresenta a fotografia estrutural vigente do Traduzindo o Ser Humano para a mentoria com Camila. Ela mostra a oferta, a progressão e a lógica de decomposição em pequenas aulas sem transformar a fotografia em currículo audiovisual definitivamente congelado.</w:t>
      </w:r>
    </w:p>
    <w:p>
      <w:pPr>
        <w:spacing w:after="40" w:line="259" w:lineRule="auto"/>
      </w:pPr>
      <w:r>
        <w:t>A arquitetura nuclear mantém sete módulos e 14 unidades curriculares. A camada de chegada da Hotmart recebe uma Aula de Entrada 0.0, que é pré-curricular e não altera a contagem das 14 unidades.</w:t>
      </w:r>
    </w:p>
    <w:p>
      <w:pPr>
        <w:keepNext/>
        <w:spacing w:after="40" w:line="259" w:lineRule="auto" w:before="120"/>
      </w:pPr>
      <w:r>
        <w:rPr>
          <w:b/>
        </w:rPr>
        <w:t>Critério de organização</w:t>
      </w:r>
    </w:p>
    <w:p>
      <w:pPr>
        <w:spacing w:after="40" w:line="259" w:lineRule="auto"/>
      </w:pPr>
      <w:r>
        <w:t>Curso → Módulo → Unidade curricular → Parte</w:t>
      </w:r>
    </w:p>
    <w:p>
      <w:pPr>
        <w:spacing w:after="40" w:line="259" w:lineRule="auto"/>
      </w:pPr>
      <w:r>
        <w:t>Unidade curricular é a estrutura numerada que organiza uma capacidade, um problema pedagógico e um arco de aprendizagem. Parte é uma divisão pedagógica interna. Microaula é a unidade audiovisual de entrega, geralmente concentrada em uma pergunta ou ideia principal, com um ponto claro de chegada.</w:t>
      </w:r>
    </w:p>
    <w:p>
      <w:pPr>
        <w:spacing w:after="40" w:line="259" w:lineRule="auto"/>
      </w:pPr>
      <w:r>
        <w:t>Uma Parte pode originar uma ou mais microaulas, e duas Partes breves podem compartilhar uma microaula. A decomposição estrutural acontece logo após a consolidação de cada unidade; duração, roteiro oral, storyboard, design, piloto e gravação permanecem na preparação audiovisual posterior.</w:t>
      </w:r>
    </w:p>
    <w:p>
      <w:pPr>
        <w:spacing w:after="40" w:line="259" w:lineRule="auto"/>
      </w:pPr>
      <w:r>
        <w:t>A sequência pedagógica predominante é: Experiência reconhecível → distinção acessível → conceito → aplicação → integração progressiva.</w:t>
      </w:r>
    </w:p>
    <w:p>
      <w:pPr>
        <w:keepNext/>
        <w:spacing w:after="40" w:line="259" w:lineRule="auto" w:before="120"/>
      </w:pPr>
      <w:r>
        <w:rPr>
          <w:b/>
        </w:rPr>
        <w:t>Camada de chegada da Hotmart</w:t>
      </w:r>
    </w:p>
    <w:p>
      <w:pPr>
        <w:spacing w:after="40" w:line="259" w:lineRule="auto"/>
      </w:pPr>
      <w:r>
        <w:t>Módulo 0 — Comece aqui → Aula de Entrada 0.0 — Boas-vindas, navegação e condições de participação.</w:t>
      </w:r>
    </w:p>
    <w:p>
      <w:pPr>
        <w:spacing w:after="40" w:line="259" w:lineRule="auto"/>
      </w:pPr>
      <w:r>
        <w:t>Função: apresentar a organização do curso, o modo de navegação, o ritmo de participação, os materiais, as práticas, as condições éticas e os limites da proposta. A Aula de Entrada 0.0 não é unidade curricular, não integra a contagem das 14 unidades e ainda não tem roteiro, duração ou gravação definidos.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0 — ORIENTAÇÃO, MAPA E CONTRATO FORMATIVO</w:t>
      </w:r>
    </w:p>
    <w:p>
      <w:pPr>
        <w:spacing w:after="40" w:line="259" w:lineRule="auto"/>
      </w:pPr>
      <w:r>
        <w:t>Função do módulo: Apresentar o problema, a natureza educacional, o horizonte e o contrato do percurso.</w:t>
      </w:r>
    </w:p>
    <w:p>
      <w:pPr>
        <w:spacing w:after="40" w:line="259" w:lineRule="auto"/>
      </w:pPr>
      <w:r>
        <w:t>Prática ou produção principal: Linha de base formativa e acordo de percurso.</w:t>
      </w:r>
    </w:p>
    <w:p>
      <w:pPr>
        <w:spacing w:after="40" w:line="259" w:lineRule="auto"/>
      </w:pPr>
      <w:r>
        <w:t>Evidência de aprendizagem: O participante diferencia compreensão, competência e incorporação, localiza-se no percurso e escolhe como participar.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0.1 — Da compreensão acumulada à competência incorporada</w:t>
      </w:r>
    </w:p>
    <w:p>
      <w:pPr>
        <w:spacing w:after="40" w:line="259" w:lineRule="auto"/>
      </w:pPr>
      <w:r>
        <w:t>Título público candidato: Por que compreender ainda pode não ser suficiente?</w:t>
      </w:r>
    </w:p>
    <w:p>
      <w:pPr>
        <w:spacing w:after="40" w:line="259" w:lineRule="auto"/>
      </w:pPr>
      <w:r>
        <w:t>Função: Reconhecer a distância entre compreender uma possibilidade e conseguir acessá-la quando padrões conhecidos são mobilizados.</w:t>
      </w:r>
    </w:p>
    <w:p>
      <w:pPr>
        <w:spacing w:after="40" w:line="259" w:lineRule="auto"/>
      </w:pPr>
      <w:r>
        <w:t>Estado: encerrada curricularmente; decomposição estrutural aprovada em dez microaulas; slides e gravação permanecem em preparação audiovisual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Dez microaulas estruturais aprovadas e preservadas no mapa próprio da Unidade 0.1; a decomposição não reabre suas sete Partes nem seus quatro macroblocos.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0.2 — O percurso do EIXO: mapa, espiral, pêndulo e segurança</w:t>
      </w:r>
    </w:p>
    <w:p>
      <w:pPr>
        <w:spacing w:after="40" w:line="259" w:lineRule="auto"/>
      </w:pPr>
      <w:r>
        <w:t>Título público candidato: Perder o eixo não significa perder o percurso — como reconhecer deslocamentos, recuperar orientação e aprender com as oscilações.</w:t>
      </w:r>
    </w:p>
    <w:p>
      <w:pPr>
        <w:spacing w:after="40" w:line="259" w:lineRule="auto"/>
      </w:pPr>
      <w:r>
        <w:t>Função: Compreender que o EIXO é uma referência dinâmica de reconhecimento, coordenação, retorno e orientação, e que o percurso pode ser retomado.</w:t>
      </w:r>
    </w:p>
    <w:p>
      <w:pPr>
        <w:spacing w:after="40" w:line="259" w:lineRule="auto"/>
      </w:pPr>
      <w:r>
        <w:t>Estado: frente curricular ativa; em elaboração e consolidação; os cortes abaixo são candidatos para a fotografia da mentoria.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Quando você entende, mas não consegue acessar o que sabe</w:t>
      </w:r>
    </w:p>
    <w:p>
      <w:pPr>
        <w:spacing w:after="40" w:line="259" w:lineRule="auto"/>
      </w:pPr>
      <w:r>
        <w:t>2. Perder o eixo não significa perder o percurso</w:t>
      </w:r>
    </w:p>
    <w:p>
      <w:pPr>
        <w:spacing w:after="40" w:line="259" w:lineRule="auto"/>
      </w:pPr>
      <w:r>
        <w:t>3. O que realmente oscila quando perdemos o eixo?</w:t>
      </w:r>
    </w:p>
    <w:p>
      <w:pPr>
        <w:spacing w:after="40" w:line="259" w:lineRule="auto"/>
      </w:pPr>
      <w:r>
        <w:t>4. Por que um tema retorna em novas condições?</w:t>
      </w:r>
    </w:p>
    <w:p>
      <w:pPr>
        <w:spacing w:after="40" w:line="259" w:lineRule="auto"/>
      </w:pPr>
      <w:r>
        <w:t>5. Como corpo, memória e contexto participam do que fica acessível</w:t>
      </w:r>
    </w:p>
    <w:p>
      <w:pPr>
        <w:spacing w:after="40" w:line="259" w:lineRule="auto"/>
      </w:pPr>
      <w:r>
        <w:t>6. Segurança suficiente para voltar a escolher</w:t>
      </w:r>
    </w:p>
    <w:p>
      <w:pPr>
        <w:spacing w:after="40" w:line="259" w:lineRule="auto"/>
      </w:pPr>
      <w:r>
        <w:t>7. Diferenciar ajuda a encontrar uma resposta possível</w:t>
      </w:r>
    </w:p>
    <w:p>
      <w:pPr>
        <w:spacing w:after="40" w:line="259" w:lineRule="auto"/>
      </w:pPr>
      <w:r>
        <w:t>8. Como usar o mapa do percurso sem transformá-lo em cobrança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1 — TRADUZIR A EXPERIÊNCIA</w:t>
      </w:r>
    </w:p>
    <w:p>
      <w:pPr>
        <w:spacing w:after="40" w:line="259" w:lineRule="auto"/>
      </w:pPr>
      <w:r>
        <w:t>Função do módulo: Produzir legibilidade inicial sem fechar prematuramente o significado do vivido.</w:t>
      </w:r>
    </w:p>
    <w:p>
      <w:pPr>
        <w:spacing w:after="40" w:line="259" w:lineRule="auto"/>
      </w:pPr>
      <w:r>
        <w:t>Prática ou produção principal: Cartografia multidimensional e tradução provisória.</w:t>
      </w:r>
    </w:p>
    <w:p>
      <w:pPr>
        <w:spacing w:after="40" w:line="259" w:lineRule="auto"/>
      </w:pPr>
      <w:r>
        <w:t>Evidência de aprendizagem: O participante diferencia fenômeno, manifestação, interpretação, hipótese e indeterminação.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1.1 — A experiência em sua multidimensionalidade</w:t>
      </w:r>
    </w:p>
    <w:p>
      <w:pPr>
        <w:spacing w:after="40" w:line="259" w:lineRule="auto"/>
      </w:pPr>
      <w:r>
        <w:t>Título público candidato: Os vários aspectos de uma experiência.</w:t>
      </w:r>
    </w:p>
    <w:p>
      <w:pPr>
        <w:spacing w:after="40" w:line="259" w:lineRule="auto"/>
      </w:pPr>
      <w:r>
        <w:t>Função: Perceber que uma experiência pode envolver simultaneamente corpo, afeto, pensamento, relações, história, ambiente, valores, energia e espiritualidade.</w:t>
      </w:r>
    </w:p>
    <w:p>
      <w:pPr>
        <w:spacing w:after="40" w:line="259" w:lineRule="auto"/>
      </w:pPr>
      <w:r>
        <w:t>Estado: protótipo anterior revisável; não canônico; sujeito a escrutínio curricular normal quando o percurso alcançar o Módulo 1.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Uma experiência acontece em mais de uma dimensão</w:t>
      </w:r>
    </w:p>
    <w:p>
      <w:pPr>
        <w:spacing w:after="40" w:line="259" w:lineRule="auto"/>
      </w:pPr>
      <w:r>
        <w:t>2. O corpo também participa do que você vive</w:t>
      </w:r>
    </w:p>
    <w:p>
      <w:pPr>
        <w:spacing w:after="40" w:line="259" w:lineRule="auto"/>
      </w:pPr>
      <w:r>
        <w:t>3. Afetos, pensamentos e imagens influenciam a experiência</w:t>
      </w:r>
    </w:p>
    <w:p>
      <w:pPr>
        <w:spacing w:after="40" w:line="259" w:lineRule="auto"/>
      </w:pPr>
      <w:r>
        <w:t>4. Relações, história e sociedade também estão presentes</w:t>
      </w:r>
    </w:p>
    <w:p>
      <w:pPr>
        <w:spacing w:after="40" w:line="259" w:lineRule="auto"/>
      </w:pPr>
      <w:r>
        <w:t>5. Símbolo, energia, existência e espiritualidade podem fazer parte do vivido</w:t>
      </w:r>
    </w:p>
    <w:p>
      <w:pPr>
        <w:spacing w:after="40" w:line="259" w:lineRule="auto"/>
      </w:pPr>
      <w:r>
        <w:t>6. Como organizar uma experiência sem reduzi-la a uma única causa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1.2 — Do vivido à Tradução</w:t>
      </w:r>
    </w:p>
    <w:p>
      <w:pPr>
        <w:spacing w:after="40" w:line="259" w:lineRule="auto"/>
      </w:pPr>
      <w:r>
        <w:t>Título público candidato: Do que aconteceu à compreensão.</w:t>
      </w:r>
    </w:p>
    <w:p>
      <w:pPr>
        <w:spacing w:after="40" w:line="259" w:lineRule="auto"/>
      </w:pPr>
      <w:r>
        <w:t>Função: Tornar a experiência mais legível, diferenciando o vivido, suas manifestações, a compreensão provisória e as hipóteses possíveis.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Comece pelo que aconteceu</w:t>
      </w:r>
    </w:p>
    <w:p>
      <w:pPr>
        <w:spacing w:after="40" w:line="259" w:lineRule="auto"/>
      </w:pPr>
      <w:r>
        <w:t>2. O que você sentiu, pensou e percebeu</w:t>
      </w:r>
    </w:p>
    <w:p>
      <w:pPr>
        <w:spacing w:after="40" w:line="259" w:lineRule="auto"/>
      </w:pPr>
      <w:r>
        <w:t>3. Nomeie o que apareceu sem concluir depressa</w:t>
      </w:r>
    </w:p>
    <w:p>
      <w:pPr>
        <w:spacing w:after="40" w:line="259" w:lineRule="auto"/>
      </w:pPr>
      <w:r>
        <w:t>4. Diferencie descrição, interpretação e hipótese</w:t>
      </w:r>
    </w:p>
    <w:p>
      <w:pPr>
        <w:spacing w:after="40" w:line="259" w:lineRule="auto"/>
      </w:pPr>
      <w:r>
        <w:t>5. Considere mais de uma possibilidade</w:t>
      </w:r>
    </w:p>
    <w:p>
      <w:pPr>
        <w:spacing w:after="40" w:line="259" w:lineRule="auto"/>
      </w:pPr>
      <w:r>
        <w:t>6. Traduza para poder escolher uma resposta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2 — CORPO, ENERGIA, PRESENÇA E RETORNO</w:t>
      </w:r>
    </w:p>
    <w:p>
      <w:pPr>
        <w:spacing w:after="40" w:line="259" w:lineRule="auto"/>
      </w:pPr>
      <w:r>
        <w:t>Função do módulo: Tornar legíveis corpo, vitalidade, sinais e recursos proporcionais de retorno.</w:t>
      </w:r>
    </w:p>
    <w:p>
      <w:pPr>
        <w:spacing w:after="40" w:line="259" w:lineRule="auto"/>
      </w:pPr>
      <w:r>
        <w:t>Prática ou produção principal: Cartografia energética provisória e inventário de recursos de retorno.</w:t>
      </w:r>
    </w:p>
    <w:p>
      <w:pPr>
        <w:spacing w:after="40" w:line="259" w:lineRule="auto"/>
      </w:pPr>
      <w:r>
        <w:t>Evidência de aprendizagem: O participante reconhece o estatuto da linguagem energética, identifica sinais e escolhe recurso proporcional para recuperar presença possível.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2.1 — Energia, vitalidade e experiência nas Tradições Orientais</w:t>
      </w:r>
    </w:p>
    <w:p>
      <w:pPr>
        <w:spacing w:after="40" w:line="259" w:lineRule="auto"/>
      </w:pPr>
      <w:r>
        <w:t>Título público candidato: Como corpo e energia participam da sua experiência.</w:t>
      </w:r>
    </w:p>
    <w:p>
      <w:pPr>
        <w:spacing w:after="40" w:line="259" w:lineRule="auto"/>
      </w:pPr>
      <w:r>
        <w:t>Função: Apresentar a dimensão energética com estatuto próprio, articulada ao corpo, à vitalidade, ao ambiente e às Tradições Orientais, sem reduzi-la automaticamente a metáfora ou transformá-la em explicação universal.</w:t>
      </w:r>
    </w:p>
    <w:p>
      <w:pPr>
        <w:spacing w:after="40" w:line="259" w:lineRule="auto"/>
      </w:pPr>
      <w:r>
        <w:t>Estado: unidade nuclear prevista na arquitetura vigente; estatuto e redação canônica ainda em consolidação.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O que queremos dizer quando falamos em energia</w:t>
      </w:r>
    </w:p>
    <w:p>
      <w:pPr>
        <w:spacing w:after="40" w:line="259" w:lineRule="auto"/>
      </w:pPr>
      <w:r>
        <w:t>2. Vitalidade e ritmo também influenciam a presença</w:t>
      </w:r>
    </w:p>
    <w:p>
      <w:pPr>
        <w:spacing w:after="40" w:line="259" w:lineRule="auto"/>
      </w:pPr>
      <w:r>
        <w:t>3. Centro e circulação nas Tradições Orientais</w:t>
      </w:r>
    </w:p>
    <w:p>
      <w:pPr>
        <w:spacing w:after="40" w:line="259" w:lineRule="auto"/>
      </w:pPr>
      <w:r>
        <w:t>4. Campo, limites e relação com o ambiente</w:t>
      </w:r>
    </w:p>
    <w:p>
      <w:pPr>
        <w:spacing w:after="40" w:line="259" w:lineRule="auto"/>
      </w:pPr>
      <w:r>
        <w:t>5. Como usar a linguagem da energia com discernimento</w:t>
      </w:r>
    </w:p>
    <w:p>
      <w:pPr>
        <w:spacing w:after="40" w:line="259" w:lineRule="auto"/>
      </w:pPr>
      <w:r>
        <w:t>6. Como observar a energia de forma dosada e contextualizada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2.2 — Retornar é uma capacidade: sinais, apoio, dosagem e recuperação</w:t>
      </w:r>
    </w:p>
    <w:p>
      <w:pPr>
        <w:spacing w:after="40" w:line="259" w:lineRule="auto"/>
      </w:pPr>
      <w:r>
        <w:t>Título público candidato: Como perceber quando você está se afastando e encontrar um caminho de retorno.</w:t>
      </w:r>
    </w:p>
    <w:p>
      <w:pPr>
        <w:spacing w:after="40" w:line="259" w:lineRule="auto"/>
      </w:pPr>
      <w:r>
        <w:t>Função: Reconhecer sinais, mobilizar apoios, dosar a experiência e recuperar presença possível sem transformar retorno em controle permanente.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Reconheça os primeiros sinais de afastamento</w:t>
      </w:r>
    </w:p>
    <w:p>
      <w:pPr>
        <w:spacing w:after="40" w:line="259" w:lineRule="auto"/>
      </w:pPr>
      <w:r>
        <w:t>2. Você não precisa esperar estar totalmente seguro</w:t>
      </w:r>
    </w:p>
    <w:p>
      <w:pPr>
        <w:spacing w:after="40" w:line="259" w:lineRule="auto"/>
      </w:pPr>
      <w:r>
        <w:t>3. Use recursos pessoais e corporais</w:t>
      </w:r>
    </w:p>
    <w:p>
      <w:pPr>
        <w:spacing w:after="40" w:line="259" w:lineRule="auto"/>
      </w:pPr>
      <w:r>
        <w:t>4. Receba apoio de relações e contextos adequados</w:t>
      </w:r>
    </w:p>
    <w:p>
      <w:pPr>
        <w:spacing w:after="40" w:line="259" w:lineRule="auto"/>
      </w:pPr>
      <w:r>
        <w:t>5. Escolha a dose possível</w:t>
      </w:r>
    </w:p>
    <w:p>
      <w:pPr>
        <w:spacing w:after="40" w:line="259" w:lineRule="auto"/>
      </w:pPr>
      <w:r>
        <w:t>6. Verifique o efeito do retorno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3 — OBSERVAR E DIFERENCIAR</w:t>
      </w:r>
    </w:p>
    <w:p>
      <w:pPr>
        <w:spacing w:after="40" w:line="259" w:lineRule="auto"/>
      </w:pPr>
      <w:r>
        <w:t>Função do módulo: Ampliar a discriminação experiencial e contextual sem transformar observação em afastamento ou julgamento.</w:t>
      </w:r>
    </w:p>
    <w:p>
      <w:pPr>
        <w:spacing w:after="40" w:line="259" w:lineRule="auto"/>
      </w:pPr>
      <w:r>
        <w:t>Prática ou produção principal: Laboratório de diferenciação.</w:t>
      </w:r>
    </w:p>
    <w:p>
      <w:pPr>
        <w:spacing w:after="40" w:line="259" w:lineRule="auto"/>
      </w:pPr>
      <w:r>
        <w:t>Evidência de aprendizagem: O participante distingue sensação, afeto, pensamento, imagem, impulso, significado, resposta e contexto e formula mais de uma hipótese.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3.1 — Perceber, observar e diferenciar</w:t>
      </w:r>
    </w:p>
    <w:p>
      <w:pPr>
        <w:spacing w:after="40" w:line="259" w:lineRule="auto"/>
      </w:pPr>
      <w:r>
        <w:t>Título público candidato: Como observar o que você sente sem se perder nisso.</w:t>
      </w:r>
    </w:p>
    <w:p>
      <w:pPr>
        <w:spacing w:after="40" w:line="259" w:lineRule="auto"/>
      </w:pPr>
      <w:r>
        <w:t>Função: Criar espaço de observação, descrição e diferenciação com dignidade epistêmica e abertura ontológica responsável.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Observar não é fugir do que você sente</w:t>
      </w:r>
    </w:p>
    <w:p>
      <w:pPr>
        <w:spacing w:after="40" w:line="259" w:lineRule="auto"/>
      </w:pPr>
      <w:r>
        <w:t>2. Crie uma pausa antes de concluir</w:t>
      </w:r>
    </w:p>
    <w:p>
      <w:pPr>
        <w:spacing w:after="40" w:line="259" w:lineRule="auto"/>
      </w:pPr>
      <w:r>
        <w:t>3. Descreva antes de explicar</w:t>
      </w:r>
    </w:p>
    <w:p>
      <w:pPr>
        <w:spacing w:after="40" w:line="259" w:lineRule="auto"/>
      </w:pPr>
      <w:r>
        <w:t>4. Diferencie sensação, emoção, pensamento, imagem e impulso</w:t>
      </w:r>
    </w:p>
    <w:p>
      <w:pPr>
        <w:spacing w:after="40" w:line="259" w:lineRule="auto"/>
      </w:pPr>
      <w:r>
        <w:t>5. O que pode distorcer sua observação</w:t>
      </w:r>
    </w:p>
    <w:p>
      <w:pPr>
        <w:spacing w:after="40" w:line="259" w:lineRule="auto"/>
      </w:pPr>
      <w:r>
        <w:t>6. Reconhecer uma experiência não é confirmar sua explicação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3.2 — Padrões, partes, relações e contexto</w:t>
      </w:r>
    </w:p>
    <w:p>
      <w:pPr>
        <w:spacing w:after="40" w:line="259" w:lineRule="auto"/>
      </w:pPr>
      <w:r>
        <w:t>Título público candidato: Como compreender seus padrões sem lutar contra si mesmo.</w:t>
      </w:r>
    </w:p>
    <w:p>
      <w:pPr>
        <w:spacing w:after="40" w:line="259" w:lineRule="auto"/>
      </w:pPr>
      <w:r>
        <w:t>Função: Reconhecer padrões situados, funções protetivas, partes, relações e contextos sem reduzir a pessoa ao padrão.</w:t>
      </w:r>
    </w:p>
    <w:p>
      <w:pPr>
        <w:spacing w:after="40" w:line="259" w:lineRule="auto"/>
      </w:pPr>
      <w:r>
        <w:t>Estado: previsão fundamentada; necessidade e uso dos Três Eus permanecem auxiliares e dependem de refinamento curricular específico.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O que é um padrão e como ele se repete</w:t>
      </w:r>
    </w:p>
    <w:p>
      <w:pPr>
        <w:spacing w:after="40" w:line="259" w:lineRule="auto"/>
      </w:pPr>
      <w:r>
        <w:t>2. Um padrão pode ter aprendido a proteger você</w:t>
      </w:r>
    </w:p>
    <w:p>
      <w:pPr>
        <w:spacing w:after="40" w:line="259" w:lineRule="auto"/>
      </w:pPr>
      <w:r>
        <w:t>3. Partes diferentes podem participar da mesma resposta</w:t>
      </w:r>
    </w:p>
    <w:p>
      <w:pPr>
        <w:spacing w:after="40" w:line="259" w:lineRule="auto"/>
      </w:pPr>
      <w:r>
        <w:t>4. Persona, sombra e projeção como linguagens auxiliares</w:t>
      </w:r>
    </w:p>
    <w:p>
      <w:pPr>
        <w:spacing w:after="40" w:line="259" w:lineRule="auto"/>
      </w:pPr>
      <w:r>
        <w:t>5. Relações e contexto também organizam os padrões</w:t>
      </w:r>
    </w:p>
    <w:p>
      <w:pPr>
        <w:spacing w:after="40" w:line="259" w:lineRule="auto"/>
      </w:pPr>
      <w:r>
        <w:t>6. Um padrão não é a pessoa inteira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4 — FORTALECER O EIXO</w:t>
      </w:r>
    </w:p>
    <w:p>
      <w:pPr>
        <w:spacing w:after="40" w:line="259" w:lineRule="auto"/>
      </w:pPr>
      <w:r>
        <w:t>Função do módulo: Coordenar informações, valores, sentido, espiritualidade e direção sem transformar orientação em certeza rígida.</w:t>
      </w:r>
    </w:p>
    <w:p>
      <w:pPr>
        <w:spacing w:after="40" w:line="259" w:lineRule="auto"/>
      </w:pPr>
      <w:r>
        <w:t>Prática ou produção principal: Ensaio de orientação e formulação da posição espiritual atual.</w:t>
      </w:r>
    </w:p>
    <w:p>
      <w:pPr>
        <w:spacing w:after="40" w:line="259" w:lineRule="auto"/>
      </w:pPr>
      <w:r>
        <w:t>Evidência de aprendizagem: O participante formula respostas considerando estado, contexto, valores e consequências e diferencia as linguagens espiritual, religiosa, simbólica, psicológica e energética.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4.1 — Coordenação interna, valores e orientação</w:t>
      </w:r>
    </w:p>
    <w:p>
      <w:pPr>
        <w:spacing w:after="40" w:line="259" w:lineRule="auto"/>
      </w:pPr>
      <w:r>
        <w:t>Título público candidato: O que realmente importa e como escolher uma direção.</w:t>
      </w:r>
    </w:p>
    <w:p>
      <w:pPr>
        <w:spacing w:after="40" w:line="259" w:lineRule="auto"/>
      </w:pPr>
      <w:r>
        <w:t>Função: Relacionar estado, valores, sentido, consequências e direção em escolhas revisáveis.</w:t>
      </w:r>
    </w:p>
    <w:p>
      <w:pPr>
        <w:spacing w:after="40" w:line="259" w:lineRule="auto"/>
      </w:pPr>
      <w:r>
        <w:t>Estado: previsão fundamentada; léxico Essência–Self–Alma–Eu Superior em refinamento.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O que importa quando muitas vozes aparecem</w:t>
      </w:r>
    </w:p>
    <w:p>
      <w:pPr>
        <w:spacing w:after="40" w:line="259" w:lineRule="auto"/>
      </w:pPr>
      <w:r>
        <w:t>2. Valores não são regras prontas</w:t>
      </w:r>
    </w:p>
    <w:p>
      <w:pPr>
        <w:spacing w:after="40" w:line="259" w:lineRule="auto"/>
      </w:pPr>
      <w:r>
        <w:t>3. Sentido e direção não são a mesma coisa que certeza</w:t>
      </w:r>
    </w:p>
    <w:p>
      <w:pPr>
        <w:spacing w:after="40" w:line="259" w:lineRule="auto"/>
      </w:pPr>
      <w:r>
        <w:t>4. Diferentes nomes para uma referência profunda</w:t>
      </w:r>
    </w:p>
    <w:p>
      <w:pPr>
        <w:spacing w:after="40" w:line="259" w:lineRule="auto"/>
      </w:pPr>
      <w:r>
        <w:t>5. Símbolos e imagens também podem orientar</w:t>
      </w:r>
    </w:p>
    <w:p>
      <w:pPr>
        <w:spacing w:after="40" w:line="259" w:lineRule="auto"/>
      </w:pPr>
      <w:r>
        <w:t>6. Escolher, observar os efeitos e revisar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4.2 — Espiritualidade, experiência e EIXO</w:t>
      </w:r>
    </w:p>
    <w:p>
      <w:pPr>
        <w:spacing w:after="40" w:line="259" w:lineRule="auto"/>
      </w:pPr>
      <w:r>
        <w:t>Título público candidato: Como integrar espiritualidade, sentido e experiência com discernimento.</w:t>
      </w:r>
    </w:p>
    <w:p>
      <w:pPr>
        <w:spacing w:after="40" w:line="259" w:lineRule="auto"/>
      </w:pPr>
      <w:r>
        <w:t>Função: Reconhecer a espiritualidade como dimensão humana legítima, diferenciá-la de outras linguagens e integrá-la à vida com discernimento, sem dogmatismo nem neutralização.</w:t>
      </w:r>
    </w:p>
    <w:p>
      <w:pPr>
        <w:spacing w:after="40" w:line="259" w:lineRule="auto"/>
      </w:pPr>
      <w:r>
        <w:t>Estado: unidade nuclear prevista na arquitetura vigente; desenvolvimento curricular aberto.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Espiritualidade é uma dimensão da experiência humana</w:t>
      </w:r>
    </w:p>
    <w:p>
      <w:pPr>
        <w:spacing w:after="40" w:line="259" w:lineRule="auto"/>
      </w:pPr>
      <w:r>
        <w:t>2. Sentido, transcendência, imanência e pertencimento</w:t>
      </w:r>
    </w:p>
    <w:p>
      <w:pPr>
        <w:spacing w:after="40" w:line="259" w:lineRule="auto"/>
      </w:pPr>
      <w:r>
        <w:t>3. Quando uma experiência pode ser reconhecida como espiritual</w:t>
      </w:r>
    </w:p>
    <w:p>
      <w:pPr>
        <w:spacing w:after="40" w:line="259" w:lineRule="auto"/>
      </w:pPr>
      <w:r>
        <w:t>4. Espiritual, religioso, simbólico, psicológico e energético</w:t>
      </w:r>
    </w:p>
    <w:p>
      <w:pPr>
        <w:spacing w:after="40" w:line="259" w:lineRule="auto"/>
      </w:pPr>
      <w:r>
        <w:t>5. Discernimento diante de experiências e interpretações</w:t>
      </w:r>
    </w:p>
    <w:p>
      <w:pPr>
        <w:spacing w:after="40" w:line="259" w:lineRule="auto"/>
      </w:pPr>
      <w:r>
        <w:t>6. Espiritualidade, valores e direção na vida concreta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5 — INTEGRAR PROGRESSIVAMENTE</w:t>
      </w:r>
    </w:p>
    <w:p>
      <w:pPr>
        <w:spacing w:after="40" w:line="259" w:lineRule="auto"/>
      </w:pPr>
      <w:r>
        <w:t>Função do módulo: Articular diferenças, circularidade e revisão, preservando a singularidade de cada dimensão do vivido.</w:t>
      </w:r>
    </w:p>
    <w:p>
      <w:pPr>
        <w:spacing w:after="40" w:line="259" w:lineRule="auto"/>
      </w:pPr>
      <w:r>
        <w:t>Prática ou produção principal: Mapa de integração funcional e revisão de uma situação concreta.</w:t>
      </w:r>
    </w:p>
    <w:p>
      <w:pPr>
        <w:spacing w:after="40" w:line="259" w:lineRule="auto"/>
      </w:pPr>
      <w:r>
        <w:t>Evidência de aprendizagem: O participante relaciona dimensões sem homogeneizá-las e atualiza Tradução e orientação a partir de novas informações.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5.1 — Integrar sem apagar diferenças</w:t>
      </w:r>
    </w:p>
    <w:p>
      <w:pPr>
        <w:spacing w:after="40" w:line="259" w:lineRule="auto"/>
      </w:pPr>
      <w:r>
        <w:t>Título público candidato: Como integrar o que você vive sem apagar suas diferenças.</w:t>
      </w:r>
    </w:p>
    <w:p>
      <w:pPr>
        <w:spacing w:after="40" w:line="259" w:lineRule="auto"/>
      </w:pPr>
      <w:r>
        <w:t>Função: Articular corpo, afeto, pensamento, relações, história, energia, valores e espiritualidade sem confundi-los ou torná-los iguais.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Integrar não é tornar tudo igual</w:t>
      </w:r>
    </w:p>
    <w:p>
      <w:pPr>
        <w:spacing w:after="40" w:line="259" w:lineRule="auto"/>
      </w:pPr>
      <w:r>
        <w:t>2. Revisite uma experiência por diferentes dimensões</w:t>
      </w:r>
    </w:p>
    <w:p>
      <w:pPr>
        <w:spacing w:after="40" w:line="259" w:lineRule="auto"/>
      </w:pPr>
      <w:r>
        <w:t>3. Conecte compreensão e ação</w:t>
      </w:r>
    </w:p>
    <w:p>
      <w:pPr>
        <w:spacing w:after="40" w:line="259" w:lineRule="auto"/>
      </w:pPr>
      <w:r>
        <w:t>4. Retorne ao tema sem apagar o que já foi compreendido</w:t>
      </w:r>
    </w:p>
    <w:p>
      <w:pPr>
        <w:spacing w:after="40" w:line="259" w:lineRule="auto"/>
      </w:pPr>
      <w:r>
        <w:t>5. Considere efeitos, mudança e reparação</w:t>
      </w:r>
    </w:p>
    <w:p>
      <w:pPr>
        <w:spacing w:after="40" w:line="259" w:lineRule="auto"/>
      </w:pPr>
      <w:r>
        <w:t>6. Construa um mapa de integração funcional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5.2 — Tradução e EIXO em espiral</w:t>
      </w:r>
    </w:p>
    <w:p>
      <w:pPr>
        <w:spacing w:after="40" w:line="259" w:lineRule="auto"/>
      </w:pPr>
      <w:r>
        <w:t>Título público candidato: Por que retornar a um tema não significa voltar ao mesmo ponto.</w:t>
      </w:r>
    </w:p>
    <w:p>
      <w:pPr>
        <w:spacing w:after="40" w:line="259" w:lineRule="auto"/>
      </w:pPr>
      <w:r>
        <w:t>Função: Retornar a uma experiência com novos recursos, atualizar a tradução e orientar-se em novas condições.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Repetição e retorno não são exatamente a mesma coisa</w:t>
      </w:r>
    </w:p>
    <w:p>
      <w:pPr>
        <w:spacing w:after="40" w:line="259" w:lineRule="auto"/>
      </w:pPr>
      <w:r>
        <w:t>2. O que mudou desde a última vez?</w:t>
      </w:r>
    </w:p>
    <w:p>
      <w:pPr>
        <w:spacing w:after="40" w:line="259" w:lineRule="auto"/>
      </w:pPr>
      <w:r>
        <w:t>3. Uma nova experiência pode transformar a tradução anterior</w:t>
      </w:r>
    </w:p>
    <w:p>
      <w:pPr>
        <w:spacing w:after="40" w:line="259" w:lineRule="auto"/>
      </w:pPr>
      <w:r>
        <w:t>4. A espiral não é uma escada de superioridade</w:t>
      </w:r>
    </w:p>
    <w:p>
      <w:pPr>
        <w:spacing w:after="40" w:line="259" w:lineRule="auto"/>
      </w:pPr>
      <w:r>
        <w:t>5. Integre abertura e discernimento</w:t>
      </w:r>
    </w:p>
    <w:p>
      <w:pPr>
        <w:spacing w:after="40" w:line="259" w:lineRule="auto"/>
      </w:pPr>
      <w:r>
        <w:t>6. Use a espiral para orientar uma situação concreta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6 — EXPRESSAR E CONTRIBUIR</w:t>
      </w:r>
    </w:p>
    <w:p>
      <w:pPr>
        <w:spacing w:after="40" w:line="259" w:lineRule="auto"/>
      </w:pPr>
      <w:r>
        <w:t>Função do módulo: Transferir a aprendizagem para vínculos, escolhas, limites, reparação e participação na vida.</w:t>
      </w:r>
    </w:p>
    <w:p>
      <w:pPr>
        <w:spacing w:after="40" w:line="259" w:lineRule="auto"/>
      </w:pPr>
      <w:r>
        <w:t>Prática ou produção principal: Ação coerente e plano de continuidade.</w:t>
      </w:r>
    </w:p>
    <w:p>
      <w:pPr>
        <w:spacing w:after="40" w:line="259" w:lineRule="auto"/>
      </w:pPr>
      <w:r>
        <w:t>Evidência de aprendizagem: O participante experimenta ação proporcional, reconhece consequências, identifica reparação possível, aprende e continua o percurso.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6.1 — Expressar com coerência: vínculos, limites e contribuição</w:t>
      </w:r>
    </w:p>
    <w:p>
      <w:pPr>
        <w:spacing w:after="40" w:line="259" w:lineRule="auto"/>
      </w:pPr>
      <w:r>
        <w:t>Título público candidato: Como expressar o que você vive, colocar limites e participar das relações.</w:t>
      </w:r>
    </w:p>
    <w:p>
      <w:pPr>
        <w:spacing w:after="40" w:line="259" w:lineRule="auto"/>
      </w:pPr>
      <w:r>
        <w:t>Função: Traduzir o vivido para a relação, preservar pluralidade, estabelecer limites e agir com coerência.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Como falar do que você vive</w:t>
      </w:r>
    </w:p>
    <w:p>
      <w:pPr>
        <w:spacing w:after="40" w:line="259" w:lineRule="auto"/>
      </w:pPr>
      <w:r>
        <w:t>2. Expresse sua posição sem transformá-la em verdade absoluta</w:t>
      </w:r>
    </w:p>
    <w:p>
      <w:pPr>
        <w:spacing w:after="40" w:line="259" w:lineRule="auto"/>
      </w:pPr>
      <w:r>
        <w:t>3. Coloque limites sem abandonar a relação</w:t>
      </w:r>
    </w:p>
    <w:p>
      <w:pPr>
        <w:spacing w:after="40" w:line="259" w:lineRule="auto"/>
      </w:pPr>
      <w:r>
        <w:t>4. Preserve diferenças sem desaparecer</w:t>
      </w:r>
    </w:p>
    <w:p>
      <w:pPr>
        <w:spacing w:after="40" w:line="259" w:lineRule="auto"/>
      </w:pPr>
      <w:r>
        <w:t>5. Contribua sem ocupar todo o espaço</w:t>
      </w:r>
    </w:p>
    <w:p>
      <w:pPr>
        <w:spacing w:after="40" w:line="259" w:lineRule="auto"/>
      </w:pPr>
      <w:r>
        <w:t>6. Prepare uma resposta concreta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6.2 — Reparar, aprender e continuar</w:t>
      </w:r>
    </w:p>
    <w:p>
      <w:pPr>
        <w:spacing w:after="40" w:line="259" w:lineRule="auto"/>
      </w:pPr>
      <w:r>
        <w:t>Título público candidato: Reparar, aprender e continuar.</w:t>
      </w:r>
    </w:p>
    <w:p>
      <w:pPr>
        <w:spacing w:after="40" w:line="259" w:lineRule="auto"/>
      </w:pPr>
      <w:r>
        <w:t>Função: Reconhecer efeitos, reparar quando possível, receber apoio, aprender e continuar o percurso sem promessa de estabilidade permanente.</w:t>
      </w:r>
    </w:p>
    <w:p>
      <w:pPr>
        <w:spacing w:after="40" w:line="259" w:lineRule="auto"/>
      </w:pPr>
      <w:r>
        <w:t>Estado: função estrutural relativamente estável; desenvolvimento aberto.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Toda resposta produz efeitos</w:t>
      </w:r>
    </w:p>
    <w:p>
      <w:pPr>
        <w:spacing w:after="40" w:line="259" w:lineRule="auto"/>
      </w:pPr>
      <w:r>
        <w:t>2. Responsabilidade não é o mesmo que culpabilização</w:t>
      </w:r>
    </w:p>
    <w:p>
      <w:pPr>
        <w:spacing w:after="40" w:line="259" w:lineRule="auto"/>
      </w:pPr>
      <w:r>
        <w:t>3. O que pode ser reparado?</w:t>
      </w:r>
    </w:p>
    <w:p>
      <w:pPr>
        <w:spacing w:after="40" w:line="259" w:lineRule="auto"/>
      </w:pPr>
      <w:r>
        <w:t>4. Aprender também exige apoio</w:t>
      </w:r>
    </w:p>
    <w:p>
      <w:pPr>
        <w:spacing w:after="40" w:line="259" w:lineRule="auto"/>
      </w:pPr>
      <w:r>
        <w:t>5. Transforme a repetição em informação sem romantizá-la</w:t>
      </w:r>
    </w:p>
    <w:p>
      <w:pPr>
        <w:spacing w:after="40" w:line="259" w:lineRule="auto"/>
      </w:pPr>
      <w:r>
        <w:t>6. Como continuar depois do curso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Coerência longitudinal da estrutura</w:t>
      </w:r>
    </w:p>
    <w:p>
      <w:pPr>
        <w:spacing w:after="40" w:line="259" w:lineRule="auto"/>
      </w:pPr>
      <w:r>
        <w:t>Os temas reaparecem ao longo do percurso com funções diferentes. A repetição é recursiva e pedagógica, não redundante: a oscilação é apresentada inicialmente como orientação e depois como aprendizagem; a multidimensionalidade começa como ampliação do campo e retorna como integração; a Tradução passa de compreensão provisória a atualização; a diferenciação passa de orientação inicial a método de observação; e o retorno passa de recuperação de presença a reparação e continuidade.</w:t>
      </w:r>
    </w:p>
    <w:p>
      <w:pPr>
        <w:spacing w:after="40" w:line="259" w:lineRule="auto"/>
      </w:pPr>
      <w:r>
        <w:t>A espiritualidade e a energia são dimensões longitudinais. As Unidades 2.1 e 4.2 são aprofundamentos focais, não os únicos lugares em que essas dimensões podem aparecer. Elas permanecem distintas: energia se concentra em vitalidade, corpo, circulação, ambiente e Tradições Orientais; espiritualidade se concentra em sentido, transcendência, imanência, pertencimento, valores, direção e contribuição.</w:t>
      </w:r>
    </w:p>
    <w:p>
      <w:pPr>
        <w:spacing w:after="40" w:line="259" w:lineRule="auto"/>
      </w:pPr>
      <w:r>
        <w:t>O EIXO permanece como função pedagógica interna de contato, coordenação, retorno e orientação. Não constitui marca, submarca ou promessa de equilíbrio permanente.</w:t>
      </w:r>
    </w:p>
    <w:p>
      <w:pPr>
        <w:spacing w:after="40" w:line="259" w:lineRule="auto"/>
      </w:pPr>
      <w:r>
        <w:t>Status geral da fotografia: a Unidade 0.1 possui decomposição estrutural aprovada; a Unidade 0.2 está em elaboração curricular ativa; as Unidades 1.1 a 6.2 apresentam cortes e temas candidatos para orientar a futura preparação audiovisual. Os cortes acima não representam quantidade final de vídeos.</w:t>
      </w:r>
    </w:p>
    <w:p>
      <w:pPr>
        <w:spacing w:after="40" w:line="259" w:lineRule="auto"/>
      </w:pPr>
      <w:r>
        <w:t>A composição mostra a oferta e sua progressão para a mentoria sem congelar prematuramente duração, roteiro oral, storyboard, design, calendário, ritmo de liberação, encontros, suporte, comunidade, garantia, certificado, acessibilidade, número de vagas ou quantidade definitiva de microaulas.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Matriz transversal de resultados observáveis</w:t>
      </w:r>
    </w:p>
    <w:p>
      <w:pPr>
        <w:spacing w:after="40" w:line="259" w:lineRule="auto"/>
      </w:pPr>
      <w:r>
        <w:t>• Perceber a diferença entre compreender, acessar e incorporar uma capacidade — Unidades 0.1 e 0.2.</w:t>
      </w:r>
    </w:p>
    <w:p>
      <w:pPr>
        <w:spacing w:after="40" w:line="259" w:lineRule="auto"/>
      </w:pPr>
      <w:r>
        <w:t>• Diferenciar fenômeno, manifestação, sensação, emoção, pensamento, interpretação, hipótese e contexto — Unidades 1.1, 1.2 e 3.1.</w:t>
      </w:r>
    </w:p>
    <w:p>
      <w:pPr>
        <w:spacing w:after="40" w:line="259" w:lineRule="auto"/>
      </w:pPr>
      <w:r>
        <w:t>• Reconhecer a dimensão energética e seu estatuto experiencial e tradicional, sem equivalência automática — Unidade 2.1.</w:t>
      </w:r>
    </w:p>
    <w:p>
      <w:pPr>
        <w:spacing w:after="40" w:line="259" w:lineRule="auto"/>
      </w:pPr>
      <w:r>
        <w:t>• Perceber sinais de afastamento e mobilizar pausa, retorno, apoio e dosagem — Unidades 0.2 e 2.2.</w:t>
      </w:r>
    </w:p>
    <w:p>
      <w:pPr>
        <w:spacing w:after="40" w:line="259" w:lineRule="auto"/>
      </w:pPr>
      <w:r>
        <w:t>• Observar padrões, partes, relações e contexto sem reduzir a pessoa ao padrão — Unidades 3.1 e 3.2.</w:t>
      </w:r>
    </w:p>
    <w:p>
      <w:pPr>
        <w:spacing w:after="40" w:line="259" w:lineRule="auto"/>
      </w:pPr>
      <w:r>
        <w:t>• Coordenar valores, sentido, referência profunda, espiritualidade e direção — Unidades 4.1 e 4.2.</w:t>
      </w:r>
    </w:p>
    <w:p>
      <w:pPr>
        <w:spacing w:after="40" w:line="259" w:lineRule="auto"/>
      </w:pPr>
      <w:r>
        <w:t>• Integrar dimensões sem homogeneizá-las e atualizar a Tradução em novas condições — Unidades 5.1 e 5.2.</w:t>
      </w:r>
    </w:p>
    <w:p>
      <w:pPr>
        <w:spacing w:after="40" w:line="259" w:lineRule="auto"/>
      </w:pPr>
      <w:r>
        <w:t>• Expressar o vivido, estabelecer limites, preservar diferenças e participar das relações — Unidade 6.1.</w:t>
      </w:r>
    </w:p>
    <w:p>
      <w:pPr>
        <w:spacing w:after="40" w:line="259" w:lineRule="auto"/>
      </w:pPr>
      <w:r>
        <w:t>• Considerar efeitos, reparar quando possível, aprender com a oscilação e construir continuidade — Unidade 6.2, em articulação com 0.2 e 5.2.</w:t>
      </w:r>
    </w:p>
    <w:p>
      <w:pPr>
        <w:spacing w:after="40" w:line="259" w:lineRule="auto"/>
      </w:pPr>
      <w:r>
        <w:t>• Sustentar responsabilidade situada, entre culpabilização e passividade, ao longo de todo o percurso.</w:t>
      </w:r>
    </w:p>
    <w:p>
      <w:pPr>
        <w:spacing w:after="20"/>
      </w:pPr>
    </w:p>
    <w:p w14:paraId="11D02F1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6. Qual o preço pensa em cobrar por esse produto?</w:t>
      </w:r>
    </w:p>
    <w:p w14:paraId="7AABC61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Configuração comercial prevista</w:t>
      </w:r>
    </w:p>
    <w:p w14:paraId="2ADA814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Produto principal: Traduzindo o Ser Humano — Da compreensão acumulada à mudança vivida, oferecido no formato de curso online;</w:t>
      </w:r>
    </w:p>
    <w:p w14:paraId="1B9E21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plataforma: Hotmart;</w:t>
      </w:r>
    </w:p>
    <w:p w14:paraId="1C682D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acesso: 1 ano;</w:t>
      </w:r>
    </w:p>
    <w:p w14:paraId="63B3A40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percurso estimado: 12 semanas;</w:t>
      </w:r>
    </w:p>
    <w:p w14:paraId="7DA8F5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estrutura curricular: 7 módulos e 14 unidades curriculares nucleares, posteriormente decompostas em microaulas;</w:t>
      </w:r>
    </w:p>
    <w:p w14:paraId="55CD5F9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preço: R$ 997,00 à vista;</w:t>
      </w:r>
    </w:p>
    <w:p w14:paraId="42D81C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parcelamento: 12 vezes de R$ 97,70 pela Hotmart;</w:t>
      </w:r>
    </w:p>
    <w:p w14:paraId="77D9EB4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comunidade: incluída como espaço de continuidade;</w:t>
      </w:r>
    </w:p>
    <w:p w14:paraId="7E253FA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calendário, duração e quantidade final de microaulas, ritmo de liberação, encontros adicionais, suporte, dinâmica da comunidade, garantia, certificado, acessibilidade e número de vagas: em definição;</w:t>
      </w:r>
    </w:p>
    <w:p w14:paraId="76075F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final: reavaliado após a primeira turma.</w:t>
      </w:r>
    </w:p>
    <w:p w14:paraId="13F50FFB" w14:textId="77777777" w:rsidR="00BE3384" w:rsidRDefault="00C862A9">
      <w:r>
        <w:rPr>
          <w:rFonts w:eastAsia="Times New Roman"/>
          <w:color w:val="000000"/>
        </w:rPr>
        <w:t>A proposta inicial é oferecer o curso completo como produto principal. Uma aula especial ou experiência de entrada poderá ser criada depois, a partir da estrutura já validada do curso.</w:t>
      </w:r>
    </w:p>
    <w:p w14:paraId="3B72C54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D083939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7. Descreva abaixo quais bônus pretende dar no seu curso e faça um resumo do benefício da transformação de cada um desses bônus na vida do seu cliente.</w:t>
      </w:r>
    </w:p>
    <w:p w14:paraId="7F880B2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Nota de posicionamento: </w:t>
      </w:r>
      <w:r>
        <w:rPr>
          <w:rFonts w:eastAsia="Times New Roman"/>
          <w:color w:val="000000"/>
        </w:rPr>
        <w:t>embora apresentados nesta pergunta como bônus, estes materiais integram pedagogicamente o percurso. Na comunicação da oferta, serão denominados Recursos de Aplicação e Continuidade.</w:t>
      </w:r>
    </w:p>
    <w:p w14:paraId="2120FA5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1. Mapas visuais do percurso — </w:t>
      </w:r>
      <w:r>
        <w:rPr>
          <w:rFonts w:eastAsia="Times New Roman"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09318CF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2. Fichas de exercícios práticos — </w:t>
      </w:r>
      <w:r>
        <w:rPr>
          <w:rFonts w:eastAsia="Times New Roman"/>
          <w:color w:val="000000"/>
        </w:rPr>
        <w:t>Perguntas, mapas pessoais, práticas opcionais e espaços de anotação ligados a cada unidade curricular e às microaulas correspondentes. Ajudam a transformar o conteúdo em observação e aplicação pessoal.</w:t>
      </w:r>
    </w:p>
    <w:p w14:paraId="4CF8B42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3. Resumos das unidades e microaulas — </w:t>
      </w:r>
      <w:r>
        <w:rPr>
          <w:rFonts w:eastAsia="Times New Roman"/>
          <w:color w:val="000000"/>
        </w:rPr>
        <w:t>Sínteses dos conceitos, práticas e ideias principais. Facilitam a revisão sem exigir que a pessoa assista novamente a toda a unidade.</w:t>
      </w:r>
    </w:p>
    <w:p w14:paraId="7C23CAE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4. Guia de palavras e conceitos do Traduzindo o Ser Humano — </w:t>
      </w:r>
      <w:r>
        <w:rPr>
          <w:rFonts w:eastAsia="Times New Roman"/>
          <w:color w:val="000000"/>
        </w:rPr>
        <w:t>Explicações simples de termos importantes, como experiência, Tradução, eixo, presença, regulação, integração, Self, Essência, Alma, Eu Superior, energia, símbolo, sombra e limites pessoais. Evita confusões e ajuda a acompanhar o curso.</w:t>
      </w:r>
    </w:p>
    <w:p w14:paraId="042CDDF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Continuidade. Comunidade — Espaço para troca responsável, retomada dos conteúdos e apoio à aplicação do aprendizado ao longo do percurso.</w:t>
      </w:r>
      <w:r>
        <w:rPr>
          <w:rFonts w:eastAsia="Times New Roman"/>
          <w:color w:val="000000"/>
        </w:rPr>
      </w:r>
    </w:p>
    <w:p w14:paraId="484CD80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7074E7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8. Descreva as grandes dificuldades que seu cliente tem por não ter os benefícios do seu produto em sua vida.</w:t>
      </w:r>
    </w:p>
    <w:p w14:paraId="7E5A1C9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Problema central: fragmentação entre aquilo que a pessoa sabe, aquilo que sente e aquilo que consegue viver.</w:t>
      </w:r>
    </w:p>
    <w:p w14:paraId="6207EC9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acumula conhecimento, mas não consegue utilizá-lo quando mais precisa;</w:t>
      </w:r>
    </w:p>
    <w:p w14:paraId="650CB3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 racionalmente padrões, mas continua repetindo-os;</w:t>
      </w:r>
    </w:p>
    <w:p w14:paraId="3355C49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intensas, mas não encontra palavras para compreendê-las e organizá-las;</w:t>
      </w:r>
    </w:p>
    <w:p w14:paraId="7C64DA4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confunde o que sente, o que pensa, o que acredita e o que de fato aconteceu;</w:t>
      </w:r>
    </w:p>
    <w:p w14:paraId="4415EF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alterna entre explicações da psicologia, espiritualidade, ciência e práticas energéticas, mas não sabe como relacioná-las;</w:t>
      </w:r>
    </w:p>
    <w:p w14:paraId="1889D78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reações de proteção como defeitos pessoais;</w:t>
      </w:r>
    </w:p>
    <w:p w14:paraId="7B1D3FB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 tarde demais que perdeu presença ou entrou no piloto automático;</w:t>
      </w:r>
    </w:p>
    <w:p w14:paraId="2C23014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tenta controlar ou esconder o que sente antes de compreender o que está acontecendo;</w:t>
      </w:r>
    </w:p>
    <w:p w14:paraId="55F44B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acredita que ter equilíbrio significa não sentir emoções difíceis;</w:t>
      </w:r>
    </w:p>
    <w:p w14:paraId="180D810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entra em conflito com diferentes lados de si;</w:t>
      </w:r>
    </w:p>
    <w:p w14:paraId="591B6C7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tem dificuldade para reconhecer o que importa, escolher uma direção e estabelecer limites;</w:t>
      </w:r>
    </w:p>
    <w:p w14:paraId="0C1CEE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reage antes de avaliar contexto, consequências e alternativas;</w:t>
      </w:r>
    </w:p>
    <w:p w14:paraId="4CEE7DA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busca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 xml:space="preserve"> para escolher;</w:t>
      </w:r>
    </w:p>
    <w:p w14:paraId="7457314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não encontra palavras para comunicar experiências difíceis;</w:t>
      </w:r>
    </w:p>
    <w:p w14:paraId="500B5B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transformadoras, mas não consegue levar as mudanças para a vida cotidiana;</w:t>
      </w:r>
    </w:p>
    <w:p w14:paraId="5EC8A35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 que algo autêntico ou essencial ainda não encontra expressão;</w:t>
      </w:r>
    </w:p>
    <w:p w14:paraId="522EE9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a repetição de dificuldades como fracasso, em vez de usá-la como oportunidade para aprender de outra maneira.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oscila entre culpabilizar-se por não conseguir controlar o próprio estado e usar as condições que explicam sua resposta como motivo para acreditar que nada pode fazer;</w:t>
      </w:r>
    </w:p>
    <w:p w14:paraId="6CC14D8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EC85FC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9. Quem é o seu público-alvo? (sexo/idade/desejos/sonhos...)</w:t>
      </w:r>
    </w:p>
    <w:p w14:paraId="780F3B6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Sexo</w:t>
      </w:r>
    </w:p>
    <w:p w14:paraId="7B6767D0" w14:textId="77777777" w:rsidR="00BE3384" w:rsidRDefault="00C862A9">
      <w:r>
        <w:rPr>
          <w:rFonts w:eastAsia="Times New Roman"/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  <w:r>
        <w:rPr>
          <w:rFonts w:eastAsia="Times New Roman"/>
          <w:color w:val="000000"/>
        </w:rPr>
      </w:r>
    </w:p>
    <w:p w14:paraId="49067E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Faixa etária predominante</w:t>
      </w:r>
    </w:p>
    <w:p w14:paraId="193AD856" w14:textId="77777777" w:rsidR="00BE3384" w:rsidRDefault="00C862A9">
      <w:r>
        <w:rPr>
          <w:rFonts w:eastAsia="Times New Roman"/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018A23A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Características</w:t>
      </w:r>
    </w:p>
    <w:p w14:paraId="2B85766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facilidade para refletir sobre si e experiência anterior com autoconhecimento;</w:t>
      </w:r>
    </w:p>
    <w:p w14:paraId="3A1D5AD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interesse por psicologia, consciência, espiritualidade ou desenvolvimento humano;</w:t>
      </w:r>
    </w:p>
    <w:p w14:paraId="1332B9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sensibilidade corporal, emocional, relacional ou espiritual;</w:t>
      </w:r>
    </w:p>
    <w:p w14:paraId="1BFA4F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abertura a diferentes formas de compreender o ser humano e rejeição a explicações rígidas;</w:t>
      </w:r>
    </w:p>
    <w:p w14:paraId="6CB78E6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desejo de profundidade sem abandono da vida cotidiana;</w:t>
      </w:r>
    </w:p>
    <w:p w14:paraId="58DEAF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necessidade de organizar conhecimentos e experiências já acumulados.</w:t>
      </w:r>
    </w:p>
    <w:p w14:paraId="71FAEB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Desejos</w:t>
      </w:r>
    </w:p>
    <w:p w14:paraId="422141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compreender melhor o que acontece consigo e sentir maior clareza e estabilidade;</w:t>
      </w:r>
    </w:p>
    <w:p w14:paraId="10DCF6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transformar o que sabe em recursos que consiga usar na prática;</w:t>
      </w:r>
    </w:p>
    <w:p w14:paraId="07E84C8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reduzir reações automáticas e confiar mais na própria percepção sem perder o senso crítico;</w:t>
      </w:r>
    </w:p>
    <w:p w14:paraId="75CCEFA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integrar corpo, mente, emoções, relações, valores e espiritualidade;</w:t>
      </w:r>
    </w:p>
    <w:p w14:paraId="5213736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relacionar diferentes formas de conhecimento sem confundi-las;</w:t>
      </w:r>
    </w:p>
    <w:p w14:paraId="4F3EE8B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melhorar relações, comunicação e limites;</w:t>
      </w:r>
    </w:p>
    <w:p w14:paraId="3B71C9E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reencontrar direção e expressar-se de modo mais autêntico.</w:t>
      </w:r>
    </w:p>
    <w:p w14:paraId="175CA46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Sonhos e aspirações</w:t>
      </w:r>
    </w:p>
    <w:p w14:paraId="581CB1D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com maior coerência;</w:t>
      </w:r>
    </w:p>
    <w:p w14:paraId="5FDEEFC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participar das relações sem se anular;</w:t>
      </w:r>
    </w:p>
    <w:p w14:paraId="06A07B8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atravessar situações difíceis sem se perder completamente de si;</w:t>
      </w:r>
    </w:p>
    <w:p w14:paraId="55AEED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reconhecer o que é essencial e transformar a sensibilidade em recurso;</w:t>
      </w:r>
    </w:p>
    <w:p w14:paraId="32CC39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mais inteiro, respeitando as diferentes partes de si;</w:t>
      </w:r>
    </w:p>
    <w:p w14:paraId="5FC3B8A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contribuir com o mundo a partir de uma presença mais autêntica.</w:t>
      </w:r>
    </w:p>
    <w:p w14:paraId="7290B9E2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53808A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10. Quais são os problemas da sua audiência que o seu curso/produto resolve?</w:t>
      </w:r>
    </w:p>
    <w:p w14:paraId="41B13B72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Problema central — </w:t>
      </w:r>
      <w:r>
        <w:rPr>
          <w:rFonts w:eastAsia="Times New Roman"/>
          <w:color w:val="000000"/>
        </w:rPr>
        <w:t>Fragmentação entre aquilo que a pessoa sabe, aquilo que sente e aquilo que consegue viver.</w:t>
      </w:r>
    </w:p>
    <w:p w14:paraId="47426E83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Experiência sem tradução suficiente — </w:t>
      </w:r>
      <w:r>
        <w:rPr>
          <w:rFonts w:eastAsia="Times New Roman"/>
          <w:color w:val="000000"/>
        </w:rPr>
        <w:t>Confunde o que aconteceu, o que apareceu no corpo, o que sentiu, o que pensou e as interpretações que construiu.</w:t>
      </w:r>
    </w:p>
    <w:p w14:paraId="5A96793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2. Afastamento de si e percepção tardia do piloto automático — </w:t>
      </w:r>
      <w:r>
        <w:rPr>
          <w:rFonts w:eastAsia="Times New Roman"/>
          <w:color w:val="000000"/>
        </w:rPr>
        <w:t>Só reconhece a perda de presença depois de reagir, fechar-se, dispersar-se ou prejudicar uma relação.</w:t>
      </w:r>
    </w:p>
    <w:p w14:paraId="59B54D2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Conhecimentos que não se organizam — </w:t>
      </w:r>
      <w:r>
        <w:rPr>
          <w:rFonts w:eastAsia="Times New Roman"/>
          <w:color w:val="000000"/>
        </w:rPr>
        <w:t>Acumula ideias da psicologia, espiritualidade, neurociência, terapias e tradições, mas não possui uma arquitetura para relacioná-las sem confusão.</w:t>
      </w:r>
    </w:p>
    <w:p w14:paraId="1B5ED6D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Compreensões que não chegam à vida cotidiana — </w:t>
      </w:r>
      <w:r>
        <w:rPr>
          <w:rFonts w:eastAsia="Times New Roman"/>
          <w:color w:val="000000"/>
        </w:rPr>
        <w:t>O que aprende ou vivencia não se transforma suficientemente em presença, escolhas, limites, comunicação, relações e atitudes.</w:t>
      </w:r>
    </w:p>
    <w:p w14:paraId="2065F7D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2E1A9E2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11. Liste abaixo de 5 a 10 temas e/ou headlines de assuntos que o seu público pergunta/interage bastante.</w:t>
      </w:r>
    </w:p>
    <w:p w14:paraId="263EEE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eu compreendo meus padrões, mas continuo repetindo-os?</w:t>
      </w:r>
    </w:p>
    <w:p w14:paraId="57418C0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saber se o que estou sentindo vem do momento atual, da minha história ou do ambiente?</w:t>
      </w:r>
    </w:p>
    <w:p w14:paraId="08A6C47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voltar ao presente quando meu corpo entra no piloto automático?</w:t>
      </w:r>
    </w:p>
    <w:p w14:paraId="00CABDE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É possível aproximar psicologia, neurociência e espiritualidade sem impor uma única verdade?</w:t>
      </w:r>
    </w:p>
    <w:p w14:paraId="7CE3154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diferenciar intuição, emoção, interpretação e projeção?</w:t>
      </w:r>
    </w:p>
    <w:p w14:paraId="2EB391D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estabelecer limites sem culpa, rigidez ou afastamento?</w:t>
      </w:r>
    </w:p>
    <w:p w14:paraId="39EEDD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experiências que mudam nossa visão nem sempre mudam nossa vida?</w:t>
      </w:r>
    </w:p>
    <w:p w14:paraId="1BA3A79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transformar sensibilidade em recurso, em vez de sobrecarga?</w:t>
      </w:r>
    </w:p>
    <w:p w14:paraId="70616AE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Como recuperar referência e participar da resposta sem precisar estar no controle o tempo todo?</w:t>
      </w:r>
    </w:p>
    <w:p w14:paraId="644FF7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levar autoconhecimento para escolhas, relações e vida cotidiana?</w:t>
      </w:r>
    </w:p>
    <w:p w14:paraId="6AE3C2C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EB3432D" w14:textId="77777777" w:rsidR="00BE3384" w:rsidRDefault="00C862A9">
      <w:pPr>
        <w:keepNext/>
        <w:keepLines/>
        <w:pageBreakBefore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Síntese da proposta para a mentoria</w:t>
      </w:r>
    </w:p>
    <w:p w14:paraId="7E24DFE6" w14:textId="77777777" w:rsidR="00BE3384" w:rsidRDefault="00C862A9">
      <w:r>
        <w:rPr>
          <w:rFonts w:eastAsia="Times New Roman"/>
          <w:color w:val="000000"/>
        </w:rPr>
        <w:t>O Traduzindo o Ser Humano não é apenas um curso de regulação emocional, neurociência, psicologia, espiritualidade ou Medicina Tradicional Chinesa. É um caminho de aprendizagem que transforma compreensão acumulada em capacidades progressivamente mais acessíveis na experiência real: perceber, diferenciar e organizar o que se vive, recuperar referência, mobilizar apoios e escolhas possíveis, considerar efeitos, reparar e aprender.</w:t>
      </w:r>
    </w:p>
    <w:p w14:paraId="67AE707D" w14:textId="77777777" w:rsidR="00BE3384" w:rsidRDefault="00C862A9">
      <w:r>
        <w:rPr>
          <w:rFonts w:eastAsia="Times New Roman"/>
          <w:color w:val="000000"/>
        </w:rPr>
        <w:t>A Tradução da Experiência Humana organiza o modo de compreender o que se vive. O eixo oferece uma referência dinâmica para reconhecer deslocamentos, recuperar orientação e participar conscientemente da resposta possível. O curso aproxima diferentes mapas porque cada um ajuda a perceber uma parte do território e a encontrar possibilidades distintas de intervenção. Reconhecer condições não elimina participação: permite mobilizar escolhas e apoios reais, considerar efeitos, reparar quando necessário e aprender com a experiência.</w:t>
      </w:r>
    </w:p>
    <w:p w14:paraId="2A1E6804" w14:textId="77777777" w:rsidR="00BE3384" w:rsidRDefault="00C862A9">
      <w:r>
        <w:t>A arquitetura curricular está organizada em 7 módulos e 14 unidades curriculares nucleares. A Unidade Curricular 0.1 foi consolidada curricularmente e teve sua auditoria de encerramento concluída em 27 de julho de 2026. Estão definidos seu roteiro em sete Partes, quatro macroblocos, a Primeira Cartografia e os critérios de participação e segurança pedagógica; seus 48 slides permanecem provisórios e a gravação ainda não está autorizada. A frente ativa é a Unidade Curricular 0.2 — O percurso do EIXO: mapa, espiral, pêndulo e segurança. A Unidade Curricular 1.1 possui protótipo anterior revisável, não canônico, que será submetido a escrutínio curricular quando o percurso alcançar o Módulo 1. A dimensão energética possui unidade nuclear própria em 2.1 e a espiritualidade possui unidade nuclear própria em 4.2, sem serem tratadas como sinônimas. A decomposição estrutural em microaulas ocorre logo após a consolidação de cada unidade; o acabamento audiovisual permanece posterior. Continuam pendentes decisões sobre calendário, duração e liberação das microaulas, encontros, comunidade, suporte, garantia, vagas, certificado e acessibilidade.</w:t>
      </w:r>
    </w:p>
    <w:p>
      <w:r>
        <w:t>Versão atualizada em 2 de agosto de 2026 com incorporação da arquitetura curricular v0.2 vigente, da Aula de Entrada 0.0 como camada pré-curricular, da dimensão energética e da espiritualidade como unidades nucleares distintas, da decomposição estrutural após a consolidação de cada unidade e da fotografia longitudinal de cortes candidatos para a mentoria.</w:t>
      </w:r>
    </w:p>
    <w:sectPr w:rsidR="00BE33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4B"/>
    <w:multiLevelType w:val="multilevel"/>
    <w:tmpl w:val="88B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1A2"/>
    <w:multiLevelType w:val="multilevel"/>
    <w:tmpl w:val="F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09"/>
    <w:multiLevelType w:val="multilevel"/>
    <w:tmpl w:val="7F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D59"/>
    <w:multiLevelType w:val="multilevel"/>
    <w:tmpl w:val="829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FD5"/>
    <w:multiLevelType w:val="multilevel"/>
    <w:tmpl w:val="60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54"/>
    <w:multiLevelType w:val="multilevel"/>
    <w:tmpl w:val="C37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E5917"/>
    <w:multiLevelType w:val="multilevel"/>
    <w:tmpl w:val="FC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7B1"/>
    <w:multiLevelType w:val="multilevel"/>
    <w:tmpl w:val="80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585A"/>
    <w:multiLevelType w:val="multilevel"/>
    <w:tmpl w:val="76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D52D9"/>
    <w:multiLevelType w:val="multilevel"/>
    <w:tmpl w:val="15A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2AAC"/>
    <w:multiLevelType w:val="multilevel"/>
    <w:tmpl w:val="995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177"/>
    <w:multiLevelType w:val="multilevel"/>
    <w:tmpl w:val="A5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510"/>
    <w:multiLevelType w:val="multilevel"/>
    <w:tmpl w:val="42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1367C"/>
    <w:multiLevelType w:val="multilevel"/>
    <w:tmpl w:val="F7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E6AD9"/>
    <w:multiLevelType w:val="multilevel"/>
    <w:tmpl w:val="93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4404"/>
    <w:multiLevelType w:val="multilevel"/>
    <w:tmpl w:val="2D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881"/>
    <w:multiLevelType w:val="multilevel"/>
    <w:tmpl w:val="BA5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ACE"/>
    <w:multiLevelType w:val="multilevel"/>
    <w:tmpl w:val="0D6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0414"/>
    <w:multiLevelType w:val="multilevel"/>
    <w:tmpl w:val="4F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00919"/>
    <w:multiLevelType w:val="multilevel"/>
    <w:tmpl w:val="4D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0D14"/>
    <w:multiLevelType w:val="multilevel"/>
    <w:tmpl w:val="F5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A01E6"/>
    <w:multiLevelType w:val="multilevel"/>
    <w:tmpl w:val="0B9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C0BF3"/>
    <w:multiLevelType w:val="multilevel"/>
    <w:tmpl w:val="2D9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00417"/>
    <w:multiLevelType w:val="multilevel"/>
    <w:tmpl w:val="491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04F7A"/>
    <w:multiLevelType w:val="multilevel"/>
    <w:tmpl w:val="A6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923"/>
    <w:multiLevelType w:val="multilevel"/>
    <w:tmpl w:val="43C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B2E67"/>
    <w:multiLevelType w:val="multilevel"/>
    <w:tmpl w:val="A11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0C1D"/>
    <w:multiLevelType w:val="multilevel"/>
    <w:tmpl w:val="AE8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21FB6"/>
    <w:multiLevelType w:val="multilevel"/>
    <w:tmpl w:val="99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5E93"/>
    <w:multiLevelType w:val="multilevel"/>
    <w:tmpl w:val="F09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828BC"/>
    <w:multiLevelType w:val="multilevel"/>
    <w:tmpl w:val="F6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472D2"/>
    <w:multiLevelType w:val="multilevel"/>
    <w:tmpl w:val="54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E10D2"/>
    <w:multiLevelType w:val="multilevel"/>
    <w:tmpl w:val="0D4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F79"/>
    <w:multiLevelType w:val="multilevel"/>
    <w:tmpl w:val="D7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85889"/>
    <w:multiLevelType w:val="multilevel"/>
    <w:tmpl w:val="6C3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31BAD"/>
    <w:multiLevelType w:val="multilevel"/>
    <w:tmpl w:val="08C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66420"/>
    <w:multiLevelType w:val="multilevel"/>
    <w:tmpl w:val="F2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91B89"/>
    <w:multiLevelType w:val="multilevel"/>
    <w:tmpl w:val="16B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912D0"/>
    <w:multiLevelType w:val="multilevel"/>
    <w:tmpl w:val="C0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94800"/>
    <w:multiLevelType w:val="multilevel"/>
    <w:tmpl w:val="C1C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D7944"/>
    <w:multiLevelType w:val="multilevel"/>
    <w:tmpl w:val="FB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A23AD"/>
    <w:multiLevelType w:val="multilevel"/>
    <w:tmpl w:val="98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11A5"/>
    <w:multiLevelType w:val="multilevel"/>
    <w:tmpl w:val="4E7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B9E"/>
    <w:multiLevelType w:val="multilevel"/>
    <w:tmpl w:val="85B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7D58"/>
    <w:multiLevelType w:val="multilevel"/>
    <w:tmpl w:val="B81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E25E5"/>
    <w:multiLevelType w:val="multilevel"/>
    <w:tmpl w:val="11A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3860">
    <w:abstractNumId w:val="24"/>
  </w:num>
  <w:num w:numId="2" w16cid:durableId="257370445">
    <w:abstractNumId w:val="41"/>
  </w:num>
  <w:num w:numId="3" w16cid:durableId="710150526">
    <w:abstractNumId w:val="15"/>
  </w:num>
  <w:num w:numId="4" w16cid:durableId="2010714249">
    <w:abstractNumId w:val="25"/>
  </w:num>
  <w:num w:numId="5" w16cid:durableId="164446366">
    <w:abstractNumId w:val="7"/>
  </w:num>
  <w:num w:numId="6" w16cid:durableId="867521943">
    <w:abstractNumId w:val="11"/>
  </w:num>
  <w:num w:numId="7" w16cid:durableId="462115226">
    <w:abstractNumId w:val="22"/>
  </w:num>
  <w:num w:numId="8" w16cid:durableId="1412239086">
    <w:abstractNumId w:val="33"/>
  </w:num>
  <w:num w:numId="9" w16cid:durableId="1267693808">
    <w:abstractNumId w:val="43"/>
  </w:num>
  <w:num w:numId="10" w16cid:durableId="460660404">
    <w:abstractNumId w:val="28"/>
  </w:num>
  <w:num w:numId="11" w16cid:durableId="605846349">
    <w:abstractNumId w:val="8"/>
  </w:num>
  <w:num w:numId="12" w16cid:durableId="584463312">
    <w:abstractNumId w:val="10"/>
  </w:num>
  <w:num w:numId="13" w16cid:durableId="1505168206">
    <w:abstractNumId w:val="36"/>
  </w:num>
  <w:num w:numId="14" w16cid:durableId="1226985837">
    <w:abstractNumId w:val="39"/>
  </w:num>
  <w:num w:numId="15" w16cid:durableId="137457610">
    <w:abstractNumId w:val="5"/>
  </w:num>
  <w:num w:numId="16" w16cid:durableId="720175780">
    <w:abstractNumId w:val="37"/>
  </w:num>
  <w:num w:numId="17" w16cid:durableId="13649726">
    <w:abstractNumId w:val="0"/>
  </w:num>
  <w:num w:numId="18" w16cid:durableId="140002537">
    <w:abstractNumId w:val="26"/>
  </w:num>
  <w:num w:numId="19" w16cid:durableId="1068112328">
    <w:abstractNumId w:val="30"/>
  </w:num>
  <w:num w:numId="20" w16cid:durableId="996230840">
    <w:abstractNumId w:val="19"/>
  </w:num>
  <w:num w:numId="21" w16cid:durableId="1121650860">
    <w:abstractNumId w:val="32"/>
  </w:num>
  <w:num w:numId="22" w16cid:durableId="256406873">
    <w:abstractNumId w:val="27"/>
  </w:num>
  <w:num w:numId="23" w16cid:durableId="930353906">
    <w:abstractNumId w:val="18"/>
  </w:num>
  <w:num w:numId="24" w16cid:durableId="1059093668">
    <w:abstractNumId w:val="13"/>
  </w:num>
  <w:num w:numId="25" w16cid:durableId="478377771">
    <w:abstractNumId w:val="3"/>
  </w:num>
  <w:num w:numId="26" w16cid:durableId="1783455834">
    <w:abstractNumId w:val="40"/>
  </w:num>
  <w:num w:numId="27" w16cid:durableId="860821993">
    <w:abstractNumId w:val="20"/>
  </w:num>
  <w:num w:numId="28" w16cid:durableId="883449933">
    <w:abstractNumId w:val="14"/>
  </w:num>
  <w:num w:numId="29" w16cid:durableId="736828222">
    <w:abstractNumId w:val="16"/>
  </w:num>
  <w:num w:numId="30" w16cid:durableId="1539782610">
    <w:abstractNumId w:val="29"/>
  </w:num>
  <w:num w:numId="31" w16cid:durableId="2126539899">
    <w:abstractNumId w:val="21"/>
  </w:num>
  <w:num w:numId="32" w16cid:durableId="2044136798">
    <w:abstractNumId w:val="2"/>
  </w:num>
  <w:num w:numId="33" w16cid:durableId="1247150574">
    <w:abstractNumId w:val="44"/>
  </w:num>
  <w:num w:numId="34" w16cid:durableId="924151245">
    <w:abstractNumId w:val="17"/>
  </w:num>
  <w:num w:numId="35" w16cid:durableId="32004216">
    <w:abstractNumId w:val="12"/>
  </w:num>
  <w:num w:numId="36" w16cid:durableId="1847942380">
    <w:abstractNumId w:val="23"/>
  </w:num>
  <w:num w:numId="37" w16cid:durableId="1990743072">
    <w:abstractNumId w:val="6"/>
  </w:num>
  <w:num w:numId="38" w16cid:durableId="242496695">
    <w:abstractNumId w:val="4"/>
  </w:num>
  <w:num w:numId="39" w16cid:durableId="1892842137">
    <w:abstractNumId w:val="9"/>
  </w:num>
  <w:num w:numId="40" w16cid:durableId="2000961045">
    <w:abstractNumId w:val="1"/>
  </w:num>
  <w:num w:numId="41" w16cid:durableId="1557158250">
    <w:abstractNumId w:val="34"/>
  </w:num>
  <w:num w:numId="42" w16cid:durableId="993601437">
    <w:abstractNumId w:val="38"/>
  </w:num>
  <w:num w:numId="43" w16cid:durableId="1412508947">
    <w:abstractNumId w:val="42"/>
  </w:num>
  <w:num w:numId="44" w16cid:durableId="729496288">
    <w:abstractNumId w:val="35"/>
  </w:num>
  <w:num w:numId="45" w16cid:durableId="1749230783">
    <w:abstractNumId w:val="31"/>
  </w:num>
  <w:num w:numId="46" w16cid:durableId="4244942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7C"/>
    <w:rsid w:val="002778DF"/>
    <w:rsid w:val="0029421A"/>
    <w:rsid w:val="00577EBB"/>
    <w:rsid w:val="00804749"/>
    <w:rsid w:val="008773DB"/>
    <w:rsid w:val="00882A62"/>
    <w:rsid w:val="008955C5"/>
    <w:rsid w:val="009D636D"/>
    <w:rsid w:val="00A55DEA"/>
    <w:rsid w:val="00B9797C"/>
    <w:rsid w:val="00BE3384"/>
    <w:rsid w:val="00C862A9"/>
    <w:rsid w:val="00F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6370"/>
  <w15:chartTrackingRefBased/>
  <w15:docId w15:val="{04CCC6D9-1AD9-4C2E-B944-22B3C51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B9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6458</Words>
  <Characters>34877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Raio X do Produto — Traduzindo o Ser Humano — Linguagem Acessível</vt:lpstr>
    </vt:vector>
  </TitlesOfParts>
  <Company/>
  <LinksUpToDate>false</LinksUpToDate>
  <CharactersWithSpaces>41253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do Produto — Traduzindo o Ser Humano — Level Up</dc:title>
  <dc:subject>Estrutura atual do curso e desdobramento em microaulas para mentoria</dc:subject>
  <dc:creator>Fabiano Deliberalli</dc:creator>
  <cp:keywords>Traduzindo o Ser Humano, Tradução da Experiência Humana, eixo, Level Up, curso</cp:keywords>
  <dc:description>Versão consolidada em 2 de agosto de 2026 a partir da arquitetura curricular vigente no GitHub/Obsidian.</dc:description>
  <cp:lastModifiedBy>Fabiano Deliberalli</cp:lastModifiedBy>
  <cp:revision>2</cp:revision>
  <dcterms:created xsi:type="dcterms:W3CDTF">2026-07-28T11:21:00Z</dcterms:created>
  <dcterms:modified xsi:type="dcterms:W3CDTF">2026-07-28T11:21:00Z</dcterms:modified>
</cp:coreProperties>
</file>