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pos="10620"/>
        </w:tabs>
        <w:spacing w:after="0" w:line="24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 Condensed Light" w:cs="Roboto Condensed Light" w:eastAsia="Roboto Condensed Light" w:hAnsi="Roboto Condensed Light"/>
          <w:color w:val="434343"/>
          <w:sz w:val="48"/>
          <w:szCs w:val="48"/>
          <w:rtl w:val="0"/>
        </w:rPr>
        <w:t xml:space="preserve">Fabiano Frank 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ab/>
      </w:r>
      <w:hyperlink r:id="rId6">
        <w:r w:rsidDel="00000000" w:rsidR="00000000" w:rsidRPr="00000000">
          <w:rPr>
            <w:rFonts w:ascii="Roboto" w:cs="Roboto" w:eastAsia="Roboto" w:hAnsi="Roboto"/>
            <w:color w:val="990000"/>
            <w:sz w:val="21"/>
            <w:szCs w:val="21"/>
            <w:u w:val="single"/>
            <w:rtl w:val="0"/>
          </w:rPr>
          <w:t xml:space="preserve">fabianofrank@protonmail.com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(Portuguese/English)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620"/>
        </w:tabs>
        <w:spacing w:after="0" w:line="24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666666"/>
          <w:sz w:val="27"/>
          <w:szCs w:val="27"/>
          <w:rtl w:val="0"/>
        </w:rPr>
        <w:t xml:space="preserve">FULL-STACK WEB DEVELOPER</w:t>
      </w:r>
      <w:r w:rsidDel="00000000" w:rsidR="00000000" w:rsidRPr="00000000">
        <w:rPr>
          <w:rFonts w:ascii="Roboto" w:cs="Roboto" w:eastAsia="Roboto" w:hAnsi="Roboto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ab/>
      </w:r>
      <w:hyperlink r:id="rId7">
        <w:r w:rsidDel="00000000" w:rsidR="00000000" w:rsidRPr="00000000">
          <w:rPr>
            <w:rFonts w:ascii="Roboto" w:cs="Roboto" w:eastAsia="Roboto" w:hAnsi="Roboto"/>
            <w:color w:val="990000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color w:val="990000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rFonts w:ascii="Roboto" w:cs="Roboto" w:eastAsia="Roboto" w:hAnsi="Roboto"/>
            <w:color w:val="990000"/>
            <w:sz w:val="21"/>
            <w:szCs w:val="21"/>
            <w:u w:val="single"/>
            <w:rtl w:val="0"/>
          </w:rPr>
          <w:t xml:space="preserve">Twitter</w:t>
        </w:r>
      </w:hyperlink>
      <w:r w:rsidDel="00000000" w:rsidR="00000000" w:rsidRPr="00000000">
        <w:rPr>
          <w:rFonts w:ascii="Roboto" w:cs="Roboto" w:eastAsia="Roboto" w:hAnsi="Roboto"/>
          <w:color w:val="99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| +55 (38) 9 8852-9737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64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990000" w:space="3" w:sz="12" w:val="single"/>
          <w:bottom w:space="0" w:sz="0" w:val="nil"/>
        </w:pBdr>
        <w:spacing w:after="0" w:line="24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434343"/>
          <w:sz w:val="27"/>
          <w:szCs w:val="27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64" w:lineRule="auto"/>
        <w:rPr>
          <w:rFonts w:ascii="Roboto" w:cs="Roboto" w:eastAsia="Roboto" w:hAnsi="Roboto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5595"/>
        <w:gridCol w:w="5205"/>
        <w:tblGridChange w:id="0">
          <w:tblGrid>
            <w:gridCol w:w="55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64" w:lineRule="auto"/>
              <w:rPr>
                <w:rFonts w:ascii="Roboto" w:cs="Roboto" w:eastAsia="Roboto" w:hAnsi="Robo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rtl w:val="0"/>
              </w:rPr>
              <w:t xml:space="preserve">Microverse (Remote, International)</w:t>
            </w:r>
          </w:p>
          <w:p w:rsidR="00000000" w:rsidDel="00000000" w:rsidP="00000000" w:rsidRDefault="00000000" w:rsidRPr="00000000" w14:paraId="00000007">
            <w:pPr>
              <w:spacing w:after="0" w:line="264" w:lineRule="auto"/>
              <w:rPr>
                <w:rFonts w:ascii="Roboto" w:cs="Roboto" w:eastAsia="Roboto" w:hAnsi="Robo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  <w:rtl w:val="0"/>
              </w:rPr>
              <w:t xml:space="preserve">Full-stack Web Development Program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rtl w:val="0"/>
              </w:rPr>
              <w:t xml:space="preserve">, 10/2021 - 9/2022</w:t>
            </w:r>
          </w:p>
          <w:p w:rsidR="00000000" w:rsidDel="00000000" w:rsidP="00000000" w:rsidRDefault="00000000" w:rsidRPr="00000000" w14:paraId="00000008">
            <w:pPr>
              <w:spacing w:after="0" w:line="264" w:lineRule="auto"/>
              <w:rPr>
                <w:rFonts w:ascii="Roboto" w:cs="Roboto" w:eastAsia="Roboto" w:hAnsi="Roboto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1"/>
                <w:szCs w:val="21"/>
                <w:rtl w:val="0"/>
              </w:rPr>
              <w:t xml:space="preserve">Full-time program that required work across time zones while pair programming with other software engineers located around the world.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Roboto" w:cs="Roboto" w:eastAsia="Roboto" w:hAnsi="Robo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rtl w:val="0"/>
              </w:rPr>
              <w:t xml:space="preserve">Leveraged Agile methodologies requiring excellent communication skills to share project status updates, plan daily workflow, create solid documentation, and attend daily standups.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Roboto" w:cs="Roboto" w:eastAsia="Roboto" w:hAnsi="Robo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rtl w:val="0"/>
              </w:rPr>
              <w:t xml:space="preserve">Used and taught mentees industry-standard GitFlow.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Roboto" w:cs="Roboto" w:eastAsia="Roboto" w:hAnsi="Robo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rtl w:val="0"/>
              </w:rPr>
              <w:t xml:space="preserve">Coding projects included front-end, back-end, and full-stack projects using Ruby on Rails, JavaScript, React, HTML, and CSS -- and included unit testing when applicable.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64" w:lineRule="auto"/>
              <w:rPr>
                <w:rFonts w:ascii="Roboto" w:cs="Roboto" w:eastAsia="Roboto" w:hAnsi="Robo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rtl w:val="0"/>
              </w:rPr>
              <w:t xml:space="preserve">Brazilian Institute of Capital Markets (IBMEC)</w:t>
            </w:r>
          </w:p>
          <w:p w:rsidR="00000000" w:rsidDel="00000000" w:rsidP="00000000" w:rsidRDefault="00000000" w:rsidRPr="00000000" w14:paraId="0000000D">
            <w:pPr>
              <w:spacing w:after="0" w:line="264" w:lineRule="auto"/>
              <w:rPr>
                <w:rFonts w:ascii="Roboto" w:cs="Roboto" w:eastAsia="Roboto" w:hAnsi="Robo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  <w:rtl w:val="0"/>
              </w:rPr>
              <w:t xml:space="preserve">BEng, Industrial Engineering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rtl w:val="0"/>
              </w:rPr>
              <w:t xml:space="preserve">, 1/2013 - 12/2018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1"/>
                <w:szCs w:val="21"/>
                <w:rtl w:val="0"/>
              </w:rPr>
              <w:t xml:space="preserve">Thesis: Combinatorial Optimization of Algorithms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1"/>
                <w:szCs w:val="21"/>
                <w:rtl w:val="0"/>
              </w:rPr>
              <w:t xml:space="preserve">Activities and societies: AIESEC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Roboto" w:cs="Roboto" w:eastAsia="Roboto" w:hAnsi="Robo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u w:val="single"/>
                <w:rtl w:val="0"/>
              </w:rPr>
              <w:t xml:space="preserve">University Scholarship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rtl w:val="0"/>
              </w:rPr>
              <w:t xml:space="preserve">, 5/2014 – 9/2015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Roboto" w:cs="Roboto" w:eastAsia="Roboto" w:hAnsi="Robo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rtl w:val="0"/>
              </w:rPr>
              <w:t xml:space="preserve">Programmed a Golf Robot with the research team of mechanics.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Roboto" w:cs="Roboto" w:eastAsia="Roboto" w:hAnsi="Robo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rtl w:val="0"/>
              </w:rPr>
              <w:t xml:space="preserve">Interviewed and mentored candidates for placements abroad as a member of the AIESEC Society.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Roboto" w:cs="Roboto" w:eastAsia="Roboto" w:hAnsi="Robo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rtl w:val="0"/>
              </w:rPr>
              <w:t xml:space="preserve">Led a multicultural marketing team in society fairs at the universities of Glasgow.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Roboto" w:cs="Roboto" w:eastAsia="Roboto" w:hAnsi="Robo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1"/>
                <w:szCs w:val="21"/>
                <w:rtl w:val="0"/>
              </w:rPr>
              <w:t xml:space="preserve">Motivated students to get involved in volunteer work abroad.</w:t>
            </w:r>
          </w:p>
        </w:tc>
      </w:tr>
    </w:tbl>
    <w:p w:rsidR="00000000" w:rsidDel="00000000" w:rsidP="00000000" w:rsidRDefault="00000000" w:rsidRPr="00000000" w14:paraId="00000015">
      <w:pPr>
        <w:spacing w:after="0" w:line="264" w:lineRule="auto"/>
        <w:rPr>
          <w:rFonts w:ascii="Roboto" w:cs="Roboto" w:eastAsia="Roboto" w:hAnsi="Roboto"/>
          <w:color w:val="434343"/>
          <w:sz w:val="5"/>
          <w:szCs w:val="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990000" w:space="3" w:sz="12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color w:val="434343"/>
          <w:sz w:val="27"/>
          <w:szCs w:val="27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434343"/>
          <w:sz w:val="27"/>
          <w:szCs w:val="27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spacing w:after="0" w:line="264" w:lineRule="auto"/>
        <w:rPr>
          <w:rFonts w:ascii="Roboto" w:cs="Roboto" w:eastAsia="Roboto" w:hAnsi="Roboto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Recent Projects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1"/>
          <w:szCs w:val="21"/>
          <w:rtl w:val="0"/>
        </w:rPr>
        <w:t xml:space="preserve">Full Stack Web Developer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, 11/2021 - Present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450" w:right="0" w:hanging="27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Web Services design and implementation with JavaScript/AJAX (ReactJS), HTML5/CSS3, Sass, and REST API.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450" w:right="0" w:hanging="27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Object-Oriented Programming design and implementation with Design Patterns (MVC, RESTful, etc.).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450" w:right="0" w:hanging="27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System deployment and management with Heroku, Netlify, Vercel, etc.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450" w:right="0" w:hanging="27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Large project experience with Agile Development, Version Control (Git), and related tools.</w:t>
      </w:r>
    </w:p>
    <w:p w:rsidR="00000000" w:rsidDel="00000000" w:rsidP="00000000" w:rsidRDefault="00000000" w:rsidRPr="00000000" w14:paraId="0000001E">
      <w:pPr>
        <w:spacing w:after="0" w:line="264" w:lineRule="auto"/>
        <w:rPr>
          <w:rFonts w:ascii="Roboto" w:cs="Roboto" w:eastAsia="Roboto" w:hAnsi="Roboto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64" w:lineRule="auto"/>
        <w:rPr>
          <w:rFonts w:ascii="Roboto" w:cs="Roboto" w:eastAsia="Roboto" w:hAnsi="Roboto"/>
          <w:color w:val="434343"/>
          <w:sz w:val="21"/>
          <w:szCs w:val="21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990000"/>
            <w:sz w:val="21"/>
            <w:szCs w:val="21"/>
            <w:u w:val="single"/>
            <w:rtl w:val="0"/>
          </w:rPr>
          <w:t xml:space="preserve">Leaderboard</w:t>
        </w:r>
      </w:hyperlink>
      <w:r w:rsidDel="00000000" w:rsidR="00000000" w:rsidRPr="00000000">
        <w:rPr>
          <w:rFonts w:ascii="Roboto" w:cs="Roboto" w:eastAsia="Roboto" w:hAnsi="Roboto"/>
          <w:b w:val="1"/>
          <w:color w:val="4343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- Uses an API to handle the data when adding a new user &amp; scores, which also retrieves a list with all users and scores that were added. Built with: JavaScript, API Webpack, CSS.</w:t>
      </w:r>
    </w:p>
    <w:p w:rsidR="00000000" w:rsidDel="00000000" w:rsidP="00000000" w:rsidRDefault="00000000" w:rsidRPr="00000000" w14:paraId="00000020">
      <w:pPr>
        <w:spacing w:after="0" w:line="264" w:lineRule="auto"/>
        <w:rPr>
          <w:rFonts w:ascii="Roboto" w:cs="Roboto" w:eastAsia="Roboto" w:hAnsi="Roboto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64" w:lineRule="auto"/>
        <w:rPr>
          <w:rFonts w:ascii="Roboto" w:cs="Roboto" w:eastAsia="Roboto" w:hAnsi="Roboto"/>
          <w:color w:val="434343"/>
          <w:sz w:val="21"/>
          <w:szCs w:val="21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990000"/>
            <w:sz w:val="21"/>
            <w:szCs w:val="21"/>
            <w:u w:val="single"/>
            <w:rtl w:val="0"/>
          </w:rPr>
          <w:t xml:space="preserve">Math Magicians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- Uses React to create a SPA that hosts a calculator. Built with: React, React-Router, CSS.</w:t>
      </w:r>
    </w:p>
    <w:p w:rsidR="00000000" w:rsidDel="00000000" w:rsidP="00000000" w:rsidRDefault="00000000" w:rsidRPr="00000000" w14:paraId="00000022">
      <w:pPr>
        <w:spacing w:after="0" w:line="264" w:lineRule="auto"/>
        <w:rPr>
          <w:rFonts w:ascii="Roboto" w:cs="Roboto" w:eastAsia="Roboto" w:hAnsi="Roboto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64" w:lineRule="auto"/>
        <w:rPr>
          <w:rFonts w:ascii="Roboto" w:cs="Roboto" w:eastAsia="Roboto" w:hAnsi="Roboto"/>
          <w:color w:val="434343"/>
          <w:sz w:val="21"/>
          <w:szCs w:val="21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990000"/>
            <w:sz w:val="21"/>
            <w:szCs w:val="21"/>
            <w:u w:val="single"/>
            <w:rtl w:val="0"/>
          </w:rPr>
          <w:t xml:space="preserve">Pokemon API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- Nostalgic interpretation of a Pokedex that allows you to like Pokemon, leave comments, and  adopt them through API calls. Built with: JavaScript, API, Webpack, Bootstrap</w:t>
      </w:r>
    </w:p>
    <w:p w:rsidR="00000000" w:rsidDel="00000000" w:rsidP="00000000" w:rsidRDefault="00000000" w:rsidRPr="00000000" w14:paraId="00000024">
      <w:pPr>
        <w:spacing w:after="0" w:line="264" w:lineRule="auto"/>
        <w:rPr>
          <w:rFonts w:ascii="Roboto" w:cs="Roboto" w:eastAsia="Roboto" w:hAnsi="Roboto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64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Receita Federal, Montes Claros, BR</w:t>
      </w:r>
    </w:p>
    <w:p w:rsidR="00000000" w:rsidDel="00000000" w:rsidP="00000000" w:rsidRDefault="00000000" w:rsidRPr="00000000" w14:paraId="00000026">
      <w:pPr>
        <w:spacing w:after="0" w:line="264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1"/>
          <w:szCs w:val="21"/>
          <w:rtl w:val="0"/>
        </w:rPr>
        <w:t xml:space="preserve">Internship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, 10/2010 – 10/2012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450" w:right="0" w:hanging="27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Handled conflicts between the taxpayers and the managers.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450" w:right="0" w:hanging="27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Supported the taxpayer to navigate through the bureaucracy of the system.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450" w:right="0" w:hanging="27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Organized their old files from 1995 to 2010.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450" w:right="0" w:hanging="27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Strengthened professional writing skills when sending mails on behalf of managers.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990000" w:space="3" w:sz="12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color w:val="434343"/>
          <w:sz w:val="27"/>
          <w:szCs w:val="27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434343"/>
          <w:sz w:val="27"/>
          <w:szCs w:val="27"/>
          <w:rtl w:val="0"/>
        </w:rPr>
        <w:t xml:space="preserve">SKILLS</w:t>
      </w:r>
    </w:p>
    <w:p w:rsidR="00000000" w:rsidDel="00000000" w:rsidP="00000000" w:rsidRDefault="00000000" w:rsidRPr="00000000" w14:paraId="0000002D">
      <w:pPr>
        <w:spacing w:after="0" w:line="264" w:lineRule="auto"/>
        <w:rPr>
          <w:rFonts w:ascii="Roboto" w:cs="Roboto" w:eastAsia="Roboto" w:hAnsi="Roboto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450" w:right="0" w:hanging="27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1"/>
          <w:szCs w:val="21"/>
          <w:rtl w:val="0"/>
        </w:rPr>
        <w:t xml:space="preserve">Front-end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: JavaScript, jQuery, React, Redux, HTML5, CSS3, Sass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450" w:right="0" w:hanging="27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1"/>
          <w:szCs w:val="21"/>
          <w:rtl w:val="0"/>
        </w:rPr>
        <w:t xml:space="preserve">Back-end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: Ruby, Rails, SQL, PostgreSQL, RESTful APIs, RSpec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450" w:right="0" w:hanging="27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1"/>
          <w:szCs w:val="21"/>
          <w:rtl w:val="0"/>
        </w:rPr>
        <w:t xml:space="preserve">Tools &amp; Methods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Agile Methodology, OOP, Git, GitFlow, Responsive Development, TDD, Mozilla Dev Tools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450" w:right="0" w:hanging="270"/>
        <w:jc w:val="left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1"/>
          <w:szCs w:val="21"/>
          <w:rtl w:val="0"/>
        </w:rPr>
        <w:t xml:space="preserve">Professional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: Remote pair-programming, Teamwork, Mentoring, Problem-solving, Communication,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fabianofrank/math-magicians" TargetMode="External"/><Relationship Id="rId10" Type="http://schemas.openxmlformats.org/officeDocument/2006/relationships/hyperlink" Target="https://github.com/fabianofrank/leaderboard" TargetMode="External"/><Relationship Id="rId12" Type="http://schemas.openxmlformats.org/officeDocument/2006/relationships/hyperlink" Target="https://github.com/fabianofrank/pokemon-api" TargetMode="External"/><Relationship Id="rId9" Type="http://schemas.openxmlformats.org/officeDocument/2006/relationships/hyperlink" Target="https://twitter.com/fabianofrankk" TargetMode="External"/><Relationship Id="rId5" Type="http://schemas.openxmlformats.org/officeDocument/2006/relationships/styles" Target="styles.xml"/><Relationship Id="rId6" Type="http://schemas.openxmlformats.org/officeDocument/2006/relationships/hyperlink" Target="mailto:fabianofrank@protonmail.com" TargetMode="External"/><Relationship Id="rId7" Type="http://schemas.openxmlformats.org/officeDocument/2006/relationships/hyperlink" Target="https://github.com/fabianofrank" TargetMode="External"/><Relationship Id="rId8" Type="http://schemas.openxmlformats.org/officeDocument/2006/relationships/hyperlink" Target="https://www.linkedin.com/in/fabianofran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CondensedLight-italic.ttf"/><Relationship Id="rId10" Type="http://schemas.openxmlformats.org/officeDocument/2006/relationships/font" Target="fonts/RobotoCondensedLight-bold.ttf"/><Relationship Id="rId12" Type="http://schemas.openxmlformats.org/officeDocument/2006/relationships/font" Target="fonts/RobotoCondensedLight-boldItalic.ttf"/><Relationship Id="rId9" Type="http://schemas.openxmlformats.org/officeDocument/2006/relationships/font" Target="fonts/RobotoCondensedLight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