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5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5"/>
        <w:gridCol w:w="2000"/>
      </w:tblGrid>
      <w:tr w:rsidR="0035112D" w14:paraId="0CD7D647" w14:textId="77777777">
        <w:tblPrEx>
          <w:tblCellMar>
            <w:top w:w="0" w:type="dxa"/>
            <w:bottom w:w="0" w:type="dxa"/>
          </w:tblCellMar>
        </w:tblPrEx>
        <w:tc>
          <w:tcPr>
            <w:tcW w:w="7505" w:type="dxa"/>
            <w:shd w:val="clear" w:color="auto" w:fill="1F3864"/>
            <w:vAlign w:val="center"/>
          </w:tcPr>
          <w:p w14:paraId="61F8BE73" w14:textId="77777777" w:rsidR="0035112D" w:rsidRDefault="00000000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Dicionário de Campos — Módulo de Autenticação e Tela Principal</w:t>
            </w:r>
          </w:p>
          <w:p w14:paraId="1EAF20DD" w14:textId="77777777" w:rsidR="0035112D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Sistema de Gestão Orçamentária | EP084/24</w:t>
            </w:r>
          </w:p>
        </w:tc>
        <w:tc>
          <w:tcPr>
            <w:tcW w:w="2000" w:type="dxa"/>
            <w:shd w:val="clear" w:color="auto" w:fill="2E75B6"/>
            <w:vAlign w:val="center"/>
          </w:tcPr>
          <w:p w14:paraId="3F8C8505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DC-EP084/24</w:t>
            </w:r>
          </w:p>
        </w:tc>
      </w:tr>
    </w:tbl>
    <w:p w14:paraId="4F4423E1" w14:textId="77777777" w:rsidR="0035112D" w:rsidRDefault="0035112D">
      <w:pPr>
        <w:spacing w:before="40" w:after="40"/>
      </w:pPr>
    </w:p>
    <w:tbl>
      <w:tblPr>
        <w:tblW w:w="9505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5"/>
      </w:tblGrid>
      <w:tr w:rsidR="0035112D" w14:paraId="5A1FA5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421508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Módulo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D1AD9B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Autenticação e Tela Principal</w:t>
            </w:r>
          </w:p>
        </w:tc>
      </w:tr>
      <w:tr w:rsidR="0035112D" w14:paraId="04688A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B1C7BFD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Documento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ECD48A3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EP084/24</w:t>
            </w:r>
          </w:p>
        </w:tc>
      </w:tr>
      <w:tr w:rsidR="0035112D" w14:paraId="5A2170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3986EF12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Versão UC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88E676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Revisão consolidada (UC01.01 a UC01.05)</w:t>
            </w:r>
          </w:p>
        </w:tc>
      </w:tr>
      <w:tr w:rsidR="0035112D" w14:paraId="5ECA3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4FD54F5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Público-alvo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5516631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Time de Desenvolvimento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Frontend</w:t>
            </w:r>
            <w:proofErr w:type="spellEnd"/>
          </w:p>
        </w:tc>
      </w:tr>
      <w:tr w:rsidR="0035112D" w14:paraId="161A36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EE174CC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Entidades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A4A793E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usuario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sessao_usuario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historico_operacao</w:t>
            </w:r>
            <w:proofErr w:type="spellEnd"/>
          </w:p>
        </w:tc>
      </w:tr>
      <w:tr w:rsidR="0035112D" w14:paraId="4CE61A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69BA4E0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Elaboração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C10D5C8" w14:textId="4C541402" w:rsidR="0035112D" w:rsidRDefault="00C852EA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Fabiano Garcia</w:t>
            </w:r>
            <w:r w:rsidR="0000000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— Analista de Requisitos</w:t>
            </w:r>
          </w:p>
        </w:tc>
      </w:tr>
      <w:tr w:rsidR="0035112D" w14:paraId="39D290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3286CC8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750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860EF8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2026</w:t>
            </w:r>
          </w:p>
        </w:tc>
      </w:tr>
    </w:tbl>
    <w:p w14:paraId="5E0017CF" w14:textId="77777777" w:rsidR="0035112D" w:rsidRDefault="0035112D">
      <w:pPr>
        <w:spacing w:before="40" w:after="40"/>
      </w:pPr>
    </w:p>
    <w:p w14:paraId="449E4EF1" w14:textId="77777777" w:rsidR="0035112D" w:rsidRDefault="00000000">
      <w:pPr>
        <w:spacing w:before="40" w:after="40"/>
      </w:pPr>
      <w:r>
        <w:rPr>
          <w:rFonts w:ascii="Arial" w:eastAsia="Arial" w:hAnsi="Arial" w:cs="Arial"/>
          <w:color w:val="000000"/>
          <w:sz w:val="18"/>
          <w:szCs w:val="18"/>
        </w:rPr>
        <w:t>Este documento descreve todas as entidades de banco de dados e campos de tela envolvidos nos casos de uso UC01.01 a UC01.05 do Módulo de Autenticação e Tela Principal. Para cada entidade são especificados: nome do campo na UI, nome físico na coluna do banco, tipo de dado, tamanho máximo, obrigatoriedade e as regras de negócio e restrições aplicáveis.</w:t>
      </w:r>
    </w:p>
    <w:p w14:paraId="08475F3A" w14:textId="77777777" w:rsidR="0035112D" w:rsidRDefault="0035112D">
      <w:pPr>
        <w:spacing w:before="40" w:after="40"/>
      </w:pPr>
    </w:p>
    <w:p w14:paraId="351CE839" w14:textId="77777777" w:rsidR="0035112D" w:rsidRDefault="00000000">
      <w:r>
        <w:br w:type="page"/>
      </w:r>
    </w:p>
    <w:tbl>
      <w:tblPr>
        <w:tblW w:w="1006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5112D" w14:paraId="3E666ED0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0065" w:type="dxa"/>
            <w:shd w:val="clear" w:color="auto" w:fill="1F3864"/>
          </w:tcPr>
          <w:p w14:paraId="3105965E" w14:textId="77777777" w:rsidR="0035112D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 xml:space="preserve">1. Entidade: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usuario</w:t>
            </w:r>
            <w:proofErr w:type="spellEnd"/>
          </w:p>
        </w:tc>
      </w:tr>
    </w:tbl>
    <w:p w14:paraId="7AB5F328" w14:textId="77777777" w:rsidR="0035112D" w:rsidRDefault="0035112D">
      <w:pPr>
        <w:spacing w:before="40" w:after="40"/>
      </w:pPr>
    </w:p>
    <w:tbl>
      <w:tblPr>
        <w:tblW w:w="100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60"/>
      </w:tblGrid>
      <w:tr w:rsidR="0035112D" w14:paraId="073E2650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313E3E51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Tabela BD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BE97BC6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usuario</w:t>
            </w:r>
            <w:proofErr w:type="spellEnd"/>
          </w:p>
        </w:tc>
      </w:tr>
      <w:tr w:rsidR="0035112D" w:rsidRPr="00C852EA" w14:paraId="5174B450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6507432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UCs envolvidos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78697A8" w14:textId="77777777" w:rsidR="0035112D" w:rsidRPr="00C852EA" w:rsidRDefault="00000000">
            <w:pPr>
              <w:spacing w:before="60" w:after="60"/>
              <w:rPr>
                <w:lang w:val="it-IT"/>
              </w:rPr>
            </w:pPr>
            <w:r w:rsidRPr="00C852EA">
              <w:rPr>
                <w:rFonts w:ascii="Arial" w:eastAsia="Arial" w:hAnsi="Arial" w:cs="Arial"/>
                <w:color w:val="000000"/>
                <w:sz w:val="18"/>
                <w:szCs w:val="18"/>
                <w:lang w:val="it-IT"/>
              </w:rPr>
              <w:t>UC01.01, UC01.02, UC01.03, UC01.04, UC01.05</w:t>
            </w:r>
          </w:p>
        </w:tc>
      </w:tr>
      <w:tr w:rsidR="0035112D" w14:paraId="077A61AD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5364851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E810A72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Armazena os dados cadastrais de todos os usuários do sistema, suas credenciais de acesso, status operacional e controle de tentativas de autenticação.</w:t>
            </w:r>
          </w:p>
        </w:tc>
      </w:tr>
      <w:tr w:rsidR="0035112D" w14:paraId="5354E943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D01EE67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Chave primária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E23ED5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 (BIGSERIAL)</w:t>
            </w:r>
          </w:p>
        </w:tc>
      </w:tr>
    </w:tbl>
    <w:p w14:paraId="7B859431" w14:textId="77777777" w:rsidR="0035112D" w:rsidRDefault="0035112D">
      <w:pPr>
        <w:spacing w:before="40" w:after="40"/>
      </w:pPr>
    </w:p>
    <w:tbl>
      <w:tblPr>
        <w:tblW w:w="100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3"/>
        <w:gridCol w:w="2022"/>
        <w:gridCol w:w="1071"/>
        <w:gridCol w:w="821"/>
        <w:gridCol w:w="589"/>
        <w:gridCol w:w="4294"/>
      </w:tblGrid>
      <w:tr w:rsidR="0035112D" w14:paraId="08A5EE87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4E93085F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Campo (UI)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79B505FD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Nome Físico (BD)</w:t>
            </w:r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30B3C72D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7BECE462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4A02780A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Obrig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5BC3FBF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/ Regras de Negócio</w:t>
            </w:r>
          </w:p>
        </w:tc>
      </w:tr>
      <w:tr w:rsidR="0035112D" w14:paraId="64E26537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0BC629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61E575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509E92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841F4E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55E02B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299E49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Identificador único da entidade. Gerado automaticamente pelo banco. Não exposto na UI. Referenciado por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sessao_usuario.id_usuario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historico_operacao.id_usuario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35112D" w14:paraId="2D40D3AD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C51E75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Nome Completo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D23F454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nome_completo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761158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284B6A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86055B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2C57C5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Nome completo do usuário. Exibido na barra de status da tela principal [UC01.03 — REQ0046]. Preenchido pelo Administrador no cadastro. Não editável pelo próprio usuário.</w:t>
            </w:r>
          </w:p>
        </w:tc>
      </w:tr>
      <w:tr w:rsidR="0035112D" w14:paraId="62968387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B05702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AACA65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C76427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FE036B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7A06E9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0BE60D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Identificador de acesso único no sistema [RN0065]. Imutável após o cadastro [RN0066]. Não diferencia maiúsculas/minúsculas para autenticação (case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insensitive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 [RN0017 — UC01.01]. Campo exibido desabilitado na tela de alteração. Não aceita nulos ou espaços em branco [RN0016].</w:t>
            </w:r>
          </w:p>
        </w:tc>
      </w:tr>
      <w:tr w:rsidR="0035112D" w14:paraId="24E029D9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340C74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E-mail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72ADF71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2CABF4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719D13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47C794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644B4F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Endereço de e-mail do usuário. Utilizado para envio de senha gerada automaticamente [UC02.18 — RN0071] e para reset de senha pelo link "Esqueci minha senha" [UC01.01 — A1]. A ausência de e-mail impede a recuperação de senha via fluxo A1 [E6 — UC01.01].</w:t>
            </w:r>
          </w:p>
        </w:tc>
      </w:tr>
      <w:tr w:rsidR="0035112D" w14:paraId="625459BE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6B23EC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Senha (entrada UI)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F201790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senha_hash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D34C80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CEA90C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DC1132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307EE79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Hash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da senha do usuário. Nunca armazenada ou exibida em texto claro [RN0019]. Algoritmo obrigatório: Argon2id, PBKDF2 ou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[RNF0004 — UC01.02]. Campo de entrada na UI exibido mascarado com "•" [RN0014 — UC01.01]. Comparação é case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sensitive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[RN0020]. Não pode ser digitada manualmente pelo Administrador — gerada exclusivamente pelo sistema [RN0059].</w:t>
            </w:r>
          </w:p>
        </w:tc>
      </w:tr>
      <w:tr w:rsidR="0035112D" w14:paraId="34D4E966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903BA4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F0ED22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6A0BBC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F51396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A1327F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BF0ED8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Situação operacional da conta. Valores permitidos: 'ATIVO' | 'INATIVO'. Contas INATIVAS não podem autenticar nem receber token de sessão [RN0021]. Retorna mensagem genérica 'Login ou senha inválidos' para não expor o estado [RN0015 — UC01.02 E3].</w:t>
            </w:r>
          </w:p>
        </w:tc>
      </w:tr>
      <w:tr w:rsidR="0035112D" w14:paraId="1D9E4B3B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70ABEF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 (flag interna)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24D5D4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bloqueado</w:t>
            </w:r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CFF57B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AD3C2F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8EA86B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840162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Flag de bloqueio de segurança. Valor padrão: FALSE. Alterado para TRUE automaticamente pelo UC01.05 ao atingir o limite de tentativas [RN0024]. Contas com bloqueado=TRUE não verificam senha [RN0018]. Retornam mensagem 'Usuário bloqueado'. Zerada pelo Administrador via desbloqueio manual [UC02.13 — RN0045]. Bloqueio automático aplica-se apenas a contas ATIVAS [RN0032 — UC01.05].</w:t>
            </w:r>
          </w:p>
        </w:tc>
      </w:tr>
      <w:tr w:rsidR="0035112D" w14:paraId="35E9B5FF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CB8DC5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 (controle interno)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AE9E181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contador_falhas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97CDAE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5E7470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49CD9B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05848B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Contador de tentativas consecutivas malsucedidas de autenticação. Incrementado em +1 a cada senha incorreta [RN0026 — UC01.02]. Zerado exclusivamente após autenticação bem-sucedida [RN0025]. Global: não reinicia por IP, navegador, horário ou reinicialização do servidor [RN0026]. Atinge o valor configurado nos parâmetros → dispara UC01.05 automaticamente [RN0024]. Zerado para 0 após desbloqueio manual [RN0045].</w:t>
            </w:r>
          </w:p>
        </w:tc>
      </w:tr>
      <w:tr w:rsidR="0035112D" w14:paraId="1E94D94D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1F7CF9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— (flag interna)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AE42A39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trocar_senha_obrigatoria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E34C06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8C5CDE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779611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68DF24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Indica se o usuário deve obrigatoriamente trocar a senha no próximo login. Ativado após geração automática de senha pelo sistema [UC02.18]. Verificado no passo 5 do UC01.01. Quando TRUE, bloqueia o acesso à tela principal e redireciona para troca de senha [UC02.21 — A2 UC01.01].</w:t>
            </w:r>
          </w:p>
        </w:tc>
      </w:tr>
      <w:tr w:rsidR="0035112D" w14:paraId="36FB600B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F611F5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BFC0134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criado_em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DC7155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98B52B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0F1570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5A5716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Data e hora de criação do registro. Gerado automaticamente pelo banco (DEFAULT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NOW(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)). Não exibido em UI. Utilizado em auditoria.</w:t>
            </w:r>
          </w:p>
        </w:tc>
      </w:tr>
      <w:tr w:rsidR="0035112D" w14:paraId="79A49DE8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6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4A05C9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70DCBF9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atualizado_em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757009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FBED23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693394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2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9096CE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 e hora da última atualização do registro. Atualizado automaticamente a cada alteração. Não exibido em UI.</w:t>
            </w:r>
          </w:p>
        </w:tc>
      </w:tr>
    </w:tbl>
    <w:p w14:paraId="3B4AB701" w14:textId="77777777" w:rsidR="0035112D" w:rsidRDefault="00000000">
      <w:r>
        <w:br w:type="page"/>
      </w:r>
    </w:p>
    <w:tbl>
      <w:tblPr>
        <w:tblW w:w="102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35112D" w14:paraId="1E4737E8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0206" w:type="dxa"/>
            <w:shd w:val="clear" w:color="auto" w:fill="1F3864"/>
          </w:tcPr>
          <w:p w14:paraId="3C5B8698" w14:textId="77777777" w:rsidR="0035112D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 xml:space="preserve">2. Entidade: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sessao_usuario</w:t>
            </w:r>
            <w:proofErr w:type="spellEnd"/>
          </w:p>
        </w:tc>
      </w:tr>
    </w:tbl>
    <w:p w14:paraId="2D388C16" w14:textId="77777777" w:rsidR="0035112D" w:rsidRDefault="0035112D">
      <w:pPr>
        <w:spacing w:before="40" w:after="40"/>
      </w:pPr>
    </w:p>
    <w:tbl>
      <w:tblPr>
        <w:tblW w:w="10201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201"/>
      </w:tblGrid>
      <w:tr w:rsidR="0035112D" w14:paraId="5A96EDFF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D62E26F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Tabela BD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595B03E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sessao_usuario</w:t>
            </w:r>
            <w:proofErr w:type="spellEnd"/>
          </w:p>
        </w:tc>
      </w:tr>
      <w:tr w:rsidR="0035112D" w14:paraId="2F0FE1AD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B3547A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UCs envolvidos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60B6ADF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UC01.02, UC01.04, UC01.05</w:t>
            </w:r>
          </w:p>
        </w:tc>
      </w:tr>
      <w:tr w:rsidR="0035112D" w14:paraId="3D830057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F517CA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42794C4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Registra cada sessão ativa ou encerrada de usuário no sistema. Criada no passo 8 do UC01.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02 via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[UC02.17 – Registrar Sessão de Usuário]. Excluída no passo 4 do UC01.04.</w:t>
            </w:r>
          </w:p>
        </w:tc>
      </w:tr>
      <w:tr w:rsidR="0035112D" w14:paraId="049B8DBE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5B0DAFA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Chave primária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CCD8CB3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 (BIGSERIAL)</w:t>
            </w:r>
          </w:p>
        </w:tc>
      </w:tr>
      <w:tr w:rsidR="0035112D" w14:paraId="7D7EB51D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E9955EA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Chave estrangeira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B81CC12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id_usuario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→ usuario.id</w:t>
            </w:r>
          </w:p>
        </w:tc>
      </w:tr>
    </w:tbl>
    <w:p w14:paraId="00F70CEE" w14:textId="77777777" w:rsidR="0035112D" w:rsidRDefault="0035112D">
      <w:pPr>
        <w:spacing w:before="40" w:after="40"/>
      </w:pPr>
    </w:p>
    <w:tbl>
      <w:tblPr>
        <w:tblW w:w="10201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2042"/>
        <w:gridCol w:w="1071"/>
        <w:gridCol w:w="821"/>
        <w:gridCol w:w="590"/>
        <w:gridCol w:w="4436"/>
      </w:tblGrid>
      <w:tr w:rsidR="0035112D" w14:paraId="6A456673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20B7AF73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Campo (UI)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41D28FF7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Nome Físico (BD)</w:t>
            </w:r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45E9DD1F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37D4BD1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7766D220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Obrig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3E980D5C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/ Regras de Negócio</w:t>
            </w:r>
          </w:p>
        </w:tc>
      </w:tr>
      <w:tr w:rsidR="0035112D" w14:paraId="35ED4972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378366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5CCB59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95FFC7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266009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E311E4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D648FC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Identificador único da sessão. Gerado automaticamente pelo banco.</w:t>
            </w:r>
          </w:p>
        </w:tc>
      </w:tr>
      <w:tr w:rsidR="0035112D" w:rsidRPr="00C852EA" w14:paraId="51E4C625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B27671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1A9CA0B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9B9044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9E6E4E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9E9219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FBAF20D" w14:textId="77777777" w:rsidR="0035112D" w:rsidRPr="00C852EA" w:rsidRDefault="00000000">
            <w:pPr>
              <w:spacing w:before="40" w:after="40"/>
              <w:rPr>
                <w:lang w:val="it-IT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Referência ao usuário proprietário da sessão. </w:t>
            </w:r>
            <w:r w:rsidRPr="00C852EA">
              <w:rPr>
                <w:rFonts w:ascii="Arial" w:eastAsia="Arial" w:hAnsi="Arial" w:cs="Arial"/>
                <w:color w:val="000000"/>
                <w:sz w:val="18"/>
                <w:szCs w:val="18"/>
                <w:lang w:val="it-IT"/>
              </w:rPr>
              <w:t>FK → usuario.id. NOT NULL.</w:t>
            </w:r>
          </w:p>
        </w:tc>
      </w:tr>
      <w:tr w:rsidR="0035112D" w14:paraId="7ACBD6F6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092691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BD63D32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uid_sessao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4F6769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E30470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D2114D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929FC9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Identificador único da sessão em formato Base64 composto por: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da conexão + IP de acesso + ID do usuário autenticado [RN0062 — EP085]. Referenciado em todo registro de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historico_operacao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[REQ0104 — EP085]. Permite rastrear todas as ações do usuário dentro de uma sessão específica.</w:t>
            </w:r>
          </w:p>
        </w:tc>
      </w:tr>
      <w:tr w:rsidR="0035112D" w14:paraId="4A0FCA8B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9029EB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48FBC5A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ip_acesso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939BBD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6E8C7C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B45FE5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73BBEB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Endereço IP da estação de trabalho do usuário no momento da autenticação. Suporta IPv4 e IPv6 (máx. 45 chars). Registrado no Histórico de Operações junto ao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uid_sessao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[RN0102 — EP085].</w:t>
            </w:r>
          </w:p>
        </w:tc>
      </w:tr>
      <w:tr w:rsidR="0035112D" w14:paraId="6826DFAC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ADA178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BC5787F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data_hora_acesso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1AC93E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4B2D0D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B01E23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24FBD8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Data e hora do início da sessão, registradas pelo servidor [RN0029 — UC01.04]. Compõe 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uid_sessao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junto ao IP e ID do usuário.</w:t>
            </w:r>
          </w:p>
        </w:tc>
      </w:tr>
      <w:tr w:rsidR="0035112D" w14:paraId="39542344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65FBE7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21A0A03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data_hora_encerramento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BFECC7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8F6AD9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A6F960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5DBB8F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Data e hora do encerramento da sessão. NULL enquanto a sessão está ativa. Preenchida no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[UC01.04] ou desconexão forçada [UC02.15]. Permite calcular duração da sessão em auditoria.</w:t>
            </w:r>
          </w:p>
        </w:tc>
      </w:tr>
      <w:tr w:rsidR="0035112D" w14:paraId="561BDF2C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BD9B66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A367671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motivo_encerramento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66A806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ECBCCF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B834E1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75795D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Motivo do encerramento da sessão. Valores sugeridos: 'LOGOFF_VOLUNTARIO' | 'DESCONEXAO_FORCADA' | 'ACESSO_SIMULTANEO' | 'EXPIRACAO_TTL'. NULL enquanto a sessão está ativa. Preenchido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junto ao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_hora_encerramento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35112D" w14:paraId="78CA431E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64D902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8A0C51E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status_sessao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AB707A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AACB5B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EC4A5B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916551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Status atual da sessão. Valores: 'ATIVA' | 'ENCERRADA'. Padrão: 'ATIVA'. Alterado para 'ENCERRADA' no passo 4 do UC01.04. Consultado no passo 6 do UC01.02 para detecção de acesso simultâneo [A2 — UC01.02].</w:t>
            </w:r>
          </w:p>
        </w:tc>
      </w:tr>
      <w:tr w:rsidR="0035112D" w14:paraId="1A93D0CC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24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27DBCD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CC2C0DA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criado_em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66D33E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66C108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AC4254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43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1D6DAC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 e hora de criação do registro. Gerado automaticamente.</w:t>
            </w:r>
          </w:p>
        </w:tc>
      </w:tr>
    </w:tbl>
    <w:p w14:paraId="33BDE70B" w14:textId="77777777" w:rsidR="0035112D" w:rsidRDefault="00000000">
      <w:r>
        <w:br w:type="page"/>
      </w:r>
    </w:p>
    <w:tbl>
      <w:tblPr>
        <w:tblW w:w="102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35112D" w14:paraId="43915E2C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0206" w:type="dxa"/>
            <w:shd w:val="clear" w:color="auto" w:fill="1F3864"/>
          </w:tcPr>
          <w:p w14:paraId="17556F09" w14:textId="77777777" w:rsidR="0035112D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 xml:space="preserve">3. Entidade: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historico_operacao</w:t>
            </w:r>
            <w:proofErr w:type="spellEnd"/>
          </w:p>
        </w:tc>
      </w:tr>
    </w:tbl>
    <w:p w14:paraId="3AD696C6" w14:textId="77777777" w:rsidR="0035112D" w:rsidRDefault="0035112D">
      <w:pPr>
        <w:spacing w:before="40" w:after="40"/>
      </w:pPr>
    </w:p>
    <w:tbl>
      <w:tblPr>
        <w:tblW w:w="10201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201"/>
      </w:tblGrid>
      <w:tr w:rsidR="0035112D" w14:paraId="7BB7A7E1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5630D22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Tabela BD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3FBBE12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historico_operacao</w:t>
            </w:r>
            <w:proofErr w:type="spellEnd"/>
          </w:p>
        </w:tc>
      </w:tr>
      <w:tr w:rsidR="0035112D" w14:paraId="0FA2A990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4FB05FC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UCs envolvidos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C57CEB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UC01.02, UC01.04, UC01.05</w:t>
            </w:r>
          </w:p>
        </w:tc>
      </w:tr>
      <w:tr w:rsidR="0035112D" w14:paraId="42F86791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6E4FB3AE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2AD0729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Registro imutável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append-only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de todos os eventos de autenticação,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falhas de acesso e bloqueios. Nenhum perfil pode alterar ou excluir registros desta tabela [RNF0006 — UC01.02].</w:t>
            </w:r>
          </w:p>
        </w:tc>
      </w:tr>
      <w:tr w:rsidR="0035112D" w14:paraId="4A1A681B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4EA9FDF1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Chave primária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A7FF657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 (BIGSERIAL)</w:t>
            </w:r>
          </w:p>
        </w:tc>
      </w:tr>
      <w:tr w:rsidR="0035112D" w14:paraId="3A993B88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218C15A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Chave estrangeira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ABE88F7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id_usuario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→ usuario.id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nullable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— permite registrar tentativas de login com usuário inexistente)</w:t>
            </w:r>
          </w:p>
        </w:tc>
      </w:tr>
      <w:tr w:rsidR="0035112D" w14:paraId="2EE9AC48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38D950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Restrição crítica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99B8929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Tabela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append-only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 Proibidas operações UPDATE e DELETE por qualquer perfil [RNF0006].</w:t>
            </w:r>
          </w:p>
        </w:tc>
      </w:tr>
    </w:tbl>
    <w:p w14:paraId="55831D72" w14:textId="77777777" w:rsidR="0035112D" w:rsidRDefault="0035112D">
      <w:pPr>
        <w:spacing w:before="40" w:after="40"/>
      </w:pPr>
    </w:p>
    <w:tbl>
      <w:tblPr>
        <w:tblW w:w="10343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4"/>
        <w:gridCol w:w="1798"/>
        <w:gridCol w:w="1071"/>
        <w:gridCol w:w="821"/>
        <w:gridCol w:w="594"/>
        <w:gridCol w:w="4745"/>
      </w:tblGrid>
      <w:tr w:rsidR="0035112D" w14:paraId="39952758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220D8FB5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Campo (UI)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7D4EDECD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Nome Físico (BD)</w:t>
            </w:r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55C66CB0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38446C7C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3402B501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Obrig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66E6A6AD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/ Regras de Negócio</w:t>
            </w:r>
          </w:p>
        </w:tc>
      </w:tr>
      <w:tr w:rsidR="0035112D" w14:paraId="1ECF4192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A13356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DF4B9D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08A258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BIGSERIAL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ECE7D4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2A86FA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2CFF3F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Identificador único do registro de histórico. Gerado automaticamente. Sequencial e imutável.</w:t>
            </w:r>
          </w:p>
        </w:tc>
      </w:tr>
      <w:tr w:rsidR="0035112D" w14:paraId="70E9A49F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01334A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BD82131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D7E40E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F8D7BB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1CF2CF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3FCB64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Referência ao usuário que realizou a ação. FK → usuario.id. NULLABLE: permite registrar tentativas de login com login inexistente (E2 — UC01.02), onde não há id de usuário a referenciar.</w:t>
            </w:r>
          </w:p>
        </w:tc>
      </w:tr>
      <w:tr w:rsidR="0035112D" w14:paraId="2C258E94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E5D580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E05FC19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uid_sessao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6A52DD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9DC542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495BEF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FCC4FF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Identificador único da sessão no momento do evento [REQ0104 — EP085]. NULLABLE: NULL para eventos sem sessão ativa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 tentativa de login malsucedida antes da sessão ser criada).</w:t>
            </w:r>
          </w:p>
        </w:tc>
      </w:tr>
      <w:tr w:rsidR="0035112D" w14:paraId="5B0002FF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7DB8C4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CA212DA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tipo_operacao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0BA2DD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17D08F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4CCC0D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E0E05C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Classificação do evento registrado [RN0103 — EP085]. Valores aplicáveis neste módulo: 'LOGIN_SUCESSO' | 'LOGIN_FALHA' | 'LOGOFF' | 'BLOQUEIO_AUTOMATICO' | 'ACESSO_SIMULTANEO'.</w:t>
            </w:r>
          </w:p>
        </w:tc>
      </w:tr>
      <w:tr w:rsidR="0035112D" w14:paraId="0CC8E68A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A7FE5D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7A0ACCB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A1192C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F37D9F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CB2C3F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11564C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Descrição textual da operação. Formato: LOGIN_SUCESSO → 'Login realizado com sucesso pelo usuário [login]'; LOGIN_FALHA → 'Tentativa de login inválida para o identificador [login/inexistente]'; LOGOFF → '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realizado pelo usuário [login]'; BLOQUEIO_AUTOMATICO → 'Conta [login] bloqueada após [N] tentativas consecutivas'; ACESSO_SIMULTANEO → 'Sessão anterior encerrada por novo acesso com as mesmas credenciais.'</w:t>
            </w:r>
          </w:p>
        </w:tc>
      </w:tr>
      <w:tr w:rsidR="0035112D" w14:paraId="3EAFA8AF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240FC5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21DAF5B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data_hora_evento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7DD2BC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AE50C1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00EB5C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F60C69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 e hora do evento registradas pelo relógio do servidor [RN0029 — UC01.04, RN0029 — UC01.05]. Nunca pelo cliente. NOT NULL.</w:t>
            </w:r>
          </w:p>
        </w:tc>
      </w:tr>
      <w:tr w:rsidR="0035112D" w14:paraId="5C024E7E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3E717F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38F4922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ip_estacao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AF54E2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FC32B5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D62A34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C1E287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Endereço IP da estação de trabalho de onde o evento foi originado [RN0102 — EP085]. NULLABLE para eventos internos do sistema sem origem de rede direta.</w:t>
            </w:r>
          </w:p>
        </w:tc>
      </w:tr>
      <w:tr w:rsidR="0035112D" w14:paraId="2C364EBA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F8A10B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EB00742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quantidade_tentativas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213537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A75793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7B8C27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6086C7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Número de tentativas consecutivas malsucedidas registradas no momento do evento. Preenchido nos eventos de BLOQUEIO_AUTOMATICO e enviado na notificação ao Administrador [REQ0040 — UC01.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05 passo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3]. NULL para demais tipos de operação.</w:t>
            </w:r>
          </w:p>
        </w:tc>
      </w:tr>
      <w:tr w:rsidR="0035112D" w14:paraId="1F9155C4" w14:textId="77777777" w:rsidTr="002A09FD">
        <w:tblPrEx>
          <w:tblCellMar>
            <w:top w:w="0" w:type="dxa"/>
            <w:bottom w:w="0" w:type="dxa"/>
          </w:tblCellMar>
        </w:tblPrEx>
        <w:tc>
          <w:tcPr>
            <w:tcW w:w="13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A76F73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7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0F68A98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dados_serializados</w:t>
            </w:r>
            <w:proofErr w:type="spellEnd"/>
          </w:p>
        </w:tc>
        <w:tc>
          <w:tcPr>
            <w:tcW w:w="107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D2F90A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JSONB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4CC5F2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59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F6B71B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Não</w:t>
            </w:r>
          </w:p>
        </w:tc>
        <w:tc>
          <w:tcPr>
            <w:tcW w:w="474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7F7269E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Payload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JSON com dados adicionais do evento para auditoria avançada [RN0102 — EP085]. Exemplo para LOGIN_FALHA: {"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login_tentado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": "fulano", "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user_agent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": "...", "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contador_atual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": 3}. NULLABLE para eventos simples.</w:t>
            </w:r>
          </w:p>
        </w:tc>
      </w:tr>
    </w:tbl>
    <w:p w14:paraId="2593F5EE" w14:textId="77777777" w:rsidR="0035112D" w:rsidRDefault="00000000">
      <w:r>
        <w:br w:type="page"/>
      </w:r>
    </w:p>
    <w:tbl>
      <w:tblPr>
        <w:tblW w:w="1006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5112D" w14:paraId="32F8BF36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0065" w:type="dxa"/>
            <w:shd w:val="clear" w:color="auto" w:fill="1F3864"/>
          </w:tcPr>
          <w:p w14:paraId="384E6801" w14:textId="77777777" w:rsidR="0035112D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4. Campos de Tela — UC01.01: Efetuar Login</w:t>
            </w:r>
          </w:p>
        </w:tc>
      </w:tr>
    </w:tbl>
    <w:p w14:paraId="0BCC5416" w14:textId="77777777" w:rsidR="0035112D" w:rsidRDefault="0035112D">
      <w:pPr>
        <w:spacing w:before="40" w:after="40"/>
      </w:pPr>
    </w:p>
    <w:tbl>
      <w:tblPr>
        <w:tblW w:w="100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60"/>
      </w:tblGrid>
      <w:tr w:rsidR="0035112D" w14:paraId="3B17B8DF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38C27ED3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Tela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8882C49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Login</w:t>
            </w:r>
          </w:p>
        </w:tc>
      </w:tr>
      <w:tr w:rsidR="0035112D" w14:paraId="0CC796E7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81C2060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Componente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A12C2C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Formulário de autenticação — não autenticada</w:t>
            </w:r>
          </w:p>
        </w:tc>
      </w:tr>
      <w:tr w:rsidR="0035112D" w14:paraId="15850B6E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FF4D563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Ação principal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EAB1D04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Botão Entrar → chama UC01.02</w:t>
            </w:r>
          </w:p>
        </w:tc>
      </w:tr>
    </w:tbl>
    <w:p w14:paraId="2C1440CC" w14:textId="77777777" w:rsidR="0035112D" w:rsidRDefault="0035112D">
      <w:pPr>
        <w:spacing w:before="40" w:after="40"/>
      </w:pPr>
    </w:p>
    <w:tbl>
      <w:tblPr>
        <w:tblW w:w="100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8"/>
        <w:gridCol w:w="1795"/>
        <w:gridCol w:w="901"/>
        <w:gridCol w:w="821"/>
        <w:gridCol w:w="598"/>
        <w:gridCol w:w="4567"/>
      </w:tblGrid>
      <w:tr w:rsidR="0035112D" w14:paraId="2FED0AC1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200690AD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Campo (UI)</w:t>
            </w:r>
          </w:p>
        </w:tc>
        <w:tc>
          <w:tcPr>
            <w:tcW w:w="17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36E90A0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Nome Físico (BD)</w:t>
            </w:r>
          </w:p>
        </w:tc>
        <w:tc>
          <w:tcPr>
            <w:tcW w:w="9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25326578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196B658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5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48233AC5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Obrig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4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0A927707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/ Regras de Negócio</w:t>
            </w:r>
          </w:p>
        </w:tc>
      </w:tr>
      <w:tr w:rsidR="0035112D" w14:paraId="4C3329AB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3C2655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17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3B631D7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usuario.login</w:t>
            </w:r>
            <w:proofErr w:type="spellEnd"/>
          </w:p>
        </w:tc>
        <w:tc>
          <w:tcPr>
            <w:tcW w:w="9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FA2D54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4DCEC4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A60E6F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28A3C2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Campo de texto simples. Case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insensitive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para autenticação [RN0017]. Não aceita nulos ou só espaços [RN0016]. Validação de obrigatoriedade ocorre antes do envio ao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[UC01.01 — E1].</w:t>
            </w:r>
          </w:p>
        </w:tc>
      </w:tr>
      <w:tr w:rsidR="0035112D" w14:paraId="3F3FA866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1D25C1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Senha</w:t>
            </w:r>
          </w:p>
        </w:tc>
        <w:tc>
          <w:tcPr>
            <w:tcW w:w="17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E2499F4" w14:textId="77777777" w:rsidR="0035112D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usuario.senha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_hash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(input)</w:t>
            </w:r>
          </w:p>
        </w:tc>
        <w:tc>
          <w:tcPr>
            <w:tcW w:w="9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D33022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8E75EB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128 (UI)</w:t>
            </w:r>
          </w:p>
        </w:tc>
        <w:tc>
          <w:tcPr>
            <w:tcW w:w="5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F28D78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Sim</w:t>
            </w:r>
          </w:p>
        </w:tc>
        <w:tc>
          <w:tcPr>
            <w:tcW w:w="4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CE0984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Campo de senha. Exibido mascarado com "•" em todos os estados [RN0014]. Case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sensitive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hash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gerado [RN0020]. Não aceita nulos ou só espaços [RN0016]. Enviado ao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somente via HTTPS [RNF0003]. Valor não é persistido: apenas 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hash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resultante é armazenado.</w:t>
            </w:r>
          </w:p>
        </w:tc>
      </w:tr>
      <w:tr w:rsidR="0035112D" w14:paraId="2586A08D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82C368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Botão Entrar</w:t>
            </w:r>
          </w:p>
        </w:tc>
        <w:tc>
          <w:tcPr>
            <w:tcW w:w="17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333F0D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AAA68B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680898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C27DCD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050598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Submete o formulário. Ativado somente com Login e Senha preenchidos. Dispara validação [E1] e chama UC01.02 [E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2][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3][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4][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E8].</w:t>
            </w:r>
          </w:p>
        </w:tc>
      </w:tr>
      <w:tr w:rsidR="0035112D" w14:paraId="4DE2C4C1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8CA104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Botão Cancelar</w:t>
            </w:r>
          </w:p>
        </w:tc>
        <w:tc>
          <w:tcPr>
            <w:tcW w:w="17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ADF277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DFAF35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F5690B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6FAD88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052A72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Limpa os campos Login e Senha sem enviar ao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 mantém a tela de login [A3 — UC01.01].</w:t>
            </w:r>
          </w:p>
        </w:tc>
      </w:tr>
      <w:tr w:rsidR="0035112D" w14:paraId="6DDDD8E5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FA2EE3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Link "Esqueci minha senha"</w:t>
            </w:r>
          </w:p>
        </w:tc>
        <w:tc>
          <w:tcPr>
            <w:tcW w:w="17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8988B9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F31009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LINK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5F18D8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9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ECF75F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7ED839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Dispara o fluxo A1 de recuperação de senha. Requer o campo Login preenchido [E5]. Chama UC02.20 se o e-mail estiver cadastrado [E6]. Falha no envio de e-mail → [E7].</w:t>
            </w:r>
          </w:p>
        </w:tc>
      </w:tr>
    </w:tbl>
    <w:p w14:paraId="72D6CD70" w14:textId="77777777" w:rsidR="0035112D" w:rsidRDefault="00000000">
      <w:r>
        <w:br w:type="page"/>
      </w:r>
    </w:p>
    <w:tbl>
      <w:tblPr>
        <w:tblW w:w="10065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5"/>
      </w:tblGrid>
      <w:tr w:rsidR="0035112D" w14:paraId="11607438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0065" w:type="dxa"/>
            <w:shd w:val="clear" w:color="auto" w:fill="1F3864"/>
          </w:tcPr>
          <w:p w14:paraId="35943275" w14:textId="77777777" w:rsidR="0035112D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5. Campos de Tela — UC01.03: Exibir Tela Principal</w:t>
            </w:r>
          </w:p>
        </w:tc>
      </w:tr>
    </w:tbl>
    <w:p w14:paraId="3C574749" w14:textId="77777777" w:rsidR="0035112D" w:rsidRDefault="0035112D">
      <w:pPr>
        <w:spacing w:before="40" w:after="40"/>
      </w:pPr>
    </w:p>
    <w:tbl>
      <w:tblPr>
        <w:tblW w:w="100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60"/>
      </w:tblGrid>
      <w:tr w:rsidR="0035112D" w14:paraId="494F65E0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7B56852C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Tela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13FD807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Principal (Home)</w:t>
            </w:r>
          </w:p>
        </w:tc>
      </w:tr>
      <w:tr w:rsidR="0035112D" w14:paraId="730BF7CA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6041A58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Componente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6735EE2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Layout pós-autenticação — área de trabalho do sistema</w:t>
            </w:r>
          </w:p>
        </w:tc>
      </w:tr>
      <w:tr w:rsidR="0035112D" w14:paraId="064ACF23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2D2DEB9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Fonte de dados</w:t>
            </w:r>
          </w:p>
        </w:tc>
        <w:tc>
          <w:tcPr>
            <w:tcW w:w="8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5B47073" w14:textId="77777777" w:rsidR="0035112D" w:rsidRDefault="00000000">
            <w:pPr>
              <w:spacing w:before="60" w:after="6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usuario.nome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_completo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UC02.06 (módulos), permissões de perfil, alertas</w:t>
            </w:r>
          </w:p>
        </w:tc>
      </w:tr>
    </w:tbl>
    <w:p w14:paraId="7EF91FA4" w14:textId="77777777" w:rsidR="0035112D" w:rsidRDefault="0035112D">
      <w:pPr>
        <w:spacing w:before="40" w:after="40"/>
      </w:pPr>
    </w:p>
    <w:tbl>
      <w:tblPr>
        <w:tblW w:w="100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1"/>
        <w:gridCol w:w="2812"/>
        <w:gridCol w:w="1190"/>
        <w:gridCol w:w="821"/>
        <w:gridCol w:w="550"/>
        <w:gridCol w:w="3356"/>
      </w:tblGrid>
      <w:tr w:rsidR="0035112D" w14:paraId="541BA6E0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363FE40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Campo (UI)</w:t>
            </w:r>
          </w:p>
        </w:tc>
        <w:tc>
          <w:tcPr>
            <w:tcW w:w="2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4C1C5170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Nome Físico (BD)</w:t>
            </w:r>
          </w:p>
        </w:tc>
        <w:tc>
          <w:tcPr>
            <w:tcW w:w="11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756D0E8D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73D42165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2C12085E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Obrig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33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4AD7CE8C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/ Regras de Negócio</w:t>
            </w:r>
          </w:p>
        </w:tc>
      </w:tr>
      <w:tr w:rsidR="0035112D" w14:paraId="5A42F803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3DDCD4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Menu de Módulos</w:t>
            </w:r>
          </w:p>
        </w:tc>
        <w:tc>
          <w:tcPr>
            <w:tcW w:w="2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F19A1F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 (dinâmico)</w:t>
            </w:r>
          </w:p>
        </w:tc>
        <w:tc>
          <w:tcPr>
            <w:tcW w:w="11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5686EC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26DC80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89F1C7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3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B14DBD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Árvore de menus gerada dinamicamente com base nas permissões do perfil do usuário [RN0027]. Exibe somente módulos ATIVOS [RN0031] e funcionalidades ATIVAS autorizadas ao perfil [RN0030]. Carregado via UC02.06 [E1 — UC01.03]. Se nenhuma permissão configurada: menu vazio com mensagem informativa [E4 — UC01.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03][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RN0028].</w:t>
            </w:r>
          </w:p>
        </w:tc>
      </w:tr>
      <w:tr w:rsidR="0035112D" w14:paraId="4138F7E7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6315F4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Submenus de Funcionalidades</w:t>
            </w:r>
          </w:p>
        </w:tc>
        <w:tc>
          <w:tcPr>
            <w:tcW w:w="2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F2239D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 (dinâmico)</w:t>
            </w:r>
          </w:p>
        </w:tc>
        <w:tc>
          <w:tcPr>
            <w:tcW w:w="11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F117BF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CCCA50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1E45E5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3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103935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Cada módulo exibe submenu com as funcionalidades autorizadas [REQ0048]. Filtrado por perfil + exceções individuais do usuário. Origem: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matrix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permissões [UC02.10].</w:t>
            </w:r>
          </w:p>
        </w:tc>
      </w:tr>
      <w:tr w:rsidR="0035112D" w14:paraId="544833BE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18B3DB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Botão Sair</w:t>
            </w:r>
          </w:p>
        </w:tc>
        <w:tc>
          <w:tcPr>
            <w:tcW w:w="2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5CABB4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D7F053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CF886F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55FA0F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3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0AE92F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Sempre visível após autenticação [REQ0035]. Aciona o UC01.04 — Efetuar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35112D" w14:paraId="420CEA4E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0F5D41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Barra de Status — Nome do Usuário</w:t>
            </w:r>
          </w:p>
        </w:tc>
        <w:tc>
          <w:tcPr>
            <w:tcW w:w="2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1D66EEB" w14:textId="77777777" w:rsidR="0035112D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usuario.nome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_completo</w:t>
            </w:r>
            <w:proofErr w:type="spellEnd"/>
          </w:p>
        </w:tc>
        <w:tc>
          <w:tcPr>
            <w:tcW w:w="11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A69EAE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C64E52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5B8B99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3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AB5230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Exibe o nome completo do usuário autenticado [REQ0046]. Fonte: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usuario.nome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_completo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Read-only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35112D" w14:paraId="1746EE4E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4857F5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Barra de Status — Data/Hora de Acesso</w:t>
            </w:r>
          </w:p>
        </w:tc>
        <w:tc>
          <w:tcPr>
            <w:tcW w:w="2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073E223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sessao_usuario.data_hora_acesso</w:t>
            </w:r>
            <w:proofErr w:type="spellEnd"/>
          </w:p>
        </w:tc>
        <w:tc>
          <w:tcPr>
            <w:tcW w:w="11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8B719E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3698DC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371FE5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3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73715A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Exibe a data e hora do início da sessão atual [REQ0046]. Fonte: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sessao_usuario.data_hora_acesso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Read-only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35112D" w14:paraId="4FAD7792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730EE3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Botão Ajuda</w:t>
            </w:r>
          </w:p>
        </w:tc>
        <w:tc>
          <w:tcPr>
            <w:tcW w:w="2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B2EAF0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8FEA37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BD133D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3BDA5E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3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D91711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Exibe conteúdo de ajuda contextualizado à funcionalidade ativa [RN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0032][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A2 — UC01.03]. Se conteúdo ausente para a rota: mensagem informativa [E3 — UC01.03].</w:t>
            </w:r>
          </w:p>
        </w:tc>
      </w:tr>
      <w:tr w:rsidR="0035112D" w14:paraId="4CB93CB5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CD0F6A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Indicador de Pendências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badge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28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792491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 (dinâmico)</w:t>
            </w:r>
          </w:p>
        </w:tc>
        <w:tc>
          <w:tcPr>
            <w:tcW w:w="119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20BDA7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BADGE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BC7F30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0C2FC1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3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34D6F7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Sinalização visual de alertas, notificações ou aprovações orçamentárias pendentes para o usuário [REQ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0047][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A3 — UC01.03]. Exibido quando há pendências. Origem do dado: a definir com André [Gap aberto — UC01.03 item 11].</w:t>
            </w:r>
          </w:p>
        </w:tc>
      </w:tr>
    </w:tbl>
    <w:p w14:paraId="795AD2DB" w14:textId="77777777" w:rsidR="0035112D" w:rsidRDefault="00000000">
      <w:r>
        <w:br w:type="page"/>
      </w:r>
    </w:p>
    <w:tbl>
      <w:tblPr>
        <w:tblW w:w="102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35112D" w14:paraId="48849850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0206" w:type="dxa"/>
            <w:shd w:val="clear" w:color="auto" w:fill="1F3864"/>
          </w:tcPr>
          <w:p w14:paraId="2C580A01" w14:textId="77777777" w:rsidR="0035112D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 xml:space="preserve">6. Campos de Tela — UC01.04: Efetuar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Logoff</w:t>
            </w:r>
            <w:proofErr w:type="spellEnd"/>
          </w:p>
        </w:tc>
      </w:tr>
    </w:tbl>
    <w:p w14:paraId="21D407A3" w14:textId="77777777" w:rsidR="0035112D" w:rsidRDefault="0035112D">
      <w:pPr>
        <w:spacing w:before="40" w:after="40"/>
      </w:pPr>
    </w:p>
    <w:tbl>
      <w:tblPr>
        <w:tblW w:w="10201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201"/>
      </w:tblGrid>
      <w:tr w:rsidR="0035112D" w14:paraId="07709A73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5E35B222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Tela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CFFABDA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Modal de confirmação de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</w:p>
        </w:tc>
      </w:tr>
      <w:tr w:rsidR="0035112D" w14:paraId="74CA5DD2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05E1CF80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Componente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2E20AEF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Caixa de diálogo modal bloqueante</w:t>
            </w:r>
          </w:p>
        </w:tc>
      </w:tr>
      <w:tr w:rsidR="0035112D" w14:paraId="456A293A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</w:tcPr>
          <w:p w14:paraId="127E29D1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Disparador</w:t>
            </w:r>
          </w:p>
        </w:tc>
        <w:tc>
          <w:tcPr>
            <w:tcW w:w="82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D16F964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Botão Sair da Tela Principal [UC01.03]</w:t>
            </w:r>
          </w:p>
        </w:tc>
      </w:tr>
    </w:tbl>
    <w:p w14:paraId="14BC5CE1" w14:textId="77777777" w:rsidR="0035112D" w:rsidRDefault="0035112D">
      <w:pPr>
        <w:spacing w:before="40" w:after="40"/>
      </w:pPr>
    </w:p>
    <w:tbl>
      <w:tblPr>
        <w:tblW w:w="10201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1768"/>
        <w:gridCol w:w="895"/>
        <w:gridCol w:w="821"/>
        <w:gridCol w:w="599"/>
        <w:gridCol w:w="4729"/>
      </w:tblGrid>
      <w:tr w:rsidR="0035112D" w14:paraId="7FE0B00C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1943F02B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Campo (UI)</w:t>
            </w:r>
          </w:p>
        </w:tc>
        <w:tc>
          <w:tcPr>
            <w:tcW w:w="17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5E615F9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Nome Físico (BD)</w:t>
            </w:r>
          </w:p>
        </w:tc>
        <w:tc>
          <w:tcPr>
            <w:tcW w:w="8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589CDFA6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153CBB33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55E6497A" w14:textId="77777777" w:rsidR="0035112D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Obrig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472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vAlign w:val="center"/>
          </w:tcPr>
          <w:p w14:paraId="7E9D9EC4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/ Regras de Negócio</w:t>
            </w:r>
          </w:p>
        </w:tc>
      </w:tr>
      <w:tr w:rsidR="0035112D" w14:paraId="3E67B712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9CEBD7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Mensagem de confirmação</w:t>
            </w:r>
          </w:p>
        </w:tc>
        <w:tc>
          <w:tcPr>
            <w:tcW w:w="17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B47308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51CC07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B1196B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CD098E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72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986409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Texto fixo: "Deseja realmente sair?" Exibido na caixa de diálogo [RN0028 — UC01.04].</w:t>
            </w:r>
          </w:p>
        </w:tc>
      </w:tr>
      <w:tr w:rsidR="0035112D" w14:paraId="0A85B53D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BE6F07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Botão Sim</w:t>
            </w:r>
          </w:p>
        </w:tc>
        <w:tc>
          <w:tcPr>
            <w:tcW w:w="17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5A34D7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4E0627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F2F4A7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3447ED2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72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660CC2D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Confirma 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 Inicia a sequência: excluir sessão no servidor (passo 4) → limpar cliente (passo 5) → registrar LOGOFF no histórico (passo 6) → redirecionar para UC01.01 (passo 7). Processamento deve ocorrer em até 400ms [RNF0009].</w:t>
            </w:r>
          </w:p>
        </w:tc>
      </w:tr>
      <w:tr w:rsidR="0035112D" w14:paraId="4AA78407" w14:textId="77777777" w:rsidTr="00F85C65">
        <w:tblPrEx>
          <w:tblCellMar>
            <w:top w:w="0" w:type="dxa"/>
            <w:bottom w:w="0" w:type="dxa"/>
          </w:tblCellMar>
        </w:tblPrEx>
        <w:tc>
          <w:tcPr>
            <w:tcW w:w="13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686A54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Botão Não</w:t>
            </w:r>
          </w:p>
        </w:tc>
        <w:tc>
          <w:tcPr>
            <w:tcW w:w="17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6804108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14BA36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82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DC7810C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9AEAE3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72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D5E030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Cancela 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 Fecha o modal e retorna o usuário à tela principal sem qualquer alteração de sessão [A1 — UC01.04].</w:t>
            </w:r>
          </w:p>
        </w:tc>
      </w:tr>
    </w:tbl>
    <w:p w14:paraId="1780E1E1" w14:textId="77777777" w:rsidR="0035112D" w:rsidRDefault="00000000">
      <w:r>
        <w:br w:type="page"/>
      </w:r>
    </w:p>
    <w:tbl>
      <w:tblPr>
        <w:tblW w:w="102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35112D" w14:paraId="57D9BAE2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10206" w:type="dxa"/>
            <w:shd w:val="clear" w:color="auto" w:fill="1F3864"/>
          </w:tcPr>
          <w:p w14:paraId="46662657" w14:textId="77777777" w:rsidR="0035112D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7. Parâmetros do Sistema</w:t>
            </w:r>
          </w:p>
        </w:tc>
      </w:tr>
    </w:tbl>
    <w:p w14:paraId="56E363CA" w14:textId="77777777" w:rsidR="0035112D" w:rsidRDefault="0035112D">
      <w:pPr>
        <w:spacing w:before="40" w:after="40"/>
      </w:pPr>
    </w:p>
    <w:p w14:paraId="6C78279A" w14:textId="77777777" w:rsidR="0035112D" w:rsidRDefault="00000000">
      <w:pPr>
        <w:spacing w:before="40" w:after="40"/>
      </w:pPr>
      <w:r>
        <w:rPr>
          <w:rFonts w:ascii="Arial" w:eastAsia="Arial" w:hAnsi="Arial" w:cs="Arial"/>
          <w:color w:val="000000"/>
          <w:sz w:val="18"/>
          <w:szCs w:val="18"/>
        </w:rPr>
        <w:t>Os itens abaixo são valores configuráveis nos parâmetros globais do sistema, referenciados pelos UCs deste módulo. Devem ser gerenciados pelo Módulo de Administração e não são campos de entidade de domínio.</w:t>
      </w:r>
    </w:p>
    <w:p w14:paraId="58943C60" w14:textId="77777777" w:rsidR="0035112D" w:rsidRDefault="0035112D">
      <w:pPr>
        <w:spacing w:before="40" w:after="40"/>
      </w:pPr>
    </w:p>
    <w:tbl>
      <w:tblPr>
        <w:tblW w:w="10201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6501"/>
      </w:tblGrid>
      <w:tr w:rsidR="0035112D" w14:paraId="2FDDA67A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49DD0B69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Parâmetro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400BA17F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5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</w:tcPr>
          <w:p w14:paraId="193F63A0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35112D" w14:paraId="5776AEA6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5485662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limite_tentativas_login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326D30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5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37B97A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Número máximo de tentativas consecutivas malsucedidas de autenticação permitidas antes do bloqueio automático da conta [RN0024 — UC01.02, UC01.05]. Referenciado em A4 do UC01.02 e no Fluxo Principal do UC01.05.</w:t>
            </w:r>
          </w:p>
        </w:tc>
      </w:tr>
      <w:tr w:rsidR="0035112D" w14:paraId="4BF369F6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F16F83C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ttl_token_sessao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F3DFF26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INTEGER (segundos)</w:t>
            </w:r>
          </w:p>
        </w:tc>
        <w:tc>
          <w:tcPr>
            <w:tcW w:w="65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8721743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Tempo de vida do token de sessão no servidor. Após expirar, o token é invalidado mesmo sem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explícito. Utilizado no E1 do UC01.04 (expiração por TTL após falha de rede). Gap aberto: definir TTL nos parâmetros ou no UC02.19 [UC01.02 — gap #12].</w:t>
            </w:r>
          </w:p>
        </w:tc>
      </w:tr>
      <w:tr w:rsidR="0035112D" w14:paraId="1C6F655B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434EFB0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flag_manutencao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DDC0D4E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5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DF71F0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Flag global de manutenção do sistema. Quando TRUE, somente usuários com perfil Administrador podem autenticar [RN0023 — UC01.02 E1]. Verificada no passo 1 do Fluxo Principal do UC01.02.</w:t>
            </w:r>
          </w:p>
        </w:tc>
      </w:tr>
      <w:tr w:rsidR="0035112D" w14:paraId="65ABF880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89024E7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timeout_resposta_backend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CE4B1B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INTEGER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C83C1BA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Tempo limite para resposta do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durante a submissão do formulário de login. Ao expirar, aciona E8 do UC01.01 (retenção de dados em tela) [RNF0002 — UC01.01].</w:t>
            </w:r>
          </w:p>
        </w:tc>
      </w:tr>
      <w:tr w:rsidR="0035112D" w14:paraId="6CFA02B7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11693120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ttl_notificacao_bloqueio</w:t>
            </w:r>
            <w:proofErr w:type="spellEnd"/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B8E5E5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INTEGER (min)</w:t>
            </w:r>
          </w:p>
        </w:tc>
        <w:tc>
          <w:tcPr>
            <w:tcW w:w="65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FC4D3B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Intervalo mínimo de reenvio de notificação de bloqueio ao Administrador. Evita spam em caso de múltiplos bloqueios consecutivos. Parâmetro sugerido — confirmar necessidade com André.</w:t>
            </w:r>
          </w:p>
        </w:tc>
      </w:tr>
    </w:tbl>
    <w:p w14:paraId="4E472961" w14:textId="77777777" w:rsidR="0035112D" w:rsidRDefault="0035112D">
      <w:pPr>
        <w:spacing w:before="40" w:after="40"/>
      </w:pPr>
    </w:p>
    <w:tbl>
      <w:tblPr>
        <w:tblW w:w="1034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35112D" w14:paraId="1CBBE337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10348" w:type="dxa"/>
            <w:shd w:val="clear" w:color="auto" w:fill="1F3864"/>
          </w:tcPr>
          <w:p w14:paraId="1B0B54AB" w14:textId="77777777" w:rsidR="0035112D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8. Gaps Abertos — Itens a Validar com André (Refinamento)</w:t>
            </w:r>
          </w:p>
        </w:tc>
      </w:tr>
    </w:tbl>
    <w:p w14:paraId="6F086635" w14:textId="77777777" w:rsidR="0035112D" w:rsidRDefault="0035112D">
      <w:pPr>
        <w:spacing w:before="40" w:after="40"/>
      </w:pPr>
    </w:p>
    <w:tbl>
      <w:tblPr>
        <w:tblW w:w="10343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"/>
        <w:gridCol w:w="3392"/>
        <w:gridCol w:w="6586"/>
      </w:tblGrid>
      <w:tr w:rsidR="0035112D" w14:paraId="227F6C26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3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</w:tcPr>
          <w:p w14:paraId="3045E60F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</w:tcPr>
          <w:p w14:paraId="04978905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Entidade / Campo</w:t>
            </w:r>
          </w:p>
        </w:tc>
        <w:tc>
          <w:tcPr>
            <w:tcW w:w="65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</w:tcPr>
          <w:p w14:paraId="447047CD" w14:textId="77777777" w:rsidR="0035112D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Decisão pendente</w:t>
            </w:r>
          </w:p>
        </w:tc>
      </w:tr>
      <w:tr w:rsidR="0035112D" w14:paraId="7B414038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3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D64BE22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3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6CDEC709" w14:textId="77777777" w:rsidR="0035112D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usuario.senha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_hash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(política)</w:t>
            </w:r>
          </w:p>
        </w:tc>
        <w:tc>
          <w:tcPr>
            <w:tcW w:w="65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9869650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Critérios mínimos de senha (tamanho mínimo, complexidade) não especificados em nenhuma RN. Referenciam-se RN0039 e RNF0004, mas sem valores concretos. Definir: tamanho mínimo, uso de maiúsculas/minúsculas/números/especiais.</w:t>
            </w:r>
          </w:p>
        </w:tc>
      </w:tr>
      <w:tr w:rsidR="0035112D" w14:paraId="79583239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3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1499749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3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F3D9792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sessao_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usuario.motivo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_encerramento</w:t>
            </w:r>
            <w:proofErr w:type="spellEnd"/>
          </w:p>
        </w:tc>
        <w:tc>
          <w:tcPr>
            <w:tcW w:w="65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8ECA3E5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Tabela de valores do campo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motivo_encerramento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não padronizada formalmente. Os valores sugeridos neste documento devem ser confirmados como enum definitivo.</w:t>
            </w:r>
          </w:p>
        </w:tc>
      </w:tr>
      <w:tr w:rsidR="0035112D" w14:paraId="4114D1CF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3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78BB116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3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51586E9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sessao_usuario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(TTL)</w:t>
            </w:r>
          </w:p>
        </w:tc>
        <w:tc>
          <w:tcPr>
            <w:tcW w:w="65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35E58464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Tempo de expiração automática do token de sessão por inatividade não definido. Deve ser parâmetro configurável. Referenciado como gap aberto no UC01.02 e UC01.04 E1.</w:t>
            </w:r>
          </w:p>
        </w:tc>
      </w:tr>
      <w:tr w:rsidR="0035112D" w14:paraId="269A7871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3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56C1D81A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3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658C387B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historico_operacao.id_usuario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(NK)</w:t>
            </w:r>
          </w:p>
        </w:tc>
        <w:tc>
          <w:tcPr>
            <w:tcW w:w="65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F5FBB1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Tentativas de login com usuário inexistente geram registros sem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id_usuario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(NULL). Confirmar se o campo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login_tentado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deve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ser armazenado nos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dados_serializados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(JSONB) para rastreabilidade.</w:t>
            </w:r>
          </w:p>
        </w:tc>
      </w:tr>
      <w:tr w:rsidR="0035112D" w14:paraId="19A8C0D9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3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0F0B5B46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3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41B94633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historico_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operacao.dados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_serializados</w:t>
            </w:r>
            <w:proofErr w:type="spellEnd"/>
          </w:p>
        </w:tc>
        <w:tc>
          <w:tcPr>
            <w:tcW w:w="65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7BC6EE16" w14:textId="77777777" w:rsidR="0035112D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Schema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do JSON não formalizado. Necessário definir a estrutura por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tipo_operacao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para garantir consistência na auditoria e facilitar consultas.</w:t>
            </w:r>
          </w:p>
        </w:tc>
      </w:tr>
      <w:tr w:rsidR="0035112D" w14:paraId="147A2315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3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79FB0C3C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3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2F115DF9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Tela Principal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badge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de pendências</w:t>
            </w:r>
          </w:p>
        </w:tc>
        <w:tc>
          <w:tcPr>
            <w:tcW w:w="65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84EDCD1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Origem dos dados de "aprovações orçamentárias pendentes" [REQ0047] não definida. Qual serviço/módulo publica essas pendências? Requere elicitação com André [UC01.03 — gap #11].</w:t>
            </w:r>
          </w:p>
        </w:tc>
      </w:tr>
      <w:tr w:rsidR="0035112D" w14:paraId="1AF09A6F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3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CA09859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3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28015F42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UC01.04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logoff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com operações em andamento</w:t>
            </w:r>
          </w:p>
        </w:tc>
        <w:tc>
          <w:tcPr>
            <w:tcW w:w="65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</w:tcPr>
          <w:p w14:paraId="57B0210B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Comportamento ao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acionar Sair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com formulários abertos ou uploads em progresso não especificado. Deve haver alerta de dados não salvos antes da confirmação? [UC01.04 — gap #13]</w:t>
            </w:r>
          </w:p>
        </w:tc>
      </w:tr>
      <w:tr w:rsidR="0035112D" w14:paraId="30D0A22A" w14:textId="77777777" w:rsidTr="006E0843">
        <w:tblPrEx>
          <w:tblCellMar>
            <w:top w:w="0" w:type="dxa"/>
            <w:bottom w:w="0" w:type="dxa"/>
          </w:tblCellMar>
        </w:tblPrEx>
        <w:tc>
          <w:tcPr>
            <w:tcW w:w="36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1B615C55" w14:textId="77777777" w:rsidR="0035112D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39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011FF1B7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UC01.05 — política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fail-secure</w:t>
            </w:r>
            <w:proofErr w:type="spellEnd"/>
          </w:p>
        </w:tc>
        <w:tc>
          <w:tcPr>
            <w:tcW w:w="658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5F5F5"/>
          </w:tcPr>
          <w:p w14:paraId="41889BDF" w14:textId="77777777" w:rsidR="0035112D" w:rsidRDefault="00000000">
            <w:pPr>
              <w:spacing w:before="40" w:after="4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Sem definição do comportamento quando a gravação do status BLOQUEADO falha (E1 — UC01.05). O sistema deve adotar bloqueio preventivo em memória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fail-secure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 enquanto o BD não é restabelecido?</w:t>
            </w:r>
          </w:p>
        </w:tc>
      </w:tr>
    </w:tbl>
    <w:p w14:paraId="4EE9F6A1" w14:textId="77777777" w:rsidR="0035112D" w:rsidRDefault="0035112D">
      <w:pPr>
        <w:spacing w:before="40" w:after="40"/>
      </w:pPr>
    </w:p>
    <w:sectPr w:rsidR="0035112D">
      <w:pgSz w:w="12240" w:h="158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35DB"/>
    <w:multiLevelType w:val="hybridMultilevel"/>
    <w:tmpl w:val="86B656AA"/>
    <w:lvl w:ilvl="0" w:tplc="43F0BCFC">
      <w:start w:val="1"/>
      <w:numFmt w:val="bullet"/>
      <w:lvlText w:val="●"/>
      <w:lvlJc w:val="left"/>
      <w:pPr>
        <w:ind w:left="720" w:hanging="360"/>
      </w:pPr>
    </w:lvl>
    <w:lvl w:ilvl="1" w:tplc="A16648F0">
      <w:start w:val="1"/>
      <w:numFmt w:val="bullet"/>
      <w:lvlText w:val="○"/>
      <w:lvlJc w:val="left"/>
      <w:pPr>
        <w:ind w:left="1440" w:hanging="360"/>
      </w:pPr>
    </w:lvl>
    <w:lvl w:ilvl="2" w:tplc="75A22866">
      <w:start w:val="1"/>
      <w:numFmt w:val="bullet"/>
      <w:lvlText w:val="■"/>
      <w:lvlJc w:val="left"/>
      <w:pPr>
        <w:ind w:left="2160" w:hanging="360"/>
      </w:pPr>
    </w:lvl>
    <w:lvl w:ilvl="3" w:tplc="26CA9B76">
      <w:start w:val="1"/>
      <w:numFmt w:val="bullet"/>
      <w:lvlText w:val="●"/>
      <w:lvlJc w:val="left"/>
      <w:pPr>
        <w:ind w:left="2880" w:hanging="360"/>
      </w:pPr>
    </w:lvl>
    <w:lvl w:ilvl="4" w:tplc="9AAAD650">
      <w:start w:val="1"/>
      <w:numFmt w:val="bullet"/>
      <w:lvlText w:val="○"/>
      <w:lvlJc w:val="left"/>
      <w:pPr>
        <w:ind w:left="3600" w:hanging="360"/>
      </w:pPr>
    </w:lvl>
    <w:lvl w:ilvl="5" w:tplc="4582DFB2">
      <w:start w:val="1"/>
      <w:numFmt w:val="bullet"/>
      <w:lvlText w:val="■"/>
      <w:lvlJc w:val="left"/>
      <w:pPr>
        <w:ind w:left="4320" w:hanging="360"/>
      </w:pPr>
    </w:lvl>
    <w:lvl w:ilvl="6" w:tplc="6AA83A0E">
      <w:start w:val="1"/>
      <w:numFmt w:val="bullet"/>
      <w:lvlText w:val="●"/>
      <w:lvlJc w:val="left"/>
      <w:pPr>
        <w:ind w:left="5040" w:hanging="360"/>
      </w:pPr>
    </w:lvl>
    <w:lvl w:ilvl="7" w:tplc="92E01884">
      <w:start w:val="1"/>
      <w:numFmt w:val="bullet"/>
      <w:lvlText w:val="●"/>
      <w:lvlJc w:val="left"/>
      <w:pPr>
        <w:ind w:left="5760" w:hanging="360"/>
      </w:pPr>
    </w:lvl>
    <w:lvl w:ilvl="8" w:tplc="CDCCA906">
      <w:start w:val="1"/>
      <w:numFmt w:val="bullet"/>
      <w:lvlText w:val="●"/>
      <w:lvlJc w:val="left"/>
      <w:pPr>
        <w:ind w:left="6480" w:hanging="360"/>
      </w:pPr>
    </w:lvl>
  </w:abstractNum>
  <w:num w:numId="1" w16cid:durableId="510609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12D"/>
    <w:rsid w:val="00073DBB"/>
    <w:rsid w:val="002A09FD"/>
    <w:rsid w:val="0035112D"/>
    <w:rsid w:val="006E0843"/>
    <w:rsid w:val="00C852EA"/>
    <w:rsid w:val="00F8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19BEB"/>
  <w15:docId w15:val="{22B0865B-502A-45E1-A445-D98DF1CD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2526</Words>
  <Characters>13792</Characters>
  <Application>Microsoft Office Word</Application>
  <DocSecurity>0</DocSecurity>
  <Lines>459</Lines>
  <Paragraphs>326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Fabiano Santos Garcia (ADM CENTRAL)</cp:lastModifiedBy>
  <cp:revision>4</cp:revision>
  <dcterms:created xsi:type="dcterms:W3CDTF">2026-07-22T20:41:00Z</dcterms:created>
  <dcterms:modified xsi:type="dcterms:W3CDTF">2026-07-23T11:23:00Z</dcterms:modified>
</cp:coreProperties>
</file>