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AF6A9" w14:textId="77777777" w:rsidR="000C06F0" w:rsidRPr="000C06F0" w:rsidRDefault="000C06F0" w:rsidP="000C06F0">
      <w:pPr>
        <w:jc w:val="center"/>
        <w:rPr>
          <w:b/>
          <w:bCs/>
        </w:rPr>
      </w:pPr>
      <w:r w:rsidRPr="000C06F0">
        <w:rPr>
          <w:b/>
          <w:bCs/>
        </w:rPr>
        <w:t xml:space="preserve">ADR-002 — Estratégia de </w:t>
      </w:r>
      <w:proofErr w:type="spellStart"/>
      <w:r w:rsidRPr="000C06F0">
        <w:rPr>
          <w:b/>
          <w:bCs/>
        </w:rPr>
        <w:t>Grounding</w:t>
      </w:r>
      <w:proofErr w:type="spellEnd"/>
      <w:r w:rsidRPr="000C06F0">
        <w:rPr>
          <w:b/>
          <w:bCs/>
        </w:rPr>
        <w:t xml:space="preserve"> com RAG</w:t>
      </w:r>
    </w:p>
    <w:p w14:paraId="19A992F3" w14:textId="77777777" w:rsidR="000D619D" w:rsidRPr="009244CC" w:rsidRDefault="000D619D" w:rsidP="000C06F0">
      <w:pPr>
        <w:rPr>
          <w:b/>
          <w:bCs/>
          <w:u w:val="single"/>
        </w:rPr>
      </w:pPr>
      <w:r w:rsidRPr="009244CC">
        <w:rPr>
          <w:b/>
          <w:bCs/>
          <w:u w:val="single"/>
        </w:rPr>
        <w:t>Contexto</w:t>
      </w:r>
    </w:p>
    <w:p w14:paraId="362DC155" w14:textId="6C231A01" w:rsidR="000C06F0" w:rsidRPr="000C06F0" w:rsidRDefault="000C06F0" w:rsidP="000D619D">
      <w:pPr>
        <w:ind w:left="708"/>
      </w:pPr>
      <w:r w:rsidRPr="000C06F0">
        <w:t xml:space="preserve">Modelos generativos podem produzir </w:t>
      </w:r>
      <w:r w:rsidRPr="000C06F0">
        <w:rPr>
          <w:b/>
          <w:bCs/>
        </w:rPr>
        <w:t>alucinações</w:t>
      </w:r>
      <w:r w:rsidRPr="000C06F0">
        <w:t>, ou seja, justificativas inventadas.</w:t>
      </w:r>
    </w:p>
    <w:p w14:paraId="145EB5E5" w14:textId="77777777" w:rsidR="000C06F0" w:rsidRPr="000C06F0" w:rsidRDefault="000C06F0" w:rsidP="000D619D">
      <w:pPr>
        <w:ind w:left="708"/>
      </w:pPr>
      <w:r w:rsidRPr="000C06F0">
        <w:t xml:space="preserve">Em um sistema de concessão de crédito, isso é </w:t>
      </w:r>
      <w:r w:rsidRPr="000C06F0">
        <w:rPr>
          <w:b/>
          <w:bCs/>
        </w:rPr>
        <w:t>inaceitável do ponto de vista regulatório</w:t>
      </w:r>
      <w:r w:rsidRPr="000C06F0">
        <w:t>.</w:t>
      </w:r>
    </w:p>
    <w:p w14:paraId="1074C7C5" w14:textId="77777777" w:rsidR="000C06F0" w:rsidRPr="000C06F0" w:rsidRDefault="000C06F0" w:rsidP="000D619D">
      <w:pPr>
        <w:ind w:left="708"/>
      </w:pPr>
      <w:r w:rsidRPr="000C06F0">
        <w:t>A justificativa da decisão precisa ser:</w:t>
      </w:r>
    </w:p>
    <w:p w14:paraId="6B207F2B" w14:textId="77777777" w:rsidR="000C06F0" w:rsidRPr="000C06F0" w:rsidRDefault="000C06F0" w:rsidP="000D619D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0C06F0">
        <w:t xml:space="preserve">baseada em </w:t>
      </w:r>
      <w:r w:rsidRPr="000C06F0">
        <w:rPr>
          <w:b/>
          <w:bCs/>
        </w:rPr>
        <w:t>dados reais</w:t>
      </w:r>
    </w:p>
    <w:p w14:paraId="58BB9413" w14:textId="77777777" w:rsidR="000C06F0" w:rsidRPr="000C06F0" w:rsidRDefault="000C06F0" w:rsidP="000D619D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0C06F0">
        <w:rPr>
          <w:b/>
          <w:bCs/>
        </w:rPr>
        <w:t>reproduzível</w:t>
      </w:r>
    </w:p>
    <w:p w14:paraId="2F2C75B2" w14:textId="77777777" w:rsidR="000C06F0" w:rsidRPr="000C06F0" w:rsidRDefault="000C06F0" w:rsidP="000D619D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0C06F0">
        <w:rPr>
          <w:b/>
          <w:bCs/>
        </w:rPr>
        <w:t>auditável</w:t>
      </w:r>
    </w:p>
    <w:p w14:paraId="57ABEA81" w14:textId="08BCEA7B" w:rsidR="000C06F0" w:rsidRPr="000C06F0" w:rsidRDefault="000C06F0" w:rsidP="000C06F0">
      <w:pPr>
        <w:rPr>
          <w:b/>
          <w:bCs/>
          <w:u w:val="single"/>
        </w:rPr>
      </w:pPr>
      <w:r w:rsidRPr="000C06F0">
        <w:rPr>
          <w:b/>
          <w:bCs/>
          <w:u w:val="single"/>
        </w:rPr>
        <w:t>Decisão</w:t>
      </w:r>
    </w:p>
    <w:p w14:paraId="79504395" w14:textId="77777777" w:rsidR="000C06F0" w:rsidRPr="000C06F0" w:rsidRDefault="000C06F0" w:rsidP="000C06F0">
      <w:pPr>
        <w:ind w:left="708"/>
      </w:pPr>
      <w:r w:rsidRPr="000C06F0">
        <w:t xml:space="preserve">Implementar </w:t>
      </w:r>
      <w:r w:rsidRPr="000C06F0">
        <w:rPr>
          <w:b/>
          <w:bCs/>
        </w:rPr>
        <w:t>RAG (</w:t>
      </w:r>
      <w:proofErr w:type="spellStart"/>
      <w:r w:rsidRPr="000C06F0">
        <w:rPr>
          <w:b/>
          <w:bCs/>
        </w:rPr>
        <w:t>Retrieval</w:t>
      </w:r>
      <w:proofErr w:type="spellEnd"/>
      <w:r w:rsidRPr="000C06F0">
        <w:rPr>
          <w:b/>
          <w:bCs/>
        </w:rPr>
        <w:t xml:space="preserve"> </w:t>
      </w:r>
      <w:proofErr w:type="spellStart"/>
      <w:r w:rsidRPr="000C06F0">
        <w:rPr>
          <w:b/>
          <w:bCs/>
        </w:rPr>
        <w:t>Augmented</w:t>
      </w:r>
      <w:proofErr w:type="spellEnd"/>
      <w:r w:rsidRPr="000C06F0">
        <w:rPr>
          <w:b/>
          <w:bCs/>
        </w:rPr>
        <w:t xml:space="preserve"> Generation)</w:t>
      </w:r>
      <w:r w:rsidRPr="000C06F0">
        <w:t xml:space="preserve"> conectado à Feature Store e ao banco vetorial.</w:t>
      </w:r>
    </w:p>
    <w:p w14:paraId="2F1C46BB" w14:textId="77777777" w:rsidR="000C06F0" w:rsidRPr="000C06F0" w:rsidRDefault="000C06F0" w:rsidP="000C06F0">
      <w:pPr>
        <w:ind w:left="708"/>
      </w:pPr>
      <w:r w:rsidRPr="000C06F0">
        <w:t>Fluxo:</w:t>
      </w:r>
    </w:p>
    <w:p w14:paraId="6AD23951" w14:textId="77777777" w:rsidR="000C06F0" w:rsidRPr="000C06F0" w:rsidRDefault="000C06F0" w:rsidP="000C06F0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0C06F0">
        <w:t xml:space="preserve">Recuperar features estruturadas da </w:t>
      </w:r>
      <w:r w:rsidRPr="000C06F0">
        <w:rPr>
          <w:b/>
          <w:bCs/>
        </w:rPr>
        <w:t>Feature Store</w:t>
      </w:r>
    </w:p>
    <w:p w14:paraId="1DEDB9E9" w14:textId="77777777" w:rsidR="000C06F0" w:rsidRPr="000C06F0" w:rsidRDefault="000C06F0" w:rsidP="000C06F0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0C06F0">
        <w:t xml:space="preserve">Recuperar evidências textuais via </w:t>
      </w:r>
      <w:proofErr w:type="spellStart"/>
      <w:r w:rsidRPr="000C06F0">
        <w:rPr>
          <w:b/>
          <w:bCs/>
        </w:rPr>
        <w:t>Vertex</w:t>
      </w:r>
      <w:proofErr w:type="spellEnd"/>
      <w:r w:rsidRPr="000C06F0">
        <w:rPr>
          <w:b/>
          <w:bCs/>
        </w:rPr>
        <w:t xml:space="preserve"> AI Vector Search</w:t>
      </w:r>
    </w:p>
    <w:p w14:paraId="4401DF42" w14:textId="77777777" w:rsidR="000C06F0" w:rsidRPr="000C06F0" w:rsidRDefault="000C06F0" w:rsidP="000C06F0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0C06F0">
        <w:t xml:space="preserve">Construir </w:t>
      </w:r>
      <w:r w:rsidRPr="000C06F0">
        <w:rPr>
          <w:b/>
          <w:bCs/>
        </w:rPr>
        <w:t xml:space="preserve">prompt </w:t>
      </w:r>
      <w:proofErr w:type="spellStart"/>
      <w:r w:rsidRPr="000C06F0">
        <w:rPr>
          <w:b/>
          <w:bCs/>
        </w:rPr>
        <w:t>grounded</w:t>
      </w:r>
      <w:proofErr w:type="spellEnd"/>
    </w:p>
    <w:p w14:paraId="16DEC8FC" w14:textId="77777777" w:rsidR="000C06F0" w:rsidRPr="000C06F0" w:rsidRDefault="000C06F0" w:rsidP="000C06F0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0C06F0">
        <w:t xml:space="preserve">Invocar </w:t>
      </w:r>
      <w:r w:rsidRPr="000C06F0">
        <w:rPr>
          <w:b/>
          <w:bCs/>
        </w:rPr>
        <w:t>Gemini</w:t>
      </w:r>
      <w:r w:rsidRPr="000C06F0">
        <w:t xml:space="preserve"> para gerar justificativa baseada nas evidências</w:t>
      </w:r>
    </w:p>
    <w:p w14:paraId="7BD1357F" w14:textId="298FFC00" w:rsidR="000C06F0" w:rsidRPr="000C06F0" w:rsidRDefault="000C06F0" w:rsidP="000C06F0">
      <w:pPr>
        <w:ind w:left="708"/>
      </w:pPr>
      <w:r w:rsidRPr="000C06F0">
        <w:t xml:space="preserve">Prompt </w:t>
      </w:r>
      <w:r>
        <w:t>exemplo</w:t>
      </w:r>
      <w:r w:rsidRPr="000C06F0">
        <w:t>:</w:t>
      </w:r>
    </w:p>
    <w:p w14:paraId="53D7144F" w14:textId="77777777" w:rsidR="000C06F0" w:rsidRDefault="000C06F0" w:rsidP="000C06F0">
      <w:pPr>
        <w:ind w:left="708"/>
      </w:pPr>
      <w:r>
        <w:t>Use apenas as evidências fornecidas.</w:t>
      </w:r>
    </w:p>
    <w:p w14:paraId="4DD45128" w14:textId="7D330CF6" w:rsidR="001D29AE" w:rsidRDefault="000C06F0" w:rsidP="000C06F0">
      <w:pPr>
        <w:ind w:left="708"/>
      </w:pPr>
      <w:r>
        <w:t>Se não houver evidência suficiente responda "dados insuficientes".</w:t>
      </w:r>
    </w:p>
    <w:p w14:paraId="54014795" w14:textId="77777777" w:rsidR="000C06F0" w:rsidRDefault="000C06F0" w:rsidP="000C06F0"/>
    <w:p w14:paraId="16F25DD3" w14:textId="09B35064" w:rsidR="000C06F0" w:rsidRPr="000C06F0" w:rsidRDefault="000C06F0" w:rsidP="000C06F0">
      <w:pPr>
        <w:rPr>
          <w:b/>
          <w:bCs/>
          <w:u w:val="single"/>
        </w:rPr>
      </w:pPr>
      <w:r w:rsidRPr="000C06F0">
        <w:rPr>
          <w:b/>
          <w:bCs/>
          <w:u w:val="single"/>
        </w:rPr>
        <w:t>Racional</w:t>
      </w:r>
    </w:p>
    <w:p w14:paraId="6B062F95" w14:textId="77777777" w:rsidR="000C06F0" w:rsidRPr="000C06F0" w:rsidRDefault="000C06F0" w:rsidP="000C06F0">
      <w:pPr>
        <w:ind w:left="360"/>
      </w:pPr>
      <w:r w:rsidRPr="000C06F0">
        <w:t>RAG permite:</w:t>
      </w:r>
    </w:p>
    <w:p w14:paraId="675C4F5A" w14:textId="77777777" w:rsidR="000C06F0" w:rsidRPr="000C06F0" w:rsidRDefault="000C06F0" w:rsidP="000C06F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0C06F0">
        <w:t>ancorar respostas em dados corporativos</w:t>
      </w:r>
    </w:p>
    <w:p w14:paraId="5B5D2302" w14:textId="77777777" w:rsidR="000C06F0" w:rsidRPr="000C06F0" w:rsidRDefault="000C06F0" w:rsidP="000C06F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0C06F0">
        <w:t>reduzir alucinação</w:t>
      </w:r>
    </w:p>
    <w:p w14:paraId="1F14F279" w14:textId="77777777" w:rsidR="000C06F0" w:rsidRPr="000C06F0" w:rsidRDefault="000C06F0" w:rsidP="000C06F0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0C06F0">
        <w:t>garantir explicabilidade</w:t>
      </w:r>
    </w:p>
    <w:p w14:paraId="01A6D145" w14:textId="775A143B" w:rsidR="000C06F0" w:rsidRPr="000C06F0" w:rsidRDefault="000C06F0" w:rsidP="000C06F0">
      <w:pPr>
        <w:rPr>
          <w:b/>
          <w:bCs/>
          <w:u w:val="single"/>
        </w:rPr>
      </w:pPr>
      <w:r w:rsidRPr="000C06F0">
        <w:rPr>
          <w:b/>
          <w:bCs/>
          <w:u w:val="single"/>
        </w:rPr>
        <w:t>Consequências</w:t>
      </w:r>
    </w:p>
    <w:p w14:paraId="77B6F837" w14:textId="77777777" w:rsidR="000C06F0" w:rsidRPr="000C06F0" w:rsidRDefault="000C06F0" w:rsidP="000C06F0">
      <w:pPr>
        <w:ind w:left="360"/>
        <w:rPr>
          <w:b/>
          <w:bCs/>
        </w:rPr>
      </w:pPr>
      <w:r w:rsidRPr="000C06F0">
        <w:rPr>
          <w:b/>
          <w:bCs/>
        </w:rPr>
        <w:t>Positivas</w:t>
      </w:r>
    </w:p>
    <w:p w14:paraId="415D4001" w14:textId="77777777" w:rsidR="000C06F0" w:rsidRPr="000C06F0" w:rsidRDefault="000C06F0" w:rsidP="000C06F0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0C06F0">
        <w:lastRenderedPageBreak/>
        <w:t>justificativas baseadas em evidência</w:t>
      </w:r>
    </w:p>
    <w:p w14:paraId="316D4CA4" w14:textId="77777777" w:rsidR="000C06F0" w:rsidRPr="000C06F0" w:rsidRDefault="000C06F0" w:rsidP="000C06F0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0C06F0">
        <w:t>melhor compliance regulatório</w:t>
      </w:r>
    </w:p>
    <w:p w14:paraId="49220718" w14:textId="77777777" w:rsidR="000C06F0" w:rsidRPr="000C06F0" w:rsidRDefault="000C06F0" w:rsidP="000C06F0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0C06F0">
        <w:t>rastreabilidade da decisão</w:t>
      </w:r>
    </w:p>
    <w:p w14:paraId="3977038E" w14:textId="77777777" w:rsidR="000C06F0" w:rsidRPr="000C06F0" w:rsidRDefault="000C06F0" w:rsidP="000C06F0">
      <w:pPr>
        <w:ind w:left="360"/>
        <w:rPr>
          <w:b/>
          <w:bCs/>
        </w:rPr>
      </w:pPr>
      <w:r w:rsidRPr="000C06F0">
        <w:rPr>
          <w:b/>
          <w:bCs/>
        </w:rPr>
        <w:t>Negativas</w:t>
      </w:r>
    </w:p>
    <w:p w14:paraId="25D01E47" w14:textId="77777777" w:rsidR="000C06F0" w:rsidRPr="000C06F0" w:rsidRDefault="000C06F0" w:rsidP="000C06F0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0C06F0">
        <w:t xml:space="preserve">necessidade de pipeline de </w:t>
      </w:r>
      <w:proofErr w:type="spellStart"/>
      <w:r w:rsidRPr="000C06F0">
        <w:t>embeddings</w:t>
      </w:r>
      <w:proofErr w:type="spellEnd"/>
    </w:p>
    <w:p w14:paraId="3C264C68" w14:textId="77777777" w:rsidR="000C06F0" w:rsidRPr="000C06F0" w:rsidRDefault="000C06F0" w:rsidP="000C06F0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0C06F0">
        <w:t>custo adicional de armazenamento vetorial</w:t>
      </w:r>
    </w:p>
    <w:p w14:paraId="0E63BBA8" w14:textId="77777777" w:rsidR="000C06F0" w:rsidRPr="000C06F0" w:rsidRDefault="000C06F0" w:rsidP="000C06F0"/>
    <w:sectPr w:rsidR="000C06F0" w:rsidRPr="000C06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1401B"/>
    <w:multiLevelType w:val="multilevel"/>
    <w:tmpl w:val="0944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74378"/>
    <w:multiLevelType w:val="multilevel"/>
    <w:tmpl w:val="0E64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B77B6"/>
    <w:multiLevelType w:val="multilevel"/>
    <w:tmpl w:val="C7E07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77670C"/>
    <w:multiLevelType w:val="multilevel"/>
    <w:tmpl w:val="268AC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E679A"/>
    <w:multiLevelType w:val="multilevel"/>
    <w:tmpl w:val="B6DC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A56373"/>
    <w:multiLevelType w:val="multilevel"/>
    <w:tmpl w:val="F6F8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846C38"/>
    <w:multiLevelType w:val="multilevel"/>
    <w:tmpl w:val="C72EC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B7B1D"/>
    <w:multiLevelType w:val="multilevel"/>
    <w:tmpl w:val="D6005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686E9A"/>
    <w:multiLevelType w:val="multilevel"/>
    <w:tmpl w:val="B8AC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EA40B3"/>
    <w:multiLevelType w:val="multilevel"/>
    <w:tmpl w:val="8766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D677C6"/>
    <w:multiLevelType w:val="multilevel"/>
    <w:tmpl w:val="5E740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573051"/>
    <w:multiLevelType w:val="multilevel"/>
    <w:tmpl w:val="9D207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302A62"/>
    <w:multiLevelType w:val="multilevel"/>
    <w:tmpl w:val="6760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A45BE3"/>
    <w:multiLevelType w:val="multilevel"/>
    <w:tmpl w:val="9E86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B201B0"/>
    <w:multiLevelType w:val="multilevel"/>
    <w:tmpl w:val="D354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818410">
    <w:abstractNumId w:val="2"/>
  </w:num>
  <w:num w:numId="2" w16cid:durableId="1924409857">
    <w:abstractNumId w:val="5"/>
  </w:num>
  <w:num w:numId="3" w16cid:durableId="1353150284">
    <w:abstractNumId w:val="1"/>
  </w:num>
  <w:num w:numId="4" w16cid:durableId="1260798338">
    <w:abstractNumId w:val="13"/>
  </w:num>
  <w:num w:numId="5" w16cid:durableId="1291860487">
    <w:abstractNumId w:val="8"/>
  </w:num>
  <w:num w:numId="6" w16cid:durableId="893389902">
    <w:abstractNumId w:val="10"/>
  </w:num>
  <w:num w:numId="7" w16cid:durableId="1877692224">
    <w:abstractNumId w:val="4"/>
  </w:num>
  <w:num w:numId="8" w16cid:durableId="813529332">
    <w:abstractNumId w:val="9"/>
  </w:num>
  <w:num w:numId="9" w16cid:durableId="2128962614">
    <w:abstractNumId w:val="0"/>
  </w:num>
  <w:num w:numId="10" w16cid:durableId="2122458395">
    <w:abstractNumId w:val="3"/>
  </w:num>
  <w:num w:numId="11" w16cid:durableId="727994298">
    <w:abstractNumId w:val="14"/>
  </w:num>
  <w:num w:numId="12" w16cid:durableId="1148667369">
    <w:abstractNumId w:val="7"/>
  </w:num>
  <w:num w:numId="13" w16cid:durableId="609556844">
    <w:abstractNumId w:val="6"/>
  </w:num>
  <w:num w:numId="14" w16cid:durableId="249701417">
    <w:abstractNumId w:val="11"/>
  </w:num>
  <w:num w:numId="15" w16cid:durableId="3970929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91A"/>
    <w:rsid w:val="000C06F0"/>
    <w:rsid w:val="000D619D"/>
    <w:rsid w:val="001D29AE"/>
    <w:rsid w:val="002C2AE8"/>
    <w:rsid w:val="00554124"/>
    <w:rsid w:val="007F07D6"/>
    <w:rsid w:val="0088691A"/>
    <w:rsid w:val="009244CC"/>
    <w:rsid w:val="00BE602E"/>
    <w:rsid w:val="00F65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B3B07"/>
  <w15:chartTrackingRefBased/>
  <w15:docId w15:val="{DD6CC7E1-32A4-4ECA-850D-C30BB5F4E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869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869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869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869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869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69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869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869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869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869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869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869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869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8691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69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8691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869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869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869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869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869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869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869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869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8691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869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869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8691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869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164</Words>
  <Characters>889</Characters>
  <Application>Microsoft Office Word</Application>
  <DocSecurity>0</DocSecurity>
  <Lines>7</Lines>
  <Paragraphs>2</Paragraphs>
  <ScaleCrop>false</ScaleCrop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Marques da Fonseca</dc:creator>
  <cp:keywords/>
  <dc:description/>
  <cp:lastModifiedBy>Fabiano Marques da Fonseca</cp:lastModifiedBy>
  <cp:revision>4</cp:revision>
  <dcterms:created xsi:type="dcterms:W3CDTF">2026-03-05T19:54:00Z</dcterms:created>
  <dcterms:modified xsi:type="dcterms:W3CDTF">2026-03-05T19:59:00Z</dcterms:modified>
</cp:coreProperties>
</file>