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>Folder Structure and Github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>Add project to github (parent folder containing ppmtool-java)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add .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Url to </w:t>
      </w:r>
      <w:r w:rsidRPr="0084590D">
        <w:rPr>
          <w:b/>
          <w:lang w:val="en-GB"/>
        </w:rPr>
        <w:t>jdbc:h2:mem:testdb</w:t>
      </w:r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r>
        <w:t xml:space="preserve">Created the </w:t>
      </w:r>
      <w:r w:rsidR="00E6295C">
        <w:t>interface Project</w:t>
      </w:r>
      <w:r>
        <w:t>Repository</w:t>
      </w:r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ProjectRepository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CrudRepository&lt;Project,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A23228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6C15B95" wp14:editId="4341C991">
            <wp:extent cx="5010150" cy="496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FB00435" wp14:editId="5584D7D8">
            <wp:extent cx="5400040" cy="15551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28" w:rsidRDefault="00A23228" w:rsidP="00E10BB3">
      <w:pPr>
        <w:pStyle w:val="PargrafodaLista"/>
        <w:ind w:left="426"/>
        <w:rPr>
          <w:b/>
          <w:lang w:val="en-GB"/>
        </w:rPr>
      </w:pPr>
    </w:p>
    <w:p w:rsidR="00665E39" w:rsidRDefault="00665E39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part1 – branch4</w:t>
      </w:r>
    </w:p>
    <w:p w:rsidR="00DE7245" w:rsidRPr="00DE7245" w:rsidRDefault="00DE7245" w:rsidP="00DE7245">
      <w:pPr>
        <w:pStyle w:val="PargrafodaLista"/>
        <w:ind w:left="426"/>
        <w:rPr>
          <w:lang w:val="en-GB"/>
        </w:rPr>
      </w:pPr>
      <w:r w:rsidRPr="00DE7245">
        <w:rPr>
          <w:lang w:val="en-GB"/>
        </w:rPr>
        <w:t>Adding</w:t>
      </w:r>
      <w:r>
        <w:rPr>
          <w:lang w:val="en-GB"/>
        </w:rPr>
        <w:t xml:space="preserve"> @Valid makes the error looks better.</w:t>
      </w:r>
    </w:p>
    <w:p w:rsidR="00DE7245" w:rsidRDefault="00DE7245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8EBB1B6" wp14:editId="541BBE7A">
            <wp:extent cx="540004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A4EDAAF" wp14:editId="1D154496">
            <wp:extent cx="4448175" cy="3962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DC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96A6125" wp14:editId="5A0E39C1">
            <wp:extent cx="5400040" cy="1441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7D478ABB" wp14:editId="0EE73B9A">
            <wp:extent cx="5400040" cy="1544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E536E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536E7" w:rsidRDefault="00E536E7" w:rsidP="00E536E7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</w:t>
      </w:r>
      <w:r>
        <w:rPr>
          <w:b/>
          <w:lang w:val="en-GB"/>
        </w:rPr>
        <w:t>2</w:t>
      </w:r>
      <w:r w:rsidR="00397B3E">
        <w:rPr>
          <w:b/>
          <w:lang w:val="en-GB"/>
        </w:rPr>
        <w:t xml:space="preserve"> – branch5</w:t>
      </w:r>
    </w:p>
    <w:p w:rsidR="00F477DC" w:rsidRPr="00C10F9F" w:rsidRDefault="00C10F9F" w:rsidP="00DE7245">
      <w:pPr>
        <w:pStyle w:val="PargrafodaLista"/>
        <w:ind w:left="426"/>
        <w:rPr>
          <w:lang w:val="en-GB"/>
        </w:rPr>
      </w:pPr>
      <w:r w:rsidRPr="00C10F9F">
        <w:rPr>
          <w:lang w:val="en-GB"/>
        </w:rPr>
        <w:t>Let’s</w:t>
      </w:r>
      <w:r>
        <w:rPr>
          <w:lang w:val="en-GB"/>
        </w:rPr>
        <w:t xml:space="preserve"> set a JSON response error if validation has errors. We can extract from BindingResult the list of errors:</w:t>
      </w:r>
    </w:p>
    <w:p w:rsidR="00D427DF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8771813" wp14:editId="3C49E23B">
            <wp:extent cx="5400040" cy="504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75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84265E" wp14:editId="5F502B87">
            <wp:extent cx="3971925" cy="3705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r>
        <w:rPr>
          <w:lang w:val="en-GB"/>
        </w:rPr>
        <w:t>Let’s return only field and defaultMessage:</w:t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D41486A" wp14:editId="485E6289">
            <wp:extent cx="5400040" cy="20307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9ADE7B2" wp14:editId="51A3283A">
            <wp:extent cx="4467225" cy="3238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3E" w:rsidRDefault="004A0A32" w:rsidP="00730B75">
      <w:pPr>
        <w:rPr>
          <w:lang w:val="en-GB"/>
        </w:rPr>
      </w:pPr>
      <w:r>
        <w:rPr>
          <w:lang w:val="en-GB"/>
        </w:rPr>
        <w:t>There should not be so much logic in the controller.</w:t>
      </w:r>
    </w:p>
    <w:p w:rsidR="00397B3E" w:rsidRDefault="00397B3E">
      <w:pPr>
        <w:rPr>
          <w:lang w:val="en-GB"/>
        </w:rPr>
      </w:pPr>
      <w:r>
        <w:rPr>
          <w:lang w:val="en-GB"/>
        </w:rPr>
        <w:br w:type="page"/>
      </w:r>
    </w:p>
    <w:p w:rsidR="00397B3E" w:rsidRDefault="00397B3E" w:rsidP="00397B3E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Refactor Project Controller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– branch6</w:t>
      </w:r>
    </w:p>
    <w:p w:rsidR="004A0A32" w:rsidRDefault="00B0328B" w:rsidP="00730B75">
      <w:pPr>
        <w:rPr>
          <w:lang w:val="en-GB"/>
        </w:rPr>
      </w:pPr>
      <w:r>
        <w:rPr>
          <w:lang w:val="en-GB"/>
        </w:rPr>
        <w:t>Let’s refactor the controller. Let’s extract: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558681F8" wp14:editId="48957D40">
            <wp:extent cx="5400040" cy="167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r>
        <w:rPr>
          <w:lang w:val="en-GB"/>
        </w:rPr>
        <w:t>To reuse every time we want to do validation. Create the following class: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D88BE1B" wp14:editId="339BF850">
            <wp:extent cx="5400040" cy="20529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r>
        <w:rPr>
          <w:lang w:val="en-GB"/>
        </w:rPr>
        <w:t>And replace in the ProjectController: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73E96CD" wp14:editId="1B5FACAB">
            <wp:extent cx="5400040" cy="23031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6F1CEB" w:rsidP="00730B75">
      <w:pPr>
        <w:rPr>
          <w:lang w:val="en-GB"/>
        </w:rPr>
      </w:pPr>
      <w:r>
        <w:rPr>
          <w:lang w:val="en-GB"/>
        </w:rPr>
        <w:t>But we have a problem when posting a project with repeated projectIdentifier:</w:t>
      </w:r>
    </w:p>
    <w:p w:rsidR="006F1CEB" w:rsidRPr="00A7690C" w:rsidRDefault="006F1CEB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1BE5B301" wp14:editId="2DC8B0ED">
            <wp:extent cx="4528868" cy="1528972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9570" cy="15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C4" w:rsidRPr="006F1CEB" w:rsidRDefault="006F1CEB" w:rsidP="00AB3559">
      <w:pPr>
        <w:rPr>
          <w:lang w:val="en-GB"/>
        </w:rPr>
      </w:pPr>
      <w:r>
        <w:rPr>
          <w:lang w:val="en-GB"/>
        </w:rPr>
        <w:t>How to solve this?</w:t>
      </w:r>
      <w:bookmarkStart w:id="0" w:name="_GoBack"/>
      <w:bookmarkEnd w:id="0"/>
    </w:p>
    <w:sectPr w:rsidR="005B0AC4" w:rsidRPr="006F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95794"/>
    <w:rsid w:val="000C0E08"/>
    <w:rsid w:val="00111812"/>
    <w:rsid w:val="001A0D64"/>
    <w:rsid w:val="001D6A85"/>
    <w:rsid w:val="002E3191"/>
    <w:rsid w:val="00397B3E"/>
    <w:rsid w:val="004748B9"/>
    <w:rsid w:val="004A0A32"/>
    <w:rsid w:val="00516EA8"/>
    <w:rsid w:val="00527F1C"/>
    <w:rsid w:val="005627D7"/>
    <w:rsid w:val="005718FE"/>
    <w:rsid w:val="005B0AC4"/>
    <w:rsid w:val="005D537F"/>
    <w:rsid w:val="005D7D6E"/>
    <w:rsid w:val="00631ECE"/>
    <w:rsid w:val="00665E39"/>
    <w:rsid w:val="006C09C0"/>
    <w:rsid w:val="006F1CEB"/>
    <w:rsid w:val="00730B75"/>
    <w:rsid w:val="0084590D"/>
    <w:rsid w:val="00885D48"/>
    <w:rsid w:val="008A6ECC"/>
    <w:rsid w:val="008D78C5"/>
    <w:rsid w:val="0090299A"/>
    <w:rsid w:val="0094775E"/>
    <w:rsid w:val="00994C8A"/>
    <w:rsid w:val="009A6661"/>
    <w:rsid w:val="00A23228"/>
    <w:rsid w:val="00A27EDF"/>
    <w:rsid w:val="00A6660C"/>
    <w:rsid w:val="00A7690C"/>
    <w:rsid w:val="00AB3559"/>
    <w:rsid w:val="00B0328B"/>
    <w:rsid w:val="00B2713D"/>
    <w:rsid w:val="00BB3155"/>
    <w:rsid w:val="00C10F9F"/>
    <w:rsid w:val="00CA3344"/>
    <w:rsid w:val="00D427DF"/>
    <w:rsid w:val="00DE4D5A"/>
    <w:rsid w:val="00DE5E3B"/>
    <w:rsid w:val="00DE7245"/>
    <w:rsid w:val="00E10BB3"/>
    <w:rsid w:val="00E32FEB"/>
    <w:rsid w:val="00E536E7"/>
    <w:rsid w:val="00E6295C"/>
    <w:rsid w:val="00F477DC"/>
    <w:rsid w:val="00F772E4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42</cp:revision>
  <dcterms:created xsi:type="dcterms:W3CDTF">2019-02-10T15:54:00Z</dcterms:created>
  <dcterms:modified xsi:type="dcterms:W3CDTF">2019-02-11T22:39:00Z</dcterms:modified>
</cp:coreProperties>
</file>