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C7" w:rsidRPr="003521C7" w:rsidRDefault="003521C7" w:rsidP="003521C7">
      <w:pPr>
        <w:rPr>
          <w:lang w:val="en-US"/>
        </w:rPr>
      </w:pPr>
      <w:r w:rsidRPr="003521C7">
        <w:rPr>
          <w:lang w:val="en-US"/>
        </w:rPr>
        <w:t>Dear {name} {surname},</w:t>
      </w:r>
    </w:p>
    <w:p w:rsidR="003521C7" w:rsidRPr="003521C7" w:rsidRDefault="003521C7" w:rsidP="003521C7">
      <w:pPr>
        <w:rPr>
          <w:lang w:val="en-US"/>
        </w:rPr>
      </w:pPr>
    </w:p>
    <w:p w:rsidR="00472E06" w:rsidRDefault="003521C7" w:rsidP="003521C7">
      <w:pPr>
        <w:rPr>
          <w:lang w:val="en-US"/>
        </w:rPr>
      </w:pPr>
      <w:r w:rsidRPr="003521C7">
        <w:rPr>
          <w:lang w:val="en-US"/>
        </w:rPr>
        <w:t>The 18th Innovations Forum for Automation</w:t>
      </w:r>
      <w:r w:rsidR="00472E06">
        <w:rPr>
          <w:lang w:val="en-US"/>
        </w:rPr>
        <w:t xml:space="preserve"> Digital Event Series has been a success so far</w:t>
      </w:r>
      <w:r w:rsidR="00D67D29">
        <w:rPr>
          <w:lang w:val="en-US"/>
        </w:rPr>
        <w:t xml:space="preserve"> </w:t>
      </w:r>
      <w:r w:rsidR="00472E06">
        <w:rPr>
          <w:lang w:val="en-US"/>
        </w:rPr>
        <w:t xml:space="preserve">with great speakers, inspiring keynotes and </w:t>
      </w:r>
      <w:r w:rsidR="00297717">
        <w:rPr>
          <w:lang w:val="en-US"/>
        </w:rPr>
        <w:t xml:space="preserve">gripping </w:t>
      </w:r>
      <w:r w:rsidR="00472E06">
        <w:rPr>
          <w:lang w:val="en-US"/>
        </w:rPr>
        <w:t>presentations</w:t>
      </w:r>
      <w:r w:rsidR="00D67D29">
        <w:rPr>
          <w:lang w:val="en-US"/>
        </w:rPr>
        <w:t xml:space="preserve">. </w:t>
      </w:r>
    </w:p>
    <w:p w:rsidR="00D67D29" w:rsidRDefault="00D67D29" w:rsidP="003521C7">
      <w:pPr>
        <w:rPr>
          <w:lang w:val="en-US"/>
        </w:rPr>
      </w:pPr>
    </w:p>
    <w:p w:rsidR="003521C7" w:rsidRDefault="00144EC1" w:rsidP="003521C7">
      <w:pPr>
        <w:rPr>
          <w:lang w:val="en-US"/>
        </w:rPr>
      </w:pPr>
      <w:r>
        <w:rPr>
          <w:lang w:val="en-US"/>
        </w:rPr>
        <w:t>It</w:t>
      </w:r>
      <w:r w:rsidR="00297717">
        <w:rPr>
          <w:lang w:val="en-US"/>
        </w:rPr>
        <w:t xml:space="preserve"> is now our turn to present the fourth and last </w:t>
      </w:r>
      <w:r>
        <w:rPr>
          <w:lang w:val="en-US"/>
        </w:rPr>
        <w:t>#InnovationThursday</w:t>
      </w:r>
      <w:r w:rsidR="00297717">
        <w:rPr>
          <w:lang w:val="en-US"/>
        </w:rPr>
        <w:t xml:space="preserve"> within the AND Digital Event Series. </w:t>
      </w:r>
    </w:p>
    <w:p w:rsidR="00297717" w:rsidRPr="003521C7" w:rsidRDefault="00297717" w:rsidP="003521C7">
      <w:pPr>
        <w:rPr>
          <w:lang w:val="en-US"/>
        </w:rPr>
      </w:pPr>
    </w:p>
    <w:p w:rsidR="00144EC1" w:rsidRPr="004F5826" w:rsidRDefault="00144EC1" w:rsidP="003521C7">
      <w:pPr>
        <w:rPr>
          <w:b/>
          <w:bCs/>
          <w:lang w:val="en-US"/>
        </w:rPr>
      </w:pPr>
      <w:r>
        <w:rPr>
          <w:b/>
          <w:bCs/>
          <w:lang w:val="en-US"/>
        </w:rPr>
        <w:t xml:space="preserve">Join us on </w:t>
      </w:r>
      <w:r w:rsidR="004F5826" w:rsidRPr="004F5826">
        <w:rPr>
          <w:b/>
          <w:bCs/>
          <w:lang w:val="en-US"/>
        </w:rPr>
        <w:t>April</w:t>
      </w:r>
      <w:r w:rsidR="003521C7" w:rsidRPr="004F5826">
        <w:rPr>
          <w:b/>
          <w:bCs/>
          <w:lang w:val="en-US"/>
        </w:rPr>
        <w:t xml:space="preserve"> 2</w:t>
      </w:r>
      <w:r w:rsidR="004F5826" w:rsidRPr="004F5826">
        <w:rPr>
          <w:b/>
          <w:bCs/>
          <w:lang w:val="en-US"/>
        </w:rPr>
        <w:t>9</w:t>
      </w:r>
      <w:r w:rsidR="003521C7" w:rsidRPr="004F5826">
        <w:rPr>
          <w:b/>
          <w:bCs/>
          <w:lang w:val="en-US"/>
        </w:rPr>
        <w:t>, 2021 | 9 am – Noon CET</w:t>
      </w:r>
    </w:p>
    <w:p w:rsidR="004F5826" w:rsidRDefault="004F5826" w:rsidP="003521C7">
      <w:pPr>
        <w:rPr>
          <w:lang w:val="en-US"/>
        </w:rPr>
      </w:pPr>
    </w:p>
    <w:p w:rsidR="004F5826" w:rsidRPr="006101D4" w:rsidRDefault="004F5826" w:rsidP="003521C7">
      <w:pPr>
        <w:rPr>
          <w:b/>
          <w:bCs/>
          <w:lang w:val="en-US"/>
        </w:rPr>
      </w:pPr>
      <w:r w:rsidRPr="006101D4">
        <w:rPr>
          <w:b/>
          <w:bCs/>
          <w:lang w:val="en-US"/>
        </w:rPr>
        <w:t xml:space="preserve">CHANGING THE VANTAGE POINT: </w:t>
      </w:r>
    </w:p>
    <w:p w:rsidR="004F5826" w:rsidRPr="006101D4" w:rsidRDefault="004F5826" w:rsidP="003521C7">
      <w:pPr>
        <w:rPr>
          <w:b/>
          <w:bCs/>
          <w:lang w:val="en-US"/>
        </w:rPr>
      </w:pPr>
      <w:r w:rsidRPr="006101D4">
        <w:rPr>
          <w:b/>
          <w:bCs/>
          <w:lang w:val="en-US"/>
        </w:rPr>
        <w:t>DIFFERENT SOFTWARE PERSPECTIVES FOR HIGH-END PRODUCTION SITES</w:t>
      </w:r>
    </w:p>
    <w:p w:rsidR="003521C7" w:rsidRDefault="003521C7" w:rsidP="003521C7">
      <w:pPr>
        <w:rPr>
          <w:lang w:val="en-US"/>
        </w:rPr>
      </w:pPr>
    </w:p>
    <w:p w:rsidR="004F5826" w:rsidRPr="004F5826" w:rsidRDefault="004F5826" w:rsidP="004F5826">
      <w:pPr>
        <w:rPr>
          <w:lang w:val="en-US"/>
        </w:rPr>
      </w:pPr>
      <w:r w:rsidRPr="004F5826">
        <w:rPr>
          <w:lang w:val="en-US"/>
        </w:rPr>
        <w:t>With the increased demand for smart devices and accessories, triggered by the pandemic, the demand for high-value electronic components went up considerably, resulting not only in market growth but also pressuring semiconductor companies to increase production volume while at the same time maintaining the high quality.</w:t>
      </w:r>
    </w:p>
    <w:p w:rsidR="004F5826" w:rsidRPr="004F5826" w:rsidRDefault="004F5826" w:rsidP="004F5826">
      <w:pPr>
        <w:rPr>
          <w:lang w:val="en-US"/>
        </w:rPr>
      </w:pPr>
    </w:p>
    <w:p w:rsidR="004F5826" w:rsidRPr="003521C7" w:rsidRDefault="004F5826" w:rsidP="004F5826">
      <w:pPr>
        <w:rPr>
          <w:lang w:val="en-US"/>
        </w:rPr>
      </w:pPr>
      <w:r w:rsidRPr="004F5826">
        <w:rPr>
          <w:lang w:val="en-US"/>
        </w:rPr>
        <w:t xml:space="preserve">Concepts of smart manufacturing are becoming an important factor in managing the higher demand putting thereby industrial software solutions even further into the spotlight. Equipment control and the integration of new machines into an existing manufacturing system are a significant part of the technological ecosystem. Together with our </w:t>
      </w:r>
      <w:r w:rsidR="008F1F9C">
        <w:rPr>
          <w:lang w:val="en-US"/>
        </w:rPr>
        <w:t xml:space="preserve">experts from </w:t>
      </w:r>
      <w:r w:rsidR="008F1F9C" w:rsidRPr="00C5744C">
        <w:rPr>
          <w:b/>
          <w:bCs/>
          <w:lang w:val="en-US"/>
        </w:rPr>
        <w:t>Trymax, Infineon, Beneq Oy, SEMI, Critical Manufacturing, Ersa, and Kontron Electronics</w:t>
      </w:r>
      <w:r w:rsidRPr="00C5744C">
        <w:rPr>
          <w:b/>
          <w:bCs/>
          <w:lang w:val="en-US"/>
        </w:rPr>
        <w:t>,</w:t>
      </w:r>
      <w:r w:rsidRPr="004F5826">
        <w:rPr>
          <w:lang w:val="en-US"/>
        </w:rPr>
        <w:t xml:space="preserve"> we invite you to change the vantage point and see different angles of automation software – its challenges, its chances, and its importance for high-end production sites.</w:t>
      </w:r>
    </w:p>
    <w:p w:rsidR="003521C7" w:rsidRPr="003521C7" w:rsidRDefault="003521C7" w:rsidP="003521C7">
      <w:pPr>
        <w:rPr>
          <w:lang w:val="en-US"/>
        </w:rPr>
      </w:pPr>
    </w:p>
    <w:p w:rsidR="003521C7" w:rsidRPr="004F5826" w:rsidRDefault="004F5826" w:rsidP="003521C7">
      <w:pPr>
        <w:rPr>
          <w:lang w:val="en-US"/>
        </w:rPr>
      </w:pPr>
      <w:r w:rsidRPr="004F5826">
        <w:rPr>
          <w:lang w:val="en-US"/>
        </w:rPr>
        <w:t xml:space="preserve">Register now: </w:t>
      </w:r>
      <w:hyperlink r:id="rId5" w:history="1">
        <w:r w:rsidRPr="004F5826">
          <w:rPr>
            <w:rStyle w:val="Hyperlink"/>
            <w:lang w:val="en-US"/>
          </w:rPr>
          <w:t>https://kontron-ais.com/webinare-workshops/and-innovationforum-kontronais/</w:t>
        </w:r>
      </w:hyperlink>
    </w:p>
    <w:p w:rsidR="004F5826" w:rsidRPr="004F5826" w:rsidRDefault="004F5826" w:rsidP="003521C7">
      <w:pPr>
        <w:rPr>
          <w:lang w:val="en-US"/>
        </w:rPr>
      </w:pPr>
    </w:p>
    <w:p w:rsidR="003521C7" w:rsidRPr="003521C7" w:rsidRDefault="004F5826" w:rsidP="003521C7">
      <w:pPr>
        <w:rPr>
          <w:lang w:val="en-US"/>
        </w:rPr>
      </w:pPr>
      <w:r>
        <w:rPr>
          <w:lang w:val="en-US"/>
        </w:rPr>
        <w:t xml:space="preserve">We are looking forward to our </w:t>
      </w:r>
      <w:r w:rsidR="006101D4">
        <w:rPr>
          <w:lang w:val="en-US"/>
        </w:rPr>
        <w:t xml:space="preserve">digital </w:t>
      </w:r>
      <w:r>
        <w:rPr>
          <w:lang w:val="en-US"/>
        </w:rPr>
        <w:t xml:space="preserve">event and the numerous registrations. But </w:t>
      </w:r>
      <w:r w:rsidR="006101D4">
        <w:rPr>
          <w:lang w:val="en-US"/>
        </w:rPr>
        <w:t>even more</w:t>
      </w:r>
      <w:r>
        <w:rPr>
          <w:lang w:val="en-US"/>
        </w:rPr>
        <w:t xml:space="preserve"> to a time, where we can finally welcome you to our innovation forum</w:t>
      </w:r>
      <w:r w:rsidR="006101D4">
        <w:rPr>
          <w:lang w:val="en-US"/>
        </w:rPr>
        <w:t xml:space="preserve"> in person, without masks, disinfectants, or distance restrictions</w:t>
      </w:r>
      <w:r>
        <w:rPr>
          <w:lang w:val="en-US"/>
        </w:rPr>
        <w:t xml:space="preserve">. </w:t>
      </w:r>
    </w:p>
    <w:p w:rsidR="003521C7" w:rsidRPr="003521C7" w:rsidRDefault="003521C7" w:rsidP="003521C7">
      <w:pPr>
        <w:rPr>
          <w:lang w:val="en-US"/>
        </w:rPr>
      </w:pPr>
    </w:p>
    <w:p w:rsidR="003521C7" w:rsidRDefault="003521C7" w:rsidP="003521C7">
      <w:pPr>
        <w:rPr>
          <w:lang w:val="en-US"/>
        </w:rPr>
      </w:pPr>
      <w:r w:rsidRPr="003521C7">
        <w:rPr>
          <w:lang w:val="en-US"/>
        </w:rPr>
        <w:t>Best Regards,</w:t>
      </w:r>
    </w:p>
    <w:p w:rsidR="004F5826" w:rsidRDefault="004F5826" w:rsidP="003521C7">
      <w:pPr>
        <w:rPr>
          <w:lang w:val="en-US"/>
        </w:rPr>
      </w:pPr>
    </w:p>
    <w:p w:rsidR="004F5826" w:rsidRDefault="004F5826" w:rsidP="003521C7">
      <w:pPr>
        <w:rPr>
          <w:lang w:val="en-US"/>
        </w:rPr>
      </w:pPr>
      <w:r>
        <w:rPr>
          <w:lang w:val="en-US"/>
        </w:rPr>
        <w:t>Dirk Sauer &amp; Michael Jacob</w:t>
      </w:r>
      <w:r w:rsidR="006101D4">
        <w:rPr>
          <w:lang w:val="en-US"/>
        </w:rPr>
        <w:t>,</w:t>
      </w:r>
      <w:r>
        <w:rPr>
          <w:lang w:val="en-US"/>
        </w:rPr>
        <w:t xml:space="preserve"> </w:t>
      </w:r>
      <w:r w:rsidR="006101D4">
        <w:rPr>
          <w:lang w:val="en-US"/>
        </w:rPr>
        <w:t>Kontron AIS</w:t>
      </w:r>
    </w:p>
    <w:p w:rsidR="004F5826" w:rsidRDefault="004F5826" w:rsidP="003521C7">
      <w:pPr>
        <w:rPr>
          <w:lang w:val="en-US"/>
        </w:rPr>
      </w:pPr>
      <w:r>
        <w:rPr>
          <w:lang w:val="en-US"/>
        </w:rPr>
        <w:t xml:space="preserve">on behalf of the </w:t>
      </w:r>
      <w:r w:rsidR="006101D4">
        <w:rPr>
          <w:lang w:val="en-US"/>
        </w:rPr>
        <w:t>Automation Network Dresden</w:t>
      </w:r>
    </w:p>
    <w:p w:rsidR="004F5826" w:rsidRPr="003521C7" w:rsidRDefault="004F5826" w:rsidP="003521C7">
      <w:pPr>
        <w:rPr>
          <w:lang w:val="en-US"/>
        </w:rPr>
      </w:pPr>
    </w:p>
    <w:sectPr w:rsidR="004F5826" w:rsidRPr="003521C7" w:rsidSect="00415ED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01B"/>
    <w:multiLevelType w:val="hybridMultilevel"/>
    <w:tmpl w:val="29389F62"/>
    <w:lvl w:ilvl="0" w:tplc="1B82B31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152F81"/>
    <w:multiLevelType w:val="hybridMultilevel"/>
    <w:tmpl w:val="3CD8B6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7B3D3971"/>
    <w:multiLevelType w:val="hybridMultilevel"/>
    <w:tmpl w:val="2D56C27E"/>
    <w:lvl w:ilvl="0" w:tplc="E47AB31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10A55"/>
    <w:rsid w:val="0009425E"/>
    <w:rsid w:val="00144EC1"/>
    <w:rsid w:val="001C3962"/>
    <w:rsid w:val="00297717"/>
    <w:rsid w:val="002B121F"/>
    <w:rsid w:val="003521C7"/>
    <w:rsid w:val="00356582"/>
    <w:rsid w:val="00415ED0"/>
    <w:rsid w:val="00472E06"/>
    <w:rsid w:val="004F5826"/>
    <w:rsid w:val="00556695"/>
    <w:rsid w:val="006101D4"/>
    <w:rsid w:val="0072431A"/>
    <w:rsid w:val="00785E8D"/>
    <w:rsid w:val="00832739"/>
    <w:rsid w:val="008974B9"/>
    <w:rsid w:val="008F1F9C"/>
    <w:rsid w:val="0092542E"/>
    <w:rsid w:val="009B08C2"/>
    <w:rsid w:val="009D18F9"/>
    <w:rsid w:val="009E51A8"/>
    <w:rsid w:val="00A35973"/>
    <w:rsid w:val="00B16573"/>
    <w:rsid w:val="00BC5C9F"/>
    <w:rsid w:val="00C10A55"/>
    <w:rsid w:val="00C5744C"/>
    <w:rsid w:val="00C9765D"/>
    <w:rsid w:val="00D67D2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5973"/>
    <w:pPr>
      <w:spacing w:after="0" w:line="276" w:lineRule="auto"/>
    </w:pPr>
    <w:rPr>
      <w:rFonts w:ascii="Arial" w:hAnsi="Arial"/>
    </w:rPr>
  </w:style>
  <w:style w:type="paragraph" w:styleId="berschrift1">
    <w:name w:val="heading 1"/>
    <w:basedOn w:val="Standard"/>
    <w:next w:val="Standard"/>
    <w:link w:val="berschrift1Zchn"/>
    <w:autoRedefine/>
    <w:uiPriority w:val="9"/>
    <w:qFormat/>
    <w:rsid w:val="00A35973"/>
    <w:pPr>
      <w:keepNext/>
      <w:keepLines/>
      <w:spacing w:before="120" w:after="120"/>
      <w:outlineLvl w:val="0"/>
    </w:pPr>
    <w:rPr>
      <w:rFonts w:eastAsiaTheme="majorEastAsia" w:cstheme="majorBidi"/>
      <w:b/>
      <w:color w:val="C00000"/>
      <w:sz w:val="40"/>
      <w:szCs w:val="32"/>
    </w:rPr>
  </w:style>
  <w:style w:type="paragraph" w:styleId="berschrift2">
    <w:name w:val="heading 2"/>
    <w:basedOn w:val="Standard"/>
    <w:next w:val="Standard"/>
    <w:link w:val="berschrift2Zchn"/>
    <w:autoRedefine/>
    <w:uiPriority w:val="9"/>
    <w:semiHidden/>
    <w:unhideWhenUsed/>
    <w:qFormat/>
    <w:rsid w:val="00A35973"/>
    <w:pPr>
      <w:keepNext/>
      <w:keepLines/>
      <w:spacing w:before="40" w:after="60"/>
      <w:outlineLvl w:val="1"/>
    </w:pPr>
    <w:rPr>
      <w:rFonts w:eastAsiaTheme="majorEastAsia" w:cstheme="majorBidi"/>
      <w:color w:val="595959" w:themeColor="text1" w:themeTint="A6"/>
      <w:sz w:val="26"/>
      <w:szCs w:val="26"/>
    </w:rPr>
  </w:style>
  <w:style w:type="paragraph" w:styleId="berschrift3">
    <w:name w:val="heading 3"/>
    <w:basedOn w:val="Standard"/>
    <w:next w:val="Standard"/>
    <w:link w:val="berschrift3Zchn"/>
    <w:autoRedefine/>
    <w:uiPriority w:val="9"/>
    <w:semiHidden/>
    <w:unhideWhenUsed/>
    <w:qFormat/>
    <w:rsid w:val="00A35973"/>
    <w:pPr>
      <w:keepNext/>
      <w:keepLines/>
      <w:spacing w:before="40" w:after="60"/>
      <w:outlineLvl w:val="2"/>
    </w:pPr>
    <w:rPr>
      <w:rFonts w:eastAsiaTheme="majorEastAsia" w:cstheme="majorBidi"/>
      <w:b/>
      <w:color w:val="C0000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5973"/>
    <w:rPr>
      <w:rFonts w:ascii="Arial" w:eastAsiaTheme="majorEastAsia" w:hAnsi="Arial" w:cstheme="majorBidi"/>
      <w:b/>
      <w:color w:val="C00000"/>
      <w:sz w:val="40"/>
      <w:szCs w:val="32"/>
    </w:rPr>
  </w:style>
  <w:style w:type="character" w:customStyle="1" w:styleId="berschrift2Zchn">
    <w:name w:val="Überschrift 2 Zchn"/>
    <w:basedOn w:val="Absatz-Standardschriftart"/>
    <w:link w:val="berschrift2"/>
    <w:uiPriority w:val="9"/>
    <w:semiHidden/>
    <w:rsid w:val="00A35973"/>
    <w:rPr>
      <w:rFonts w:ascii="Arial" w:eastAsiaTheme="majorEastAsia" w:hAnsi="Arial" w:cstheme="majorBidi"/>
      <w:color w:val="595959" w:themeColor="text1" w:themeTint="A6"/>
      <w:sz w:val="26"/>
      <w:szCs w:val="26"/>
    </w:rPr>
  </w:style>
  <w:style w:type="paragraph" w:styleId="KeinLeerraum">
    <w:name w:val="No Spacing"/>
    <w:basedOn w:val="berschrift2"/>
    <w:autoRedefine/>
    <w:uiPriority w:val="1"/>
    <w:qFormat/>
    <w:rsid w:val="00A35973"/>
    <w:pPr>
      <w:tabs>
        <w:tab w:val="left" w:pos="0"/>
        <w:tab w:val="left" w:pos="425"/>
      </w:tabs>
      <w:ind w:left="360" w:hanging="360"/>
    </w:pPr>
    <w:rPr>
      <w:b/>
      <w:color w:val="7F7F7F" w:themeColor="text1" w:themeTint="80"/>
      <w:sz w:val="24"/>
    </w:rPr>
  </w:style>
  <w:style w:type="paragraph" w:styleId="Titel">
    <w:name w:val="Title"/>
    <w:basedOn w:val="Standard"/>
    <w:next w:val="Standard"/>
    <w:link w:val="TitelZchn"/>
    <w:autoRedefine/>
    <w:uiPriority w:val="10"/>
    <w:qFormat/>
    <w:rsid w:val="00A35973"/>
    <w:pPr>
      <w:spacing w:line="240" w:lineRule="auto"/>
      <w:contextualSpacing/>
    </w:pPr>
    <w:rPr>
      <w:rFonts w:eastAsiaTheme="majorEastAsia" w:cstheme="majorBidi"/>
      <w:b/>
      <w:color w:val="000000" w:themeColor="text1"/>
      <w:spacing w:val="-10"/>
      <w:kern w:val="28"/>
      <w:sz w:val="28"/>
      <w:szCs w:val="56"/>
    </w:rPr>
  </w:style>
  <w:style w:type="character" w:customStyle="1" w:styleId="TitelZchn">
    <w:name w:val="Titel Zchn"/>
    <w:basedOn w:val="Absatz-Standardschriftart"/>
    <w:link w:val="Titel"/>
    <w:uiPriority w:val="10"/>
    <w:rsid w:val="00A35973"/>
    <w:rPr>
      <w:rFonts w:ascii="Arial" w:eastAsiaTheme="majorEastAsia" w:hAnsi="Arial" w:cstheme="majorBidi"/>
      <w:b/>
      <w:color w:val="000000" w:themeColor="text1"/>
      <w:spacing w:val="-10"/>
      <w:kern w:val="28"/>
      <w:sz w:val="28"/>
      <w:szCs w:val="56"/>
    </w:rPr>
  </w:style>
  <w:style w:type="character" w:customStyle="1" w:styleId="berschrift3Zchn">
    <w:name w:val="Überschrift 3 Zchn"/>
    <w:basedOn w:val="Absatz-Standardschriftart"/>
    <w:link w:val="berschrift3"/>
    <w:uiPriority w:val="9"/>
    <w:semiHidden/>
    <w:rsid w:val="00A35973"/>
    <w:rPr>
      <w:rFonts w:ascii="Arial" w:eastAsiaTheme="majorEastAsia" w:hAnsi="Arial" w:cstheme="majorBidi"/>
      <w:b/>
      <w:color w:val="C0000F"/>
      <w:szCs w:val="24"/>
    </w:rPr>
  </w:style>
  <w:style w:type="paragraph" w:styleId="Listenabsatz">
    <w:name w:val="List Paragraph"/>
    <w:basedOn w:val="Standard"/>
    <w:uiPriority w:val="34"/>
    <w:qFormat/>
    <w:rsid w:val="00C10A55"/>
    <w:pPr>
      <w:ind w:left="720"/>
      <w:contextualSpacing/>
    </w:pPr>
  </w:style>
  <w:style w:type="character" w:styleId="Hyperlink">
    <w:name w:val="Hyperlink"/>
    <w:basedOn w:val="Absatz-Standardschriftart"/>
    <w:uiPriority w:val="99"/>
    <w:unhideWhenUsed/>
    <w:rsid w:val="001C3962"/>
    <w:rPr>
      <w:color w:val="0000FF"/>
      <w:u w:val="single"/>
    </w:rPr>
  </w:style>
  <w:style w:type="character" w:customStyle="1" w:styleId="UnresolvedMention">
    <w:name w:val="Unresolved Mention"/>
    <w:basedOn w:val="Absatz-Standardschriftart"/>
    <w:uiPriority w:val="99"/>
    <w:semiHidden/>
    <w:unhideWhenUsed/>
    <w:rsid w:val="001C396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27727573">
      <w:bodyDiv w:val="1"/>
      <w:marLeft w:val="0"/>
      <w:marRight w:val="0"/>
      <w:marTop w:val="0"/>
      <w:marBottom w:val="0"/>
      <w:divBdr>
        <w:top w:val="none" w:sz="0" w:space="0" w:color="auto"/>
        <w:left w:val="none" w:sz="0" w:space="0" w:color="auto"/>
        <w:bottom w:val="none" w:sz="0" w:space="0" w:color="auto"/>
        <w:right w:val="none" w:sz="0" w:space="0" w:color="auto"/>
      </w:divBdr>
    </w:div>
    <w:div w:id="15622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ontron-ais.com/webinare-workshops/and-innovationforum-kontronai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Schumann, Olesja</dc:creator>
  <cp:lastModifiedBy>frichter</cp:lastModifiedBy>
  <cp:revision>2</cp:revision>
  <dcterms:created xsi:type="dcterms:W3CDTF">2021-04-19T07:04:00Z</dcterms:created>
  <dcterms:modified xsi:type="dcterms:W3CDTF">2021-04-19T07:04:00Z</dcterms:modified>
</cp:coreProperties>
</file>