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837" w:rsidRDefault="00FB4837">
      <w:pPr>
        <w:rPr>
          <w:rFonts w:ascii="Arial" w:hAnsi="Arial" w:cs="Arial"/>
          <w:b/>
          <w:sz w:val="32"/>
          <w:lang w:val="en-GB"/>
        </w:rPr>
      </w:pPr>
    </w:p>
    <w:p w:rsidR="00FB4837" w:rsidRDefault="00FB4837">
      <w:pPr>
        <w:rPr>
          <w:rFonts w:ascii="Arial" w:hAnsi="Arial" w:cs="Arial"/>
          <w:b/>
          <w:sz w:val="32"/>
          <w:lang w:val="en-GB"/>
        </w:rPr>
      </w:pPr>
    </w:p>
    <w:p w:rsidR="00FB4837" w:rsidRDefault="00FB4837">
      <w:pPr>
        <w:rPr>
          <w:rFonts w:ascii="Arial" w:hAnsi="Arial" w:cs="Arial"/>
          <w:b/>
          <w:sz w:val="32"/>
          <w:lang w:val="en-GB"/>
        </w:rPr>
      </w:pPr>
      <w:bookmarkStart w:id="0" w:name="_GoBack"/>
      <w:bookmarkEnd w:id="0"/>
    </w:p>
    <w:p w:rsidR="00FB4837" w:rsidRDefault="00FB4837">
      <w:pPr>
        <w:rPr>
          <w:rFonts w:ascii="Arial" w:hAnsi="Arial" w:cs="Arial"/>
          <w:b/>
          <w:sz w:val="32"/>
          <w:lang w:val="en-GB"/>
        </w:rPr>
      </w:pPr>
    </w:p>
    <w:p w:rsidR="00AE1005" w:rsidRDefault="00AE1005">
      <w:pPr>
        <w:rPr>
          <w:rFonts w:ascii="Arial" w:hAnsi="Arial" w:cs="Arial"/>
          <w:b/>
          <w:sz w:val="32"/>
          <w:lang w:val="en-GB"/>
        </w:rPr>
      </w:pPr>
    </w:p>
    <w:p w:rsidR="00EE10B2" w:rsidRPr="00640AAD" w:rsidRDefault="00EE10B2">
      <w:pPr>
        <w:rPr>
          <w:rFonts w:ascii="Arial" w:hAnsi="Arial" w:cs="Arial"/>
          <w:b/>
          <w:sz w:val="40"/>
          <w:lang w:val="da-DK"/>
        </w:rPr>
      </w:pPr>
      <w:r w:rsidRPr="00640AAD">
        <w:rPr>
          <w:rFonts w:ascii="Arial" w:hAnsi="Arial" w:cs="Arial"/>
          <w:b/>
          <w:sz w:val="40"/>
          <w:lang w:val="da-DK"/>
        </w:rPr>
        <w:t>MANUSKRIPT TIL TEST A</w:t>
      </w:r>
      <w:r w:rsidR="00640AAD">
        <w:rPr>
          <w:rFonts w:ascii="Arial" w:hAnsi="Arial" w:cs="Arial"/>
          <w:b/>
          <w:sz w:val="40"/>
          <w:lang w:val="da-DK"/>
        </w:rPr>
        <w:t>F</w:t>
      </w:r>
      <w:r w:rsidRPr="00640AAD">
        <w:rPr>
          <w:rFonts w:ascii="Arial" w:hAnsi="Arial" w:cs="Arial"/>
          <w:b/>
          <w:sz w:val="40"/>
          <w:lang w:val="da-DK"/>
        </w:rPr>
        <w:t xml:space="preserve"> TALE-TIL-TEKST</w:t>
      </w:r>
    </w:p>
    <w:p w:rsidR="00EE10B2" w:rsidRPr="00640AAD" w:rsidRDefault="003D20A7">
      <w:pPr>
        <w:rPr>
          <w:rFonts w:ascii="Arial" w:hAnsi="Arial" w:cs="Arial"/>
          <w:sz w:val="32"/>
          <w:lang w:val="da-DK"/>
        </w:rPr>
      </w:pPr>
      <w:r w:rsidRPr="00640AAD">
        <w:rPr>
          <w:rFonts w:ascii="Arial" w:hAnsi="Arial" w:cs="Arial"/>
          <w:sz w:val="32"/>
          <w:lang w:val="da-DK"/>
        </w:rPr>
        <w:t>F</w:t>
      </w:r>
      <w:r w:rsidR="00EE10B2" w:rsidRPr="00640AAD">
        <w:rPr>
          <w:rFonts w:ascii="Arial" w:hAnsi="Arial" w:cs="Arial"/>
          <w:sz w:val="32"/>
          <w:lang w:val="da-DK"/>
        </w:rPr>
        <w:t>uld manuscript (case 2) + sammenfatning (case 1)</w:t>
      </w:r>
    </w:p>
    <w:p w:rsidR="003D20A7" w:rsidRPr="000B3735" w:rsidRDefault="00EE10B2">
      <w:pPr>
        <w:rPr>
          <w:rFonts w:ascii="Arial" w:hAnsi="Arial" w:cs="Arial"/>
          <w:lang w:val="da-DK"/>
        </w:rPr>
      </w:pPr>
      <w:r w:rsidRPr="00640AAD">
        <w:rPr>
          <w:rFonts w:ascii="Arial" w:hAnsi="Arial" w:cs="Arial"/>
          <w:b/>
          <w:u w:val="single"/>
          <w:lang w:val="da-DK"/>
        </w:rPr>
        <w:t xml:space="preserve"> </w:t>
      </w:r>
      <w:r w:rsidR="00FB4837" w:rsidRPr="000B3735">
        <w:rPr>
          <w:rFonts w:ascii="Arial" w:hAnsi="Arial" w:cs="Arial"/>
          <w:b/>
          <w:u w:val="single"/>
          <w:lang w:val="da-DK"/>
        </w:rPr>
        <w:br/>
      </w:r>
      <w:r w:rsidRPr="000B3735">
        <w:rPr>
          <w:rFonts w:ascii="Arial" w:hAnsi="Arial" w:cs="Arial"/>
          <w:b/>
          <w:lang w:val="da-DK"/>
        </w:rPr>
        <w:t xml:space="preserve">Kunde: </w:t>
      </w:r>
      <w:r w:rsidRPr="000B3735">
        <w:rPr>
          <w:rFonts w:ascii="Arial" w:hAnsi="Arial" w:cs="Arial"/>
          <w:lang w:val="da-DK"/>
        </w:rPr>
        <w:t xml:space="preserve">Mand, 35 år gammel, </w:t>
      </w:r>
      <w:r w:rsidR="000B3735" w:rsidRPr="000B3735">
        <w:rPr>
          <w:rFonts w:ascii="Arial" w:hAnsi="Arial" w:cs="Arial"/>
          <w:lang w:val="da-DK"/>
        </w:rPr>
        <w:t xml:space="preserve">er </w:t>
      </w:r>
      <w:r w:rsidR="000B3735" w:rsidRPr="00DA498A">
        <w:rPr>
          <w:rFonts w:ascii="Arial" w:hAnsi="Arial" w:cs="Arial"/>
          <w:lang w:val="da-DK"/>
        </w:rPr>
        <w:t xml:space="preserve">eneejer </w:t>
      </w:r>
      <w:r w:rsidR="000B3735" w:rsidRPr="000B3735">
        <w:rPr>
          <w:rFonts w:ascii="Arial" w:hAnsi="Arial" w:cs="Arial"/>
          <w:lang w:val="da-DK"/>
        </w:rPr>
        <w:t xml:space="preserve">af et lille firma. </w:t>
      </w:r>
      <w:r w:rsidR="000B3735">
        <w:rPr>
          <w:rFonts w:ascii="Arial" w:hAnsi="Arial" w:cs="Arial"/>
          <w:lang w:val="da-DK"/>
        </w:rPr>
        <w:t xml:space="preserve">Har været kunde i tre år, var tidligere kunde hos DNB. </w:t>
      </w:r>
      <w:r w:rsidR="000B3735" w:rsidRPr="00640AAD">
        <w:rPr>
          <w:rFonts w:ascii="Arial" w:hAnsi="Arial" w:cs="Arial"/>
          <w:lang w:val="da-DK"/>
        </w:rPr>
        <w:t xml:space="preserve">Portefølje: I alt 1,8 </w:t>
      </w:r>
      <w:proofErr w:type="spellStart"/>
      <w:r w:rsidR="000B3735" w:rsidRPr="00640AAD">
        <w:rPr>
          <w:rFonts w:ascii="Arial" w:hAnsi="Arial" w:cs="Arial"/>
          <w:lang w:val="da-DK"/>
        </w:rPr>
        <w:t>mEUR</w:t>
      </w:r>
      <w:proofErr w:type="spellEnd"/>
      <w:r w:rsidR="000B3735" w:rsidRPr="00640AAD">
        <w:rPr>
          <w:rFonts w:ascii="Arial" w:hAnsi="Arial" w:cs="Arial"/>
          <w:lang w:val="da-DK"/>
        </w:rPr>
        <w:t xml:space="preserve">. 70 % i </w:t>
      </w:r>
      <w:proofErr w:type="spellStart"/>
      <w:r w:rsidR="000B3735" w:rsidRPr="00640AAD">
        <w:rPr>
          <w:rFonts w:ascii="Arial" w:hAnsi="Arial" w:cs="Arial"/>
          <w:lang w:val="da-DK"/>
        </w:rPr>
        <w:t>Aktiva</w:t>
      </w:r>
      <w:proofErr w:type="spellEnd"/>
      <w:r w:rsidR="000B3735" w:rsidRPr="00640AAD">
        <w:rPr>
          <w:rFonts w:ascii="Arial" w:hAnsi="Arial" w:cs="Arial"/>
          <w:lang w:val="da-DK"/>
        </w:rPr>
        <w:t xml:space="preserve"> 50, 15 % i</w:t>
      </w:r>
      <w:r w:rsidR="003D20A7" w:rsidRPr="00640AAD">
        <w:rPr>
          <w:rFonts w:ascii="Arial" w:hAnsi="Arial" w:cs="Arial"/>
          <w:lang w:val="da-DK"/>
        </w:rPr>
        <w:t xml:space="preserve"> Nordea Global Stable Equity Fund, 15 </w:t>
      </w:r>
      <w:r w:rsidR="000B3735" w:rsidRPr="00640AAD">
        <w:rPr>
          <w:rFonts w:ascii="Arial" w:hAnsi="Arial" w:cs="Arial"/>
          <w:lang w:val="da-DK"/>
        </w:rPr>
        <w:t>% i</w:t>
      </w:r>
      <w:r w:rsidR="00A547E9" w:rsidRPr="00640AAD">
        <w:rPr>
          <w:rFonts w:ascii="Arial" w:hAnsi="Arial" w:cs="Arial"/>
          <w:lang w:val="da-DK"/>
        </w:rPr>
        <w:t xml:space="preserve"> Nordea Global Real </w:t>
      </w:r>
      <w:proofErr w:type="spellStart"/>
      <w:r w:rsidR="00A547E9" w:rsidRPr="00640AAD">
        <w:rPr>
          <w:rFonts w:ascii="Arial" w:hAnsi="Arial" w:cs="Arial"/>
          <w:lang w:val="da-DK"/>
        </w:rPr>
        <w:t>Estate</w:t>
      </w:r>
      <w:proofErr w:type="spellEnd"/>
      <w:r w:rsidR="00A547E9" w:rsidRPr="00640AAD">
        <w:rPr>
          <w:rFonts w:ascii="Arial" w:hAnsi="Arial" w:cs="Arial"/>
          <w:lang w:val="da-DK"/>
        </w:rPr>
        <w:t xml:space="preserve">. </w:t>
      </w:r>
      <w:r w:rsidR="002308AE">
        <w:rPr>
          <w:rFonts w:ascii="Arial" w:hAnsi="Arial" w:cs="Arial"/>
          <w:lang w:val="da-DK"/>
        </w:rPr>
        <w:t>Har yderligere aktier på b</w:t>
      </w:r>
      <w:r w:rsidR="000B3735" w:rsidRPr="000B3735">
        <w:rPr>
          <w:rFonts w:ascii="Arial" w:hAnsi="Arial" w:cs="Arial"/>
          <w:lang w:val="da-DK"/>
        </w:rPr>
        <w:t>ørsen i</w:t>
      </w:r>
      <w:r w:rsidR="00A547E9" w:rsidRPr="000B3735">
        <w:rPr>
          <w:rFonts w:ascii="Arial" w:hAnsi="Arial" w:cs="Arial"/>
          <w:lang w:val="da-DK"/>
        </w:rPr>
        <w:t xml:space="preserve"> Oslo </w:t>
      </w:r>
      <w:r w:rsidR="000B3735" w:rsidRPr="000B3735">
        <w:rPr>
          <w:rFonts w:ascii="Arial" w:hAnsi="Arial" w:cs="Arial"/>
          <w:lang w:val="da-DK"/>
        </w:rPr>
        <w:t>med en værdi af</w:t>
      </w:r>
      <w:r w:rsidR="000B3735">
        <w:rPr>
          <w:rFonts w:ascii="Arial" w:hAnsi="Arial" w:cs="Arial"/>
          <w:lang w:val="da-DK"/>
        </w:rPr>
        <w:t xml:space="preserve"> </w:t>
      </w:r>
      <w:r w:rsidR="000B3735" w:rsidRPr="00640AAD">
        <w:rPr>
          <w:rFonts w:ascii="Arial" w:hAnsi="Arial" w:cs="Arial"/>
          <w:lang w:val="da-DK"/>
        </w:rPr>
        <w:t>500.</w:t>
      </w:r>
      <w:r w:rsidR="00640AAD" w:rsidRPr="00640AAD">
        <w:rPr>
          <w:rFonts w:ascii="Arial" w:hAnsi="Arial" w:cs="Arial"/>
          <w:lang w:val="da-DK"/>
        </w:rPr>
        <w:t xml:space="preserve">000 </w:t>
      </w:r>
      <w:r w:rsidR="00A547E9" w:rsidRPr="00640AAD">
        <w:rPr>
          <w:rFonts w:ascii="Arial" w:hAnsi="Arial" w:cs="Arial"/>
          <w:lang w:val="da-DK"/>
        </w:rPr>
        <w:t>EUR,</w:t>
      </w:r>
      <w:r w:rsidR="00A547E9" w:rsidRPr="000B3735">
        <w:rPr>
          <w:rFonts w:ascii="Arial" w:hAnsi="Arial" w:cs="Arial"/>
          <w:lang w:val="da-DK"/>
        </w:rPr>
        <w:t xml:space="preserve"> </w:t>
      </w:r>
      <w:r w:rsidR="000B3735">
        <w:rPr>
          <w:rFonts w:ascii="Arial" w:hAnsi="Arial" w:cs="Arial"/>
          <w:lang w:val="da-DK"/>
        </w:rPr>
        <w:t>som er arv.</w:t>
      </w:r>
      <w:r w:rsidR="00A547E9" w:rsidRPr="000B3735">
        <w:rPr>
          <w:rFonts w:ascii="Arial" w:hAnsi="Arial" w:cs="Arial"/>
          <w:lang w:val="da-DK"/>
        </w:rPr>
        <w:t xml:space="preserve"> </w:t>
      </w:r>
    </w:p>
    <w:p w:rsidR="00AE1005" w:rsidRPr="000B3735" w:rsidRDefault="00FB4837">
      <w:pPr>
        <w:rPr>
          <w:rFonts w:ascii="Arial" w:hAnsi="Arial" w:cs="Arial"/>
          <w:lang w:val="da-DK"/>
        </w:rPr>
      </w:pPr>
      <w:r w:rsidRPr="000B3735">
        <w:rPr>
          <w:rFonts w:ascii="Arial" w:hAnsi="Arial" w:cs="Arial"/>
          <w:b/>
          <w:lang w:val="da-DK"/>
        </w:rPr>
        <w:t xml:space="preserve">Agenda for </w:t>
      </w:r>
      <w:r w:rsidR="000B3735" w:rsidRPr="000B3735">
        <w:rPr>
          <w:rFonts w:ascii="Arial" w:hAnsi="Arial" w:cs="Arial"/>
          <w:b/>
          <w:lang w:val="da-DK"/>
        </w:rPr>
        <w:t>mødet</w:t>
      </w:r>
      <w:r w:rsidR="00183685" w:rsidRPr="000B3735">
        <w:rPr>
          <w:rFonts w:ascii="Arial" w:hAnsi="Arial" w:cs="Arial"/>
          <w:b/>
          <w:lang w:val="da-DK"/>
        </w:rPr>
        <w:t>:</w:t>
      </w:r>
      <w:r w:rsidR="00183685" w:rsidRPr="000B3735">
        <w:rPr>
          <w:rFonts w:ascii="Arial" w:hAnsi="Arial" w:cs="Arial"/>
          <w:lang w:val="da-DK"/>
        </w:rPr>
        <w:t xml:space="preserve"> </w:t>
      </w:r>
      <w:r w:rsidR="000B3735" w:rsidRPr="000B3735">
        <w:rPr>
          <w:rFonts w:ascii="Arial" w:hAnsi="Arial" w:cs="Arial"/>
          <w:lang w:val="da-DK"/>
        </w:rPr>
        <w:t>Opfølgning på udviklingen i porteføljen og foretage eventuelle justeringer</w:t>
      </w:r>
      <w:r w:rsidR="000B3735">
        <w:rPr>
          <w:rFonts w:ascii="Arial" w:hAnsi="Arial" w:cs="Arial"/>
          <w:lang w:val="da-DK"/>
        </w:rPr>
        <w:t>.</w:t>
      </w:r>
    </w:p>
    <w:p w:rsidR="00AE1005" w:rsidRPr="000B3735" w:rsidRDefault="00AE1005">
      <w:pPr>
        <w:rPr>
          <w:rFonts w:ascii="Arial" w:hAnsi="Arial" w:cs="Arial"/>
          <w:lang w:val="da-DK"/>
        </w:rPr>
      </w:pPr>
    </w:p>
    <w:p w:rsidR="00AE1005" w:rsidRPr="000B3735" w:rsidRDefault="00AE1005">
      <w:pPr>
        <w:rPr>
          <w:rFonts w:ascii="Arial" w:hAnsi="Arial" w:cs="Arial"/>
          <w:lang w:val="da-DK"/>
        </w:rPr>
      </w:pPr>
    </w:p>
    <w:p w:rsidR="00AE1005" w:rsidRPr="000B3735" w:rsidRDefault="00AE1005">
      <w:pPr>
        <w:rPr>
          <w:rFonts w:ascii="Arial" w:hAnsi="Arial" w:cs="Arial"/>
          <w:lang w:val="da-DK"/>
        </w:rPr>
      </w:pPr>
    </w:p>
    <w:p w:rsidR="00AE1005" w:rsidRPr="000B3735" w:rsidRDefault="00AE1005">
      <w:pPr>
        <w:rPr>
          <w:rFonts w:ascii="Arial" w:hAnsi="Arial" w:cs="Arial"/>
          <w:lang w:val="da-DK"/>
        </w:rPr>
      </w:pPr>
    </w:p>
    <w:p w:rsidR="00AE1005" w:rsidRPr="000B3735" w:rsidRDefault="00AE1005">
      <w:pPr>
        <w:rPr>
          <w:rFonts w:ascii="Arial" w:hAnsi="Arial" w:cs="Arial"/>
          <w:lang w:val="da-DK"/>
        </w:rPr>
      </w:pPr>
    </w:p>
    <w:p w:rsidR="00AE1005" w:rsidRPr="000B3735" w:rsidRDefault="00AE1005">
      <w:pPr>
        <w:rPr>
          <w:rFonts w:ascii="Arial" w:hAnsi="Arial" w:cs="Arial"/>
          <w:lang w:val="da-DK"/>
        </w:rPr>
      </w:pPr>
    </w:p>
    <w:p w:rsidR="00AE1005" w:rsidRPr="000B3735" w:rsidRDefault="00AE1005">
      <w:pPr>
        <w:rPr>
          <w:rFonts w:ascii="Arial" w:hAnsi="Arial" w:cs="Arial"/>
          <w:lang w:val="da-DK"/>
        </w:rPr>
      </w:pPr>
    </w:p>
    <w:p w:rsidR="00AE1005" w:rsidRPr="000B3735" w:rsidRDefault="00AE1005">
      <w:pPr>
        <w:rPr>
          <w:rFonts w:ascii="Arial" w:hAnsi="Arial" w:cs="Arial"/>
          <w:lang w:val="da-DK"/>
        </w:rPr>
      </w:pPr>
    </w:p>
    <w:p w:rsidR="00AE1005" w:rsidRPr="000B3735" w:rsidRDefault="00AE1005">
      <w:pPr>
        <w:rPr>
          <w:rFonts w:ascii="Arial" w:hAnsi="Arial" w:cs="Arial"/>
          <w:lang w:val="da-DK"/>
        </w:rPr>
      </w:pPr>
    </w:p>
    <w:p w:rsidR="00AE1005" w:rsidRPr="000B3735" w:rsidRDefault="00AE1005">
      <w:pPr>
        <w:rPr>
          <w:rFonts w:ascii="Arial" w:hAnsi="Arial" w:cs="Arial"/>
          <w:lang w:val="da-DK"/>
        </w:rPr>
      </w:pPr>
    </w:p>
    <w:p w:rsidR="00AE1005" w:rsidRPr="000B3735" w:rsidRDefault="00AE1005">
      <w:pPr>
        <w:rPr>
          <w:rFonts w:ascii="Arial" w:hAnsi="Arial" w:cs="Arial"/>
          <w:lang w:val="da-DK"/>
        </w:rPr>
      </w:pPr>
    </w:p>
    <w:p w:rsidR="00FB4837" w:rsidRPr="000B3735" w:rsidRDefault="00FB4837">
      <w:pPr>
        <w:rPr>
          <w:rFonts w:ascii="Arial" w:hAnsi="Arial" w:cs="Arial"/>
          <w:b/>
          <w:i/>
          <w:lang w:val="da-DK"/>
        </w:rPr>
      </w:pPr>
    </w:p>
    <w:p w:rsidR="00FB4837" w:rsidRPr="000B3735" w:rsidRDefault="00FB4837">
      <w:pPr>
        <w:rPr>
          <w:rFonts w:ascii="Arial" w:hAnsi="Arial" w:cs="Arial"/>
          <w:b/>
          <w:i/>
          <w:lang w:val="da-DK"/>
        </w:rPr>
      </w:pPr>
      <w:r w:rsidRPr="000B3735">
        <w:rPr>
          <w:rFonts w:ascii="Arial" w:hAnsi="Arial" w:cs="Arial"/>
          <w:b/>
          <w:i/>
          <w:lang w:val="da-DK"/>
        </w:rPr>
        <w:br w:type="page"/>
      </w:r>
    </w:p>
    <w:p w:rsidR="00654C5D" w:rsidRPr="00640AAD" w:rsidRDefault="00654C5D">
      <w:pPr>
        <w:rPr>
          <w:rFonts w:ascii="Arial" w:hAnsi="Arial" w:cs="Arial"/>
          <w:b/>
          <w:i/>
          <w:lang w:val="da-DK"/>
        </w:rPr>
      </w:pPr>
      <w:r w:rsidRPr="00640AAD">
        <w:rPr>
          <w:rFonts w:ascii="Arial" w:hAnsi="Arial" w:cs="Arial"/>
          <w:b/>
          <w:i/>
          <w:lang w:val="da-DK"/>
        </w:rPr>
        <w:lastRenderedPageBreak/>
        <w:t>___________________________________________</w:t>
      </w:r>
      <w:r w:rsidR="00FB4837" w:rsidRPr="00640AAD">
        <w:rPr>
          <w:rFonts w:ascii="Arial" w:hAnsi="Arial" w:cs="Arial"/>
          <w:b/>
          <w:i/>
          <w:lang w:val="da-DK"/>
        </w:rPr>
        <w:t>_______________________________</w:t>
      </w:r>
    </w:p>
    <w:p w:rsidR="00654C5D" w:rsidRPr="000B3735" w:rsidRDefault="000B3735" w:rsidP="00654C5D">
      <w:pPr>
        <w:jc w:val="center"/>
        <w:rPr>
          <w:rFonts w:ascii="Arial" w:hAnsi="Arial" w:cs="Arial"/>
          <w:b/>
          <w:lang w:val="da-DK"/>
        </w:rPr>
      </w:pPr>
      <w:r w:rsidRPr="000B3735">
        <w:rPr>
          <w:rFonts w:ascii="Arial" w:hAnsi="Arial" w:cs="Arial"/>
          <w:b/>
          <w:lang w:val="da-DK"/>
        </w:rPr>
        <w:t>FULDT MANUSK</w:t>
      </w:r>
      <w:r w:rsidR="00654C5D" w:rsidRPr="000B3735">
        <w:rPr>
          <w:rFonts w:ascii="Arial" w:hAnsi="Arial" w:cs="Arial"/>
          <w:b/>
          <w:lang w:val="da-DK"/>
        </w:rPr>
        <w:t>RIPT</w:t>
      </w:r>
      <w:r w:rsidR="00FB4837" w:rsidRPr="000B3735">
        <w:rPr>
          <w:rFonts w:ascii="Arial" w:hAnsi="Arial" w:cs="Arial"/>
          <w:b/>
          <w:lang w:val="da-DK"/>
        </w:rPr>
        <w:br/>
      </w:r>
      <w:r w:rsidR="00FB4837" w:rsidRPr="000B3735">
        <w:rPr>
          <w:rFonts w:ascii="Arial" w:hAnsi="Arial" w:cs="Arial"/>
          <w:b/>
          <w:i/>
          <w:lang w:val="da-DK"/>
        </w:rPr>
        <w:t>__________________________________________________________________________</w:t>
      </w:r>
    </w:p>
    <w:p w:rsidR="00C07BEA" w:rsidRPr="000B3735" w:rsidRDefault="000B3735">
      <w:pPr>
        <w:rPr>
          <w:rFonts w:ascii="Arial" w:hAnsi="Arial" w:cs="Arial"/>
          <w:b/>
          <w:i/>
          <w:lang w:val="da-DK"/>
        </w:rPr>
      </w:pPr>
      <w:r w:rsidRPr="000B3735">
        <w:rPr>
          <w:rFonts w:ascii="Arial" w:hAnsi="Arial" w:cs="Arial"/>
          <w:b/>
          <w:i/>
          <w:lang w:val="da-DK"/>
        </w:rPr>
        <w:t>Hej</w:t>
      </w:r>
    </w:p>
    <w:p w:rsidR="00C07BEA" w:rsidRPr="000B3735" w:rsidRDefault="000B3735" w:rsidP="00FB4837">
      <w:pPr>
        <w:jc w:val="right"/>
        <w:rPr>
          <w:rFonts w:ascii="Arial" w:hAnsi="Arial" w:cs="Arial"/>
          <w:i/>
          <w:lang w:val="da-DK"/>
        </w:rPr>
      </w:pPr>
      <w:r w:rsidRPr="000B3735">
        <w:rPr>
          <w:rFonts w:ascii="Arial" w:hAnsi="Arial" w:cs="Arial"/>
          <w:i/>
          <w:lang w:val="da-DK"/>
        </w:rPr>
        <w:t>Hej</w:t>
      </w:r>
      <w:r w:rsidR="00513C79" w:rsidRPr="000B3735">
        <w:rPr>
          <w:rFonts w:ascii="Arial" w:hAnsi="Arial" w:cs="Arial"/>
          <w:i/>
          <w:lang w:val="da-DK"/>
        </w:rPr>
        <w:t xml:space="preserve">, </w:t>
      </w:r>
      <w:r w:rsidRPr="000B3735">
        <w:rPr>
          <w:rFonts w:ascii="Arial" w:hAnsi="Arial" w:cs="Arial"/>
          <w:i/>
          <w:lang w:val="da-DK"/>
        </w:rPr>
        <w:t>tak for vores seneste møde!</w:t>
      </w:r>
    </w:p>
    <w:p w:rsidR="00C07BEA" w:rsidRPr="000B3735" w:rsidRDefault="00513C79">
      <w:pPr>
        <w:rPr>
          <w:rFonts w:ascii="Arial" w:hAnsi="Arial" w:cs="Arial"/>
          <w:b/>
          <w:i/>
          <w:lang w:val="da-DK"/>
        </w:rPr>
      </w:pPr>
      <w:r w:rsidRPr="000B3735">
        <w:rPr>
          <w:rFonts w:ascii="Arial" w:hAnsi="Arial" w:cs="Arial"/>
          <w:b/>
          <w:i/>
          <w:lang w:val="da-DK"/>
        </w:rPr>
        <w:t>H</w:t>
      </w:r>
      <w:r w:rsidR="00640AAD">
        <w:rPr>
          <w:rFonts w:ascii="Arial" w:hAnsi="Arial" w:cs="Arial"/>
          <w:b/>
          <w:i/>
          <w:lang w:val="da-DK"/>
        </w:rPr>
        <w:t>vordan går det</w:t>
      </w:r>
      <w:r w:rsidRPr="000B3735">
        <w:rPr>
          <w:rFonts w:ascii="Arial" w:hAnsi="Arial" w:cs="Arial"/>
          <w:b/>
          <w:i/>
          <w:lang w:val="da-DK"/>
        </w:rPr>
        <w:t>?</w:t>
      </w:r>
    </w:p>
    <w:p w:rsidR="005C0D7F" w:rsidRPr="000B3735" w:rsidRDefault="000B3735" w:rsidP="00FB4837">
      <w:pPr>
        <w:jc w:val="right"/>
        <w:rPr>
          <w:rFonts w:ascii="Arial" w:hAnsi="Arial" w:cs="Arial"/>
          <w:i/>
          <w:lang w:val="da-DK"/>
        </w:rPr>
      </w:pPr>
      <w:r w:rsidRPr="000B3735">
        <w:rPr>
          <w:rFonts w:ascii="Arial" w:hAnsi="Arial" w:cs="Arial"/>
          <w:i/>
          <w:lang w:val="da-DK"/>
        </w:rPr>
        <w:t>Det går fint, der sker en masse lige nu!</w:t>
      </w:r>
    </w:p>
    <w:p w:rsidR="000B3735" w:rsidRPr="000B3735" w:rsidRDefault="000B3735">
      <w:pPr>
        <w:rPr>
          <w:rFonts w:ascii="Arial" w:hAnsi="Arial" w:cs="Arial"/>
          <w:b/>
          <w:i/>
          <w:lang w:val="da-DK"/>
        </w:rPr>
      </w:pPr>
      <w:r w:rsidRPr="000B3735">
        <w:rPr>
          <w:rFonts w:ascii="Arial" w:hAnsi="Arial" w:cs="Arial"/>
          <w:b/>
          <w:i/>
          <w:lang w:val="da-DK"/>
        </w:rPr>
        <w:t xml:space="preserve">Vi snakkede </w:t>
      </w:r>
      <w:r w:rsidR="00640AAD">
        <w:rPr>
          <w:rFonts w:ascii="Arial" w:hAnsi="Arial" w:cs="Arial"/>
          <w:b/>
          <w:i/>
          <w:lang w:val="da-DK"/>
        </w:rPr>
        <w:t xml:space="preserve">sidst </w:t>
      </w:r>
      <w:r w:rsidRPr="000B3735">
        <w:rPr>
          <w:rFonts w:ascii="Arial" w:hAnsi="Arial" w:cs="Arial"/>
          <w:b/>
          <w:i/>
          <w:lang w:val="da-DK"/>
        </w:rPr>
        <w:t>sammen i november og lavede nogle ændringer i</w:t>
      </w:r>
      <w:r>
        <w:rPr>
          <w:rFonts w:ascii="Arial" w:hAnsi="Arial" w:cs="Arial"/>
          <w:b/>
          <w:i/>
          <w:lang w:val="da-DK"/>
        </w:rPr>
        <w:t xml:space="preserve"> din portefølje og aftalte i den forbindelse at vi skulle følge op på den dialog efter et halvt års tid. Derfor foreslår jeg at agendaen i dag er at vi hurtigt går igennem hvad vi aftalte sidst, kigger på udviklingen i porteføljen og aftaler hvad vi gør herfra.</w:t>
      </w:r>
    </w:p>
    <w:p w:rsidR="000B3735" w:rsidRPr="000B3735" w:rsidRDefault="000B3735" w:rsidP="00FB4837">
      <w:pPr>
        <w:jc w:val="right"/>
        <w:rPr>
          <w:rFonts w:ascii="Arial" w:hAnsi="Arial" w:cs="Arial"/>
          <w:i/>
          <w:lang w:val="da-DK"/>
        </w:rPr>
      </w:pPr>
      <w:r w:rsidRPr="000B3735">
        <w:rPr>
          <w:rFonts w:ascii="Arial" w:hAnsi="Arial" w:cs="Arial"/>
          <w:i/>
          <w:lang w:val="da-DK"/>
        </w:rPr>
        <w:t xml:space="preserve">Det er korrekt, jeg syntes at vi også skal snakke om Nordeas forventninger til markedet har ændret sig siden vores snak i </w:t>
      </w:r>
      <w:r w:rsidR="00497256">
        <w:rPr>
          <w:rFonts w:ascii="Arial" w:hAnsi="Arial" w:cs="Arial"/>
          <w:i/>
          <w:lang w:val="da-DK"/>
        </w:rPr>
        <w:t>n</w:t>
      </w:r>
      <w:r w:rsidRPr="000B3735">
        <w:rPr>
          <w:rFonts w:ascii="Arial" w:hAnsi="Arial" w:cs="Arial"/>
          <w:i/>
          <w:lang w:val="da-DK"/>
        </w:rPr>
        <w:t xml:space="preserve">ovember. </w:t>
      </w:r>
      <w:r w:rsidR="00497256">
        <w:rPr>
          <w:rFonts w:ascii="Arial" w:hAnsi="Arial" w:cs="Arial"/>
          <w:i/>
          <w:lang w:val="da-DK"/>
        </w:rPr>
        <w:t xml:space="preserve">Der er den Amerikansk-Kinesiske handelskrig, den svingende oliepris og så videre, så ja, jeg vil gerne vide </w:t>
      </w:r>
      <w:r w:rsidR="00640AAD">
        <w:rPr>
          <w:rFonts w:ascii="Arial" w:hAnsi="Arial" w:cs="Arial"/>
          <w:i/>
          <w:lang w:val="da-DK"/>
        </w:rPr>
        <w:t xml:space="preserve">hvad </w:t>
      </w:r>
      <w:r w:rsidR="00497256">
        <w:rPr>
          <w:rFonts w:ascii="Arial" w:hAnsi="Arial" w:cs="Arial"/>
          <w:i/>
          <w:lang w:val="da-DK"/>
        </w:rPr>
        <w:t xml:space="preserve">jeres økonomers syn på økonomien og markederne </w:t>
      </w:r>
      <w:r w:rsidR="00640AAD">
        <w:rPr>
          <w:rFonts w:ascii="Arial" w:hAnsi="Arial" w:cs="Arial"/>
          <w:i/>
          <w:lang w:val="da-DK"/>
        </w:rPr>
        <w:t xml:space="preserve">er </w:t>
      </w:r>
      <w:r w:rsidR="00497256">
        <w:rPr>
          <w:rFonts w:ascii="Arial" w:hAnsi="Arial" w:cs="Arial"/>
          <w:i/>
          <w:lang w:val="da-DK"/>
        </w:rPr>
        <w:t xml:space="preserve">og om hvorvidt vores investeringsstrategi stadig holder. Er der flere usikkerheder i markedet nu end for et halvt år siden og så videre?  </w:t>
      </w:r>
    </w:p>
    <w:p w:rsidR="00497256" w:rsidRPr="00497256" w:rsidRDefault="00640AAD">
      <w:pPr>
        <w:rPr>
          <w:rFonts w:ascii="Arial" w:hAnsi="Arial" w:cs="Arial"/>
          <w:b/>
          <w:i/>
          <w:lang w:val="da-DK"/>
        </w:rPr>
      </w:pPr>
      <w:r>
        <w:rPr>
          <w:rFonts w:ascii="Arial" w:hAnsi="Arial" w:cs="Arial"/>
          <w:b/>
          <w:i/>
          <w:lang w:val="da-DK"/>
        </w:rPr>
        <w:t xml:space="preserve">Ja, </w:t>
      </w:r>
      <w:r w:rsidR="00497256" w:rsidRPr="00497256">
        <w:rPr>
          <w:rFonts w:ascii="Arial" w:hAnsi="Arial" w:cs="Arial"/>
          <w:b/>
          <w:i/>
          <w:lang w:val="da-DK"/>
        </w:rPr>
        <w:t>hvad</w:t>
      </w:r>
      <w:r>
        <w:rPr>
          <w:rFonts w:ascii="Arial" w:hAnsi="Arial" w:cs="Arial"/>
          <w:b/>
          <w:i/>
          <w:lang w:val="da-DK"/>
        </w:rPr>
        <w:t xml:space="preserve"> så</w:t>
      </w:r>
      <w:r w:rsidR="00497256" w:rsidRPr="00497256">
        <w:rPr>
          <w:rFonts w:ascii="Arial" w:hAnsi="Arial" w:cs="Arial"/>
          <w:b/>
          <w:i/>
          <w:lang w:val="da-DK"/>
        </w:rPr>
        <w:t xml:space="preserve"> med at vi starter med at </w:t>
      </w:r>
      <w:r w:rsidR="00497256">
        <w:rPr>
          <w:rFonts w:ascii="Arial" w:hAnsi="Arial" w:cs="Arial"/>
          <w:b/>
          <w:i/>
          <w:lang w:val="da-DK"/>
        </w:rPr>
        <w:t xml:space="preserve">kigge på din portefølje og på hvordan afkastet har udviklet sig siden vores seneste snak. Så kan vi fortsætte </w:t>
      </w:r>
      <w:r>
        <w:rPr>
          <w:rFonts w:ascii="Arial" w:hAnsi="Arial" w:cs="Arial"/>
          <w:b/>
          <w:i/>
          <w:lang w:val="da-DK"/>
        </w:rPr>
        <w:t>med en snak om de økonomiske markedsudsigter</w:t>
      </w:r>
      <w:r w:rsidR="00497256">
        <w:rPr>
          <w:rFonts w:ascii="Arial" w:hAnsi="Arial" w:cs="Arial"/>
          <w:b/>
          <w:i/>
          <w:lang w:val="da-DK"/>
        </w:rPr>
        <w:t xml:space="preserve"> og din investeringsstrategi fremadrettet?</w:t>
      </w:r>
    </w:p>
    <w:p w:rsidR="00461563" w:rsidRPr="00497256" w:rsidRDefault="00497256" w:rsidP="00FB4837">
      <w:pPr>
        <w:jc w:val="right"/>
        <w:rPr>
          <w:rFonts w:ascii="Arial" w:hAnsi="Arial" w:cs="Arial"/>
          <w:i/>
          <w:lang w:val="da-DK"/>
        </w:rPr>
      </w:pPr>
      <w:r w:rsidRPr="00497256">
        <w:rPr>
          <w:rFonts w:ascii="Arial" w:hAnsi="Arial" w:cs="Arial"/>
          <w:i/>
          <w:lang w:val="da-DK"/>
        </w:rPr>
        <w:t>Super</w:t>
      </w:r>
      <w:r w:rsidR="00513C79" w:rsidRPr="00497256">
        <w:rPr>
          <w:rFonts w:ascii="Arial" w:hAnsi="Arial" w:cs="Arial"/>
          <w:i/>
          <w:lang w:val="da-DK"/>
        </w:rPr>
        <w:t>!</w:t>
      </w:r>
    </w:p>
    <w:p w:rsidR="00497256" w:rsidRPr="00497256" w:rsidRDefault="00497256">
      <w:pPr>
        <w:rPr>
          <w:rFonts w:ascii="Arial" w:hAnsi="Arial" w:cs="Arial"/>
          <w:b/>
          <w:i/>
          <w:lang w:val="da-DK"/>
        </w:rPr>
      </w:pPr>
      <w:r w:rsidRPr="00497256">
        <w:rPr>
          <w:rFonts w:ascii="Arial" w:hAnsi="Arial" w:cs="Arial"/>
          <w:b/>
          <w:i/>
          <w:lang w:val="da-DK"/>
        </w:rPr>
        <w:t xml:space="preserve">Aller først, er der sket nogle ændringer i din økonomi siden vores seneste samtale som vi skal tage med i vores betragtninger? </w:t>
      </w:r>
    </w:p>
    <w:p w:rsidR="00497256" w:rsidRDefault="00497256" w:rsidP="00DA498A">
      <w:pPr>
        <w:rPr>
          <w:rFonts w:ascii="Arial" w:hAnsi="Arial" w:cs="Arial"/>
          <w:b/>
          <w:i/>
          <w:lang w:val="da-DK"/>
        </w:rPr>
      </w:pPr>
    </w:p>
    <w:p w:rsidR="0010530C" w:rsidRPr="00DA498A" w:rsidRDefault="00141A05" w:rsidP="00FB4837">
      <w:pPr>
        <w:jc w:val="right"/>
        <w:rPr>
          <w:rFonts w:ascii="Arial" w:hAnsi="Arial" w:cs="Arial"/>
          <w:i/>
          <w:lang w:val="da-DK"/>
        </w:rPr>
      </w:pPr>
      <w:r w:rsidRPr="00DA498A">
        <w:rPr>
          <w:rFonts w:ascii="Arial" w:hAnsi="Arial" w:cs="Arial"/>
          <w:i/>
          <w:lang w:val="da-DK"/>
        </w:rPr>
        <w:t>Nej, det er meget lig som ved vores seneste snak.</w:t>
      </w:r>
    </w:p>
    <w:p w:rsidR="00631CD2" w:rsidRPr="00141A05" w:rsidRDefault="00141A05">
      <w:pPr>
        <w:rPr>
          <w:rFonts w:ascii="Arial" w:hAnsi="Arial" w:cs="Arial"/>
          <w:b/>
          <w:i/>
          <w:lang w:val="da-DK"/>
        </w:rPr>
      </w:pPr>
      <w:r w:rsidRPr="00141A05">
        <w:rPr>
          <w:rFonts w:ascii="Arial" w:hAnsi="Arial" w:cs="Arial"/>
          <w:b/>
          <w:i/>
          <w:lang w:val="da-DK"/>
        </w:rPr>
        <w:t xml:space="preserve">Godt! Det vi aftalte sidst var 70% i </w:t>
      </w:r>
      <w:proofErr w:type="spellStart"/>
      <w:r w:rsidRPr="00141A05">
        <w:rPr>
          <w:rFonts w:ascii="Arial" w:hAnsi="Arial" w:cs="Arial"/>
          <w:b/>
          <w:i/>
          <w:lang w:val="da-DK"/>
        </w:rPr>
        <w:t>Aktiva</w:t>
      </w:r>
      <w:proofErr w:type="spellEnd"/>
      <w:r w:rsidRPr="00141A05">
        <w:rPr>
          <w:rFonts w:ascii="Arial" w:hAnsi="Arial" w:cs="Arial"/>
          <w:b/>
          <w:i/>
          <w:lang w:val="da-DK"/>
        </w:rPr>
        <w:t xml:space="preserve"> 50, 15% i </w:t>
      </w:r>
      <w:r w:rsidR="00513C79" w:rsidRPr="00141A05">
        <w:rPr>
          <w:rFonts w:ascii="Arial" w:hAnsi="Arial" w:cs="Arial"/>
          <w:b/>
          <w:i/>
          <w:lang w:val="da-DK"/>
        </w:rPr>
        <w:t>Norde</w:t>
      </w:r>
      <w:r w:rsidR="00640AAD">
        <w:rPr>
          <w:rFonts w:ascii="Arial" w:hAnsi="Arial" w:cs="Arial"/>
          <w:b/>
          <w:i/>
          <w:lang w:val="da-DK"/>
        </w:rPr>
        <w:t>a Globale Stabile Aktier</w:t>
      </w:r>
      <w:r w:rsidRPr="00141A05">
        <w:rPr>
          <w:rFonts w:ascii="Arial" w:hAnsi="Arial" w:cs="Arial"/>
          <w:b/>
          <w:i/>
          <w:lang w:val="da-DK"/>
        </w:rPr>
        <w:t xml:space="preserve"> og 15% i</w:t>
      </w:r>
      <w:r w:rsidR="00513C79" w:rsidRPr="00141A05">
        <w:rPr>
          <w:rFonts w:ascii="Arial" w:hAnsi="Arial" w:cs="Arial"/>
          <w:b/>
          <w:i/>
          <w:lang w:val="da-DK"/>
        </w:rPr>
        <w:t xml:space="preserve"> Nordea Global Real </w:t>
      </w:r>
      <w:proofErr w:type="spellStart"/>
      <w:r w:rsidR="00513C79" w:rsidRPr="00141A05">
        <w:rPr>
          <w:rFonts w:ascii="Arial" w:hAnsi="Arial" w:cs="Arial"/>
          <w:b/>
          <w:i/>
          <w:lang w:val="da-DK"/>
        </w:rPr>
        <w:t>Estate</w:t>
      </w:r>
      <w:proofErr w:type="spellEnd"/>
      <w:r w:rsidR="00513C79" w:rsidRPr="00141A05">
        <w:rPr>
          <w:rFonts w:ascii="Arial" w:hAnsi="Arial" w:cs="Arial"/>
          <w:b/>
          <w:i/>
          <w:lang w:val="da-DK"/>
        </w:rPr>
        <w:t xml:space="preserve">. </w:t>
      </w:r>
      <w:r w:rsidRPr="00141A05">
        <w:rPr>
          <w:rFonts w:ascii="Arial" w:hAnsi="Arial" w:cs="Arial"/>
          <w:b/>
          <w:i/>
          <w:lang w:val="da-DK"/>
        </w:rPr>
        <w:t xml:space="preserve">Vi har set </w:t>
      </w:r>
      <w:r w:rsidR="00983785">
        <w:rPr>
          <w:rFonts w:ascii="Arial" w:hAnsi="Arial" w:cs="Arial"/>
          <w:b/>
          <w:i/>
          <w:lang w:val="da-DK"/>
        </w:rPr>
        <w:t>en lidt svag udvikling i markedet og de tre fonde har givet afkast på henholdsvis -2%, -5% og -6%, hvilket betyder at din opdaterede vægtede portefølje er på, lad mig se, 70,8%, 14,7% og 14,5%. Dit afkast er gennemsnitligt på omkring -3,1% i perioden, hvilket giver dig 1,75mEUR på din depotkonto.</w:t>
      </w:r>
    </w:p>
    <w:p w:rsidR="00631CD2" w:rsidRPr="00983785" w:rsidRDefault="00513C79" w:rsidP="00FB4837">
      <w:pPr>
        <w:jc w:val="right"/>
        <w:rPr>
          <w:rFonts w:ascii="Arial" w:hAnsi="Arial" w:cs="Arial"/>
          <w:i/>
          <w:lang w:val="da-DK"/>
        </w:rPr>
      </w:pPr>
      <w:r w:rsidRPr="00983785">
        <w:rPr>
          <w:rFonts w:ascii="Arial" w:hAnsi="Arial" w:cs="Arial"/>
          <w:i/>
          <w:lang w:val="da-DK"/>
        </w:rPr>
        <w:t xml:space="preserve">Okay, </w:t>
      </w:r>
      <w:r w:rsidR="00983785" w:rsidRPr="00983785">
        <w:rPr>
          <w:rFonts w:ascii="Arial" w:hAnsi="Arial" w:cs="Arial"/>
          <w:i/>
          <w:lang w:val="da-DK"/>
        </w:rPr>
        <w:t>skal jeg være bekymret?</w:t>
      </w:r>
    </w:p>
    <w:p w:rsidR="00D577CE" w:rsidRPr="00640AAD" w:rsidRDefault="00983785" w:rsidP="00D577CE">
      <w:pPr>
        <w:rPr>
          <w:rFonts w:ascii="Arial" w:hAnsi="Arial" w:cs="Arial"/>
          <w:b/>
          <w:i/>
          <w:lang w:val="da-DK"/>
        </w:rPr>
      </w:pPr>
      <w:r w:rsidRPr="00983785">
        <w:rPr>
          <w:rFonts w:ascii="Arial" w:hAnsi="Arial" w:cs="Arial"/>
          <w:b/>
          <w:i/>
          <w:lang w:val="da-DK"/>
        </w:rPr>
        <w:t xml:space="preserve">Vi mener ikke at der er grund til bekymring. </w:t>
      </w:r>
      <w:r>
        <w:rPr>
          <w:rFonts w:ascii="Arial" w:hAnsi="Arial" w:cs="Arial"/>
          <w:b/>
          <w:i/>
          <w:lang w:val="da-DK"/>
        </w:rPr>
        <w:t xml:space="preserve">Vi kan lige tage et nærmere kig på hvad der har påvirket din portefølje. Vi kan se at den lange rente har påvirket både aktiemarkedet og ejendomsmarkedet, især for virksomheder med stor gæld. Derudover, når det kommer til </w:t>
      </w:r>
      <w:r w:rsidR="0080018D">
        <w:rPr>
          <w:rFonts w:ascii="Arial" w:hAnsi="Arial" w:cs="Arial"/>
          <w:b/>
          <w:i/>
          <w:lang w:val="da-DK"/>
        </w:rPr>
        <w:t>Nordea Globale Stabile Aktier</w:t>
      </w:r>
      <w:r w:rsidR="00513C79" w:rsidRPr="00983785">
        <w:rPr>
          <w:rFonts w:ascii="Arial" w:hAnsi="Arial" w:cs="Arial"/>
          <w:b/>
          <w:i/>
          <w:lang w:val="da-DK"/>
        </w:rPr>
        <w:t>,</w:t>
      </w:r>
      <w:r w:rsidR="0080018D">
        <w:rPr>
          <w:rFonts w:ascii="Arial" w:hAnsi="Arial" w:cs="Arial"/>
          <w:b/>
          <w:i/>
          <w:lang w:val="da-DK"/>
        </w:rPr>
        <w:t xml:space="preserve"> kan vi se at Euro</w:t>
      </w:r>
      <w:r>
        <w:rPr>
          <w:rFonts w:ascii="Arial" w:hAnsi="Arial" w:cs="Arial"/>
          <w:b/>
          <w:i/>
          <w:lang w:val="da-DK"/>
        </w:rPr>
        <w:t>-</w:t>
      </w:r>
      <w:r w:rsidRPr="00983785">
        <w:rPr>
          <w:rFonts w:ascii="Arial" w:hAnsi="Arial" w:cs="Arial"/>
          <w:b/>
          <w:i/>
          <w:lang w:val="da-DK"/>
        </w:rPr>
        <w:t>over</w:t>
      </w:r>
      <w:r>
        <w:rPr>
          <w:rFonts w:ascii="Arial" w:hAnsi="Arial" w:cs="Arial"/>
          <w:b/>
          <w:i/>
          <w:lang w:val="da-DK"/>
        </w:rPr>
        <w:t>-</w:t>
      </w:r>
      <w:r w:rsidRPr="00983785">
        <w:rPr>
          <w:rFonts w:ascii="Arial" w:hAnsi="Arial" w:cs="Arial"/>
          <w:b/>
          <w:i/>
          <w:lang w:val="da-DK"/>
        </w:rPr>
        <w:t>Dollar</w:t>
      </w:r>
      <w:r>
        <w:rPr>
          <w:rFonts w:ascii="Arial" w:hAnsi="Arial" w:cs="Arial"/>
          <w:b/>
          <w:i/>
          <w:lang w:val="da-DK"/>
        </w:rPr>
        <w:t>-</w:t>
      </w:r>
      <w:r w:rsidRPr="00983785">
        <w:rPr>
          <w:rFonts w:ascii="Arial" w:hAnsi="Arial" w:cs="Arial"/>
          <w:b/>
          <w:i/>
          <w:lang w:val="da-DK"/>
        </w:rPr>
        <w:t>kursen er steget</w:t>
      </w:r>
      <w:r>
        <w:rPr>
          <w:rFonts w:ascii="Arial" w:hAnsi="Arial" w:cs="Arial"/>
          <w:b/>
          <w:i/>
          <w:lang w:val="da-DK"/>
        </w:rPr>
        <w:t xml:space="preserve">, hvilket har påvirket </w:t>
      </w:r>
      <w:r w:rsidR="00D577CE">
        <w:rPr>
          <w:rFonts w:ascii="Arial" w:hAnsi="Arial" w:cs="Arial"/>
          <w:b/>
          <w:i/>
          <w:lang w:val="da-DK"/>
        </w:rPr>
        <w:t xml:space="preserve">investeringerne negativt. Det forklarer til dels udviklingen i din portefølje. Vi drøftede </w:t>
      </w:r>
      <w:r w:rsidR="00D577CE" w:rsidRPr="00D577CE">
        <w:rPr>
          <w:rFonts w:ascii="Arial" w:hAnsi="Arial" w:cs="Arial"/>
          <w:b/>
          <w:i/>
          <w:lang w:val="da-DK"/>
        </w:rPr>
        <w:t>valutarisiko på vores seneste møde og at bevægelser i</w:t>
      </w:r>
      <w:r w:rsidR="00D577CE">
        <w:rPr>
          <w:rFonts w:ascii="Arial" w:hAnsi="Arial" w:cs="Arial"/>
          <w:b/>
          <w:i/>
          <w:lang w:val="da-DK"/>
        </w:rPr>
        <w:t xml:space="preserve"> valuta er et såkaldt ’zero-sum game’ og at ændringer i valutakurser for det meste er uforudsigelige.</w:t>
      </w:r>
    </w:p>
    <w:p w:rsidR="00461F56" w:rsidRPr="00D577CE" w:rsidRDefault="00513C79" w:rsidP="00D577CE">
      <w:pPr>
        <w:jc w:val="right"/>
        <w:rPr>
          <w:rFonts w:ascii="Arial" w:hAnsi="Arial" w:cs="Arial"/>
          <w:i/>
          <w:lang w:val="da-DK"/>
        </w:rPr>
      </w:pPr>
      <w:r w:rsidRPr="00D577CE">
        <w:rPr>
          <w:rFonts w:ascii="Arial" w:hAnsi="Arial" w:cs="Arial"/>
          <w:b/>
          <w:i/>
          <w:lang w:val="da-DK"/>
        </w:rPr>
        <w:t xml:space="preserve"> </w:t>
      </w:r>
      <w:r w:rsidR="00D577CE">
        <w:rPr>
          <w:rFonts w:ascii="Arial" w:hAnsi="Arial" w:cs="Arial"/>
          <w:b/>
          <w:i/>
          <w:lang w:val="da-DK"/>
        </w:rPr>
        <w:tab/>
      </w:r>
      <w:r w:rsidR="00D577CE">
        <w:rPr>
          <w:rFonts w:ascii="Arial" w:hAnsi="Arial" w:cs="Arial"/>
          <w:b/>
          <w:i/>
          <w:lang w:val="da-DK"/>
        </w:rPr>
        <w:tab/>
      </w:r>
      <w:r w:rsidR="00D577CE">
        <w:rPr>
          <w:rFonts w:ascii="Arial" w:hAnsi="Arial" w:cs="Arial"/>
          <w:b/>
          <w:i/>
          <w:lang w:val="da-DK"/>
        </w:rPr>
        <w:tab/>
      </w:r>
      <w:r w:rsidR="00D577CE">
        <w:rPr>
          <w:rFonts w:ascii="Arial" w:hAnsi="Arial" w:cs="Arial"/>
          <w:b/>
          <w:i/>
          <w:lang w:val="da-DK"/>
        </w:rPr>
        <w:tab/>
      </w:r>
      <w:r w:rsidR="00D577CE" w:rsidRPr="00D577CE">
        <w:rPr>
          <w:rFonts w:ascii="Arial" w:hAnsi="Arial" w:cs="Arial"/>
          <w:i/>
          <w:lang w:val="da-DK"/>
        </w:rPr>
        <w:t>Det forstår jeg</w:t>
      </w:r>
      <w:r w:rsidRPr="00D577CE">
        <w:rPr>
          <w:rFonts w:ascii="Arial" w:hAnsi="Arial" w:cs="Arial"/>
          <w:i/>
          <w:lang w:val="da-DK"/>
        </w:rPr>
        <w:t>. H</w:t>
      </w:r>
      <w:r w:rsidR="00D577CE" w:rsidRPr="00D577CE">
        <w:rPr>
          <w:rFonts w:ascii="Arial" w:hAnsi="Arial" w:cs="Arial"/>
          <w:i/>
          <w:lang w:val="da-DK"/>
        </w:rPr>
        <w:t>vad med en større allokering i obligationer?</w:t>
      </w:r>
    </w:p>
    <w:p w:rsidR="00B1473D" w:rsidRPr="00640AAD" w:rsidRDefault="00B1473D">
      <w:pPr>
        <w:rPr>
          <w:rFonts w:ascii="Arial" w:hAnsi="Arial" w:cs="Arial"/>
          <w:b/>
          <w:i/>
          <w:lang w:val="da-DK"/>
        </w:rPr>
      </w:pPr>
    </w:p>
    <w:p w:rsidR="00461F56" w:rsidRPr="00640AAD" w:rsidRDefault="00B1473D" w:rsidP="00DA498A">
      <w:pPr>
        <w:rPr>
          <w:rFonts w:ascii="Arial" w:hAnsi="Arial" w:cs="Arial"/>
          <w:b/>
          <w:i/>
          <w:lang w:val="da-DK"/>
        </w:rPr>
      </w:pPr>
      <w:r w:rsidRPr="00B1473D">
        <w:rPr>
          <w:rFonts w:ascii="Arial" w:hAnsi="Arial" w:cs="Arial"/>
          <w:b/>
          <w:i/>
          <w:lang w:val="da-DK"/>
        </w:rPr>
        <w:lastRenderedPageBreak/>
        <w:t xml:space="preserve">Lad os se på vores investeringsanbefaling fremadrettet. </w:t>
      </w:r>
      <w:r>
        <w:rPr>
          <w:rFonts w:ascii="Arial" w:hAnsi="Arial" w:cs="Arial"/>
          <w:b/>
          <w:i/>
          <w:lang w:val="da-DK"/>
        </w:rPr>
        <w:t xml:space="preserve">Ifølge vore </w:t>
      </w:r>
      <w:r w:rsidR="0080018D">
        <w:rPr>
          <w:rFonts w:ascii="Arial" w:hAnsi="Arial" w:cs="Arial"/>
          <w:b/>
          <w:i/>
          <w:lang w:val="da-DK"/>
        </w:rPr>
        <w:t xml:space="preserve">økonomer, er vores grundlæggende </w:t>
      </w:r>
      <w:r>
        <w:rPr>
          <w:rFonts w:ascii="Arial" w:hAnsi="Arial" w:cs="Arial"/>
          <w:b/>
          <w:i/>
          <w:lang w:val="da-DK"/>
        </w:rPr>
        <w:t xml:space="preserve">estimater uforandrede og vores anbefaling vil derfor være den samme som for et halvt år siden. Det betyder at din portefølje stadig er på linje med vores allokeringsanbefaling mellem aktier og fonde. Så så længe at din risikoprofil ikke har ændret sig, </w:t>
      </w:r>
      <w:r w:rsidRPr="00B1473D">
        <w:rPr>
          <w:rFonts w:ascii="Arial" w:hAnsi="Arial" w:cs="Arial"/>
          <w:b/>
          <w:i/>
          <w:lang w:val="da-DK"/>
        </w:rPr>
        <w:t>v</w:t>
      </w:r>
      <w:r>
        <w:rPr>
          <w:rFonts w:ascii="Arial" w:hAnsi="Arial" w:cs="Arial"/>
          <w:b/>
          <w:i/>
          <w:lang w:val="da-DK"/>
        </w:rPr>
        <w:t xml:space="preserve">il vi anbefale dig at beholde din allokering. </w:t>
      </w:r>
      <w:r w:rsidR="00DA498A">
        <w:rPr>
          <w:rFonts w:ascii="Arial" w:hAnsi="Arial" w:cs="Arial"/>
          <w:b/>
          <w:i/>
          <w:lang w:val="da-DK"/>
        </w:rPr>
        <w:t>Handelskrigen mellem USA og Kina</w:t>
      </w:r>
      <w:r w:rsidR="0080018D">
        <w:rPr>
          <w:rFonts w:ascii="Arial" w:hAnsi="Arial" w:cs="Arial"/>
          <w:b/>
          <w:i/>
          <w:lang w:val="da-DK"/>
        </w:rPr>
        <w:t>,</w:t>
      </w:r>
      <w:r w:rsidR="00DA498A">
        <w:rPr>
          <w:rFonts w:ascii="Arial" w:hAnsi="Arial" w:cs="Arial"/>
          <w:b/>
          <w:i/>
          <w:lang w:val="da-DK"/>
        </w:rPr>
        <w:t xml:space="preserve"> som du nævnte</w:t>
      </w:r>
      <w:r w:rsidR="0080018D">
        <w:rPr>
          <w:rFonts w:ascii="Arial" w:hAnsi="Arial" w:cs="Arial"/>
          <w:b/>
          <w:i/>
          <w:lang w:val="da-DK"/>
        </w:rPr>
        <w:t xml:space="preserve"> tidligere,</w:t>
      </w:r>
      <w:r w:rsidR="00DA498A">
        <w:rPr>
          <w:rFonts w:ascii="Arial" w:hAnsi="Arial" w:cs="Arial"/>
          <w:b/>
          <w:i/>
          <w:lang w:val="da-DK"/>
        </w:rPr>
        <w:t xml:space="preserve"> er en smule usikker, men det skulle ikke have stor indflydelse på de fonde som du har. </w:t>
      </w:r>
    </w:p>
    <w:p w:rsidR="00DA498A" w:rsidRPr="00DA498A" w:rsidRDefault="00513C79" w:rsidP="00FB4837">
      <w:pPr>
        <w:jc w:val="right"/>
        <w:rPr>
          <w:rFonts w:ascii="Arial" w:hAnsi="Arial" w:cs="Arial"/>
          <w:i/>
          <w:lang w:val="da-DK"/>
        </w:rPr>
      </w:pPr>
      <w:r w:rsidRPr="00DA498A">
        <w:rPr>
          <w:rFonts w:ascii="Arial" w:hAnsi="Arial" w:cs="Arial"/>
          <w:i/>
          <w:lang w:val="da-DK"/>
        </w:rPr>
        <w:t xml:space="preserve">Ok, </w:t>
      </w:r>
      <w:r w:rsidR="00DA498A" w:rsidRPr="00DA498A">
        <w:rPr>
          <w:rFonts w:ascii="Arial" w:hAnsi="Arial" w:cs="Arial"/>
          <w:i/>
          <w:lang w:val="da-DK"/>
        </w:rPr>
        <w:t xml:space="preserve">det lyder godt. Det er muligt at jeg påtog mig for meget risiko til at starte med, så måske jeg ville være mere tryg ved en smule lavere risiko. Hvad med at tager halvdelen af investeringen i </w:t>
      </w:r>
      <w:proofErr w:type="spellStart"/>
      <w:r w:rsidR="00DA498A" w:rsidRPr="00DA498A">
        <w:rPr>
          <w:rFonts w:ascii="Arial" w:hAnsi="Arial" w:cs="Arial"/>
          <w:i/>
          <w:lang w:val="da-DK"/>
        </w:rPr>
        <w:t>Aktiva</w:t>
      </w:r>
      <w:proofErr w:type="spellEnd"/>
      <w:r w:rsidR="00DA498A" w:rsidRPr="00DA498A">
        <w:rPr>
          <w:rFonts w:ascii="Arial" w:hAnsi="Arial" w:cs="Arial"/>
          <w:i/>
          <w:lang w:val="da-DK"/>
        </w:rPr>
        <w:t xml:space="preserve"> 50 og flyttede over i </w:t>
      </w:r>
      <w:proofErr w:type="spellStart"/>
      <w:r w:rsidR="00DA498A" w:rsidRPr="00DA498A">
        <w:rPr>
          <w:rFonts w:ascii="Arial" w:hAnsi="Arial" w:cs="Arial"/>
          <w:i/>
          <w:lang w:val="da-DK"/>
        </w:rPr>
        <w:t>Aktiva</w:t>
      </w:r>
      <w:proofErr w:type="spellEnd"/>
      <w:r w:rsidR="00DA498A" w:rsidRPr="00DA498A">
        <w:rPr>
          <w:rFonts w:ascii="Arial" w:hAnsi="Arial" w:cs="Arial"/>
          <w:i/>
          <w:lang w:val="da-DK"/>
        </w:rPr>
        <w:t xml:space="preserve"> 30?</w:t>
      </w:r>
    </w:p>
    <w:p w:rsidR="00DA498A" w:rsidRPr="00640AAD" w:rsidRDefault="00DA498A" w:rsidP="00DA498A">
      <w:pPr>
        <w:rPr>
          <w:rFonts w:ascii="Arial" w:hAnsi="Arial" w:cs="Arial"/>
          <w:b/>
          <w:i/>
          <w:lang w:val="da-DK"/>
        </w:rPr>
      </w:pPr>
      <w:r w:rsidRPr="00DA498A">
        <w:rPr>
          <w:rFonts w:ascii="Arial" w:hAnsi="Arial" w:cs="Arial"/>
          <w:b/>
          <w:i/>
          <w:lang w:val="da-DK"/>
        </w:rPr>
        <w:t>Vi kan sagtens genbesøge den investeringsstrategi som vi blev enige om</w:t>
      </w:r>
      <w:r>
        <w:rPr>
          <w:rFonts w:ascii="Arial" w:hAnsi="Arial" w:cs="Arial"/>
          <w:b/>
          <w:i/>
          <w:lang w:val="da-DK"/>
        </w:rPr>
        <w:t>. Vi blev enige om en balanceret investeringsstrategi, hvor vi ser historiske udsving ned til        -18% og op til</w:t>
      </w:r>
      <w:r w:rsidR="0080018D">
        <w:rPr>
          <w:rFonts w:ascii="Arial" w:hAnsi="Arial" w:cs="Arial"/>
          <w:b/>
          <w:i/>
          <w:lang w:val="da-DK"/>
        </w:rPr>
        <w:t xml:space="preserve"> plus</w:t>
      </w:r>
      <w:r>
        <w:rPr>
          <w:rFonts w:ascii="Arial" w:hAnsi="Arial" w:cs="Arial"/>
          <w:b/>
          <w:i/>
          <w:lang w:val="da-DK"/>
        </w:rPr>
        <w:t xml:space="preserve"> 30%. Baseret på dit langsigtede mål om 5%-vækst, mener vi at du bør forvente disse udsving. Dine investeringer kan svinge b</w:t>
      </w:r>
      <w:r w:rsidR="0080018D">
        <w:rPr>
          <w:rFonts w:ascii="Arial" w:hAnsi="Arial" w:cs="Arial"/>
          <w:b/>
          <w:i/>
          <w:lang w:val="da-DK"/>
        </w:rPr>
        <w:t>egge veje og som jeg sagde</w:t>
      </w:r>
      <w:r>
        <w:rPr>
          <w:rFonts w:ascii="Arial" w:hAnsi="Arial" w:cs="Arial"/>
          <w:b/>
          <w:i/>
          <w:lang w:val="da-DK"/>
        </w:rPr>
        <w:t xml:space="preserve"> før, er din portefølje stadig på linje med vores anbefalede allokering i forhold til den risiko profil som vi har aftalt.</w:t>
      </w:r>
    </w:p>
    <w:p w:rsidR="00382FF0" w:rsidRPr="00640AAD" w:rsidRDefault="007B321B" w:rsidP="00461563">
      <w:pPr>
        <w:rPr>
          <w:rFonts w:ascii="Arial" w:hAnsi="Arial" w:cs="Arial"/>
          <w:b/>
          <w:i/>
          <w:lang w:val="da-DK"/>
        </w:rPr>
      </w:pPr>
      <w:r w:rsidRPr="00640AAD">
        <w:rPr>
          <w:rFonts w:ascii="Arial" w:hAnsi="Arial" w:cs="Arial"/>
          <w:b/>
          <w:i/>
          <w:lang w:val="da-DK"/>
        </w:rPr>
        <w:t xml:space="preserve"> </w:t>
      </w:r>
    </w:p>
    <w:p w:rsidR="00DA498A" w:rsidRPr="00640AAD" w:rsidRDefault="00DA498A" w:rsidP="00DA498A">
      <w:pPr>
        <w:jc w:val="right"/>
        <w:rPr>
          <w:rFonts w:ascii="Arial" w:hAnsi="Arial" w:cs="Arial"/>
          <w:b/>
          <w:i/>
          <w:lang w:val="da-DK"/>
        </w:rPr>
      </w:pPr>
      <w:r w:rsidRPr="00640AAD">
        <w:rPr>
          <w:rFonts w:ascii="Arial" w:hAnsi="Arial" w:cs="Arial"/>
          <w:i/>
          <w:lang w:val="da-DK"/>
        </w:rPr>
        <w:t xml:space="preserve">Ja, jeg kan godt huske at vi drøftede dette grundigt sidst, så det er ok. Jeg er bare en smule usikker på markedet. Hvordan er det med USA og </w:t>
      </w:r>
      <w:proofErr w:type="spellStart"/>
      <w:r w:rsidRPr="00640AAD">
        <w:rPr>
          <w:rFonts w:ascii="Arial" w:hAnsi="Arial" w:cs="Arial"/>
          <w:i/>
          <w:lang w:val="da-DK"/>
        </w:rPr>
        <w:t>Trump</w:t>
      </w:r>
      <w:proofErr w:type="spellEnd"/>
      <w:r w:rsidRPr="00640AAD">
        <w:rPr>
          <w:rFonts w:ascii="Arial" w:hAnsi="Arial" w:cs="Arial"/>
          <w:i/>
          <w:lang w:val="da-DK"/>
        </w:rPr>
        <w:t xml:space="preserve"> for tiden? Burde jeg reducere min eksponering mod Amerikanske aktier?</w:t>
      </w:r>
      <w:r w:rsidRPr="00640AAD">
        <w:rPr>
          <w:rFonts w:ascii="Arial" w:hAnsi="Arial" w:cs="Arial"/>
          <w:b/>
          <w:i/>
          <w:lang w:val="da-DK"/>
        </w:rPr>
        <w:t xml:space="preserve"> </w:t>
      </w:r>
    </w:p>
    <w:p w:rsidR="002308AE" w:rsidRPr="002308AE" w:rsidRDefault="002308AE" w:rsidP="002308AE">
      <w:pPr>
        <w:rPr>
          <w:rFonts w:ascii="Arial" w:hAnsi="Arial" w:cs="Arial"/>
          <w:b/>
          <w:i/>
          <w:lang w:val="da-DK"/>
        </w:rPr>
      </w:pPr>
      <w:r w:rsidRPr="002308AE">
        <w:rPr>
          <w:rFonts w:ascii="Arial" w:hAnsi="Arial" w:cs="Arial"/>
          <w:b/>
          <w:i/>
          <w:lang w:val="da-DK"/>
        </w:rPr>
        <w:t>Vi har faktisk opgraderet USA fra</w:t>
      </w:r>
      <w:r w:rsidR="0080018D">
        <w:rPr>
          <w:rFonts w:ascii="Arial" w:hAnsi="Arial" w:cs="Arial"/>
          <w:b/>
          <w:i/>
          <w:lang w:val="da-DK"/>
        </w:rPr>
        <w:t xml:space="preserve"> svag negativ</w:t>
      </w:r>
      <w:r>
        <w:rPr>
          <w:rFonts w:ascii="Arial" w:hAnsi="Arial" w:cs="Arial"/>
          <w:b/>
          <w:i/>
          <w:lang w:val="da-DK"/>
        </w:rPr>
        <w:t xml:space="preserve"> til neutral fra marts til a</w:t>
      </w:r>
      <w:r w:rsidRPr="002308AE">
        <w:rPr>
          <w:rFonts w:ascii="Arial" w:hAnsi="Arial" w:cs="Arial"/>
          <w:b/>
          <w:i/>
          <w:lang w:val="da-DK"/>
        </w:rPr>
        <w:t xml:space="preserve">pril, fordi vi har set positive signaler derfra, især i forbindelse med øgede investeringer. </w:t>
      </w:r>
      <w:r>
        <w:rPr>
          <w:rFonts w:ascii="Arial" w:hAnsi="Arial" w:cs="Arial"/>
          <w:b/>
          <w:i/>
          <w:lang w:val="da-DK"/>
        </w:rPr>
        <w:t xml:space="preserve">Der er stadig usikkerheder, men generelt set er markedsudsigterne positive. </w:t>
      </w:r>
      <w:proofErr w:type="spellStart"/>
      <w:r>
        <w:rPr>
          <w:rFonts w:ascii="Arial" w:hAnsi="Arial" w:cs="Arial"/>
          <w:b/>
          <w:i/>
          <w:lang w:val="da-DK"/>
        </w:rPr>
        <w:t>Èn</w:t>
      </w:r>
      <w:proofErr w:type="spellEnd"/>
      <w:r>
        <w:rPr>
          <w:rFonts w:ascii="Arial" w:hAnsi="Arial" w:cs="Arial"/>
          <w:b/>
          <w:i/>
          <w:lang w:val="da-DK"/>
        </w:rPr>
        <w:t xml:space="preserve"> af grundene til at vi valgte den globale eksponering, var for at det skulle virke som en modvægt til dine investeringer på børsen i Oslo. Din eksponering mod børsen i Oslo er høj, taget </w:t>
      </w:r>
      <w:proofErr w:type="spellStart"/>
      <w:r>
        <w:rPr>
          <w:rFonts w:ascii="Arial" w:hAnsi="Arial" w:cs="Arial"/>
          <w:b/>
          <w:i/>
          <w:lang w:val="da-DK"/>
        </w:rPr>
        <w:t>Nordea’s</w:t>
      </w:r>
      <w:proofErr w:type="spellEnd"/>
      <w:r>
        <w:rPr>
          <w:rFonts w:ascii="Arial" w:hAnsi="Arial" w:cs="Arial"/>
          <w:b/>
          <w:i/>
          <w:lang w:val="da-DK"/>
        </w:rPr>
        <w:t xml:space="preserve"> markedssyn og -anbefaling i betragtning, så vi anbefaler at du beholder den Amerikanske eksponering for at sprede din portefølje.  </w:t>
      </w:r>
    </w:p>
    <w:p w:rsidR="003857A4" w:rsidRPr="002308AE" w:rsidRDefault="007B321B" w:rsidP="00FB4837">
      <w:pPr>
        <w:jc w:val="right"/>
        <w:rPr>
          <w:rFonts w:ascii="Arial" w:hAnsi="Arial" w:cs="Arial"/>
          <w:i/>
          <w:lang w:val="da-DK"/>
        </w:rPr>
      </w:pPr>
      <w:r w:rsidRPr="00640AAD">
        <w:rPr>
          <w:rFonts w:ascii="Arial" w:hAnsi="Arial" w:cs="Arial"/>
          <w:i/>
          <w:lang w:val="da-DK"/>
        </w:rPr>
        <w:t>Ok,</w:t>
      </w:r>
      <w:r w:rsidR="002308AE" w:rsidRPr="00640AAD">
        <w:rPr>
          <w:rFonts w:ascii="Arial" w:hAnsi="Arial" w:cs="Arial"/>
          <w:i/>
          <w:lang w:val="da-DK"/>
        </w:rPr>
        <w:t xml:space="preserve"> det lyder fornuftigt.</w:t>
      </w:r>
      <w:r w:rsidRPr="00640AAD">
        <w:rPr>
          <w:rFonts w:ascii="Arial" w:hAnsi="Arial" w:cs="Arial"/>
          <w:i/>
          <w:lang w:val="da-DK"/>
        </w:rPr>
        <w:t xml:space="preserve"> </w:t>
      </w:r>
      <w:r w:rsidR="002308AE" w:rsidRPr="002308AE">
        <w:rPr>
          <w:rFonts w:ascii="Arial" w:hAnsi="Arial" w:cs="Arial"/>
          <w:i/>
          <w:lang w:val="da-DK"/>
        </w:rPr>
        <w:t>Hvad har jeg i fast ejendom?</w:t>
      </w:r>
    </w:p>
    <w:p w:rsidR="00807BD3" w:rsidRPr="00640AAD" w:rsidRDefault="002308AE" w:rsidP="002308AE">
      <w:pPr>
        <w:rPr>
          <w:rFonts w:ascii="Arial" w:hAnsi="Arial" w:cs="Arial"/>
          <w:b/>
          <w:i/>
          <w:lang w:val="da-DK"/>
        </w:rPr>
      </w:pPr>
      <w:r w:rsidRPr="002308AE">
        <w:rPr>
          <w:rFonts w:ascii="Arial" w:hAnsi="Arial" w:cs="Arial"/>
          <w:b/>
          <w:i/>
          <w:lang w:val="da-DK"/>
        </w:rPr>
        <w:t>Hvad angår fa</w:t>
      </w:r>
      <w:r w:rsidR="0080018D">
        <w:rPr>
          <w:rFonts w:ascii="Arial" w:hAnsi="Arial" w:cs="Arial"/>
          <w:b/>
          <w:i/>
          <w:lang w:val="da-DK"/>
        </w:rPr>
        <w:t>st ejendom, så snakkede vi før j</w:t>
      </w:r>
      <w:r w:rsidRPr="002308AE">
        <w:rPr>
          <w:rFonts w:ascii="Arial" w:hAnsi="Arial" w:cs="Arial"/>
          <w:b/>
          <w:i/>
          <w:lang w:val="da-DK"/>
        </w:rPr>
        <w:t xml:space="preserve">ul om at </w:t>
      </w:r>
      <w:r>
        <w:rPr>
          <w:rFonts w:ascii="Arial" w:hAnsi="Arial" w:cs="Arial"/>
          <w:b/>
          <w:i/>
          <w:lang w:val="da-DK"/>
        </w:rPr>
        <w:t>nogle af fordelen</w:t>
      </w:r>
      <w:r w:rsidR="00F1493C">
        <w:rPr>
          <w:rFonts w:ascii="Arial" w:hAnsi="Arial" w:cs="Arial"/>
          <w:b/>
          <w:i/>
          <w:lang w:val="da-DK"/>
        </w:rPr>
        <w:t>e v</w:t>
      </w:r>
      <w:r>
        <w:rPr>
          <w:rFonts w:ascii="Arial" w:hAnsi="Arial" w:cs="Arial"/>
          <w:b/>
          <w:i/>
          <w:lang w:val="da-DK"/>
        </w:rPr>
        <w:t>ed sådanne investeringer, sammenlignet med en traditionel portefølje indeholdende aktier og obligationer, er at det giver en god spredning og dermed bedre risikojusteret afkast. Tidligere har vi også drøftet direkte investeringer i ejendomme, men i forhold til din likviditet, synes vi ikke at det er</w:t>
      </w:r>
      <w:r w:rsidR="0080018D">
        <w:rPr>
          <w:rFonts w:ascii="Arial" w:hAnsi="Arial" w:cs="Arial"/>
          <w:b/>
          <w:i/>
          <w:lang w:val="da-DK"/>
        </w:rPr>
        <w:t xml:space="preserve"> nogen god løsning</w:t>
      </w:r>
      <w:r>
        <w:rPr>
          <w:rFonts w:ascii="Arial" w:hAnsi="Arial" w:cs="Arial"/>
          <w:b/>
          <w:i/>
          <w:lang w:val="da-DK"/>
        </w:rPr>
        <w:t xml:space="preserve">. Men da dette er en portefølje med lang horisont, anbefaler vi fast ejendom som en del af porteføljen. </w:t>
      </w:r>
    </w:p>
    <w:p w:rsidR="006F0B50" w:rsidRPr="002308AE" w:rsidRDefault="007B321B" w:rsidP="00FB4837">
      <w:pPr>
        <w:jc w:val="right"/>
        <w:rPr>
          <w:rFonts w:ascii="Arial" w:hAnsi="Arial" w:cs="Arial"/>
          <w:i/>
          <w:lang w:val="da-DK"/>
        </w:rPr>
      </w:pPr>
      <w:r w:rsidRPr="002308AE">
        <w:rPr>
          <w:rFonts w:ascii="Arial" w:hAnsi="Arial" w:cs="Arial"/>
          <w:i/>
          <w:lang w:val="da-DK"/>
        </w:rPr>
        <w:t xml:space="preserve">Ok, </w:t>
      </w:r>
      <w:r w:rsidR="002308AE" w:rsidRPr="002308AE">
        <w:rPr>
          <w:rFonts w:ascii="Arial" w:hAnsi="Arial" w:cs="Arial"/>
          <w:i/>
          <w:lang w:val="da-DK"/>
        </w:rPr>
        <w:t>lad os fortsætte med det.</w:t>
      </w:r>
    </w:p>
    <w:p w:rsidR="00F1493C" w:rsidRDefault="00F1493C" w:rsidP="00F1493C">
      <w:pPr>
        <w:rPr>
          <w:rFonts w:ascii="Arial" w:hAnsi="Arial" w:cs="Arial"/>
          <w:b/>
          <w:i/>
          <w:lang w:val="da-DK"/>
        </w:rPr>
      </w:pPr>
      <w:r w:rsidRPr="00F1493C">
        <w:rPr>
          <w:rFonts w:ascii="Arial" w:hAnsi="Arial" w:cs="Arial"/>
          <w:b/>
          <w:i/>
          <w:lang w:val="da-DK"/>
        </w:rPr>
        <w:t>Der er</w:t>
      </w:r>
      <w:r w:rsidR="0080018D">
        <w:rPr>
          <w:rFonts w:ascii="Arial" w:hAnsi="Arial" w:cs="Arial"/>
          <w:b/>
          <w:i/>
          <w:lang w:val="da-DK"/>
        </w:rPr>
        <w:t xml:space="preserve"> dog</w:t>
      </w:r>
      <w:r w:rsidRPr="00F1493C">
        <w:rPr>
          <w:rFonts w:ascii="Arial" w:hAnsi="Arial" w:cs="Arial"/>
          <w:b/>
          <w:i/>
          <w:lang w:val="da-DK"/>
        </w:rPr>
        <w:t xml:space="preserve"> sket en ændring siden vores seneste snak. </w:t>
      </w:r>
      <w:r>
        <w:rPr>
          <w:rFonts w:ascii="Arial" w:hAnsi="Arial" w:cs="Arial"/>
          <w:b/>
          <w:i/>
          <w:lang w:val="da-DK"/>
        </w:rPr>
        <w:t xml:space="preserve">Vores anbefalede allokering har en overvægt mod </w:t>
      </w:r>
      <w:proofErr w:type="spellStart"/>
      <w:r>
        <w:rPr>
          <w:rFonts w:ascii="Arial" w:hAnsi="Arial" w:cs="Arial"/>
          <w:b/>
          <w:i/>
          <w:lang w:val="da-DK"/>
        </w:rPr>
        <w:t>Em</w:t>
      </w:r>
      <w:r w:rsidR="0080018D">
        <w:rPr>
          <w:rFonts w:ascii="Arial" w:hAnsi="Arial" w:cs="Arial"/>
          <w:b/>
          <w:i/>
          <w:lang w:val="da-DK"/>
        </w:rPr>
        <w:t>erging</w:t>
      </w:r>
      <w:proofErr w:type="spellEnd"/>
      <w:r w:rsidR="0080018D">
        <w:rPr>
          <w:rFonts w:ascii="Arial" w:hAnsi="Arial" w:cs="Arial"/>
          <w:b/>
          <w:i/>
          <w:lang w:val="da-DK"/>
        </w:rPr>
        <w:t xml:space="preserve"> M</w:t>
      </w:r>
      <w:r w:rsidR="007B321B" w:rsidRPr="00F1493C">
        <w:rPr>
          <w:rFonts w:ascii="Arial" w:hAnsi="Arial" w:cs="Arial"/>
          <w:b/>
          <w:i/>
          <w:lang w:val="da-DK"/>
        </w:rPr>
        <w:t>arkets</w:t>
      </w:r>
      <w:r>
        <w:rPr>
          <w:rFonts w:ascii="Arial" w:hAnsi="Arial" w:cs="Arial"/>
          <w:b/>
          <w:i/>
          <w:lang w:val="da-DK"/>
        </w:rPr>
        <w:t xml:space="preserve"> og især Kina. Fondene viser særdeles positive tegn som indikerer en klar købsanbefaling på adskillige af vores</w:t>
      </w:r>
      <w:r w:rsidRPr="00F1493C">
        <w:rPr>
          <w:rFonts w:ascii="Arial" w:hAnsi="Arial" w:cs="Arial"/>
          <w:b/>
          <w:i/>
          <w:lang w:val="da-DK"/>
        </w:rPr>
        <w:t xml:space="preserve"> </w:t>
      </w:r>
      <w:proofErr w:type="spellStart"/>
      <w:r w:rsidRPr="00F1493C">
        <w:rPr>
          <w:rFonts w:ascii="Arial" w:hAnsi="Arial" w:cs="Arial"/>
          <w:b/>
          <w:i/>
          <w:lang w:val="da-DK"/>
        </w:rPr>
        <w:t>Emerging</w:t>
      </w:r>
      <w:proofErr w:type="spellEnd"/>
      <w:r w:rsidRPr="00F1493C">
        <w:rPr>
          <w:rFonts w:ascii="Arial" w:hAnsi="Arial" w:cs="Arial"/>
          <w:b/>
          <w:i/>
          <w:lang w:val="da-DK"/>
        </w:rPr>
        <w:t xml:space="preserve"> Markets fonde</w:t>
      </w:r>
      <w:r w:rsidR="007B321B" w:rsidRPr="00F1493C">
        <w:rPr>
          <w:rFonts w:ascii="Arial" w:hAnsi="Arial" w:cs="Arial"/>
          <w:b/>
          <w:i/>
          <w:lang w:val="da-DK"/>
        </w:rPr>
        <w:t>.</w:t>
      </w:r>
      <w:r>
        <w:rPr>
          <w:rFonts w:ascii="Arial" w:hAnsi="Arial" w:cs="Arial"/>
          <w:b/>
          <w:i/>
          <w:lang w:val="da-DK"/>
        </w:rPr>
        <w:t xml:space="preserve"> Hvis vi kigger på din portefølje, så har du en lav andel af dine investeringer her. Det vi foreslår, givet din høje eksponering mod børsen i Oslo, er at reducere i en del af dine Norske aktier og flytte denne del til </w:t>
      </w:r>
      <w:proofErr w:type="spellStart"/>
      <w:r>
        <w:rPr>
          <w:rFonts w:ascii="Arial" w:hAnsi="Arial" w:cs="Arial"/>
          <w:b/>
          <w:i/>
          <w:lang w:val="da-DK"/>
        </w:rPr>
        <w:t>Emerging</w:t>
      </w:r>
      <w:proofErr w:type="spellEnd"/>
      <w:r>
        <w:rPr>
          <w:rFonts w:ascii="Arial" w:hAnsi="Arial" w:cs="Arial"/>
          <w:b/>
          <w:i/>
          <w:lang w:val="da-DK"/>
        </w:rPr>
        <w:t xml:space="preserve"> </w:t>
      </w:r>
      <w:proofErr w:type="spellStart"/>
      <w:r>
        <w:rPr>
          <w:rFonts w:ascii="Arial" w:hAnsi="Arial" w:cs="Arial"/>
          <w:b/>
          <w:i/>
          <w:lang w:val="da-DK"/>
        </w:rPr>
        <w:t>markets</w:t>
      </w:r>
      <w:proofErr w:type="spellEnd"/>
      <w:r>
        <w:rPr>
          <w:rFonts w:ascii="Arial" w:hAnsi="Arial" w:cs="Arial"/>
          <w:b/>
          <w:i/>
          <w:lang w:val="da-DK"/>
        </w:rPr>
        <w:t>.</w:t>
      </w:r>
    </w:p>
    <w:p w:rsidR="006F0B50" w:rsidRPr="00F1493C" w:rsidRDefault="007B321B" w:rsidP="0080018D">
      <w:pPr>
        <w:jc w:val="right"/>
        <w:rPr>
          <w:rFonts w:ascii="Arial" w:hAnsi="Arial" w:cs="Arial"/>
          <w:i/>
          <w:lang w:val="da-DK"/>
        </w:rPr>
      </w:pPr>
      <w:r w:rsidRPr="00F1493C">
        <w:rPr>
          <w:rFonts w:ascii="Arial" w:hAnsi="Arial" w:cs="Arial"/>
          <w:b/>
          <w:i/>
          <w:lang w:val="da-DK"/>
        </w:rPr>
        <w:t xml:space="preserve"> </w:t>
      </w:r>
      <w:r w:rsidRPr="00F1493C">
        <w:rPr>
          <w:rFonts w:ascii="Arial" w:hAnsi="Arial" w:cs="Arial"/>
          <w:i/>
          <w:lang w:val="da-DK"/>
        </w:rPr>
        <w:t xml:space="preserve">Ok, </w:t>
      </w:r>
      <w:r w:rsidR="00F1493C" w:rsidRPr="00F1493C">
        <w:rPr>
          <w:rFonts w:ascii="Arial" w:hAnsi="Arial" w:cs="Arial"/>
          <w:i/>
          <w:lang w:val="da-DK"/>
        </w:rPr>
        <w:t>men jeg vil gerne beholde nogle</w:t>
      </w:r>
      <w:r w:rsidR="00F1493C">
        <w:rPr>
          <w:rFonts w:ascii="Arial" w:hAnsi="Arial" w:cs="Arial"/>
          <w:i/>
          <w:lang w:val="da-DK"/>
        </w:rPr>
        <w:t xml:space="preserve"> af disse aktier, men vi kan måske tage et nærmere kig på nogle af dem. Hvilke aktier tænker du på?</w:t>
      </w:r>
    </w:p>
    <w:p w:rsidR="00F1493C" w:rsidRPr="00F1493C" w:rsidRDefault="00F1493C" w:rsidP="006F0B50">
      <w:pPr>
        <w:rPr>
          <w:rFonts w:ascii="Arial" w:hAnsi="Arial" w:cs="Arial"/>
          <w:b/>
          <w:i/>
          <w:lang w:val="da-DK"/>
        </w:rPr>
      </w:pPr>
      <w:r w:rsidRPr="00F1493C">
        <w:rPr>
          <w:rFonts w:ascii="Arial" w:hAnsi="Arial" w:cs="Arial"/>
          <w:b/>
          <w:i/>
          <w:lang w:val="da-DK"/>
        </w:rPr>
        <w:lastRenderedPageBreak/>
        <w:t xml:space="preserve">Vi har en salgsanbefaling på Telenor. </w:t>
      </w:r>
      <w:r>
        <w:rPr>
          <w:rFonts w:ascii="Arial" w:hAnsi="Arial" w:cs="Arial"/>
          <w:b/>
          <w:i/>
          <w:lang w:val="da-DK"/>
        </w:rPr>
        <w:t xml:space="preserve">Hvad med at vi solgte aktier for </w:t>
      </w:r>
      <w:r w:rsidR="0080018D">
        <w:rPr>
          <w:rFonts w:ascii="Arial" w:hAnsi="Arial" w:cs="Arial"/>
          <w:b/>
          <w:i/>
          <w:lang w:val="da-DK"/>
        </w:rPr>
        <w:t>100.000 Euro her og placerede dem i</w:t>
      </w:r>
      <w:r>
        <w:rPr>
          <w:rFonts w:ascii="Arial" w:hAnsi="Arial" w:cs="Arial"/>
          <w:b/>
          <w:i/>
          <w:lang w:val="da-DK"/>
        </w:rPr>
        <w:t xml:space="preserve"> </w:t>
      </w:r>
      <w:proofErr w:type="spellStart"/>
      <w:r>
        <w:rPr>
          <w:rFonts w:ascii="Arial" w:hAnsi="Arial" w:cs="Arial"/>
          <w:b/>
          <w:i/>
          <w:lang w:val="da-DK"/>
        </w:rPr>
        <w:t>Emerging</w:t>
      </w:r>
      <w:proofErr w:type="spellEnd"/>
      <w:r>
        <w:rPr>
          <w:rFonts w:ascii="Arial" w:hAnsi="Arial" w:cs="Arial"/>
          <w:b/>
          <w:i/>
          <w:lang w:val="da-DK"/>
        </w:rPr>
        <w:t xml:space="preserve"> Stars fonden, som vi drøftede på vores senest møde? Vi foretager transaktion over</w:t>
      </w:r>
      <w:r w:rsidR="0080018D">
        <w:rPr>
          <w:rFonts w:ascii="Arial" w:hAnsi="Arial" w:cs="Arial"/>
          <w:b/>
          <w:i/>
          <w:lang w:val="da-DK"/>
        </w:rPr>
        <w:t xml:space="preserve"> din depotkonto og har dermed ingen skattemæssige konsekvenser.</w:t>
      </w:r>
      <w:r w:rsidRPr="00F1493C">
        <w:rPr>
          <w:rFonts w:ascii="Arial" w:hAnsi="Arial" w:cs="Arial"/>
          <w:b/>
          <w:i/>
          <w:color w:val="FF0000"/>
          <w:lang w:val="da-DK"/>
        </w:rPr>
        <w:t xml:space="preserve">  </w:t>
      </w:r>
    </w:p>
    <w:p w:rsidR="006F0B50" w:rsidRPr="003F7B0F" w:rsidRDefault="00F1493C" w:rsidP="00FB4837">
      <w:pPr>
        <w:jc w:val="right"/>
        <w:rPr>
          <w:rFonts w:ascii="Arial" w:hAnsi="Arial" w:cs="Arial"/>
          <w:i/>
          <w:lang w:val="da-DK"/>
        </w:rPr>
      </w:pPr>
      <w:r w:rsidRPr="003F7B0F">
        <w:rPr>
          <w:rFonts w:ascii="Arial" w:hAnsi="Arial" w:cs="Arial"/>
          <w:i/>
          <w:lang w:val="da-DK"/>
        </w:rPr>
        <w:t>Ja, lad os gøre det</w:t>
      </w:r>
      <w:r w:rsidR="001E2BBF" w:rsidRPr="003F7B0F">
        <w:rPr>
          <w:rFonts w:ascii="Arial" w:hAnsi="Arial" w:cs="Arial"/>
          <w:i/>
          <w:lang w:val="da-DK"/>
        </w:rPr>
        <w:t>!</w:t>
      </w:r>
    </w:p>
    <w:p w:rsidR="003F7B0F" w:rsidRPr="00F753AD" w:rsidRDefault="001E2BBF" w:rsidP="00461563">
      <w:pPr>
        <w:rPr>
          <w:rFonts w:ascii="Arial" w:hAnsi="Arial" w:cs="Arial"/>
          <w:b/>
          <w:i/>
          <w:lang w:val="da-DK"/>
        </w:rPr>
      </w:pPr>
      <w:r w:rsidRPr="00F753AD">
        <w:rPr>
          <w:rFonts w:ascii="Arial" w:hAnsi="Arial" w:cs="Arial"/>
          <w:b/>
          <w:i/>
          <w:lang w:val="da-DK"/>
        </w:rPr>
        <w:t>Ok,</w:t>
      </w:r>
      <w:r w:rsidR="003F7B0F" w:rsidRPr="00F753AD">
        <w:rPr>
          <w:rFonts w:ascii="Arial" w:hAnsi="Arial" w:cs="Arial"/>
          <w:b/>
          <w:i/>
          <w:lang w:val="da-DK"/>
        </w:rPr>
        <w:t xml:space="preserve"> lad mig lige se hvordan det påvi</w:t>
      </w:r>
      <w:r w:rsidR="0080018D">
        <w:rPr>
          <w:rFonts w:ascii="Arial" w:hAnsi="Arial" w:cs="Arial"/>
          <w:b/>
          <w:i/>
          <w:lang w:val="da-DK"/>
        </w:rPr>
        <w:t>rker din portefølje</w:t>
      </w:r>
      <w:r w:rsidR="003F7B0F" w:rsidRPr="00F753AD">
        <w:rPr>
          <w:rFonts w:ascii="Arial" w:hAnsi="Arial" w:cs="Arial"/>
          <w:b/>
          <w:i/>
          <w:lang w:val="da-DK"/>
        </w:rPr>
        <w:t>allokering. Ok ja, det er st</w:t>
      </w:r>
      <w:r w:rsidR="00F753AD" w:rsidRPr="00F753AD">
        <w:rPr>
          <w:rFonts w:ascii="Arial" w:hAnsi="Arial" w:cs="Arial"/>
          <w:b/>
          <w:i/>
          <w:lang w:val="da-DK"/>
        </w:rPr>
        <w:t>adig inden for rammerne af den investerings strategi som vi blev enige om!</w:t>
      </w:r>
      <w:r w:rsidR="00F753AD">
        <w:rPr>
          <w:rFonts w:ascii="Arial" w:hAnsi="Arial" w:cs="Arial"/>
          <w:b/>
          <w:i/>
          <w:lang w:val="da-DK"/>
        </w:rPr>
        <w:t xml:space="preserve"> Skal jeg foretage handlerne? </w:t>
      </w:r>
      <w:r w:rsidRPr="00F753AD">
        <w:rPr>
          <w:rFonts w:ascii="Arial" w:hAnsi="Arial" w:cs="Arial"/>
          <w:b/>
          <w:i/>
          <w:lang w:val="da-DK"/>
        </w:rPr>
        <w:t xml:space="preserve"> </w:t>
      </w:r>
    </w:p>
    <w:p w:rsidR="005C1803" w:rsidRPr="00F753AD" w:rsidRDefault="00F753AD" w:rsidP="00FB4837">
      <w:pPr>
        <w:jc w:val="right"/>
        <w:rPr>
          <w:rFonts w:ascii="Arial" w:hAnsi="Arial" w:cs="Arial"/>
          <w:i/>
          <w:lang w:val="da-DK"/>
        </w:rPr>
      </w:pPr>
      <w:r w:rsidRPr="00F753AD">
        <w:rPr>
          <w:rFonts w:ascii="Arial" w:hAnsi="Arial" w:cs="Arial"/>
          <w:i/>
          <w:lang w:val="da-DK"/>
        </w:rPr>
        <w:t>Ja, jeg synes at vi skal gøre det</w:t>
      </w:r>
      <w:r w:rsidR="001E2BBF" w:rsidRPr="00F753AD">
        <w:rPr>
          <w:rFonts w:ascii="Arial" w:hAnsi="Arial" w:cs="Arial"/>
          <w:i/>
          <w:lang w:val="da-DK"/>
        </w:rPr>
        <w:t>.</w:t>
      </w:r>
    </w:p>
    <w:p w:rsidR="0010530C" w:rsidRPr="00640AAD" w:rsidRDefault="00F753AD" w:rsidP="00F753AD">
      <w:pPr>
        <w:rPr>
          <w:rFonts w:ascii="Arial" w:hAnsi="Arial" w:cs="Arial"/>
          <w:b/>
          <w:i/>
          <w:lang w:val="da-DK"/>
        </w:rPr>
      </w:pPr>
      <w:r w:rsidRPr="00F753AD">
        <w:rPr>
          <w:rFonts w:ascii="Arial" w:hAnsi="Arial" w:cs="Arial"/>
          <w:b/>
          <w:i/>
          <w:lang w:val="da-DK"/>
        </w:rPr>
        <w:t>Fint! Så aftal</w:t>
      </w:r>
      <w:r>
        <w:rPr>
          <w:rFonts w:ascii="Arial" w:hAnsi="Arial" w:cs="Arial"/>
          <w:b/>
          <w:i/>
          <w:lang w:val="da-DK"/>
        </w:rPr>
        <w:t>er vi at vi fortsætter med den investerings</w:t>
      </w:r>
      <w:r w:rsidRPr="00F753AD">
        <w:rPr>
          <w:rFonts w:ascii="Arial" w:hAnsi="Arial" w:cs="Arial"/>
          <w:b/>
          <w:i/>
          <w:lang w:val="da-DK"/>
        </w:rPr>
        <w:t xml:space="preserve">strategi og </w:t>
      </w:r>
      <w:r>
        <w:rPr>
          <w:rFonts w:ascii="Arial" w:hAnsi="Arial" w:cs="Arial"/>
          <w:b/>
          <w:i/>
          <w:lang w:val="da-DK"/>
        </w:rPr>
        <w:t>-</w:t>
      </w:r>
      <w:r w:rsidRPr="00F753AD">
        <w:rPr>
          <w:rFonts w:ascii="Arial" w:hAnsi="Arial" w:cs="Arial"/>
          <w:b/>
          <w:i/>
          <w:lang w:val="da-DK"/>
        </w:rPr>
        <w:t xml:space="preserve">allokering </w:t>
      </w:r>
      <w:r>
        <w:rPr>
          <w:rFonts w:ascii="Arial" w:hAnsi="Arial" w:cs="Arial"/>
          <w:b/>
          <w:i/>
          <w:lang w:val="da-DK"/>
        </w:rPr>
        <w:t xml:space="preserve">som vi aftalte sidst. Du er tryg ved de udsving som kan forekomme ved investeringsstrategien og er indforstået med at disse udsving er forventelige givet det langsigtede afkastmål som vi blev enige om. Du er også tryg ved at beholde eksponeringen mod USA, på trods af usikkerhederne, som er på linje med vores anbefalinger. Vi er også enige om at sælge aktier svarende til 100.000 Euro i Telenor og investere dette i </w:t>
      </w:r>
      <w:proofErr w:type="spellStart"/>
      <w:r>
        <w:rPr>
          <w:rFonts w:ascii="Arial" w:hAnsi="Arial" w:cs="Arial"/>
          <w:b/>
          <w:i/>
          <w:lang w:val="da-DK"/>
        </w:rPr>
        <w:t>Emerging</w:t>
      </w:r>
      <w:proofErr w:type="spellEnd"/>
      <w:r>
        <w:rPr>
          <w:rFonts w:ascii="Arial" w:hAnsi="Arial" w:cs="Arial"/>
          <w:b/>
          <w:i/>
          <w:lang w:val="da-DK"/>
        </w:rPr>
        <w:t xml:space="preserve"> Stars, som er en af de fonde hvor vi har en klar købsanbefaling. Dette vil stadig overholde rammerne for din investeringsstrategi.</w:t>
      </w:r>
    </w:p>
    <w:p w:rsidR="0010530C" w:rsidRPr="00640AAD" w:rsidRDefault="001E2BBF" w:rsidP="00FB4837">
      <w:pPr>
        <w:jc w:val="right"/>
        <w:rPr>
          <w:rFonts w:ascii="Arial" w:hAnsi="Arial" w:cs="Arial"/>
          <w:i/>
          <w:lang w:val="da-DK"/>
        </w:rPr>
      </w:pPr>
      <w:r w:rsidRPr="00640AAD">
        <w:rPr>
          <w:rFonts w:ascii="Arial" w:hAnsi="Arial" w:cs="Arial"/>
          <w:i/>
          <w:lang w:val="da-DK"/>
        </w:rPr>
        <w:t>G</w:t>
      </w:r>
      <w:r w:rsidR="00F753AD" w:rsidRPr="00640AAD">
        <w:rPr>
          <w:rFonts w:ascii="Arial" w:hAnsi="Arial" w:cs="Arial"/>
          <w:i/>
          <w:lang w:val="da-DK"/>
        </w:rPr>
        <w:t>odt</w:t>
      </w:r>
      <w:r w:rsidRPr="00640AAD">
        <w:rPr>
          <w:rFonts w:ascii="Arial" w:hAnsi="Arial" w:cs="Arial"/>
          <w:i/>
          <w:lang w:val="da-DK"/>
        </w:rPr>
        <w:t>!</w:t>
      </w:r>
    </w:p>
    <w:p w:rsidR="00062C60" w:rsidRPr="00640AAD" w:rsidRDefault="00F753AD" w:rsidP="00F753AD">
      <w:pPr>
        <w:rPr>
          <w:rFonts w:ascii="Arial" w:hAnsi="Arial" w:cs="Arial"/>
          <w:b/>
          <w:i/>
          <w:lang w:val="da-DK"/>
        </w:rPr>
      </w:pPr>
      <w:bookmarkStart w:id="1" w:name="_Hlk519079281"/>
      <w:r w:rsidRPr="00640AAD">
        <w:rPr>
          <w:rFonts w:ascii="Arial" w:hAnsi="Arial" w:cs="Arial"/>
          <w:b/>
          <w:i/>
          <w:lang w:val="da-DK"/>
        </w:rPr>
        <w:t xml:space="preserve">Er der ellers andet du har tænkt over siden sidst? </w:t>
      </w:r>
      <w:r w:rsidR="0080018D">
        <w:rPr>
          <w:rFonts w:ascii="Arial" w:hAnsi="Arial" w:cs="Arial"/>
          <w:b/>
          <w:i/>
          <w:lang w:val="da-DK"/>
        </w:rPr>
        <w:t>Jeg sendte dig en oversig</w:t>
      </w:r>
      <w:r w:rsidRPr="00F753AD">
        <w:rPr>
          <w:rFonts w:ascii="Arial" w:hAnsi="Arial" w:cs="Arial"/>
          <w:b/>
          <w:i/>
          <w:lang w:val="da-DK"/>
        </w:rPr>
        <w:t xml:space="preserve">t over de andre services som vi tilbyder i Private Banking, var der noget der fangede din </w:t>
      </w:r>
      <w:r>
        <w:rPr>
          <w:rFonts w:ascii="Arial" w:hAnsi="Arial" w:cs="Arial"/>
          <w:b/>
          <w:i/>
          <w:lang w:val="da-DK"/>
        </w:rPr>
        <w:t>interesse?</w:t>
      </w:r>
    </w:p>
    <w:bookmarkEnd w:id="1"/>
    <w:p w:rsidR="00F753AD" w:rsidRPr="00F753AD" w:rsidRDefault="00F753AD" w:rsidP="00FB4837">
      <w:pPr>
        <w:jc w:val="right"/>
        <w:rPr>
          <w:rFonts w:ascii="Arial" w:hAnsi="Arial" w:cs="Arial"/>
          <w:i/>
          <w:lang w:val="da-DK"/>
        </w:rPr>
      </w:pPr>
      <w:r w:rsidRPr="00F753AD">
        <w:rPr>
          <w:rFonts w:ascii="Arial" w:hAnsi="Arial" w:cs="Arial"/>
          <w:i/>
          <w:lang w:val="da-DK"/>
        </w:rPr>
        <w:t>Ikke lig</w:t>
      </w:r>
      <w:r w:rsidR="0080018D">
        <w:rPr>
          <w:rFonts w:ascii="Arial" w:hAnsi="Arial" w:cs="Arial"/>
          <w:i/>
          <w:lang w:val="da-DK"/>
        </w:rPr>
        <w:t xml:space="preserve">e i øjeblikket, men vi kan måske </w:t>
      </w:r>
      <w:r w:rsidRPr="00F753AD">
        <w:rPr>
          <w:rFonts w:ascii="Arial" w:hAnsi="Arial" w:cs="Arial"/>
          <w:i/>
          <w:lang w:val="da-DK"/>
        </w:rPr>
        <w:t>se nærmere på det på næste møde.</w:t>
      </w:r>
    </w:p>
    <w:p w:rsidR="005E5D64" w:rsidRPr="00F753AD" w:rsidRDefault="00F753AD" w:rsidP="00F753AD">
      <w:pPr>
        <w:rPr>
          <w:rFonts w:ascii="Arial" w:hAnsi="Arial" w:cs="Arial"/>
          <w:b/>
          <w:i/>
          <w:lang w:val="da-DK"/>
        </w:rPr>
      </w:pPr>
      <w:r w:rsidRPr="00F753AD">
        <w:rPr>
          <w:rFonts w:ascii="Arial" w:hAnsi="Arial" w:cs="Arial"/>
          <w:b/>
          <w:i/>
          <w:lang w:val="da-DK"/>
        </w:rPr>
        <w:t xml:space="preserve">Det er helt fint, så foreslår jeg at vi aftaler et nyt møde om seks måneder. </w:t>
      </w:r>
      <w:r>
        <w:rPr>
          <w:rFonts w:ascii="Arial" w:hAnsi="Arial" w:cs="Arial"/>
          <w:b/>
          <w:i/>
          <w:lang w:val="da-DK"/>
        </w:rPr>
        <w:t>Hvad med onsdag den 14. november klokken 9?</w:t>
      </w:r>
    </w:p>
    <w:p w:rsidR="00062C60" w:rsidRPr="00640AAD" w:rsidRDefault="00F753AD" w:rsidP="00F753AD">
      <w:pPr>
        <w:jc w:val="right"/>
        <w:rPr>
          <w:rFonts w:ascii="Arial" w:hAnsi="Arial" w:cs="Arial"/>
          <w:i/>
          <w:lang w:val="da-DK"/>
        </w:rPr>
      </w:pPr>
      <w:r w:rsidRPr="00F753AD">
        <w:rPr>
          <w:rFonts w:ascii="Arial" w:hAnsi="Arial" w:cs="Arial"/>
          <w:i/>
          <w:lang w:val="da-DK"/>
        </w:rPr>
        <w:t>Det kan jeg godt, men det ville være fint hvis du sendte mig en invitation, så kan jeg lige tjekke min kalender når jeg sidder foran</w:t>
      </w:r>
      <w:r>
        <w:rPr>
          <w:rFonts w:ascii="Arial" w:hAnsi="Arial" w:cs="Arial"/>
          <w:i/>
          <w:lang w:val="da-DK"/>
        </w:rPr>
        <w:t xml:space="preserve"> min computer.</w:t>
      </w:r>
    </w:p>
    <w:p w:rsidR="00865BE0" w:rsidRPr="00640AAD" w:rsidRDefault="00F753AD" w:rsidP="00461563">
      <w:pPr>
        <w:rPr>
          <w:rFonts w:ascii="Arial" w:hAnsi="Arial" w:cs="Arial"/>
          <w:b/>
          <w:i/>
          <w:lang w:val="da-DK"/>
        </w:rPr>
      </w:pPr>
      <w:r w:rsidRPr="00F753AD">
        <w:rPr>
          <w:rFonts w:ascii="Arial" w:hAnsi="Arial" w:cs="Arial"/>
          <w:b/>
          <w:i/>
          <w:lang w:val="da-DK"/>
        </w:rPr>
        <w:t>Fint! Jeg sender dig</w:t>
      </w:r>
      <w:r w:rsidR="0080018D">
        <w:rPr>
          <w:rFonts w:ascii="Arial" w:hAnsi="Arial" w:cs="Arial"/>
          <w:b/>
          <w:i/>
          <w:lang w:val="da-DK"/>
        </w:rPr>
        <w:t xml:space="preserve"> også</w:t>
      </w:r>
      <w:r w:rsidRPr="00F753AD">
        <w:rPr>
          <w:rFonts w:ascii="Arial" w:hAnsi="Arial" w:cs="Arial"/>
          <w:b/>
          <w:i/>
          <w:lang w:val="da-DK"/>
        </w:rPr>
        <w:t xml:space="preserve"> et resume af hvad vi har aftalt som sædvanligt.</w:t>
      </w:r>
    </w:p>
    <w:p w:rsidR="00654C5D" w:rsidRPr="00F753AD" w:rsidRDefault="001E2BBF" w:rsidP="00FB4837">
      <w:pPr>
        <w:jc w:val="right"/>
        <w:rPr>
          <w:rFonts w:ascii="Arial" w:hAnsi="Arial" w:cs="Arial"/>
          <w:i/>
          <w:lang w:val="da-DK"/>
        </w:rPr>
      </w:pPr>
      <w:r w:rsidRPr="00F753AD">
        <w:rPr>
          <w:rFonts w:ascii="Arial" w:hAnsi="Arial" w:cs="Arial"/>
          <w:i/>
          <w:lang w:val="da-DK"/>
        </w:rPr>
        <w:t>Tak!</w:t>
      </w:r>
    </w:p>
    <w:p w:rsidR="00654C5D" w:rsidRPr="00640AAD" w:rsidRDefault="00F753AD" w:rsidP="00461563">
      <w:pPr>
        <w:rPr>
          <w:rFonts w:ascii="Arial" w:hAnsi="Arial" w:cs="Arial"/>
          <w:b/>
          <w:i/>
          <w:lang w:val="da-DK"/>
        </w:rPr>
      </w:pPr>
      <w:r w:rsidRPr="00F753AD">
        <w:rPr>
          <w:rFonts w:ascii="Arial" w:hAnsi="Arial" w:cs="Arial"/>
          <w:b/>
          <w:i/>
          <w:lang w:val="da-DK"/>
        </w:rPr>
        <w:t>Det var godt at sna</w:t>
      </w:r>
      <w:r>
        <w:rPr>
          <w:rFonts w:ascii="Arial" w:hAnsi="Arial" w:cs="Arial"/>
          <w:b/>
          <w:i/>
          <w:lang w:val="da-DK"/>
        </w:rPr>
        <w:t>k</w:t>
      </w:r>
      <w:r w:rsidRPr="00F753AD">
        <w:rPr>
          <w:rFonts w:ascii="Arial" w:hAnsi="Arial" w:cs="Arial"/>
          <w:b/>
          <w:i/>
          <w:lang w:val="da-DK"/>
        </w:rPr>
        <w:t xml:space="preserve">ke med dig, jeg ser frem til </w:t>
      </w:r>
      <w:r>
        <w:rPr>
          <w:rFonts w:ascii="Arial" w:hAnsi="Arial" w:cs="Arial"/>
          <w:b/>
          <w:i/>
          <w:lang w:val="da-DK"/>
        </w:rPr>
        <w:t>at snakke med dig igen.</w:t>
      </w:r>
    </w:p>
    <w:p w:rsidR="00654C5D" w:rsidRPr="00F753AD" w:rsidRDefault="00F753AD" w:rsidP="00FB4837">
      <w:pPr>
        <w:jc w:val="right"/>
        <w:rPr>
          <w:rFonts w:ascii="Arial" w:hAnsi="Arial" w:cs="Arial"/>
          <w:i/>
          <w:lang w:val="da-DK"/>
        </w:rPr>
      </w:pPr>
      <w:r w:rsidRPr="00F753AD">
        <w:rPr>
          <w:rFonts w:ascii="Arial" w:hAnsi="Arial" w:cs="Arial"/>
          <w:i/>
          <w:lang w:val="da-DK"/>
        </w:rPr>
        <w:t>I lige måde, farvel</w:t>
      </w:r>
      <w:r>
        <w:rPr>
          <w:rFonts w:ascii="Arial" w:hAnsi="Arial" w:cs="Arial"/>
          <w:i/>
          <w:lang w:val="da-DK"/>
        </w:rPr>
        <w:t>!</w:t>
      </w:r>
    </w:p>
    <w:p w:rsidR="00062C60" w:rsidRPr="00F753AD" w:rsidRDefault="00062C60" w:rsidP="00461563">
      <w:pPr>
        <w:rPr>
          <w:rFonts w:ascii="Arial" w:hAnsi="Arial" w:cs="Arial"/>
          <w:lang w:val="da-DK"/>
        </w:rPr>
      </w:pPr>
    </w:p>
    <w:p w:rsidR="00062C60" w:rsidRPr="00F753AD" w:rsidRDefault="00062C60" w:rsidP="00461563">
      <w:pPr>
        <w:rPr>
          <w:rFonts w:ascii="Arial" w:hAnsi="Arial" w:cs="Arial"/>
          <w:lang w:val="da-DK"/>
        </w:rPr>
      </w:pPr>
    </w:p>
    <w:p w:rsidR="00062C60" w:rsidRPr="00F753AD" w:rsidRDefault="00062C60" w:rsidP="00461563">
      <w:pPr>
        <w:rPr>
          <w:rFonts w:ascii="Arial" w:hAnsi="Arial" w:cs="Arial"/>
          <w:lang w:val="da-DK"/>
        </w:rPr>
      </w:pPr>
    </w:p>
    <w:p w:rsidR="00FB4837" w:rsidRPr="00F753AD" w:rsidRDefault="00FB4837">
      <w:pPr>
        <w:rPr>
          <w:rFonts w:ascii="Arial" w:hAnsi="Arial" w:cs="Arial"/>
          <w:b/>
          <w:i/>
          <w:lang w:val="da-DK"/>
        </w:rPr>
      </w:pPr>
      <w:r w:rsidRPr="00F753AD">
        <w:rPr>
          <w:rFonts w:ascii="Arial" w:hAnsi="Arial" w:cs="Arial"/>
          <w:b/>
          <w:i/>
          <w:lang w:val="da-DK"/>
        </w:rPr>
        <w:br w:type="page"/>
      </w:r>
    </w:p>
    <w:p w:rsidR="00FB4837" w:rsidRPr="00F753AD" w:rsidRDefault="00FB4837" w:rsidP="00FB4837">
      <w:pPr>
        <w:rPr>
          <w:rFonts w:ascii="Arial" w:hAnsi="Arial" w:cs="Arial"/>
          <w:b/>
          <w:i/>
          <w:lang w:val="da-DK"/>
        </w:rPr>
      </w:pPr>
      <w:r w:rsidRPr="00F753AD">
        <w:rPr>
          <w:rFonts w:ascii="Arial" w:hAnsi="Arial" w:cs="Arial"/>
          <w:b/>
          <w:i/>
          <w:lang w:val="da-DK"/>
        </w:rPr>
        <w:lastRenderedPageBreak/>
        <w:t>__________________________________________________________________________</w:t>
      </w:r>
    </w:p>
    <w:p w:rsidR="00FB4837" w:rsidRPr="00F753AD" w:rsidRDefault="0044218D" w:rsidP="00FB4837">
      <w:pPr>
        <w:jc w:val="center"/>
        <w:rPr>
          <w:rFonts w:ascii="Arial" w:hAnsi="Arial" w:cs="Arial"/>
          <w:b/>
          <w:lang w:val="da-DK"/>
        </w:rPr>
      </w:pPr>
      <w:r>
        <w:rPr>
          <w:rFonts w:ascii="Arial" w:hAnsi="Arial" w:cs="Arial"/>
          <w:b/>
          <w:lang w:val="da-DK"/>
        </w:rPr>
        <w:t>Resume</w:t>
      </w:r>
      <w:r w:rsidR="00FB4837" w:rsidRPr="00F753AD">
        <w:rPr>
          <w:rFonts w:ascii="Arial" w:hAnsi="Arial" w:cs="Arial"/>
          <w:b/>
          <w:lang w:val="da-DK"/>
        </w:rPr>
        <w:br/>
      </w:r>
      <w:r w:rsidR="00FB4837" w:rsidRPr="00F753AD">
        <w:rPr>
          <w:rFonts w:ascii="Arial" w:hAnsi="Arial" w:cs="Arial"/>
          <w:b/>
          <w:i/>
          <w:lang w:val="da-DK"/>
        </w:rPr>
        <w:t>__________________________________________________________________________</w:t>
      </w:r>
    </w:p>
    <w:p w:rsidR="001E2BBF" w:rsidRPr="00AA1F46" w:rsidRDefault="00AA1F46" w:rsidP="00AA1F46">
      <w:pPr>
        <w:pStyle w:val="ListParagraph"/>
        <w:numPr>
          <w:ilvl w:val="0"/>
          <w:numId w:val="2"/>
        </w:numPr>
        <w:rPr>
          <w:rFonts w:ascii="Arial" w:hAnsi="Arial" w:cs="Arial"/>
          <w:lang w:val="da-DK"/>
        </w:rPr>
      </w:pPr>
      <w:r w:rsidRPr="00AA1F46">
        <w:rPr>
          <w:rFonts w:ascii="Arial" w:hAnsi="Arial" w:cs="Arial"/>
          <w:lang w:val="da-DK"/>
        </w:rPr>
        <w:t>Drøftede afkastet siden sidste møde og forklarede hvorfor udviklingen har været lidt svag.</w:t>
      </w:r>
    </w:p>
    <w:p w:rsidR="00175F05" w:rsidRPr="00640AAD" w:rsidRDefault="00AA1F46" w:rsidP="00175F05">
      <w:pPr>
        <w:pStyle w:val="ListParagraph"/>
        <w:numPr>
          <w:ilvl w:val="0"/>
          <w:numId w:val="2"/>
        </w:numPr>
        <w:rPr>
          <w:rFonts w:ascii="Arial" w:hAnsi="Arial" w:cs="Arial"/>
          <w:lang w:val="da-DK"/>
        </w:rPr>
      </w:pPr>
      <w:r w:rsidRPr="00175F05">
        <w:rPr>
          <w:rFonts w:ascii="Arial" w:hAnsi="Arial" w:cs="Arial"/>
          <w:lang w:val="da-DK"/>
        </w:rPr>
        <w:t xml:space="preserve">Kunden var usikker på markedsudviklingen, især </w:t>
      </w:r>
      <w:r w:rsidR="00175F05" w:rsidRPr="00175F05">
        <w:rPr>
          <w:rFonts w:ascii="Arial" w:hAnsi="Arial" w:cs="Arial"/>
          <w:lang w:val="da-DK"/>
        </w:rPr>
        <w:t>i USA, vi overvejede at øge</w:t>
      </w:r>
      <w:r w:rsidR="00175F05">
        <w:rPr>
          <w:rFonts w:ascii="Arial" w:hAnsi="Arial" w:cs="Arial"/>
          <w:lang w:val="da-DK"/>
        </w:rPr>
        <w:t xml:space="preserve"> allokeringen af obligationer.</w:t>
      </w:r>
    </w:p>
    <w:p w:rsidR="00175F05" w:rsidRDefault="00175F05" w:rsidP="00175F05">
      <w:pPr>
        <w:pStyle w:val="ListParagraph"/>
        <w:numPr>
          <w:ilvl w:val="0"/>
          <w:numId w:val="2"/>
        </w:numPr>
        <w:rPr>
          <w:rFonts w:ascii="Arial" w:hAnsi="Arial" w:cs="Arial"/>
          <w:lang w:val="da-DK"/>
        </w:rPr>
      </w:pPr>
      <w:r w:rsidRPr="00175F05">
        <w:rPr>
          <w:rFonts w:ascii="Arial" w:hAnsi="Arial" w:cs="Arial"/>
          <w:lang w:val="da-DK"/>
        </w:rPr>
        <w:t>Vi gik igennem investeringsstrategien og enedes om at udsvingene var acceptable, besluttede at beholde den nuværende investeringsstrategi.</w:t>
      </w:r>
    </w:p>
    <w:p w:rsidR="00175F05" w:rsidRDefault="00175F05" w:rsidP="00175F05">
      <w:pPr>
        <w:pStyle w:val="ListParagraph"/>
        <w:numPr>
          <w:ilvl w:val="0"/>
          <w:numId w:val="2"/>
        </w:numPr>
        <w:rPr>
          <w:rFonts w:ascii="Arial" w:hAnsi="Arial" w:cs="Arial"/>
          <w:lang w:val="da-DK"/>
        </w:rPr>
      </w:pPr>
      <w:r w:rsidRPr="00175F05">
        <w:rPr>
          <w:rFonts w:ascii="Arial" w:hAnsi="Arial" w:cs="Arial"/>
          <w:lang w:val="da-DK"/>
        </w:rPr>
        <w:t>Sæ</w:t>
      </w:r>
      <w:r w:rsidR="0080018D">
        <w:rPr>
          <w:rFonts w:ascii="Arial" w:hAnsi="Arial" w:cs="Arial"/>
          <w:lang w:val="da-DK"/>
        </w:rPr>
        <w:t>lger for 100.000 Euro i</w:t>
      </w:r>
      <w:r w:rsidRPr="00175F05">
        <w:rPr>
          <w:rFonts w:ascii="Arial" w:hAnsi="Arial" w:cs="Arial"/>
          <w:lang w:val="da-DK"/>
        </w:rPr>
        <w:t xml:space="preserve"> Telenor og investerer dette i </w:t>
      </w:r>
      <w:proofErr w:type="spellStart"/>
      <w:r w:rsidRPr="00175F05">
        <w:rPr>
          <w:rFonts w:ascii="Arial" w:hAnsi="Arial" w:cs="Arial"/>
          <w:lang w:val="da-DK"/>
        </w:rPr>
        <w:t>Emerging</w:t>
      </w:r>
      <w:proofErr w:type="spellEnd"/>
      <w:r w:rsidRPr="00175F05">
        <w:rPr>
          <w:rFonts w:ascii="Arial" w:hAnsi="Arial" w:cs="Arial"/>
          <w:lang w:val="da-DK"/>
        </w:rPr>
        <w:t xml:space="preserve"> Stars, som anbefalet i Markedsanbefalingen.</w:t>
      </w:r>
    </w:p>
    <w:p w:rsidR="00175F05" w:rsidRPr="00640AAD" w:rsidRDefault="00175F05" w:rsidP="00175F05">
      <w:pPr>
        <w:pStyle w:val="ListParagraph"/>
        <w:numPr>
          <w:ilvl w:val="0"/>
          <w:numId w:val="2"/>
        </w:numPr>
        <w:rPr>
          <w:rFonts w:ascii="Arial" w:hAnsi="Arial" w:cs="Arial"/>
          <w:lang w:val="da-DK"/>
        </w:rPr>
      </w:pPr>
      <w:r>
        <w:rPr>
          <w:rFonts w:ascii="Arial" w:hAnsi="Arial" w:cs="Arial"/>
          <w:lang w:val="da-DK"/>
        </w:rPr>
        <w:t>Har ikke behov for andre services fra Private Banking lige nu, men vi aftalte at drøfte dette på det næste møde</w:t>
      </w:r>
    </w:p>
    <w:p w:rsidR="00461563" w:rsidRPr="00175F05" w:rsidRDefault="00175F05" w:rsidP="00175F05">
      <w:pPr>
        <w:pStyle w:val="ListParagraph"/>
        <w:numPr>
          <w:ilvl w:val="0"/>
          <w:numId w:val="2"/>
        </w:numPr>
        <w:rPr>
          <w:rFonts w:ascii="Arial" w:hAnsi="Arial" w:cs="Arial"/>
          <w:lang w:val="da-DK"/>
        </w:rPr>
      </w:pPr>
      <w:r w:rsidRPr="00175F05">
        <w:rPr>
          <w:rFonts w:ascii="Arial" w:hAnsi="Arial" w:cs="Arial"/>
          <w:lang w:val="da-DK"/>
        </w:rPr>
        <w:t>Send</w:t>
      </w:r>
      <w:r>
        <w:rPr>
          <w:rFonts w:ascii="Arial" w:hAnsi="Arial" w:cs="Arial"/>
          <w:lang w:val="da-DK"/>
        </w:rPr>
        <w:t xml:space="preserve"> mødeinvitation til onsdag den 14</w:t>
      </w:r>
      <w:r w:rsidRPr="00175F05">
        <w:rPr>
          <w:rFonts w:ascii="Arial" w:hAnsi="Arial" w:cs="Arial"/>
          <w:lang w:val="da-DK"/>
        </w:rPr>
        <w:t xml:space="preserve">. </w:t>
      </w:r>
      <w:r>
        <w:rPr>
          <w:rFonts w:ascii="Arial" w:hAnsi="Arial" w:cs="Arial"/>
          <w:lang w:val="da-DK"/>
        </w:rPr>
        <w:t>november klokken 9.</w:t>
      </w:r>
      <w:r w:rsidR="003D20A7" w:rsidRPr="00175F05">
        <w:rPr>
          <w:rFonts w:ascii="Arial" w:hAnsi="Arial" w:cs="Arial"/>
          <w:lang w:val="da-DK"/>
        </w:rPr>
        <w:t xml:space="preserve"> </w:t>
      </w:r>
    </w:p>
    <w:sectPr w:rsidR="00461563" w:rsidRPr="00175F0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CB9" w:rsidRDefault="00BA6CB9" w:rsidP="00F72888">
      <w:pPr>
        <w:spacing w:after="0" w:line="240" w:lineRule="auto"/>
      </w:pPr>
      <w:r>
        <w:separator/>
      </w:r>
    </w:p>
  </w:endnote>
  <w:endnote w:type="continuationSeparator" w:id="0">
    <w:p w:rsidR="00BA6CB9" w:rsidRDefault="00BA6CB9" w:rsidP="00F7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CB9" w:rsidRDefault="00BA6CB9" w:rsidP="00F72888">
      <w:pPr>
        <w:spacing w:after="0" w:line="240" w:lineRule="auto"/>
      </w:pPr>
      <w:r>
        <w:separator/>
      </w:r>
    </w:p>
  </w:footnote>
  <w:footnote w:type="continuationSeparator" w:id="0">
    <w:p w:rsidR="00BA6CB9" w:rsidRDefault="00BA6CB9" w:rsidP="00F728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888" w:rsidRDefault="00F72888" w:rsidP="00F72888">
    <w:pPr>
      <w:pStyle w:val="Header"/>
      <w:jc w:val="right"/>
    </w:pPr>
    <w:r w:rsidRPr="00F72888">
      <w:rPr>
        <w:noProof/>
        <w:lang w:val="en-GB" w:eastAsia="ja-JP" w:bidi="hi-IN"/>
      </w:rPr>
      <w:drawing>
        <wp:inline distT="0" distB="0" distL="0" distR="0" wp14:anchorId="09238E16" wp14:editId="340E8AFB">
          <wp:extent cx="843279" cy="178293"/>
          <wp:effectExtent l="0" t="0" r="0" b="0"/>
          <wp:docPr id="29698" name="Picture 2" descr="Image result for nordea logo png">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09D0362-D794-4CCE-BBDE-38C3E1DD04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8" name="Picture 2" descr="Image result for nordea logo png">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09D0362-D794-4CCE-BBDE-38C3E1DD0472}"/>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13139" t="32760" r="12694" b="30509"/>
                  <a:stretch/>
                </pic:blipFill>
                <pic:spPr bwMode="auto">
                  <a:xfrm>
                    <a:off x="0" y="0"/>
                    <a:ext cx="929736" cy="19657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F09E9"/>
    <w:multiLevelType w:val="hybridMultilevel"/>
    <w:tmpl w:val="63A2DCF4"/>
    <w:lvl w:ilvl="0" w:tplc="E5D270BC">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6BB6EC5"/>
    <w:multiLevelType w:val="hybridMultilevel"/>
    <w:tmpl w:val="AC12A50E"/>
    <w:lvl w:ilvl="0" w:tplc="91D06FB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4CF"/>
    <w:rsid w:val="0005049D"/>
    <w:rsid w:val="00061CDE"/>
    <w:rsid w:val="00062C60"/>
    <w:rsid w:val="000B3735"/>
    <w:rsid w:val="0010530C"/>
    <w:rsid w:val="00133932"/>
    <w:rsid w:val="00141A05"/>
    <w:rsid w:val="00175F05"/>
    <w:rsid w:val="00177BCE"/>
    <w:rsid w:val="00181D5B"/>
    <w:rsid w:val="00183685"/>
    <w:rsid w:val="001E2BBF"/>
    <w:rsid w:val="002308AE"/>
    <w:rsid w:val="002D5B24"/>
    <w:rsid w:val="00382FF0"/>
    <w:rsid w:val="003857A4"/>
    <w:rsid w:val="003D20A7"/>
    <w:rsid w:val="003D63B6"/>
    <w:rsid w:val="003F14CF"/>
    <w:rsid w:val="003F7B0F"/>
    <w:rsid w:val="00400DB8"/>
    <w:rsid w:val="00417905"/>
    <w:rsid w:val="0044218D"/>
    <w:rsid w:val="00461563"/>
    <w:rsid w:val="00461F56"/>
    <w:rsid w:val="00497256"/>
    <w:rsid w:val="004E7098"/>
    <w:rsid w:val="00513C79"/>
    <w:rsid w:val="005C0D7F"/>
    <w:rsid w:val="005C1803"/>
    <w:rsid w:val="005E5D64"/>
    <w:rsid w:val="00631CD2"/>
    <w:rsid w:val="00640AAD"/>
    <w:rsid w:val="00654C5D"/>
    <w:rsid w:val="006E7605"/>
    <w:rsid w:val="006F0B50"/>
    <w:rsid w:val="007B321B"/>
    <w:rsid w:val="007C2023"/>
    <w:rsid w:val="0080018D"/>
    <w:rsid w:val="00807BD3"/>
    <w:rsid w:val="00865BE0"/>
    <w:rsid w:val="008D45CD"/>
    <w:rsid w:val="00924858"/>
    <w:rsid w:val="00983785"/>
    <w:rsid w:val="00A31243"/>
    <w:rsid w:val="00A547E9"/>
    <w:rsid w:val="00AA1F46"/>
    <w:rsid w:val="00AE1005"/>
    <w:rsid w:val="00B1473D"/>
    <w:rsid w:val="00B72AE4"/>
    <w:rsid w:val="00BA6CB9"/>
    <w:rsid w:val="00BC3C72"/>
    <w:rsid w:val="00C07BEA"/>
    <w:rsid w:val="00D577CE"/>
    <w:rsid w:val="00D672B7"/>
    <w:rsid w:val="00DA498A"/>
    <w:rsid w:val="00EE10B2"/>
    <w:rsid w:val="00EF0A68"/>
    <w:rsid w:val="00EF49BF"/>
    <w:rsid w:val="00F1493C"/>
    <w:rsid w:val="00F369EB"/>
    <w:rsid w:val="00F72888"/>
    <w:rsid w:val="00F753AD"/>
    <w:rsid w:val="00F91F9D"/>
    <w:rsid w:val="00FB4837"/>
    <w:rsid w:val="00FD4FA5"/>
  </w:rsids>
  <m:mathPr>
    <m:mathFont m:val="Cambria Math"/>
    <m:brkBin m:val="before"/>
    <m:brkBinSub m:val="--"/>
    <m:smallFrac m:val="0"/>
    <m:dispDef/>
    <m:lMargin m:val="0"/>
    <m:rMargin m:val="0"/>
    <m:defJc m:val="centerGroup"/>
    <m:wrapIndent m:val="1440"/>
    <m:intLim m:val="subSup"/>
    <m:naryLim m:val="undOvr"/>
  </m:mathPr>
  <w:themeFontLang w:val="nb-NO"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CF"/>
    <w:pPr>
      <w:ind w:left="720"/>
      <w:contextualSpacing/>
    </w:pPr>
  </w:style>
  <w:style w:type="paragraph" w:styleId="Header">
    <w:name w:val="header"/>
    <w:basedOn w:val="Normal"/>
    <w:link w:val="HeaderChar"/>
    <w:uiPriority w:val="99"/>
    <w:unhideWhenUsed/>
    <w:rsid w:val="00F728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2888"/>
  </w:style>
  <w:style w:type="paragraph" w:styleId="Footer">
    <w:name w:val="footer"/>
    <w:basedOn w:val="Normal"/>
    <w:link w:val="FooterChar"/>
    <w:uiPriority w:val="99"/>
    <w:unhideWhenUsed/>
    <w:rsid w:val="00F72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2888"/>
  </w:style>
  <w:style w:type="paragraph" w:styleId="BalloonText">
    <w:name w:val="Balloon Text"/>
    <w:basedOn w:val="Normal"/>
    <w:link w:val="BalloonTextChar"/>
    <w:uiPriority w:val="99"/>
    <w:semiHidden/>
    <w:unhideWhenUsed/>
    <w:rsid w:val="00F9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F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CF"/>
    <w:pPr>
      <w:ind w:left="720"/>
      <w:contextualSpacing/>
    </w:pPr>
  </w:style>
  <w:style w:type="paragraph" w:styleId="Header">
    <w:name w:val="header"/>
    <w:basedOn w:val="Normal"/>
    <w:link w:val="HeaderChar"/>
    <w:uiPriority w:val="99"/>
    <w:unhideWhenUsed/>
    <w:rsid w:val="00F728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2888"/>
  </w:style>
  <w:style w:type="paragraph" w:styleId="Footer">
    <w:name w:val="footer"/>
    <w:basedOn w:val="Normal"/>
    <w:link w:val="FooterChar"/>
    <w:uiPriority w:val="99"/>
    <w:unhideWhenUsed/>
    <w:rsid w:val="00F72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2888"/>
  </w:style>
  <w:style w:type="paragraph" w:styleId="BalloonText">
    <w:name w:val="Balloon Text"/>
    <w:basedOn w:val="Normal"/>
    <w:link w:val="BalloonTextChar"/>
    <w:uiPriority w:val="99"/>
    <w:semiHidden/>
    <w:unhideWhenUsed/>
    <w:rsid w:val="00F91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F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1338</Words>
  <Characters>7630</Characters>
  <Application>Microsoft Office Word</Application>
  <DocSecurity>4</DocSecurity>
  <Lines>63</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Nordea</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Medhus, Jon Erik</dc:creator>
  <cp:lastModifiedBy>Cristiana Balacciu</cp:lastModifiedBy>
  <cp:revision>2</cp:revision>
  <cp:lastPrinted>2018-07-11T11:46:00Z</cp:lastPrinted>
  <dcterms:created xsi:type="dcterms:W3CDTF">2018-08-13T15:09:00Z</dcterms:created>
  <dcterms:modified xsi:type="dcterms:W3CDTF">2018-08-13T15:09:00Z</dcterms:modified>
</cp:coreProperties>
</file>