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一、目标检测过程</w:t>
      </w:r>
    </w:p>
    <w:p>
      <w:pPr>
        <w:rPr>
          <w:rFonts w:hint="eastAsia"/>
        </w:rPr>
      </w:pPr>
      <w:r>
        <w:rPr>
          <w:rFonts w:hint="eastAsia"/>
        </w:rPr>
        <w:t>1、深度学习时代前，人脸检测一般采用传统的、基于手动设计特征的方法，其中最知名的莫过于Viola-Jones算法，随着深度学习技术的蓬勃发展，基于深度学习的人脸检测算法逐步取代了传统的计算机视觉算法。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在人脸检测最常用的数据集——WIDER Face数据集。从中选择了3894张图片，并进行了校验，主要是将部分戴口罩的人脸标注为戴口罩。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使用了中科院信工所葛仕明老师开源的MAFA数据集，我们从中选择了4064张人脸戴口罩的图片。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4、把通用的目标检测模型，为适应人脸检测任务而进行的特定配置。而众多的目标中，人脸检测算法最常用的是SSD算法。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5、训练目标检测模型，最重要的合理的设置anchor的大小和宽高比。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6、根据数据的分布，我们将五个定位层的anchor的宽高比统一设置为1，0.62, 0.42。（转换为高宽比，也就是约1，1.6：1，2.4:1）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使用基于Keras实现的目标检测微框架训练的人脸口罩检测模型。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8、使用Keras训练好模型后，我们将其转换为TensorFlow.js格式，并使用JavaScript对口罩人脸检测模型进行了部署。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黑体" w:hAnsi="黑体" w:eastAsia="黑体" w:cs="黑体"/>
          <w:sz w:val="28"/>
          <w:szCs w:val="28"/>
        </w:rPr>
        <w:t>二、关键问题</w:t>
      </w:r>
    </w:p>
    <w:p>
      <w:pPr>
        <w:rPr>
          <w:rFonts w:hint="eastAsia"/>
        </w:rPr>
      </w:pPr>
      <w:r>
        <w:rPr>
          <w:rFonts w:hint="eastAsia"/>
          <w:b/>
          <w:bCs/>
        </w:rPr>
        <w:t>1、使用手挡住嘴巴就会欺骗部分口罩检测系统。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解决办法：</w:t>
      </w:r>
      <w:r>
        <w:rPr>
          <w:rFonts w:hint="eastAsia"/>
        </w:rPr>
        <w:t>在数据集中加入了部分嘴巴被手捂住的数据，另外，在训练的过程中，随机的往嘴巴部分粘贴一些其他物体的图片，从而避免模型认为只要露出嘴巴的就是没戴口罩，没露出嘴巴的就是带口罩这个问题，通过这两个规避方法，我们很好的解决了这个问题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2、非最大抑制（NMS）。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解决办法：</w:t>
      </w:r>
      <w:r>
        <w:rPr>
          <w:rFonts w:hint="eastAsia"/>
        </w:rPr>
        <w:t>使用了单类的NMS，也就是戴口罩人脸和不戴口罩人脸两个类别一起做NMS，从而提高速度。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3、MAFA数据集的人脸位置定义与WIDER Face有较大区别，MAFA的人脸框在靠近眉毛上方，是正方形的，而且标注框不严格（框离脸部边缘有缝隙），而WIDER Face的人脸框在额头上方，如果不进行修改，会导致模型对于不戴口罩的人脸，检测框是到额头上方，而戴口罩的人脸，检测框只到眉毛上方。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解决办法：</w:t>
      </w:r>
      <w:r>
        <w:rPr>
          <w:rFonts w:hint="eastAsia"/>
        </w:rPr>
        <w:t>重新标注了这部分MAFA数据。最终对数据进行了随机划分为训练集和验证集。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879E6"/>
    <w:multiLevelType w:val="singleLevel"/>
    <w:tmpl w:val="1CD879E6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1E2E457E"/>
    <w:multiLevelType w:val="singleLevel"/>
    <w:tmpl w:val="1E2E457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40DA6"/>
    <w:rsid w:val="59D4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2020-04-15T10:59:00Z</dcterms:created>
  <dc:creator>☞东京街角</dc:creator>
  <cp:lastModifiedBy>☞东京街角</cp:lastModifiedBy>
  <dcterms:modified xsi:type="dcterms:W3CDTF">2020-04-15T11:28:56Z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