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59F959E5" w14:textId="77777777" w:rsidTr="00BD291C">
        <w:tc>
          <w:tcPr>
            <w:tcW w:w="9923" w:type="dxa"/>
            <w:shd w:val="clear" w:color="auto" w:fill="auto"/>
          </w:tcPr>
          <w:p w14:paraId="3B6C2225"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E66CA98"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08770B4E"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FA86A0"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18EB8D9A" w14:textId="77777777" w:rsidTr="007F2BD8">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F0B7933"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6356189" w14:textId="10985969"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85475">
              <w:rPr>
                <w:rFonts w:ascii="Arial" w:hAnsi="Arial"/>
                <w:b/>
                <w:sz w:val="20"/>
              </w:rPr>
              <w:t xml:space="preserve"> 01</w:t>
            </w:r>
          </w:p>
        </w:tc>
      </w:tr>
      <w:tr w:rsidR="00B53C66" w:rsidRPr="00AE43D0" w14:paraId="049A169F" w14:textId="77777777" w:rsidTr="007F2BD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FA415B4" w14:textId="298011A9" w:rsidR="00B53C66" w:rsidRPr="00AE43D0" w:rsidRDefault="00B53C66" w:rsidP="7B77AE1D">
            <w:pPr>
              <w:snapToGrid w:val="0"/>
              <w:spacing w:before="60" w:after="60" w:line="276" w:lineRule="auto"/>
              <w:rPr>
                <w:rFonts w:ascii="Arial" w:hAnsi="Arial"/>
                <w:b/>
                <w:bCs/>
                <w:sz w:val="20"/>
                <w:szCs w:val="20"/>
              </w:rPr>
            </w:pPr>
            <w:r w:rsidRPr="7B77AE1D">
              <w:rPr>
                <w:rFonts w:ascii="Arial" w:hAnsi="Arial"/>
                <w:b/>
                <w:bCs/>
                <w:sz w:val="20"/>
                <w:szCs w:val="20"/>
              </w:rPr>
              <w:t>Nom, prénom :</w:t>
            </w:r>
            <w:r w:rsidR="3B53F790" w:rsidRPr="7B77AE1D">
              <w:rPr>
                <w:rFonts w:ascii="Arial" w:hAnsi="Arial"/>
                <w:b/>
                <w:bCs/>
                <w:sz w:val="20"/>
                <w:szCs w:val="20"/>
              </w:rPr>
              <w:t xml:space="preserve"> </w:t>
            </w:r>
            <w:r w:rsidR="00ED49C1" w:rsidRPr="7B77AE1D">
              <w:rPr>
                <w:rFonts w:ascii="Arial" w:hAnsi="Arial"/>
                <w:b/>
                <w:bCs/>
                <w:sz w:val="20"/>
                <w:szCs w:val="20"/>
              </w:rPr>
              <w:t>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4E15C2D" w14:textId="55251537"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620BE9">
              <w:rPr>
                <w:rFonts w:ascii="Arial" w:hAnsi="Arial"/>
                <w:b/>
                <w:sz w:val="20"/>
                <w:szCs w:val="20"/>
              </w:rPr>
              <w:t xml:space="preserve"> </w:t>
            </w:r>
            <w:r w:rsidR="000C1271" w:rsidRPr="000C1271">
              <w:rPr>
                <w:rFonts w:ascii="Arial" w:hAnsi="Arial"/>
                <w:b/>
                <w:sz w:val="20"/>
                <w:szCs w:val="20"/>
              </w:rPr>
              <w:t>02144579409</w:t>
            </w:r>
          </w:p>
        </w:tc>
      </w:tr>
      <w:tr w:rsidR="00B53C66" w:rsidRPr="00AE43D0" w14:paraId="599C4EDC" w14:textId="77777777" w:rsidTr="007F2BD8">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2662975F" w14:textId="57A500E9"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ED49C1">
              <w:rPr>
                <w:rFonts w:ascii="Arial" w:hAnsi="Arial"/>
                <w:b/>
                <w:sz w:val="20"/>
                <w:szCs w:val="21"/>
              </w:rPr>
              <w:fldChar w:fldCharType="begin">
                <w:ffData>
                  <w:name w:val=""/>
                  <w:enabled/>
                  <w:calcOnExit w:val="0"/>
                  <w:checkBox>
                    <w:sizeAuto/>
                    <w:default w:val="1"/>
                  </w:checkBox>
                </w:ffData>
              </w:fldChar>
            </w:r>
            <w:r w:rsidR="00ED49C1">
              <w:rPr>
                <w:rFonts w:ascii="Arial" w:hAnsi="Arial"/>
                <w:b/>
                <w:sz w:val="20"/>
                <w:szCs w:val="21"/>
              </w:rPr>
              <w:instrText xml:space="preserve"> FORMCHECKBOX </w:instrText>
            </w:r>
            <w:r w:rsidR="005D0934">
              <w:rPr>
                <w:rFonts w:ascii="Arial" w:hAnsi="Arial"/>
                <w:b/>
                <w:sz w:val="20"/>
                <w:szCs w:val="21"/>
              </w:rPr>
            </w:r>
            <w:r w:rsidR="005D0934">
              <w:rPr>
                <w:rFonts w:ascii="Arial" w:hAnsi="Arial"/>
                <w:b/>
                <w:sz w:val="20"/>
                <w:szCs w:val="21"/>
              </w:rPr>
              <w:fldChar w:fldCharType="separate"/>
            </w:r>
            <w:r w:rsidR="00ED49C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F55E789"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5D0934">
              <w:rPr>
                <w:rFonts w:ascii="Arial" w:hAnsi="Arial"/>
                <w:b/>
                <w:sz w:val="20"/>
                <w:szCs w:val="21"/>
              </w:rPr>
            </w:r>
            <w:r w:rsidR="005D0934">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0DA04C50" w14:textId="4352D4B4"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0C1271">
              <w:rPr>
                <w:rFonts w:ascii="Arial" w:hAnsi="Arial" w:cs="Arial"/>
                <w:sz w:val="20"/>
                <w:szCs w:val="20"/>
              </w:rPr>
              <w:t>04/02/2022</w:t>
            </w:r>
          </w:p>
        </w:tc>
      </w:tr>
      <w:tr w:rsidR="00B53C66" w:rsidRPr="001C04B4" w14:paraId="26024095"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A37CB"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714CB293" w14:textId="77777777" w:rsidR="00ED49C1" w:rsidRPr="00ED49C1" w:rsidRDefault="00ED49C1" w:rsidP="00ED49C1">
            <w:pPr>
              <w:rPr>
                <w:rFonts w:ascii="Arial" w:hAnsi="Arial" w:cs="Arial"/>
                <w:sz w:val="20"/>
              </w:rPr>
            </w:pPr>
          </w:p>
          <w:p w14:paraId="2D785C63" w14:textId="77777777" w:rsidR="00B53C66" w:rsidRDefault="00ED49C1" w:rsidP="00ED49C1">
            <w:pPr>
              <w:rPr>
                <w:rFonts w:ascii="Arial" w:hAnsi="Arial" w:cs="Arial"/>
                <w:sz w:val="20"/>
              </w:rPr>
            </w:pPr>
            <w:r w:rsidRPr="00ED49C1">
              <w:rPr>
                <w:rFonts w:ascii="Arial" w:hAnsi="Arial" w:cs="Arial"/>
                <w:sz w:val="20"/>
              </w:rPr>
              <w:t>La Maison des Ligues de Lorraine (M2L) a pour mission de fournir des espaces et des services aux différentes ligues sportives régionales et à d’autres structures hébergées.</w:t>
            </w:r>
          </w:p>
          <w:p w14:paraId="3D8B59D6" w14:textId="1D52B0D5" w:rsidR="00ED49C1" w:rsidRPr="001C04B4" w:rsidRDefault="002647B0" w:rsidP="006613A5">
            <w:pPr>
              <w:rPr>
                <w:rFonts w:ascii="Arial" w:hAnsi="Arial" w:cs="Arial"/>
                <w:sz w:val="20"/>
              </w:rPr>
            </w:pPr>
            <w:r w:rsidRPr="002647B0">
              <w:rPr>
                <w:rFonts w:ascii="Arial" w:hAnsi="Arial" w:cs="Arial"/>
                <w:sz w:val="20"/>
              </w:rPr>
              <w:t xml:space="preserve">Dans le cadre d’un plan d’amélioration générale de </w:t>
            </w:r>
            <w:r>
              <w:rPr>
                <w:rFonts w:ascii="Arial" w:hAnsi="Arial" w:cs="Arial"/>
                <w:sz w:val="20"/>
              </w:rPr>
              <w:t xml:space="preserve">son infrastructure, la M2L souhaite se doter d’un outil de gestion d’incident </w:t>
            </w:r>
            <w:r w:rsidR="003E1C74">
              <w:rPr>
                <w:rFonts w:ascii="Arial" w:hAnsi="Arial" w:cs="Arial"/>
                <w:sz w:val="20"/>
              </w:rPr>
              <w:t>lui permettant d’améliorer le support aux utilisateurs.</w:t>
            </w:r>
          </w:p>
        </w:tc>
      </w:tr>
      <w:tr w:rsidR="00B53C66" w:rsidRPr="001C04B4" w14:paraId="0D7BE684"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465CD" w14:textId="63295B22"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F9A18FC" w14:textId="08D113F0" w:rsidR="00ED49C1" w:rsidRPr="00ED49C1" w:rsidRDefault="004B3CCF" w:rsidP="00ED49C1">
            <w:pPr>
              <w:rPr>
                <w:rFonts w:ascii="Arial" w:hAnsi="Arial" w:cs="Arial"/>
                <w:sz w:val="20"/>
                <w:szCs w:val="20"/>
              </w:rPr>
            </w:pPr>
            <w:r>
              <w:rPr>
                <w:rFonts w:ascii="Arial" w:hAnsi="Arial" w:cs="Arial"/>
                <w:sz w:val="20"/>
                <w:szCs w:val="20"/>
              </w:rPr>
              <w:t>Mise en place d’une solution de gestion des incidents avec GLPI</w:t>
            </w:r>
          </w:p>
          <w:p w14:paraId="6F7242DC" w14:textId="77777777" w:rsidR="00B53C66" w:rsidRPr="001C04B4" w:rsidRDefault="00B53C66" w:rsidP="00BD291C">
            <w:pPr>
              <w:rPr>
                <w:rFonts w:ascii="Arial" w:hAnsi="Arial" w:cs="Arial"/>
                <w:sz w:val="20"/>
              </w:rPr>
            </w:pPr>
          </w:p>
        </w:tc>
      </w:tr>
      <w:tr w:rsidR="00B53C66" w:rsidRPr="001C04B4" w14:paraId="7FED66CB" w14:textId="77777777" w:rsidTr="007F2BD8">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546FB57" w14:textId="1511B2D8"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C1271">
              <w:rPr>
                <w:bCs/>
                <w:sz w:val="20"/>
                <w:szCs w:val="24"/>
              </w:rPr>
              <w:t>04/02/2022-01/03/2022</w:t>
            </w:r>
            <w:r w:rsidRPr="001C04B4">
              <w:rPr>
                <w:b/>
                <w:sz w:val="20"/>
                <w:szCs w:val="24"/>
              </w:rPr>
              <w:t xml:space="preserve"> </w:t>
            </w:r>
            <w:r w:rsidRPr="00DB3A7A">
              <w:rPr>
                <w:b/>
                <w:sz w:val="20"/>
                <w:szCs w:val="24"/>
              </w:rPr>
              <w:t>Lieu :</w:t>
            </w:r>
            <w:r w:rsidRPr="001C04B4">
              <w:rPr>
                <w:bCs/>
                <w:sz w:val="20"/>
                <w:szCs w:val="24"/>
              </w:rPr>
              <w:t xml:space="preserve"> </w:t>
            </w:r>
            <w:r w:rsidR="006604FE">
              <w:rPr>
                <w:bCs/>
                <w:sz w:val="20"/>
                <w:szCs w:val="24"/>
              </w:rPr>
              <w:t>H3 CAMPUS POISSY</w:t>
            </w:r>
          </w:p>
          <w:p w14:paraId="6F252AF2" w14:textId="324F0758"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EB4641">
              <w:rPr>
                <w:b/>
                <w:sz w:val="20"/>
                <w:szCs w:val="24"/>
              </w:rPr>
              <w:fldChar w:fldCharType="begin">
                <w:ffData>
                  <w:name w:val=""/>
                  <w:enabled/>
                  <w:calcOnExit w:val="0"/>
                  <w:checkBox>
                    <w:sizeAuto/>
                    <w:default w:val="0"/>
                  </w:checkBox>
                </w:ffData>
              </w:fldChar>
            </w:r>
            <w:r w:rsidR="00EB4641">
              <w:rPr>
                <w:b/>
                <w:sz w:val="20"/>
                <w:szCs w:val="24"/>
              </w:rPr>
              <w:instrText xml:space="preserve"> FORMCHECKBOX </w:instrText>
            </w:r>
            <w:r w:rsidR="005D0934">
              <w:rPr>
                <w:b/>
                <w:sz w:val="20"/>
                <w:szCs w:val="24"/>
              </w:rPr>
            </w:r>
            <w:r w:rsidR="005D0934">
              <w:rPr>
                <w:b/>
                <w:sz w:val="20"/>
                <w:szCs w:val="24"/>
              </w:rPr>
              <w:fldChar w:fldCharType="separate"/>
            </w:r>
            <w:r w:rsidR="00EB4641">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EB4641">
              <w:rPr>
                <w:b/>
                <w:sz w:val="20"/>
                <w:szCs w:val="24"/>
              </w:rPr>
              <w:fldChar w:fldCharType="begin">
                <w:ffData>
                  <w:name w:val=""/>
                  <w:enabled/>
                  <w:calcOnExit w:val="0"/>
                  <w:checkBox>
                    <w:sizeAuto/>
                    <w:default w:val="1"/>
                  </w:checkBox>
                </w:ffData>
              </w:fldChar>
            </w:r>
            <w:r w:rsidR="00EB4641">
              <w:rPr>
                <w:b/>
                <w:sz w:val="20"/>
                <w:szCs w:val="24"/>
              </w:rPr>
              <w:instrText xml:space="preserve"> FORMCHECKBOX </w:instrText>
            </w:r>
            <w:r w:rsidR="005D0934">
              <w:rPr>
                <w:b/>
                <w:sz w:val="20"/>
                <w:szCs w:val="24"/>
              </w:rPr>
            </w:r>
            <w:r w:rsidR="005D0934">
              <w:rPr>
                <w:b/>
                <w:sz w:val="20"/>
                <w:szCs w:val="24"/>
              </w:rPr>
              <w:fldChar w:fldCharType="separate"/>
            </w:r>
            <w:r w:rsidR="00EB4641">
              <w:rPr>
                <w:b/>
                <w:sz w:val="20"/>
                <w:szCs w:val="24"/>
              </w:rPr>
              <w:fldChar w:fldCharType="end"/>
            </w:r>
            <w:r w:rsidRPr="001C04B4">
              <w:rPr>
                <w:b/>
                <w:sz w:val="20"/>
                <w:szCs w:val="24"/>
              </w:rPr>
              <w:t xml:space="preserve">  En équipe</w:t>
            </w:r>
          </w:p>
        </w:tc>
      </w:tr>
      <w:tr w:rsidR="00B53C66" w:rsidRPr="001C04B4" w14:paraId="54170F75"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18D74B4"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3AC2FA14" w14:textId="34A88A1D"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5D0934">
              <w:rPr>
                <w:rFonts w:ascii="Arial" w:hAnsi="Arial" w:cs="Arial"/>
                <w:b/>
                <w:sz w:val="20"/>
              </w:rPr>
            </w:r>
            <w:r w:rsidR="005D0934">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65009F30" w14:textId="404D2270"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5D0934">
              <w:rPr>
                <w:rFonts w:ascii="Arial" w:hAnsi="Arial" w:cs="Arial"/>
                <w:b/>
                <w:sz w:val="20"/>
              </w:rPr>
            </w:r>
            <w:r w:rsidR="005D0934">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63E7F10B" w14:textId="39721204"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5D0934">
              <w:rPr>
                <w:rFonts w:ascii="Arial" w:hAnsi="Arial" w:cs="Arial"/>
                <w:b/>
                <w:sz w:val="20"/>
              </w:rPr>
            </w:r>
            <w:r w:rsidR="005D0934">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6604FE" w14:paraId="7877D1EE"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3B8DAE4"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4D59F6AC" w14:textId="628AAA88" w:rsidR="005371A6" w:rsidRDefault="005371A6" w:rsidP="006613A5">
            <w:pPr>
              <w:rPr>
                <w:rFonts w:ascii="Arial" w:hAnsi="Arial" w:cs="Arial"/>
                <w:sz w:val="20"/>
                <w:u w:val="single"/>
              </w:rPr>
            </w:pPr>
            <w:r>
              <w:rPr>
                <w:rFonts w:ascii="Arial" w:hAnsi="Arial" w:cs="Arial"/>
                <w:sz w:val="20"/>
                <w:u w:val="single"/>
              </w:rPr>
              <w:t>Ressources fournies :</w:t>
            </w:r>
          </w:p>
          <w:p w14:paraId="692993CE" w14:textId="1493ACBE" w:rsidR="00620CC7" w:rsidRDefault="006A605E" w:rsidP="00620CC7">
            <w:pPr>
              <w:pStyle w:val="Paragraphedeliste"/>
              <w:numPr>
                <w:ilvl w:val="0"/>
                <w:numId w:val="6"/>
              </w:numPr>
              <w:rPr>
                <w:rFonts w:ascii="Arial" w:hAnsi="Arial" w:cs="Arial"/>
                <w:sz w:val="20"/>
              </w:rPr>
            </w:pPr>
            <w:r>
              <w:rPr>
                <w:rFonts w:ascii="Arial" w:hAnsi="Arial" w:cs="Arial"/>
                <w:sz w:val="20"/>
              </w:rPr>
              <w:t xml:space="preserve">Hyperviseur </w:t>
            </w:r>
            <w:proofErr w:type="spellStart"/>
            <w:r>
              <w:rPr>
                <w:rFonts w:ascii="Arial" w:hAnsi="Arial" w:cs="Arial"/>
                <w:sz w:val="20"/>
              </w:rPr>
              <w:t>Proxmox</w:t>
            </w:r>
            <w:proofErr w:type="spellEnd"/>
          </w:p>
          <w:p w14:paraId="0056BE75" w14:textId="3D27BF73" w:rsidR="0034581A" w:rsidRPr="00620CC7" w:rsidRDefault="0034581A" w:rsidP="00620CC7">
            <w:pPr>
              <w:pStyle w:val="Paragraphedeliste"/>
              <w:numPr>
                <w:ilvl w:val="0"/>
                <w:numId w:val="6"/>
              </w:numPr>
              <w:rPr>
                <w:rFonts w:ascii="Arial" w:hAnsi="Arial" w:cs="Arial"/>
                <w:sz w:val="20"/>
              </w:rPr>
            </w:pPr>
            <w:r>
              <w:rPr>
                <w:rFonts w:ascii="Arial" w:hAnsi="Arial" w:cs="Arial"/>
                <w:sz w:val="20"/>
              </w:rPr>
              <w:t>Dossier de l’Infrastructure E5-M2L H3 Campus Poissy</w:t>
            </w:r>
          </w:p>
          <w:p w14:paraId="5B7EAACB" w14:textId="374DA5E2" w:rsidR="006A605E" w:rsidRDefault="006A605E" w:rsidP="006A605E">
            <w:pPr>
              <w:pStyle w:val="Paragraphedeliste"/>
              <w:numPr>
                <w:ilvl w:val="0"/>
                <w:numId w:val="6"/>
              </w:numPr>
              <w:rPr>
                <w:rFonts w:ascii="Arial" w:hAnsi="Arial" w:cs="Arial"/>
                <w:sz w:val="20"/>
              </w:rPr>
            </w:pPr>
            <w:r>
              <w:rPr>
                <w:rFonts w:ascii="Arial" w:hAnsi="Arial" w:cs="Arial"/>
                <w:sz w:val="20"/>
              </w:rPr>
              <w:t xml:space="preserve">Serveur virtualisé Debian 11 </w:t>
            </w:r>
          </w:p>
          <w:p w14:paraId="3CAC5500" w14:textId="5E3CD29A" w:rsidR="008F3DDF" w:rsidRPr="00620CC7" w:rsidRDefault="008F3DDF" w:rsidP="006A605E">
            <w:pPr>
              <w:pStyle w:val="Paragraphedeliste"/>
              <w:numPr>
                <w:ilvl w:val="0"/>
                <w:numId w:val="6"/>
              </w:numPr>
              <w:rPr>
                <w:rFonts w:ascii="Arial" w:hAnsi="Arial" w:cs="Arial"/>
                <w:sz w:val="20"/>
              </w:rPr>
            </w:pPr>
            <w:r>
              <w:rPr>
                <w:rFonts w:ascii="Arial" w:hAnsi="Arial" w:cs="Arial"/>
                <w:sz w:val="20"/>
              </w:rPr>
              <w:t>Serveur virtualisé Windows Server 2019 ayant avec le rôle AD/DS déployé (domaine m2l.lan)</w:t>
            </w:r>
          </w:p>
          <w:p w14:paraId="63CDDD79" w14:textId="690E864E" w:rsidR="005371A6" w:rsidRPr="0034581A" w:rsidRDefault="006A605E" w:rsidP="0034581A">
            <w:pPr>
              <w:pStyle w:val="Paragraphedeliste"/>
              <w:numPr>
                <w:ilvl w:val="0"/>
                <w:numId w:val="6"/>
              </w:numPr>
              <w:rPr>
                <w:rFonts w:ascii="Arial" w:hAnsi="Arial" w:cs="Arial"/>
                <w:sz w:val="20"/>
              </w:rPr>
            </w:pPr>
            <w:r>
              <w:rPr>
                <w:rFonts w:ascii="Arial" w:hAnsi="Arial" w:cs="Arial"/>
                <w:sz w:val="20"/>
              </w:rPr>
              <w:t>Un poste client Windows 10</w:t>
            </w:r>
          </w:p>
          <w:p w14:paraId="3C225555" w14:textId="66F5E73B" w:rsidR="005371A6" w:rsidRDefault="005371A6" w:rsidP="005371A6">
            <w:pPr>
              <w:rPr>
                <w:rFonts w:ascii="Arial" w:hAnsi="Arial" w:cs="Arial"/>
                <w:sz w:val="20"/>
                <w:u w:val="single"/>
              </w:rPr>
            </w:pPr>
            <w:r>
              <w:rPr>
                <w:rFonts w:ascii="Arial" w:hAnsi="Arial" w:cs="Arial"/>
                <w:sz w:val="20"/>
                <w:u w:val="single"/>
              </w:rPr>
              <w:t>Résultats attendus :</w:t>
            </w:r>
          </w:p>
          <w:p w14:paraId="34288A98" w14:textId="434D76E7" w:rsidR="00620CC7" w:rsidRDefault="0034581A"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Une remontée d’inventaire du parc informatique de la M2L accessible</w:t>
            </w:r>
            <w:r w:rsidR="008F3DDF">
              <w:rPr>
                <w:rFonts w:ascii="Arial" w:hAnsi="Arial" w:cs="Arial"/>
                <w:color w:val="000000" w:themeColor="text1"/>
                <w:sz w:val="20"/>
              </w:rPr>
              <w:t xml:space="preserve"> aux techniciens</w:t>
            </w:r>
            <w:r>
              <w:rPr>
                <w:rFonts w:ascii="Arial" w:hAnsi="Arial" w:cs="Arial"/>
                <w:color w:val="000000" w:themeColor="text1"/>
                <w:sz w:val="20"/>
              </w:rPr>
              <w:t xml:space="preserve"> sur le </w:t>
            </w:r>
            <w:r w:rsidR="008F3DDF">
              <w:rPr>
                <w:rFonts w:ascii="Arial" w:hAnsi="Arial" w:cs="Arial"/>
                <w:color w:val="000000" w:themeColor="text1"/>
                <w:sz w:val="20"/>
              </w:rPr>
              <w:t xml:space="preserve">portail </w:t>
            </w:r>
            <w:r w:rsidR="00CB275F">
              <w:rPr>
                <w:rFonts w:ascii="Arial" w:hAnsi="Arial" w:cs="Arial"/>
                <w:color w:val="000000" w:themeColor="text1"/>
                <w:sz w:val="20"/>
              </w:rPr>
              <w:t>web de GLPI</w:t>
            </w:r>
          </w:p>
          <w:p w14:paraId="50EEE945" w14:textId="499C041D" w:rsidR="0034581A" w:rsidRPr="0034581A" w:rsidRDefault="008F3DDF"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Les utilisateurs des services de la M2L peuvent se connecter via leurs identifiants personnels</w:t>
            </w:r>
            <w:r w:rsidR="00CB275F">
              <w:rPr>
                <w:rFonts w:ascii="Arial" w:hAnsi="Arial" w:cs="Arial"/>
                <w:color w:val="000000" w:themeColor="text1"/>
                <w:sz w:val="20"/>
              </w:rPr>
              <w:t xml:space="preserve"> sur le portail GLPI</w:t>
            </w:r>
            <w:r>
              <w:rPr>
                <w:rFonts w:ascii="Arial" w:hAnsi="Arial" w:cs="Arial"/>
                <w:color w:val="000000" w:themeColor="text1"/>
                <w:sz w:val="20"/>
              </w:rPr>
              <w:t xml:space="preserve"> </w:t>
            </w:r>
            <w:r w:rsidR="00CB275F">
              <w:rPr>
                <w:rFonts w:ascii="Arial" w:hAnsi="Arial" w:cs="Arial"/>
                <w:color w:val="000000" w:themeColor="text1"/>
                <w:sz w:val="20"/>
              </w:rPr>
              <w:t>afin de créer un ticket en cas d’incident. Cette création de ticket permettra de mettre en relation l’utilisateur avec un technicien et d’assurer le suivi de l’incident.</w:t>
            </w:r>
          </w:p>
        </w:tc>
      </w:tr>
      <w:tr w:rsidR="00B53C66" w:rsidRPr="001C04B4" w14:paraId="57EAA892"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7BD9DCF" w14:textId="77777777" w:rsidR="00B53C66" w:rsidRPr="00BC0FC2" w:rsidRDefault="00B53C66" w:rsidP="00BD291C">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4ACD507D" w14:textId="314C9AB6" w:rsidR="00F037D7" w:rsidRDefault="00F037D7" w:rsidP="00132C36">
            <w:pPr>
              <w:pStyle w:val="Paragraphedeliste"/>
              <w:numPr>
                <w:ilvl w:val="0"/>
                <w:numId w:val="11"/>
              </w:numPr>
              <w:snapToGrid w:val="0"/>
              <w:rPr>
                <w:rFonts w:ascii="Arial" w:hAnsi="Arial" w:cs="Arial"/>
                <w:bCs/>
                <w:sz w:val="20"/>
              </w:rPr>
            </w:pPr>
            <w:r>
              <w:rPr>
                <w:rFonts w:ascii="Arial" w:hAnsi="Arial" w:cs="Arial"/>
                <w:bCs/>
                <w:sz w:val="20"/>
              </w:rPr>
              <w:t xml:space="preserve">Serveur Dell </w:t>
            </w:r>
            <w:proofErr w:type="spellStart"/>
            <w:r w:rsidRPr="00F037D7">
              <w:rPr>
                <w:rFonts w:ascii="Arial" w:hAnsi="Arial" w:cs="Arial"/>
                <w:bCs/>
                <w:sz w:val="20"/>
              </w:rPr>
              <w:t>PowerEdge</w:t>
            </w:r>
            <w:proofErr w:type="spellEnd"/>
            <w:r w:rsidRPr="00F037D7">
              <w:rPr>
                <w:rFonts w:ascii="Arial" w:hAnsi="Arial" w:cs="Arial"/>
                <w:bCs/>
                <w:sz w:val="20"/>
              </w:rPr>
              <w:t xml:space="preserve"> R350</w:t>
            </w:r>
            <w:r>
              <w:rPr>
                <w:rFonts w:ascii="Arial" w:hAnsi="Arial" w:cs="Arial"/>
                <w:bCs/>
                <w:sz w:val="20"/>
              </w:rPr>
              <w:t xml:space="preserve"> (</w:t>
            </w:r>
            <w:proofErr w:type="spellStart"/>
            <w:r w:rsidR="00822003">
              <w:rPr>
                <w:rFonts w:ascii="Arial" w:hAnsi="Arial" w:cs="Arial"/>
                <w:bCs/>
                <w:sz w:val="20"/>
              </w:rPr>
              <w:t>Proxmox</w:t>
            </w:r>
            <w:proofErr w:type="spellEnd"/>
            <w:r w:rsidR="00822003">
              <w:rPr>
                <w:rFonts w:ascii="Arial" w:hAnsi="Arial" w:cs="Arial"/>
                <w:bCs/>
                <w:sz w:val="20"/>
              </w:rPr>
              <w:t>)</w:t>
            </w:r>
          </w:p>
          <w:p w14:paraId="4BD8B637" w14:textId="77777777" w:rsidR="00F037D7" w:rsidRDefault="00822003" w:rsidP="00132C36">
            <w:pPr>
              <w:pStyle w:val="Paragraphedeliste"/>
              <w:numPr>
                <w:ilvl w:val="0"/>
                <w:numId w:val="11"/>
              </w:numPr>
              <w:snapToGrid w:val="0"/>
              <w:rPr>
                <w:rFonts w:ascii="Arial" w:hAnsi="Arial" w:cs="Arial"/>
                <w:bCs/>
                <w:sz w:val="20"/>
              </w:rPr>
            </w:pPr>
            <w:r>
              <w:rPr>
                <w:rFonts w:ascii="Arial" w:hAnsi="Arial" w:cs="Arial"/>
                <w:bCs/>
                <w:sz w:val="20"/>
              </w:rPr>
              <w:t>Poste client Windows 10</w:t>
            </w:r>
          </w:p>
          <w:p w14:paraId="7CBF74A4" w14:textId="571BB366" w:rsidR="00822003" w:rsidRPr="002148B4" w:rsidRDefault="00822003" w:rsidP="002148B4">
            <w:pPr>
              <w:pStyle w:val="Paragraphedeliste"/>
              <w:numPr>
                <w:ilvl w:val="0"/>
                <w:numId w:val="11"/>
              </w:numPr>
              <w:snapToGrid w:val="0"/>
              <w:rPr>
                <w:rFonts w:ascii="Arial" w:hAnsi="Arial" w:cs="Arial"/>
                <w:bCs/>
                <w:sz w:val="20"/>
              </w:rPr>
            </w:pPr>
            <w:r>
              <w:rPr>
                <w:rFonts w:ascii="Arial" w:hAnsi="Arial" w:cs="Arial"/>
                <w:bCs/>
                <w:sz w:val="20"/>
              </w:rPr>
              <w:t>Infrastructure réseau</w:t>
            </w:r>
            <w:r w:rsidR="002148B4">
              <w:rPr>
                <w:rFonts w:ascii="Arial" w:hAnsi="Arial" w:cs="Arial"/>
                <w:bCs/>
                <w:sz w:val="20"/>
              </w:rPr>
              <w:t xml:space="preserve"> de la</w:t>
            </w:r>
            <w:r>
              <w:rPr>
                <w:rFonts w:ascii="Arial" w:hAnsi="Arial" w:cs="Arial"/>
                <w:bCs/>
                <w:sz w:val="20"/>
              </w:rPr>
              <w:t xml:space="preserve"> M2L</w:t>
            </w:r>
          </w:p>
        </w:tc>
      </w:tr>
      <w:tr w:rsidR="00B53C66" w:rsidRPr="001C04B4" w14:paraId="38851B6C" w14:textId="77777777" w:rsidTr="007F2BD8">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051BF94"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605F4941" w14:textId="613D6D84" w:rsidR="000C1271" w:rsidRPr="001C04B4" w:rsidRDefault="000C1271" w:rsidP="00BD291C">
            <w:pPr>
              <w:snapToGrid w:val="0"/>
              <w:jc w:val="both"/>
              <w:rPr>
                <w:rFonts w:ascii="Arial" w:hAnsi="Arial" w:cs="Arial"/>
                <w:bCs/>
                <w:sz w:val="20"/>
              </w:rPr>
            </w:pPr>
            <w:r>
              <w:rPr>
                <w:rFonts w:ascii="Arial" w:hAnsi="Arial" w:cs="Arial"/>
                <w:bCs/>
                <w:sz w:val="20"/>
              </w:rPr>
              <w:t>Accès à la page d’activité :</w:t>
            </w:r>
          </w:p>
          <w:p w14:paraId="3C838DD6" w14:textId="23FBEA82" w:rsidR="002458E3" w:rsidRDefault="005D0934" w:rsidP="006613A5">
            <w:pPr>
              <w:snapToGrid w:val="0"/>
              <w:jc w:val="both"/>
              <w:rPr>
                <w:rFonts w:ascii="Arial" w:hAnsi="Arial" w:cs="Arial"/>
                <w:bCs/>
                <w:sz w:val="20"/>
              </w:rPr>
            </w:pPr>
            <w:hyperlink r:id="rId8" w:history="1">
              <w:r w:rsidR="00F815E6">
                <w:rPr>
                  <w:rStyle w:val="Lienhypertexte"/>
                  <w:rFonts w:ascii="Arial" w:hAnsi="Arial" w:cs="Arial"/>
                  <w:bCs/>
                  <w:sz w:val="20"/>
                </w:rPr>
                <w:t>https://fchevalier.net/bts/realisations/situation01</w:t>
              </w:r>
            </w:hyperlink>
          </w:p>
          <w:p w14:paraId="6977EB27" w14:textId="782FB156" w:rsidR="00822003" w:rsidRPr="001C04B4" w:rsidRDefault="00822003" w:rsidP="006613A5">
            <w:pPr>
              <w:snapToGrid w:val="0"/>
              <w:jc w:val="both"/>
              <w:rPr>
                <w:rFonts w:ascii="Arial" w:hAnsi="Arial" w:cs="Arial"/>
                <w:bCs/>
                <w:sz w:val="20"/>
              </w:rPr>
            </w:pPr>
          </w:p>
        </w:tc>
      </w:tr>
    </w:tbl>
    <w:p w14:paraId="42D9C963" w14:textId="77777777" w:rsidR="002148B4" w:rsidRDefault="002148B4"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49EC7FDA" w14:textId="77777777" w:rsidTr="00BD291C">
        <w:tc>
          <w:tcPr>
            <w:tcW w:w="9923" w:type="dxa"/>
            <w:shd w:val="clear" w:color="auto" w:fill="auto"/>
          </w:tcPr>
          <w:p w14:paraId="0E96E040"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4D25ACD3"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3963EF9F"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tbl>
      <w:tblPr>
        <w:tblpPr w:leftFromText="141" w:rightFromText="141" w:vertAnchor="text" w:horzAnchor="margin" w:tblpY="236"/>
        <w:tblW w:w="9923" w:type="dxa"/>
        <w:tblLayout w:type="fixed"/>
        <w:tblCellMar>
          <w:left w:w="0" w:type="dxa"/>
          <w:right w:w="0" w:type="dxa"/>
        </w:tblCellMar>
        <w:tblLook w:val="0000" w:firstRow="0" w:lastRow="0" w:firstColumn="0" w:lastColumn="0" w:noHBand="0" w:noVBand="0"/>
      </w:tblPr>
      <w:tblGrid>
        <w:gridCol w:w="9923"/>
      </w:tblGrid>
      <w:tr w:rsidR="00DF1C35" w:rsidRPr="001C04B4" w14:paraId="0E88162F" w14:textId="77777777" w:rsidTr="00DF1C35">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1FEB7847" w14:textId="77777777" w:rsidR="00DF1C35" w:rsidRPr="001C04B4" w:rsidRDefault="00DF1C35" w:rsidP="00DF1C35">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27720380" w14:textId="08A0FCFB" w:rsidR="00DF1C35" w:rsidRDefault="00DF1C35" w:rsidP="00DF1C35">
            <w:pPr>
              <w:snapToGrid w:val="0"/>
              <w:spacing w:line="276" w:lineRule="auto"/>
              <w:rPr>
                <w:rFonts w:ascii="Arial" w:hAnsi="Arial"/>
                <w:bCs/>
                <w:sz w:val="20"/>
                <w:szCs w:val="20"/>
              </w:rPr>
            </w:pPr>
            <w:r>
              <w:rPr>
                <w:rFonts w:ascii="Arial" w:hAnsi="Arial"/>
                <w:bCs/>
                <w:sz w:val="20"/>
                <w:szCs w:val="20"/>
              </w:rPr>
              <w:t xml:space="preserve">L’ensemble est accessible à l’adresse suivante : </w:t>
            </w:r>
            <w:hyperlink r:id="rId9" w:history="1">
              <w:r>
                <w:rPr>
                  <w:rStyle w:val="Lienhypertexte"/>
                  <w:rFonts w:ascii="Arial" w:hAnsi="Arial" w:cs="Arial"/>
                  <w:bCs/>
                  <w:sz w:val="20"/>
                </w:rPr>
                <w:t>https://fchevalier.net/bts/realisations/situation01</w:t>
              </w:r>
            </w:hyperlink>
          </w:p>
          <w:p w14:paraId="2C9BC7BF" w14:textId="77777777" w:rsidR="00DF1C35" w:rsidRDefault="00DF1C35" w:rsidP="00DF1C35">
            <w:pPr>
              <w:snapToGrid w:val="0"/>
              <w:spacing w:line="276" w:lineRule="auto"/>
              <w:rPr>
                <w:rFonts w:ascii="Arial" w:hAnsi="Arial"/>
                <w:bCs/>
                <w:sz w:val="20"/>
                <w:szCs w:val="20"/>
              </w:rPr>
            </w:pPr>
          </w:p>
          <w:p w14:paraId="5BFD18D2" w14:textId="77777777" w:rsidR="00DF1C35" w:rsidRPr="005A2578" w:rsidRDefault="00DF1C35" w:rsidP="00DF1C35">
            <w:pPr>
              <w:numPr>
                <w:ilvl w:val="0"/>
                <w:numId w:val="14"/>
              </w:numPr>
              <w:snapToGrid w:val="0"/>
              <w:spacing w:line="276" w:lineRule="auto"/>
              <w:rPr>
                <w:rFonts w:ascii="Arial" w:hAnsi="Arial"/>
                <w:bCs/>
                <w:sz w:val="20"/>
                <w:szCs w:val="20"/>
              </w:rPr>
            </w:pPr>
            <w:r w:rsidRPr="005A2578">
              <w:rPr>
                <w:rFonts w:ascii="Arial" w:hAnsi="Arial"/>
                <w:bCs/>
                <w:sz w:val="20"/>
                <w:szCs w:val="20"/>
              </w:rPr>
              <w:fldChar w:fldCharType="begin"/>
            </w:r>
            <w:r w:rsidRPr="005A2578">
              <w:rPr>
                <w:rFonts w:ascii="Arial" w:hAnsi="Arial"/>
                <w:bCs/>
                <w:sz w:val="20"/>
                <w:szCs w:val="20"/>
              </w:rPr>
              <w:instrText xml:space="preserve"> HYPERLINK "http://127.0.0.1:4000/bts/realisations/situation01" \l "mise-en-place-dune-solution-de-gestion-des-incidents-avec-glpi" </w:instrText>
            </w:r>
            <w:r w:rsidRPr="005A2578">
              <w:rPr>
                <w:rFonts w:ascii="Arial" w:hAnsi="Arial"/>
                <w:bCs/>
                <w:sz w:val="20"/>
                <w:szCs w:val="20"/>
              </w:rPr>
              <w:fldChar w:fldCharType="separate"/>
            </w:r>
            <w:r w:rsidRPr="005A2578">
              <w:rPr>
                <w:rStyle w:val="Lienhypertexte"/>
                <w:rFonts w:ascii="Arial" w:hAnsi="Arial"/>
                <w:b/>
                <w:bCs/>
                <w:sz w:val="20"/>
                <w:szCs w:val="20"/>
              </w:rPr>
              <w:t>Mise en place d’une solution de gestion des incidents avec GLPI</w:t>
            </w:r>
            <w:r w:rsidRPr="005A2578">
              <w:rPr>
                <w:rFonts w:ascii="Arial" w:hAnsi="Arial"/>
                <w:bCs/>
                <w:sz w:val="20"/>
                <w:szCs w:val="20"/>
              </w:rPr>
              <w:fldChar w:fldCharType="end"/>
            </w:r>
          </w:p>
          <w:p w14:paraId="17AE0988" w14:textId="77777777" w:rsidR="00DF1C35" w:rsidRPr="005A2578" w:rsidRDefault="00DF1C35" w:rsidP="00DF1C35">
            <w:pPr>
              <w:numPr>
                <w:ilvl w:val="1"/>
                <w:numId w:val="14"/>
              </w:numPr>
              <w:snapToGrid w:val="0"/>
              <w:spacing w:line="276" w:lineRule="auto"/>
              <w:rPr>
                <w:rFonts w:ascii="Arial" w:hAnsi="Arial"/>
                <w:bCs/>
                <w:sz w:val="20"/>
                <w:szCs w:val="20"/>
              </w:rPr>
            </w:pPr>
            <w:hyperlink r:id="rId10" w:anchor="contexte" w:history="1">
              <w:r w:rsidRPr="005A2578">
                <w:rPr>
                  <w:rStyle w:val="Lienhypertexte"/>
                  <w:rFonts w:ascii="Arial" w:hAnsi="Arial"/>
                  <w:bCs/>
                  <w:sz w:val="20"/>
                  <w:szCs w:val="20"/>
                </w:rPr>
                <w:t>Contexte</w:t>
              </w:r>
            </w:hyperlink>
          </w:p>
          <w:p w14:paraId="0AB066B3" w14:textId="77777777" w:rsidR="00DF1C35" w:rsidRPr="005A2578" w:rsidRDefault="00DF1C35" w:rsidP="00DF1C35">
            <w:pPr>
              <w:numPr>
                <w:ilvl w:val="2"/>
                <w:numId w:val="14"/>
              </w:numPr>
              <w:snapToGrid w:val="0"/>
              <w:spacing w:line="276" w:lineRule="auto"/>
              <w:rPr>
                <w:rFonts w:ascii="Arial" w:hAnsi="Arial"/>
                <w:bCs/>
                <w:sz w:val="20"/>
                <w:szCs w:val="20"/>
              </w:rPr>
            </w:pPr>
            <w:hyperlink r:id="rId11" w:anchor="sch%C3%A9ma-dinfrastructure" w:history="1">
              <w:r w:rsidRPr="005A2578">
                <w:rPr>
                  <w:rStyle w:val="Lienhypertexte"/>
                  <w:rFonts w:ascii="Arial" w:hAnsi="Arial"/>
                  <w:bCs/>
                  <w:sz w:val="20"/>
                  <w:szCs w:val="20"/>
                </w:rPr>
                <w:t>Schéma d’infrastructure</w:t>
              </w:r>
            </w:hyperlink>
          </w:p>
          <w:p w14:paraId="2C608EA9" w14:textId="77777777" w:rsidR="00DF1C35" w:rsidRPr="005A2578" w:rsidRDefault="00DF1C35" w:rsidP="00DF1C35">
            <w:pPr>
              <w:numPr>
                <w:ilvl w:val="3"/>
                <w:numId w:val="14"/>
              </w:numPr>
              <w:snapToGrid w:val="0"/>
              <w:spacing w:line="276" w:lineRule="auto"/>
              <w:rPr>
                <w:rFonts w:ascii="Arial" w:hAnsi="Arial"/>
                <w:bCs/>
                <w:sz w:val="20"/>
                <w:szCs w:val="20"/>
              </w:rPr>
            </w:pPr>
            <w:hyperlink r:id="rId12" w:anchor="infrastructure-g%C3%A9n%C3%A9rale" w:history="1">
              <w:r w:rsidRPr="005A2578">
                <w:rPr>
                  <w:rStyle w:val="Lienhypertexte"/>
                  <w:rFonts w:ascii="Arial" w:hAnsi="Arial"/>
                  <w:bCs/>
                  <w:sz w:val="20"/>
                  <w:szCs w:val="20"/>
                </w:rPr>
                <w:t>Infrastructure générale</w:t>
              </w:r>
            </w:hyperlink>
          </w:p>
          <w:p w14:paraId="0F4DB4A0" w14:textId="77777777" w:rsidR="00DF1C35" w:rsidRPr="005A2578" w:rsidRDefault="00DF1C35" w:rsidP="00DF1C35">
            <w:pPr>
              <w:numPr>
                <w:ilvl w:val="3"/>
                <w:numId w:val="14"/>
              </w:numPr>
              <w:snapToGrid w:val="0"/>
              <w:spacing w:line="276" w:lineRule="auto"/>
              <w:rPr>
                <w:rFonts w:ascii="Arial" w:hAnsi="Arial"/>
                <w:bCs/>
                <w:sz w:val="20"/>
                <w:szCs w:val="20"/>
              </w:rPr>
            </w:pPr>
            <w:hyperlink r:id="rId13" w:anchor="vlan-informatique" w:history="1">
              <w:r w:rsidRPr="005A2578">
                <w:rPr>
                  <w:rStyle w:val="Lienhypertexte"/>
                  <w:rFonts w:ascii="Arial" w:hAnsi="Arial"/>
                  <w:bCs/>
                  <w:sz w:val="20"/>
                  <w:szCs w:val="20"/>
                </w:rPr>
                <w:t>VLAN informatique</w:t>
              </w:r>
            </w:hyperlink>
          </w:p>
          <w:p w14:paraId="33171FB0" w14:textId="77777777" w:rsidR="00DF1C35" w:rsidRPr="005A2578" w:rsidRDefault="00DF1C35" w:rsidP="00DF1C35">
            <w:pPr>
              <w:numPr>
                <w:ilvl w:val="0"/>
                <w:numId w:val="14"/>
              </w:numPr>
              <w:snapToGrid w:val="0"/>
              <w:spacing w:line="276" w:lineRule="auto"/>
              <w:rPr>
                <w:rFonts w:ascii="Arial" w:hAnsi="Arial"/>
                <w:bCs/>
                <w:sz w:val="20"/>
                <w:szCs w:val="20"/>
              </w:rPr>
            </w:pPr>
            <w:hyperlink r:id="rId14" w:anchor="d%C3%A9ploiement-de-glpi" w:history="1">
              <w:r w:rsidRPr="005A2578">
                <w:rPr>
                  <w:rStyle w:val="Lienhypertexte"/>
                  <w:rFonts w:ascii="Arial" w:hAnsi="Arial"/>
                  <w:b/>
                  <w:bCs/>
                  <w:sz w:val="20"/>
                  <w:szCs w:val="20"/>
                </w:rPr>
                <w:t>Déploiement de GLPI</w:t>
              </w:r>
            </w:hyperlink>
          </w:p>
          <w:p w14:paraId="19277A4E" w14:textId="77777777" w:rsidR="00DF1C35" w:rsidRPr="005A2578" w:rsidRDefault="00DF1C35" w:rsidP="00DF1C35">
            <w:pPr>
              <w:numPr>
                <w:ilvl w:val="1"/>
                <w:numId w:val="14"/>
              </w:numPr>
              <w:snapToGrid w:val="0"/>
              <w:spacing w:line="276" w:lineRule="auto"/>
              <w:rPr>
                <w:rFonts w:ascii="Arial" w:hAnsi="Arial"/>
                <w:bCs/>
                <w:sz w:val="20"/>
                <w:szCs w:val="20"/>
              </w:rPr>
            </w:pPr>
            <w:hyperlink r:id="rId15" w:anchor="pr%C3%A9requis" w:history="1">
              <w:r w:rsidRPr="005A2578">
                <w:rPr>
                  <w:rStyle w:val="Lienhypertexte"/>
                  <w:rFonts w:ascii="Arial" w:hAnsi="Arial"/>
                  <w:bCs/>
                  <w:sz w:val="20"/>
                  <w:szCs w:val="20"/>
                </w:rPr>
                <w:t>Prérequis</w:t>
              </w:r>
            </w:hyperlink>
          </w:p>
          <w:p w14:paraId="1A8BD43C" w14:textId="77777777" w:rsidR="00DF1C35" w:rsidRPr="005A2578" w:rsidRDefault="00DF1C35" w:rsidP="00DF1C35">
            <w:pPr>
              <w:numPr>
                <w:ilvl w:val="1"/>
                <w:numId w:val="14"/>
              </w:numPr>
              <w:snapToGrid w:val="0"/>
              <w:spacing w:line="276" w:lineRule="auto"/>
              <w:rPr>
                <w:rFonts w:ascii="Arial" w:hAnsi="Arial"/>
                <w:bCs/>
                <w:sz w:val="20"/>
                <w:szCs w:val="20"/>
              </w:rPr>
            </w:pPr>
            <w:hyperlink r:id="rId16" w:anchor="installation-des-pr%C3%A9requis" w:history="1">
              <w:r w:rsidRPr="005A2578">
                <w:rPr>
                  <w:rStyle w:val="Lienhypertexte"/>
                  <w:rFonts w:ascii="Arial" w:hAnsi="Arial"/>
                  <w:bCs/>
                  <w:sz w:val="20"/>
                  <w:szCs w:val="20"/>
                </w:rPr>
                <w:t>Installation des prérequis</w:t>
              </w:r>
            </w:hyperlink>
          </w:p>
          <w:p w14:paraId="0159C9BB" w14:textId="77777777" w:rsidR="00DF1C35" w:rsidRPr="005A2578" w:rsidRDefault="00DF1C35" w:rsidP="00DF1C35">
            <w:pPr>
              <w:numPr>
                <w:ilvl w:val="2"/>
                <w:numId w:val="14"/>
              </w:numPr>
              <w:snapToGrid w:val="0"/>
              <w:spacing w:line="276" w:lineRule="auto"/>
              <w:rPr>
                <w:rFonts w:ascii="Arial" w:hAnsi="Arial"/>
                <w:bCs/>
                <w:sz w:val="20"/>
                <w:szCs w:val="20"/>
              </w:rPr>
            </w:pPr>
            <w:hyperlink r:id="rId17" w:anchor="param%C3%A9trage-de-la-base-de-donn%C3%A9e" w:history="1">
              <w:r w:rsidRPr="005A2578">
                <w:rPr>
                  <w:rStyle w:val="Lienhypertexte"/>
                  <w:rFonts w:ascii="Arial" w:hAnsi="Arial"/>
                  <w:bCs/>
                  <w:sz w:val="20"/>
                  <w:szCs w:val="20"/>
                </w:rPr>
                <w:t xml:space="preserve">Paramétrage de la base de </w:t>
              </w:r>
              <w:proofErr w:type="gramStart"/>
              <w:r w:rsidRPr="005A2578">
                <w:rPr>
                  <w:rStyle w:val="Lienhypertexte"/>
                  <w:rFonts w:ascii="Arial" w:hAnsi="Arial"/>
                  <w:bCs/>
                  <w:sz w:val="20"/>
                  <w:szCs w:val="20"/>
                </w:rPr>
                <w:t>donnée</w:t>
              </w:r>
              <w:proofErr w:type="gramEnd"/>
            </w:hyperlink>
          </w:p>
          <w:p w14:paraId="6C9CCCCB" w14:textId="77777777" w:rsidR="00DF1C35" w:rsidRPr="005A2578" w:rsidRDefault="00DF1C35" w:rsidP="00DF1C35">
            <w:pPr>
              <w:numPr>
                <w:ilvl w:val="1"/>
                <w:numId w:val="14"/>
              </w:numPr>
              <w:snapToGrid w:val="0"/>
              <w:spacing w:line="276" w:lineRule="auto"/>
              <w:rPr>
                <w:rFonts w:ascii="Arial" w:hAnsi="Arial"/>
                <w:bCs/>
                <w:sz w:val="20"/>
                <w:szCs w:val="20"/>
              </w:rPr>
            </w:pPr>
            <w:hyperlink r:id="rId18" w:anchor="installation-de-glpi" w:history="1">
              <w:r w:rsidRPr="005A2578">
                <w:rPr>
                  <w:rStyle w:val="Lienhypertexte"/>
                  <w:rFonts w:ascii="Arial" w:hAnsi="Arial"/>
                  <w:bCs/>
                  <w:sz w:val="20"/>
                  <w:szCs w:val="20"/>
                </w:rPr>
                <w:t>Installation de GLPI</w:t>
              </w:r>
            </w:hyperlink>
          </w:p>
          <w:p w14:paraId="56697AFC" w14:textId="77777777" w:rsidR="00DF1C35" w:rsidRPr="005A2578" w:rsidRDefault="00DF1C35" w:rsidP="00DF1C35">
            <w:pPr>
              <w:numPr>
                <w:ilvl w:val="2"/>
                <w:numId w:val="14"/>
              </w:numPr>
              <w:snapToGrid w:val="0"/>
              <w:spacing w:line="276" w:lineRule="auto"/>
              <w:rPr>
                <w:rFonts w:ascii="Arial" w:hAnsi="Arial"/>
                <w:bCs/>
                <w:sz w:val="20"/>
                <w:szCs w:val="20"/>
              </w:rPr>
            </w:pPr>
            <w:hyperlink r:id="rId19" w:anchor="param%C3%A9trage-de-la-synchronisation-ldap" w:history="1">
              <w:r w:rsidRPr="005A2578">
                <w:rPr>
                  <w:rStyle w:val="Lienhypertexte"/>
                  <w:rFonts w:ascii="Arial" w:hAnsi="Arial"/>
                  <w:bCs/>
                  <w:sz w:val="20"/>
                  <w:szCs w:val="20"/>
                </w:rPr>
                <w:t>Paramétrage de la synchronisation LDAP</w:t>
              </w:r>
            </w:hyperlink>
          </w:p>
          <w:p w14:paraId="27A008DD" w14:textId="77777777" w:rsidR="00DF1C35" w:rsidRPr="005A2578" w:rsidRDefault="00DF1C35" w:rsidP="00DF1C35">
            <w:pPr>
              <w:numPr>
                <w:ilvl w:val="2"/>
                <w:numId w:val="14"/>
              </w:numPr>
              <w:snapToGrid w:val="0"/>
              <w:spacing w:line="276" w:lineRule="auto"/>
              <w:rPr>
                <w:rFonts w:ascii="Arial" w:hAnsi="Arial"/>
                <w:bCs/>
                <w:sz w:val="20"/>
                <w:szCs w:val="20"/>
              </w:rPr>
            </w:pPr>
            <w:hyperlink r:id="rId20" w:anchor="r%C3%A8gles-dattribution-de-profil" w:history="1">
              <w:r w:rsidRPr="005A2578">
                <w:rPr>
                  <w:rStyle w:val="Lienhypertexte"/>
                  <w:rFonts w:ascii="Arial" w:hAnsi="Arial"/>
                  <w:bCs/>
                  <w:sz w:val="20"/>
                  <w:szCs w:val="20"/>
                </w:rPr>
                <w:t>Règles d’attribution de profil</w:t>
              </w:r>
            </w:hyperlink>
          </w:p>
          <w:p w14:paraId="4180CEAB" w14:textId="77777777" w:rsidR="00DF1C35" w:rsidRPr="005A2578" w:rsidRDefault="00DF1C35" w:rsidP="00DF1C35">
            <w:pPr>
              <w:numPr>
                <w:ilvl w:val="2"/>
                <w:numId w:val="14"/>
              </w:numPr>
              <w:snapToGrid w:val="0"/>
              <w:spacing w:line="276" w:lineRule="auto"/>
              <w:rPr>
                <w:rFonts w:ascii="Arial" w:hAnsi="Arial"/>
                <w:bCs/>
                <w:sz w:val="20"/>
                <w:szCs w:val="20"/>
              </w:rPr>
            </w:pPr>
            <w:hyperlink r:id="rId21" w:anchor="cat%C3%A9gories-de-tickets" w:history="1">
              <w:r w:rsidRPr="005A2578">
                <w:rPr>
                  <w:rStyle w:val="Lienhypertexte"/>
                  <w:rFonts w:ascii="Arial" w:hAnsi="Arial"/>
                  <w:bCs/>
                  <w:sz w:val="20"/>
                  <w:szCs w:val="20"/>
                </w:rPr>
                <w:t>Catégories de tickets</w:t>
              </w:r>
            </w:hyperlink>
          </w:p>
          <w:p w14:paraId="05853B6F" w14:textId="77777777" w:rsidR="00DF1C35" w:rsidRPr="005A2578" w:rsidRDefault="00DF1C35" w:rsidP="00DF1C35">
            <w:pPr>
              <w:numPr>
                <w:ilvl w:val="0"/>
                <w:numId w:val="14"/>
              </w:numPr>
              <w:snapToGrid w:val="0"/>
              <w:spacing w:line="276" w:lineRule="auto"/>
              <w:rPr>
                <w:rFonts w:ascii="Arial" w:hAnsi="Arial"/>
                <w:bCs/>
                <w:sz w:val="20"/>
                <w:szCs w:val="20"/>
              </w:rPr>
            </w:pPr>
            <w:hyperlink r:id="rId22" w:anchor="tests-et-validation-de-linstallation" w:history="1">
              <w:r w:rsidRPr="005A2578">
                <w:rPr>
                  <w:rStyle w:val="Lienhypertexte"/>
                  <w:rFonts w:ascii="Arial" w:hAnsi="Arial"/>
                  <w:b/>
                  <w:bCs/>
                  <w:sz w:val="20"/>
                  <w:szCs w:val="20"/>
                </w:rPr>
                <w:t>Tests et validation de l’installation</w:t>
              </w:r>
            </w:hyperlink>
          </w:p>
          <w:p w14:paraId="6345C579" w14:textId="77777777" w:rsidR="00DF1C35" w:rsidRPr="005A2578" w:rsidRDefault="00DF1C35" w:rsidP="00DF1C35">
            <w:pPr>
              <w:numPr>
                <w:ilvl w:val="1"/>
                <w:numId w:val="14"/>
              </w:numPr>
              <w:snapToGrid w:val="0"/>
              <w:spacing w:line="276" w:lineRule="auto"/>
              <w:rPr>
                <w:rFonts w:ascii="Arial" w:hAnsi="Arial"/>
                <w:bCs/>
                <w:sz w:val="20"/>
                <w:szCs w:val="20"/>
              </w:rPr>
            </w:pPr>
            <w:hyperlink r:id="rId23" w:anchor="connexion-et-cr%C3%A9ation-dun-ticket-utilisateur" w:history="1">
              <w:r w:rsidRPr="005A2578">
                <w:rPr>
                  <w:rStyle w:val="Lienhypertexte"/>
                  <w:rFonts w:ascii="Arial" w:hAnsi="Arial"/>
                  <w:bCs/>
                  <w:sz w:val="20"/>
                  <w:szCs w:val="20"/>
                </w:rPr>
                <w:t>Connexion et création d’un ticket (utilisateur)</w:t>
              </w:r>
            </w:hyperlink>
          </w:p>
          <w:p w14:paraId="06B59CFC" w14:textId="77777777" w:rsidR="00DF1C35" w:rsidRPr="005A2578" w:rsidRDefault="00DF1C35" w:rsidP="00DF1C35">
            <w:pPr>
              <w:numPr>
                <w:ilvl w:val="1"/>
                <w:numId w:val="14"/>
              </w:numPr>
              <w:snapToGrid w:val="0"/>
              <w:spacing w:line="276" w:lineRule="auto"/>
              <w:rPr>
                <w:rFonts w:ascii="Arial" w:hAnsi="Arial"/>
                <w:bCs/>
                <w:sz w:val="20"/>
                <w:szCs w:val="20"/>
              </w:rPr>
            </w:pPr>
            <w:hyperlink r:id="rId24" w:anchor="connexion-et-attribution-dun-ticket-technicien" w:history="1">
              <w:r w:rsidRPr="005A2578">
                <w:rPr>
                  <w:rStyle w:val="Lienhypertexte"/>
                  <w:rFonts w:ascii="Arial" w:hAnsi="Arial"/>
                  <w:bCs/>
                  <w:sz w:val="20"/>
                  <w:szCs w:val="20"/>
                </w:rPr>
                <w:t>Connexion et attribution d’un ticket (technicien)</w:t>
              </w:r>
            </w:hyperlink>
          </w:p>
          <w:p w14:paraId="005423DA" w14:textId="77777777" w:rsidR="00DF1C35" w:rsidRPr="005A2578" w:rsidRDefault="00DF1C35" w:rsidP="00DF1C35">
            <w:pPr>
              <w:numPr>
                <w:ilvl w:val="0"/>
                <w:numId w:val="14"/>
              </w:numPr>
              <w:snapToGrid w:val="0"/>
              <w:spacing w:line="276" w:lineRule="auto"/>
              <w:rPr>
                <w:rFonts w:ascii="Arial" w:hAnsi="Arial"/>
                <w:bCs/>
                <w:sz w:val="20"/>
                <w:szCs w:val="20"/>
              </w:rPr>
            </w:pPr>
            <w:hyperlink r:id="rId25" w:anchor="annexes" w:history="1">
              <w:r w:rsidRPr="005A2578">
                <w:rPr>
                  <w:rStyle w:val="Lienhypertexte"/>
                  <w:rFonts w:ascii="Arial" w:hAnsi="Arial"/>
                  <w:b/>
                  <w:bCs/>
                  <w:sz w:val="20"/>
                  <w:szCs w:val="20"/>
                </w:rPr>
                <w:t>Annexes</w:t>
              </w:r>
            </w:hyperlink>
          </w:p>
          <w:p w14:paraId="36F00D6E" w14:textId="77777777" w:rsidR="00DF1C35" w:rsidRPr="005A2578" w:rsidRDefault="00DF1C35" w:rsidP="00DF1C35">
            <w:pPr>
              <w:numPr>
                <w:ilvl w:val="1"/>
                <w:numId w:val="14"/>
              </w:numPr>
              <w:snapToGrid w:val="0"/>
              <w:spacing w:line="276" w:lineRule="auto"/>
              <w:rPr>
                <w:rFonts w:ascii="Arial" w:hAnsi="Arial"/>
                <w:bCs/>
                <w:sz w:val="20"/>
                <w:szCs w:val="20"/>
              </w:rPr>
            </w:pPr>
            <w:hyperlink r:id="rId26" w:anchor="fiche-situation-professionnelle-e5" w:history="1">
              <w:r w:rsidRPr="005A2578">
                <w:rPr>
                  <w:rStyle w:val="Lienhypertexte"/>
                  <w:rFonts w:ascii="Arial" w:hAnsi="Arial"/>
                  <w:bCs/>
                  <w:sz w:val="20"/>
                  <w:szCs w:val="20"/>
                </w:rPr>
                <w:t>Fiche situation professionnelle E5</w:t>
              </w:r>
            </w:hyperlink>
          </w:p>
          <w:p w14:paraId="32400762" w14:textId="77777777" w:rsidR="00DF1C35" w:rsidRPr="005A2578" w:rsidRDefault="00DF1C35" w:rsidP="00DF1C35">
            <w:pPr>
              <w:numPr>
                <w:ilvl w:val="1"/>
                <w:numId w:val="14"/>
              </w:numPr>
              <w:snapToGrid w:val="0"/>
              <w:spacing w:line="276" w:lineRule="auto"/>
              <w:rPr>
                <w:rFonts w:ascii="Arial" w:hAnsi="Arial"/>
                <w:bCs/>
                <w:sz w:val="20"/>
                <w:szCs w:val="20"/>
              </w:rPr>
            </w:pPr>
            <w:hyperlink r:id="rId27" w:anchor="proc%C3%A9dure-de-cr%C3%A9ation-de-ticket" w:history="1">
              <w:r w:rsidRPr="005A2578">
                <w:rPr>
                  <w:rStyle w:val="Lienhypertexte"/>
                  <w:rFonts w:ascii="Arial" w:hAnsi="Arial"/>
                  <w:bCs/>
                  <w:sz w:val="20"/>
                  <w:szCs w:val="20"/>
                </w:rPr>
                <w:t>Procédure de création de ticket</w:t>
              </w:r>
            </w:hyperlink>
          </w:p>
          <w:p w14:paraId="5D681B55" w14:textId="77777777" w:rsidR="00DF1C35" w:rsidRPr="005A2578" w:rsidRDefault="00DF1C35" w:rsidP="00DF1C35">
            <w:pPr>
              <w:numPr>
                <w:ilvl w:val="1"/>
                <w:numId w:val="14"/>
              </w:numPr>
              <w:snapToGrid w:val="0"/>
              <w:spacing w:line="276" w:lineRule="auto"/>
              <w:rPr>
                <w:rFonts w:ascii="Arial" w:hAnsi="Arial"/>
                <w:bCs/>
                <w:sz w:val="20"/>
                <w:szCs w:val="20"/>
              </w:rPr>
            </w:pPr>
            <w:hyperlink r:id="rId28" w:anchor="proc%C3%A9dure-de-r%C3%A9solution-dincident" w:history="1">
              <w:r w:rsidRPr="005A2578">
                <w:rPr>
                  <w:rStyle w:val="Lienhypertexte"/>
                  <w:rFonts w:ascii="Arial" w:hAnsi="Arial"/>
                  <w:bCs/>
                  <w:sz w:val="20"/>
                  <w:szCs w:val="20"/>
                </w:rPr>
                <w:t>Procédure de résolution d’incident</w:t>
              </w:r>
            </w:hyperlink>
          </w:p>
          <w:p w14:paraId="7DED78D2" w14:textId="77777777" w:rsidR="00DF1C35" w:rsidRPr="005A2578" w:rsidRDefault="00DF1C35" w:rsidP="00DF1C35">
            <w:pPr>
              <w:snapToGrid w:val="0"/>
              <w:spacing w:line="276" w:lineRule="auto"/>
              <w:rPr>
                <w:rFonts w:ascii="Arial" w:hAnsi="Arial"/>
                <w:bCs/>
                <w:sz w:val="20"/>
                <w:szCs w:val="20"/>
              </w:rPr>
            </w:pPr>
          </w:p>
          <w:p w14:paraId="1A41148A" w14:textId="77777777" w:rsidR="00DF1C35" w:rsidRPr="005A2578" w:rsidRDefault="00DF1C35" w:rsidP="00DF1C35">
            <w:pPr>
              <w:pStyle w:val="Paragraphedeliste"/>
              <w:snapToGrid w:val="0"/>
              <w:spacing w:line="276" w:lineRule="auto"/>
              <w:ind w:left="420"/>
              <w:rPr>
                <w:rFonts w:ascii="Arial" w:hAnsi="Arial"/>
                <w:bCs/>
                <w:i/>
                <w:iCs/>
                <w:sz w:val="20"/>
                <w:szCs w:val="20"/>
              </w:rPr>
            </w:pPr>
          </w:p>
          <w:p w14:paraId="4DBDBC89" w14:textId="77777777" w:rsidR="00DF1C35" w:rsidRDefault="00DF1C35" w:rsidP="00DF1C35">
            <w:pPr>
              <w:snapToGrid w:val="0"/>
              <w:spacing w:line="276" w:lineRule="auto"/>
              <w:rPr>
                <w:rFonts w:ascii="Arial" w:hAnsi="Arial"/>
                <w:bCs/>
                <w:sz w:val="20"/>
                <w:szCs w:val="20"/>
                <w:u w:val="single"/>
              </w:rPr>
            </w:pPr>
          </w:p>
          <w:p w14:paraId="02F6BBC6" w14:textId="77777777" w:rsidR="00DF1C35" w:rsidRDefault="00DF1C35" w:rsidP="00DF1C35">
            <w:pPr>
              <w:snapToGrid w:val="0"/>
              <w:spacing w:line="276" w:lineRule="auto"/>
              <w:rPr>
                <w:rFonts w:ascii="Arial" w:hAnsi="Arial"/>
                <w:bCs/>
                <w:sz w:val="20"/>
                <w:szCs w:val="20"/>
                <w:u w:val="single"/>
              </w:rPr>
            </w:pPr>
          </w:p>
          <w:p w14:paraId="4E8E52E7" w14:textId="77777777" w:rsidR="00DF1C35" w:rsidRDefault="00DF1C35" w:rsidP="00DF1C35">
            <w:pPr>
              <w:snapToGrid w:val="0"/>
              <w:spacing w:line="276" w:lineRule="auto"/>
              <w:rPr>
                <w:rFonts w:ascii="Arial" w:hAnsi="Arial"/>
                <w:bCs/>
                <w:sz w:val="20"/>
                <w:szCs w:val="20"/>
                <w:u w:val="single"/>
              </w:rPr>
            </w:pPr>
          </w:p>
          <w:p w14:paraId="450F35B2" w14:textId="77777777" w:rsidR="00DF1C35" w:rsidRDefault="00DF1C35" w:rsidP="00DF1C35">
            <w:pPr>
              <w:snapToGrid w:val="0"/>
              <w:spacing w:line="276" w:lineRule="auto"/>
              <w:rPr>
                <w:rFonts w:ascii="Arial" w:hAnsi="Arial"/>
                <w:bCs/>
                <w:sz w:val="20"/>
                <w:szCs w:val="20"/>
                <w:u w:val="single"/>
              </w:rPr>
            </w:pPr>
          </w:p>
          <w:p w14:paraId="738BCCF8" w14:textId="77777777" w:rsidR="00DF1C35" w:rsidRDefault="00DF1C35" w:rsidP="00DF1C35">
            <w:pPr>
              <w:snapToGrid w:val="0"/>
              <w:spacing w:line="276" w:lineRule="auto"/>
              <w:rPr>
                <w:rFonts w:ascii="Arial" w:hAnsi="Arial"/>
                <w:bCs/>
                <w:sz w:val="20"/>
                <w:szCs w:val="20"/>
                <w:u w:val="single"/>
              </w:rPr>
            </w:pPr>
          </w:p>
          <w:p w14:paraId="55434818" w14:textId="77777777" w:rsidR="00DF1C35" w:rsidRDefault="00DF1C35" w:rsidP="00DF1C35">
            <w:pPr>
              <w:snapToGrid w:val="0"/>
              <w:spacing w:line="276" w:lineRule="auto"/>
              <w:rPr>
                <w:rFonts w:ascii="Arial" w:hAnsi="Arial"/>
                <w:bCs/>
                <w:sz w:val="20"/>
                <w:szCs w:val="20"/>
                <w:u w:val="single"/>
              </w:rPr>
            </w:pPr>
          </w:p>
          <w:p w14:paraId="1131A041" w14:textId="77777777" w:rsidR="00DF1C35" w:rsidRDefault="00DF1C35" w:rsidP="00DF1C35">
            <w:pPr>
              <w:snapToGrid w:val="0"/>
              <w:spacing w:line="276" w:lineRule="auto"/>
              <w:rPr>
                <w:rFonts w:ascii="Arial" w:hAnsi="Arial"/>
                <w:bCs/>
                <w:sz w:val="20"/>
                <w:szCs w:val="20"/>
                <w:u w:val="single"/>
              </w:rPr>
            </w:pPr>
          </w:p>
          <w:p w14:paraId="37DDA7CB" w14:textId="77777777" w:rsidR="00DF1C35" w:rsidRDefault="00DF1C35" w:rsidP="00DF1C35">
            <w:pPr>
              <w:snapToGrid w:val="0"/>
              <w:spacing w:line="276" w:lineRule="auto"/>
              <w:rPr>
                <w:rFonts w:ascii="Arial" w:hAnsi="Arial"/>
                <w:bCs/>
                <w:sz w:val="20"/>
                <w:szCs w:val="20"/>
                <w:u w:val="single"/>
              </w:rPr>
            </w:pPr>
          </w:p>
          <w:p w14:paraId="4D7AE9D7" w14:textId="77777777" w:rsidR="00DF1C35" w:rsidRDefault="00DF1C35" w:rsidP="00DF1C35">
            <w:pPr>
              <w:snapToGrid w:val="0"/>
              <w:spacing w:line="276" w:lineRule="auto"/>
              <w:rPr>
                <w:rFonts w:ascii="Arial" w:hAnsi="Arial"/>
                <w:bCs/>
                <w:sz w:val="20"/>
                <w:szCs w:val="20"/>
                <w:u w:val="single"/>
              </w:rPr>
            </w:pPr>
          </w:p>
          <w:p w14:paraId="7F69C7CD" w14:textId="77777777" w:rsidR="00DF1C35" w:rsidRDefault="00DF1C35" w:rsidP="00DF1C35">
            <w:pPr>
              <w:snapToGrid w:val="0"/>
              <w:spacing w:line="276" w:lineRule="auto"/>
              <w:rPr>
                <w:rFonts w:ascii="Arial" w:hAnsi="Arial"/>
                <w:bCs/>
                <w:sz w:val="20"/>
                <w:szCs w:val="20"/>
                <w:u w:val="single"/>
              </w:rPr>
            </w:pPr>
          </w:p>
          <w:p w14:paraId="1822F67E" w14:textId="77777777" w:rsidR="00DF1C35" w:rsidRDefault="00DF1C35" w:rsidP="00DF1C35">
            <w:pPr>
              <w:snapToGrid w:val="0"/>
              <w:spacing w:line="276" w:lineRule="auto"/>
              <w:rPr>
                <w:rFonts w:ascii="Arial" w:hAnsi="Arial"/>
                <w:bCs/>
                <w:sz w:val="20"/>
                <w:szCs w:val="20"/>
                <w:u w:val="single"/>
              </w:rPr>
            </w:pPr>
          </w:p>
          <w:p w14:paraId="1056EC5C" w14:textId="77777777" w:rsidR="00DF1C35" w:rsidRDefault="00DF1C35" w:rsidP="00DF1C35">
            <w:pPr>
              <w:snapToGrid w:val="0"/>
              <w:spacing w:line="276" w:lineRule="auto"/>
              <w:rPr>
                <w:rFonts w:ascii="Arial" w:hAnsi="Arial"/>
                <w:bCs/>
                <w:sz w:val="20"/>
                <w:szCs w:val="20"/>
                <w:u w:val="single"/>
              </w:rPr>
            </w:pPr>
          </w:p>
          <w:p w14:paraId="71B63BD1" w14:textId="77777777" w:rsidR="00DF1C35" w:rsidRDefault="00DF1C35" w:rsidP="00DF1C35">
            <w:pPr>
              <w:snapToGrid w:val="0"/>
              <w:spacing w:line="276" w:lineRule="auto"/>
              <w:rPr>
                <w:rFonts w:ascii="Arial" w:hAnsi="Arial"/>
                <w:bCs/>
                <w:sz w:val="20"/>
                <w:szCs w:val="20"/>
                <w:u w:val="single"/>
              </w:rPr>
            </w:pPr>
          </w:p>
          <w:p w14:paraId="7721BC2E" w14:textId="77777777" w:rsidR="00DF1C35" w:rsidRDefault="00DF1C35" w:rsidP="00DF1C35">
            <w:pPr>
              <w:snapToGrid w:val="0"/>
              <w:spacing w:line="276" w:lineRule="auto"/>
              <w:rPr>
                <w:rFonts w:ascii="Arial" w:hAnsi="Arial"/>
                <w:bCs/>
                <w:sz w:val="20"/>
                <w:szCs w:val="20"/>
                <w:u w:val="single"/>
              </w:rPr>
            </w:pPr>
          </w:p>
          <w:p w14:paraId="643D2945" w14:textId="77777777" w:rsidR="00DF1C35" w:rsidRDefault="00DF1C35" w:rsidP="00DF1C35">
            <w:pPr>
              <w:snapToGrid w:val="0"/>
              <w:spacing w:line="276" w:lineRule="auto"/>
              <w:rPr>
                <w:rFonts w:ascii="Arial" w:hAnsi="Arial"/>
                <w:bCs/>
                <w:sz w:val="20"/>
                <w:szCs w:val="20"/>
                <w:u w:val="single"/>
              </w:rPr>
            </w:pPr>
          </w:p>
          <w:p w14:paraId="19651FF3" w14:textId="77777777" w:rsidR="00DF1C35" w:rsidRDefault="00DF1C35" w:rsidP="00DF1C35">
            <w:pPr>
              <w:snapToGrid w:val="0"/>
              <w:spacing w:line="276" w:lineRule="auto"/>
              <w:rPr>
                <w:rFonts w:ascii="Arial" w:hAnsi="Arial"/>
                <w:bCs/>
                <w:sz w:val="20"/>
                <w:szCs w:val="20"/>
                <w:u w:val="single"/>
              </w:rPr>
            </w:pPr>
          </w:p>
          <w:p w14:paraId="5787659F" w14:textId="77777777" w:rsidR="00DF1C35" w:rsidRDefault="00DF1C35" w:rsidP="00DF1C35">
            <w:pPr>
              <w:snapToGrid w:val="0"/>
              <w:spacing w:line="276" w:lineRule="auto"/>
              <w:rPr>
                <w:rFonts w:ascii="Arial" w:hAnsi="Arial"/>
                <w:bCs/>
                <w:sz w:val="20"/>
                <w:szCs w:val="20"/>
                <w:u w:val="single"/>
              </w:rPr>
            </w:pPr>
          </w:p>
          <w:p w14:paraId="00527562" w14:textId="77777777" w:rsidR="00DF1C35" w:rsidRDefault="00DF1C35" w:rsidP="00DF1C35">
            <w:pPr>
              <w:snapToGrid w:val="0"/>
              <w:spacing w:line="276" w:lineRule="auto"/>
              <w:rPr>
                <w:rFonts w:ascii="Arial" w:hAnsi="Arial"/>
                <w:bCs/>
                <w:sz w:val="20"/>
                <w:szCs w:val="20"/>
                <w:u w:val="single"/>
              </w:rPr>
            </w:pPr>
          </w:p>
          <w:p w14:paraId="766DE44D" w14:textId="77777777" w:rsidR="00DF1C35" w:rsidRDefault="00DF1C35" w:rsidP="00DF1C35">
            <w:pPr>
              <w:snapToGrid w:val="0"/>
              <w:spacing w:line="276" w:lineRule="auto"/>
              <w:rPr>
                <w:rFonts w:ascii="Arial" w:hAnsi="Arial"/>
                <w:bCs/>
                <w:sz w:val="20"/>
                <w:szCs w:val="20"/>
                <w:u w:val="single"/>
              </w:rPr>
            </w:pPr>
          </w:p>
          <w:p w14:paraId="70DC448C" w14:textId="77777777" w:rsidR="00DF1C35" w:rsidRDefault="00DF1C35" w:rsidP="00DF1C35">
            <w:pPr>
              <w:snapToGrid w:val="0"/>
              <w:spacing w:line="276" w:lineRule="auto"/>
              <w:rPr>
                <w:rFonts w:ascii="Arial" w:hAnsi="Arial"/>
                <w:bCs/>
                <w:sz w:val="20"/>
                <w:szCs w:val="20"/>
                <w:u w:val="single"/>
              </w:rPr>
            </w:pPr>
          </w:p>
          <w:p w14:paraId="4D3EB0B6" w14:textId="77777777" w:rsidR="00DF1C35" w:rsidRDefault="00DF1C35" w:rsidP="00DF1C35">
            <w:pPr>
              <w:snapToGrid w:val="0"/>
              <w:spacing w:line="276" w:lineRule="auto"/>
              <w:rPr>
                <w:rFonts w:ascii="Arial" w:hAnsi="Arial"/>
                <w:bCs/>
                <w:sz w:val="20"/>
                <w:szCs w:val="20"/>
                <w:u w:val="single"/>
              </w:rPr>
            </w:pPr>
          </w:p>
          <w:p w14:paraId="790E07B6" w14:textId="77777777" w:rsidR="00DF1C35" w:rsidRDefault="00DF1C35" w:rsidP="00DF1C35">
            <w:pPr>
              <w:snapToGrid w:val="0"/>
              <w:spacing w:line="276" w:lineRule="auto"/>
              <w:rPr>
                <w:rFonts w:ascii="Arial" w:hAnsi="Arial"/>
                <w:bCs/>
                <w:sz w:val="20"/>
                <w:szCs w:val="20"/>
                <w:u w:val="single"/>
              </w:rPr>
            </w:pPr>
          </w:p>
          <w:p w14:paraId="2A4AC9E7" w14:textId="77777777" w:rsidR="00DF1C35" w:rsidRDefault="00DF1C35" w:rsidP="00DF1C35">
            <w:pPr>
              <w:snapToGrid w:val="0"/>
              <w:spacing w:line="276" w:lineRule="auto"/>
              <w:rPr>
                <w:rFonts w:ascii="Arial" w:hAnsi="Arial"/>
                <w:bCs/>
                <w:sz w:val="20"/>
                <w:szCs w:val="20"/>
                <w:u w:val="single"/>
              </w:rPr>
            </w:pPr>
          </w:p>
          <w:p w14:paraId="34ADE71D" w14:textId="77777777" w:rsidR="00DF1C35" w:rsidRPr="001C04B4" w:rsidRDefault="00DF1C35" w:rsidP="00DF1C35">
            <w:pPr>
              <w:snapToGrid w:val="0"/>
              <w:spacing w:line="276" w:lineRule="auto"/>
              <w:jc w:val="both"/>
              <w:rPr>
                <w:rFonts w:ascii="Arial" w:hAnsi="Arial"/>
                <w:bCs/>
                <w:sz w:val="20"/>
                <w:szCs w:val="20"/>
              </w:rPr>
            </w:pPr>
          </w:p>
        </w:tc>
      </w:tr>
    </w:tbl>
    <w:p w14:paraId="720B63DE" w14:textId="4388C1B5" w:rsidR="00AC4153" w:rsidRPr="00AC4153" w:rsidRDefault="00AC4153" w:rsidP="00AC4153">
      <w:pPr>
        <w:tabs>
          <w:tab w:val="left" w:pos="5831"/>
        </w:tabs>
      </w:pPr>
    </w:p>
    <w:p w14:paraId="26DFE59B" w14:textId="76782CCB" w:rsidR="00AC4153" w:rsidRPr="00AC4153" w:rsidRDefault="00AC4153" w:rsidP="00AC4153"/>
    <w:p w14:paraId="32FF5364" w14:textId="082EEBA3" w:rsidR="00AC4153" w:rsidRPr="00AC4153" w:rsidRDefault="00AC4153" w:rsidP="00AC4153"/>
    <w:p w14:paraId="0B128A8F" w14:textId="615A4838" w:rsidR="00AC4153" w:rsidRPr="00AC4153" w:rsidRDefault="00AC4153" w:rsidP="00AC4153"/>
    <w:p w14:paraId="5F9175FE" w14:textId="77777777" w:rsidR="00AC4153" w:rsidRPr="00AC4153" w:rsidRDefault="00AC4153" w:rsidP="00AC4153"/>
    <w:sectPr w:rsidR="00AC4153" w:rsidRPr="00AC4153"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58605" w14:textId="77777777" w:rsidR="005D0934" w:rsidRDefault="005D0934" w:rsidP="00B53C66">
      <w:r>
        <w:separator/>
      </w:r>
    </w:p>
  </w:endnote>
  <w:endnote w:type="continuationSeparator" w:id="0">
    <w:p w14:paraId="2206C142" w14:textId="77777777" w:rsidR="005D0934" w:rsidRDefault="005D0934"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958AD" w14:textId="77777777" w:rsidR="005D0934" w:rsidRDefault="005D0934" w:rsidP="00B53C66">
      <w:r>
        <w:separator/>
      </w:r>
    </w:p>
  </w:footnote>
  <w:footnote w:type="continuationSeparator" w:id="0">
    <w:p w14:paraId="4B276B65" w14:textId="77777777" w:rsidR="005D0934" w:rsidRDefault="005D0934" w:rsidP="00B53C66">
      <w:r>
        <w:continuationSeparator/>
      </w:r>
    </w:p>
  </w:footnote>
  <w:footnote w:id="1">
    <w:p w14:paraId="4F7FA3E3"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EBF0844"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1ACF983"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53ECE424"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B7"/>
    <w:multiLevelType w:val="hybridMultilevel"/>
    <w:tmpl w:val="48ECE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034C2"/>
    <w:multiLevelType w:val="hybridMultilevel"/>
    <w:tmpl w:val="80C0C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44970"/>
    <w:multiLevelType w:val="hybridMultilevel"/>
    <w:tmpl w:val="0B285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92D53"/>
    <w:multiLevelType w:val="hybridMultilevel"/>
    <w:tmpl w:val="1408D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30586B"/>
    <w:multiLevelType w:val="hybridMultilevel"/>
    <w:tmpl w:val="944C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17476E"/>
    <w:multiLevelType w:val="hybridMultilevel"/>
    <w:tmpl w:val="2FDA2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9249BA"/>
    <w:multiLevelType w:val="hybridMultilevel"/>
    <w:tmpl w:val="4574C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7B4DE4"/>
    <w:multiLevelType w:val="hybridMultilevel"/>
    <w:tmpl w:val="F1F62EEA"/>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0" w15:restartNumberingAfterBreak="0">
    <w:nsid w:val="549B00BF"/>
    <w:multiLevelType w:val="hybridMultilevel"/>
    <w:tmpl w:val="C9C41F86"/>
    <w:lvl w:ilvl="0" w:tplc="1DC8C1AE">
      <w:numFmt w:val="bullet"/>
      <w:lvlText w:val="-"/>
      <w:lvlJc w:val="left"/>
      <w:pPr>
        <w:ind w:left="420" w:hanging="360"/>
      </w:pPr>
      <w:rPr>
        <w:rFonts w:ascii="Arial" w:eastAsia="Times"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15:restartNumberingAfterBreak="0">
    <w:nsid w:val="5B9A6EA6"/>
    <w:multiLevelType w:val="hybridMultilevel"/>
    <w:tmpl w:val="3D14A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B04961"/>
    <w:multiLevelType w:val="hybridMultilevel"/>
    <w:tmpl w:val="8996B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8A0AEF"/>
    <w:multiLevelType w:val="multilevel"/>
    <w:tmpl w:val="69ECF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1"/>
  </w:num>
  <w:num w:numId="4">
    <w:abstractNumId w:val="3"/>
  </w:num>
  <w:num w:numId="5">
    <w:abstractNumId w:val="8"/>
  </w:num>
  <w:num w:numId="6">
    <w:abstractNumId w:val="7"/>
  </w:num>
  <w:num w:numId="7">
    <w:abstractNumId w:val="9"/>
  </w:num>
  <w:num w:numId="8">
    <w:abstractNumId w:val="2"/>
  </w:num>
  <w:num w:numId="9">
    <w:abstractNumId w:val="0"/>
  </w:num>
  <w:num w:numId="10">
    <w:abstractNumId w:val="1"/>
  </w:num>
  <w:num w:numId="11">
    <w:abstractNumId w:val="4"/>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04137F"/>
    <w:rsid w:val="00074517"/>
    <w:rsid w:val="000C1271"/>
    <w:rsid w:val="00132C36"/>
    <w:rsid w:val="0013703E"/>
    <w:rsid w:val="00185475"/>
    <w:rsid w:val="002148B4"/>
    <w:rsid w:val="002458E3"/>
    <w:rsid w:val="002647B0"/>
    <w:rsid w:val="002C6EF8"/>
    <w:rsid w:val="002F47E5"/>
    <w:rsid w:val="00333AF8"/>
    <w:rsid w:val="00344BA7"/>
    <w:rsid w:val="0034581A"/>
    <w:rsid w:val="003A4BF7"/>
    <w:rsid w:val="003E1C74"/>
    <w:rsid w:val="00455246"/>
    <w:rsid w:val="004A086A"/>
    <w:rsid w:val="004B3CCF"/>
    <w:rsid w:val="005371A6"/>
    <w:rsid w:val="005A2578"/>
    <w:rsid w:val="005D0934"/>
    <w:rsid w:val="00620BE9"/>
    <w:rsid w:val="00620CC7"/>
    <w:rsid w:val="006604FE"/>
    <w:rsid w:val="006613A5"/>
    <w:rsid w:val="006A605E"/>
    <w:rsid w:val="006B16F9"/>
    <w:rsid w:val="006C248D"/>
    <w:rsid w:val="006D0300"/>
    <w:rsid w:val="006E3515"/>
    <w:rsid w:val="0073621A"/>
    <w:rsid w:val="007D51AE"/>
    <w:rsid w:val="007F2BD8"/>
    <w:rsid w:val="00822003"/>
    <w:rsid w:val="008A3E24"/>
    <w:rsid w:val="008A5358"/>
    <w:rsid w:val="008C3ECC"/>
    <w:rsid w:val="008E1C5E"/>
    <w:rsid w:val="008E37E5"/>
    <w:rsid w:val="008F3DDF"/>
    <w:rsid w:val="0090512E"/>
    <w:rsid w:val="0090552A"/>
    <w:rsid w:val="00941EB3"/>
    <w:rsid w:val="00944C10"/>
    <w:rsid w:val="0096408A"/>
    <w:rsid w:val="009A2426"/>
    <w:rsid w:val="00A06C54"/>
    <w:rsid w:val="00A23AB6"/>
    <w:rsid w:val="00A7545C"/>
    <w:rsid w:val="00A82710"/>
    <w:rsid w:val="00AC4153"/>
    <w:rsid w:val="00B53C66"/>
    <w:rsid w:val="00B82EBD"/>
    <w:rsid w:val="00C0302B"/>
    <w:rsid w:val="00C15AF0"/>
    <w:rsid w:val="00C20E2F"/>
    <w:rsid w:val="00C402D2"/>
    <w:rsid w:val="00C85314"/>
    <w:rsid w:val="00C9361D"/>
    <w:rsid w:val="00CB275F"/>
    <w:rsid w:val="00CE0419"/>
    <w:rsid w:val="00D24332"/>
    <w:rsid w:val="00D27689"/>
    <w:rsid w:val="00DF1C35"/>
    <w:rsid w:val="00E16744"/>
    <w:rsid w:val="00EB4641"/>
    <w:rsid w:val="00ED49C1"/>
    <w:rsid w:val="00ED5888"/>
    <w:rsid w:val="00F037D7"/>
    <w:rsid w:val="00F815E6"/>
    <w:rsid w:val="00F9428C"/>
    <w:rsid w:val="3B53F790"/>
    <w:rsid w:val="7B77A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7C7F"/>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6604FE"/>
    <w:pPr>
      <w:ind w:left="720"/>
      <w:contextualSpacing/>
    </w:pPr>
  </w:style>
  <w:style w:type="paragraph" w:styleId="En-tte">
    <w:name w:val="header"/>
    <w:basedOn w:val="Normal"/>
    <w:link w:val="En-tteCar"/>
    <w:uiPriority w:val="99"/>
    <w:unhideWhenUsed/>
    <w:rsid w:val="00EB4641"/>
    <w:pPr>
      <w:tabs>
        <w:tab w:val="center" w:pos="4536"/>
        <w:tab w:val="right" w:pos="9072"/>
      </w:tabs>
    </w:pPr>
  </w:style>
  <w:style w:type="character" w:customStyle="1" w:styleId="En-tteCar">
    <w:name w:val="En-tête Car"/>
    <w:basedOn w:val="Policepardfaut"/>
    <w:link w:val="En-tte"/>
    <w:uiPriority w:val="99"/>
    <w:rsid w:val="00EB4641"/>
    <w:rPr>
      <w:rFonts w:ascii="Times" w:eastAsia="Times" w:hAnsi="Times" w:cs="Times"/>
      <w:sz w:val="24"/>
      <w:szCs w:val="24"/>
      <w:lang w:eastAsia="ar-SA"/>
    </w:rPr>
  </w:style>
  <w:style w:type="paragraph" w:styleId="Pieddepage">
    <w:name w:val="footer"/>
    <w:basedOn w:val="Normal"/>
    <w:link w:val="PieddepageCar"/>
    <w:uiPriority w:val="99"/>
    <w:unhideWhenUsed/>
    <w:rsid w:val="00EB4641"/>
    <w:pPr>
      <w:tabs>
        <w:tab w:val="center" w:pos="4536"/>
        <w:tab w:val="right" w:pos="9072"/>
      </w:tabs>
    </w:pPr>
  </w:style>
  <w:style w:type="character" w:customStyle="1" w:styleId="PieddepageCar">
    <w:name w:val="Pied de page Car"/>
    <w:basedOn w:val="Policepardfaut"/>
    <w:link w:val="Pieddepage"/>
    <w:uiPriority w:val="99"/>
    <w:rsid w:val="00EB4641"/>
    <w:rPr>
      <w:rFonts w:ascii="Times" w:eastAsia="Times" w:hAnsi="Times" w:cs="Times"/>
      <w:sz w:val="24"/>
      <w:szCs w:val="24"/>
      <w:lang w:eastAsia="ar-SA"/>
    </w:rPr>
  </w:style>
  <w:style w:type="character" w:styleId="Lienhypertexte">
    <w:name w:val="Hyperlink"/>
    <w:basedOn w:val="Policepardfaut"/>
    <w:uiPriority w:val="99"/>
    <w:unhideWhenUsed/>
    <w:rsid w:val="007D51AE"/>
    <w:rPr>
      <w:color w:val="0000FF" w:themeColor="hyperlink"/>
      <w:u w:val="single"/>
    </w:rPr>
  </w:style>
  <w:style w:type="character" w:styleId="Mentionnonrsolue">
    <w:name w:val="Unresolved Mention"/>
    <w:basedOn w:val="Policepardfaut"/>
    <w:uiPriority w:val="99"/>
    <w:semiHidden/>
    <w:unhideWhenUsed/>
    <w:rsid w:val="007D51AE"/>
    <w:rPr>
      <w:color w:val="605E5C"/>
      <w:shd w:val="clear" w:color="auto" w:fill="E1DFDD"/>
    </w:rPr>
  </w:style>
  <w:style w:type="paragraph" w:styleId="Lgende">
    <w:name w:val="caption"/>
    <w:basedOn w:val="Normal"/>
    <w:next w:val="Normal"/>
    <w:uiPriority w:val="35"/>
    <w:unhideWhenUsed/>
    <w:qFormat/>
    <w:rsid w:val="003A4BF7"/>
    <w:pPr>
      <w:spacing w:after="200"/>
    </w:pPr>
    <w:rPr>
      <w:i/>
      <w:iCs/>
      <w:color w:val="1F497D" w:themeColor="text2"/>
      <w:sz w:val="18"/>
      <w:szCs w:val="18"/>
    </w:rPr>
  </w:style>
  <w:style w:type="character" w:styleId="Lienhypertextesuivivisit">
    <w:name w:val="FollowedHyperlink"/>
    <w:basedOn w:val="Policepardfaut"/>
    <w:uiPriority w:val="99"/>
    <w:semiHidden/>
    <w:unhideWhenUsed/>
    <w:rsid w:val="005A25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978">
      <w:bodyDiv w:val="1"/>
      <w:marLeft w:val="0"/>
      <w:marRight w:val="0"/>
      <w:marTop w:val="0"/>
      <w:marBottom w:val="0"/>
      <w:divBdr>
        <w:top w:val="none" w:sz="0" w:space="0" w:color="auto"/>
        <w:left w:val="none" w:sz="0" w:space="0" w:color="auto"/>
        <w:bottom w:val="none" w:sz="0" w:space="0" w:color="auto"/>
        <w:right w:val="none" w:sz="0" w:space="0" w:color="auto"/>
      </w:divBdr>
    </w:div>
    <w:div w:id="590821896">
      <w:bodyDiv w:val="1"/>
      <w:marLeft w:val="0"/>
      <w:marRight w:val="0"/>
      <w:marTop w:val="0"/>
      <w:marBottom w:val="0"/>
      <w:divBdr>
        <w:top w:val="none" w:sz="0" w:space="0" w:color="auto"/>
        <w:left w:val="none" w:sz="0" w:space="0" w:color="auto"/>
        <w:bottom w:val="none" w:sz="0" w:space="0" w:color="auto"/>
        <w:right w:val="none" w:sz="0" w:space="0" w:color="auto"/>
      </w:divBdr>
    </w:div>
    <w:div w:id="1055548865">
      <w:bodyDiv w:val="1"/>
      <w:marLeft w:val="0"/>
      <w:marRight w:val="0"/>
      <w:marTop w:val="0"/>
      <w:marBottom w:val="0"/>
      <w:divBdr>
        <w:top w:val="none" w:sz="0" w:space="0" w:color="auto"/>
        <w:left w:val="none" w:sz="0" w:space="0" w:color="auto"/>
        <w:bottom w:val="none" w:sz="0" w:space="0" w:color="auto"/>
        <w:right w:val="none" w:sz="0" w:space="0" w:color="auto"/>
      </w:divBdr>
    </w:div>
    <w:div w:id="1284265224">
      <w:bodyDiv w:val="1"/>
      <w:marLeft w:val="0"/>
      <w:marRight w:val="0"/>
      <w:marTop w:val="0"/>
      <w:marBottom w:val="0"/>
      <w:divBdr>
        <w:top w:val="none" w:sz="0" w:space="0" w:color="auto"/>
        <w:left w:val="none" w:sz="0" w:space="0" w:color="auto"/>
        <w:bottom w:val="none" w:sz="0" w:space="0" w:color="auto"/>
        <w:right w:val="none" w:sz="0" w:space="0" w:color="auto"/>
      </w:divBdr>
    </w:div>
    <w:div w:id="1299533819">
      <w:bodyDiv w:val="1"/>
      <w:marLeft w:val="0"/>
      <w:marRight w:val="0"/>
      <w:marTop w:val="0"/>
      <w:marBottom w:val="0"/>
      <w:divBdr>
        <w:top w:val="none" w:sz="0" w:space="0" w:color="auto"/>
        <w:left w:val="none" w:sz="0" w:space="0" w:color="auto"/>
        <w:bottom w:val="none" w:sz="0" w:space="0" w:color="auto"/>
        <w:right w:val="none" w:sz="0" w:space="0" w:color="auto"/>
      </w:divBdr>
      <w:divsChild>
        <w:div w:id="1842038401">
          <w:marLeft w:val="0"/>
          <w:marRight w:val="0"/>
          <w:marTop w:val="0"/>
          <w:marBottom w:val="0"/>
          <w:divBdr>
            <w:top w:val="none" w:sz="0" w:space="0" w:color="auto"/>
            <w:left w:val="none" w:sz="0" w:space="0" w:color="auto"/>
            <w:bottom w:val="none" w:sz="0" w:space="0" w:color="auto"/>
            <w:right w:val="none" w:sz="0" w:space="0" w:color="auto"/>
          </w:divBdr>
          <w:divsChild>
            <w:div w:id="1679039289">
              <w:marLeft w:val="0"/>
              <w:marRight w:val="0"/>
              <w:marTop w:val="0"/>
              <w:marBottom w:val="0"/>
              <w:divBdr>
                <w:top w:val="none" w:sz="0" w:space="0" w:color="auto"/>
                <w:left w:val="none" w:sz="0" w:space="0" w:color="auto"/>
                <w:bottom w:val="none" w:sz="0" w:space="0" w:color="auto"/>
                <w:right w:val="none" w:sz="0" w:space="0" w:color="auto"/>
              </w:divBdr>
              <w:divsChild>
                <w:div w:id="1877232808">
                  <w:marLeft w:val="0"/>
                  <w:marRight w:val="0"/>
                  <w:marTop w:val="0"/>
                  <w:marBottom w:val="0"/>
                  <w:divBdr>
                    <w:top w:val="none" w:sz="0" w:space="0" w:color="auto"/>
                    <w:left w:val="none" w:sz="0" w:space="0" w:color="auto"/>
                    <w:bottom w:val="none" w:sz="0" w:space="0" w:color="auto"/>
                    <w:right w:val="none" w:sz="0" w:space="0" w:color="auto"/>
                  </w:divBdr>
                  <w:divsChild>
                    <w:div w:id="257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4601">
      <w:bodyDiv w:val="1"/>
      <w:marLeft w:val="0"/>
      <w:marRight w:val="0"/>
      <w:marTop w:val="0"/>
      <w:marBottom w:val="0"/>
      <w:divBdr>
        <w:top w:val="none" w:sz="0" w:space="0" w:color="auto"/>
        <w:left w:val="none" w:sz="0" w:space="0" w:color="auto"/>
        <w:bottom w:val="none" w:sz="0" w:space="0" w:color="auto"/>
        <w:right w:val="none" w:sz="0" w:space="0" w:color="auto"/>
      </w:divBdr>
      <w:divsChild>
        <w:div w:id="564728335">
          <w:marLeft w:val="0"/>
          <w:marRight w:val="0"/>
          <w:marTop w:val="0"/>
          <w:marBottom w:val="0"/>
          <w:divBdr>
            <w:top w:val="none" w:sz="0" w:space="0" w:color="auto"/>
            <w:left w:val="none" w:sz="0" w:space="0" w:color="auto"/>
            <w:bottom w:val="none" w:sz="0" w:space="0" w:color="auto"/>
            <w:right w:val="none" w:sz="0" w:space="0" w:color="auto"/>
          </w:divBdr>
          <w:divsChild>
            <w:div w:id="1983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390">
      <w:bodyDiv w:val="1"/>
      <w:marLeft w:val="0"/>
      <w:marRight w:val="0"/>
      <w:marTop w:val="0"/>
      <w:marBottom w:val="0"/>
      <w:divBdr>
        <w:top w:val="none" w:sz="0" w:space="0" w:color="auto"/>
        <w:left w:val="none" w:sz="0" w:space="0" w:color="auto"/>
        <w:bottom w:val="none" w:sz="0" w:space="0" w:color="auto"/>
        <w:right w:val="none" w:sz="0" w:space="0" w:color="auto"/>
      </w:divBdr>
    </w:div>
    <w:div w:id="21206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hevalier.net/bts/realisations/situation01" TargetMode="External"/><Relationship Id="rId13" Type="http://schemas.openxmlformats.org/officeDocument/2006/relationships/hyperlink" Target="http://127.0.0.1:4000/bts/realisations/situation01" TargetMode="External"/><Relationship Id="rId18" Type="http://schemas.openxmlformats.org/officeDocument/2006/relationships/hyperlink" Target="http://127.0.0.1:4000/bts/realisations/situation01" TargetMode="External"/><Relationship Id="rId26" Type="http://schemas.openxmlformats.org/officeDocument/2006/relationships/hyperlink" Target="http://127.0.0.1:4000/bts/realisations/situation01" TargetMode="External"/><Relationship Id="rId3" Type="http://schemas.openxmlformats.org/officeDocument/2006/relationships/styles" Target="styles.xml"/><Relationship Id="rId21" Type="http://schemas.openxmlformats.org/officeDocument/2006/relationships/hyperlink" Target="http://127.0.0.1:4000/bts/realisations/situation01" TargetMode="External"/><Relationship Id="rId7" Type="http://schemas.openxmlformats.org/officeDocument/2006/relationships/endnotes" Target="endnotes.xml"/><Relationship Id="rId12" Type="http://schemas.openxmlformats.org/officeDocument/2006/relationships/hyperlink" Target="http://127.0.0.1:4000/bts/realisations/situation01" TargetMode="External"/><Relationship Id="rId17" Type="http://schemas.openxmlformats.org/officeDocument/2006/relationships/hyperlink" Target="http://127.0.0.1:4000/bts/realisations/situation01" TargetMode="External"/><Relationship Id="rId25" Type="http://schemas.openxmlformats.org/officeDocument/2006/relationships/hyperlink" Target="http://127.0.0.1:4000/bts/realisations/situation01" TargetMode="External"/><Relationship Id="rId2" Type="http://schemas.openxmlformats.org/officeDocument/2006/relationships/numbering" Target="numbering.xml"/><Relationship Id="rId16" Type="http://schemas.openxmlformats.org/officeDocument/2006/relationships/hyperlink" Target="http://127.0.0.1:4000/bts/realisations/situation01" TargetMode="External"/><Relationship Id="rId20" Type="http://schemas.openxmlformats.org/officeDocument/2006/relationships/hyperlink" Target="http://127.0.0.1:4000/bts/realisations/situation0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4000/bts/realisations/situation01" TargetMode="External"/><Relationship Id="rId24" Type="http://schemas.openxmlformats.org/officeDocument/2006/relationships/hyperlink" Target="http://127.0.0.1:4000/bts/realisations/situation01" TargetMode="External"/><Relationship Id="rId5" Type="http://schemas.openxmlformats.org/officeDocument/2006/relationships/webSettings" Target="webSettings.xml"/><Relationship Id="rId15" Type="http://schemas.openxmlformats.org/officeDocument/2006/relationships/hyperlink" Target="http://127.0.0.1:4000/bts/realisations/situation01" TargetMode="External"/><Relationship Id="rId23" Type="http://schemas.openxmlformats.org/officeDocument/2006/relationships/hyperlink" Target="http://127.0.0.1:4000/bts/realisations/situation01" TargetMode="External"/><Relationship Id="rId28" Type="http://schemas.openxmlformats.org/officeDocument/2006/relationships/hyperlink" Target="http://127.0.0.1:4000/bts/realisations/situation01" TargetMode="External"/><Relationship Id="rId10" Type="http://schemas.openxmlformats.org/officeDocument/2006/relationships/hyperlink" Target="http://127.0.0.1:4000/bts/realisations/situation01" TargetMode="External"/><Relationship Id="rId19" Type="http://schemas.openxmlformats.org/officeDocument/2006/relationships/hyperlink" Target="http://127.0.0.1:4000/bts/realisations/situation01" TargetMode="External"/><Relationship Id="rId4" Type="http://schemas.openxmlformats.org/officeDocument/2006/relationships/settings" Target="settings.xml"/><Relationship Id="rId9" Type="http://schemas.openxmlformats.org/officeDocument/2006/relationships/hyperlink" Target="https://fchevalier.net/bts/realisations/situation01" TargetMode="External"/><Relationship Id="rId14" Type="http://schemas.openxmlformats.org/officeDocument/2006/relationships/hyperlink" Target="http://127.0.0.1:4000/bts/realisations/situation01" TargetMode="External"/><Relationship Id="rId22" Type="http://schemas.openxmlformats.org/officeDocument/2006/relationships/hyperlink" Target="http://127.0.0.1:4000/bts/realisations/situation01" TargetMode="External"/><Relationship Id="rId27" Type="http://schemas.openxmlformats.org/officeDocument/2006/relationships/hyperlink" Target="http://127.0.0.1:4000/bts/realisations/situation01"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DF44-E3A5-9843-8D9F-F1E3C649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877</Words>
  <Characters>4827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14</cp:revision>
  <dcterms:created xsi:type="dcterms:W3CDTF">2022-02-04T19:18:00Z</dcterms:created>
  <dcterms:modified xsi:type="dcterms:W3CDTF">2022-03-03T08:43:00Z</dcterms:modified>
</cp:coreProperties>
</file>