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6DF13" w14:textId="28A207A2" w:rsidR="0071187E" w:rsidRPr="00E36ECC" w:rsidRDefault="00E36ECC" w:rsidP="00E36ECC">
      <w:pPr>
        <w:jc w:val="center"/>
        <w:rPr>
          <w:sz w:val="28"/>
          <w:szCs w:val="28"/>
        </w:rPr>
      </w:pPr>
      <w:r w:rsidRPr="00E36ECC">
        <w:rPr>
          <w:sz w:val="28"/>
          <w:szCs w:val="28"/>
        </w:rPr>
        <w:t>Comment commencer à utiliser votre Kestrel</w:t>
      </w:r>
    </w:p>
    <w:p w14:paraId="5674E8F5" w14:textId="77777777" w:rsidR="00CB1913" w:rsidRPr="004C62B1" w:rsidRDefault="00CB1913" w:rsidP="00CB1913">
      <w:pPr>
        <w:rPr>
          <w:lang w:val="fr-CH"/>
        </w:rPr>
      </w:pPr>
      <w:r w:rsidRPr="004C62B1">
        <w:rPr>
          <w:lang w:val="fr-CH"/>
        </w:rPr>
        <w:t xml:space="preserve">Auteur : Fabien FIGUERAS ( </w:t>
      </w:r>
      <w:hyperlink r:id="rId5" w:history="1">
        <w:r w:rsidRPr="004C62B1">
          <w:rPr>
            <w:rStyle w:val="Hyperlink"/>
            <w:lang w:val="fr-CH"/>
          </w:rPr>
          <w:t>fabien.figueras@orange.fr</w:t>
        </w:r>
      </w:hyperlink>
      <w:r w:rsidRPr="004C62B1">
        <w:rPr>
          <w:lang w:val="fr-CH"/>
        </w:rPr>
        <w:t xml:space="preserve">  )</w:t>
      </w:r>
    </w:p>
    <w:p w14:paraId="5E19E32E" w14:textId="450E3389" w:rsidR="00CB1913" w:rsidRPr="004C62B1" w:rsidRDefault="00CB1913" w:rsidP="00CB1913">
      <w:pPr>
        <w:rPr>
          <w:lang w:val="fr-CH"/>
        </w:rPr>
      </w:pPr>
      <w:r w:rsidRPr="004C62B1">
        <w:rPr>
          <w:lang w:val="fr-CH"/>
        </w:rPr>
        <w:t xml:space="preserve">Date : </w:t>
      </w:r>
      <w:r>
        <w:rPr>
          <w:lang w:val="fr-CH"/>
        </w:rPr>
        <w:t>0</w:t>
      </w:r>
      <w:r>
        <w:rPr>
          <w:lang w:val="fr-CH"/>
        </w:rPr>
        <w:t>4</w:t>
      </w:r>
      <w:r w:rsidRPr="004C62B1">
        <w:rPr>
          <w:lang w:val="fr-CH"/>
        </w:rPr>
        <w:t>.0</w:t>
      </w:r>
      <w:r>
        <w:rPr>
          <w:lang w:val="fr-CH"/>
        </w:rPr>
        <w:t>5</w:t>
      </w:r>
      <w:r w:rsidRPr="004C62B1">
        <w:rPr>
          <w:lang w:val="fr-CH"/>
        </w:rPr>
        <w:t>.202</w:t>
      </w:r>
      <w:r>
        <w:rPr>
          <w:lang w:val="fr-CH"/>
        </w:rPr>
        <w:t>4</w:t>
      </w:r>
    </w:p>
    <w:p w14:paraId="222D564C" w14:textId="2D65FB1B" w:rsidR="00CB1913" w:rsidRPr="004C62B1" w:rsidRDefault="00CB1913" w:rsidP="00CB1913">
      <w:pPr>
        <w:rPr>
          <w:lang w:val="fr-CH"/>
        </w:rPr>
      </w:pPr>
      <w:r w:rsidRPr="004C62B1">
        <w:rPr>
          <w:lang w:val="fr-CH"/>
        </w:rPr>
        <w:t xml:space="preserve">Version : </w:t>
      </w:r>
      <w:r>
        <w:rPr>
          <w:lang w:val="fr-CH"/>
        </w:rPr>
        <w:t>1</w:t>
      </w:r>
      <w:r w:rsidRPr="004C62B1">
        <w:rPr>
          <w:lang w:val="fr-CH"/>
        </w:rPr>
        <w:t>.0</w:t>
      </w:r>
      <w:r>
        <w:rPr>
          <w:lang w:val="fr-CH"/>
        </w:rPr>
        <w:t>1</w:t>
      </w:r>
    </w:p>
    <w:p w14:paraId="7F4273CC" w14:textId="77777777" w:rsidR="00CB1913" w:rsidRDefault="00CB1913" w:rsidP="00CB1913">
      <w:pPr>
        <w:rPr>
          <w:lang w:val="fr-CH"/>
        </w:rPr>
      </w:pPr>
      <w:r w:rsidRPr="004C62B1">
        <w:rPr>
          <w:lang w:val="fr-CH"/>
        </w:rPr>
        <w:t>Version modifiable :</w:t>
      </w:r>
      <w:r>
        <w:rPr>
          <w:lang w:val="fr-CH"/>
        </w:rPr>
        <w:t xml:space="preserve"> </w:t>
      </w:r>
      <w:hyperlink r:id="rId6" w:history="1">
        <w:r w:rsidRPr="00DE37D6">
          <w:rPr>
            <w:rStyle w:val="Hyperlink"/>
            <w:lang w:val="fr-CH"/>
          </w:rPr>
          <w:t>https://github.com/fabienfigueras/TLD</w:t>
        </w:r>
      </w:hyperlink>
      <w:r>
        <w:rPr>
          <w:lang w:val="fr-CH"/>
        </w:rPr>
        <w:t xml:space="preserve"> </w:t>
      </w:r>
    </w:p>
    <w:p w14:paraId="369BDB72" w14:textId="1C3D2086" w:rsidR="00E36ECC" w:rsidRPr="001932DD" w:rsidRDefault="00E36ECC">
      <w:pPr>
        <w:rPr>
          <w:b/>
          <w:bCs/>
        </w:rPr>
      </w:pPr>
      <w:r w:rsidRPr="001932DD">
        <w:rPr>
          <w:b/>
          <w:bCs/>
        </w:rPr>
        <w:t xml:space="preserve">Source </w:t>
      </w:r>
      <w:r w:rsidR="00781995" w:rsidRPr="001932DD">
        <w:rPr>
          <w:b/>
          <w:bCs/>
        </w:rPr>
        <w:t xml:space="preserve">originale </w:t>
      </w:r>
      <w:r w:rsidRPr="001932DD">
        <w:rPr>
          <w:b/>
          <w:bCs/>
        </w:rPr>
        <w:t>( English ) :</w:t>
      </w:r>
    </w:p>
    <w:p w14:paraId="12F6B8DA" w14:textId="684581CC" w:rsidR="00E36ECC" w:rsidRDefault="001932DD">
      <w:hyperlink r:id="rId7" w:history="1">
        <w:r w:rsidR="00E36ECC" w:rsidRPr="00A63E2D">
          <w:rPr>
            <w:rStyle w:val="Hyperlink"/>
          </w:rPr>
          <w:t>https://kestrelballistics.com/mwdownloads/download/link/id/241</w:t>
        </w:r>
      </w:hyperlink>
    </w:p>
    <w:p w14:paraId="3380D9AE" w14:textId="77777777" w:rsidR="00E4184C" w:rsidRPr="001932DD" w:rsidRDefault="00E4184C">
      <w:pPr>
        <w:rPr>
          <w:b/>
          <w:bCs/>
        </w:rPr>
      </w:pPr>
      <w:r w:rsidRPr="001932DD">
        <w:rPr>
          <w:b/>
          <w:bCs/>
        </w:rPr>
        <w:t>Avertissement :</w:t>
      </w:r>
    </w:p>
    <w:p w14:paraId="341F9CA8" w14:textId="30675547" w:rsidR="00E4184C" w:rsidRDefault="00E4184C">
      <w:r>
        <w:t xml:space="preserve">Ce document est fourni “tel quel” l’utilisation des procédures </w:t>
      </w:r>
      <w:r w:rsidR="00781995">
        <w:t>traduites</w:t>
      </w:r>
      <w:r>
        <w:t xml:space="preserve"> n’engage l’auteur en aucune manière, pour toute question sur l</w:t>
      </w:r>
      <w:r w:rsidR="00781995">
        <w:t xml:space="preserve">e fond </w:t>
      </w:r>
      <w:r>
        <w:t>se reporter à l’original</w:t>
      </w:r>
      <w:r w:rsidR="00781995">
        <w:t>.</w:t>
      </w:r>
    </w:p>
    <w:p w14:paraId="1C2689D2" w14:textId="712BB084" w:rsidR="006D322E" w:rsidRPr="001932DD" w:rsidRDefault="006D322E">
      <w:pPr>
        <w:rPr>
          <w:b/>
          <w:bCs/>
        </w:rPr>
      </w:pPr>
      <w:r w:rsidRPr="001932DD">
        <w:rPr>
          <w:b/>
          <w:bCs/>
        </w:rPr>
        <w:t xml:space="preserve">Changement de la langue </w:t>
      </w:r>
      <w:r w:rsidR="00F47C75" w:rsidRPr="001932DD">
        <w:rPr>
          <w:b/>
          <w:bCs/>
        </w:rPr>
        <w:t xml:space="preserve">sur le Kestrel </w:t>
      </w:r>
      <w:r w:rsidRPr="001932DD">
        <w:rPr>
          <w:b/>
          <w:bCs/>
        </w:rPr>
        <w:t>:</w:t>
      </w:r>
    </w:p>
    <w:p w14:paraId="5058D5D4" w14:textId="77777777" w:rsidR="00403D9A" w:rsidRDefault="005251B6" w:rsidP="00403D9A">
      <w:pPr>
        <w:pStyle w:val="ListParagraph"/>
        <w:numPr>
          <w:ilvl w:val="0"/>
          <w:numId w:val="1"/>
        </w:numPr>
      </w:pPr>
      <w:r>
        <w:t xml:space="preserve">Appuyez sur le bouton Gear </w:t>
      </w:r>
      <w:r w:rsidR="00CF5DAD">
        <w:t>(</w:t>
      </w:r>
      <w:r w:rsidR="00CF5DAD" w:rsidRPr="00403D9A">
        <w:rPr>
          <w:i/>
          <w:iCs/>
        </w:rPr>
        <w:t>bouton à gauche en dessous de l’écran avec une roue dentée</w:t>
      </w:r>
      <w:r w:rsidR="00CF5DAD">
        <w:t>)</w:t>
      </w:r>
    </w:p>
    <w:p w14:paraId="705087C2" w14:textId="77777777" w:rsidR="00403D9A" w:rsidRDefault="00403D9A" w:rsidP="00403D9A">
      <w:pPr>
        <w:pStyle w:val="ListParagraph"/>
        <w:numPr>
          <w:ilvl w:val="0"/>
          <w:numId w:val="1"/>
        </w:numPr>
      </w:pPr>
      <w:r>
        <w:t>S</w:t>
      </w:r>
      <w:r w:rsidR="007E4810">
        <w:t>e déplacer vers le bas avec la flèche du bas</w:t>
      </w:r>
      <w:r w:rsidR="00FC54EC">
        <w:t xml:space="preserve">, aller jusqu’au menu “System…” </w:t>
      </w:r>
      <w:r w:rsidR="006A6BD0">
        <w:t>entrer dans le menu avec la touche de validation (au milieu des flèches)</w:t>
      </w:r>
      <w:r>
        <w:t>.</w:t>
      </w:r>
    </w:p>
    <w:p w14:paraId="6C2DE1DB" w14:textId="77777777" w:rsidR="00975150" w:rsidRDefault="00403D9A" w:rsidP="00403D9A">
      <w:pPr>
        <w:pStyle w:val="ListParagraph"/>
        <w:numPr>
          <w:ilvl w:val="0"/>
          <w:numId w:val="1"/>
        </w:numPr>
      </w:pPr>
      <w:r>
        <w:t>Se déplacer vers le bas avec la flèche du bas, aller jusqu’au menu “</w:t>
      </w:r>
      <w:r w:rsidR="00975150">
        <w:t>Lang</w:t>
      </w:r>
      <w:r>
        <w:t>”</w:t>
      </w:r>
    </w:p>
    <w:p w14:paraId="39BEA905" w14:textId="77777777" w:rsidR="00A71D14" w:rsidRDefault="00975150" w:rsidP="00975150">
      <w:pPr>
        <w:pStyle w:val="ListParagraph"/>
        <w:numPr>
          <w:ilvl w:val="1"/>
          <w:numId w:val="1"/>
        </w:numPr>
      </w:pPr>
      <w:r>
        <w:t>Par défaut il doit y avoir English</w:t>
      </w:r>
    </w:p>
    <w:p w14:paraId="66992DB5" w14:textId="77777777" w:rsidR="00AC2BED" w:rsidRDefault="00A71D14" w:rsidP="00975150">
      <w:pPr>
        <w:pStyle w:val="ListParagraph"/>
        <w:numPr>
          <w:ilvl w:val="1"/>
          <w:numId w:val="1"/>
        </w:numPr>
      </w:pPr>
      <w:r>
        <w:t>P</w:t>
      </w:r>
      <w:r w:rsidR="00975150">
        <w:t>our changer de lan</w:t>
      </w:r>
      <w:r>
        <w:t>gue utiliser les flèche de droite</w:t>
      </w:r>
      <w:r w:rsidR="00E31A22">
        <w:t>, chois</w:t>
      </w:r>
      <w:r w:rsidR="00AC2BED">
        <w:t>ir Francais</w:t>
      </w:r>
    </w:p>
    <w:p w14:paraId="2B4A9519" w14:textId="77777777" w:rsidR="00AC2BED" w:rsidRDefault="00AC2BED" w:rsidP="00AC2BED">
      <w:pPr>
        <w:pStyle w:val="ListParagraph"/>
        <w:numPr>
          <w:ilvl w:val="0"/>
          <w:numId w:val="1"/>
        </w:numPr>
      </w:pPr>
      <w:r>
        <w:t>Revenir au menu “Système…” avec la touche Gear</w:t>
      </w:r>
    </w:p>
    <w:p w14:paraId="43B68896" w14:textId="77777777" w:rsidR="00EB77EB" w:rsidRDefault="00EB77EB" w:rsidP="00AC2BED">
      <w:pPr>
        <w:pStyle w:val="ListParagraph"/>
        <w:numPr>
          <w:ilvl w:val="0"/>
          <w:numId w:val="1"/>
        </w:numPr>
      </w:pPr>
      <w:r>
        <w:t>Revenir à l’écran d’acceuil avec la touche Gear.</w:t>
      </w:r>
    </w:p>
    <w:p w14:paraId="07F0DDAB" w14:textId="714A923C" w:rsidR="00E36ECC" w:rsidRDefault="00E36ECC">
      <w:r>
        <w:t>Traduction Google translate + Fabien</w:t>
      </w:r>
    </w:p>
    <w:tbl>
      <w:tblPr>
        <w:tblStyle w:val="TableGrid"/>
        <w:tblW w:w="0" w:type="auto"/>
        <w:tblLook w:val="04A0" w:firstRow="1" w:lastRow="0" w:firstColumn="1" w:lastColumn="0" w:noHBand="0" w:noVBand="1"/>
      </w:tblPr>
      <w:tblGrid>
        <w:gridCol w:w="6500"/>
        <w:gridCol w:w="2516"/>
      </w:tblGrid>
      <w:tr w:rsidR="00E36ECC" w14:paraId="33C4380F" w14:textId="77777777" w:rsidTr="00281A98">
        <w:tc>
          <w:tcPr>
            <w:tcW w:w="9016" w:type="dxa"/>
            <w:gridSpan w:val="2"/>
          </w:tcPr>
          <w:p w14:paraId="2A810C5E" w14:textId="5A0A4050" w:rsidR="00E36ECC" w:rsidRPr="00F47C75" w:rsidRDefault="00E36ECC" w:rsidP="00E36ECC">
            <w:pPr>
              <w:rPr>
                <w:b/>
                <w:bCs/>
              </w:rPr>
            </w:pPr>
            <w:r w:rsidRPr="00F47C75">
              <w:rPr>
                <w:b/>
                <w:bCs/>
              </w:rPr>
              <w:t>1. Installez la batterie et allumez l'appareil.</w:t>
            </w:r>
          </w:p>
        </w:tc>
      </w:tr>
      <w:tr w:rsidR="00E36ECC" w14:paraId="0E4FC829" w14:textId="77777777" w:rsidTr="00E36ECC">
        <w:tc>
          <w:tcPr>
            <w:tcW w:w="6500" w:type="dxa"/>
          </w:tcPr>
          <w:p w14:paraId="78DF30F7" w14:textId="52DB4199" w:rsidR="00E36ECC" w:rsidRPr="00F47C75" w:rsidRDefault="00E36ECC" w:rsidP="00E36ECC">
            <w:pPr>
              <w:rPr>
                <w:b/>
                <w:bCs/>
              </w:rPr>
            </w:pPr>
            <w:r w:rsidRPr="00F47C75">
              <w:rPr>
                <w:b/>
                <w:bCs/>
              </w:rPr>
              <w:t>2. Calibr</w:t>
            </w:r>
            <w:r w:rsidR="00F269ED" w:rsidRPr="00F47C75">
              <w:rPr>
                <w:b/>
                <w:bCs/>
              </w:rPr>
              <w:t>ation de</w:t>
            </w:r>
            <w:r w:rsidRPr="00F47C75">
              <w:rPr>
                <w:b/>
                <w:bCs/>
              </w:rPr>
              <w:t xml:space="preserve"> la boussole.</w:t>
            </w:r>
          </w:p>
          <w:p w14:paraId="03577DD9" w14:textId="77777777" w:rsidR="008555CD" w:rsidRDefault="00E36ECC" w:rsidP="00E36ECC">
            <w:pPr>
              <w:ind w:left="720"/>
              <w:jc w:val="both"/>
            </w:pPr>
            <w:r>
              <w:t xml:space="preserve">a. Appuyez sur le bouton Gear pour ouvrir le menu principal. Aller </w:t>
            </w:r>
            <w:r w:rsidR="00F269ED">
              <w:t>dans le</w:t>
            </w:r>
            <w:r w:rsidR="009B617C">
              <w:t xml:space="preserve"> sous-</w:t>
            </w:r>
            <w:r w:rsidR="00F269ED">
              <w:t xml:space="preserve">menu </w:t>
            </w:r>
            <w:r w:rsidR="00175F96">
              <w:t>“</w:t>
            </w:r>
            <w:r w:rsidR="009B617C">
              <w:t>Système</w:t>
            </w:r>
            <w:r w:rsidR="00175F96">
              <w:t>…”</w:t>
            </w:r>
            <w:r>
              <w:t xml:space="preserve"> et sélectionnez l</w:t>
            </w:r>
            <w:r w:rsidR="008555CD">
              <w:t xml:space="preserve">e sous-menu </w:t>
            </w:r>
            <w:r>
              <w:t>Cal</w:t>
            </w:r>
            <w:r w:rsidR="00175F96">
              <w:t xml:space="preserve"> Boussole</w:t>
            </w:r>
            <w:r w:rsidR="008555CD">
              <w:t>…</w:t>
            </w:r>
            <w:r w:rsidR="00175F96">
              <w:t>”</w:t>
            </w:r>
          </w:p>
          <w:p w14:paraId="49381BC6" w14:textId="6C10DF1F" w:rsidR="00E36ECC" w:rsidRDefault="00E36ECC" w:rsidP="00943792">
            <w:pPr>
              <w:ind w:left="720"/>
              <w:jc w:val="both"/>
            </w:pPr>
            <w:r>
              <w:t>b. Placez l</w:t>
            </w:r>
            <w:r w:rsidR="000E4874">
              <w:t>e</w:t>
            </w:r>
            <w:r>
              <w:t xml:space="preserve"> </w:t>
            </w:r>
            <w:r w:rsidR="000E4874">
              <w:t>Kestrel</w:t>
            </w:r>
            <w:r>
              <w:t xml:space="preserve"> sur son extrémité</w:t>
            </w:r>
            <w:r w:rsidR="00943792">
              <w:t xml:space="preserve"> inférieur</w:t>
            </w:r>
            <w:r>
              <w:t xml:space="preserve">, de préférence sur une table, au moins </w:t>
            </w:r>
            <w:r w:rsidR="000E4874">
              <w:t>à un mètre</w:t>
            </w:r>
            <w:r>
              <w:t xml:space="preserve"> de tout objet métallique.</w:t>
            </w:r>
          </w:p>
          <w:p w14:paraId="24B99933" w14:textId="59618AB1" w:rsidR="00E36ECC" w:rsidRDefault="00E36ECC" w:rsidP="00FE68E6">
            <w:pPr>
              <w:ind w:left="720"/>
              <w:jc w:val="both"/>
            </w:pPr>
            <w:r>
              <w:t>c. Appuyez sur le bouton central et commencez à faire tourner l</w:t>
            </w:r>
            <w:r w:rsidR="000E4874">
              <w:t>e Kestrel</w:t>
            </w:r>
            <w:r>
              <w:t xml:space="preserve"> </w:t>
            </w:r>
            <w:r w:rsidR="00183ED5">
              <w:t>dans le sens inverse des aiguilles d’un montre</w:t>
            </w:r>
            <w:r>
              <w:t>, en comptant entre</w:t>
            </w:r>
            <w:r w:rsidR="00FE68E6">
              <w:t xml:space="preserve"> </w:t>
            </w:r>
            <w:r>
              <w:t xml:space="preserve">8 à 10 secondes par rotation. Faites au moins trois </w:t>
            </w:r>
            <w:r w:rsidR="00FE68E6">
              <w:t>tours</w:t>
            </w:r>
            <w:r>
              <w:t>, ou</w:t>
            </w:r>
            <w:r w:rsidR="00FE68E6">
              <w:t xml:space="preserve"> </w:t>
            </w:r>
            <w:r>
              <w:t xml:space="preserve">jusqu'à ce que l'écran indique « Cal </w:t>
            </w:r>
            <w:r w:rsidR="000B40AD">
              <w:t>termin</w:t>
            </w:r>
            <w:r w:rsidR="00AE6DE2">
              <w:t>é</w:t>
            </w:r>
            <w:r>
              <w:t xml:space="preserve"> ».</w:t>
            </w:r>
          </w:p>
          <w:p w14:paraId="2EC27B76" w14:textId="7F370F51" w:rsidR="00E36ECC" w:rsidRDefault="00E36ECC" w:rsidP="00E36ECC">
            <w:pPr>
              <w:jc w:val="both"/>
            </w:pPr>
            <w:r>
              <w:t>La précision des lectures de la boussole dépendra de la verticale avec laquelle le Kestrel est maintenu pendant l'étalonnage et lors de la prise d'une lecture de la boussole.</w:t>
            </w:r>
          </w:p>
        </w:tc>
        <w:tc>
          <w:tcPr>
            <w:tcW w:w="2516" w:type="dxa"/>
          </w:tcPr>
          <w:p w14:paraId="76073A2D" w14:textId="5C54D0DE" w:rsidR="00E36ECC" w:rsidRDefault="00E36ECC" w:rsidP="00E36ECC">
            <w:pPr>
              <w:jc w:val="center"/>
            </w:pPr>
            <w:r>
              <w:rPr>
                <w:noProof/>
              </w:rPr>
              <w:drawing>
                <wp:inline distT="0" distB="0" distL="0" distR="0" wp14:anchorId="3CDDAE1D" wp14:editId="6EB0FC31">
                  <wp:extent cx="1460500" cy="2235200"/>
                  <wp:effectExtent l="0" t="0" r="0" b="0"/>
                  <wp:docPr id="897335271" name="Picture 1" descr="A drawing of a hand holding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35271" name="Picture 1" descr="A drawing of a hand holding a devi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60500" cy="2235200"/>
                          </a:xfrm>
                          <a:prstGeom prst="rect">
                            <a:avLst/>
                          </a:prstGeom>
                        </pic:spPr>
                      </pic:pic>
                    </a:graphicData>
                  </a:graphic>
                </wp:inline>
              </w:drawing>
            </w:r>
          </w:p>
        </w:tc>
      </w:tr>
      <w:tr w:rsidR="00E36ECC" w14:paraId="248A862F" w14:textId="77777777" w:rsidTr="00E36ECC">
        <w:tc>
          <w:tcPr>
            <w:tcW w:w="6500" w:type="dxa"/>
          </w:tcPr>
          <w:p w14:paraId="2C3572DE" w14:textId="77777777" w:rsidR="003A6725" w:rsidRPr="00F47C75" w:rsidRDefault="003A6725" w:rsidP="003A6725">
            <w:pPr>
              <w:rPr>
                <w:b/>
                <w:bCs/>
                <w:noProof/>
              </w:rPr>
            </w:pPr>
            <w:r w:rsidRPr="00F47C75">
              <w:rPr>
                <w:b/>
                <w:bCs/>
                <w:noProof/>
              </w:rPr>
              <w:t>3. Définir la latitude</w:t>
            </w:r>
          </w:p>
          <w:p w14:paraId="1984759C" w14:textId="77777777" w:rsidR="003A6725" w:rsidRDefault="003A6725" w:rsidP="00EA211E">
            <w:pPr>
              <w:jc w:val="both"/>
              <w:rPr>
                <w:noProof/>
              </w:rPr>
            </w:pPr>
            <w:r>
              <w:rPr>
                <w:noProof/>
              </w:rPr>
              <w:t>Depuis le menue principal, aller dans le menu “Enviro…”, aller dans le sous-manu “Lat…” et ajustez la valeur avec les flêches horizontales (résolution un degrés) pour correspondre à votre latitude actuelle.</w:t>
            </w:r>
          </w:p>
          <w:p w14:paraId="767A66D6" w14:textId="09A095AD" w:rsidR="00E36ECC" w:rsidRDefault="003A6725" w:rsidP="00EA211E">
            <w:pPr>
              <w:jc w:val="both"/>
            </w:pPr>
            <w:r>
              <w:rPr>
                <w:noProof/>
              </w:rPr>
              <w:t>N'oubliez pas de mettre à jour Latitude si vous changer de lieu…</w:t>
            </w:r>
          </w:p>
        </w:tc>
        <w:tc>
          <w:tcPr>
            <w:tcW w:w="2516" w:type="dxa"/>
          </w:tcPr>
          <w:p w14:paraId="50C80592" w14:textId="17195229" w:rsidR="00E36ECC" w:rsidRDefault="00AD3143" w:rsidP="00390DF8">
            <w:pPr>
              <w:jc w:val="both"/>
              <w:rPr>
                <w:noProof/>
              </w:rPr>
            </w:pPr>
            <w:r>
              <w:rPr>
                <w:noProof/>
              </w:rPr>
              <w:t xml:space="preserve">Astuce : </w:t>
            </w:r>
            <w:r w:rsidR="003A6725">
              <w:rPr>
                <w:noProof/>
              </w:rPr>
              <w:t xml:space="preserve">La latitude </w:t>
            </w:r>
            <w:r w:rsidR="00EA211E">
              <w:rPr>
                <w:noProof/>
              </w:rPr>
              <w:t xml:space="preserve">(et l’altitude) sont données par l’App Compas de </w:t>
            </w:r>
            <w:r w:rsidR="00390DF8">
              <w:rPr>
                <w:noProof/>
              </w:rPr>
              <w:t>votre</w:t>
            </w:r>
            <w:r w:rsidR="00EA211E">
              <w:rPr>
                <w:noProof/>
              </w:rPr>
              <w:t xml:space="preserve"> iphone </w:t>
            </w:r>
            <w:r w:rsidR="00EA211E">
              <w:rPr>
                <w:noProof/>
              </w:rPr>
              <w:sym w:font="Wingdings" w:char="F04A"/>
            </w:r>
          </w:p>
        </w:tc>
      </w:tr>
      <w:tr w:rsidR="00292601" w14:paraId="58E0D419" w14:textId="77777777" w:rsidTr="00E34992">
        <w:tc>
          <w:tcPr>
            <w:tcW w:w="9016" w:type="dxa"/>
            <w:gridSpan w:val="2"/>
          </w:tcPr>
          <w:p w14:paraId="4DA5A509" w14:textId="77777777" w:rsidR="00966FB9" w:rsidRPr="00F875FF" w:rsidRDefault="00966FB9" w:rsidP="00966FB9">
            <w:pPr>
              <w:jc w:val="both"/>
              <w:rPr>
                <w:b/>
                <w:bCs/>
                <w:noProof/>
              </w:rPr>
            </w:pPr>
            <w:r w:rsidRPr="00F875FF">
              <w:rPr>
                <w:b/>
                <w:bCs/>
                <w:noProof/>
              </w:rPr>
              <w:t>4. Créez un profil d'arme et de balle.</w:t>
            </w:r>
          </w:p>
          <w:p w14:paraId="6E3BC556" w14:textId="22F85006" w:rsidR="007004FC" w:rsidRPr="000E7D51" w:rsidRDefault="007004FC" w:rsidP="00966FB9">
            <w:pPr>
              <w:jc w:val="both"/>
              <w:rPr>
                <w:i/>
                <w:iCs/>
                <w:noProof/>
              </w:rPr>
            </w:pPr>
            <w:r w:rsidRPr="000E7D51">
              <w:rPr>
                <w:i/>
                <w:iCs/>
                <w:noProof/>
              </w:rPr>
              <w:t xml:space="preserve">Ces opérations peuvent être réalisées </w:t>
            </w:r>
            <w:r w:rsidR="000E7D51" w:rsidRPr="000E7D51">
              <w:rPr>
                <w:i/>
                <w:iCs/>
                <w:noProof/>
              </w:rPr>
              <w:t xml:space="preserve">directement </w:t>
            </w:r>
            <w:r w:rsidRPr="000E7D51">
              <w:rPr>
                <w:i/>
                <w:iCs/>
                <w:noProof/>
              </w:rPr>
              <w:t>sur le Kestrel ou sur une application externe</w:t>
            </w:r>
            <w:r w:rsidR="000E7D51" w:rsidRPr="000E7D51">
              <w:rPr>
                <w:i/>
                <w:iCs/>
                <w:noProof/>
              </w:rPr>
              <w:t xml:space="preserve"> puis</w:t>
            </w:r>
            <w:r w:rsidRPr="000E7D51">
              <w:rPr>
                <w:i/>
                <w:iCs/>
                <w:noProof/>
              </w:rPr>
              <w:t xml:space="preserve"> transférées sur le Krestrel</w:t>
            </w:r>
            <w:r w:rsidR="000E7D51" w:rsidRPr="000E7D51">
              <w:rPr>
                <w:i/>
                <w:iCs/>
                <w:noProof/>
              </w:rPr>
              <w:t>.</w:t>
            </w:r>
            <w:r w:rsidR="00F826B2">
              <w:rPr>
                <w:i/>
                <w:iCs/>
                <w:noProof/>
              </w:rPr>
              <w:t xml:space="preserve"> Les étapes ci-dessous sont celles pour le Kestel uniquement.</w:t>
            </w:r>
          </w:p>
          <w:p w14:paraId="760ACEBC" w14:textId="77777777" w:rsidR="00697EBD" w:rsidRDefault="00966FB9" w:rsidP="00966FB9">
            <w:pPr>
              <w:jc w:val="both"/>
              <w:rPr>
                <w:noProof/>
              </w:rPr>
            </w:pPr>
            <w:r w:rsidRPr="000E7D51">
              <w:rPr>
                <w:b/>
                <w:bCs/>
                <w:noProof/>
              </w:rPr>
              <w:lastRenderedPageBreak/>
              <w:t>Caractéristiques des balles</w:t>
            </w:r>
            <w:r>
              <w:rPr>
                <w:noProof/>
              </w:rPr>
              <w:t xml:space="preserve"> </w:t>
            </w:r>
            <w:r>
              <w:rPr>
                <w:rFonts w:ascii="Cambria Math" w:hAnsi="Cambria Math" w:cs="Cambria Math"/>
                <w:noProof/>
              </w:rPr>
              <w:t>‐</w:t>
            </w:r>
            <w:r>
              <w:rPr>
                <w:noProof/>
              </w:rPr>
              <w:t xml:space="preserve"> La source la plus précise et la plus complète de données balistiques sur les balles à longue portée à utiliser avec un Kestrel est la bibliothèque de balles de </w:t>
            </w:r>
            <w:r w:rsidR="0004177E">
              <w:rPr>
                <w:noProof/>
              </w:rPr>
              <w:t>l’application “Applied Ballistics”</w:t>
            </w:r>
            <w:r>
              <w:rPr>
                <w:noProof/>
              </w:rPr>
              <w:t>. Cette information peut être trouvée dans l</w:t>
            </w:r>
            <w:r w:rsidR="003F17D9">
              <w:rPr>
                <w:noProof/>
              </w:rPr>
              <w:t>’application “</w:t>
            </w:r>
            <w:r>
              <w:rPr>
                <w:noProof/>
              </w:rPr>
              <w:t>Kestrel</w:t>
            </w:r>
            <w:r w:rsidR="003F17D9">
              <w:rPr>
                <w:noProof/>
              </w:rPr>
              <w:t xml:space="preserve"> </w:t>
            </w:r>
            <w:r>
              <w:rPr>
                <w:noProof/>
              </w:rPr>
              <w:t>LiNK Ballistics App</w:t>
            </w:r>
            <w:r w:rsidR="003F17D9">
              <w:rPr>
                <w:noProof/>
              </w:rPr>
              <w:t>”</w:t>
            </w:r>
            <w:r>
              <w:rPr>
                <w:noProof/>
              </w:rPr>
              <w:t xml:space="preserve">, </w:t>
            </w:r>
            <w:r w:rsidR="00B8474B">
              <w:rPr>
                <w:noProof/>
              </w:rPr>
              <w:t>elle existe pour Windows, IOS (</w:t>
            </w:r>
            <w:r w:rsidR="00F53985">
              <w:rPr>
                <w:noProof/>
              </w:rPr>
              <w:t xml:space="preserve">iphone et </w:t>
            </w:r>
            <w:r w:rsidR="00B8474B">
              <w:rPr>
                <w:noProof/>
              </w:rPr>
              <w:t>Mac)</w:t>
            </w:r>
            <w:r w:rsidR="00F53985">
              <w:rPr>
                <w:noProof/>
              </w:rPr>
              <w:t xml:space="preserve"> et Androïde</w:t>
            </w:r>
            <w:r w:rsidR="00B8474B">
              <w:rPr>
                <w:noProof/>
              </w:rPr>
              <w:t xml:space="preserve"> </w:t>
            </w:r>
            <w:r>
              <w:rPr>
                <w:noProof/>
              </w:rPr>
              <w:t xml:space="preserve">ou sur </w:t>
            </w:r>
            <w:r w:rsidR="00490107">
              <w:rPr>
                <w:noProof/>
              </w:rPr>
              <w:t xml:space="preserve">le site web </w:t>
            </w:r>
            <w:r>
              <w:rPr>
                <w:noProof/>
              </w:rPr>
              <w:t>Applied Ballistics</w:t>
            </w:r>
            <w:r w:rsidR="0094290F">
              <w:rPr>
                <w:noProof/>
              </w:rPr>
              <w:t xml:space="preserve"> (</w:t>
            </w:r>
            <w:hyperlink r:id="rId9" w:history="1">
              <w:r w:rsidR="0094290F" w:rsidRPr="00A63E2D">
                <w:rPr>
                  <w:rStyle w:val="Hyperlink"/>
                  <w:noProof/>
                </w:rPr>
                <w:t>https://appliedballisticsllc.com/</w:t>
              </w:r>
            </w:hyperlink>
            <w:r w:rsidR="0094290F">
              <w:rPr>
                <w:noProof/>
              </w:rPr>
              <w:t xml:space="preserve"> )</w:t>
            </w:r>
            <w:r>
              <w:rPr>
                <w:noProof/>
              </w:rPr>
              <w:t>.</w:t>
            </w:r>
          </w:p>
          <w:p w14:paraId="6A49BF50" w14:textId="77777777" w:rsidR="00292601" w:rsidRDefault="00966FB9" w:rsidP="00966FB9">
            <w:pPr>
              <w:jc w:val="both"/>
              <w:rPr>
                <w:noProof/>
              </w:rPr>
            </w:pPr>
            <w:r>
              <w:rPr>
                <w:noProof/>
              </w:rPr>
              <w:t>Si votre balle ne figure pas dans la liste, le site Web du fabricant pourra peut-être</w:t>
            </w:r>
            <w:r w:rsidR="00697EBD">
              <w:rPr>
                <w:noProof/>
              </w:rPr>
              <w:t xml:space="preserve"> </w:t>
            </w:r>
            <w:r>
              <w:rPr>
                <w:noProof/>
              </w:rPr>
              <w:t>fournir les données nécessaires</w:t>
            </w:r>
            <w:r w:rsidR="00F826B2">
              <w:rPr>
                <w:noProof/>
              </w:rPr>
              <w:t>.</w:t>
            </w:r>
          </w:p>
          <w:p w14:paraId="7185B7A6" w14:textId="31E34AE0" w:rsidR="00F81106" w:rsidRDefault="00014B9F" w:rsidP="00F81106">
            <w:pPr>
              <w:pStyle w:val="ListParagraph"/>
              <w:numPr>
                <w:ilvl w:val="0"/>
                <w:numId w:val="2"/>
              </w:numPr>
              <w:jc w:val="both"/>
              <w:rPr>
                <w:noProof/>
              </w:rPr>
            </w:pPr>
            <w:r>
              <w:rPr>
                <w:noProof/>
              </w:rPr>
              <w:t xml:space="preserve">Dans le menu principal allez jusqu’au menu </w:t>
            </w:r>
            <w:r w:rsidR="005B1F43">
              <w:rPr>
                <w:noProof/>
              </w:rPr>
              <w:t xml:space="preserve">“manier Pistolets…” </w:t>
            </w:r>
            <w:r w:rsidR="008E5D48">
              <w:rPr>
                <w:noProof/>
              </w:rPr>
              <w:t>Entre</w:t>
            </w:r>
            <w:r w:rsidR="00F81106">
              <w:rPr>
                <w:noProof/>
              </w:rPr>
              <w:t>z</w:t>
            </w:r>
            <w:r w:rsidR="008E5D48">
              <w:rPr>
                <w:noProof/>
              </w:rPr>
              <w:t xml:space="preserve"> dan</w:t>
            </w:r>
            <w:r w:rsidR="00F81106">
              <w:rPr>
                <w:noProof/>
              </w:rPr>
              <w:t>s</w:t>
            </w:r>
            <w:r w:rsidR="008E5D48">
              <w:rPr>
                <w:noProof/>
              </w:rPr>
              <w:t xml:space="preserve"> le menu </w:t>
            </w:r>
            <w:r w:rsidR="00F81106">
              <w:rPr>
                <w:noProof/>
              </w:rPr>
              <w:t xml:space="preserve">, </w:t>
            </w:r>
            <w:r w:rsidR="008E5D48">
              <w:rPr>
                <w:noProof/>
              </w:rPr>
              <w:t>aller jusqu’au menu “NV PSTL…”</w:t>
            </w:r>
            <w:r w:rsidR="00F81106">
              <w:rPr>
                <w:noProof/>
              </w:rPr>
              <w:t>, entrez dans le menu.</w:t>
            </w:r>
          </w:p>
          <w:p w14:paraId="31440757" w14:textId="2A8F1862" w:rsidR="00551EC2" w:rsidRDefault="00551EC2" w:rsidP="002A629B">
            <w:pPr>
              <w:pStyle w:val="ListParagraph"/>
              <w:numPr>
                <w:ilvl w:val="0"/>
                <w:numId w:val="2"/>
              </w:numPr>
              <w:jc w:val="both"/>
              <w:rPr>
                <w:noProof/>
              </w:rPr>
            </w:pPr>
            <w:r>
              <w:rPr>
                <w:noProof/>
              </w:rPr>
              <w:t xml:space="preserve">Pour nommer votre arme, faites défiler jusqu'à </w:t>
            </w:r>
            <w:r w:rsidR="00296643">
              <w:rPr>
                <w:noProof/>
              </w:rPr>
              <w:t>“PST…”</w:t>
            </w:r>
            <w:r>
              <w:rPr>
                <w:noProof/>
              </w:rPr>
              <w:t xml:space="preserve"> appuyez sur Sélectionner pour ouvrir l'écran de dénomination de l'arme.</w:t>
            </w:r>
          </w:p>
          <w:p w14:paraId="26CFBBE4" w14:textId="77777777" w:rsidR="00E76078" w:rsidRDefault="00551EC2" w:rsidP="002A629B">
            <w:pPr>
              <w:pStyle w:val="ListParagraph"/>
              <w:numPr>
                <w:ilvl w:val="0"/>
                <w:numId w:val="2"/>
              </w:numPr>
              <w:jc w:val="both"/>
              <w:rPr>
                <w:noProof/>
              </w:rPr>
            </w:pPr>
            <w:r>
              <w:rPr>
                <w:noProof/>
              </w:rPr>
              <w:t>Utilisez les curseurs pour créer un nouveau nom pour cette combinaison de pistolet et de balle.</w:t>
            </w:r>
          </w:p>
          <w:p w14:paraId="6F67E0E9" w14:textId="77777777" w:rsidR="00E76078" w:rsidRDefault="00551EC2" w:rsidP="002A629B">
            <w:pPr>
              <w:pStyle w:val="ListParagraph"/>
              <w:numPr>
                <w:ilvl w:val="0"/>
                <w:numId w:val="2"/>
              </w:numPr>
              <w:jc w:val="both"/>
              <w:rPr>
                <w:noProof/>
              </w:rPr>
            </w:pPr>
            <w:r>
              <w:rPr>
                <w:noProof/>
              </w:rPr>
              <w:t>Revenez au menu des armes à feu et commencez à saisir les valeurs de votre combinaison arme-balle.</w:t>
            </w:r>
          </w:p>
          <w:p w14:paraId="461E4A94" w14:textId="77777777" w:rsidR="0082580B" w:rsidRDefault="00551EC2" w:rsidP="0082580B">
            <w:pPr>
              <w:pStyle w:val="ListParagraph"/>
              <w:numPr>
                <w:ilvl w:val="1"/>
                <w:numId w:val="2"/>
              </w:numPr>
              <w:jc w:val="both"/>
              <w:rPr>
                <w:noProof/>
              </w:rPr>
            </w:pPr>
            <w:r>
              <w:rPr>
                <w:noProof/>
              </w:rPr>
              <w:t>V</w:t>
            </w:r>
            <w:r w:rsidR="00011F9E">
              <w:rPr>
                <w:noProof/>
              </w:rPr>
              <w:t>I</w:t>
            </w:r>
            <w:r>
              <w:rPr>
                <w:noProof/>
              </w:rPr>
              <w:t xml:space="preserve"> – Vitesse initiale. Si vous possédez un chronographe calibré, utilisez-le pour mesurer votre</w:t>
            </w:r>
            <w:r w:rsidR="00011F9E">
              <w:rPr>
                <w:noProof/>
              </w:rPr>
              <w:t xml:space="preserve"> </w:t>
            </w:r>
            <w:r>
              <w:rPr>
                <w:noProof/>
              </w:rPr>
              <w:t>vitesse initiale. Sinon, entrez votre meilleure estimation.</w:t>
            </w:r>
          </w:p>
          <w:p w14:paraId="68D2F4EB" w14:textId="6D8D9C60" w:rsidR="00E129A9" w:rsidRDefault="0082580B" w:rsidP="00E129A9">
            <w:pPr>
              <w:pStyle w:val="ListParagraph"/>
              <w:numPr>
                <w:ilvl w:val="1"/>
                <w:numId w:val="2"/>
              </w:numPr>
              <w:jc w:val="both"/>
              <w:rPr>
                <w:noProof/>
              </w:rPr>
            </w:pPr>
            <w:r>
              <w:rPr>
                <w:noProof/>
              </w:rPr>
              <w:t>M</w:t>
            </w:r>
            <w:r w:rsidR="00ED52CB">
              <w:rPr>
                <w:noProof/>
              </w:rPr>
              <w:t>D</w:t>
            </w:r>
            <w:r>
              <w:rPr>
                <w:noProof/>
              </w:rPr>
              <w:t xml:space="preserve"> – Modèle de </w:t>
            </w:r>
            <w:r w:rsidR="00ED52CB">
              <w:rPr>
                <w:noProof/>
              </w:rPr>
              <w:t>frottement</w:t>
            </w:r>
            <w:r>
              <w:rPr>
                <w:noProof/>
              </w:rPr>
              <w:t>. Sélectionnez G1, G7 ou un modèle de traînée personnalisé (</w:t>
            </w:r>
            <w:r w:rsidR="00EC2698">
              <w:rPr>
                <w:noProof/>
              </w:rPr>
              <w:t xml:space="preserve">payant) </w:t>
            </w:r>
            <w:r>
              <w:rPr>
                <w:noProof/>
              </w:rPr>
              <w:t>indiquez sur quel modèle de traînée votre solution sera basée.</w:t>
            </w:r>
          </w:p>
          <w:p w14:paraId="145A831C" w14:textId="4E5EC7E7" w:rsidR="00E129A9" w:rsidRDefault="00E129A9" w:rsidP="00813B4E">
            <w:pPr>
              <w:pStyle w:val="ListParagraph"/>
              <w:numPr>
                <w:ilvl w:val="1"/>
                <w:numId w:val="2"/>
              </w:numPr>
              <w:jc w:val="both"/>
              <w:rPr>
                <w:noProof/>
              </w:rPr>
            </w:pPr>
            <w:r>
              <w:rPr>
                <w:noProof/>
              </w:rPr>
              <w:t>C</w:t>
            </w:r>
            <w:r w:rsidR="00EE6E3F">
              <w:rPr>
                <w:noProof/>
              </w:rPr>
              <w:t>B</w:t>
            </w:r>
            <w:r>
              <w:rPr>
                <w:noProof/>
              </w:rPr>
              <w:t xml:space="preserve"> – Coefficient balistique. Le coefficient balistique est un rapport entre le degré d'aérodynamisme de votre</w:t>
            </w:r>
            <w:r w:rsidR="00EE6E3F">
              <w:rPr>
                <w:noProof/>
              </w:rPr>
              <w:t xml:space="preserve"> </w:t>
            </w:r>
            <w:r>
              <w:rPr>
                <w:noProof/>
              </w:rPr>
              <w:t>balle est par rapport au modèle de traînée auquel elle est comparée. Si une seule valeur BC est donnée par</w:t>
            </w:r>
            <w:r w:rsidR="00EE6E3F">
              <w:rPr>
                <w:noProof/>
              </w:rPr>
              <w:t xml:space="preserve"> </w:t>
            </w:r>
            <w:r>
              <w:rPr>
                <w:noProof/>
              </w:rPr>
              <w:t>le fabricant, il est généralement basé sur le modèle de traînée G1. Si un G1 C</w:t>
            </w:r>
            <w:r w:rsidR="00EE6E3F">
              <w:rPr>
                <w:noProof/>
              </w:rPr>
              <w:t>B</w:t>
            </w:r>
            <w:r>
              <w:rPr>
                <w:noProof/>
              </w:rPr>
              <w:t xml:space="preserve"> est tout ce qui est</w:t>
            </w:r>
            <w:r w:rsidR="00EE6E3F">
              <w:rPr>
                <w:noProof/>
              </w:rPr>
              <w:t xml:space="preserve"> </w:t>
            </w:r>
            <w:r>
              <w:rPr>
                <w:noProof/>
              </w:rPr>
              <w:t>disponible, vous pouvez le saisir en C</w:t>
            </w:r>
            <w:r w:rsidR="00813B4E">
              <w:rPr>
                <w:noProof/>
              </w:rPr>
              <w:t xml:space="preserve">B </w:t>
            </w:r>
            <w:r>
              <w:rPr>
                <w:noProof/>
              </w:rPr>
              <w:t>avec M</w:t>
            </w:r>
            <w:r w:rsidR="00813B4E">
              <w:rPr>
                <w:noProof/>
              </w:rPr>
              <w:t>D</w:t>
            </w:r>
            <w:r>
              <w:rPr>
                <w:noProof/>
              </w:rPr>
              <w:t xml:space="preserve"> </w:t>
            </w:r>
            <w:r w:rsidR="00813B4E">
              <w:rPr>
                <w:noProof/>
              </w:rPr>
              <w:t>configur</w:t>
            </w:r>
            <w:r>
              <w:rPr>
                <w:noProof/>
              </w:rPr>
              <w:t>é sur G1, puis passer M</w:t>
            </w:r>
            <w:r w:rsidR="00813B4E">
              <w:rPr>
                <w:noProof/>
              </w:rPr>
              <w:t>D</w:t>
            </w:r>
            <w:r>
              <w:rPr>
                <w:noProof/>
              </w:rPr>
              <w:t xml:space="preserve"> à G7, ce qui</w:t>
            </w:r>
            <w:r w:rsidR="00813B4E">
              <w:rPr>
                <w:noProof/>
              </w:rPr>
              <w:t xml:space="preserve"> </w:t>
            </w:r>
            <w:r>
              <w:rPr>
                <w:noProof/>
              </w:rPr>
              <w:t>convertir</w:t>
            </w:r>
            <w:r w:rsidR="00813B4E">
              <w:rPr>
                <w:noProof/>
              </w:rPr>
              <w:t>a</w:t>
            </w:r>
            <w:r>
              <w:rPr>
                <w:noProof/>
              </w:rPr>
              <w:t xml:space="preserve"> le C</w:t>
            </w:r>
            <w:r w:rsidR="00813B4E">
              <w:rPr>
                <w:noProof/>
              </w:rPr>
              <w:t>B</w:t>
            </w:r>
            <w:r>
              <w:rPr>
                <w:noProof/>
              </w:rPr>
              <w:t xml:space="preserve"> G1 en un C</w:t>
            </w:r>
            <w:r w:rsidR="00813B4E">
              <w:rPr>
                <w:noProof/>
              </w:rPr>
              <w:t>B</w:t>
            </w:r>
            <w:r>
              <w:rPr>
                <w:noProof/>
              </w:rPr>
              <w:t xml:space="preserve"> basé sur G7, vous permettant d'exécuter le solveur en utilisant le </w:t>
            </w:r>
            <w:r w:rsidR="00813B4E">
              <w:rPr>
                <w:noProof/>
              </w:rPr>
              <w:t>modèle de frottement</w:t>
            </w:r>
            <w:r>
              <w:rPr>
                <w:noProof/>
              </w:rPr>
              <w:t xml:space="preserve"> G7</w:t>
            </w:r>
            <w:r w:rsidR="00813B4E">
              <w:rPr>
                <w:noProof/>
              </w:rPr>
              <w:t>.</w:t>
            </w:r>
          </w:p>
          <w:p w14:paraId="51E3DFD0" w14:textId="77777777" w:rsidR="00551EC2" w:rsidRDefault="008C212D" w:rsidP="008C212D">
            <w:pPr>
              <w:pStyle w:val="ListParagraph"/>
              <w:numPr>
                <w:ilvl w:val="1"/>
                <w:numId w:val="2"/>
              </w:numPr>
              <w:jc w:val="both"/>
              <w:rPr>
                <w:noProof/>
              </w:rPr>
            </w:pPr>
            <w:r>
              <w:rPr>
                <w:noProof/>
              </w:rPr>
              <w:t>PB – Poids de la balle. Mesuré en grains ou en grammes, il est généralement indiqué dans le nom de la balle. Le poids d’une balle d’une cartouche .308 de 1</w:t>
            </w:r>
            <w:r w:rsidR="00E016ED">
              <w:rPr>
                <w:noProof/>
              </w:rPr>
              <w:t>75</w:t>
            </w:r>
            <w:r>
              <w:rPr>
                <w:noProof/>
              </w:rPr>
              <w:t xml:space="preserve"> grains est de 1</w:t>
            </w:r>
            <w:r w:rsidR="00E016ED">
              <w:rPr>
                <w:noProof/>
              </w:rPr>
              <w:t>75</w:t>
            </w:r>
            <w:r>
              <w:rPr>
                <w:noProof/>
              </w:rPr>
              <w:t xml:space="preserve"> grains.</w:t>
            </w:r>
          </w:p>
          <w:p w14:paraId="78113496" w14:textId="77777777" w:rsidR="00E016ED" w:rsidRDefault="003A3F12" w:rsidP="001F33C5">
            <w:pPr>
              <w:pStyle w:val="ListParagraph"/>
              <w:numPr>
                <w:ilvl w:val="1"/>
                <w:numId w:val="2"/>
              </w:numPr>
              <w:jc w:val="both"/>
              <w:rPr>
                <w:noProof/>
              </w:rPr>
            </w:pPr>
            <w:r>
              <w:rPr>
                <w:noProof/>
              </w:rPr>
              <w:t>DB – Diamètre de la balle. Assurez-vous que vous utilisez des mesures correctes. Les noms de beaucoup</w:t>
            </w:r>
            <w:r w:rsidR="001F33C5">
              <w:rPr>
                <w:noProof/>
              </w:rPr>
              <w:t xml:space="preserve"> de</w:t>
            </w:r>
            <w:r>
              <w:rPr>
                <w:noProof/>
              </w:rPr>
              <w:t xml:space="preserve"> calibres ne sont pas des représentations précises du diamètre réel de la balle. (</w:t>
            </w:r>
            <w:r w:rsidR="001F33C5">
              <w:rPr>
                <w:noProof/>
              </w:rPr>
              <w:t xml:space="preserve">les balles de </w:t>
            </w:r>
            <w:r>
              <w:rPr>
                <w:noProof/>
              </w:rPr>
              <w:t>calibre 30</w:t>
            </w:r>
            <w:r w:rsidR="001F33C5">
              <w:rPr>
                <w:noProof/>
              </w:rPr>
              <w:t xml:space="preserve"> </w:t>
            </w:r>
            <w:r>
              <w:rPr>
                <w:noProof/>
              </w:rPr>
              <w:t xml:space="preserve">sont en fait </w:t>
            </w:r>
            <w:r w:rsidR="001F33C5">
              <w:rPr>
                <w:noProof/>
              </w:rPr>
              <w:t>du</w:t>
            </w:r>
            <w:r>
              <w:rPr>
                <w:noProof/>
              </w:rPr>
              <w:t xml:space="preserve"> .308", pas de .300", </w:t>
            </w:r>
            <w:r w:rsidR="001F33C5">
              <w:rPr>
                <w:noProof/>
              </w:rPr>
              <w:t xml:space="preserve">les </w:t>
            </w:r>
            <w:r>
              <w:rPr>
                <w:noProof/>
              </w:rPr>
              <w:t xml:space="preserve">260 Remington </w:t>
            </w:r>
            <w:r w:rsidR="001F33C5">
              <w:rPr>
                <w:noProof/>
              </w:rPr>
              <w:t>sont du</w:t>
            </w:r>
            <w:r>
              <w:rPr>
                <w:noProof/>
              </w:rPr>
              <w:t xml:space="preserve"> .264", etc.)</w:t>
            </w:r>
            <w:r w:rsidR="001F33C5">
              <w:rPr>
                <w:noProof/>
              </w:rPr>
              <w:t>.</w:t>
            </w:r>
          </w:p>
          <w:p w14:paraId="40A7B208" w14:textId="5E6A44E3" w:rsidR="001F33C5" w:rsidRDefault="00824D96" w:rsidP="00C1244A">
            <w:pPr>
              <w:pStyle w:val="ListParagraph"/>
              <w:numPr>
                <w:ilvl w:val="1"/>
                <w:numId w:val="2"/>
              </w:numPr>
              <w:jc w:val="both"/>
              <w:rPr>
                <w:noProof/>
              </w:rPr>
            </w:pPr>
            <w:r>
              <w:rPr>
                <w:noProof/>
              </w:rPr>
              <w:t>L</w:t>
            </w:r>
            <w:r w:rsidRPr="00824D96">
              <w:rPr>
                <w:noProof/>
              </w:rPr>
              <w:t>B – Longueur de la balle. Le paramètre par défaut de la longueur de la balle consiste à calculer automatiquement une valeur basée sur le poids et le diamètre de la balle. Le calcul automatique peut être désactivé dans le sous-menu s'il n'estime pas avec précision la longueur de la balle utilisée</w:t>
            </w:r>
            <w:r w:rsidR="00C1244A">
              <w:rPr>
                <w:noProof/>
              </w:rPr>
              <w:t>.</w:t>
            </w:r>
          </w:p>
          <w:p w14:paraId="52479C20" w14:textId="12191831" w:rsidR="00BD25E4" w:rsidRDefault="00874DC9" w:rsidP="00874DC9">
            <w:pPr>
              <w:jc w:val="both"/>
              <w:rPr>
                <w:noProof/>
              </w:rPr>
            </w:pPr>
            <w:r w:rsidRPr="00874DC9">
              <w:rPr>
                <w:b/>
                <w:bCs/>
                <w:noProof/>
              </w:rPr>
              <w:t>Données sur le fusil</w:t>
            </w:r>
            <w:r w:rsidR="00D03C5E">
              <w:rPr>
                <w:b/>
                <w:bCs/>
                <w:noProof/>
              </w:rPr>
              <w:t xml:space="preserve"> et </w:t>
            </w:r>
            <w:r w:rsidRPr="00874DC9">
              <w:rPr>
                <w:b/>
                <w:bCs/>
                <w:noProof/>
              </w:rPr>
              <w:t>la lunette</w:t>
            </w:r>
            <w:r>
              <w:rPr>
                <w:noProof/>
              </w:rPr>
              <w:t xml:space="preserve"> – En plus de la vitesse initiale, des informations supplémentaires sur votre fusil et une portée est nécessaire pour calculer une solution balistique.</w:t>
            </w:r>
          </w:p>
          <w:p w14:paraId="7F6B1218" w14:textId="6B84CE1F" w:rsidR="00D71A05" w:rsidRDefault="000816D5" w:rsidP="001E1C17">
            <w:pPr>
              <w:pStyle w:val="ListParagraph"/>
              <w:numPr>
                <w:ilvl w:val="1"/>
                <w:numId w:val="2"/>
              </w:numPr>
              <w:jc w:val="both"/>
              <w:rPr>
                <w:noProof/>
              </w:rPr>
            </w:pPr>
            <w:r>
              <w:rPr>
                <w:noProof/>
              </w:rPr>
              <w:t>SO</w:t>
            </w:r>
            <w:r w:rsidR="00D71A05">
              <w:rPr>
                <w:noProof/>
              </w:rPr>
              <w:t xml:space="preserve"> – </w:t>
            </w:r>
            <w:r w:rsidR="005032F2">
              <w:rPr>
                <w:noProof/>
              </w:rPr>
              <w:t xml:space="preserve">Distance de </w:t>
            </w:r>
            <w:r w:rsidR="00D71A05">
              <w:rPr>
                <w:noProof/>
              </w:rPr>
              <w:t>zéro</w:t>
            </w:r>
            <w:r w:rsidR="005032F2">
              <w:rPr>
                <w:noProof/>
              </w:rPr>
              <w:t>(tage)</w:t>
            </w:r>
            <w:r w:rsidR="00D71A05">
              <w:rPr>
                <w:noProof/>
              </w:rPr>
              <w:t>. Il s'agit de la distance jusqu'à la cible à laquelle le fusil a été zéro</w:t>
            </w:r>
            <w:r w:rsidR="005032F2">
              <w:rPr>
                <w:noProof/>
              </w:rPr>
              <w:t>té</w:t>
            </w:r>
            <w:r w:rsidR="00D71A05">
              <w:rPr>
                <w:noProof/>
              </w:rPr>
              <w:t>. Si le fusil est remis à zéro à des distances plus longues (200 à 300 mètres) les changements environnementaux ne peuvent pas être</w:t>
            </w:r>
          </w:p>
          <w:p w14:paraId="13B8B6DB" w14:textId="423904FC" w:rsidR="001E1C17" w:rsidRDefault="00D71A05" w:rsidP="001E1C17">
            <w:pPr>
              <w:pStyle w:val="ListParagraph"/>
              <w:ind w:left="1440"/>
              <w:jc w:val="both"/>
              <w:rPr>
                <w:noProof/>
              </w:rPr>
            </w:pPr>
            <w:r>
              <w:rPr>
                <w:noProof/>
              </w:rPr>
              <w:t>ignoré, c'est pourquoi la mise à zéro à des distances plus courtes (</w:t>
            </w:r>
            <w:r w:rsidR="00CB14CF">
              <w:rPr>
                <w:noProof/>
              </w:rPr>
              <w:t xml:space="preserve">50 ou </w:t>
            </w:r>
            <w:r>
              <w:rPr>
                <w:noProof/>
              </w:rPr>
              <w:t>100 m) est recommandée. Si un</w:t>
            </w:r>
            <w:r w:rsidR="00CB14CF">
              <w:rPr>
                <w:noProof/>
              </w:rPr>
              <w:t xml:space="preserve"> </w:t>
            </w:r>
            <w:r>
              <w:rPr>
                <w:noProof/>
              </w:rPr>
              <w:t>champ de tir standard n'est pas disponible, la précision d'un bon télémètre laser utilisé dans</w:t>
            </w:r>
            <w:r w:rsidR="00CB14CF">
              <w:rPr>
                <w:noProof/>
              </w:rPr>
              <w:t xml:space="preserve"> </w:t>
            </w:r>
            <w:r>
              <w:rPr>
                <w:noProof/>
              </w:rPr>
              <w:t>le tir à longue distance devrait suffire pour mesurer cette distance.</w:t>
            </w:r>
          </w:p>
          <w:p w14:paraId="69C03CBA" w14:textId="7841C6F8" w:rsidR="007B5409" w:rsidRDefault="007B5409" w:rsidP="00174AC3">
            <w:pPr>
              <w:pStyle w:val="ListParagraph"/>
              <w:numPr>
                <w:ilvl w:val="1"/>
                <w:numId w:val="2"/>
              </w:numPr>
              <w:jc w:val="both"/>
              <w:rPr>
                <w:noProof/>
              </w:rPr>
            </w:pPr>
            <w:r>
              <w:rPr>
                <w:noProof/>
              </w:rPr>
              <w:t xml:space="preserve">HA – </w:t>
            </w:r>
            <w:r w:rsidR="00380F3B">
              <w:rPr>
                <w:noProof/>
              </w:rPr>
              <w:t>Distance lunette canon</w:t>
            </w:r>
            <w:r>
              <w:rPr>
                <w:noProof/>
              </w:rPr>
              <w:t>. Également connue sous le nom de hauteur de la lunette, il s'agit de la distance par rapport à l'axe central</w:t>
            </w:r>
            <w:r w:rsidR="00380F3B">
              <w:rPr>
                <w:noProof/>
              </w:rPr>
              <w:t xml:space="preserve"> </w:t>
            </w:r>
            <w:r>
              <w:rPr>
                <w:noProof/>
              </w:rPr>
              <w:t>de la lunette à l'axe central du canon. Mesurer la distance verticale du</w:t>
            </w:r>
            <w:r w:rsidR="00380F3B">
              <w:rPr>
                <w:noProof/>
              </w:rPr>
              <w:t xml:space="preserve"> </w:t>
            </w:r>
            <w:r>
              <w:rPr>
                <w:noProof/>
              </w:rPr>
              <w:t xml:space="preserve">du centre de la tourelle de dérive au centre du boulon est un moyen facile de trouver </w:t>
            </w:r>
            <w:r w:rsidR="00174AC3">
              <w:rPr>
                <w:noProof/>
              </w:rPr>
              <w:t>la valeur</w:t>
            </w:r>
            <w:r>
              <w:rPr>
                <w:noProof/>
              </w:rPr>
              <w:t>.</w:t>
            </w:r>
            <w:r w:rsidR="00174AC3">
              <w:rPr>
                <w:noProof/>
              </w:rPr>
              <w:t xml:space="preserve"> </w:t>
            </w:r>
            <w:r>
              <w:rPr>
                <w:noProof/>
              </w:rPr>
              <w:t>Il suffit d’être précis à</w:t>
            </w:r>
            <w:r w:rsidR="00170C78">
              <w:rPr>
                <w:noProof/>
              </w:rPr>
              <w:t xml:space="preserve"> 0.5 cm</w:t>
            </w:r>
            <w:r>
              <w:rPr>
                <w:noProof/>
              </w:rPr>
              <w:t xml:space="preserve"> près.</w:t>
            </w:r>
          </w:p>
          <w:p w14:paraId="3ADDDFC0" w14:textId="20406BB4" w:rsidR="0073063B" w:rsidRDefault="0073063B" w:rsidP="003F1AF5">
            <w:pPr>
              <w:pStyle w:val="ListParagraph"/>
              <w:numPr>
                <w:ilvl w:val="1"/>
                <w:numId w:val="2"/>
              </w:numPr>
              <w:jc w:val="both"/>
              <w:rPr>
                <w:noProof/>
              </w:rPr>
            </w:pPr>
            <w:r>
              <w:rPr>
                <w:noProof/>
              </w:rPr>
              <w:lastRenderedPageBreak/>
              <w:t>H</w:t>
            </w:r>
            <w:r w:rsidR="007C10D8">
              <w:rPr>
                <w:noProof/>
              </w:rPr>
              <w:t>0</w:t>
            </w:r>
            <w:r>
              <w:rPr>
                <w:noProof/>
              </w:rPr>
              <w:t>/</w:t>
            </w:r>
            <w:r w:rsidR="007304F6">
              <w:rPr>
                <w:noProof/>
              </w:rPr>
              <w:t>E</w:t>
            </w:r>
            <w:r w:rsidR="007C10D8">
              <w:rPr>
                <w:noProof/>
              </w:rPr>
              <w:t>0</w:t>
            </w:r>
            <w:r>
              <w:rPr>
                <w:noProof/>
              </w:rPr>
              <w:t xml:space="preserve"> – La hauteur zéro (élévation) et le décalage zéro (dérive) sont utilisés lorsque l'ajout d'un suppresseur, un changement de munition, ou l'ajout de changements d'optique de vision nocturne</w:t>
            </w:r>
            <w:r w:rsidR="007C10D8">
              <w:rPr>
                <w:noProof/>
              </w:rPr>
              <w:t xml:space="preserve"> </w:t>
            </w:r>
            <w:r>
              <w:rPr>
                <w:noProof/>
              </w:rPr>
              <w:t>le point d’impact de votre zéro. Par exemple, si l'ajout d'un suppresseur déplace le point de</w:t>
            </w:r>
            <w:r w:rsidR="007C10D8">
              <w:rPr>
                <w:noProof/>
              </w:rPr>
              <w:t xml:space="preserve"> </w:t>
            </w:r>
            <w:r>
              <w:rPr>
                <w:noProof/>
              </w:rPr>
              <w:t>impact de votre zéro vers le haut d'</w:t>
            </w:r>
            <w:r w:rsidR="003F1AF5">
              <w:rPr>
                <w:noProof/>
              </w:rPr>
              <w:t>1 cm</w:t>
            </w:r>
            <w:r>
              <w:rPr>
                <w:noProof/>
              </w:rPr>
              <w:t xml:space="preserve"> et vers la gauche d</w:t>
            </w:r>
            <w:r w:rsidR="003F1AF5">
              <w:rPr>
                <w:noProof/>
              </w:rPr>
              <w:t>e 0.5</w:t>
            </w:r>
            <w:r>
              <w:rPr>
                <w:noProof/>
              </w:rPr>
              <w:t>, saisissez 1 pour H</w:t>
            </w:r>
            <w:r w:rsidR="003F1AF5">
              <w:rPr>
                <w:noProof/>
              </w:rPr>
              <w:t>0</w:t>
            </w:r>
            <w:r>
              <w:rPr>
                <w:noProof/>
              </w:rPr>
              <w:t xml:space="preserve"> et </w:t>
            </w:r>
            <w:r w:rsidRPr="007C10D8">
              <w:rPr>
                <w:rFonts w:ascii="Cambria Math" w:hAnsi="Cambria Math" w:cs="Cambria Math"/>
                <w:noProof/>
              </w:rPr>
              <w:t>‐</w:t>
            </w:r>
            <w:r>
              <w:rPr>
                <w:noProof/>
              </w:rPr>
              <w:t>0,5 pour</w:t>
            </w:r>
            <w:r w:rsidR="003F1AF5">
              <w:rPr>
                <w:noProof/>
              </w:rPr>
              <w:t xml:space="preserve"> E</w:t>
            </w:r>
            <w:r>
              <w:rPr>
                <w:noProof/>
              </w:rPr>
              <w:t>O.</w:t>
            </w:r>
          </w:p>
          <w:p w14:paraId="23A7CA0D" w14:textId="442515CA" w:rsidR="00170C78" w:rsidRDefault="0011757E" w:rsidP="00FA2B6E">
            <w:pPr>
              <w:pStyle w:val="ListParagraph"/>
              <w:numPr>
                <w:ilvl w:val="1"/>
                <w:numId w:val="2"/>
              </w:numPr>
              <w:jc w:val="both"/>
              <w:rPr>
                <w:noProof/>
              </w:rPr>
            </w:pPr>
            <w:r>
              <w:rPr>
                <w:noProof/>
              </w:rPr>
              <w:t>Dériv.F…</w:t>
            </w:r>
            <w:r w:rsidR="0073063B">
              <w:rPr>
                <w:noProof/>
              </w:rPr>
              <w:t xml:space="preserve"> – </w:t>
            </w:r>
            <w:r w:rsidR="00A66B16">
              <w:rPr>
                <w:noProof/>
              </w:rPr>
              <w:t>Rayure du canon</w:t>
            </w:r>
            <w:r w:rsidR="0073063B">
              <w:rPr>
                <w:noProof/>
              </w:rPr>
              <w:t xml:space="preserve">. C'est la distance </w:t>
            </w:r>
            <w:r w:rsidR="00A66B16">
              <w:rPr>
                <w:noProof/>
              </w:rPr>
              <w:t>dans le c</w:t>
            </w:r>
            <w:r w:rsidR="0073063B">
              <w:rPr>
                <w:noProof/>
              </w:rPr>
              <w:t xml:space="preserve">anon qu'il faut </w:t>
            </w:r>
            <w:r w:rsidR="00A66B16">
              <w:rPr>
                <w:noProof/>
              </w:rPr>
              <w:t xml:space="preserve">parcourir </w:t>
            </w:r>
            <w:r w:rsidR="0073063B">
              <w:rPr>
                <w:noProof/>
              </w:rPr>
              <w:t>pour que l</w:t>
            </w:r>
            <w:r w:rsidR="00736966">
              <w:rPr>
                <w:noProof/>
              </w:rPr>
              <w:t>a balle ai fait</w:t>
            </w:r>
            <w:r w:rsidR="00A66B16">
              <w:rPr>
                <w:noProof/>
              </w:rPr>
              <w:t xml:space="preserve"> </w:t>
            </w:r>
            <w:r w:rsidR="0073063B">
              <w:rPr>
                <w:noProof/>
              </w:rPr>
              <w:t>un tour. Si la</w:t>
            </w:r>
            <w:r w:rsidR="00736966">
              <w:rPr>
                <w:noProof/>
              </w:rPr>
              <w:t xml:space="preserve"> longueur de</w:t>
            </w:r>
            <w:r w:rsidR="0073063B">
              <w:rPr>
                <w:noProof/>
              </w:rPr>
              <w:t xml:space="preserve"> </w:t>
            </w:r>
            <w:r w:rsidR="00736966">
              <w:rPr>
                <w:noProof/>
              </w:rPr>
              <w:t>la rayure</w:t>
            </w:r>
            <w:r w:rsidR="0073063B">
              <w:rPr>
                <w:noProof/>
              </w:rPr>
              <w:t xml:space="preserve"> du fusil n'est pas connue, elle peut être mesurée en poussant un </w:t>
            </w:r>
            <w:r w:rsidR="00FA2B6E">
              <w:rPr>
                <w:noProof/>
              </w:rPr>
              <w:t xml:space="preserve">pousse </w:t>
            </w:r>
            <w:r w:rsidR="0073063B">
              <w:rPr>
                <w:noProof/>
              </w:rPr>
              <w:t>patch à travers le canon et en mesurant la distance requise pour que la tige de nettoyage</w:t>
            </w:r>
            <w:r w:rsidR="00FA2B6E">
              <w:rPr>
                <w:noProof/>
              </w:rPr>
              <w:t xml:space="preserve"> ai fait</w:t>
            </w:r>
            <w:r w:rsidR="0073063B">
              <w:rPr>
                <w:noProof/>
              </w:rPr>
              <w:t xml:space="preserve"> un tour complet.</w:t>
            </w:r>
          </w:p>
          <w:p w14:paraId="52C41B9F" w14:textId="0CB7420E" w:rsidR="0031032E" w:rsidRDefault="0031032E" w:rsidP="001F0D8A">
            <w:pPr>
              <w:pStyle w:val="ListParagraph"/>
              <w:numPr>
                <w:ilvl w:val="1"/>
                <w:numId w:val="2"/>
              </w:numPr>
              <w:jc w:val="both"/>
              <w:rPr>
                <w:noProof/>
              </w:rPr>
            </w:pPr>
            <w:r>
              <w:rPr>
                <w:noProof/>
              </w:rPr>
              <w:t>RTd – Direction de</w:t>
            </w:r>
            <w:r w:rsidR="001F0D8A">
              <w:rPr>
                <w:noProof/>
              </w:rPr>
              <w:t xml:space="preserve"> la rayure du canon</w:t>
            </w:r>
            <w:r>
              <w:rPr>
                <w:noProof/>
              </w:rPr>
              <w:t>. Généralement, les rayures sont tournées vers la droite (dans le sens des aiguilles d'une montre à partir d</w:t>
            </w:r>
            <w:r w:rsidR="001F0D8A">
              <w:rPr>
                <w:noProof/>
              </w:rPr>
              <w:t xml:space="preserve">e la </w:t>
            </w:r>
            <w:r>
              <w:rPr>
                <w:noProof/>
              </w:rPr>
              <w:t>position du tireur), mais il existe un nombre limité de canons à torsion gauche.</w:t>
            </w:r>
          </w:p>
          <w:p w14:paraId="51ED530A" w14:textId="16DD8F57" w:rsidR="0031032E" w:rsidRDefault="001A4C55" w:rsidP="009F4A08">
            <w:pPr>
              <w:pStyle w:val="ListParagraph"/>
              <w:numPr>
                <w:ilvl w:val="1"/>
                <w:numId w:val="2"/>
              </w:numPr>
              <w:jc w:val="both"/>
              <w:rPr>
                <w:noProof/>
              </w:rPr>
            </w:pPr>
            <w:r>
              <w:rPr>
                <w:noProof/>
              </w:rPr>
              <w:t>UnitéElev</w:t>
            </w:r>
            <w:r w:rsidR="009F4A08">
              <w:rPr>
                <w:noProof/>
              </w:rPr>
              <w:t>…</w:t>
            </w:r>
            <w:r w:rsidR="0031032E">
              <w:rPr>
                <w:noProof/>
              </w:rPr>
              <w:t>/</w:t>
            </w:r>
            <w:r>
              <w:rPr>
                <w:noProof/>
              </w:rPr>
              <w:t>Unité</w:t>
            </w:r>
            <w:r w:rsidR="009F4A08">
              <w:rPr>
                <w:noProof/>
              </w:rPr>
              <w:t>Vent…</w:t>
            </w:r>
            <w:r w:rsidR="0031032E">
              <w:rPr>
                <w:noProof/>
              </w:rPr>
              <w:t xml:space="preserve"> – Unité d'élévation/dérive. Ce sont les unités de mesure utilisées dans le</w:t>
            </w:r>
            <w:r w:rsidR="009F4A08">
              <w:rPr>
                <w:noProof/>
              </w:rPr>
              <w:t xml:space="preserve">s </w:t>
            </w:r>
            <w:r w:rsidR="0031032E">
              <w:rPr>
                <w:noProof/>
              </w:rPr>
              <w:t>tourelles d'élévation et de dérive de la lunette.</w:t>
            </w:r>
          </w:p>
          <w:p w14:paraId="189786FE" w14:textId="08BA73AF" w:rsidR="0031032E" w:rsidRDefault="0031032E" w:rsidP="009F4A08">
            <w:pPr>
              <w:pStyle w:val="ListParagraph"/>
              <w:numPr>
                <w:ilvl w:val="2"/>
                <w:numId w:val="2"/>
              </w:numPr>
              <w:jc w:val="both"/>
              <w:rPr>
                <w:noProof/>
              </w:rPr>
            </w:pPr>
            <w:r>
              <w:rPr>
                <w:noProof/>
              </w:rPr>
              <w:t>Mil-Miliradian</w:t>
            </w:r>
          </w:p>
          <w:p w14:paraId="2FD6BD5E" w14:textId="0FE346F6" w:rsidR="0031032E" w:rsidRDefault="0031032E" w:rsidP="00D47CA7">
            <w:pPr>
              <w:pStyle w:val="ListParagraph"/>
              <w:numPr>
                <w:ilvl w:val="2"/>
                <w:numId w:val="2"/>
              </w:numPr>
              <w:jc w:val="both"/>
              <w:rPr>
                <w:noProof/>
              </w:rPr>
            </w:pPr>
            <w:r>
              <w:rPr>
                <w:noProof/>
              </w:rPr>
              <w:t>TMOA – True Minute of Angle (généralement écrit MOA) où 1 MOA équivaut à</w:t>
            </w:r>
            <w:r w:rsidR="00D47CA7">
              <w:rPr>
                <w:noProof/>
              </w:rPr>
              <w:t xml:space="preserve"> </w:t>
            </w:r>
            <w:r>
              <w:rPr>
                <w:noProof/>
              </w:rPr>
              <w:t>1,047" à 100 mètres</w:t>
            </w:r>
          </w:p>
          <w:p w14:paraId="0CFE1197" w14:textId="7C67977E" w:rsidR="0031032E" w:rsidRDefault="0031032E" w:rsidP="00D47CA7">
            <w:pPr>
              <w:pStyle w:val="ListParagraph"/>
              <w:numPr>
                <w:ilvl w:val="2"/>
                <w:numId w:val="2"/>
              </w:numPr>
              <w:jc w:val="both"/>
              <w:rPr>
                <w:noProof/>
              </w:rPr>
            </w:pPr>
            <w:r>
              <w:rPr>
                <w:noProof/>
              </w:rPr>
              <w:t>SMOA – Shooters MOA, une approximation moins fréquemment utilisée du MOA où 1</w:t>
            </w:r>
            <w:r w:rsidR="00D47CA7">
              <w:rPr>
                <w:noProof/>
              </w:rPr>
              <w:t xml:space="preserve"> </w:t>
            </w:r>
            <w:r>
              <w:rPr>
                <w:noProof/>
              </w:rPr>
              <w:t>MOA est arrondi à exactement 1 pouce à 100 mètres.</w:t>
            </w:r>
          </w:p>
          <w:p w14:paraId="352B098F" w14:textId="5C43C023" w:rsidR="00B603D1" w:rsidRDefault="0031032E" w:rsidP="00B603D1">
            <w:pPr>
              <w:pStyle w:val="ListParagraph"/>
              <w:numPr>
                <w:ilvl w:val="2"/>
                <w:numId w:val="2"/>
              </w:numPr>
              <w:jc w:val="both"/>
              <w:rPr>
                <w:noProof/>
              </w:rPr>
            </w:pPr>
            <w:r>
              <w:rPr>
                <w:noProof/>
              </w:rPr>
              <w:t>Clck – Une valeur réglable par l'utilisateur représentant le réglage de l'angle effectué par chacun</w:t>
            </w:r>
            <w:r w:rsidR="00D47CA7">
              <w:rPr>
                <w:noProof/>
              </w:rPr>
              <w:t xml:space="preserve"> </w:t>
            </w:r>
            <w:r>
              <w:rPr>
                <w:noProof/>
              </w:rPr>
              <w:t>« clic » ou détente de la tourelle lorsqu'elle est tournée.</w:t>
            </w:r>
          </w:p>
          <w:p w14:paraId="0B9B1E29" w14:textId="218A271B" w:rsidR="001E1C17" w:rsidRDefault="00B603D1" w:rsidP="001F73CE">
            <w:pPr>
              <w:pStyle w:val="ListParagraph"/>
              <w:numPr>
                <w:ilvl w:val="1"/>
                <w:numId w:val="2"/>
              </w:numPr>
              <w:jc w:val="both"/>
              <w:rPr>
                <w:noProof/>
              </w:rPr>
            </w:pPr>
            <w:r>
              <w:rPr>
                <w:noProof/>
              </w:rPr>
              <w:t>E</w:t>
            </w:r>
            <w:r w:rsidR="00FE16F1">
              <w:rPr>
                <w:noProof/>
              </w:rPr>
              <w:t>le</w:t>
            </w:r>
            <w:r w:rsidR="007F42E3">
              <w:rPr>
                <w:noProof/>
              </w:rPr>
              <w:t>v.C/VentC</w:t>
            </w:r>
            <w:r>
              <w:rPr>
                <w:noProof/>
              </w:rPr>
              <w:t xml:space="preserve"> – Paramètres de clic d'élévation/dérive. Si </w:t>
            </w:r>
            <w:r w:rsidR="00260519">
              <w:rPr>
                <w:noProof/>
              </w:rPr>
              <w:t xml:space="preserve">“UnitéElev…” ou “UnitéVent…” </w:t>
            </w:r>
            <w:r>
              <w:rPr>
                <w:noProof/>
              </w:rPr>
              <w:t>sont configurés pour cliquer, le</w:t>
            </w:r>
            <w:r w:rsidR="00166EF7">
              <w:rPr>
                <w:noProof/>
              </w:rPr>
              <w:t xml:space="preserve"> </w:t>
            </w:r>
            <w:r>
              <w:rPr>
                <w:noProof/>
              </w:rPr>
              <w:t xml:space="preserve">Kestrel fournira des solutions indiquant le nombre de « clics » </w:t>
            </w:r>
            <w:r w:rsidR="00260519">
              <w:rPr>
                <w:noProof/>
              </w:rPr>
              <w:t xml:space="preserve">a </w:t>
            </w:r>
            <w:r w:rsidR="000B50D2">
              <w:rPr>
                <w:noProof/>
              </w:rPr>
              <w:t xml:space="preserve">effectuer sur </w:t>
            </w:r>
            <w:r>
              <w:rPr>
                <w:noProof/>
              </w:rPr>
              <w:t>la tourelle. Le pourcentage d’un Mil ou MOA complet représenté par chaque « clic »</w:t>
            </w:r>
            <w:r w:rsidR="00166EF7">
              <w:rPr>
                <w:noProof/>
              </w:rPr>
              <w:t xml:space="preserve"> </w:t>
            </w:r>
            <w:r>
              <w:rPr>
                <w:noProof/>
              </w:rPr>
              <w:t>de la tourelle doit être réglé par l'utilisateur.</w:t>
            </w:r>
          </w:p>
        </w:tc>
      </w:tr>
      <w:tr w:rsidR="00292601" w14:paraId="6A56AB54" w14:textId="77777777" w:rsidTr="00E34992">
        <w:tc>
          <w:tcPr>
            <w:tcW w:w="9016" w:type="dxa"/>
            <w:gridSpan w:val="2"/>
          </w:tcPr>
          <w:p w14:paraId="3671518D" w14:textId="77777777" w:rsidR="008F0069" w:rsidRPr="00481324" w:rsidRDefault="008F0069" w:rsidP="008F0069">
            <w:pPr>
              <w:jc w:val="both"/>
              <w:rPr>
                <w:b/>
                <w:bCs/>
                <w:noProof/>
              </w:rPr>
            </w:pPr>
            <w:r w:rsidRPr="00F875FF">
              <w:rPr>
                <w:b/>
                <w:bCs/>
                <w:noProof/>
              </w:rPr>
              <w:lastRenderedPageBreak/>
              <w:t>5.</w:t>
            </w:r>
            <w:r>
              <w:rPr>
                <w:noProof/>
              </w:rPr>
              <w:t xml:space="preserve"> </w:t>
            </w:r>
            <w:r w:rsidRPr="00481324">
              <w:rPr>
                <w:b/>
                <w:bCs/>
                <w:noProof/>
              </w:rPr>
              <w:t>Saisir les informations sur la cible.</w:t>
            </w:r>
          </w:p>
          <w:p w14:paraId="34524C0A" w14:textId="77777777" w:rsidR="008F0069" w:rsidRDefault="008F0069" w:rsidP="008F0069">
            <w:pPr>
              <w:jc w:val="both"/>
              <w:rPr>
                <w:noProof/>
              </w:rPr>
            </w:pPr>
            <w:r>
              <w:rPr>
                <w:noProof/>
              </w:rPr>
              <w:t>Dans l’écran balistique principal, faites défiler jusqu’à “Cible…” et appuyez sur Sélectionner. Saisir des informations sur chacun des variables proposées.</w:t>
            </w:r>
          </w:p>
          <w:p w14:paraId="543BEFDA" w14:textId="77777777" w:rsidR="008F0069" w:rsidRDefault="008F0069" w:rsidP="008F0069">
            <w:pPr>
              <w:pStyle w:val="ListParagraph"/>
              <w:numPr>
                <w:ilvl w:val="0"/>
                <w:numId w:val="4"/>
              </w:numPr>
              <w:jc w:val="both"/>
              <w:rPr>
                <w:noProof/>
              </w:rPr>
            </w:pPr>
            <w:r>
              <w:rPr>
                <w:noProof/>
              </w:rPr>
              <w:t>PC – Portée cible. Il s'agit de la distance jusqu’à la cible.</w:t>
            </w:r>
          </w:p>
          <w:p w14:paraId="1A6D5E55" w14:textId="77777777" w:rsidR="008F0069" w:rsidRDefault="008F0069" w:rsidP="008F0069">
            <w:pPr>
              <w:pStyle w:val="ListParagraph"/>
              <w:numPr>
                <w:ilvl w:val="0"/>
                <w:numId w:val="4"/>
              </w:numPr>
              <w:jc w:val="both"/>
              <w:rPr>
                <w:noProof/>
              </w:rPr>
            </w:pPr>
            <w:r>
              <w:rPr>
                <w:noProof/>
              </w:rPr>
              <w:t>DT – Direction du tir. Mesurée en degrés ou en heures depuis le Nord, cette variable peut être saisie manuellement ou mesurée automatiquement.</w:t>
            </w:r>
          </w:p>
          <w:p w14:paraId="70C89813" w14:textId="77777777" w:rsidR="008F0069" w:rsidRDefault="008F0069" w:rsidP="008F0069">
            <w:pPr>
              <w:pStyle w:val="ListParagraph"/>
              <w:numPr>
                <w:ilvl w:val="1"/>
                <w:numId w:val="4"/>
              </w:numPr>
              <w:jc w:val="both"/>
              <w:rPr>
                <w:noProof/>
              </w:rPr>
            </w:pPr>
            <w:r>
              <w:rPr>
                <w:noProof/>
              </w:rPr>
              <w:t>Mesurer la direction du tir– Pour mesurer automatiquement la direction du tir, entrez le sous-menu DT et sélectionnez Prise…. En pointant le dos du Kestrel vers la cible et en maintenant le Kestrel vertical, appuyez sur le bouton de sélection.</w:t>
            </w:r>
          </w:p>
          <w:p w14:paraId="5A7F0FC1" w14:textId="77777777" w:rsidR="008F0069" w:rsidRDefault="008F0069" w:rsidP="008F0069">
            <w:pPr>
              <w:pStyle w:val="ListParagraph"/>
              <w:numPr>
                <w:ilvl w:val="1"/>
                <w:numId w:val="4"/>
              </w:numPr>
              <w:jc w:val="both"/>
              <w:rPr>
                <w:noProof/>
              </w:rPr>
            </w:pPr>
            <w:r>
              <w:rPr>
                <w:noProof/>
              </w:rPr>
              <w:t>Ideg – L’angle d’inclinaison est l’angle au-dessus ou au-dessous de l’horizon par rapport à la cible. Si l'angle d'inclinaison est inférieur à 5 degrés, il peut être ignoré en toute sécurité.</w:t>
            </w:r>
          </w:p>
          <w:p w14:paraId="2A932747" w14:textId="77AE1F3B" w:rsidR="00292601" w:rsidRDefault="008F0069" w:rsidP="00390DF8">
            <w:pPr>
              <w:pStyle w:val="ListParagraph"/>
              <w:numPr>
                <w:ilvl w:val="2"/>
                <w:numId w:val="4"/>
              </w:numPr>
              <w:jc w:val="both"/>
              <w:rPr>
                <w:noProof/>
              </w:rPr>
            </w:pPr>
            <w:r>
              <w:rPr>
                <w:noProof/>
              </w:rPr>
              <w:t>Si un angle d'inclinaison autre que 0 degré est saisi, un « * » apparaîtra à côté de la cible. Ceci est pour vous rappeler de mettre à jour ou de supprimer l'angle d'inclinaison pour les tirs suivants.</w:t>
            </w:r>
          </w:p>
        </w:tc>
      </w:tr>
      <w:tr w:rsidR="00292601" w14:paraId="29DE5E11" w14:textId="77777777" w:rsidTr="00E34992">
        <w:tc>
          <w:tcPr>
            <w:tcW w:w="9016" w:type="dxa"/>
            <w:gridSpan w:val="2"/>
          </w:tcPr>
          <w:p w14:paraId="6D34C612" w14:textId="77777777" w:rsidR="008F0069" w:rsidRPr="001F73CE" w:rsidRDefault="008F0069" w:rsidP="008F0069">
            <w:pPr>
              <w:jc w:val="both"/>
              <w:rPr>
                <w:b/>
                <w:bCs/>
                <w:noProof/>
              </w:rPr>
            </w:pPr>
            <w:r w:rsidRPr="00F875FF">
              <w:rPr>
                <w:b/>
                <w:bCs/>
                <w:noProof/>
              </w:rPr>
              <w:t>6.</w:t>
            </w:r>
            <w:r>
              <w:rPr>
                <w:noProof/>
              </w:rPr>
              <w:t xml:space="preserve"> </w:t>
            </w:r>
            <w:r w:rsidRPr="001F73CE">
              <w:rPr>
                <w:b/>
                <w:bCs/>
                <w:noProof/>
              </w:rPr>
              <w:t>Saisir les informations sur le vent.</w:t>
            </w:r>
          </w:p>
          <w:p w14:paraId="6C405AD9" w14:textId="77777777" w:rsidR="00292601" w:rsidRDefault="008F0069" w:rsidP="008F0069">
            <w:pPr>
              <w:jc w:val="both"/>
              <w:rPr>
                <w:noProof/>
              </w:rPr>
            </w:pPr>
            <w:r>
              <w:rPr>
                <w:noProof/>
              </w:rPr>
              <w:t xml:space="preserve">Dans l’écran balistique principal, faites défiler jusqu’à “Vent…” et appuyez sur Sélectionner. Saisir des informations pour les paramètres du vent. Tout en mesurant le vent, gardez le crécerelle bien au-dessus du sol et faites attention aux caractéristiques du terrain et aux obstacles qui peuvent vous mettre dans une situation « salie » ou peu représentative. Un choix de poaramètre erroné pour le vent est la raison la plus courante pour laquelle un tireur ratera, alors prenez soin de mesurer ces valeurs avec la plus grande précision possible. Si </w:t>
            </w:r>
            <w:r>
              <w:rPr>
                <w:noProof/>
              </w:rPr>
              <w:lastRenderedPageBreak/>
              <w:t>vous pouvez dire les conditions de vent changent le long de la trajectoire de la balle, tenez compte de ces conditions lorsquevous mesurer le vent, mais rappelez-vous que le vent au niveau du fusil aura généralement l'impact le plus fort sur le vol de la balle.</w:t>
            </w:r>
          </w:p>
          <w:p w14:paraId="51117C0B" w14:textId="498FA627" w:rsidR="002A5015" w:rsidRDefault="00985B56" w:rsidP="00985B56">
            <w:pPr>
              <w:pStyle w:val="ListParagraph"/>
              <w:numPr>
                <w:ilvl w:val="0"/>
                <w:numId w:val="6"/>
              </w:numPr>
              <w:jc w:val="both"/>
              <w:rPr>
                <w:noProof/>
              </w:rPr>
            </w:pPr>
            <w:r>
              <w:rPr>
                <w:noProof/>
              </w:rPr>
              <w:t>D</w:t>
            </w:r>
            <w:r w:rsidR="002A5015">
              <w:rPr>
                <w:noProof/>
              </w:rPr>
              <w:t>V..</w:t>
            </w:r>
            <w:r>
              <w:rPr>
                <w:noProof/>
              </w:rPr>
              <w:t xml:space="preserve"> – Direction du vent au canon. Mesuré en degrés ou en heures à partir de la direction </w:t>
            </w:r>
            <w:r w:rsidR="002A5015">
              <w:rPr>
                <w:noProof/>
              </w:rPr>
              <w:t>du tir</w:t>
            </w:r>
            <w:r>
              <w:rPr>
                <w:noProof/>
              </w:rPr>
              <w:t>, cette variable peut être saisie manuellement ou capturée automatiquement</w:t>
            </w:r>
            <w:r w:rsidR="002A5015">
              <w:rPr>
                <w:noProof/>
              </w:rPr>
              <w:t xml:space="preserve"> </w:t>
            </w:r>
            <w:r>
              <w:rPr>
                <w:noProof/>
              </w:rPr>
              <w:t>avec</w:t>
            </w:r>
            <w:r w:rsidR="002A5015">
              <w:rPr>
                <w:noProof/>
              </w:rPr>
              <w:t xml:space="preserve"> </w:t>
            </w:r>
            <w:r>
              <w:rPr>
                <w:noProof/>
              </w:rPr>
              <w:t>d'autres</w:t>
            </w:r>
            <w:r w:rsidR="00520B36">
              <w:rPr>
                <w:noProof/>
              </w:rPr>
              <w:t xml:space="preserve">, </w:t>
            </w:r>
            <w:r>
              <w:rPr>
                <w:noProof/>
              </w:rPr>
              <w:t>lors d</w:t>
            </w:r>
            <w:r w:rsidR="002A5015">
              <w:rPr>
                <w:noProof/>
              </w:rPr>
              <w:t>e la mesure du vent.</w:t>
            </w:r>
          </w:p>
          <w:p w14:paraId="2818BA32" w14:textId="77777777" w:rsidR="00520B36" w:rsidRDefault="00C20083" w:rsidP="00985B56">
            <w:pPr>
              <w:pStyle w:val="ListParagraph"/>
              <w:numPr>
                <w:ilvl w:val="0"/>
                <w:numId w:val="6"/>
              </w:numPr>
              <w:jc w:val="both"/>
              <w:rPr>
                <w:noProof/>
              </w:rPr>
            </w:pPr>
            <w:r>
              <w:rPr>
                <w:noProof/>
              </w:rPr>
              <w:t>VV…</w:t>
            </w:r>
            <w:r w:rsidR="00985B56">
              <w:rPr>
                <w:noProof/>
              </w:rPr>
              <w:t xml:space="preserve"> – Vitesse moyenne du vent au </w:t>
            </w:r>
            <w:r>
              <w:rPr>
                <w:noProof/>
              </w:rPr>
              <w:t>niveau de l’arme</w:t>
            </w:r>
            <w:r w:rsidR="00985B56">
              <w:rPr>
                <w:noProof/>
              </w:rPr>
              <w:t>. Cette variable peut être saisie manuellement ou</w:t>
            </w:r>
            <w:r w:rsidR="00520B36">
              <w:rPr>
                <w:noProof/>
              </w:rPr>
              <w:t xml:space="preserve"> </w:t>
            </w:r>
            <w:r w:rsidR="00985B56">
              <w:rPr>
                <w:noProof/>
              </w:rPr>
              <w:t xml:space="preserve">capturé automatiquement avec </w:t>
            </w:r>
            <w:r w:rsidR="00520B36">
              <w:rPr>
                <w:noProof/>
              </w:rPr>
              <w:t>d’</w:t>
            </w:r>
            <w:r w:rsidR="00985B56">
              <w:rPr>
                <w:noProof/>
              </w:rPr>
              <w:t xml:space="preserve">autres lors de la </w:t>
            </w:r>
            <w:r w:rsidR="00520B36">
              <w:rPr>
                <w:noProof/>
              </w:rPr>
              <w:t>mesure du vent.</w:t>
            </w:r>
          </w:p>
          <w:p w14:paraId="30851E56" w14:textId="77777777" w:rsidR="00D721F3" w:rsidRDefault="00D721F3" w:rsidP="00985B56">
            <w:pPr>
              <w:pStyle w:val="ListParagraph"/>
              <w:numPr>
                <w:ilvl w:val="0"/>
                <w:numId w:val="6"/>
              </w:numPr>
              <w:jc w:val="both"/>
              <w:rPr>
                <w:noProof/>
              </w:rPr>
            </w:pPr>
            <w:r>
              <w:rPr>
                <w:noProof/>
              </w:rPr>
              <w:t>VV</w:t>
            </w:r>
            <w:r w:rsidR="00985B56">
              <w:rPr>
                <w:noProof/>
              </w:rPr>
              <w:t xml:space="preserve">2 – Vitesse maximale du vent au </w:t>
            </w:r>
            <w:r>
              <w:rPr>
                <w:noProof/>
              </w:rPr>
              <w:t>niveau de l’arme</w:t>
            </w:r>
            <w:r w:rsidR="00985B56">
              <w:rPr>
                <w:noProof/>
              </w:rPr>
              <w:t xml:space="preserve">. </w:t>
            </w:r>
            <w:r>
              <w:rPr>
                <w:noProof/>
              </w:rPr>
              <w:t>Cette variable peut être saisie manuellement ou capturé automatiquement avec d’autres lors de la mesure du vent.</w:t>
            </w:r>
          </w:p>
          <w:p w14:paraId="358A5B12" w14:textId="78248C8B" w:rsidR="00985B56" w:rsidRDefault="00C467D0" w:rsidP="00985B56">
            <w:pPr>
              <w:pStyle w:val="ListParagraph"/>
              <w:numPr>
                <w:ilvl w:val="0"/>
                <w:numId w:val="6"/>
              </w:numPr>
              <w:jc w:val="both"/>
              <w:rPr>
                <w:noProof/>
              </w:rPr>
            </w:pPr>
            <w:r>
              <w:rPr>
                <w:noProof/>
              </w:rPr>
              <w:t>Mesur</w:t>
            </w:r>
            <w:r w:rsidR="00985B56">
              <w:rPr>
                <w:noProof/>
              </w:rPr>
              <w:t xml:space="preserve">er le vent - Pour </w:t>
            </w:r>
            <w:r>
              <w:rPr>
                <w:noProof/>
              </w:rPr>
              <w:t>mesur</w:t>
            </w:r>
            <w:r w:rsidR="00985B56">
              <w:rPr>
                <w:noProof/>
              </w:rPr>
              <w:t>er automatiquement toutes les valeurs du vent, entrez</w:t>
            </w:r>
            <w:r w:rsidR="00FD6D2D">
              <w:rPr>
                <w:noProof/>
              </w:rPr>
              <w:t xml:space="preserve"> </w:t>
            </w:r>
            <w:r w:rsidR="00985B56">
              <w:rPr>
                <w:noProof/>
              </w:rPr>
              <w:t xml:space="preserve">l'un des sous-menus de </w:t>
            </w:r>
            <w:r>
              <w:rPr>
                <w:noProof/>
              </w:rPr>
              <w:t>DV</w:t>
            </w:r>
            <w:r w:rsidR="00985B56">
              <w:rPr>
                <w:noProof/>
              </w:rPr>
              <w:t xml:space="preserve">, </w:t>
            </w:r>
            <w:r>
              <w:rPr>
                <w:noProof/>
              </w:rPr>
              <w:t>VV ou VV2</w:t>
            </w:r>
            <w:r w:rsidR="00FD6D2D">
              <w:rPr>
                <w:noProof/>
              </w:rPr>
              <w:t xml:space="preserve"> </w:t>
            </w:r>
            <w:r w:rsidR="00985B56">
              <w:rPr>
                <w:noProof/>
              </w:rPr>
              <w:t xml:space="preserve">et sélectionnez </w:t>
            </w:r>
            <w:r w:rsidR="005B101D">
              <w:rPr>
                <w:noProof/>
              </w:rPr>
              <w:t>“Prise…”</w:t>
            </w:r>
            <w:r w:rsidR="00985B56">
              <w:rPr>
                <w:noProof/>
              </w:rPr>
              <w:t>. Ensuite, pointez le</w:t>
            </w:r>
            <w:r w:rsidR="00FD6D2D">
              <w:rPr>
                <w:noProof/>
              </w:rPr>
              <w:t xml:space="preserve"> </w:t>
            </w:r>
            <w:r w:rsidR="00985B56">
              <w:rPr>
                <w:noProof/>
              </w:rPr>
              <w:t>dos du Kestrel face au vent et tout en tenant le Kestrel vertical, appuyez sur le bouton de sélection et maintenez votre position pendant au moins 5 secondes, puis appuyez sur sélectionner</w:t>
            </w:r>
            <w:r w:rsidR="00BA5008">
              <w:rPr>
                <w:noProof/>
              </w:rPr>
              <w:t xml:space="preserve"> pour arréter la mesure</w:t>
            </w:r>
            <w:r w:rsidR="00985B56">
              <w:rPr>
                <w:noProof/>
              </w:rPr>
              <w:t>.</w:t>
            </w:r>
          </w:p>
          <w:p w14:paraId="4B237222" w14:textId="769115F9" w:rsidR="00985B56" w:rsidRDefault="00985B56" w:rsidP="00985B56">
            <w:pPr>
              <w:jc w:val="both"/>
              <w:rPr>
                <w:noProof/>
              </w:rPr>
            </w:pPr>
            <w:r>
              <w:rPr>
                <w:noProof/>
              </w:rPr>
              <w:t>Remarque : N'oubliez pas que la direction du vent (D</w:t>
            </w:r>
            <w:r w:rsidR="00BA5008">
              <w:rPr>
                <w:noProof/>
              </w:rPr>
              <w:t>V</w:t>
            </w:r>
            <w:r>
              <w:rPr>
                <w:noProof/>
              </w:rPr>
              <w:t>) est relative à la direction du tir (D</w:t>
            </w:r>
            <w:r w:rsidR="00BA5008">
              <w:rPr>
                <w:noProof/>
              </w:rPr>
              <w:t>T</w:t>
            </w:r>
            <w:r>
              <w:rPr>
                <w:noProof/>
              </w:rPr>
              <w:t>), si vous</w:t>
            </w:r>
            <w:r w:rsidR="00BA5008">
              <w:rPr>
                <w:noProof/>
              </w:rPr>
              <w:t xml:space="preserve"> </w:t>
            </w:r>
            <w:r>
              <w:rPr>
                <w:noProof/>
              </w:rPr>
              <w:t>changez votre direction de tir, vous devez mettre à jour les entrées pour D</w:t>
            </w:r>
            <w:r w:rsidR="00BA5008">
              <w:rPr>
                <w:noProof/>
              </w:rPr>
              <w:t>T</w:t>
            </w:r>
            <w:r>
              <w:rPr>
                <w:noProof/>
              </w:rPr>
              <w:t xml:space="preserve"> et D</w:t>
            </w:r>
            <w:r w:rsidR="00BA5008">
              <w:rPr>
                <w:noProof/>
              </w:rPr>
              <w:t>V</w:t>
            </w:r>
            <w:r>
              <w:rPr>
                <w:noProof/>
              </w:rPr>
              <w:t>.</w:t>
            </w:r>
          </w:p>
        </w:tc>
      </w:tr>
      <w:tr w:rsidR="00292601" w14:paraId="7A6225A0" w14:textId="77777777" w:rsidTr="00E34992">
        <w:tc>
          <w:tcPr>
            <w:tcW w:w="9016" w:type="dxa"/>
            <w:gridSpan w:val="2"/>
          </w:tcPr>
          <w:p w14:paraId="48773326" w14:textId="77044264" w:rsidR="0098314D" w:rsidRPr="0098314D" w:rsidRDefault="0098314D" w:rsidP="0098314D">
            <w:pPr>
              <w:jc w:val="both"/>
              <w:rPr>
                <w:b/>
                <w:bCs/>
                <w:noProof/>
              </w:rPr>
            </w:pPr>
            <w:r w:rsidRPr="0098314D">
              <w:rPr>
                <w:b/>
                <w:bCs/>
                <w:noProof/>
              </w:rPr>
              <w:lastRenderedPageBreak/>
              <w:t>7. Mesurez les données environnementales.</w:t>
            </w:r>
          </w:p>
          <w:p w14:paraId="1FF20755" w14:textId="62A00E18" w:rsidR="0098314D" w:rsidRDefault="0098314D" w:rsidP="0098314D">
            <w:pPr>
              <w:jc w:val="both"/>
              <w:rPr>
                <w:noProof/>
              </w:rPr>
            </w:pPr>
            <w:r>
              <w:rPr>
                <w:noProof/>
              </w:rPr>
              <w:t>Le Kestrel transmet les données de température, de pression et d'humidité directement au</w:t>
            </w:r>
          </w:p>
          <w:p w14:paraId="50B6E1B0" w14:textId="5E5F8196" w:rsidR="0098314D" w:rsidRDefault="0098314D" w:rsidP="0098314D">
            <w:pPr>
              <w:jc w:val="both"/>
              <w:rPr>
                <w:noProof/>
              </w:rPr>
            </w:pPr>
            <w:r>
              <w:rPr>
                <w:noProof/>
              </w:rPr>
              <w:t xml:space="preserve">Solveur balistique. Alors que le Kestrel dispose d'un mode météo avec altitude, </w:t>
            </w:r>
            <w:r w:rsidR="001105D5">
              <w:rPr>
                <w:noProof/>
              </w:rPr>
              <w:t xml:space="preserve">pression </w:t>
            </w:r>
            <w:r>
              <w:rPr>
                <w:noProof/>
              </w:rPr>
              <w:t>barométrique, pression de la station, etc., les solutions du moteur balistique prennent des entrées directement du</w:t>
            </w:r>
            <w:r w:rsidR="001105D5">
              <w:rPr>
                <w:noProof/>
              </w:rPr>
              <w:t xml:space="preserve"> </w:t>
            </w:r>
            <w:r>
              <w:rPr>
                <w:noProof/>
              </w:rPr>
              <w:t>capteurs, il n'est donc pas nécessaire d'ajuster les paramètres en mode météo pour obtenir une solution précise</w:t>
            </w:r>
            <w:r w:rsidR="001105D5">
              <w:rPr>
                <w:noProof/>
              </w:rPr>
              <w:t xml:space="preserve"> </w:t>
            </w:r>
            <w:r>
              <w:rPr>
                <w:noProof/>
              </w:rPr>
              <w:t>en mode balistique.</w:t>
            </w:r>
          </w:p>
          <w:p w14:paraId="6194CB74" w14:textId="6D7D1C5C" w:rsidR="0098314D" w:rsidRDefault="0098314D" w:rsidP="0098314D">
            <w:pPr>
              <w:jc w:val="both"/>
              <w:rPr>
                <w:noProof/>
              </w:rPr>
            </w:pPr>
            <w:r>
              <w:rPr>
                <w:noProof/>
              </w:rPr>
              <w:t xml:space="preserve">Dans le menu Balistique sous </w:t>
            </w:r>
            <w:r w:rsidR="00706A6D">
              <w:rPr>
                <w:noProof/>
              </w:rPr>
              <w:t>“</w:t>
            </w:r>
            <w:r>
              <w:rPr>
                <w:noProof/>
              </w:rPr>
              <w:t>Enviro</w:t>
            </w:r>
            <w:r w:rsidR="00706A6D">
              <w:rPr>
                <w:noProof/>
              </w:rPr>
              <w:t>…”</w:t>
            </w:r>
            <w:r>
              <w:rPr>
                <w:noProof/>
              </w:rPr>
              <w:t>, la première option est Mettre à jour Oui/Non. Quand</w:t>
            </w:r>
            <w:r w:rsidR="00512933">
              <w:rPr>
                <w:noProof/>
              </w:rPr>
              <w:t xml:space="preserve"> </w:t>
            </w:r>
            <w:r>
              <w:rPr>
                <w:noProof/>
              </w:rPr>
              <w:t xml:space="preserve">la mise à jour est définie sur </w:t>
            </w:r>
            <w:r w:rsidR="00512933">
              <w:rPr>
                <w:noProof/>
              </w:rPr>
              <w:t>Drct (</w:t>
            </w:r>
            <w:r>
              <w:rPr>
                <w:noProof/>
              </w:rPr>
              <w:t>oui</w:t>
            </w:r>
            <w:r w:rsidR="00512933">
              <w:rPr>
                <w:noProof/>
              </w:rPr>
              <w:t>)</w:t>
            </w:r>
            <w:r>
              <w:rPr>
                <w:noProof/>
              </w:rPr>
              <w:t>, le moteur balistique extraira continuellement de nouvelles données environnementales et</w:t>
            </w:r>
            <w:r w:rsidR="00512933">
              <w:rPr>
                <w:noProof/>
              </w:rPr>
              <w:t xml:space="preserve"> </w:t>
            </w:r>
            <w:r>
              <w:rPr>
                <w:noProof/>
              </w:rPr>
              <w:t>mettre à jour la solution en conséquence. Si l</w:t>
            </w:r>
            <w:r w:rsidR="00512933">
              <w:rPr>
                <w:noProof/>
              </w:rPr>
              <w:t>e Kestrel</w:t>
            </w:r>
            <w:r>
              <w:rPr>
                <w:noProof/>
              </w:rPr>
              <w:t xml:space="preserve"> est posée sur une pierre chaude ou si le capteur est</w:t>
            </w:r>
            <w:r w:rsidR="00512933">
              <w:rPr>
                <w:noProof/>
              </w:rPr>
              <w:t xml:space="preserve"> </w:t>
            </w:r>
            <w:r>
              <w:rPr>
                <w:noProof/>
              </w:rPr>
              <w:t>exposés à la lumière directe du soleil, les capteurs peuvent lire des valeurs radicalement différentes des conditions</w:t>
            </w:r>
            <w:r w:rsidR="00512933">
              <w:rPr>
                <w:noProof/>
              </w:rPr>
              <w:t xml:space="preserve"> </w:t>
            </w:r>
            <w:r>
              <w:rPr>
                <w:noProof/>
              </w:rPr>
              <w:t xml:space="preserve">impactant le vol de la balle. Si le </w:t>
            </w:r>
            <w:r w:rsidR="00512933">
              <w:rPr>
                <w:noProof/>
              </w:rPr>
              <w:t>Kestrel</w:t>
            </w:r>
            <w:r>
              <w:rPr>
                <w:noProof/>
              </w:rPr>
              <w:t xml:space="preserve"> n’est pas exposé à un bon flux d’air ambiant, il</w:t>
            </w:r>
          </w:p>
          <w:p w14:paraId="38570F88" w14:textId="77777777" w:rsidR="00292601" w:rsidRDefault="0098314D" w:rsidP="0098314D">
            <w:pPr>
              <w:jc w:val="both"/>
              <w:rPr>
                <w:noProof/>
              </w:rPr>
            </w:pPr>
            <w:r>
              <w:rPr>
                <w:noProof/>
              </w:rPr>
              <w:t xml:space="preserve">recommandé que les conditions environnementales soient capturées, puis qu'une mise à jour environnementale soit </w:t>
            </w:r>
            <w:r w:rsidR="006B4D03">
              <w:rPr>
                <w:noProof/>
              </w:rPr>
              <w:t>impossible</w:t>
            </w:r>
            <w:r w:rsidR="00C74D8F">
              <w:rPr>
                <w:noProof/>
              </w:rPr>
              <w:t xml:space="preserve"> (Blqé)</w:t>
            </w:r>
            <w:r>
              <w:rPr>
                <w:noProof/>
              </w:rPr>
              <w:t>.</w:t>
            </w:r>
          </w:p>
          <w:p w14:paraId="1F688095" w14:textId="77777777" w:rsidR="00084802" w:rsidRDefault="006B4D03" w:rsidP="006B4D03">
            <w:pPr>
              <w:jc w:val="both"/>
              <w:rPr>
                <w:noProof/>
              </w:rPr>
            </w:pPr>
            <w:r>
              <w:rPr>
                <w:noProof/>
              </w:rPr>
              <w:t xml:space="preserve">Pour effectuer une capture environnementale, réglez </w:t>
            </w:r>
            <w:r w:rsidR="00101A48">
              <w:rPr>
                <w:noProof/>
              </w:rPr>
              <w:t xml:space="preserve">avec les flèches gauche </w:t>
            </w:r>
            <w:r w:rsidR="00233A86">
              <w:rPr>
                <w:noProof/>
              </w:rPr>
              <w:t xml:space="preserve">ou droite </w:t>
            </w:r>
            <w:r w:rsidR="00101A48">
              <w:rPr>
                <w:noProof/>
              </w:rPr>
              <w:t>“Enviro…”</w:t>
            </w:r>
            <w:r>
              <w:rPr>
                <w:noProof/>
              </w:rPr>
              <w:t xml:space="preserve"> sur </w:t>
            </w:r>
            <w:r w:rsidR="00101A48">
              <w:rPr>
                <w:noProof/>
              </w:rPr>
              <w:t>Drct</w:t>
            </w:r>
            <w:r>
              <w:rPr>
                <w:noProof/>
              </w:rPr>
              <w:t>, puis exposez les capteurs à</w:t>
            </w:r>
            <w:r w:rsidR="00233A86">
              <w:rPr>
                <w:noProof/>
              </w:rPr>
              <w:t xml:space="preserve"> </w:t>
            </w:r>
            <w:r>
              <w:rPr>
                <w:noProof/>
              </w:rPr>
              <w:t>flux d'air ambiant en l'agitant d'avant en arrière ou en le faisant pivoter par le cordon jusqu'à ce que les valeurs environnementales</w:t>
            </w:r>
            <w:r w:rsidR="00233A86">
              <w:rPr>
                <w:noProof/>
              </w:rPr>
              <w:t xml:space="preserve"> soient stables.</w:t>
            </w:r>
            <w:r>
              <w:rPr>
                <w:noProof/>
              </w:rPr>
              <w:t xml:space="preserve"> Si l</w:t>
            </w:r>
            <w:r w:rsidR="00233A86">
              <w:rPr>
                <w:noProof/>
              </w:rPr>
              <w:t>e Kestrel</w:t>
            </w:r>
            <w:r>
              <w:rPr>
                <w:noProof/>
              </w:rPr>
              <w:t xml:space="preserve"> a récemment été déplacée d'un ensemble de conditions à un autre</w:t>
            </w:r>
            <w:r w:rsidR="00233A86">
              <w:rPr>
                <w:noProof/>
              </w:rPr>
              <w:t xml:space="preserve"> </w:t>
            </w:r>
            <w:r>
              <w:rPr>
                <w:noProof/>
              </w:rPr>
              <w:t>(retiré d'une poche chaude ou d'une voiture dans l'air froid, ramassé sur un sol chaud, etc.), cela pourrait</w:t>
            </w:r>
            <w:r w:rsidR="00233A86">
              <w:rPr>
                <w:noProof/>
              </w:rPr>
              <w:t xml:space="preserve"> </w:t>
            </w:r>
            <w:r>
              <w:rPr>
                <w:noProof/>
              </w:rPr>
              <w:t>prends quelques instants.</w:t>
            </w:r>
          </w:p>
          <w:p w14:paraId="6950FFF5" w14:textId="77777777" w:rsidR="00FB39DB" w:rsidRDefault="006B4D03" w:rsidP="006B4D03">
            <w:pPr>
              <w:jc w:val="both"/>
              <w:rPr>
                <w:noProof/>
              </w:rPr>
            </w:pPr>
            <w:r>
              <w:rPr>
                <w:noProof/>
              </w:rPr>
              <w:t xml:space="preserve">Pour terminer la capture, </w:t>
            </w:r>
            <w:r w:rsidR="00084802">
              <w:rPr>
                <w:noProof/>
              </w:rPr>
              <w:t xml:space="preserve">réglez avec les flèches gauche ou droite “Enviro…” sur </w:t>
            </w:r>
            <w:r w:rsidR="00FB39DB">
              <w:rPr>
                <w:noProof/>
              </w:rPr>
              <w:t>Blqé.</w:t>
            </w:r>
          </w:p>
          <w:p w14:paraId="61EA739C" w14:textId="4A8E3952" w:rsidR="006B4D03" w:rsidRDefault="006B4D03" w:rsidP="006B4D03">
            <w:pPr>
              <w:jc w:val="both"/>
              <w:rPr>
                <w:noProof/>
              </w:rPr>
            </w:pPr>
            <w:r>
              <w:rPr>
                <w:noProof/>
              </w:rPr>
              <w:t>Répétez cette opération</w:t>
            </w:r>
            <w:r w:rsidR="00FB39DB">
              <w:rPr>
                <w:noProof/>
              </w:rPr>
              <w:t xml:space="preserve"> si</w:t>
            </w:r>
            <w:r w:rsidR="005265F1">
              <w:rPr>
                <w:noProof/>
              </w:rPr>
              <w:t xml:space="preserve"> il y a eu</w:t>
            </w:r>
            <w:r w:rsidR="00FB39DB">
              <w:rPr>
                <w:noProof/>
              </w:rPr>
              <w:t xml:space="preserve"> des</w:t>
            </w:r>
            <w:r>
              <w:rPr>
                <w:noProof/>
              </w:rPr>
              <w:t xml:space="preserve"> changement</w:t>
            </w:r>
            <w:r w:rsidR="00FB39DB">
              <w:rPr>
                <w:noProof/>
              </w:rPr>
              <w:t>s</w:t>
            </w:r>
            <w:r>
              <w:rPr>
                <w:noProof/>
              </w:rPr>
              <w:t xml:space="preserve"> de</w:t>
            </w:r>
            <w:r w:rsidR="005265F1">
              <w:rPr>
                <w:noProof/>
              </w:rPr>
              <w:t>s</w:t>
            </w:r>
            <w:r>
              <w:rPr>
                <w:noProof/>
              </w:rPr>
              <w:t xml:space="preserve"> conditions </w:t>
            </w:r>
            <w:r w:rsidR="00FB39DB">
              <w:rPr>
                <w:noProof/>
              </w:rPr>
              <w:t xml:space="preserve">météorologiques </w:t>
            </w:r>
            <w:r>
              <w:rPr>
                <w:noProof/>
              </w:rPr>
              <w:t>ou toutes les trente minutes</w:t>
            </w:r>
            <w:r w:rsidR="005265F1">
              <w:rPr>
                <w:noProof/>
              </w:rPr>
              <w:t xml:space="preserve"> environ</w:t>
            </w:r>
            <w:r w:rsidR="00FB39DB">
              <w:rPr>
                <w:noProof/>
              </w:rPr>
              <w:t>.</w:t>
            </w:r>
          </w:p>
        </w:tc>
      </w:tr>
      <w:tr w:rsidR="00292601" w14:paraId="63ED9CE4" w14:textId="77777777" w:rsidTr="00E34992">
        <w:tc>
          <w:tcPr>
            <w:tcW w:w="9016" w:type="dxa"/>
            <w:gridSpan w:val="2"/>
          </w:tcPr>
          <w:p w14:paraId="792C9469" w14:textId="121A9016" w:rsidR="00A8121B" w:rsidRPr="00337C3A" w:rsidRDefault="00CC5DA7" w:rsidP="00A8121B">
            <w:pPr>
              <w:jc w:val="both"/>
              <w:rPr>
                <w:b/>
                <w:bCs/>
                <w:noProof/>
              </w:rPr>
            </w:pPr>
            <w:r w:rsidRPr="00337C3A">
              <w:rPr>
                <w:b/>
                <w:bCs/>
                <w:noProof/>
              </w:rPr>
              <w:t xml:space="preserve">8. </w:t>
            </w:r>
            <w:r w:rsidR="00A8121B" w:rsidRPr="00337C3A">
              <w:rPr>
                <w:b/>
                <w:bCs/>
                <w:noProof/>
              </w:rPr>
              <w:t>Utilisation du support de type girouette – Mesure en continu</w:t>
            </w:r>
          </w:p>
          <w:p w14:paraId="6FF25ACA" w14:textId="5EBF6DD6" w:rsidR="005A1592" w:rsidRDefault="00A8121B" w:rsidP="00A8121B">
            <w:pPr>
              <w:jc w:val="both"/>
              <w:rPr>
                <w:noProof/>
              </w:rPr>
            </w:pPr>
            <w:r>
              <w:rPr>
                <w:noProof/>
              </w:rPr>
              <w:t xml:space="preserve">Pour une utilisation mains libres d'une unité compatible LiNK, le Kestrel peut être associé à un appareil mobile pour une utilisation avec des applications (Kestrel LiNK Ballistics) ou avec un télémètre laser compatible LiNK. Pour utiliser pleinement </w:t>
            </w:r>
            <w:r w:rsidR="00520440">
              <w:rPr>
                <w:noProof/>
              </w:rPr>
              <w:t>les c</w:t>
            </w:r>
            <w:r>
              <w:rPr>
                <w:noProof/>
              </w:rPr>
              <w:t>apacité</w:t>
            </w:r>
            <w:r w:rsidR="00520440">
              <w:rPr>
                <w:noProof/>
              </w:rPr>
              <w:t>s</w:t>
            </w:r>
            <w:r>
              <w:rPr>
                <w:noProof/>
              </w:rPr>
              <w:t xml:space="preserve"> de l'</w:t>
            </w:r>
            <w:r w:rsidR="00520440">
              <w:rPr>
                <w:noProof/>
              </w:rPr>
              <w:t>appareil</w:t>
            </w:r>
            <w:r>
              <w:rPr>
                <w:noProof/>
              </w:rPr>
              <w:t xml:space="preserve">, le Kestrel peut être placé en mode </w:t>
            </w:r>
            <w:r w:rsidR="005A1592">
              <w:rPr>
                <w:noProof/>
              </w:rPr>
              <w:t>mesure en continu sur un support de type girouette sur trépied.</w:t>
            </w:r>
          </w:p>
          <w:p w14:paraId="429D5E37" w14:textId="77777777" w:rsidR="009601D3" w:rsidRDefault="005A1592" w:rsidP="00A8121B">
            <w:pPr>
              <w:jc w:val="both"/>
              <w:rPr>
                <w:noProof/>
              </w:rPr>
            </w:pPr>
            <w:r>
              <w:rPr>
                <w:noProof/>
              </w:rPr>
              <w:t xml:space="preserve">Ceci </w:t>
            </w:r>
            <w:r w:rsidR="00A8121B">
              <w:rPr>
                <w:noProof/>
              </w:rPr>
              <w:t>placera le Kestrel dans un bon flux d'air et</w:t>
            </w:r>
            <w:r>
              <w:rPr>
                <w:noProof/>
              </w:rPr>
              <w:t xml:space="preserve"> </w:t>
            </w:r>
            <w:r w:rsidR="00A8121B">
              <w:rPr>
                <w:noProof/>
              </w:rPr>
              <w:t>lui permettre de mettre à jour la vitesse et la direction du vent en temps réel. Pour mettre l</w:t>
            </w:r>
            <w:r>
              <w:rPr>
                <w:noProof/>
              </w:rPr>
              <w:t xml:space="preserve">e Kestrel </w:t>
            </w:r>
            <w:r w:rsidR="00A8121B">
              <w:rPr>
                <w:noProof/>
              </w:rPr>
              <w:t xml:space="preserve">en </w:t>
            </w:r>
            <w:r w:rsidR="009601D3">
              <w:rPr>
                <w:noProof/>
              </w:rPr>
              <w:t>mode mesure en contuinu.</w:t>
            </w:r>
          </w:p>
          <w:p w14:paraId="16567AB5" w14:textId="77777777" w:rsidR="009301FC" w:rsidRDefault="009601D3" w:rsidP="00A8121B">
            <w:pPr>
              <w:jc w:val="both"/>
              <w:rPr>
                <w:noProof/>
              </w:rPr>
            </w:pPr>
            <w:r>
              <w:rPr>
                <w:noProof/>
              </w:rPr>
              <w:t>S</w:t>
            </w:r>
            <w:r w:rsidR="00A8121B">
              <w:rPr>
                <w:noProof/>
              </w:rPr>
              <w:t>électionnez d'abord un profil d</w:t>
            </w:r>
            <w:r>
              <w:rPr>
                <w:noProof/>
              </w:rPr>
              <w:t>’arme</w:t>
            </w:r>
            <w:r w:rsidR="00A8121B">
              <w:rPr>
                <w:noProof/>
              </w:rPr>
              <w:t xml:space="preserve"> et saisissez la direction de tir comme expliqué précédemment. </w:t>
            </w:r>
            <w:r>
              <w:rPr>
                <w:noProof/>
              </w:rPr>
              <w:t xml:space="preserve">Puis </w:t>
            </w:r>
            <w:r w:rsidR="00A8121B">
              <w:rPr>
                <w:noProof/>
              </w:rPr>
              <w:t>mettez en surbrillance Vent… dans le menu Balistique et appuyez sur le bouton de capture (</w:t>
            </w:r>
            <w:r w:rsidR="00744591">
              <w:rPr>
                <w:noProof/>
              </w:rPr>
              <w:t xml:space="preserve">Rouge </w:t>
            </w:r>
            <w:r w:rsidR="00A8121B">
              <w:rPr>
                <w:noProof/>
              </w:rPr>
              <w:t>en haut au centre). Le mot</w:t>
            </w:r>
            <w:r w:rsidR="009B6293">
              <w:rPr>
                <w:noProof/>
              </w:rPr>
              <w:t xml:space="preserve"> “Vent…</w:t>
            </w:r>
            <w:r w:rsidR="00F2170B">
              <w:rPr>
                <w:noProof/>
              </w:rPr>
              <w:t xml:space="preserve">” </w:t>
            </w:r>
            <w:r w:rsidR="00A8121B">
              <w:rPr>
                <w:noProof/>
              </w:rPr>
              <w:t xml:space="preserve">deviendra W&gt; et les boutons du Kestrel seront verrouillés jusqu'à </w:t>
            </w:r>
            <w:r w:rsidR="00793AA9">
              <w:rPr>
                <w:noProof/>
              </w:rPr>
              <w:t xml:space="preserve">ce que le </w:t>
            </w:r>
            <w:r w:rsidR="00A8121B">
              <w:rPr>
                <w:noProof/>
              </w:rPr>
              <w:t>bouton</w:t>
            </w:r>
            <w:r w:rsidR="00793AA9">
              <w:rPr>
                <w:noProof/>
              </w:rPr>
              <w:t xml:space="preserve"> de capture soit </w:t>
            </w:r>
            <w:r w:rsidR="00A8121B">
              <w:rPr>
                <w:noProof/>
              </w:rPr>
              <w:t xml:space="preserve">à nouveau </w:t>
            </w:r>
            <w:r w:rsidR="009301FC">
              <w:rPr>
                <w:noProof/>
              </w:rPr>
              <w:t>activé ou le bouton Gear</w:t>
            </w:r>
            <w:r w:rsidR="00A8121B">
              <w:rPr>
                <w:noProof/>
              </w:rPr>
              <w:t>.</w:t>
            </w:r>
          </w:p>
          <w:p w14:paraId="003BB8FC" w14:textId="4068DEA6" w:rsidR="00A8121B" w:rsidRDefault="00A8121B" w:rsidP="00A8121B">
            <w:pPr>
              <w:jc w:val="both"/>
              <w:rPr>
                <w:noProof/>
              </w:rPr>
            </w:pPr>
            <w:r>
              <w:rPr>
                <w:noProof/>
              </w:rPr>
              <w:t>Mettre le Kestrel en mode capture continue n’annule pas le</w:t>
            </w:r>
            <w:r w:rsidR="00793AA9">
              <w:rPr>
                <w:noProof/>
              </w:rPr>
              <w:t xml:space="preserve"> </w:t>
            </w:r>
            <w:r>
              <w:rPr>
                <w:noProof/>
              </w:rPr>
              <w:t>paramètre de mise à jour environnementale (qui peut être activé ou désactivé) mais mettra à jour la</w:t>
            </w:r>
            <w:r w:rsidR="009301FC">
              <w:rPr>
                <w:noProof/>
              </w:rPr>
              <w:t xml:space="preserve"> solution</w:t>
            </w:r>
            <w:r>
              <w:rPr>
                <w:noProof/>
              </w:rPr>
              <w:t xml:space="preserve"> balistique</w:t>
            </w:r>
          </w:p>
          <w:p w14:paraId="1835D308" w14:textId="0214C9FB" w:rsidR="006508B1" w:rsidRDefault="00A8121B" w:rsidP="003B659A">
            <w:pPr>
              <w:jc w:val="both"/>
              <w:rPr>
                <w:noProof/>
              </w:rPr>
            </w:pPr>
            <w:r>
              <w:rPr>
                <w:noProof/>
              </w:rPr>
              <w:lastRenderedPageBreak/>
              <w:t>solution basée sur les valeurs du vent en temps réel</w:t>
            </w:r>
            <w:r w:rsidR="009301FC">
              <w:rPr>
                <w:noProof/>
              </w:rPr>
              <w:t>.</w:t>
            </w:r>
          </w:p>
        </w:tc>
      </w:tr>
      <w:tr w:rsidR="00337C3A" w14:paraId="7EAA2F4F" w14:textId="77777777" w:rsidTr="005323DF">
        <w:tc>
          <w:tcPr>
            <w:tcW w:w="9016" w:type="dxa"/>
            <w:gridSpan w:val="2"/>
          </w:tcPr>
          <w:p w14:paraId="777DE2BC" w14:textId="77777777" w:rsidR="003B659A" w:rsidRDefault="003B659A" w:rsidP="003B659A">
            <w:pPr>
              <w:jc w:val="both"/>
              <w:rPr>
                <w:noProof/>
              </w:rPr>
            </w:pPr>
            <w:r>
              <w:rPr>
                <w:noProof/>
              </w:rPr>
              <w:lastRenderedPageBreak/>
              <w:t>Remarque :</w:t>
            </w:r>
          </w:p>
          <w:p w14:paraId="33704FCB" w14:textId="77777777" w:rsidR="003B659A" w:rsidRDefault="003B659A" w:rsidP="003B659A">
            <w:pPr>
              <w:pStyle w:val="ListParagraph"/>
              <w:numPr>
                <w:ilvl w:val="0"/>
                <w:numId w:val="7"/>
              </w:numPr>
              <w:jc w:val="both"/>
              <w:rPr>
                <w:noProof/>
              </w:rPr>
            </w:pPr>
            <w:r>
              <w:rPr>
                <w:noProof/>
              </w:rPr>
              <w:t>La dérive due à la rotation du projectile (spin drift) provoque un déplacement horizontal du point d'impact provoqué par le changement de l'axe de la balle lors de sa trajectoire.</w:t>
            </w:r>
          </w:p>
          <w:p w14:paraId="6374A30C" w14:textId="77777777" w:rsidR="003B659A" w:rsidRDefault="003B659A" w:rsidP="003B659A">
            <w:pPr>
              <w:pStyle w:val="ListParagraph"/>
              <w:numPr>
                <w:ilvl w:val="0"/>
                <w:numId w:val="7"/>
              </w:numPr>
              <w:jc w:val="both"/>
              <w:rPr>
                <w:noProof/>
              </w:rPr>
            </w:pPr>
            <w:r>
              <w:rPr>
                <w:noProof/>
              </w:rPr>
              <w:t>Le saut aérodynamique (aerodynamic jump) provoque un déplacement vertical du point de impact dû à l’effet du vent perpendiculairement à la trajectoire de la balle. Son impact augmente lors du tir avec l’intensité du vent de travers.</w:t>
            </w:r>
          </w:p>
          <w:p w14:paraId="393A9AFF" w14:textId="77777777" w:rsidR="003B659A" w:rsidRDefault="003B659A" w:rsidP="003B659A">
            <w:pPr>
              <w:pStyle w:val="ListParagraph"/>
              <w:numPr>
                <w:ilvl w:val="0"/>
                <w:numId w:val="7"/>
              </w:numPr>
              <w:jc w:val="both"/>
              <w:rPr>
                <w:noProof/>
              </w:rPr>
            </w:pPr>
            <w:r>
              <w:rPr>
                <w:noProof/>
              </w:rPr>
              <w:t>L'effet Coriolis peut provoquer soit un déplacement vertical soit horizontal du point d'impact, ou une combinaison des deux selon la direction du tir et la rotation de la terre sous la balle en vol.</w:t>
            </w:r>
          </w:p>
          <w:p w14:paraId="40B86FEA" w14:textId="70AD08E1" w:rsidR="00337C3A" w:rsidRDefault="003B659A" w:rsidP="003B659A">
            <w:pPr>
              <w:jc w:val="both"/>
              <w:rPr>
                <w:noProof/>
              </w:rPr>
            </w:pPr>
            <w:r>
              <w:rPr>
                <w:noProof/>
              </w:rPr>
              <w:t>Le modèle Kestrel Elite prend en compte ces trois effets dans le calcul des solutions. N'oubliez jamais de saisir la bonne direction du tir, direction et vitesse du vent avant de tirer pour vous assurer que le Kestrel donne des corrections en élévation et en dérives les plus précises.</w:t>
            </w:r>
          </w:p>
        </w:tc>
      </w:tr>
      <w:tr w:rsidR="00337C3A" w14:paraId="75858269" w14:textId="77777777" w:rsidTr="005323DF">
        <w:tc>
          <w:tcPr>
            <w:tcW w:w="9016" w:type="dxa"/>
            <w:gridSpan w:val="2"/>
          </w:tcPr>
          <w:p w14:paraId="41B20361" w14:textId="77777777" w:rsidR="00337C3A" w:rsidRDefault="00DD0682" w:rsidP="00DD0682">
            <w:pPr>
              <w:jc w:val="both"/>
              <w:rPr>
                <w:noProof/>
              </w:rPr>
            </w:pPr>
            <w:r>
              <w:rPr>
                <w:noProof/>
              </w:rPr>
              <w:t xml:space="preserve">Maintenant que toutes les informations sur les armes, les balles, les cibles, le vent et </w:t>
            </w:r>
            <w:r w:rsidR="00C22228">
              <w:rPr>
                <w:noProof/>
              </w:rPr>
              <w:t>l</w:t>
            </w:r>
            <w:r>
              <w:rPr>
                <w:noProof/>
              </w:rPr>
              <w:t>'environnement ont été définies dans le Kestrel, l</w:t>
            </w:r>
            <w:r w:rsidR="00C22228">
              <w:rPr>
                <w:noProof/>
              </w:rPr>
              <w:t xml:space="preserve">a </w:t>
            </w:r>
            <w:r>
              <w:rPr>
                <w:noProof/>
              </w:rPr>
              <w:t>solution fournie sur l'écran</w:t>
            </w:r>
            <w:r w:rsidR="00C22228">
              <w:rPr>
                <w:noProof/>
              </w:rPr>
              <w:t xml:space="preserve"> en</w:t>
            </w:r>
            <w:r>
              <w:rPr>
                <w:noProof/>
              </w:rPr>
              <w:t xml:space="preserve"> </w:t>
            </w:r>
            <w:r w:rsidR="00C22228">
              <w:rPr>
                <w:noProof/>
              </w:rPr>
              <w:t>tiendra compte.</w:t>
            </w:r>
          </w:p>
          <w:p w14:paraId="7C236924" w14:textId="70511D46" w:rsidR="00083F5A" w:rsidRDefault="004A226A" w:rsidP="00083F5A">
            <w:pPr>
              <w:jc w:val="center"/>
              <w:rPr>
                <w:noProof/>
              </w:rPr>
            </w:pPr>
            <w:r>
              <w:rPr>
                <w:noProof/>
              </w:rPr>
              <w:drawing>
                <wp:inline distT="0" distB="0" distL="0" distR="0" wp14:anchorId="72DCEEA7" wp14:editId="6AEA1EBD">
                  <wp:extent cx="5584371" cy="1594485"/>
                  <wp:effectExtent l="0" t="0" r="3810" b="5715"/>
                  <wp:docPr id="331523085" name="Picture 2"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23085" name="Picture 2" descr="A close-up of a numb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87175" cy="1595286"/>
                          </a:xfrm>
                          <a:prstGeom prst="rect">
                            <a:avLst/>
                          </a:prstGeom>
                        </pic:spPr>
                      </pic:pic>
                    </a:graphicData>
                  </a:graphic>
                </wp:inline>
              </w:drawing>
            </w:r>
          </w:p>
        </w:tc>
      </w:tr>
      <w:tr w:rsidR="00337C3A" w14:paraId="74DF2995" w14:textId="77777777" w:rsidTr="005323DF">
        <w:tc>
          <w:tcPr>
            <w:tcW w:w="9016" w:type="dxa"/>
            <w:gridSpan w:val="2"/>
          </w:tcPr>
          <w:p w14:paraId="699B8B30" w14:textId="77777777" w:rsidR="00354A7E" w:rsidRPr="00354A7E" w:rsidRDefault="00354A7E" w:rsidP="00354A7E">
            <w:pPr>
              <w:jc w:val="both"/>
              <w:rPr>
                <w:b/>
                <w:bCs/>
                <w:noProof/>
              </w:rPr>
            </w:pPr>
            <w:r w:rsidRPr="00354A7E">
              <w:rPr>
                <w:b/>
                <w:bCs/>
                <w:noProof/>
              </w:rPr>
              <w:t>9. Calibrer la vitesse initiale – Vérifier la solution dans la plage supersonique</w:t>
            </w:r>
          </w:p>
          <w:p w14:paraId="6133924A" w14:textId="5C12D7EF" w:rsidR="00354A7E" w:rsidRDefault="00354A7E" w:rsidP="00354A7E">
            <w:pPr>
              <w:jc w:val="both"/>
              <w:rPr>
                <w:noProof/>
              </w:rPr>
            </w:pPr>
            <w:r>
              <w:rPr>
                <w:noProof/>
              </w:rPr>
              <w:t>Pour vérifier que la vitesse initiale que nous avons entrée au début est exacte et pour corriger les sources de</w:t>
            </w:r>
            <w:r w:rsidR="008B4623">
              <w:rPr>
                <w:noProof/>
              </w:rPr>
              <w:t xml:space="preserve"> </w:t>
            </w:r>
            <w:r>
              <w:rPr>
                <w:noProof/>
              </w:rPr>
              <w:t>erreur provenant d’autres entrées, l’étape suivante consiste à exécuter la routine Muzzle Velocity Calibration.</w:t>
            </w:r>
          </w:p>
          <w:p w14:paraId="3F334C4C" w14:textId="77777777" w:rsidR="001B0C1F" w:rsidRPr="00545BC4" w:rsidRDefault="008B4623" w:rsidP="00354A7E">
            <w:pPr>
              <w:jc w:val="both"/>
              <w:rPr>
                <w:i/>
                <w:iCs/>
                <w:noProof/>
              </w:rPr>
            </w:pPr>
            <w:r w:rsidRPr="00545BC4">
              <w:rPr>
                <w:i/>
                <w:iCs/>
                <w:noProof/>
              </w:rPr>
              <w:t xml:space="preserve">Ce point n’est pas développé car pour la réalisation il faut pouvoir tirer </w:t>
            </w:r>
            <w:r w:rsidR="001B0C1F" w:rsidRPr="00545BC4">
              <w:rPr>
                <w:i/>
                <w:iCs/>
                <w:noProof/>
              </w:rPr>
              <w:t>à</w:t>
            </w:r>
            <w:r w:rsidRPr="00545BC4">
              <w:rPr>
                <w:i/>
                <w:iCs/>
                <w:noProof/>
              </w:rPr>
              <w:t xml:space="preserve"> une distance ou </w:t>
            </w:r>
            <w:r w:rsidR="009262AC" w:rsidRPr="00545BC4">
              <w:rPr>
                <w:i/>
                <w:iCs/>
                <w:noProof/>
              </w:rPr>
              <w:t>la vitesse est descendu jusqu</w:t>
            </w:r>
            <w:r w:rsidR="001B0C1F" w:rsidRPr="00545BC4">
              <w:rPr>
                <w:i/>
                <w:iCs/>
                <w:noProof/>
              </w:rPr>
              <w:t>’à 1.2*la vitesse du son.</w:t>
            </w:r>
          </w:p>
          <w:p w14:paraId="0B9BD8F7" w14:textId="4C0724D0" w:rsidR="001B0C1F" w:rsidRDefault="001B0C1F" w:rsidP="00354A7E">
            <w:pPr>
              <w:jc w:val="both"/>
              <w:rPr>
                <w:noProof/>
              </w:rPr>
            </w:pPr>
            <w:r w:rsidRPr="00545BC4">
              <w:rPr>
                <w:i/>
                <w:iCs/>
                <w:noProof/>
              </w:rPr>
              <w:t>Pour mesure</w:t>
            </w:r>
            <w:r w:rsidR="00545BC4" w:rsidRPr="00545BC4">
              <w:rPr>
                <w:i/>
                <w:iCs/>
                <w:noProof/>
              </w:rPr>
              <w:t>r</w:t>
            </w:r>
            <w:r w:rsidRPr="00545BC4">
              <w:rPr>
                <w:i/>
                <w:iCs/>
                <w:noProof/>
              </w:rPr>
              <w:t xml:space="preserve"> </w:t>
            </w:r>
            <w:r w:rsidR="00545BC4" w:rsidRPr="00545BC4">
              <w:rPr>
                <w:i/>
                <w:iCs/>
                <w:noProof/>
              </w:rPr>
              <w:t>l</w:t>
            </w:r>
            <w:r w:rsidRPr="00545BC4">
              <w:rPr>
                <w:i/>
                <w:iCs/>
                <w:noProof/>
              </w:rPr>
              <w:t>a vitesse intitiale on utilisera un radar</w:t>
            </w:r>
            <w:r w:rsidR="00545BC4" w:rsidRPr="00545BC4">
              <w:rPr>
                <w:i/>
                <w:iCs/>
                <w:noProof/>
              </w:rPr>
              <w:t>.</w:t>
            </w:r>
          </w:p>
        </w:tc>
      </w:tr>
      <w:tr w:rsidR="00337C3A" w14:paraId="68C0F04C" w14:textId="77777777" w:rsidTr="005323DF">
        <w:tc>
          <w:tcPr>
            <w:tcW w:w="9016" w:type="dxa"/>
            <w:gridSpan w:val="2"/>
          </w:tcPr>
          <w:p w14:paraId="0404825D" w14:textId="77777777" w:rsidR="006D3C25" w:rsidRPr="006D3C25" w:rsidRDefault="006D3C25" w:rsidP="006D3C25">
            <w:pPr>
              <w:jc w:val="both"/>
              <w:rPr>
                <w:b/>
                <w:bCs/>
                <w:noProof/>
              </w:rPr>
            </w:pPr>
            <w:r w:rsidRPr="006D3C25">
              <w:rPr>
                <w:b/>
                <w:bCs/>
                <w:noProof/>
              </w:rPr>
              <w:t>10. Calibrer le DSF (Drop Scale Factor) - Vérifier la solution dans la plage Trans/Subsonic (unités Elite uniquement)</w:t>
            </w:r>
          </w:p>
          <w:p w14:paraId="1C15A19C" w14:textId="77777777" w:rsidR="00337C3A" w:rsidRDefault="006D3C25" w:rsidP="006D3C25">
            <w:pPr>
              <w:jc w:val="both"/>
              <w:rPr>
                <w:noProof/>
              </w:rPr>
            </w:pPr>
            <w:r>
              <w:rPr>
                <w:noProof/>
              </w:rPr>
              <w:t>L'étalonnage DSF crée un facteur d'échelle lié à un nombre de Mach spécifique qui ajuste le chute calculée de la balle. L'étalonnage du DSF a un impact sur les solutions balistiques dans les domaines transsonique et portée subsonique de la balle uniquement. L'étalonnage DSF est particulièrement utile lors de prises de vue au-delà de la portée supersonique d'une balle lors de l'utilisation d'un modèle de traînée standard G1 ou G7, mais elle est généralement inutile si vous utilisez un modèle de glissement personnalisé.</w:t>
            </w:r>
          </w:p>
          <w:p w14:paraId="51D4B8C3" w14:textId="2AB313E5" w:rsidR="006D3C25" w:rsidRPr="006D3C25" w:rsidRDefault="006D3C25" w:rsidP="006D3C25">
            <w:pPr>
              <w:jc w:val="both"/>
              <w:rPr>
                <w:i/>
                <w:iCs/>
                <w:noProof/>
              </w:rPr>
            </w:pPr>
            <w:r w:rsidRPr="00545BC4">
              <w:rPr>
                <w:i/>
                <w:iCs/>
                <w:noProof/>
              </w:rPr>
              <w:t>Ce point n’est pas développé car pour la réalisation il faut pouvoir tirer à une distance ou la vitesse est descendu</w:t>
            </w:r>
            <w:r>
              <w:rPr>
                <w:i/>
                <w:iCs/>
                <w:noProof/>
              </w:rPr>
              <w:t xml:space="preserve"> en dessous de la vitesse du son</w:t>
            </w:r>
            <w:r w:rsidR="005B7E46">
              <w:rPr>
                <w:i/>
                <w:iCs/>
                <w:noProof/>
              </w:rPr>
              <w:t xml:space="preserve"> (90%)</w:t>
            </w:r>
            <w:r>
              <w:rPr>
                <w:i/>
                <w:iCs/>
                <w:noProof/>
              </w:rPr>
              <w:t>, encore plus loint que le point précédent.</w:t>
            </w:r>
          </w:p>
        </w:tc>
      </w:tr>
    </w:tbl>
    <w:p w14:paraId="19736929" w14:textId="77777777" w:rsidR="00E36ECC" w:rsidRDefault="00E36ECC"/>
    <w:p w14:paraId="0887B256" w14:textId="20D9C461" w:rsidR="00A564CB" w:rsidRDefault="00A564CB" w:rsidP="00472878">
      <w:pPr>
        <w:jc w:val="both"/>
      </w:pPr>
      <w:r>
        <w:t>Félicitations, vous avez maintenant calibré votre Kestrel et obtenz des solutions précises via le portée supersonique</w:t>
      </w:r>
      <w:r w:rsidR="00472878">
        <w:t xml:space="preserve"> </w:t>
      </w:r>
      <w:r>
        <w:t>et transonique/subsonique (modèles Elite) de votre balle quelle</w:t>
      </w:r>
      <w:r w:rsidR="00472878">
        <w:t xml:space="preserve">s que soient les conditions </w:t>
      </w:r>
      <w:r>
        <w:t>météo</w:t>
      </w:r>
      <w:r w:rsidR="00472878">
        <w:t>rologiques</w:t>
      </w:r>
      <w:r>
        <w:t xml:space="preserve"> ou à n'importe quelle altitude sans avoir besoin de remettre à zéro ou d'ajuster votre solution.</w:t>
      </w:r>
    </w:p>
    <w:p w14:paraId="6CAA1BAA" w14:textId="0532BDC0" w:rsidR="00A564CB" w:rsidRDefault="00A564CB" w:rsidP="00472878">
      <w:pPr>
        <w:jc w:val="both"/>
      </w:pPr>
      <w:r>
        <w:lastRenderedPageBreak/>
        <w:t>Une fois que vous êtes familiarisé avec le fonctionnement de base de votre Kestrel, vous pouvez commencer à explorer certain</w:t>
      </w:r>
      <w:r w:rsidR="00472878">
        <w:t>e</w:t>
      </w:r>
      <w:r>
        <w:t>s des</w:t>
      </w:r>
      <w:r w:rsidR="00472878">
        <w:t xml:space="preserve"> </w:t>
      </w:r>
      <w:r>
        <w:t>des fonctionnalités plus avancées telles que :</w:t>
      </w:r>
    </w:p>
    <w:p w14:paraId="18D4F26A" w14:textId="77777777" w:rsidR="00472878" w:rsidRDefault="00A564CB" w:rsidP="00472878">
      <w:pPr>
        <w:pStyle w:val="ListParagraph"/>
        <w:numPr>
          <w:ilvl w:val="0"/>
          <w:numId w:val="8"/>
        </w:numPr>
        <w:jc w:val="both"/>
      </w:pPr>
      <w:r>
        <w:t>Utilisation de la carte de portée et du tableau balistique (modèles Elite uniquement) pour engager rapidement des cibles à</w:t>
      </w:r>
      <w:r w:rsidR="00472878">
        <w:t xml:space="preserve"> </w:t>
      </w:r>
      <w:r>
        <w:t>plusieurs portées et apprenez des informations balistiques pertinentes pour votre tir.</w:t>
      </w:r>
    </w:p>
    <w:p w14:paraId="052CB221" w14:textId="77777777" w:rsidR="00472878" w:rsidRDefault="00A564CB" w:rsidP="00472878">
      <w:pPr>
        <w:pStyle w:val="ListParagraph"/>
        <w:numPr>
          <w:ilvl w:val="0"/>
          <w:numId w:val="8"/>
        </w:numPr>
        <w:jc w:val="both"/>
      </w:pPr>
      <w:r>
        <w:t>Définition des tables temporaires de vitesse initiale pour ajuster automatiquement votre vitesse initiale en fonction de</w:t>
      </w:r>
      <w:r w:rsidR="00472878">
        <w:t xml:space="preserve"> </w:t>
      </w:r>
      <w:r>
        <w:t>conditions de température ambiante.</w:t>
      </w:r>
    </w:p>
    <w:p w14:paraId="56F8C6FD" w14:textId="77777777" w:rsidR="00FC14DB" w:rsidRDefault="00A564CB" w:rsidP="00472878">
      <w:pPr>
        <w:pStyle w:val="ListParagraph"/>
        <w:numPr>
          <w:ilvl w:val="0"/>
          <w:numId w:val="8"/>
        </w:numPr>
        <w:jc w:val="both"/>
      </w:pPr>
      <w:r>
        <w:t>Définissez plusieurs cibles (modèles Elite uniquement), chacune avec sa propre D</w:t>
      </w:r>
      <w:r w:rsidR="00472878">
        <w:t>T</w:t>
      </w:r>
      <w:r>
        <w:t>, sa valeur de vent et son inclinaison</w:t>
      </w:r>
      <w:r w:rsidR="00FC14DB">
        <w:t xml:space="preserve"> </w:t>
      </w:r>
      <w:r>
        <w:t>pour engager rapidement des cibles dans plusieurs directions.</w:t>
      </w:r>
    </w:p>
    <w:p w14:paraId="74B2C7A2" w14:textId="77777777" w:rsidR="00FC14DB" w:rsidRDefault="00A564CB" w:rsidP="00472878">
      <w:pPr>
        <w:pStyle w:val="ListParagraph"/>
        <w:numPr>
          <w:ilvl w:val="0"/>
          <w:numId w:val="8"/>
        </w:numPr>
        <w:jc w:val="both"/>
      </w:pPr>
      <w:r>
        <w:t>Créez plusieurs armes pour basculer facilement entre les fusils ou pour tester une nouvelle charge.</w:t>
      </w:r>
    </w:p>
    <w:p w14:paraId="0DCBF1E5" w14:textId="77777777" w:rsidR="00FC14DB" w:rsidRDefault="00A564CB" w:rsidP="00472878">
      <w:pPr>
        <w:pStyle w:val="ListParagraph"/>
        <w:numPr>
          <w:ilvl w:val="0"/>
          <w:numId w:val="8"/>
        </w:numPr>
        <w:jc w:val="both"/>
      </w:pPr>
      <w:r>
        <w:t>Définissez les valeurs de décalage zéro pour ajuster rapidement la prise de vue supprimée ou avec l'optique de vision nocturne.</w:t>
      </w:r>
    </w:p>
    <w:p w14:paraId="51B83F8F" w14:textId="13144702" w:rsidR="00940755" w:rsidRPr="007C3971" w:rsidRDefault="00A564CB" w:rsidP="00472878">
      <w:pPr>
        <w:pStyle w:val="ListParagraph"/>
        <w:numPr>
          <w:ilvl w:val="0"/>
          <w:numId w:val="8"/>
        </w:numPr>
        <w:jc w:val="both"/>
      </w:pPr>
      <w:r>
        <w:t>Utilisation de la mesure de la vitesse du vent en mode Météo pour vous entraîner à lire la vitesse du vent dans</w:t>
      </w:r>
      <w:r w:rsidR="00FC14DB">
        <w:t xml:space="preserve"> </w:t>
      </w:r>
      <w:r>
        <w:t xml:space="preserve">votre environnement et effectuez des appels de vent </w:t>
      </w:r>
      <w:r w:rsidRPr="007C3971">
        <w:t>améliorés en aval.</w:t>
      </w:r>
    </w:p>
    <w:p w14:paraId="1C9937B1" w14:textId="77777777" w:rsidR="002957E6" w:rsidRDefault="007C3971" w:rsidP="007C3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val="fr-FR" w:eastAsia="en-GB"/>
          <w14:ligatures w14:val="none"/>
        </w:rPr>
      </w:pPr>
      <w:r w:rsidRPr="007C3971">
        <w:rPr>
          <w:rFonts w:eastAsia="Times New Roman"/>
          <w:kern w:val="0"/>
          <w:lang w:val="fr-FR" w:eastAsia="en-GB"/>
          <w14:ligatures w14:val="none"/>
        </w:rPr>
        <w:t>Pour plus d'informations sur l'influence du vent au</w:t>
      </w:r>
      <w:r w:rsidR="002E182F">
        <w:rPr>
          <w:rFonts w:eastAsia="Times New Roman"/>
          <w:kern w:val="0"/>
          <w:lang w:val="fr-FR" w:eastAsia="en-GB"/>
          <w14:ligatures w14:val="none"/>
        </w:rPr>
        <w:t xml:space="preserve"> cours de la trajectoire</w:t>
      </w:r>
      <w:r w:rsidR="002957E6">
        <w:rPr>
          <w:rFonts w:eastAsia="Times New Roman"/>
          <w:kern w:val="0"/>
          <w:lang w:val="fr-FR" w:eastAsia="en-GB"/>
          <w14:ligatures w14:val="none"/>
        </w:rPr>
        <w:t> :</w:t>
      </w:r>
    </w:p>
    <w:p w14:paraId="32ED9E73" w14:textId="7A5BF221" w:rsidR="009D5A68" w:rsidRDefault="001932DD" w:rsidP="007C3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kern w:val="0"/>
          <w:lang w:val="fr-FR" w:eastAsia="en-GB"/>
          <w14:ligatures w14:val="none"/>
        </w:rPr>
      </w:pPr>
      <w:hyperlink r:id="rId11" w:history="1">
        <w:r w:rsidR="009D5A68" w:rsidRPr="00A63E2D">
          <w:rPr>
            <w:rStyle w:val="Hyperlink"/>
            <w:rFonts w:eastAsia="Times New Roman"/>
            <w:kern w:val="0"/>
            <w:lang w:val="fr-FR" w:eastAsia="en-GB"/>
            <w14:ligatures w14:val="none"/>
          </w:rPr>
          <w:t>https://kestrelballistics.com/mwdownloads/download/link/id/100</w:t>
        </w:r>
      </w:hyperlink>
    </w:p>
    <w:p w14:paraId="67D51E90" w14:textId="77777777" w:rsidR="007C3971" w:rsidRPr="007C3971" w:rsidRDefault="007C3971" w:rsidP="007C3971">
      <w:pPr>
        <w:jc w:val="both"/>
      </w:pPr>
    </w:p>
    <w:sectPr w:rsidR="007C3971" w:rsidRPr="007C39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A79D3"/>
    <w:multiLevelType w:val="hybridMultilevel"/>
    <w:tmpl w:val="20828872"/>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BD2C65"/>
    <w:multiLevelType w:val="hybridMultilevel"/>
    <w:tmpl w:val="5E507CA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CE30BD"/>
    <w:multiLevelType w:val="hybridMultilevel"/>
    <w:tmpl w:val="EE7811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EB00DB"/>
    <w:multiLevelType w:val="hybridMultilevel"/>
    <w:tmpl w:val="ABFC8814"/>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04167F"/>
    <w:multiLevelType w:val="hybridMultilevel"/>
    <w:tmpl w:val="62E0AC1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53AC27BD"/>
    <w:multiLevelType w:val="hybridMultilevel"/>
    <w:tmpl w:val="898AE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776124"/>
    <w:multiLevelType w:val="hybridMultilevel"/>
    <w:tmpl w:val="D9B0C65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42650F0"/>
    <w:multiLevelType w:val="hybridMultilevel"/>
    <w:tmpl w:val="A9C68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8948212">
    <w:abstractNumId w:val="2"/>
  </w:num>
  <w:num w:numId="2" w16cid:durableId="290671160">
    <w:abstractNumId w:val="0"/>
  </w:num>
  <w:num w:numId="3" w16cid:durableId="652832325">
    <w:abstractNumId w:val="4"/>
  </w:num>
  <w:num w:numId="4" w16cid:durableId="1698653616">
    <w:abstractNumId w:val="3"/>
  </w:num>
  <w:num w:numId="5" w16cid:durableId="1605455094">
    <w:abstractNumId w:val="1"/>
  </w:num>
  <w:num w:numId="6" w16cid:durableId="1649826077">
    <w:abstractNumId w:val="6"/>
  </w:num>
  <w:num w:numId="7" w16cid:durableId="552695468">
    <w:abstractNumId w:val="7"/>
  </w:num>
  <w:num w:numId="8" w16cid:durableId="2192892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ECC"/>
    <w:rsid w:val="00011F9E"/>
    <w:rsid w:val="00014B9F"/>
    <w:rsid w:val="00036494"/>
    <w:rsid w:val="00037AA0"/>
    <w:rsid w:val="0004177E"/>
    <w:rsid w:val="000421DB"/>
    <w:rsid w:val="000816D5"/>
    <w:rsid w:val="00083F5A"/>
    <w:rsid w:val="00084802"/>
    <w:rsid w:val="000B40AD"/>
    <w:rsid w:val="000B50D2"/>
    <w:rsid w:val="000E4874"/>
    <w:rsid w:val="000E7D51"/>
    <w:rsid w:val="00101A48"/>
    <w:rsid w:val="001105D5"/>
    <w:rsid w:val="0011757E"/>
    <w:rsid w:val="0012259E"/>
    <w:rsid w:val="00126454"/>
    <w:rsid w:val="00136698"/>
    <w:rsid w:val="00166EF7"/>
    <w:rsid w:val="00170C78"/>
    <w:rsid w:val="00174AC3"/>
    <w:rsid w:val="00175F96"/>
    <w:rsid w:val="00182261"/>
    <w:rsid w:val="00183ED5"/>
    <w:rsid w:val="001932DD"/>
    <w:rsid w:val="001A4C55"/>
    <w:rsid w:val="001B0C1F"/>
    <w:rsid w:val="001C6BC8"/>
    <w:rsid w:val="001E1C17"/>
    <w:rsid w:val="001F0D8A"/>
    <w:rsid w:val="001F33C5"/>
    <w:rsid w:val="001F73CE"/>
    <w:rsid w:val="00230FD5"/>
    <w:rsid w:val="00233A86"/>
    <w:rsid w:val="00260519"/>
    <w:rsid w:val="00292601"/>
    <w:rsid w:val="002957E6"/>
    <w:rsid w:val="00296643"/>
    <w:rsid w:val="002A5015"/>
    <w:rsid w:val="002A629B"/>
    <w:rsid w:val="002E182F"/>
    <w:rsid w:val="0031032E"/>
    <w:rsid w:val="00337C3A"/>
    <w:rsid w:val="00345E27"/>
    <w:rsid w:val="00354A7E"/>
    <w:rsid w:val="003679DB"/>
    <w:rsid w:val="00372A3C"/>
    <w:rsid w:val="00380F3B"/>
    <w:rsid w:val="00390DF8"/>
    <w:rsid w:val="003A3F12"/>
    <w:rsid w:val="003A6725"/>
    <w:rsid w:val="003B5F4E"/>
    <w:rsid w:val="003B659A"/>
    <w:rsid w:val="003F17D9"/>
    <w:rsid w:val="003F1AF5"/>
    <w:rsid w:val="00403D9A"/>
    <w:rsid w:val="00420F85"/>
    <w:rsid w:val="00444014"/>
    <w:rsid w:val="00472878"/>
    <w:rsid w:val="00481324"/>
    <w:rsid w:val="00484F9C"/>
    <w:rsid w:val="00490107"/>
    <w:rsid w:val="004A226A"/>
    <w:rsid w:val="004D4D1B"/>
    <w:rsid w:val="005032F2"/>
    <w:rsid w:val="00512933"/>
    <w:rsid w:val="00520440"/>
    <w:rsid w:val="00520B36"/>
    <w:rsid w:val="005251B6"/>
    <w:rsid w:val="00526440"/>
    <w:rsid w:val="005265F1"/>
    <w:rsid w:val="00545BC4"/>
    <w:rsid w:val="00551EC2"/>
    <w:rsid w:val="00562F03"/>
    <w:rsid w:val="005A1592"/>
    <w:rsid w:val="005B101D"/>
    <w:rsid w:val="005B1F43"/>
    <w:rsid w:val="005B7E46"/>
    <w:rsid w:val="005D61CA"/>
    <w:rsid w:val="00645CF1"/>
    <w:rsid w:val="0064779F"/>
    <w:rsid w:val="006508B1"/>
    <w:rsid w:val="0065368C"/>
    <w:rsid w:val="00671522"/>
    <w:rsid w:val="00671BA1"/>
    <w:rsid w:val="00697EBD"/>
    <w:rsid w:val="006A6BD0"/>
    <w:rsid w:val="006B4D03"/>
    <w:rsid w:val="006D322E"/>
    <w:rsid w:val="006D3C25"/>
    <w:rsid w:val="006E2D5C"/>
    <w:rsid w:val="006F3EBA"/>
    <w:rsid w:val="007004FC"/>
    <w:rsid w:val="00706A6D"/>
    <w:rsid w:val="0071187E"/>
    <w:rsid w:val="007304F6"/>
    <w:rsid w:val="0073063B"/>
    <w:rsid w:val="00736966"/>
    <w:rsid w:val="00744591"/>
    <w:rsid w:val="00781995"/>
    <w:rsid w:val="00793AA9"/>
    <w:rsid w:val="007942CC"/>
    <w:rsid w:val="007B5409"/>
    <w:rsid w:val="007C10D8"/>
    <w:rsid w:val="007C3971"/>
    <w:rsid w:val="007C7573"/>
    <w:rsid w:val="007D2536"/>
    <w:rsid w:val="007E4810"/>
    <w:rsid w:val="007F42E3"/>
    <w:rsid w:val="00813B4E"/>
    <w:rsid w:val="00824D96"/>
    <w:rsid w:val="0082580B"/>
    <w:rsid w:val="008555CD"/>
    <w:rsid w:val="00874DC9"/>
    <w:rsid w:val="008B4623"/>
    <w:rsid w:val="008C212D"/>
    <w:rsid w:val="008E5D48"/>
    <w:rsid w:val="008F0069"/>
    <w:rsid w:val="0090373B"/>
    <w:rsid w:val="009262AC"/>
    <w:rsid w:val="009301FC"/>
    <w:rsid w:val="00940755"/>
    <w:rsid w:val="0094290F"/>
    <w:rsid w:val="00943792"/>
    <w:rsid w:val="00956D9D"/>
    <w:rsid w:val="009601D3"/>
    <w:rsid w:val="00966FB9"/>
    <w:rsid w:val="00967FC6"/>
    <w:rsid w:val="00975150"/>
    <w:rsid w:val="0098314D"/>
    <w:rsid w:val="00985B56"/>
    <w:rsid w:val="009B4D92"/>
    <w:rsid w:val="009B617C"/>
    <w:rsid w:val="009B6293"/>
    <w:rsid w:val="009D5A68"/>
    <w:rsid w:val="009F4A08"/>
    <w:rsid w:val="00A564CB"/>
    <w:rsid w:val="00A66B16"/>
    <w:rsid w:val="00A71D14"/>
    <w:rsid w:val="00A8121B"/>
    <w:rsid w:val="00AC2BED"/>
    <w:rsid w:val="00AD3143"/>
    <w:rsid w:val="00AE6DE2"/>
    <w:rsid w:val="00B54ECB"/>
    <w:rsid w:val="00B603D1"/>
    <w:rsid w:val="00B8474B"/>
    <w:rsid w:val="00B85AC9"/>
    <w:rsid w:val="00B90E92"/>
    <w:rsid w:val="00BA5008"/>
    <w:rsid w:val="00BD25E4"/>
    <w:rsid w:val="00C1244A"/>
    <w:rsid w:val="00C20083"/>
    <w:rsid w:val="00C22228"/>
    <w:rsid w:val="00C467D0"/>
    <w:rsid w:val="00C74D8F"/>
    <w:rsid w:val="00CB14CF"/>
    <w:rsid w:val="00CB1913"/>
    <w:rsid w:val="00CC5DA7"/>
    <w:rsid w:val="00CF5DAD"/>
    <w:rsid w:val="00D03C38"/>
    <w:rsid w:val="00D03C5E"/>
    <w:rsid w:val="00D47CA7"/>
    <w:rsid w:val="00D71A05"/>
    <w:rsid w:val="00D721F3"/>
    <w:rsid w:val="00D825D8"/>
    <w:rsid w:val="00D94595"/>
    <w:rsid w:val="00DD0682"/>
    <w:rsid w:val="00E016ED"/>
    <w:rsid w:val="00E129A9"/>
    <w:rsid w:val="00E2712B"/>
    <w:rsid w:val="00E31A22"/>
    <w:rsid w:val="00E36ECC"/>
    <w:rsid w:val="00E4184C"/>
    <w:rsid w:val="00E76078"/>
    <w:rsid w:val="00EA211E"/>
    <w:rsid w:val="00EB77EB"/>
    <w:rsid w:val="00EB7CF8"/>
    <w:rsid w:val="00EC2698"/>
    <w:rsid w:val="00ED349D"/>
    <w:rsid w:val="00ED52CB"/>
    <w:rsid w:val="00EE6E3F"/>
    <w:rsid w:val="00F2170B"/>
    <w:rsid w:val="00F269ED"/>
    <w:rsid w:val="00F26D5A"/>
    <w:rsid w:val="00F47C75"/>
    <w:rsid w:val="00F53985"/>
    <w:rsid w:val="00F81106"/>
    <w:rsid w:val="00F826B2"/>
    <w:rsid w:val="00F875FF"/>
    <w:rsid w:val="00FA273D"/>
    <w:rsid w:val="00FA2B6E"/>
    <w:rsid w:val="00FB39DB"/>
    <w:rsid w:val="00FC14DB"/>
    <w:rsid w:val="00FC54EC"/>
    <w:rsid w:val="00FD6D2D"/>
    <w:rsid w:val="00FE16F1"/>
    <w:rsid w:val="00FE68E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35C5A5C8"/>
  <w15:chartTrackingRefBased/>
  <w15:docId w15:val="{096941EE-F987-1D44-BD82-5836880FC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E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6E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6EC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6EC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36EC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36EC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36EC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36EC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36EC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E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6E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6EC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6EC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36EC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36EC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36EC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36EC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36EC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36E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E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6EC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6EC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36ECC"/>
    <w:pPr>
      <w:spacing w:before="160"/>
      <w:jc w:val="center"/>
    </w:pPr>
    <w:rPr>
      <w:i/>
      <w:iCs/>
      <w:color w:val="404040" w:themeColor="text1" w:themeTint="BF"/>
    </w:rPr>
  </w:style>
  <w:style w:type="character" w:customStyle="1" w:styleId="QuoteChar">
    <w:name w:val="Quote Char"/>
    <w:basedOn w:val="DefaultParagraphFont"/>
    <w:link w:val="Quote"/>
    <w:uiPriority w:val="29"/>
    <w:rsid w:val="00E36ECC"/>
    <w:rPr>
      <w:i/>
      <w:iCs/>
      <w:color w:val="404040" w:themeColor="text1" w:themeTint="BF"/>
    </w:rPr>
  </w:style>
  <w:style w:type="paragraph" w:styleId="ListParagraph">
    <w:name w:val="List Paragraph"/>
    <w:basedOn w:val="Normal"/>
    <w:uiPriority w:val="34"/>
    <w:qFormat/>
    <w:rsid w:val="00E36ECC"/>
    <w:pPr>
      <w:ind w:left="720"/>
      <w:contextualSpacing/>
    </w:pPr>
  </w:style>
  <w:style w:type="character" w:styleId="IntenseEmphasis">
    <w:name w:val="Intense Emphasis"/>
    <w:basedOn w:val="DefaultParagraphFont"/>
    <w:uiPriority w:val="21"/>
    <w:qFormat/>
    <w:rsid w:val="00E36ECC"/>
    <w:rPr>
      <w:i/>
      <w:iCs/>
      <w:color w:val="0F4761" w:themeColor="accent1" w:themeShade="BF"/>
    </w:rPr>
  </w:style>
  <w:style w:type="paragraph" w:styleId="IntenseQuote">
    <w:name w:val="Intense Quote"/>
    <w:basedOn w:val="Normal"/>
    <w:next w:val="Normal"/>
    <w:link w:val="IntenseQuoteChar"/>
    <w:uiPriority w:val="30"/>
    <w:qFormat/>
    <w:rsid w:val="00E36E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6ECC"/>
    <w:rPr>
      <w:i/>
      <w:iCs/>
      <w:color w:val="0F4761" w:themeColor="accent1" w:themeShade="BF"/>
    </w:rPr>
  </w:style>
  <w:style w:type="character" w:styleId="IntenseReference">
    <w:name w:val="Intense Reference"/>
    <w:basedOn w:val="DefaultParagraphFont"/>
    <w:uiPriority w:val="32"/>
    <w:qFormat/>
    <w:rsid w:val="00E36ECC"/>
    <w:rPr>
      <w:b/>
      <w:bCs/>
      <w:smallCaps/>
      <w:color w:val="0F4761" w:themeColor="accent1" w:themeShade="BF"/>
      <w:spacing w:val="5"/>
    </w:rPr>
  </w:style>
  <w:style w:type="character" w:styleId="Hyperlink">
    <w:name w:val="Hyperlink"/>
    <w:basedOn w:val="DefaultParagraphFont"/>
    <w:uiPriority w:val="99"/>
    <w:unhideWhenUsed/>
    <w:rsid w:val="00E36ECC"/>
    <w:rPr>
      <w:color w:val="467886" w:themeColor="hyperlink"/>
      <w:u w:val="single"/>
    </w:rPr>
  </w:style>
  <w:style w:type="character" w:styleId="UnresolvedMention">
    <w:name w:val="Unresolved Mention"/>
    <w:basedOn w:val="DefaultParagraphFont"/>
    <w:uiPriority w:val="99"/>
    <w:semiHidden/>
    <w:unhideWhenUsed/>
    <w:rsid w:val="00E36ECC"/>
    <w:rPr>
      <w:color w:val="605E5C"/>
      <w:shd w:val="clear" w:color="auto" w:fill="E1DFDD"/>
    </w:rPr>
  </w:style>
  <w:style w:type="table" w:styleId="TableGrid">
    <w:name w:val="Table Grid"/>
    <w:basedOn w:val="TableNormal"/>
    <w:uiPriority w:val="39"/>
    <w:rsid w:val="00E36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C3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C3971"/>
    <w:rPr>
      <w:rFonts w:ascii="Courier New" w:eastAsia="Times New Roman" w:hAnsi="Courier New" w:cs="Courier New"/>
      <w:kern w:val="0"/>
      <w:sz w:val="20"/>
      <w:szCs w:val="20"/>
      <w:lang w:eastAsia="en-GB"/>
      <w14:ligatures w14:val="none"/>
    </w:rPr>
  </w:style>
  <w:style w:type="character" w:customStyle="1" w:styleId="y2iqfc">
    <w:name w:val="y2iqfc"/>
    <w:basedOn w:val="DefaultParagraphFont"/>
    <w:rsid w:val="007C3971"/>
  </w:style>
  <w:style w:type="character" w:styleId="FollowedHyperlink">
    <w:name w:val="FollowedHyperlink"/>
    <w:basedOn w:val="DefaultParagraphFont"/>
    <w:uiPriority w:val="99"/>
    <w:semiHidden/>
    <w:unhideWhenUsed/>
    <w:rsid w:val="009D5A6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70489">
      <w:bodyDiv w:val="1"/>
      <w:marLeft w:val="0"/>
      <w:marRight w:val="0"/>
      <w:marTop w:val="0"/>
      <w:marBottom w:val="0"/>
      <w:divBdr>
        <w:top w:val="none" w:sz="0" w:space="0" w:color="auto"/>
        <w:left w:val="none" w:sz="0" w:space="0" w:color="auto"/>
        <w:bottom w:val="none" w:sz="0" w:space="0" w:color="auto"/>
        <w:right w:val="none" w:sz="0" w:space="0" w:color="auto"/>
      </w:divBdr>
    </w:div>
    <w:div w:id="194774954">
      <w:bodyDiv w:val="1"/>
      <w:marLeft w:val="0"/>
      <w:marRight w:val="0"/>
      <w:marTop w:val="0"/>
      <w:marBottom w:val="0"/>
      <w:divBdr>
        <w:top w:val="none" w:sz="0" w:space="0" w:color="auto"/>
        <w:left w:val="none" w:sz="0" w:space="0" w:color="auto"/>
        <w:bottom w:val="none" w:sz="0" w:space="0" w:color="auto"/>
        <w:right w:val="none" w:sz="0" w:space="0" w:color="auto"/>
      </w:divBdr>
    </w:div>
    <w:div w:id="208304882">
      <w:bodyDiv w:val="1"/>
      <w:marLeft w:val="0"/>
      <w:marRight w:val="0"/>
      <w:marTop w:val="0"/>
      <w:marBottom w:val="0"/>
      <w:divBdr>
        <w:top w:val="none" w:sz="0" w:space="0" w:color="auto"/>
        <w:left w:val="none" w:sz="0" w:space="0" w:color="auto"/>
        <w:bottom w:val="none" w:sz="0" w:space="0" w:color="auto"/>
        <w:right w:val="none" w:sz="0" w:space="0" w:color="auto"/>
      </w:divBdr>
    </w:div>
    <w:div w:id="261302488">
      <w:bodyDiv w:val="1"/>
      <w:marLeft w:val="0"/>
      <w:marRight w:val="0"/>
      <w:marTop w:val="0"/>
      <w:marBottom w:val="0"/>
      <w:divBdr>
        <w:top w:val="none" w:sz="0" w:space="0" w:color="auto"/>
        <w:left w:val="none" w:sz="0" w:space="0" w:color="auto"/>
        <w:bottom w:val="none" w:sz="0" w:space="0" w:color="auto"/>
        <w:right w:val="none" w:sz="0" w:space="0" w:color="auto"/>
      </w:divBdr>
    </w:div>
    <w:div w:id="321861035">
      <w:bodyDiv w:val="1"/>
      <w:marLeft w:val="0"/>
      <w:marRight w:val="0"/>
      <w:marTop w:val="0"/>
      <w:marBottom w:val="0"/>
      <w:divBdr>
        <w:top w:val="none" w:sz="0" w:space="0" w:color="auto"/>
        <w:left w:val="none" w:sz="0" w:space="0" w:color="auto"/>
        <w:bottom w:val="none" w:sz="0" w:space="0" w:color="auto"/>
        <w:right w:val="none" w:sz="0" w:space="0" w:color="auto"/>
      </w:divBdr>
    </w:div>
    <w:div w:id="344131637">
      <w:bodyDiv w:val="1"/>
      <w:marLeft w:val="0"/>
      <w:marRight w:val="0"/>
      <w:marTop w:val="0"/>
      <w:marBottom w:val="0"/>
      <w:divBdr>
        <w:top w:val="none" w:sz="0" w:space="0" w:color="auto"/>
        <w:left w:val="none" w:sz="0" w:space="0" w:color="auto"/>
        <w:bottom w:val="none" w:sz="0" w:space="0" w:color="auto"/>
        <w:right w:val="none" w:sz="0" w:space="0" w:color="auto"/>
      </w:divBdr>
    </w:div>
    <w:div w:id="358704080">
      <w:bodyDiv w:val="1"/>
      <w:marLeft w:val="0"/>
      <w:marRight w:val="0"/>
      <w:marTop w:val="0"/>
      <w:marBottom w:val="0"/>
      <w:divBdr>
        <w:top w:val="none" w:sz="0" w:space="0" w:color="auto"/>
        <w:left w:val="none" w:sz="0" w:space="0" w:color="auto"/>
        <w:bottom w:val="none" w:sz="0" w:space="0" w:color="auto"/>
        <w:right w:val="none" w:sz="0" w:space="0" w:color="auto"/>
      </w:divBdr>
    </w:div>
    <w:div w:id="385177360">
      <w:bodyDiv w:val="1"/>
      <w:marLeft w:val="0"/>
      <w:marRight w:val="0"/>
      <w:marTop w:val="0"/>
      <w:marBottom w:val="0"/>
      <w:divBdr>
        <w:top w:val="none" w:sz="0" w:space="0" w:color="auto"/>
        <w:left w:val="none" w:sz="0" w:space="0" w:color="auto"/>
        <w:bottom w:val="none" w:sz="0" w:space="0" w:color="auto"/>
        <w:right w:val="none" w:sz="0" w:space="0" w:color="auto"/>
      </w:divBdr>
    </w:div>
    <w:div w:id="469635718">
      <w:bodyDiv w:val="1"/>
      <w:marLeft w:val="0"/>
      <w:marRight w:val="0"/>
      <w:marTop w:val="0"/>
      <w:marBottom w:val="0"/>
      <w:divBdr>
        <w:top w:val="none" w:sz="0" w:space="0" w:color="auto"/>
        <w:left w:val="none" w:sz="0" w:space="0" w:color="auto"/>
        <w:bottom w:val="none" w:sz="0" w:space="0" w:color="auto"/>
        <w:right w:val="none" w:sz="0" w:space="0" w:color="auto"/>
      </w:divBdr>
    </w:div>
    <w:div w:id="512651567">
      <w:bodyDiv w:val="1"/>
      <w:marLeft w:val="0"/>
      <w:marRight w:val="0"/>
      <w:marTop w:val="0"/>
      <w:marBottom w:val="0"/>
      <w:divBdr>
        <w:top w:val="none" w:sz="0" w:space="0" w:color="auto"/>
        <w:left w:val="none" w:sz="0" w:space="0" w:color="auto"/>
        <w:bottom w:val="none" w:sz="0" w:space="0" w:color="auto"/>
        <w:right w:val="none" w:sz="0" w:space="0" w:color="auto"/>
      </w:divBdr>
    </w:div>
    <w:div w:id="634794492">
      <w:bodyDiv w:val="1"/>
      <w:marLeft w:val="0"/>
      <w:marRight w:val="0"/>
      <w:marTop w:val="0"/>
      <w:marBottom w:val="0"/>
      <w:divBdr>
        <w:top w:val="none" w:sz="0" w:space="0" w:color="auto"/>
        <w:left w:val="none" w:sz="0" w:space="0" w:color="auto"/>
        <w:bottom w:val="none" w:sz="0" w:space="0" w:color="auto"/>
        <w:right w:val="none" w:sz="0" w:space="0" w:color="auto"/>
      </w:divBdr>
    </w:div>
    <w:div w:id="670258564">
      <w:bodyDiv w:val="1"/>
      <w:marLeft w:val="0"/>
      <w:marRight w:val="0"/>
      <w:marTop w:val="0"/>
      <w:marBottom w:val="0"/>
      <w:divBdr>
        <w:top w:val="none" w:sz="0" w:space="0" w:color="auto"/>
        <w:left w:val="none" w:sz="0" w:space="0" w:color="auto"/>
        <w:bottom w:val="none" w:sz="0" w:space="0" w:color="auto"/>
        <w:right w:val="none" w:sz="0" w:space="0" w:color="auto"/>
      </w:divBdr>
    </w:div>
    <w:div w:id="772818430">
      <w:bodyDiv w:val="1"/>
      <w:marLeft w:val="0"/>
      <w:marRight w:val="0"/>
      <w:marTop w:val="0"/>
      <w:marBottom w:val="0"/>
      <w:divBdr>
        <w:top w:val="none" w:sz="0" w:space="0" w:color="auto"/>
        <w:left w:val="none" w:sz="0" w:space="0" w:color="auto"/>
        <w:bottom w:val="none" w:sz="0" w:space="0" w:color="auto"/>
        <w:right w:val="none" w:sz="0" w:space="0" w:color="auto"/>
      </w:divBdr>
    </w:div>
    <w:div w:id="845485446">
      <w:bodyDiv w:val="1"/>
      <w:marLeft w:val="0"/>
      <w:marRight w:val="0"/>
      <w:marTop w:val="0"/>
      <w:marBottom w:val="0"/>
      <w:divBdr>
        <w:top w:val="none" w:sz="0" w:space="0" w:color="auto"/>
        <w:left w:val="none" w:sz="0" w:space="0" w:color="auto"/>
        <w:bottom w:val="none" w:sz="0" w:space="0" w:color="auto"/>
        <w:right w:val="none" w:sz="0" w:space="0" w:color="auto"/>
      </w:divBdr>
    </w:div>
    <w:div w:id="1015039491">
      <w:bodyDiv w:val="1"/>
      <w:marLeft w:val="0"/>
      <w:marRight w:val="0"/>
      <w:marTop w:val="0"/>
      <w:marBottom w:val="0"/>
      <w:divBdr>
        <w:top w:val="none" w:sz="0" w:space="0" w:color="auto"/>
        <w:left w:val="none" w:sz="0" w:space="0" w:color="auto"/>
        <w:bottom w:val="none" w:sz="0" w:space="0" w:color="auto"/>
        <w:right w:val="none" w:sz="0" w:space="0" w:color="auto"/>
      </w:divBdr>
    </w:div>
    <w:div w:id="1151364695">
      <w:bodyDiv w:val="1"/>
      <w:marLeft w:val="0"/>
      <w:marRight w:val="0"/>
      <w:marTop w:val="0"/>
      <w:marBottom w:val="0"/>
      <w:divBdr>
        <w:top w:val="none" w:sz="0" w:space="0" w:color="auto"/>
        <w:left w:val="none" w:sz="0" w:space="0" w:color="auto"/>
        <w:bottom w:val="none" w:sz="0" w:space="0" w:color="auto"/>
        <w:right w:val="none" w:sz="0" w:space="0" w:color="auto"/>
      </w:divBdr>
    </w:div>
    <w:div w:id="1309244178">
      <w:bodyDiv w:val="1"/>
      <w:marLeft w:val="0"/>
      <w:marRight w:val="0"/>
      <w:marTop w:val="0"/>
      <w:marBottom w:val="0"/>
      <w:divBdr>
        <w:top w:val="none" w:sz="0" w:space="0" w:color="auto"/>
        <w:left w:val="none" w:sz="0" w:space="0" w:color="auto"/>
        <w:bottom w:val="none" w:sz="0" w:space="0" w:color="auto"/>
        <w:right w:val="none" w:sz="0" w:space="0" w:color="auto"/>
      </w:divBdr>
    </w:div>
    <w:div w:id="1414818297">
      <w:bodyDiv w:val="1"/>
      <w:marLeft w:val="0"/>
      <w:marRight w:val="0"/>
      <w:marTop w:val="0"/>
      <w:marBottom w:val="0"/>
      <w:divBdr>
        <w:top w:val="none" w:sz="0" w:space="0" w:color="auto"/>
        <w:left w:val="none" w:sz="0" w:space="0" w:color="auto"/>
        <w:bottom w:val="none" w:sz="0" w:space="0" w:color="auto"/>
        <w:right w:val="none" w:sz="0" w:space="0" w:color="auto"/>
      </w:divBdr>
    </w:div>
    <w:div w:id="1536850236">
      <w:bodyDiv w:val="1"/>
      <w:marLeft w:val="0"/>
      <w:marRight w:val="0"/>
      <w:marTop w:val="0"/>
      <w:marBottom w:val="0"/>
      <w:divBdr>
        <w:top w:val="none" w:sz="0" w:space="0" w:color="auto"/>
        <w:left w:val="none" w:sz="0" w:space="0" w:color="auto"/>
        <w:bottom w:val="none" w:sz="0" w:space="0" w:color="auto"/>
        <w:right w:val="none" w:sz="0" w:space="0" w:color="auto"/>
      </w:divBdr>
    </w:div>
    <w:div w:id="1577129412">
      <w:bodyDiv w:val="1"/>
      <w:marLeft w:val="0"/>
      <w:marRight w:val="0"/>
      <w:marTop w:val="0"/>
      <w:marBottom w:val="0"/>
      <w:divBdr>
        <w:top w:val="none" w:sz="0" w:space="0" w:color="auto"/>
        <w:left w:val="none" w:sz="0" w:space="0" w:color="auto"/>
        <w:bottom w:val="none" w:sz="0" w:space="0" w:color="auto"/>
        <w:right w:val="none" w:sz="0" w:space="0" w:color="auto"/>
      </w:divBdr>
    </w:div>
    <w:div w:id="1586643352">
      <w:bodyDiv w:val="1"/>
      <w:marLeft w:val="0"/>
      <w:marRight w:val="0"/>
      <w:marTop w:val="0"/>
      <w:marBottom w:val="0"/>
      <w:divBdr>
        <w:top w:val="none" w:sz="0" w:space="0" w:color="auto"/>
        <w:left w:val="none" w:sz="0" w:space="0" w:color="auto"/>
        <w:bottom w:val="none" w:sz="0" w:space="0" w:color="auto"/>
        <w:right w:val="none" w:sz="0" w:space="0" w:color="auto"/>
      </w:divBdr>
    </w:div>
    <w:div w:id="1588879165">
      <w:bodyDiv w:val="1"/>
      <w:marLeft w:val="0"/>
      <w:marRight w:val="0"/>
      <w:marTop w:val="0"/>
      <w:marBottom w:val="0"/>
      <w:divBdr>
        <w:top w:val="none" w:sz="0" w:space="0" w:color="auto"/>
        <w:left w:val="none" w:sz="0" w:space="0" w:color="auto"/>
        <w:bottom w:val="none" w:sz="0" w:space="0" w:color="auto"/>
        <w:right w:val="none" w:sz="0" w:space="0" w:color="auto"/>
      </w:divBdr>
    </w:div>
    <w:div w:id="1680890664">
      <w:bodyDiv w:val="1"/>
      <w:marLeft w:val="0"/>
      <w:marRight w:val="0"/>
      <w:marTop w:val="0"/>
      <w:marBottom w:val="0"/>
      <w:divBdr>
        <w:top w:val="none" w:sz="0" w:space="0" w:color="auto"/>
        <w:left w:val="none" w:sz="0" w:space="0" w:color="auto"/>
        <w:bottom w:val="none" w:sz="0" w:space="0" w:color="auto"/>
        <w:right w:val="none" w:sz="0" w:space="0" w:color="auto"/>
      </w:divBdr>
    </w:div>
    <w:div w:id="1690448228">
      <w:bodyDiv w:val="1"/>
      <w:marLeft w:val="0"/>
      <w:marRight w:val="0"/>
      <w:marTop w:val="0"/>
      <w:marBottom w:val="0"/>
      <w:divBdr>
        <w:top w:val="none" w:sz="0" w:space="0" w:color="auto"/>
        <w:left w:val="none" w:sz="0" w:space="0" w:color="auto"/>
        <w:bottom w:val="none" w:sz="0" w:space="0" w:color="auto"/>
        <w:right w:val="none" w:sz="0" w:space="0" w:color="auto"/>
      </w:divBdr>
    </w:div>
    <w:div w:id="1806586445">
      <w:bodyDiv w:val="1"/>
      <w:marLeft w:val="0"/>
      <w:marRight w:val="0"/>
      <w:marTop w:val="0"/>
      <w:marBottom w:val="0"/>
      <w:divBdr>
        <w:top w:val="none" w:sz="0" w:space="0" w:color="auto"/>
        <w:left w:val="none" w:sz="0" w:space="0" w:color="auto"/>
        <w:bottom w:val="none" w:sz="0" w:space="0" w:color="auto"/>
        <w:right w:val="none" w:sz="0" w:space="0" w:color="auto"/>
      </w:divBdr>
    </w:div>
    <w:div w:id="1846702352">
      <w:bodyDiv w:val="1"/>
      <w:marLeft w:val="0"/>
      <w:marRight w:val="0"/>
      <w:marTop w:val="0"/>
      <w:marBottom w:val="0"/>
      <w:divBdr>
        <w:top w:val="none" w:sz="0" w:space="0" w:color="auto"/>
        <w:left w:val="none" w:sz="0" w:space="0" w:color="auto"/>
        <w:bottom w:val="none" w:sz="0" w:space="0" w:color="auto"/>
        <w:right w:val="none" w:sz="0" w:space="0" w:color="auto"/>
      </w:divBdr>
    </w:div>
    <w:div w:id="1937207792">
      <w:bodyDiv w:val="1"/>
      <w:marLeft w:val="0"/>
      <w:marRight w:val="0"/>
      <w:marTop w:val="0"/>
      <w:marBottom w:val="0"/>
      <w:divBdr>
        <w:top w:val="none" w:sz="0" w:space="0" w:color="auto"/>
        <w:left w:val="none" w:sz="0" w:space="0" w:color="auto"/>
        <w:bottom w:val="none" w:sz="0" w:space="0" w:color="auto"/>
        <w:right w:val="none" w:sz="0" w:space="0" w:color="auto"/>
      </w:divBdr>
    </w:div>
    <w:div w:id="1992754689">
      <w:bodyDiv w:val="1"/>
      <w:marLeft w:val="0"/>
      <w:marRight w:val="0"/>
      <w:marTop w:val="0"/>
      <w:marBottom w:val="0"/>
      <w:divBdr>
        <w:top w:val="none" w:sz="0" w:space="0" w:color="auto"/>
        <w:left w:val="none" w:sz="0" w:space="0" w:color="auto"/>
        <w:bottom w:val="none" w:sz="0" w:space="0" w:color="auto"/>
        <w:right w:val="none" w:sz="0" w:space="0" w:color="auto"/>
      </w:divBdr>
    </w:div>
    <w:div w:id="2037386706">
      <w:bodyDiv w:val="1"/>
      <w:marLeft w:val="0"/>
      <w:marRight w:val="0"/>
      <w:marTop w:val="0"/>
      <w:marBottom w:val="0"/>
      <w:divBdr>
        <w:top w:val="none" w:sz="0" w:space="0" w:color="auto"/>
        <w:left w:val="none" w:sz="0" w:space="0" w:color="auto"/>
        <w:bottom w:val="none" w:sz="0" w:space="0" w:color="auto"/>
        <w:right w:val="none" w:sz="0" w:space="0" w:color="auto"/>
      </w:divBdr>
    </w:div>
    <w:div w:id="211393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estrelballistics.com/mwdownloads/download/link/id/24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bienfigueras/TLD" TargetMode="External"/><Relationship Id="rId11" Type="http://schemas.openxmlformats.org/officeDocument/2006/relationships/hyperlink" Target="https://kestrelballistics.com/mwdownloads/download/link/id/100" TargetMode="External"/><Relationship Id="rId5" Type="http://schemas.openxmlformats.org/officeDocument/2006/relationships/hyperlink" Target="mailto:fabien.figueras@orange.fr"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appliedballisticsll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2746</Words>
  <Characters>15656</Characters>
  <Application>Microsoft Office Word</Application>
  <DocSecurity>0</DocSecurity>
  <Lines>130</Lines>
  <Paragraphs>36</Paragraphs>
  <ScaleCrop>false</ScaleCrop>
  <Company/>
  <LinksUpToDate>false</LinksUpToDate>
  <CharactersWithSpaces>18366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Figueras</dc:creator>
  <cp:keywords/>
  <dc:description/>
  <cp:lastModifiedBy>Fabien Figueras</cp:lastModifiedBy>
  <cp:revision>203</cp:revision>
  <cp:lastPrinted>2024-05-04T07:31:00Z</cp:lastPrinted>
  <dcterms:created xsi:type="dcterms:W3CDTF">2024-04-30T08:17:00Z</dcterms:created>
  <dcterms:modified xsi:type="dcterms:W3CDTF">2024-05-04T07:33:00Z</dcterms:modified>
</cp:coreProperties>
</file>