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fr-FR"/>
        </w:rPr>
        <w:id w:val="-388415555"/>
        <w:docPartObj>
          <w:docPartGallery w:val="Cover Pages"/>
          <w:docPartUnique/>
        </w:docPartObj>
      </w:sdtPr>
      <w:sdtContent>
        <w:sdt>
          <w:sdtPr>
            <w:rPr>
              <w:lang w:val="fr-FR"/>
            </w:rPr>
            <w:id w:val="596752214"/>
            <w:docPartObj>
              <w:docPartGallery w:val="Cover Pages"/>
              <w:docPartUnique/>
            </w:docPartObj>
          </w:sdtPr>
          <w:sdtContent>
            <w:p w:rsidR="00856ED2" w:rsidRPr="00856ED2" w:rsidRDefault="00AA7BB3" w:rsidP="00856ED2">
              <w:pPr>
                <w:pStyle w:val="Logo"/>
                <w:rPr>
                  <w:lang w:val="fr-FR"/>
                </w:rPr>
              </w:pPr>
              <w:sdt>
                <w:sdtPr>
                  <w:rPr>
                    <w:lang w:val="fr-FR"/>
                  </w:rPr>
                  <w:alias w:val="Cliquez sur l’icône à droite pour remplacer le logo"/>
                  <w:tag w:val="Cliquez sur l’icône à droite pour remplacer le logo"/>
                  <w:id w:val="-759527637"/>
                  <w:picture/>
                </w:sdtPr>
                <w:sdtContent>
                  <w:r w:rsidR="00856ED2" w:rsidRPr="00856ED2">
                    <w:rPr>
                      <w:noProof/>
                      <w:lang w:val="fr-FR" w:eastAsia="fr-FR"/>
                    </w:rPr>
                    <w:drawing>
                      <wp:inline distT="0" distB="0" distL="0" distR="0" wp14:anchorId="2FF9E3E5" wp14:editId="20A89D76">
                        <wp:extent cx="1555675" cy="545566"/>
                        <wp:effectExtent l="0" t="0" r="6985" b="6985"/>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0"/>
                                <a:stretch>
                                  <a:fillRect/>
                                </a:stretch>
                              </pic:blipFill>
                              <pic:spPr bwMode="auto">
                                <a:xfrm>
                                  <a:off x="0" y="0"/>
                                  <a:ext cx="1582454" cy="554957"/>
                                </a:xfrm>
                                <a:prstGeom prst="rect">
                                  <a:avLst/>
                                </a:prstGeom>
                                <a:noFill/>
                                <a:ln>
                                  <a:noFill/>
                                </a:ln>
                              </pic:spPr>
                            </pic:pic>
                          </a:graphicData>
                        </a:graphic>
                      </wp:inline>
                    </w:drawing>
                  </w:r>
                </w:sdtContent>
              </w:sdt>
            </w:p>
            <w:p w:rsidR="00856ED2" w:rsidRPr="00856ED2" w:rsidRDefault="00EC4453" w:rsidP="00856ED2">
              <w:pPr>
                <w:rPr>
                  <w:lang w:val="fr-FR"/>
                </w:rPr>
              </w:pPr>
              <w:r>
                <w:rPr>
                  <w:noProof/>
                  <w:lang w:val="fr-FR" w:eastAsia="fr-FR"/>
                </w:rPr>
                <w:drawing>
                  <wp:anchor distT="0" distB="0" distL="114300" distR="114300" simplePos="0" relativeHeight="251662336" behindDoc="0" locked="0" layoutInCell="1" allowOverlap="1">
                    <wp:simplePos x="0" y="0"/>
                    <wp:positionH relativeFrom="margin">
                      <wp:align>center</wp:align>
                    </wp:positionH>
                    <wp:positionV relativeFrom="paragraph">
                      <wp:posOffset>3173677</wp:posOffset>
                    </wp:positionV>
                    <wp:extent cx="3107055" cy="1899285"/>
                    <wp:effectExtent l="0" t="0" r="0" b="5715"/>
                    <wp:wrapTopAndBottom/>
                    <wp:docPr id="449" name="Imag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pieces.jpg"/>
                            <pic:cNvPicPr/>
                          </pic:nvPicPr>
                          <pic:blipFill>
                            <a:blip r:embed="rId11"/>
                            <a:stretch>
                              <a:fillRect/>
                            </a:stretch>
                          </pic:blipFill>
                          <pic:spPr>
                            <a:xfrm>
                              <a:off x="0" y="0"/>
                              <a:ext cx="3107055" cy="1899285"/>
                            </a:xfrm>
                            <a:prstGeom prst="rect">
                              <a:avLst/>
                            </a:prstGeom>
                          </pic:spPr>
                        </pic:pic>
                      </a:graphicData>
                    </a:graphic>
                    <wp14:sizeRelH relativeFrom="page">
                      <wp14:pctWidth>0</wp14:pctWidth>
                    </wp14:sizeRelH>
                    <wp14:sizeRelV relativeFrom="page">
                      <wp14:pctHeight>0</wp14:pctHeight>
                    </wp14:sizeRelV>
                  </wp:anchor>
                </w:drawing>
              </w:r>
              <w:r w:rsidR="00387C8A"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posOffset>1276281</wp:posOffset>
                        </wp:positionV>
                        <wp:extent cx="6146800" cy="1463040"/>
                        <wp:effectExtent l="0" t="0" r="6350" b="0"/>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61468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7BB3" w:rsidRPr="00790A4C" w:rsidRDefault="00AA7BB3" w:rsidP="00387C8A">
                                    <w:pPr>
                                      <w:pStyle w:val="Titre"/>
                                      <w:jc w:val="center"/>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rsidRPr="00544EDA">
                                          <w:rPr>
                                            <w:lang w:val="fr-FR"/>
                                          </w:rPr>
                                          <w:t>Rapport de conception du Jeu d’</w:t>
                                        </w:r>
                                        <w:r>
                                          <w:rPr>
                                            <w:lang w:val="fr-FR"/>
                                          </w:rPr>
                                          <w:t>échecs</w:t>
                                        </w:r>
                                      </w:sdtContent>
                                    </w:sdt>
                                  </w:p>
                                  <w:p w:rsidR="00AA7BB3" w:rsidRPr="00790A4C" w:rsidRDefault="00AA7BB3" w:rsidP="00856ED2">
                                    <w:pPr>
                                      <w:pStyle w:val="Sous-titre"/>
                                      <w:rPr>
                                        <w:lang w:val="fr-FR"/>
                                      </w:rPr>
                                    </w:pPr>
                                    <w:sdt>
                                      <w:sdtPr>
                                        <w:alias w:val="Sous-titre"/>
                                        <w:tag w:val=""/>
                                        <w:id w:val="728655622"/>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B778963" id="_x0000_t202" coordsize="21600,21600" o:spt="202" path="m,l,21600r21600,l21600,xe">
                        <v:stroke joinstyle="miter"/>
                        <v:path gradientshapeok="t" o:connecttype="rect"/>
                      </v:shapetype>
                      <v:shape id="Zone de texte 2" o:spid="_x0000_s1026" type="#_x0000_t202" alt="Zone de texte affichant le titre et le sous-titre du document" style="position:absolute;left:0;text-align:left;margin-left:0;margin-top:100.5pt;width:484pt;height:115.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C79mAIAAJ4FAAAOAAAAZHJzL2Uyb0RvYy54bWysVFtP2zAUfp+0/2D5HZICQ6giRR2IaRIC&#10;tDIh7c11bBLNt9luk+7X77OTFMb2wrQX5+Tcz3cu5xe9VmQrfGitqejssKREGG7r1jxV9OvD9cEZ&#10;JSEyUzNljajoTgR6sXj/7rxzc3FkG6tq4QmcmDDvXEWbGN28KAJvhGbh0DphIJTWaxbx65+K2rMO&#10;3rUqjsrytOisr523XIQA7tUgpIvsX0rB452UQUSiKorcYn59ftfpLRbnbP7kmWtaPqbB/iELzVqD&#10;oHtXVywysvHtH650y70NVsZDbnVhpWy5yDWgmln5qppVw5zItQCc4PYwhf/nlt9u7z1p64oeUWKY&#10;Rou+oVGkFiSKPgoCdi0CB2S/81lKvWEGyEK1jV6QhLIgwW7CwcCoN6S2fKOFiQnozoU54q0cIsb+&#10;o+0xMBM/gJnw66XX6QtkCORo2W7fJuRDOJins5PTsxIiDhno4/IkN7J4Nnc+xE/CapKIinrMQW4P&#10;296EiFSgOqmkaMZet0rlWVCGdAhx/KHMBnsJLJRJuiJP1egmlTSknqm4UyLpKPNFSKCaK0iMPM/i&#10;UnmyZZhExjkwycVnv9BOWhJJvMVw1H/O6i3GQx1TZGvi3li3xvpc/au06+9TynLQB5Av6k5k7Nf9&#10;2Oq1rXfotLfD0gXHr1t044aFeM88tgwdxOWId3ikskDdjhQljfU//8ZP+hh+SCnpsLUVDT82zAtK&#10;1GeDtUgrPhF+ItYTYTb60gL+GW6S45mEgY9qIqW3+hEHZZmiQMQMR6yKxom8jMPtwEHiYrnMSlhk&#10;x+KNWTmeXKdupNl66B+Zd+MApl26tdM+s/mrORx086C45SZiGvOQJkAHFEegcQTy7I4HK12Zl/9Z&#10;6/msLn4BAAD//wMAUEsDBBQABgAIAAAAIQBSr1cz3QAAAAgBAAAPAAAAZHJzL2Rvd25yZXYueG1s&#10;TI9BT8MwDIXvSPyHyEjcWNIxTaM0nRCCHeBEhxDHrHGbQuNUTdYVfj3mBLdnPfv5e8V29r2YcIxd&#10;IA3ZQoFAqoPtqNXwun+82oCIyZA1fSDU8IURtuX5WWFyG070glOVWsEhFHOjwaU05FLG2qE3cREG&#10;JPaaMHqTeBxbaUdz4nDfy6VSa+lNR/zBmQHvHdaf1dEzxtuz8rvvxr37J9PEyu2n3cOH1pcX890t&#10;iIRz+luGX3y+gZKZDuFINopeAxdJGpYqY8H2zXrD4qBhdZ2tQJaF/F+g/AEAAP//AwBQSwECLQAU&#10;AAYACAAAACEAtoM4kv4AAADhAQAAEwAAAAAAAAAAAAAAAAAAAAAAW0NvbnRlbnRfVHlwZXNdLnht&#10;bFBLAQItABQABgAIAAAAIQA4/SH/1gAAAJQBAAALAAAAAAAAAAAAAAAAAC8BAABfcmVscy8ucmVs&#10;c1BLAQItABQABgAIAAAAIQByOC79mAIAAJ4FAAAOAAAAAAAAAAAAAAAAAC4CAABkcnMvZTJvRG9j&#10;LnhtbFBLAQItABQABgAIAAAAIQBSr1cz3QAAAAgBAAAPAAAAAAAAAAAAAAAAAPIEAABkcnMvZG93&#10;bnJldi54bWxQSwUGAAAAAAQABADzAAAA/AUAAAAA&#10;" filled="f" stroked="f" strokeweight=".5pt">
                        <v:textbox style="mso-fit-shape-to-text:t" inset="0,0,0,0">
                          <w:txbxContent>
                            <w:p w:rsidR="00AA7BB3" w:rsidRPr="00790A4C" w:rsidRDefault="00AA7BB3" w:rsidP="00387C8A">
                              <w:pPr>
                                <w:pStyle w:val="Titre"/>
                                <w:jc w:val="center"/>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rsidRPr="00544EDA">
                                    <w:rPr>
                                      <w:lang w:val="fr-FR"/>
                                    </w:rPr>
                                    <w:t>Rapport de conception du Jeu d’</w:t>
                                  </w:r>
                                  <w:r>
                                    <w:rPr>
                                      <w:lang w:val="fr-FR"/>
                                    </w:rPr>
                                    <w:t>échecs</w:t>
                                  </w:r>
                                </w:sdtContent>
                              </w:sdt>
                            </w:p>
                            <w:p w:rsidR="00AA7BB3" w:rsidRPr="00790A4C" w:rsidRDefault="00AA7BB3" w:rsidP="00856ED2">
                              <w:pPr>
                                <w:pStyle w:val="Sous-titre"/>
                                <w:rPr>
                                  <w:lang w:val="fr-FR"/>
                                </w:rPr>
                              </w:pPr>
                              <w:sdt>
                                <w:sdtPr>
                                  <w:alias w:val="Sous-titre"/>
                                  <w:tag w:val=""/>
                                  <w:id w:val="728655622"/>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r>
                                    <w:t xml:space="preserve">     </w:t>
                                  </w:r>
                                </w:sdtContent>
                              </w:sdt>
                            </w:p>
                          </w:txbxContent>
                        </v:textbox>
                        <w10:wrap type="topAndBottom" anchorx="margin" anchory="margin"/>
                      </v:shape>
                    </w:pict>
                  </mc:Fallback>
                </mc:AlternateContent>
              </w:r>
            </w:p>
            <w:p w:rsidR="00856ED2" w:rsidRPr="00856ED2" w:rsidRDefault="00544EDA" w:rsidP="00856ED2">
              <w:pPr>
                <w:rPr>
                  <w:lang w:val="fr-FR"/>
                </w:rPr>
              </w:pPr>
              <w:r w:rsidRPr="00544EDA">
                <w:rPr>
                  <w:noProof/>
                  <w:lang w:val="fr-FR"/>
                </w:rPr>
                <mc:AlternateContent>
                  <mc:Choice Requires="wps">
                    <w:drawing>
                      <wp:anchor distT="45720" distB="45720" distL="114300" distR="114300" simplePos="0" relativeHeight="251661312" behindDoc="0" locked="0" layoutInCell="1" allowOverlap="1">
                        <wp:simplePos x="0" y="0"/>
                        <wp:positionH relativeFrom="margin">
                          <wp:align>center</wp:align>
                        </wp:positionH>
                        <wp:positionV relativeFrom="paragraph">
                          <wp:posOffset>3925032</wp:posOffset>
                        </wp:positionV>
                        <wp:extent cx="4290060" cy="260985"/>
                        <wp:effectExtent l="0" t="0" r="15240" b="2476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0060" cy="260985"/>
                                </a:xfrm>
                                <a:prstGeom prst="rect">
                                  <a:avLst/>
                                </a:prstGeom>
                                <a:solidFill>
                                  <a:srgbClr val="FFFFFF"/>
                                </a:solidFill>
                                <a:ln w="9525">
                                  <a:solidFill>
                                    <a:srgbClr val="000000"/>
                                  </a:solidFill>
                                  <a:miter lim="800000"/>
                                  <a:headEnd/>
                                  <a:tailEnd/>
                                </a:ln>
                              </wps:spPr>
                              <wps:txbx>
                                <w:txbxContent>
                                  <w:p w:rsidR="00AA7BB3" w:rsidRPr="00544EDA" w:rsidRDefault="00AA7BB3" w:rsidP="00544EDA">
                                    <w:pPr>
                                      <w:jc w:val="center"/>
                                      <w:rPr>
                                        <w:b/>
                                        <w:lang w:val="fr-FR"/>
                                      </w:rPr>
                                    </w:pPr>
                                    <w:r w:rsidRPr="00544EDA">
                                      <w:rPr>
                                        <w:b/>
                                      </w:rPr>
                                      <w:t>Mark KPAMY &amp; Fabien OGLI</w:t>
                                    </w:r>
                                    <w:r>
                                      <w:rPr>
                                        <w:b/>
                                      </w:rPr>
                                      <w:t xml:space="preserve"> &amp; Christian TAGGUEJOU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309.05pt;width:337.8pt;height:20.5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Q+6KwIAAFIEAAAOAAAAZHJzL2Uyb0RvYy54bWysVE2P2yAQvVfqf0DcGztWsptYcVbbbFNV&#10;2n5I2156w4BjVGBcILHTX78DzmbTr0tVHxDDDI+Z92a8uhmMJgfpvAJb0ekkp0RaDkLZXUW/fN6+&#10;WlDiA7OCabCyokfp6c365YtV35WygBa0kI4giPVl31W0DaErs8zzVhrmJ9BJi84GnGEBTbfLhGM9&#10;ohudFXl+lfXgROeAS+/x9G500nXCbxrJw8em8TIQXVHMLaTVpbWOa7ZesXLnWNcqfkqD/UMWhimL&#10;j56h7lhgZO/Ub1BGcQcemjDhYDJoGsVlqgGrmea/VPPQsk6mWpAc351p8v8Pln84fHJEiYoW02tK&#10;LDMo0leUighJghyCJEUkqe98ibEPHUaH4TUMKHYq2Hf3wL95YmHTMruTt85B30omMMlpvJldXB1x&#10;fASp+/cg8C22D5CAhsaZyCByQhAdxTqeBcI8CMfDWbFEzdHF0Vdc5cvFPD3ByqfbnfPhrQRD4qai&#10;DhsgobPDvQ8xG1Y+hcTHPGgltkrrZLhdvdGOHBg2yzZ9J/SfwrQlfUWX82I+EvBXiDx9f4IwKmDX&#10;a2UqujgHsTLS9saK1JOBKT3uMWVtTzxG6kYSw1APSbdEcuS4BnFEYh2MTY5DiZsW3A9Kemzwivrv&#10;e+YkJfqdRXGW09ksTkQyZvPrAg136akvPcxyhKpooGTcbkKaosibhVsUsVGJ3+dMTilj4ybaT0MW&#10;J+PSTlHPv4L1IwAAAP//AwBQSwMEFAAGAAgAAAAhABjkyeXfAAAACAEAAA8AAABkcnMvZG93bnJl&#10;di54bWxMj81OwzAQhO9IvIO1SFwQdVKom4Y4FUICwQ3aCq5uvE0i/BNsNw1vz3KC26xmNfNNtZ6s&#10;YSOG2HsnIZ9lwNA1XveulbDbPl4XwGJSTivjHUr4xgjr+vysUqX2J/eG4ya1jEJcLJWELqWh5Dw2&#10;HVoVZ35AR97BB6sSnaHlOqgThVvD51kmuFW9o4ZODfjQYfO5OVoJxe3z+BFfbl7fG3Ewq3S1HJ++&#10;gpSXF9P9HbCEU/p7hl98QoeamPb+6HRkRgINSRJEXuTAyBbLhQC2J7FYzYHXFf8/oP4BAAD//wMA&#10;UEsBAi0AFAAGAAgAAAAhALaDOJL+AAAA4QEAABMAAAAAAAAAAAAAAAAAAAAAAFtDb250ZW50X1R5&#10;cGVzXS54bWxQSwECLQAUAAYACAAAACEAOP0h/9YAAACUAQAACwAAAAAAAAAAAAAAAAAvAQAAX3Jl&#10;bHMvLnJlbHNQSwECLQAUAAYACAAAACEAVLkPuisCAABSBAAADgAAAAAAAAAAAAAAAAAuAgAAZHJz&#10;L2Uyb0RvYy54bWxQSwECLQAUAAYACAAAACEAGOTJ5d8AAAAIAQAADwAAAAAAAAAAAAAAAACFBAAA&#10;ZHJzL2Rvd25yZXYueG1sUEsFBgAAAAAEAAQA8wAAAJEFAAAAAA==&#10;">
                        <v:textbox>
                          <w:txbxContent>
                            <w:p w:rsidR="00AA7BB3" w:rsidRPr="00544EDA" w:rsidRDefault="00AA7BB3" w:rsidP="00544EDA">
                              <w:pPr>
                                <w:jc w:val="center"/>
                                <w:rPr>
                                  <w:b/>
                                  <w:lang w:val="fr-FR"/>
                                </w:rPr>
                              </w:pPr>
                              <w:r w:rsidRPr="00544EDA">
                                <w:rPr>
                                  <w:b/>
                                </w:rPr>
                                <w:t>Mark KPAMY &amp; Fabien OGLI</w:t>
                              </w:r>
                              <w:r>
                                <w:rPr>
                                  <w:b/>
                                </w:rPr>
                                <w:t xml:space="preserve"> &amp; Christian TAGGUEJOU</w:t>
                              </w:r>
                            </w:p>
                          </w:txbxContent>
                        </v:textbox>
                        <w10:wrap type="square" anchorx="margin"/>
                      </v:shape>
                    </w:pict>
                  </mc:Fallback>
                </mc:AlternateContent>
              </w:r>
              <w:r w:rsidR="00856ED2" w:rsidRPr="00856ED2">
                <w:rPr>
                  <w:lang w:val="fr-FR"/>
                </w:rPr>
                <w:br w:type="page"/>
              </w:r>
            </w:p>
          </w:sdtContent>
        </w:sdt>
        <w:p w:rsidR="00B57583" w:rsidRPr="00856ED2" w:rsidRDefault="00AA7BB3">
          <w:pPr>
            <w:rPr>
              <w:lang w:val="fr-FR"/>
            </w:rPr>
          </w:pPr>
        </w:p>
      </w:sdtContent>
    </w:sdt>
    <w:sdt>
      <w:sdtPr>
        <w:rPr>
          <w:lang w:val="fr-FR"/>
        </w:rPr>
        <w:id w:val="-2135470239"/>
        <w:docPartObj>
          <w:docPartGallery w:val="Table of Contents"/>
          <w:docPartUnique/>
        </w:docPartObj>
      </w:sdtPr>
      <w:sdtEndPr>
        <w:rPr>
          <w:rFonts w:asciiTheme="minorHAnsi" w:eastAsiaTheme="minorEastAsia" w:hAnsiTheme="minorHAnsi" w:cstheme="minorBidi"/>
          <w:b/>
          <w:bCs/>
          <w:color w:val="4C483D" w:themeColor="text2"/>
          <w:sz w:val="24"/>
          <w:szCs w:val="20"/>
          <w:lang w:val="en-US"/>
        </w:rPr>
      </w:sdtEndPr>
      <w:sdtContent>
        <w:p w:rsidR="00535D73" w:rsidRDefault="00535D73">
          <w:pPr>
            <w:pStyle w:val="En-ttedetabledesmatires"/>
          </w:pPr>
          <w:r>
            <w:rPr>
              <w:lang w:val="fr-FR"/>
            </w:rPr>
            <w:t>Table des matières</w:t>
          </w:r>
        </w:p>
        <w:p w:rsidR="00F27691" w:rsidRDefault="00535D73">
          <w:pPr>
            <w:pStyle w:val="TM1"/>
            <w:tabs>
              <w:tab w:val="right" w:leader="dot" w:pos="9061"/>
            </w:tabs>
            <w:rPr>
              <w:b w:val="0"/>
              <w:bCs w:val="0"/>
              <w:noProof/>
              <w:color w:val="auto"/>
              <w:sz w:val="22"/>
              <w:szCs w:val="22"/>
              <w:lang w:val="fr-FR" w:eastAsia="fr-FR"/>
            </w:rPr>
          </w:pPr>
          <w:r>
            <w:rPr>
              <w:b w:val="0"/>
              <w:bCs w:val="0"/>
            </w:rPr>
            <w:fldChar w:fldCharType="begin"/>
          </w:r>
          <w:r>
            <w:rPr>
              <w:b w:val="0"/>
              <w:bCs w:val="0"/>
            </w:rPr>
            <w:instrText xml:space="preserve"> TOC \o "1-3" \h \z \u </w:instrText>
          </w:r>
          <w:r>
            <w:rPr>
              <w:b w:val="0"/>
              <w:bCs w:val="0"/>
            </w:rPr>
            <w:fldChar w:fldCharType="separate"/>
          </w:r>
          <w:hyperlink w:anchor="_Toc483861963" w:history="1">
            <w:r w:rsidR="00F27691" w:rsidRPr="00311625">
              <w:rPr>
                <w:rStyle w:val="Lienhypertexte"/>
                <w:noProof/>
              </w:rPr>
              <w:t>Introduction</w:t>
            </w:r>
            <w:r w:rsidR="00F27691">
              <w:rPr>
                <w:noProof/>
                <w:webHidden/>
              </w:rPr>
              <w:tab/>
            </w:r>
            <w:r w:rsidR="00F27691">
              <w:rPr>
                <w:noProof/>
                <w:webHidden/>
              </w:rPr>
              <w:fldChar w:fldCharType="begin"/>
            </w:r>
            <w:r w:rsidR="00F27691">
              <w:rPr>
                <w:noProof/>
                <w:webHidden/>
              </w:rPr>
              <w:instrText xml:space="preserve"> PAGEREF _Toc483861963 \h </w:instrText>
            </w:r>
            <w:r w:rsidR="00F27691">
              <w:rPr>
                <w:noProof/>
                <w:webHidden/>
              </w:rPr>
            </w:r>
            <w:r w:rsidR="00F27691">
              <w:rPr>
                <w:noProof/>
                <w:webHidden/>
              </w:rPr>
              <w:fldChar w:fldCharType="separate"/>
            </w:r>
            <w:r w:rsidR="004626AF">
              <w:rPr>
                <w:noProof/>
                <w:webHidden/>
              </w:rPr>
              <w:t>2</w:t>
            </w:r>
            <w:r w:rsidR="00F27691">
              <w:rPr>
                <w:noProof/>
                <w:webHidden/>
              </w:rPr>
              <w:fldChar w:fldCharType="end"/>
            </w:r>
          </w:hyperlink>
        </w:p>
        <w:p w:rsidR="00F27691" w:rsidRDefault="00F27691">
          <w:pPr>
            <w:pStyle w:val="TM1"/>
            <w:tabs>
              <w:tab w:val="right" w:leader="dot" w:pos="9061"/>
            </w:tabs>
            <w:rPr>
              <w:b w:val="0"/>
              <w:bCs w:val="0"/>
              <w:noProof/>
              <w:color w:val="auto"/>
              <w:sz w:val="22"/>
              <w:szCs w:val="22"/>
              <w:lang w:val="fr-FR" w:eastAsia="fr-FR"/>
            </w:rPr>
          </w:pPr>
          <w:hyperlink w:anchor="_Toc483861964" w:history="1">
            <w:r w:rsidRPr="00311625">
              <w:rPr>
                <w:rStyle w:val="Lienhypertexte"/>
                <w:noProof/>
              </w:rPr>
              <w:t>Modèle de conception</w:t>
            </w:r>
            <w:r>
              <w:rPr>
                <w:noProof/>
                <w:webHidden/>
              </w:rPr>
              <w:tab/>
            </w:r>
            <w:r>
              <w:rPr>
                <w:noProof/>
                <w:webHidden/>
              </w:rPr>
              <w:fldChar w:fldCharType="begin"/>
            </w:r>
            <w:r>
              <w:rPr>
                <w:noProof/>
                <w:webHidden/>
              </w:rPr>
              <w:instrText xml:space="preserve"> PAGEREF _Toc483861964 \h </w:instrText>
            </w:r>
            <w:r>
              <w:rPr>
                <w:noProof/>
                <w:webHidden/>
              </w:rPr>
            </w:r>
            <w:r>
              <w:rPr>
                <w:noProof/>
                <w:webHidden/>
              </w:rPr>
              <w:fldChar w:fldCharType="separate"/>
            </w:r>
            <w:r w:rsidR="004626AF">
              <w:rPr>
                <w:noProof/>
                <w:webHidden/>
              </w:rPr>
              <w:t>2</w:t>
            </w:r>
            <w:r>
              <w:rPr>
                <w:noProof/>
                <w:webHidden/>
              </w:rPr>
              <w:fldChar w:fldCharType="end"/>
            </w:r>
          </w:hyperlink>
        </w:p>
        <w:p w:rsidR="00F27691" w:rsidRDefault="00F27691">
          <w:pPr>
            <w:pStyle w:val="TM2"/>
            <w:rPr>
              <w:noProof/>
              <w:color w:val="auto"/>
              <w:lang w:val="fr-FR" w:eastAsia="fr-FR"/>
            </w:rPr>
          </w:pPr>
          <w:hyperlink w:anchor="_Toc483861965" w:history="1">
            <w:r w:rsidRPr="00311625">
              <w:rPr>
                <w:rStyle w:val="Lienhypertexte"/>
                <w:noProof/>
              </w:rPr>
              <w:t>La Case</w:t>
            </w:r>
            <w:r>
              <w:rPr>
                <w:noProof/>
                <w:webHidden/>
              </w:rPr>
              <w:tab/>
            </w:r>
            <w:r>
              <w:rPr>
                <w:noProof/>
                <w:webHidden/>
              </w:rPr>
              <w:fldChar w:fldCharType="begin"/>
            </w:r>
            <w:r>
              <w:rPr>
                <w:noProof/>
                <w:webHidden/>
              </w:rPr>
              <w:instrText xml:space="preserve"> PAGEREF _Toc483861965 \h </w:instrText>
            </w:r>
            <w:r>
              <w:rPr>
                <w:noProof/>
                <w:webHidden/>
              </w:rPr>
            </w:r>
            <w:r>
              <w:rPr>
                <w:noProof/>
                <w:webHidden/>
              </w:rPr>
              <w:fldChar w:fldCharType="separate"/>
            </w:r>
            <w:r w:rsidR="004626AF">
              <w:rPr>
                <w:noProof/>
                <w:webHidden/>
              </w:rPr>
              <w:t>2</w:t>
            </w:r>
            <w:r>
              <w:rPr>
                <w:noProof/>
                <w:webHidden/>
              </w:rPr>
              <w:fldChar w:fldCharType="end"/>
            </w:r>
          </w:hyperlink>
        </w:p>
        <w:p w:rsidR="00F27691" w:rsidRDefault="00F27691">
          <w:pPr>
            <w:pStyle w:val="TM2"/>
            <w:rPr>
              <w:noProof/>
              <w:color w:val="auto"/>
              <w:lang w:val="fr-FR" w:eastAsia="fr-FR"/>
            </w:rPr>
          </w:pPr>
          <w:hyperlink w:anchor="_Toc483861966" w:history="1">
            <w:r w:rsidRPr="00311625">
              <w:rPr>
                <w:rStyle w:val="Lienhypertexte"/>
                <w:noProof/>
              </w:rPr>
              <w:t>La Grille</w:t>
            </w:r>
            <w:r>
              <w:rPr>
                <w:noProof/>
                <w:webHidden/>
              </w:rPr>
              <w:tab/>
            </w:r>
            <w:r>
              <w:rPr>
                <w:noProof/>
                <w:webHidden/>
              </w:rPr>
              <w:fldChar w:fldCharType="begin"/>
            </w:r>
            <w:r>
              <w:rPr>
                <w:noProof/>
                <w:webHidden/>
              </w:rPr>
              <w:instrText xml:space="preserve"> PAGEREF _Toc483861966 \h </w:instrText>
            </w:r>
            <w:r>
              <w:rPr>
                <w:noProof/>
                <w:webHidden/>
              </w:rPr>
            </w:r>
            <w:r>
              <w:rPr>
                <w:noProof/>
                <w:webHidden/>
              </w:rPr>
              <w:fldChar w:fldCharType="separate"/>
            </w:r>
            <w:r w:rsidR="004626AF">
              <w:rPr>
                <w:noProof/>
                <w:webHidden/>
              </w:rPr>
              <w:t>2</w:t>
            </w:r>
            <w:r>
              <w:rPr>
                <w:noProof/>
                <w:webHidden/>
              </w:rPr>
              <w:fldChar w:fldCharType="end"/>
            </w:r>
          </w:hyperlink>
        </w:p>
        <w:p w:rsidR="00F27691" w:rsidRDefault="00F27691">
          <w:pPr>
            <w:pStyle w:val="TM2"/>
            <w:rPr>
              <w:noProof/>
              <w:color w:val="auto"/>
              <w:lang w:val="fr-FR" w:eastAsia="fr-FR"/>
            </w:rPr>
          </w:pPr>
          <w:hyperlink w:anchor="_Toc483861967" w:history="1">
            <w:r w:rsidRPr="00311625">
              <w:rPr>
                <w:rStyle w:val="Lienhypertexte"/>
                <w:noProof/>
              </w:rPr>
              <w:t>Les Pièces</w:t>
            </w:r>
            <w:r>
              <w:rPr>
                <w:noProof/>
                <w:webHidden/>
              </w:rPr>
              <w:tab/>
            </w:r>
            <w:r>
              <w:rPr>
                <w:noProof/>
                <w:webHidden/>
              </w:rPr>
              <w:fldChar w:fldCharType="begin"/>
            </w:r>
            <w:r>
              <w:rPr>
                <w:noProof/>
                <w:webHidden/>
              </w:rPr>
              <w:instrText xml:space="preserve"> PAGEREF _Toc483861967 \h </w:instrText>
            </w:r>
            <w:r>
              <w:rPr>
                <w:noProof/>
                <w:webHidden/>
              </w:rPr>
            </w:r>
            <w:r>
              <w:rPr>
                <w:noProof/>
                <w:webHidden/>
              </w:rPr>
              <w:fldChar w:fldCharType="separate"/>
            </w:r>
            <w:r w:rsidR="004626AF">
              <w:rPr>
                <w:noProof/>
                <w:webHidden/>
              </w:rPr>
              <w:t>2</w:t>
            </w:r>
            <w:r>
              <w:rPr>
                <w:noProof/>
                <w:webHidden/>
              </w:rPr>
              <w:fldChar w:fldCharType="end"/>
            </w:r>
          </w:hyperlink>
        </w:p>
        <w:p w:rsidR="00F27691" w:rsidRDefault="00F27691">
          <w:pPr>
            <w:pStyle w:val="TM2"/>
            <w:rPr>
              <w:noProof/>
              <w:color w:val="auto"/>
              <w:lang w:val="fr-FR" w:eastAsia="fr-FR"/>
            </w:rPr>
          </w:pPr>
          <w:hyperlink w:anchor="_Toc483861968" w:history="1">
            <w:r w:rsidRPr="00311625">
              <w:rPr>
                <w:rStyle w:val="Lienhypertexte"/>
                <w:noProof/>
              </w:rPr>
              <w:t>Les méthodes Essentielles de la classe “Piece”</w:t>
            </w:r>
            <w:r>
              <w:rPr>
                <w:noProof/>
                <w:webHidden/>
              </w:rPr>
              <w:tab/>
            </w:r>
            <w:r>
              <w:rPr>
                <w:noProof/>
                <w:webHidden/>
              </w:rPr>
              <w:fldChar w:fldCharType="begin"/>
            </w:r>
            <w:r>
              <w:rPr>
                <w:noProof/>
                <w:webHidden/>
              </w:rPr>
              <w:instrText xml:space="preserve"> PAGEREF _Toc483861968 \h </w:instrText>
            </w:r>
            <w:r>
              <w:rPr>
                <w:noProof/>
                <w:webHidden/>
              </w:rPr>
            </w:r>
            <w:r>
              <w:rPr>
                <w:noProof/>
                <w:webHidden/>
              </w:rPr>
              <w:fldChar w:fldCharType="separate"/>
            </w:r>
            <w:r w:rsidR="004626AF">
              <w:rPr>
                <w:noProof/>
                <w:webHidden/>
              </w:rPr>
              <w:t>3</w:t>
            </w:r>
            <w:r>
              <w:rPr>
                <w:noProof/>
                <w:webHidden/>
              </w:rPr>
              <w:fldChar w:fldCharType="end"/>
            </w:r>
          </w:hyperlink>
        </w:p>
        <w:p w:rsidR="00F27691" w:rsidRDefault="00F27691">
          <w:pPr>
            <w:pStyle w:val="TM2"/>
            <w:rPr>
              <w:noProof/>
              <w:color w:val="auto"/>
              <w:lang w:val="fr-FR" w:eastAsia="fr-FR"/>
            </w:rPr>
          </w:pPr>
          <w:hyperlink w:anchor="_Toc483861969" w:history="1">
            <w:r w:rsidRPr="00311625">
              <w:rPr>
                <w:rStyle w:val="Lienhypertexte"/>
                <w:noProof/>
              </w:rPr>
              <w:t>Le Joueur</w:t>
            </w:r>
            <w:r>
              <w:rPr>
                <w:noProof/>
                <w:webHidden/>
              </w:rPr>
              <w:tab/>
            </w:r>
            <w:r>
              <w:rPr>
                <w:noProof/>
                <w:webHidden/>
              </w:rPr>
              <w:fldChar w:fldCharType="begin"/>
            </w:r>
            <w:r>
              <w:rPr>
                <w:noProof/>
                <w:webHidden/>
              </w:rPr>
              <w:instrText xml:space="preserve"> PAGEREF _Toc483861969 \h </w:instrText>
            </w:r>
            <w:r>
              <w:rPr>
                <w:noProof/>
                <w:webHidden/>
              </w:rPr>
            </w:r>
            <w:r>
              <w:rPr>
                <w:noProof/>
                <w:webHidden/>
              </w:rPr>
              <w:fldChar w:fldCharType="separate"/>
            </w:r>
            <w:r w:rsidR="004626AF">
              <w:rPr>
                <w:noProof/>
                <w:webHidden/>
              </w:rPr>
              <w:t>3</w:t>
            </w:r>
            <w:r>
              <w:rPr>
                <w:noProof/>
                <w:webHidden/>
              </w:rPr>
              <w:fldChar w:fldCharType="end"/>
            </w:r>
          </w:hyperlink>
        </w:p>
        <w:p w:rsidR="00F27691" w:rsidRDefault="00F27691">
          <w:pPr>
            <w:pStyle w:val="TM2"/>
            <w:rPr>
              <w:noProof/>
              <w:color w:val="auto"/>
              <w:lang w:val="fr-FR" w:eastAsia="fr-FR"/>
            </w:rPr>
          </w:pPr>
          <w:hyperlink w:anchor="_Toc483861970" w:history="1">
            <w:r w:rsidRPr="00311625">
              <w:rPr>
                <w:rStyle w:val="Lienhypertexte"/>
                <w:noProof/>
              </w:rPr>
              <w:t>Le Plateau</w:t>
            </w:r>
            <w:r>
              <w:rPr>
                <w:noProof/>
                <w:webHidden/>
              </w:rPr>
              <w:tab/>
            </w:r>
            <w:r>
              <w:rPr>
                <w:noProof/>
                <w:webHidden/>
              </w:rPr>
              <w:fldChar w:fldCharType="begin"/>
            </w:r>
            <w:r>
              <w:rPr>
                <w:noProof/>
                <w:webHidden/>
              </w:rPr>
              <w:instrText xml:space="preserve"> PAGEREF _Toc483861970 \h </w:instrText>
            </w:r>
            <w:r>
              <w:rPr>
                <w:noProof/>
                <w:webHidden/>
              </w:rPr>
            </w:r>
            <w:r>
              <w:rPr>
                <w:noProof/>
                <w:webHidden/>
              </w:rPr>
              <w:fldChar w:fldCharType="separate"/>
            </w:r>
            <w:r w:rsidR="004626AF">
              <w:rPr>
                <w:noProof/>
                <w:webHidden/>
              </w:rPr>
              <w:t>4</w:t>
            </w:r>
            <w:r>
              <w:rPr>
                <w:noProof/>
                <w:webHidden/>
              </w:rPr>
              <w:fldChar w:fldCharType="end"/>
            </w:r>
          </w:hyperlink>
        </w:p>
        <w:p w:rsidR="00F27691" w:rsidRDefault="00F27691">
          <w:pPr>
            <w:pStyle w:val="TM1"/>
            <w:tabs>
              <w:tab w:val="right" w:leader="dot" w:pos="9061"/>
            </w:tabs>
            <w:rPr>
              <w:b w:val="0"/>
              <w:bCs w:val="0"/>
              <w:noProof/>
              <w:color w:val="auto"/>
              <w:sz w:val="22"/>
              <w:szCs w:val="22"/>
              <w:lang w:val="fr-FR" w:eastAsia="fr-FR"/>
            </w:rPr>
          </w:pPr>
          <w:hyperlink w:anchor="_Toc483861971" w:history="1">
            <w:r w:rsidRPr="00311625">
              <w:rPr>
                <w:rStyle w:val="Lienhypertexte"/>
                <w:noProof/>
              </w:rPr>
              <w:t>Algorithmes d’IA</w:t>
            </w:r>
            <w:r>
              <w:rPr>
                <w:noProof/>
                <w:webHidden/>
              </w:rPr>
              <w:tab/>
            </w:r>
            <w:r>
              <w:rPr>
                <w:noProof/>
                <w:webHidden/>
              </w:rPr>
              <w:fldChar w:fldCharType="begin"/>
            </w:r>
            <w:r>
              <w:rPr>
                <w:noProof/>
                <w:webHidden/>
              </w:rPr>
              <w:instrText xml:space="preserve"> PAGEREF _Toc483861971 \h </w:instrText>
            </w:r>
            <w:r>
              <w:rPr>
                <w:noProof/>
                <w:webHidden/>
              </w:rPr>
            </w:r>
            <w:r>
              <w:rPr>
                <w:noProof/>
                <w:webHidden/>
              </w:rPr>
              <w:fldChar w:fldCharType="separate"/>
            </w:r>
            <w:r w:rsidR="004626AF">
              <w:rPr>
                <w:noProof/>
                <w:webHidden/>
              </w:rPr>
              <w:t>4</w:t>
            </w:r>
            <w:r>
              <w:rPr>
                <w:noProof/>
                <w:webHidden/>
              </w:rPr>
              <w:fldChar w:fldCharType="end"/>
            </w:r>
          </w:hyperlink>
        </w:p>
        <w:p w:rsidR="00F27691" w:rsidRDefault="00F27691">
          <w:pPr>
            <w:pStyle w:val="TM2"/>
            <w:rPr>
              <w:noProof/>
              <w:color w:val="auto"/>
              <w:lang w:val="fr-FR" w:eastAsia="fr-FR"/>
            </w:rPr>
          </w:pPr>
          <w:hyperlink w:anchor="_Toc483861972" w:history="1">
            <w:r w:rsidRPr="00311625">
              <w:rPr>
                <w:rStyle w:val="Lienhypertexte"/>
                <w:noProof/>
              </w:rPr>
              <w:t>Présentation de la classe IA</w:t>
            </w:r>
            <w:r>
              <w:rPr>
                <w:noProof/>
                <w:webHidden/>
              </w:rPr>
              <w:tab/>
            </w:r>
            <w:r>
              <w:rPr>
                <w:noProof/>
                <w:webHidden/>
              </w:rPr>
              <w:fldChar w:fldCharType="begin"/>
            </w:r>
            <w:r>
              <w:rPr>
                <w:noProof/>
                <w:webHidden/>
              </w:rPr>
              <w:instrText xml:space="preserve"> PAGEREF _Toc483861972 \h </w:instrText>
            </w:r>
            <w:r>
              <w:rPr>
                <w:noProof/>
                <w:webHidden/>
              </w:rPr>
            </w:r>
            <w:r>
              <w:rPr>
                <w:noProof/>
                <w:webHidden/>
              </w:rPr>
              <w:fldChar w:fldCharType="separate"/>
            </w:r>
            <w:r w:rsidR="004626AF">
              <w:rPr>
                <w:noProof/>
                <w:webHidden/>
              </w:rPr>
              <w:t>4</w:t>
            </w:r>
            <w:r>
              <w:rPr>
                <w:noProof/>
                <w:webHidden/>
              </w:rPr>
              <w:fldChar w:fldCharType="end"/>
            </w:r>
          </w:hyperlink>
        </w:p>
        <w:p w:rsidR="00F27691" w:rsidRDefault="00F27691">
          <w:pPr>
            <w:pStyle w:val="TM2"/>
            <w:rPr>
              <w:noProof/>
              <w:color w:val="auto"/>
              <w:lang w:val="fr-FR" w:eastAsia="fr-FR"/>
            </w:rPr>
          </w:pPr>
          <w:hyperlink w:anchor="_Toc483861973" w:history="1">
            <w:r w:rsidRPr="00311625">
              <w:rPr>
                <w:rStyle w:val="Lienhypertexte"/>
                <w:noProof/>
              </w:rPr>
              <w:t>Fonction jouer()</w:t>
            </w:r>
            <w:r>
              <w:rPr>
                <w:noProof/>
                <w:webHidden/>
              </w:rPr>
              <w:tab/>
            </w:r>
            <w:r>
              <w:rPr>
                <w:noProof/>
                <w:webHidden/>
              </w:rPr>
              <w:fldChar w:fldCharType="begin"/>
            </w:r>
            <w:r>
              <w:rPr>
                <w:noProof/>
                <w:webHidden/>
              </w:rPr>
              <w:instrText xml:space="preserve"> PAGEREF _Toc483861973 \h </w:instrText>
            </w:r>
            <w:r>
              <w:rPr>
                <w:noProof/>
                <w:webHidden/>
              </w:rPr>
            </w:r>
            <w:r>
              <w:rPr>
                <w:noProof/>
                <w:webHidden/>
              </w:rPr>
              <w:fldChar w:fldCharType="separate"/>
            </w:r>
            <w:r w:rsidR="004626AF">
              <w:rPr>
                <w:noProof/>
                <w:webHidden/>
              </w:rPr>
              <w:t>5</w:t>
            </w:r>
            <w:r>
              <w:rPr>
                <w:noProof/>
                <w:webHidden/>
              </w:rPr>
              <w:fldChar w:fldCharType="end"/>
            </w:r>
          </w:hyperlink>
        </w:p>
        <w:p w:rsidR="00F27691" w:rsidRDefault="00F27691">
          <w:pPr>
            <w:pStyle w:val="TM2"/>
            <w:rPr>
              <w:noProof/>
              <w:color w:val="auto"/>
              <w:lang w:val="fr-FR" w:eastAsia="fr-FR"/>
            </w:rPr>
          </w:pPr>
          <w:hyperlink w:anchor="_Toc483861974" w:history="1">
            <w:r w:rsidRPr="00311625">
              <w:rPr>
                <w:rStyle w:val="Lienhypertexte"/>
                <w:noProof/>
              </w:rPr>
              <w:t>Fonction min()</w:t>
            </w:r>
            <w:r>
              <w:rPr>
                <w:noProof/>
                <w:webHidden/>
              </w:rPr>
              <w:tab/>
            </w:r>
            <w:r>
              <w:rPr>
                <w:noProof/>
                <w:webHidden/>
              </w:rPr>
              <w:fldChar w:fldCharType="begin"/>
            </w:r>
            <w:r>
              <w:rPr>
                <w:noProof/>
                <w:webHidden/>
              </w:rPr>
              <w:instrText xml:space="preserve"> PAGEREF _Toc483861974 \h </w:instrText>
            </w:r>
            <w:r>
              <w:rPr>
                <w:noProof/>
                <w:webHidden/>
              </w:rPr>
            </w:r>
            <w:r>
              <w:rPr>
                <w:noProof/>
                <w:webHidden/>
              </w:rPr>
              <w:fldChar w:fldCharType="separate"/>
            </w:r>
            <w:r w:rsidR="004626AF">
              <w:rPr>
                <w:noProof/>
                <w:webHidden/>
              </w:rPr>
              <w:t>6</w:t>
            </w:r>
            <w:r>
              <w:rPr>
                <w:noProof/>
                <w:webHidden/>
              </w:rPr>
              <w:fldChar w:fldCharType="end"/>
            </w:r>
          </w:hyperlink>
        </w:p>
        <w:p w:rsidR="00F27691" w:rsidRDefault="00F27691">
          <w:pPr>
            <w:pStyle w:val="TM2"/>
            <w:rPr>
              <w:noProof/>
              <w:color w:val="auto"/>
              <w:lang w:val="fr-FR" w:eastAsia="fr-FR"/>
            </w:rPr>
          </w:pPr>
          <w:hyperlink w:anchor="_Toc483861975" w:history="1">
            <w:r w:rsidRPr="00311625">
              <w:rPr>
                <w:rStyle w:val="Lienhypertexte"/>
                <w:noProof/>
              </w:rPr>
              <w:t>Fonction max()</w:t>
            </w:r>
            <w:r>
              <w:rPr>
                <w:noProof/>
                <w:webHidden/>
              </w:rPr>
              <w:tab/>
            </w:r>
            <w:r>
              <w:rPr>
                <w:noProof/>
                <w:webHidden/>
              </w:rPr>
              <w:fldChar w:fldCharType="begin"/>
            </w:r>
            <w:r>
              <w:rPr>
                <w:noProof/>
                <w:webHidden/>
              </w:rPr>
              <w:instrText xml:space="preserve"> PAGEREF _Toc483861975 \h </w:instrText>
            </w:r>
            <w:r>
              <w:rPr>
                <w:noProof/>
                <w:webHidden/>
              </w:rPr>
            </w:r>
            <w:r>
              <w:rPr>
                <w:noProof/>
                <w:webHidden/>
              </w:rPr>
              <w:fldChar w:fldCharType="separate"/>
            </w:r>
            <w:r w:rsidR="004626AF">
              <w:rPr>
                <w:noProof/>
                <w:webHidden/>
              </w:rPr>
              <w:t>6</w:t>
            </w:r>
            <w:r>
              <w:rPr>
                <w:noProof/>
                <w:webHidden/>
              </w:rPr>
              <w:fldChar w:fldCharType="end"/>
            </w:r>
          </w:hyperlink>
        </w:p>
        <w:p w:rsidR="00F27691" w:rsidRDefault="00F27691">
          <w:pPr>
            <w:pStyle w:val="TM2"/>
            <w:rPr>
              <w:noProof/>
              <w:color w:val="auto"/>
              <w:lang w:val="fr-FR" w:eastAsia="fr-FR"/>
            </w:rPr>
          </w:pPr>
          <w:hyperlink w:anchor="_Toc483861976" w:history="1">
            <w:r w:rsidRPr="00311625">
              <w:rPr>
                <w:rStyle w:val="Lienhypertexte"/>
                <w:noProof/>
              </w:rPr>
              <w:t>Fonction gagnantEncours()</w:t>
            </w:r>
            <w:r>
              <w:rPr>
                <w:noProof/>
                <w:webHidden/>
              </w:rPr>
              <w:tab/>
            </w:r>
            <w:r>
              <w:rPr>
                <w:noProof/>
                <w:webHidden/>
              </w:rPr>
              <w:fldChar w:fldCharType="begin"/>
            </w:r>
            <w:r>
              <w:rPr>
                <w:noProof/>
                <w:webHidden/>
              </w:rPr>
              <w:instrText xml:space="preserve"> PAGEREF _Toc483861976 \h </w:instrText>
            </w:r>
            <w:r>
              <w:rPr>
                <w:noProof/>
                <w:webHidden/>
              </w:rPr>
            </w:r>
            <w:r>
              <w:rPr>
                <w:noProof/>
                <w:webHidden/>
              </w:rPr>
              <w:fldChar w:fldCharType="separate"/>
            </w:r>
            <w:r w:rsidR="004626AF">
              <w:rPr>
                <w:noProof/>
                <w:webHidden/>
              </w:rPr>
              <w:t>7</w:t>
            </w:r>
            <w:r>
              <w:rPr>
                <w:noProof/>
                <w:webHidden/>
              </w:rPr>
              <w:fldChar w:fldCharType="end"/>
            </w:r>
          </w:hyperlink>
          <w:bookmarkStart w:id="0" w:name="_GoBack"/>
          <w:bookmarkEnd w:id="0"/>
        </w:p>
        <w:p w:rsidR="00F27691" w:rsidRDefault="00F27691">
          <w:pPr>
            <w:pStyle w:val="TM2"/>
            <w:rPr>
              <w:noProof/>
              <w:color w:val="auto"/>
              <w:lang w:val="fr-FR" w:eastAsia="fr-FR"/>
            </w:rPr>
          </w:pPr>
          <w:hyperlink w:anchor="_Toc483861977" w:history="1">
            <w:r w:rsidRPr="00311625">
              <w:rPr>
                <w:rStyle w:val="Lienhypertexte"/>
                <w:noProof/>
              </w:rPr>
              <w:t>Fonction calc_echec_et_mat()</w:t>
            </w:r>
            <w:r>
              <w:rPr>
                <w:noProof/>
                <w:webHidden/>
              </w:rPr>
              <w:tab/>
            </w:r>
            <w:r>
              <w:rPr>
                <w:noProof/>
                <w:webHidden/>
              </w:rPr>
              <w:fldChar w:fldCharType="begin"/>
            </w:r>
            <w:r>
              <w:rPr>
                <w:noProof/>
                <w:webHidden/>
              </w:rPr>
              <w:instrText xml:space="preserve"> PAGEREF _Toc483861977 \h </w:instrText>
            </w:r>
            <w:r>
              <w:rPr>
                <w:noProof/>
                <w:webHidden/>
              </w:rPr>
            </w:r>
            <w:r>
              <w:rPr>
                <w:noProof/>
                <w:webHidden/>
              </w:rPr>
              <w:fldChar w:fldCharType="separate"/>
            </w:r>
            <w:r w:rsidR="004626AF">
              <w:rPr>
                <w:noProof/>
                <w:webHidden/>
              </w:rPr>
              <w:t>7</w:t>
            </w:r>
            <w:r>
              <w:rPr>
                <w:noProof/>
                <w:webHidden/>
              </w:rPr>
              <w:fldChar w:fldCharType="end"/>
            </w:r>
          </w:hyperlink>
        </w:p>
        <w:p w:rsidR="00F27691" w:rsidRDefault="00F27691">
          <w:pPr>
            <w:pStyle w:val="TM2"/>
            <w:rPr>
              <w:noProof/>
              <w:color w:val="auto"/>
              <w:lang w:val="fr-FR" w:eastAsia="fr-FR"/>
            </w:rPr>
          </w:pPr>
          <w:hyperlink w:anchor="_Toc483861978" w:history="1">
            <w:r w:rsidRPr="00311625">
              <w:rPr>
                <w:rStyle w:val="Lienhypertexte"/>
                <w:noProof/>
              </w:rPr>
              <w:t>Fonction eval()</w:t>
            </w:r>
            <w:r>
              <w:rPr>
                <w:noProof/>
                <w:webHidden/>
              </w:rPr>
              <w:tab/>
            </w:r>
            <w:r>
              <w:rPr>
                <w:noProof/>
                <w:webHidden/>
              </w:rPr>
              <w:fldChar w:fldCharType="begin"/>
            </w:r>
            <w:r>
              <w:rPr>
                <w:noProof/>
                <w:webHidden/>
              </w:rPr>
              <w:instrText xml:space="preserve"> PAGEREF _Toc483861978 \h </w:instrText>
            </w:r>
            <w:r>
              <w:rPr>
                <w:noProof/>
                <w:webHidden/>
              </w:rPr>
            </w:r>
            <w:r>
              <w:rPr>
                <w:noProof/>
                <w:webHidden/>
              </w:rPr>
              <w:fldChar w:fldCharType="separate"/>
            </w:r>
            <w:r w:rsidR="004626AF">
              <w:rPr>
                <w:noProof/>
                <w:webHidden/>
              </w:rPr>
              <w:t>7</w:t>
            </w:r>
            <w:r>
              <w:rPr>
                <w:noProof/>
                <w:webHidden/>
              </w:rPr>
              <w:fldChar w:fldCharType="end"/>
            </w:r>
          </w:hyperlink>
        </w:p>
        <w:p w:rsidR="00F27691" w:rsidRDefault="00F27691">
          <w:pPr>
            <w:pStyle w:val="TM1"/>
            <w:tabs>
              <w:tab w:val="right" w:leader="dot" w:pos="9061"/>
            </w:tabs>
            <w:rPr>
              <w:b w:val="0"/>
              <w:bCs w:val="0"/>
              <w:noProof/>
              <w:color w:val="auto"/>
              <w:sz w:val="22"/>
              <w:szCs w:val="22"/>
              <w:lang w:val="fr-FR" w:eastAsia="fr-FR"/>
            </w:rPr>
          </w:pPr>
          <w:hyperlink w:anchor="_Toc483861979" w:history="1">
            <w:r w:rsidRPr="00311625">
              <w:rPr>
                <w:rStyle w:val="Lienhypertexte"/>
                <w:noProof/>
              </w:rPr>
              <w:t>Interface graphique</w:t>
            </w:r>
            <w:r>
              <w:rPr>
                <w:noProof/>
                <w:webHidden/>
              </w:rPr>
              <w:tab/>
            </w:r>
            <w:r>
              <w:rPr>
                <w:noProof/>
                <w:webHidden/>
              </w:rPr>
              <w:fldChar w:fldCharType="begin"/>
            </w:r>
            <w:r>
              <w:rPr>
                <w:noProof/>
                <w:webHidden/>
              </w:rPr>
              <w:instrText xml:space="preserve"> PAGEREF _Toc483861979 \h </w:instrText>
            </w:r>
            <w:r>
              <w:rPr>
                <w:noProof/>
                <w:webHidden/>
              </w:rPr>
            </w:r>
            <w:r>
              <w:rPr>
                <w:noProof/>
                <w:webHidden/>
              </w:rPr>
              <w:fldChar w:fldCharType="separate"/>
            </w:r>
            <w:r w:rsidR="004626AF">
              <w:rPr>
                <w:noProof/>
                <w:webHidden/>
              </w:rPr>
              <w:t>7</w:t>
            </w:r>
            <w:r>
              <w:rPr>
                <w:noProof/>
                <w:webHidden/>
              </w:rPr>
              <w:fldChar w:fldCharType="end"/>
            </w:r>
          </w:hyperlink>
        </w:p>
        <w:p w:rsidR="00F27691" w:rsidRDefault="00F27691">
          <w:pPr>
            <w:pStyle w:val="TM1"/>
            <w:tabs>
              <w:tab w:val="right" w:leader="dot" w:pos="9061"/>
            </w:tabs>
            <w:rPr>
              <w:b w:val="0"/>
              <w:bCs w:val="0"/>
              <w:noProof/>
              <w:color w:val="auto"/>
              <w:sz w:val="22"/>
              <w:szCs w:val="22"/>
              <w:lang w:val="fr-FR" w:eastAsia="fr-FR"/>
            </w:rPr>
          </w:pPr>
          <w:hyperlink w:anchor="_Toc483861980" w:history="1">
            <w:r w:rsidRPr="00311625">
              <w:rPr>
                <w:rStyle w:val="Lienhypertexte"/>
                <w:noProof/>
              </w:rPr>
              <w:t>Conclusion</w:t>
            </w:r>
            <w:r>
              <w:rPr>
                <w:noProof/>
                <w:webHidden/>
              </w:rPr>
              <w:tab/>
            </w:r>
            <w:r>
              <w:rPr>
                <w:noProof/>
                <w:webHidden/>
              </w:rPr>
              <w:fldChar w:fldCharType="begin"/>
            </w:r>
            <w:r>
              <w:rPr>
                <w:noProof/>
                <w:webHidden/>
              </w:rPr>
              <w:instrText xml:space="preserve"> PAGEREF _Toc483861980 \h </w:instrText>
            </w:r>
            <w:r>
              <w:rPr>
                <w:noProof/>
                <w:webHidden/>
              </w:rPr>
            </w:r>
            <w:r>
              <w:rPr>
                <w:noProof/>
                <w:webHidden/>
              </w:rPr>
              <w:fldChar w:fldCharType="separate"/>
            </w:r>
            <w:r w:rsidR="004626AF">
              <w:rPr>
                <w:noProof/>
                <w:webHidden/>
              </w:rPr>
              <w:t>8</w:t>
            </w:r>
            <w:r>
              <w:rPr>
                <w:noProof/>
                <w:webHidden/>
              </w:rPr>
              <w:fldChar w:fldCharType="end"/>
            </w:r>
          </w:hyperlink>
        </w:p>
        <w:p w:rsidR="00535D73" w:rsidRDefault="00535D73">
          <w:r>
            <w:rPr>
              <w:b/>
              <w:bCs/>
              <w:sz w:val="26"/>
              <w:szCs w:val="26"/>
            </w:rPr>
            <w:fldChar w:fldCharType="end"/>
          </w:r>
        </w:p>
      </w:sdtContent>
    </w:sdt>
    <w:p w:rsidR="00B57583" w:rsidRPr="00856ED2" w:rsidRDefault="00B57583">
      <w:pPr>
        <w:rPr>
          <w:lang w:val="fr-FR"/>
        </w:rPr>
        <w:sectPr w:rsidR="00B57583" w:rsidRPr="00856ED2" w:rsidSect="006D615B">
          <w:headerReference w:type="default" r:id="rId12"/>
          <w:footerReference w:type="first" r:id="rId13"/>
          <w:pgSz w:w="11907" w:h="16839" w:code="1"/>
          <w:pgMar w:top="1148" w:right="1418" w:bottom="1148" w:left="1418" w:header="709" w:footer="612" w:gutter="0"/>
          <w:pgNumType w:start="0"/>
          <w:cols w:space="720"/>
          <w:titlePg/>
          <w:docGrid w:linePitch="360"/>
        </w:sectPr>
      </w:pPr>
    </w:p>
    <w:p w:rsidR="00B57583" w:rsidRPr="00856ED2" w:rsidRDefault="00544EDA" w:rsidP="006D615B">
      <w:pPr>
        <w:pStyle w:val="Titre1"/>
        <w:rPr>
          <w:lang w:val="fr-FR"/>
        </w:rPr>
      </w:pPr>
      <w:bookmarkStart w:id="1" w:name="_Toc483861963"/>
      <w:r w:rsidRPr="00061367">
        <w:rPr>
          <w:lang w:val="fr-FR"/>
        </w:rPr>
        <w:lastRenderedPageBreak/>
        <w:t>Introduction</w:t>
      </w:r>
      <w:bookmarkEnd w:id="1"/>
    </w:p>
    <w:p w:rsidR="00B57583" w:rsidRPr="00856ED2" w:rsidRDefault="00061367">
      <w:pPr>
        <w:rPr>
          <w:lang w:val="fr-FR"/>
        </w:rPr>
      </w:pPr>
      <w:r>
        <w:rPr>
          <w:lang w:val="fr-FR"/>
        </w:rPr>
        <w:t>Ce rapport présente nos travaux sur la réalisation d’un jeu d’échecs doté d’une intelligence artificielle avec plusieurs niveaux de difficultés.</w:t>
      </w:r>
    </w:p>
    <w:p w:rsidR="00B57583" w:rsidRPr="00856ED2" w:rsidRDefault="00544EDA" w:rsidP="006D615B">
      <w:pPr>
        <w:pStyle w:val="Titre1"/>
        <w:rPr>
          <w:lang w:val="fr-FR"/>
        </w:rPr>
      </w:pPr>
      <w:bookmarkStart w:id="2" w:name="_Toc483861964"/>
      <w:r>
        <w:rPr>
          <w:lang w:val="fr-FR"/>
        </w:rPr>
        <w:t xml:space="preserve">Modèle de </w:t>
      </w:r>
      <w:r w:rsidRPr="003927F1">
        <w:rPr>
          <w:lang w:val="fr-FR"/>
        </w:rPr>
        <w:t>conception</w:t>
      </w:r>
      <w:bookmarkEnd w:id="2"/>
    </w:p>
    <w:p w:rsidR="003927F1" w:rsidRPr="003927F1" w:rsidRDefault="003927F1" w:rsidP="003927F1">
      <w:pPr>
        <w:rPr>
          <w:lang w:val="fr-FR"/>
        </w:rPr>
      </w:pPr>
      <w:r w:rsidRPr="003927F1">
        <w:rPr>
          <w:lang w:val="fr-FR"/>
        </w:rPr>
        <w:t>Nous avons créé le jeu d’Echec de façon modulaire. La classe Plateau est composée essentiellement composé d’une grille et deux joueurs.</w:t>
      </w:r>
    </w:p>
    <w:p w:rsidR="003927F1" w:rsidRPr="003927F1" w:rsidRDefault="003927F1" w:rsidP="003927F1">
      <w:pPr>
        <w:pStyle w:val="Titre2"/>
      </w:pPr>
      <w:bookmarkStart w:id="3" w:name="_Toc483861965"/>
      <w:r w:rsidRPr="003927F1">
        <w:t>La Case</w:t>
      </w:r>
      <w:bookmarkEnd w:id="3"/>
    </w:p>
    <w:p w:rsidR="003927F1" w:rsidRPr="003927F1" w:rsidRDefault="003927F1" w:rsidP="003927F1">
      <w:proofErr w:type="spellStart"/>
      <w:r w:rsidRPr="003927F1">
        <w:t>Chaque</w:t>
      </w:r>
      <w:proofErr w:type="spellEnd"/>
      <w:r w:rsidRPr="003927F1">
        <w:t xml:space="preserve"> case de la grille </w:t>
      </w:r>
      <w:proofErr w:type="spellStart"/>
      <w:r w:rsidRPr="003927F1">
        <w:t>est</w:t>
      </w:r>
      <w:proofErr w:type="spellEnd"/>
      <w:r w:rsidRPr="003927F1">
        <w:t xml:space="preserve"> un </w:t>
      </w:r>
      <w:proofErr w:type="spellStart"/>
      <w:r w:rsidRPr="003927F1">
        <w:t>objet</w:t>
      </w:r>
      <w:proofErr w:type="spellEnd"/>
      <w:r w:rsidRPr="003927F1">
        <w:t xml:space="preserve"> de la </w:t>
      </w:r>
      <w:proofErr w:type="spellStart"/>
      <w:r w:rsidRPr="003927F1">
        <w:t>classe</w:t>
      </w:r>
      <w:proofErr w:type="spellEnd"/>
      <w:r w:rsidRPr="003927F1">
        <w:t xml:space="preserve"> Case, </w:t>
      </w:r>
      <w:proofErr w:type="spellStart"/>
      <w:r w:rsidRPr="003927F1">
        <w:t>elles</w:t>
      </w:r>
      <w:proofErr w:type="spellEnd"/>
      <w:r w:rsidRPr="003927F1">
        <w:t xml:space="preserve"> </w:t>
      </w:r>
      <w:proofErr w:type="spellStart"/>
      <w:r w:rsidRPr="003927F1">
        <w:t>possèdent</w:t>
      </w:r>
      <w:proofErr w:type="spellEnd"/>
      <w:r w:rsidRPr="003927F1">
        <w:t xml:space="preserve"> </w:t>
      </w:r>
      <w:proofErr w:type="spellStart"/>
      <w:r w:rsidRPr="003927F1">
        <w:t>tous</w:t>
      </w:r>
      <w:proofErr w:type="spellEnd"/>
      <w:r w:rsidRPr="003927F1">
        <w:t xml:space="preserve"> un </w:t>
      </w:r>
      <w:proofErr w:type="spellStart"/>
      <w:r w:rsidRPr="003927F1">
        <w:t>booléen</w:t>
      </w:r>
      <w:proofErr w:type="spellEnd"/>
      <w:r w:rsidRPr="003927F1">
        <w:t xml:space="preserve"> “occupied”, d’un </w:t>
      </w:r>
      <w:proofErr w:type="spellStart"/>
      <w:r w:rsidRPr="003927F1">
        <w:t>entier</w:t>
      </w:r>
      <w:proofErr w:type="spellEnd"/>
      <w:r w:rsidRPr="003927F1">
        <w:t xml:space="preserve"> “couleur”, d’un </w:t>
      </w:r>
      <w:proofErr w:type="spellStart"/>
      <w:r w:rsidRPr="003927F1">
        <w:t>caractère</w:t>
      </w:r>
      <w:proofErr w:type="spellEnd"/>
      <w:r w:rsidRPr="003927F1">
        <w:t xml:space="preserve"> “id” et </w:t>
      </w:r>
      <w:proofErr w:type="spellStart"/>
      <w:r w:rsidRPr="003927F1">
        <w:t>d’une</w:t>
      </w:r>
      <w:proofErr w:type="spellEnd"/>
      <w:r w:rsidRPr="003927F1">
        <w:t xml:space="preserve"> </w:t>
      </w:r>
      <w:proofErr w:type="spellStart"/>
      <w:r w:rsidRPr="003927F1">
        <w:t>coordonnée</w:t>
      </w:r>
      <w:proofErr w:type="spellEnd"/>
      <w:r w:rsidRPr="003927F1">
        <w:t>.</w:t>
      </w:r>
    </w:p>
    <w:p w:rsidR="003927F1" w:rsidRPr="003927F1" w:rsidRDefault="003927F1" w:rsidP="003927F1">
      <w:r w:rsidRPr="003927F1">
        <w:t xml:space="preserve">Le </w:t>
      </w:r>
      <w:proofErr w:type="spellStart"/>
      <w:r w:rsidRPr="003927F1">
        <w:t>booléen</w:t>
      </w:r>
      <w:proofErr w:type="spellEnd"/>
      <w:r w:rsidRPr="003927F1">
        <w:t xml:space="preserve"> occupied </w:t>
      </w:r>
      <w:proofErr w:type="spellStart"/>
      <w:r w:rsidRPr="003927F1">
        <w:t>renvoie</w:t>
      </w:r>
      <w:proofErr w:type="spellEnd"/>
      <w:r w:rsidRPr="003927F1">
        <w:t xml:space="preserve"> </w:t>
      </w:r>
      <w:proofErr w:type="spellStart"/>
      <w:r w:rsidRPr="003927F1">
        <w:t>vrai</w:t>
      </w:r>
      <w:proofErr w:type="spellEnd"/>
      <w:r w:rsidRPr="003927F1">
        <w:t xml:space="preserve"> </w:t>
      </w:r>
      <w:proofErr w:type="spellStart"/>
      <w:r w:rsidRPr="003927F1">
        <w:t>si</w:t>
      </w:r>
      <w:proofErr w:type="spellEnd"/>
      <w:r w:rsidRPr="003927F1">
        <w:t xml:space="preserve"> la case </w:t>
      </w:r>
      <w:proofErr w:type="spellStart"/>
      <w:r w:rsidRPr="003927F1">
        <w:t>est</w:t>
      </w:r>
      <w:proofErr w:type="spellEnd"/>
      <w:r w:rsidRPr="003927F1">
        <w:t xml:space="preserve"> </w:t>
      </w:r>
      <w:proofErr w:type="spellStart"/>
      <w:r w:rsidRPr="003927F1">
        <w:t>occupé</w:t>
      </w:r>
      <w:proofErr w:type="spellEnd"/>
      <w:r w:rsidRPr="003927F1">
        <w:t xml:space="preserve">. Si la case </w:t>
      </w:r>
      <w:proofErr w:type="spellStart"/>
      <w:r w:rsidRPr="003927F1">
        <w:t>est</w:t>
      </w:r>
      <w:proofErr w:type="spellEnd"/>
      <w:r w:rsidRPr="003927F1">
        <w:t xml:space="preserve"> </w:t>
      </w:r>
      <w:proofErr w:type="spellStart"/>
      <w:r w:rsidRPr="003927F1">
        <w:t>occupée</w:t>
      </w:r>
      <w:proofErr w:type="spellEnd"/>
      <w:r w:rsidRPr="003927F1">
        <w:t xml:space="preserve">, </w:t>
      </w:r>
      <w:proofErr w:type="spellStart"/>
      <w:r w:rsidRPr="003927F1">
        <w:t>l’entier</w:t>
      </w:r>
      <w:proofErr w:type="spellEnd"/>
      <w:r w:rsidRPr="003927F1">
        <w:t xml:space="preserve"> “couleur” </w:t>
      </w:r>
      <w:proofErr w:type="spellStart"/>
      <w:r w:rsidRPr="003927F1">
        <w:t>renvoie</w:t>
      </w:r>
      <w:proofErr w:type="spellEnd"/>
      <w:r w:rsidRPr="003927F1">
        <w:t xml:space="preserve"> 0 </w:t>
      </w:r>
      <w:proofErr w:type="spellStart"/>
      <w:r w:rsidRPr="003927F1">
        <w:t>si</w:t>
      </w:r>
      <w:proofErr w:type="spellEnd"/>
      <w:r w:rsidRPr="003927F1">
        <w:t xml:space="preserve"> la case </w:t>
      </w:r>
      <w:proofErr w:type="spellStart"/>
      <w:r w:rsidRPr="003927F1">
        <w:t>est</w:t>
      </w:r>
      <w:proofErr w:type="spellEnd"/>
      <w:r w:rsidRPr="003927F1">
        <w:t xml:space="preserve"> </w:t>
      </w:r>
      <w:proofErr w:type="spellStart"/>
      <w:r w:rsidRPr="003927F1">
        <w:t>occupé</w:t>
      </w:r>
      <w:proofErr w:type="spellEnd"/>
      <w:r w:rsidRPr="003927F1">
        <w:t xml:space="preserve"> par </w:t>
      </w:r>
      <w:proofErr w:type="spellStart"/>
      <w:r w:rsidRPr="003927F1">
        <w:t>une</w:t>
      </w:r>
      <w:proofErr w:type="spellEnd"/>
      <w:r w:rsidRPr="003927F1">
        <w:t xml:space="preserve"> pièce noir, 1 </w:t>
      </w:r>
      <w:proofErr w:type="spellStart"/>
      <w:r w:rsidRPr="003927F1">
        <w:t>si</w:t>
      </w:r>
      <w:proofErr w:type="spellEnd"/>
      <w:r w:rsidRPr="003927F1">
        <w:t xml:space="preserve"> la case </w:t>
      </w:r>
      <w:proofErr w:type="spellStart"/>
      <w:r w:rsidRPr="003927F1">
        <w:t>est</w:t>
      </w:r>
      <w:proofErr w:type="spellEnd"/>
      <w:r w:rsidRPr="003927F1">
        <w:t xml:space="preserve"> </w:t>
      </w:r>
      <w:proofErr w:type="spellStart"/>
      <w:r w:rsidRPr="003927F1">
        <w:t>occupée</w:t>
      </w:r>
      <w:proofErr w:type="spellEnd"/>
      <w:r w:rsidRPr="003927F1">
        <w:t xml:space="preserve"> par </w:t>
      </w:r>
      <w:proofErr w:type="spellStart"/>
      <w:r w:rsidRPr="003927F1">
        <w:t>une</w:t>
      </w:r>
      <w:proofErr w:type="spellEnd"/>
      <w:r w:rsidRPr="003927F1">
        <w:t xml:space="preserve"> pièce blanche, </w:t>
      </w:r>
      <w:proofErr w:type="spellStart"/>
      <w:r w:rsidRPr="003927F1">
        <w:t>sinon</w:t>
      </w:r>
      <w:proofErr w:type="spellEnd"/>
      <w:r w:rsidRPr="003927F1">
        <w:t xml:space="preserve"> </w:t>
      </w:r>
      <w:proofErr w:type="spellStart"/>
      <w:r w:rsidRPr="003927F1">
        <w:t>il</w:t>
      </w:r>
      <w:proofErr w:type="spellEnd"/>
      <w:r w:rsidRPr="003927F1">
        <w:t xml:space="preserve"> </w:t>
      </w:r>
      <w:proofErr w:type="spellStart"/>
      <w:r w:rsidRPr="003927F1">
        <w:t>renvoie</w:t>
      </w:r>
      <w:proofErr w:type="spellEnd"/>
      <w:r w:rsidRPr="003927F1">
        <w:t xml:space="preserve"> -1. Le </w:t>
      </w:r>
      <w:proofErr w:type="spellStart"/>
      <w:r w:rsidRPr="003927F1">
        <w:t>caractère</w:t>
      </w:r>
      <w:proofErr w:type="spellEnd"/>
      <w:r w:rsidRPr="003927F1">
        <w:t xml:space="preserve"> “id” </w:t>
      </w:r>
      <w:proofErr w:type="spellStart"/>
      <w:r w:rsidRPr="003927F1">
        <w:t>permet</w:t>
      </w:r>
      <w:proofErr w:type="spellEnd"/>
      <w:r w:rsidRPr="003927F1">
        <w:t xml:space="preserve"> de </w:t>
      </w:r>
      <w:proofErr w:type="spellStart"/>
      <w:r w:rsidRPr="003927F1">
        <w:t>renvoyer</w:t>
      </w:r>
      <w:proofErr w:type="spellEnd"/>
      <w:r w:rsidRPr="003927F1">
        <w:t xml:space="preserve"> </w:t>
      </w:r>
      <w:proofErr w:type="spellStart"/>
      <w:r w:rsidRPr="003927F1">
        <w:t>l’identifiant</w:t>
      </w:r>
      <w:proofErr w:type="spellEnd"/>
      <w:r w:rsidRPr="003927F1">
        <w:t xml:space="preserve"> de la pièce </w:t>
      </w:r>
      <w:proofErr w:type="spellStart"/>
      <w:r w:rsidRPr="003927F1">
        <w:t>présente</w:t>
      </w:r>
      <w:proofErr w:type="spellEnd"/>
      <w:r w:rsidRPr="003927F1">
        <w:t xml:space="preserve"> sur la case, </w:t>
      </w:r>
      <w:proofErr w:type="spellStart"/>
      <w:r w:rsidRPr="003927F1">
        <w:t>si</w:t>
      </w:r>
      <w:proofErr w:type="spellEnd"/>
      <w:r w:rsidRPr="003927F1">
        <w:t xml:space="preserve"> la case </w:t>
      </w:r>
      <w:proofErr w:type="spellStart"/>
      <w:r w:rsidRPr="003927F1">
        <w:t>n’est</w:t>
      </w:r>
      <w:proofErr w:type="spellEnd"/>
      <w:r w:rsidRPr="003927F1">
        <w:t xml:space="preserve"> pas </w:t>
      </w:r>
      <w:proofErr w:type="spellStart"/>
      <w:r w:rsidRPr="003927F1">
        <w:t>occupée</w:t>
      </w:r>
      <w:proofErr w:type="spellEnd"/>
      <w:r w:rsidRPr="003927F1">
        <w:t xml:space="preserve">, </w:t>
      </w:r>
      <w:proofErr w:type="spellStart"/>
      <w:r w:rsidRPr="003927F1">
        <w:t>l’identifiant</w:t>
      </w:r>
      <w:proofErr w:type="spellEnd"/>
      <w:r w:rsidRPr="003927F1">
        <w:t xml:space="preserve"> </w:t>
      </w:r>
      <w:proofErr w:type="spellStart"/>
      <w:r w:rsidRPr="003927F1">
        <w:t>est</w:t>
      </w:r>
      <w:proofErr w:type="spellEnd"/>
      <w:r w:rsidRPr="003927F1">
        <w:t xml:space="preserve"> ‘N’.</w:t>
      </w:r>
    </w:p>
    <w:p w:rsidR="003927F1" w:rsidRPr="003927F1" w:rsidRDefault="003927F1" w:rsidP="003927F1">
      <w:pPr>
        <w:pStyle w:val="Titre2"/>
      </w:pPr>
      <w:bookmarkStart w:id="4" w:name="_Toc483861966"/>
      <w:r w:rsidRPr="003927F1">
        <w:t>La Grille</w:t>
      </w:r>
      <w:bookmarkEnd w:id="4"/>
    </w:p>
    <w:p w:rsidR="003927F1" w:rsidRPr="003927F1" w:rsidRDefault="003927F1" w:rsidP="003927F1">
      <w:r w:rsidRPr="003927F1">
        <w:t xml:space="preserve">    La </w:t>
      </w:r>
      <w:proofErr w:type="spellStart"/>
      <w:r w:rsidRPr="003927F1">
        <w:t>classe</w:t>
      </w:r>
      <w:proofErr w:type="spellEnd"/>
      <w:r w:rsidRPr="003927F1">
        <w:t xml:space="preserve"> Grille </w:t>
      </w:r>
      <w:proofErr w:type="spellStart"/>
      <w:r w:rsidRPr="003927F1">
        <w:t>possède</w:t>
      </w:r>
      <w:proofErr w:type="spellEnd"/>
      <w:r w:rsidRPr="003927F1">
        <w:t xml:space="preserve"> un tableau de </w:t>
      </w:r>
      <w:proofErr w:type="spellStart"/>
      <w:r w:rsidRPr="003927F1">
        <w:t>pointeur</w:t>
      </w:r>
      <w:proofErr w:type="spellEnd"/>
      <w:r w:rsidRPr="003927F1">
        <w:t xml:space="preserve"> </w:t>
      </w:r>
      <w:proofErr w:type="spellStart"/>
      <w:r w:rsidRPr="003927F1">
        <w:t>d’objet</w:t>
      </w:r>
      <w:proofErr w:type="spellEnd"/>
      <w:r w:rsidRPr="003927F1">
        <w:t xml:space="preserve"> “Case”. Nous </w:t>
      </w:r>
      <w:proofErr w:type="spellStart"/>
      <w:r w:rsidRPr="003927F1">
        <w:t>avons</w:t>
      </w:r>
      <w:proofErr w:type="spellEnd"/>
      <w:r w:rsidRPr="003927F1">
        <w:t xml:space="preserve"> </w:t>
      </w:r>
      <w:proofErr w:type="spellStart"/>
      <w:r w:rsidRPr="003927F1">
        <w:t>privilégié</w:t>
      </w:r>
      <w:proofErr w:type="spellEnd"/>
      <w:r w:rsidRPr="003927F1">
        <w:t xml:space="preserve"> les </w:t>
      </w:r>
      <w:proofErr w:type="spellStart"/>
      <w:r w:rsidRPr="003927F1">
        <w:t>pointeurs</w:t>
      </w:r>
      <w:proofErr w:type="spellEnd"/>
      <w:r w:rsidRPr="003927F1">
        <w:t xml:space="preserve"> aux </w:t>
      </w:r>
      <w:proofErr w:type="spellStart"/>
      <w:r w:rsidRPr="003927F1">
        <w:t>objets</w:t>
      </w:r>
      <w:proofErr w:type="spellEnd"/>
      <w:r w:rsidRPr="003927F1">
        <w:t xml:space="preserve"> </w:t>
      </w:r>
      <w:proofErr w:type="spellStart"/>
      <w:r w:rsidRPr="003927F1">
        <w:t>afin</w:t>
      </w:r>
      <w:proofErr w:type="spellEnd"/>
      <w:r w:rsidRPr="003927F1">
        <w:t xml:space="preserve"> </w:t>
      </w:r>
      <w:proofErr w:type="spellStart"/>
      <w:r w:rsidRPr="003927F1">
        <w:t>d’avoir</w:t>
      </w:r>
      <w:proofErr w:type="spellEnd"/>
      <w:r w:rsidRPr="003927F1">
        <w:t xml:space="preserve"> un </w:t>
      </w:r>
      <w:proofErr w:type="spellStart"/>
      <w:r w:rsidRPr="003927F1">
        <w:t>coût</w:t>
      </w:r>
      <w:proofErr w:type="spellEnd"/>
      <w:r w:rsidRPr="003927F1">
        <w:t xml:space="preserve"> </w:t>
      </w:r>
      <w:proofErr w:type="spellStart"/>
      <w:r w:rsidRPr="003927F1">
        <w:t>moindre</w:t>
      </w:r>
      <w:proofErr w:type="spellEnd"/>
      <w:r w:rsidRPr="003927F1">
        <w:t xml:space="preserve"> </w:t>
      </w:r>
      <w:proofErr w:type="spellStart"/>
      <w:r w:rsidRPr="003927F1">
        <w:t>en</w:t>
      </w:r>
      <w:proofErr w:type="spellEnd"/>
      <w:r w:rsidRPr="003927F1">
        <w:t xml:space="preserve"> </w:t>
      </w:r>
      <w:proofErr w:type="spellStart"/>
      <w:r w:rsidRPr="003927F1">
        <w:t>mémoire</w:t>
      </w:r>
      <w:proofErr w:type="spellEnd"/>
      <w:r w:rsidRPr="003927F1">
        <w:t xml:space="preserve"> et pour </w:t>
      </w:r>
      <w:proofErr w:type="spellStart"/>
      <w:r w:rsidRPr="003927F1">
        <w:t>pouvoir</w:t>
      </w:r>
      <w:proofErr w:type="spellEnd"/>
      <w:r w:rsidRPr="003927F1">
        <w:t xml:space="preserve"> modifier </w:t>
      </w:r>
      <w:proofErr w:type="spellStart"/>
      <w:r w:rsidRPr="003927F1">
        <w:t>directement</w:t>
      </w:r>
      <w:proofErr w:type="spellEnd"/>
      <w:r w:rsidRPr="003927F1">
        <w:t xml:space="preserve"> les </w:t>
      </w:r>
      <w:proofErr w:type="spellStart"/>
      <w:r w:rsidRPr="003927F1">
        <w:t>données</w:t>
      </w:r>
      <w:proofErr w:type="spellEnd"/>
      <w:r w:rsidRPr="003927F1">
        <w:t xml:space="preserve"> des </w:t>
      </w:r>
      <w:proofErr w:type="spellStart"/>
      <w:r w:rsidRPr="003927F1">
        <w:t>objets</w:t>
      </w:r>
      <w:proofErr w:type="spellEnd"/>
      <w:r w:rsidRPr="003927F1">
        <w:t>.</w:t>
      </w:r>
    </w:p>
    <w:p w:rsidR="003927F1" w:rsidRPr="003927F1" w:rsidRDefault="003927F1" w:rsidP="003927F1">
      <w:r w:rsidRPr="003927F1">
        <w:t xml:space="preserve">La </w:t>
      </w:r>
      <w:proofErr w:type="spellStart"/>
      <w:r w:rsidRPr="003927F1">
        <w:t>méthode</w:t>
      </w:r>
      <w:proofErr w:type="spellEnd"/>
      <w:r w:rsidRPr="003927F1">
        <w:t xml:space="preserve"> “</w:t>
      </w:r>
      <w:proofErr w:type="spellStart"/>
      <w:r w:rsidRPr="003927F1">
        <w:t>putPiece</w:t>
      </w:r>
      <w:proofErr w:type="spellEnd"/>
      <w:r w:rsidRPr="003927F1">
        <w:t xml:space="preserve">” </w:t>
      </w:r>
      <w:proofErr w:type="spellStart"/>
      <w:r w:rsidRPr="003927F1">
        <w:t>prend</w:t>
      </w:r>
      <w:proofErr w:type="spellEnd"/>
      <w:r w:rsidRPr="003927F1">
        <w:t xml:space="preserve"> </w:t>
      </w:r>
      <w:proofErr w:type="spellStart"/>
      <w:r w:rsidRPr="003927F1">
        <w:t>en</w:t>
      </w:r>
      <w:proofErr w:type="spellEnd"/>
      <w:r w:rsidRPr="003927F1">
        <w:t xml:space="preserve"> </w:t>
      </w:r>
      <w:proofErr w:type="spellStart"/>
      <w:r w:rsidRPr="003927F1">
        <w:t>paramètre</w:t>
      </w:r>
      <w:proofErr w:type="spellEnd"/>
      <w:r w:rsidRPr="003927F1">
        <w:t xml:space="preserve"> un </w:t>
      </w:r>
      <w:proofErr w:type="spellStart"/>
      <w:r w:rsidRPr="003927F1">
        <w:t>pointeur</w:t>
      </w:r>
      <w:proofErr w:type="spellEnd"/>
      <w:r w:rsidRPr="003927F1">
        <w:t xml:space="preserve"> de pièce et </w:t>
      </w:r>
      <w:proofErr w:type="spellStart"/>
      <w:r w:rsidRPr="003927F1">
        <w:t>permet</w:t>
      </w:r>
      <w:proofErr w:type="spellEnd"/>
      <w:r w:rsidRPr="003927F1">
        <w:t xml:space="preserve"> de changer les </w:t>
      </w:r>
      <w:proofErr w:type="spellStart"/>
      <w:r w:rsidRPr="003927F1">
        <w:t>valeurs</w:t>
      </w:r>
      <w:proofErr w:type="spellEnd"/>
      <w:r w:rsidRPr="003927F1">
        <w:t xml:space="preserve"> de la case avec les </w:t>
      </w:r>
      <w:proofErr w:type="spellStart"/>
      <w:r w:rsidRPr="003927F1">
        <w:t>coordonnées</w:t>
      </w:r>
      <w:proofErr w:type="spellEnd"/>
      <w:r w:rsidRPr="003927F1">
        <w:t xml:space="preserve"> </w:t>
      </w:r>
      <w:proofErr w:type="spellStart"/>
      <w:r w:rsidRPr="003927F1">
        <w:t>correspondantes</w:t>
      </w:r>
      <w:proofErr w:type="spellEnd"/>
      <w:r w:rsidRPr="003927F1">
        <w:t xml:space="preserve"> pour </w:t>
      </w:r>
      <w:proofErr w:type="spellStart"/>
      <w:r w:rsidRPr="003927F1">
        <w:t>qu’ils</w:t>
      </w:r>
      <w:proofErr w:type="spellEnd"/>
      <w:r w:rsidRPr="003927F1">
        <w:t xml:space="preserve"> </w:t>
      </w:r>
      <w:proofErr w:type="spellStart"/>
      <w:r w:rsidRPr="003927F1">
        <w:t>concordent</w:t>
      </w:r>
      <w:proofErr w:type="spellEnd"/>
      <w:r w:rsidRPr="003927F1">
        <w:t xml:space="preserve"> avec les </w:t>
      </w:r>
      <w:proofErr w:type="spellStart"/>
      <w:r w:rsidRPr="003927F1">
        <w:t>attributs</w:t>
      </w:r>
      <w:proofErr w:type="spellEnd"/>
      <w:r w:rsidRPr="003927F1">
        <w:t xml:space="preserve"> de la pièce.</w:t>
      </w:r>
    </w:p>
    <w:p w:rsidR="003927F1" w:rsidRPr="003927F1" w:rsidRDefault="003927F1" w:rsidP="003927F1">
      <w:r w:rsidRPr="003927F1">
        <w:t xml:space="preserve">La </w:t>
      </w:r>
      <w:proofErr w:type="spellStart"/>
      <w:r w:rsidRPr="003927F1">
        <w:t>méthode</w:t>
      </w:r>
      <w:proofErr w:type="spellEnd"/>
      <w:r w:rsidRPr="003927F1">
        <w:t xml:space="preserve"> “</w:t>
      </w:r>
      <w:proofErr w:type="spellStart"/>
      <w:r w:rsidRPr="003927F1">
        <w:t>removePiece</w:t>
      </w:r>
      <w:proofErr w:type="spellEnd"/>
      <w:r w:rsidRPr="003927F1">
        <w:t xml:space="preserve">” quant à </w:t>
      </w:r>
      <w:proofErr w:type="spellStart"/>
      <w:r w:rsidRPr="003927F1">
        <w:t>elle</w:t>
      </w:r>
      <w:proofErr w:type="spellEnd"/>
      <w:r w:rsidRPr="003927F1">
        <w:t xml:space="preserve"> fait </w:t>
      </w:r>
      <w:proofErr w:type="spellStart"/>
      <w:r w:rsidRPr="003927F1">
        <w:t>l’inverse</w:t>
      </w:r>
      <w:proofErr w:type="spellEnd"/>
      <w:r w:rsidRPr="003927F1">
        <w:t xml:space="preserve">, </w:t>
      </w:r>
      <w:proofErr w:type="spellStart"/>
      <w:r w:rsidRPr="003927F1">
        <w:t>elle</w:t>
      </w:r>
      <w:proofErr w:type="spellEnd"/>
      <w:r w:rsidRPr="003927F1">
        <w:t xml:space="preserve"> </w:t>
      </w:r>
      <w:proofErr w:type="spellStart"/>
      <w:r w:rsidRPr="003927F1">
        <w:t>remet</w:t>
      </w:r>
      <w:proofErr w:type="spellEnd"/>
      <w:r w:rsidRPr="003927F1">
        <w:t xml:space="preserve"> les </w:t>
      </w:r>
      <w:proofErr w:type="spellStart"/>
      <w:r w:rsidRPr="003927F1">
        <w:t>valeurs</w:t>
      </w:r>
      <w:proofErr w:type="spellEnd"/>
      <w:r w:rsidRPr="003927F1">
        <w:t xml:space="preserve"> de la cases à son </w:t>
      </w:r>
      <w:proofErr w:type="spellStart"/>
      <w:r w:rsidRPr="003927F1">
        <w:t>état</w:t>
      </w:r>
      <w:proofErr w:type="spellEnd"/>
      <w:r w:rsidRPr="003927F1">
        <w:t xml:space="preserve"> initial.</w:t>
      </w:r>
    </w:p>
    <w:p w:rsidR="003927F1" w:rsidRPr="003927F1" w:rsidRDefault="003927F1" w:rsidP="003927F1">
      <w:pPr>
        <w:pStyle w:val="Titre2"/>
      </w:pPr>
      <w:bookmarkStart w:id="5" w:name="_Toc483861967"/>
      <w:r w:rsidRPr="003927F1">
        <w:t xml:space="preserve">Les </w:t>
      </w:r>
      <w:proofErr w:type="spellStart"/>
      <w:r w:rsidRPr="003927F1">
        <w:t>Pièces</w:t>
      </w:r>
      <w:bookmarkEnd w:id="5"/>
      <w:proofErr w:type="spellEnd"/>
    </w:p>
    <w:p w:rsidR="003927F1" w:rsidRPr="003927F1" w:rsidRDefault="003927F1" w:rsidP="003927F1">
      <w:proofErr w:type="spellStart"/>
      <w:r w:rsidRPr="003927F1">
        <w:t>L’ensemble</w:t>
      </w:r>
      <w:proofErr w:type="spellEnd"/>
      <w:r w:rsidRPr="003927F1">
        <w:t xml:space="preserve"> des </w:t>
      </w:r>
      <w:proofErr w:type="spellStart"/>
      <w:r w:rsidRPr="003927F1">
        <w:t>pièces</w:t>
      </w:r>
      <w:proofErr w:type="spellEnd"/>
      <w:r w:rsidRPr="003927F1">
        <w:t xml:space="preserve"> du </w:t>
      </w:r>
      <w:proofErr w:type="spellStart"/>
      <w:r w:rsidRPr="003927F1">
        <w:t>jeux</w:t>
      </w:r>
      <w:proofErr w:type="spellEnd"/>
      <w:r w:rsidRPr="003927F1">
        <w:t xml:space="preserve"> </w:t>
      </w:r>
      <w:proofErr w:type="spellStart"/>
      <w:r w:rsidRPr="003927F1">
        <w:t>d’échec</w:t>
      </w:r>
      <w:proofErr w:type="spellEnd"/>
      <w:r w:rsidRPr="003927F1">
        <w:t xml:space="preserve"> </w:t>
      </w:r>
      <w:proofErr w:type="spellStart"/>
      <w:r w:rsidRPr="003927F1">
        <w:t>ont</w:t>
      </w:r>
      <w:proofErr w:type="spellEnd"/>
      <w:r w:rsidRPr="003927F1">
        <w:t xml:space="preserve"> </w:t>
      </w:r>
      <w:proofErr w:type="spellStart"/>
      <w:r w:rsidRPr="003927F1">
        <w:t>leur</w:t>
      </w:r>
      <w:proofErr w:type="spellEnd"/>
      <w:r w:rsidRPr="003927F1">
        <w:t xml:space="preserve"> </w:t>
      </w:r>
      <w:proofErr w:type="spellStart"/>
      <w:r w:rsidRPr="003927F1">
        <w:t>classe</w:t>
      </w:r>
      <w:proofErr w:type="spellEnd"/>
      <w:r w:rsidRPr="003927F1">
        <w:t xml:space="preserve"> </w:t>
      </w:r>
      <w:proofErr w:type="spellStart"/>
      <w:r w:rsidRPr="003927F1">
        <w:t>spécifique</w:t>
      </w:r>
      <w:proofErr w:type="spellEnd"/>
      <w:r w:rsidRPr="003927F1">
        <w:t xml:space="preserve"> et </w:t>
      </w:r>
      <w:proofErr w:type="spellStart"/>
      <w:r w:rsidRPr="003927F1">
        <w:t>héritent</w:t>
      </w:r>
      <w:proofErr w:type="spellEnd"/>
      <w:r w:rsidRPr="003927F1">
        <w:t xml:space="preserve"> </w:t>
      </w:r>
      <w:proofErr w:type="spellStart"/>
      <w:r w:rsidRPr="003927F1">
        <w:t>tous</w:t>
      </w:r>
      <w:proofErr w:type="spellEnd"/>
      <w:r w:rsidRPr="003927F1">
        <w:t xml:space="preserve"> de la </w:t>
      </w:r>
      <w:proofErr w:type="spellStart"/>
      <w:r w:rsidRPr="003927F1">
        <w:t>classe</w:t>
      </w:r>
      <w:proofErr w:type="spellEnd"/>
      <w:r w:rsidRPr="003927F1">
        <w:t xml:space="preserve"> “Piece”. Les classes </w:t>
      </w:r>
      <w:proofErr w:type="spellStart"/>
      <w:r w:rsidRPr="003927F1">
        <w:t>spécifiques</w:t>
      </w:r>
      <w:proofErr w:type="spellEnd"/>
      <w:r w:rsidRPr="003927F1">
        <w:t xml:space="preserve"> des </w:t>
      </w:r>
      <w:proofErr w:type="spellStart"/>
      <w:r w:rsidRPr="003927F1">
        <w:t>pièces</w:t>
      </w:r>
      <w:proofErr w:type="spellEnd"/>
      <w:r w:rsidRPr="003927F1">
        <w:t xml:space="preserve"> nous </w:t>
      </w:r>
      <w:proofErr w:type="spellStart"/>
      <w:r w:rsidRPr="003927F1">
        <w:t>servent</w:t>
      </w:r>
      <w:proofErr w:type="spellEnd"/>
      <w:r w:rsidRPr="003927F1">
        <w:t xml:space="preserve"> à </w:t>
      </w:r>
      <w:proofErr w:type="spellStart"/>
      <w:r w:rsidRPr="003927F1">
        <w:t>spécifier</w:t>
      </w:r>
      <w:proofErr w:type="spellEnd"/>
      <w:r w:rsidRPr="003927F1">
        <w:t xml:space="preserve"> le </w:t>
      </w:r>
      <w:proofErr w:type="spellStart"/>
      <w:r w:rsidRPr="003927F1">
        <w:t>déplacement</w:t>
      </w:r>
      <w:proofErr w:type="spellEnd"/>
      <w:r w:rsidRPr="003927F1">
        <w:t xml:space="preserve"> de </w:t>
      </w:r>
      <w:proofErr w:type="spellStart"/>
      <w:r w:rsidRPr="003927F1">
        <w:t>chacune</w:t>
      </w:r>
      <w:proofErr w:type="spellEnd"/>
      <w:r w:rsidRPr="003927F1">
        <w:t xml:space="preserve"> de pièce, </w:t>
      </w:r>
      <w:proofErr w:type="spellStart"/>
      <w:r w:rsidRPr="003927F1">
        <w:t>ainsi</w:t>
      </w:r>
      <w:proofErr w:type="spellEnd"/>
      <w:r w:rsidRPr="003927F1">
        <w:t xml:space="preserve"> que </w:t>
      </w:r>
      <w:proofErr w:type="spellStart"/>
      <w:r w:rsidRPr="003927F1">
        <w:t>leur</w:t>
      </w:r>
      <w:proofErr w:type="spellEnd"/>
      <w:r w:rsidRPr="003927F1">
        <w:t xml:space="preserve"> </w:t>
      </w:r>
      <w:proofErr w:type="spellStart"/>
      <w:r w:rsidRPr="003927F1">
        <w:t>identifiant</w:t>
      </w:r>
      <w:proofErr w:type="spellEnd"/>
      <w:r w:rsidRPr="003927F1">
        <w:t xml:space="preserve">. </w:t>
      </w:r>
      <w:proofErr w:type="spellStart"/>
      <w:r w:rsidRPr="003927F1">
        <w:t>En</w:t>
      </w:r>
      <w:proofErr w:type="spellEnd"/>
      <w:r w:rsidRPr="003927F1">
        <w:t xml:space="preserve"> </w:t>
      </w:r>
      <w:proofErr w:type="spellStart"/>
      <w:r w:rsidRPr="003927F1">
        <w:t>effet</w:t>
      </w:r>
      <w:proofErr w:type="spellEnd"/>
      <w:r w:rsidRPr="003927F1">
        <w:t xml:space="preserve">, à </w:t>
      </w:r>
      <w:proofErr w:type="spellStart"/>
      <w:r w:rsidRPr="003927F1">
        <w:t>chaque</w:t>
      </w:r>
      <w:proofErr w:type="spellEnd"/>
      <w:r w:rsidRPr="003927F1">
        <w:t xml:space="preserve"> </w:t>
      </w:r>
      <w:proofErr w:type="spellStart"/>
      <w:r w:rsidRPr="003927F1">
        <w:t>objet</w:t>
      </w:r>
      <w:proofErr w:type="spellEnd"/>
      <w:r w:rsidRPr="003927F1">
        <w:t xml:space="preserve"> de la </w:t>
      </w:r>
      <w:proofErr w:type="spellStart"/>
      <w:r w:rsidRPr="003927F1">
        <w:t>classe</w:t>
      </w:r>
      <w:proofErr w:type="spellEnd"/>
      <w:r w:rsidRPr="003927F1">
        <w:t xml:space="preserve"> “Piece” à un </w:t>
      </w:r>
      <w:proofErr w:type="spellStart"/>
      <w:r w:rsidRPr="003927F1">
        <w:t>caractère</w:t>
      </w:r>
      <w:proofErr w:type="spellEnd"/>
      <w:r w:rsidRPr="003927F1">
        <w:t xml:space="preserve"> “</w:t>
      </w:r>
      <w:proofErr w:type="spellStart"/>
      <w:r w:rsidRPr="003927F1">
        <w:t>id_piece</w:t>
      </w:r>
      <w:proofErr w:type="spellEnd"/>
      <w:r w:rsidRPr="003927F1">
        <w:t xml:space="preserve">” </w:t>
      </w:r>
      <w:proofErr w:type="spellStart"/>
      <w:r w:rsidRPr="003927F1">
        <w:t>permettant</w:t>
      </w:r>
      <w:proofErr w:type="spellEnd"/>
      <w:r w:rsidRPr="003927F1">
        <w:t xml:space="preserve"> de savoir de </w:t>
      </w:r>
      <w:proofErr w:type="spellStart"/>
      <w:r w:rsidRPr="003927F1">
        <w:t>quel</w:t>
      </w:r>
      <w:proofErr w:type="spellEnd"/>
      <w:r w:rsidRPr="003927F1">
        <w:t xml:space="preserve"> type de Pièce </w:t>
      </w:r>
      <w:proofErr w:type="spellStart"/>
      <w:r w:rsidRPr="003927F1">
        <w:t>est</w:t>
      </w:r>
      <w:proofErr w:type="spellEnd"/>
      <w:r w:rsidRPr="003927F1">
        <w:t xml:space="preserve"> </w:t>
      </w:r>
      <w:proofErr w:type="spellStart"/>
      <w:r w:rsidRPr="003927F1">
        <w:t>l’objet</w:t>
      </w:r>
      <w:proofErr w:type="spellEnd"/>
      <w:r w:rsidRPr="003927F1">
        <w:t xml:space="preserve">. Par </w:t>
      </w:r>
      <w:proofErr w:type="spellStart"/>
      <w:r w:rsidRPr="003927F1">
        <w:t>exemple</w:t>
      </w:r>
      <w:proofErr w:type="spellEnd"/>
      <w:r w:rsidRPr="003927F1">
        <w:t xml:space="preserve">, à </w:t>
      </w:r>
      <w:proofErr w:type="spellStart"/>
      <w:r w:rsidRPr="003927F1">
        <w:t>l’instanciation</w:t>
      </w:r>
      <w:proofErr w:type="spellEnd"/>
      <w:r w:rsidRPr="003927F1">
        <w:t xml:space="preserve"> d’un Cavalier, </w:t>
      </w:r>
      <w:proofErr w:type="spellStart"/>
      <w:r w:rsidRPr="003927F1">
        <w:t>l’identifiant</w:t>
      </w:r>
      <w:proofErr w:type="spellEnd"/>
      <w:r w:rsidRPr="003927F1">
        <w:t xml:space="preserve"> </w:t>
      </w:r>
      <w:proofErr w:type="spellStart"/>
      <w:r w:rsidRPr="003927F1">
        <w:t>est</w:t>
      </w:r>
      <w:proofErr w:type="spellEnd"/>
      <w:r w:rsidRPr="003927F1">
        <w:t xml:space="preserve"> ‘C’.</w:t>
      </w:r>
    </w:p>
    <w:p w:rsidR="00B57583" w:rsidRDefault="008F5533" w:rsidP="00CB4C80">
      <w:pPr>
        <w:jc w:val="center"/>
        <w:rPr>
          <w:lang w:val="fr-FR"/>
        </w:rPr>
      </w:pPr>
      <w:r>
        <w:rPr>
          <w:rFonts w:ascii="Arial" w:hAnsi="Arial" w:cs="Arial"/>
          <w:noProof/>
          <w:color w:val="000000"/>
          <w:sz w:val="22"/>
          <w:szCs w:val="22"/>
          <w:lang w:val="fr-FR" w:eastAsia="fr-FR"/>
        </w:rPr>
        <w:lastRenderedPageBreak/>
        <w:drawing>
          <wp:inline distT="0" distB="0" distL="0" distR="0">
            <wp:extent cx="3934226" cy="2850515"/>
            <wp:effectExtent l="0" t="0" r="9525" b="6985"/>
            <wp:docPr id="450" name="Image 450" descr="https://lh3.googleusercontent.com/K7EWV_PQGrd0dORq9RiUbh_5u0m7qqhrt460lov7j97CeXOn2GnTFTSiz3HxI_1eUDFLLOekG2u55FYyM_BBnKlFUMv3twj7AAi5g7IpBOquHw_QaLvP0HpNky-kMQ-Ikll0Rp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K7EWV_PQGrd0dORq9RiUbh_5u0m7qqhrt460lov7j97CeXOn2GnTFTSiz3HxI_1eUDFLLOekG2u55FYyM_BBnKlFUMv3twj7AAi5g7IpBOquHw_QaLvP0HpNky-kMQ-Ikll0Rp4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5348" cy="2851328"/>
                    </a:xfrm>
                    <a:prstGeom prst="rect">
                      <a:avLst/>
                    </a:prstGeom>
                    <a:noFill/>
                    <a:ln>
                      <a:noFill/>
                    </a:ln>
                  </pic:spPr>
                </pic:pic>
              </a:graphicData>
            </a:graphic>
          </wp:inline>
        </w:drawing>
      </w:r>
    </w:p>
    <w:p w:rsidR="00CB4C80" w:rsidRPr="00CB4C80" w:rsidRDefault="00CB4C80" w:rsidP="00CB4C80">
      <w:proofErr w:type="spellStart"/>
      <w:r w:rsidRPr="00CB4C80">
        <w:t>Chaque</w:t>
      </w:r>
      <w:proofErr w:type="spellEnd"/>
      <w:r w:rsidRPr="00CB4C80">
        <w:t xml:space="preserve"> </w:t>
      </w:r>
      <w:proofErr w:type="spellStart"/>
      <w:r w:rsidRPr="00CB4C80">
        <w:t>objet</w:t>
      </w:r>
      <w:proofErr w:type="spellEnd"/>
      <w:r w:rsidRPr="00CB4C80">
        <w:t xml:space="preserve"> de la </w:t>
      </w:r>
      <w:proofErr w:type="spellStart"/>
      <w:r w:rsidRPr="00CB4C80">
        <w:t>classe</w:t>
      </w:r>
      <w:proofErr w:type="spellEnd"/>
      <w:r w:rsidRPr="00CB4C80">
        <w:t xml:space="preserve"> “Piece” a un </w:t>
      </w:r>
      <w:proofErr w:type="spellStart"/>
      <w:r w:rsidRPr="00CB4C80">
        <w:t>pointeur</w:t>
      </w:r>
      <w:proofErr w:type="spellEnd"/>
      <w:r w:rsidRPr="00CB4C80">
        <w:t xml:space="preserve"> </w:t>
      </w:r>
      <w:proofErr w:type="spellStart"/>
      <w:r w:rsidRPr="00CB4C80">
        <w:t>vers</w:t>
      </w:r>
      <w:proofErr w:type="spellEnd"/>
      <w:r w:rsidRPr="00CB4C80">
        <w:t xml:space="preserve"> un </w:t>
      </w:r>
      <w:proofErr w:type="spellStart"/>
      <w:r w:rsidRPr="00CB4C80">
        <w:t>objet</w:t>
      </w:r>
      <w:proofErr w:type="spellEnd"/>
      <w:r w:rsidRPr="00CB4C80">
        <w:t xml:space="preserve"> </w:t>
      </w:r>
      <w:proofErr w:type="spellStart"/>
      <w:r w:rsidRPr="00CB4C80">
        <w:t>Coordonne</w:t>
      </w:r>
      <w:proofErr w:type="spellEnd"/>
      <w:r w:rsidRPr="00CB4C80">
        <w:t xml:space="preserve">, un </w:t>
      </w:r>
      <w:proofErr w:type="spellStart"/>
      <w:r w:rsidRPr="00CB4C80">
        <w:t>booléen</w:t>
      </w:r>
      <w:proofErr w:type="spellEnd"/>
      <w:r w:rsidRPr="00CB4C80">
        <w:t xml:space="preserve"> “alive” qui </w:t>
      </w:r>
      <w:proofErr w:type="spellStart"/>
      <w:r w:rsidRPr="00CB4C80">
        <w:t>devient</w:t>
      </w:r>
      <w:proofErr w:type="spellEnd"/>
      <w:r w:rsidRPr="00CB4C80">
        <w:t xml:space="preserve"> faux </w:t>
      </w:r>
      <w:proofErr w:type="spellStart"/>
      <w:r w:rsidRPr="00CB4C80">
        <w:t>lorsque</w:t>
      </w:r>
      <w:proofErr w:type="spellEnd"/>
      <w:r w:rsidRPr="00CB4C80">
        <w:t xml:space="preserve"> la pièce </w:t>
      </w:r>
      <w:proofErr w:type="spellStart"/>
      <w:r w:rsidRPr="00CB4C80">
        <w:t>est</w:t>
      </w:r>
      <w:proofErr w:type="spellEnd"/>
      <w:r w:rsidRPr="00CB4C80">
        <w:t xml:space="preserve"> </w:t>
      </w:r>
      <w:proofErr w:type="spellStart"/>
      <w:r w:rsidRPr="00CB4C80">
        <w:t>attrapée</w:t>
      </w:r>
      <w:proofErr w:type="spellEnd"/>
      <w:r w:rsidRPr="00CB4C80">
        <w:t xml:space="preserve">, un </w:t>
      </w:r>
      <w:proofErr w:type="spellStart"/>
      <w:r w:rsidRPr="00CB4C80">
        <w:t>entier</w:t>
      </w:r>
      <w:proofErr w:type="spellEnd"/>
      <w:r w:rsidRPr="00CB4C80">
        <w:t xml:space="preserve"> couleur qui </w:t>
      </w:r>
      <w:proofErr w:type="spellStart"/>
      <w:r w:rsidRPr="00CB4C80">
        <w:t>permet</w:t>
      </w:r>
      <w:proofErr w:type="spellEnd"/>
      <w:r w:rsidRPr="00CB4C80">
        <w:t xml:space="preserve"> de </w:t>
      </w:r>
      <w:proofErr w:type="spellStart"/>
      <w:r w:rsidRPr="00CB4C80">
        <w:t>définir</w:t>
      </w:r>
      <w:proofErr w:type="spellEnd"/>
      <w:r w:rsidRPr="00CB4C80">
        <w:t xml:space="preserve"> </w:t>
      </w:r>
      <w:proofErr w:type="spellStart"/>
      <w:r w:rsidRPr="00CB4C80">
        <w:t>si</w:t>
      </w:r>
      <w:proofErr w:type="spellEnd"/>
      <w:r w:rsidRPr="00CB4C80">
        <w:t xml:space="preserve"> la pièce </w:t>
      </w:r>
      <w:proofErr w:type="spellStart"/>
      <w:r w:rsidRPr="00CB4C80">
        <w:t>est</w:t>
      </w:r>
      <w:proofErr w:type="spellEnd"/>
      <w:r w:rsidRPr="00CB4C80">
        <w:t xml:space="preserve"> noir </w:t>
      </w:r>
      <w:proofErr w:type="spellStart"/>
      <w:r w:rsidRPr="00CB4C80">
        <w:t>ou</w:t>
      </w:r>
      <w:proofErr w:type="spellEnd"/>
      <w:r w:rsidRPr="00CB4C80">
        <w:t xml:space="preserve"> blanche et </w:t>
      </w:r>
      <w:proofErr w:type="spellStart"/>
      <w:r w:rsidRPr="00CB4C80">
        <w:t>ainsi</w:t>
      </w:r>
      <w:proofErr w:type="spellEnd"/>
      <w:r w:rsidRPr="00CB4C80">
        <w:t xml:space="preserve"> </w:t>
      </w:r>
      <w:proofErr w:type="spellStart"/>
      <w:r w:rsidRPr="00CB4C80">
        <w:t>qu’un</w:t>
      </w:r>
      <w:proofErr w:type="spellEnd"/>
      <w:r w:rsidRPr="00CB4C80">
        <w:t xml:space="preserve"> </w:t>
      </w:r>
      <w:proofErr w:type="spellStart"/>
      <w:r w:rsidRPr="00CB4C80">
        <w:t>caractère</w:t>
      </w:r>
      <w:proofErr w:type="spellEnd"/>
      <w:r w:rsidRPr="00CB4C80">
        <w:t xml:space="preserve"> “</w:t>
      </w:r>
      <w:proofErr w:type="spellStart"/>
      <w:r w:rsidRPr="00CB4C80">
        <w:t>id_piece</w:t>
      </w:r>
      <w:proofErr w:type="spellEnd"/>
      <w:r w:rsidRPr="00CB4C80">
        <w:t xml:space="preserve">” qui a </w:t>
      </w:r>
      <w:proofErr w:type="spellStart"/>
      <w:r w:rsidRPr="00CB4C80">
        <w:t>été</w:t>
      </w:r>
      <w:proofErr w:type="spellEnd"/>
      <w:r w:rsidRPr="00CB4C80">
        <w:t xml:space="preserve"> </w:t>
      </w:r>
      <w:proofErr w:type="spellStart"/>
      <w:r w:rsidRPr="00CB4C80">
        <w:t>expliqué</w:t>
      </w:r>
      <w:proofErr w:type="spellEnd"/>
      <w:r w:rsidRPr="00CB4C80">
        <w:t xml:space="preserve"> plus </w:t>
      </w:r>
      <w:proofErr w:type="spellStart"/>
      <w:r w:rsidRPr="00CB4C80">
        <w:t>haut</w:t>
      </w:r>
      <w:proofErr w:type="spellEnd"/>
      <w:r w:rsidRPr="00CB4C80">
        <w:t>.</w:t>
      </w:r>
    </w:p>
    <w:p w:rsidR="00CB4C80" w:rsidRPr="00CB4C80" w:rsidRDefault="00CB4C80" w:rsidP="00CB4C80">
      <w:pPr>
        <w:pStyle w:val="Titre2"/>
      </w:pPr>
      <w:bookmarkStart w:id="6" w:name="_Toc483861968"/>
      <w:r w:rsidRPr="00CB4C80">
        <w:t xml:space="preserve">Les </w:t>
      </w:r>
      <w:proofErr w:type="spellStart"/>
      <w:r w:rsidRPr="00CB4C80">
        <w:t>méthodes</w:t>
      </w:r>
      <w:proofErr w:type="spellEnd"/>
      <w:r w:rsidRPr="00CB4C80">
        <w:t xml:space="preserve"> </w:t>
      </w:r>
      <w:proofErr w:type="spellStart"/>
      <w:r w:rsidRPr="00CB4C80">
        <w:t>Essentielles</w:t>
      </w:r>
      <w:proofErr w:type="spellEnd"/>
      <w:r w:rsidRPr="00CB4C80">
        <w:t xml:space="preserve"> de la </w:t>
      </w:r>
      <w:proofErr w:type="spellStart"/>
      <w:r w:rsidRPr="00CB4C80">
        <w:t>classe</w:t>
      </w:r>
      <w:proofErr w:type="spellEnd"/>
      <w:r w:rsidRPr="00CB4C80">
        <w:t xml:space="preserve"> “Piece”</w:t>
      </w:r>
      <w:bookmarkEnd w:id="6"/>
    </w:p>
    <w:p w:rsidR="00CB4C80" w:rsidRPr="00CB4C80" w:rsidRDefault="00CB4C80" w:rsidP="00CB4C80">
      <w:r w:rsidRPr="00CB4C80">
        <w:t xml:space="preserve">La pièce se </w:t>
      </w:r>
      <w:proofErr w:type="spellStart"/>
      <w:r w:rsidRPr="00CB4C80">
        <w:t>déplace</w:t>
      </w:r>
      <w:proofErr w:type="spellEnd"/>
      <w:r w:rsidRPr="00CB4C80">
        <w:t xml:space="preserve"> via la </w:t>
      </w:r>
      <w:proofErr w:type="spellStart"/>
      <w:r w:rsidRPr="00CB4C80">
        <w:t>méthode</w:t>
      </w:r>
      <w:proofErr w:type="spellEnd"/>
      <w:r w:rsidRPr="00CB4C80">
        <w:t xml:space="preserve"> “move”. Celle-ci </w:t>
      </w:r>
      <w:proofErr w:type="spellStart"/>
      <w:r w:rsidRPr="00CB4C80">
        <w:t>emploie</w:t>
      </w:r>
      <w:proofErr w:type="spellEnd"/>
      <w:r w:rsidRPr="00CB4C80">
        <w:t xml:space="preserve"> la </w:t>
      </w:r>
      <w:proofErr w:type="spellStart"/>
      <w:r w:rsidRPr="00CB4C80">
        <w:t>méthode</w:t>
      </w:r>
      <w:proofErr w:type="spellEnd"/>
      <w:r w:rsidRPr="00CB4C80">
        <w:t xml:space="preserve"> “</w:t>
      </w:r>
      <w:proofErr w:type="spellStart"/>
      <w:r w:rsidRPr="00CB4C80">
        <w:t>testDeplacement</w:t>
      </w:r>
      <w:proofErr w:type="spellEnd"/>
      <w:r w:rsidRPr="00CB4C80">
        <w:t xml:space="preserve">”, </w:t>
      </w:r>
      <w:proofErr w:type="spellStart"/>
      <w:r w:rsidRPr="00CB4C80">
        <w:t>si</w:t>
      </w:r>
      <w:proofErr w:type="spellEnd"/>
      <w:r w:rsidRPr="00CB4C80">
        <w:t xml:space="preserve"> </w:t>
      </w:r>
      <w:proofErr w:type="spellStart"/>
      <w:r w:rsidRPr="00CB4C80">
        <w:t>cette</w:t>
      </w:r>
      <w:proofErr w:type="spellEnd"/>
      <w:r w:rsidRPr="00CB4C80">
        <w:t xml:space="preserve"> </w:t>
      </w:r>
      <w:proofErr w:type="spellStart"/>
      <w:r w:rsidRPr="00CB4C80">
        <w:t>méthode</w:t>
      </w:r>
      <w:proofErr w:type="spellEnd"/>
      <w:r w:rsidRPr="00CB4C80">
        <w:t xml:space="preserve"> </w:t>
      </w:r>
      <w:proofErr w:type="spellStart"/>
      <w:r w:rsidRPr="00CB4C80">
        <w:t>renvoie</w:t>
      </w:r>
      <w:proofErr w:type="spellEnd"/>
      <w:r w:rsidRPr="00CB4C80">
        <w:t xml:space="preserve"> </w:t>
      </w:r>
      <w:proofErr w:type="spellStart"/>
      <w:r w:rsidRPr="00CB4C80">
        <w:t>vrai</w:t>
      </w:r>
      <w:proofErr w:type="spellEnd"/>
      <w:r w:rsidRPr="00CB4C80">
        <w:t xml:space="preserve">, </w:t>
      </w:r>
      <w:proofErr w:type="spellStart"/>
      <w:r w:rsidRPr="00CB4C80">
        <w:t>alors</w:t>
      </w:r>
      <w:proofErr w:type="spellEnd"/>
      <w:r w:rsidRPr="00CB4C80">
        <w:t xml:space="preserve"> on </w:t>
      </w:r>
      <w:proofErr w:type="spellStart"/>
      <w:r w:rsidRPr="00CB4C80">
        <w:t>modifie</w:t>
      </w:r>
      <w:proofErr w:type="spellEnd"/>
      <w:r w:rsidRPr="00CB4C80">
        <w:t xml:space="preserve"> les </w:t>
      </w:r>
      <w:proofErr w:type="spellStart"/>
      <w:r w:rsidRPr="00CB4C80">
        <w:t>coordonnées</w:t>
      </w:r>
      <w:proofErr w:type="spellEnd"/>
      <w:r w:rsidRPr="00CB4C80">
        <w:t xml:space="preserve"> de la pièce, </w:t>
      </w:r>
      <w:proofErr w:type="spellStart"/>
      <w:r w:rsidRPr="00CB4C80">
        <w:t>sinon</w:t>
      </w:r>
      <w:proofErr w:type="spellEnd"/>
      <w:r w:rsidRPr="00CB4C80">
        <w:t xml:space="preserve"> on </w:t>
      </w:r>
      <w:proofErr w:type="spellStart"/>
      <w:r w:rsidRPr="00CB4C80">
        <w:t>affiche</w:t>
      </w:r>
      <w:proofErr w:type="spellEnd"/>
      <w:r w:rsidRPr="00CB4C80">
        <w:t xml:space="preserve"> </w:t>
      </w:r>
      <w:proofErr w:type="spellStart"/>
      <w:r w:rsidRPr="00CB4C80">
        <w:t>une</w:t>
      </w:r>
      <w:proofErr w:type="spellEnd"/>
      <w:r w:rsidRPr="00CB4C80">
        <w:t xml:space="preserve"> </w:t>
      </w:r>
      <w:proofErr w:type="spellStart"/>
      <w:r w:rsidRPr="00CB4C80">
        <w:t>fenêtre</w:t>
      </w:r>
      <w:proofErr w:type="spellEnd"/>
      <w:r w:rsidRPr="00CB4C80">
        <w:t xml:space="preserve"> </w:t>
      </w:r>
      <w:proofErr w:type="spellStart"/>
      <w:r w:rsidRPr="00CB4C80">
        <w:t>indiquant</w:t>
      </w:r>
      <w:proofErr w:type="spellEnd"/>
      <w:r w:rsidRPr="00CB4C80">
        <w:t xml:space="preserve"> que le </w:t>
      </w:r>
      <w:proofErr w:type="spellStart"/>
      <w:r w:rsidRPr="00CB4C80">
        <w:t>déplacement</w:t>
      </w:r>
      <w:proofErr w:type="spellEnd"/>
      <w:r w:rsidRPr="00CB4C80">
        <w:t xml:space="preserve"> </w:t>
      </w:r>
      <w:proofErr w:type="spellStart"/>
      <w:r w:rsidRPr="00CB4C80">
        <w:t>n’est</w:t>
      </w:r>
      <w:proofErr w:type="spellEnd"/>
      <w:r w:rsidRPr="00CB4C80">
        <w:t xml:space="preserve"> pas possible. Si la pièce </w:t>
      </w:r>
      <w:proofErr w:type="spellStart"/>
      <w:r w:rsidRPr="00CB4C80">
        <w:t>peut</w:t>
      </w:r>
      <w:proofErr w:type="spellEnd"/>
      <w:r w:rsidRPr="00CB4C80">
        <w:t xml:space="preserve"> se </w:t>
      </w:r>
      <w:proofErr w:type="spellStart"/>
      <w:r w:rsidRPr="00CB4C80">
        <w:t>déplacer</w:t>
      </w:r>
      <w:proofErr w:type="spellEnd"/>
      <w:r w:rsidRPr="00CB4C80">
        <w:t xml:space="preserve"> sur </w:t>
      </w:r>
      <w:proofErr w:type="spellStart"/>
      <w:r w:rsidRPr="00CB4C80">
        <w:t>une</w:t>
      </w:r>
      <w:proofErr w:type="spellEnd"/>
      <w:r w:rsidRPr="00CB4C80">
        <w:t xml:space="preserve"> case </w:t>
      </w:r>
      <w:proofErr w:type="spellStart"/>
      <w:r w:rsidRPr="00CB4C80">
        <w:t>occupée</w:t>
      </w:r>
      <w:proofErr w:type="spellEnd"/>
      <w:r w:rsidRPr="00CB4C80">
        <w:t xml:space="preserve"> par </w:t>
      </w:r>
      <w:proofErr w:type="spellStart"/>
      <w:r w:rsidRPr="00CB4C80">
        <w:t>une</w:t>
      </w:r>
      <w:proofErr w:type="spellEnd"/>
      <w:r w:rsidRPr="00CB4C80">
        <w:t xml:space="preserve"> pièce adverse, la </w:t>
      </w:r>
      <w:proofErr w:type="spellStart"/>
      <w:r w:rsidRPr="00CB4C80">
        <w:t>méthode</w:t>
      </w:r>
      <w:proofErr w:type="spellEnd"/>
      <w:r w:rsidRPr="00CB4C80">
        <w:t xml:space="preserve"> “move” </w:t>
      </w:r>
      <w:proofErr w:type="spellStart"/>
      <w:r w:rsidRPr="00CB4C80">
        <w:t>effectue</w:t>
      </w:r>
      <w:proofErr w:type="spellEnd"/>
      <w:r w:rsidRPr="00CB4C80">
        <w:t xml:space="preserve"> la </w:t>
      </w:r>
      <w:proofErr w:type="spellStart"/>
      <w:r w:rsidRPr="00CB4C80">
        <w:t>méthode</w:t>
      </w:r>
      <w:proofErr w:type="spellEnd"/>
      <w:r w:rsidRPr="00CB4C80">
        <w:t xml:space="preserve"> “kill” </w:t>
      </w:r>
      <w:proofErr w:type="spellStart"/>
      <w:r w:rsidRPr="00CB4C80">
        <w:t>en</w:t>
      </w:r>
      <w:proofErr w:type="spellEnd"/>
      <w:r w:rsidRPr="00CB4C80">
        <w:t xml:space="preserve"> </w:t>
      </w:r>
      <w:proofErr w:type="spellStart"/>
      <w:r w:rsidRPr="00CB4C80">
        <w:t>mettant</w:t>
      </w:r>
      <w:proofErr w:type="spellEnd"/>
      <w:r w:rsidRPr="00CB4C80">
        <w:t xml:space="preserve"> </w:t>
      </w:r>
      <w:proofErr w:type="spellStart"/>
      <w:r w:rsidRPr="00CB4C80">
        <w:t>en</w:t>
      </w:r>
      <w:proofErr w:type="spellEnd"/>
      <w:r w:rsidRPr="00CB4C80">
        <w:t xml:space="preserve"> argument la pièce adverse. La </w:t>
      </w:r>
      <w:proofErr w:type="spellStart"/>
      <w:r w:rsidRPr="00CB4C80">
        <w:t>méthode</w:t>
      </w:r>
      <w:proofErr w:type="spellEnd"/>
      <w:r w:rsidRPr="00CB4C80">
        <w:t xml:space="preserve"> “kill” active le </w:t>
      </w:r>
      <w:proofErr w:type="spellStart"/>
      <w:r w:rsidRPr="00CB4C80">
        <w:t>destructeur</w:t>
      </w:r>
      <w:proofErr w:type="spellEnd"/>
      <w:r w:rsidRPr="00CB4C80">
        <w:t xml:space="preserve"> de la Piece passé </w:t>
      </w:r>
      <w:proofErr w:type="spellStart"/>
      <w:r w:rsidRPr="00CB4C80">
        <w:t>en</w:t>
      </w:r>
      <w:proofErr w:type="spellEnd"/>
      <w:r w:rsidRPr="00CB4C80">
        <w:t xml:space="preserve"> </w:t>
      </w:r>
      <w:proofErr w:type="spellStart"/>
      <w:r w:rsidRPr="00CB4C80">
        <w:t>paramètre</w:t>
      </w:r>
      <w:proofErr w:type="spellEnd"/>
      <w:r w:rsidRPr="00CB4C80">
        <w:t>.</w:t>
      </w:r>
    </w:p>
    <w:p w:rsidR="00CB4C80" w:rsidRPr="00CB4C80" w:rsidRDefault="00CB4C80" w:rsidP="00CB4C80">
      <w:r>
        <w:t> </w:t>
      </w:r>
      <w:r w:rsidRPr="00CB4C80">
        <w:t xml:space="preserve">La </w:t>
      </w:r>
      <w:proofErr w:type="spellStart"/>
      <w:r w:rsidRPr="00CB4C80">
        <w:t>classe</w:t>
      </w:r>
      <w:proofErr w:type="spellEnd"/>
      <w:r w:rsidRPr="00CB4C80">
        <w:t xml:space="preserve"> “Piece” </w:t>
      </w:r>
      <w:proofErr w:type="spellStart"/>
      <w:r w:rsidRPr="00CB4C80">
        <w:t>possède</w:t>
      </w:r>
      <w:proofErr w:type="spellEnd"/>
      <w:r w:rsidRPr="00CB4C80">
        <w:t xml:space="preserve"> </w:t>
      </w:r>
      <w:proofErr w:type="spellStart"/>
      <w:r w:rsidRPr="00CB4C80">
        <w:t>une</w:t>
      </w:r>
      <w:proofErr w:type="spellEnd"/>
      <w:r w:rsidRPr="00CB4C80">
        <w:t xml:space="preserve"> </w:t>
      </w:r>
      <w:proofErr w:type="spellStart"/>
      <w:r w:rsidRPr="00CB4C80">
        <w:t>méthode</w:t>
      </w:r>
      <w:proofErr w:type="spellEnd"/>
      <w:r w:rsidRPr="00CB4C80">
        <w:t xml:space="preserve"> “</w:t>
      </w:r>
      <w:proofErr w:type="spellStart"/>
      <w:r w:rsidRPr="00CB4C80">
        <w:t>deplacementPossible</w:t>
      </w:r>
      <w:proofErr w:type="spellEnd"/>
      <w:r w:rsidRPr="00CB4C80">
        <w:t xml:space="preserve">” qui </w:t>
      </w:r>
      <w:proofErr w:type="spellStart"/>
      <w:r w:rsidRPr="00CB4C80">
        <w:t>prend</w:t>
      </w:r>
      <w:proofErr w:type="spellEnd"/>
      <w:r w:rsidRPr="00CB4C80">
        <w:t xml:space="preserve"> </w:t>
      </w:r>
      <w:proofErr w:type="spellStart"/>
      <w:r w:rsidRPr="00CB4C80">
        <w:t>en</w:t>
      </w:r>
      <w:proofErr w:type="spellEnd"/>
      <w:r w:rsidRPr="00CB4C80">
        <w:t xml:space="preserve"> </w:t>
      </w:r>
      <w:proofErr w:type="spellStart"/>
      <w:r w:rsidRPr="00CB4C80">
        <w:t>paramètre</w:t>
      </w:r>
      <w:proofErr w:type="spellEnd"/>
      <w:r w:rsidRPr="00CB4C80">
        <w:t xml:space="preserve"> </w:t>
      </w:r>
      <w:proofErr w:type="spellStart"/>
      <w:r w:rsidRPr="00CB4C80">
        <w:t>l’entier</w:t>
      </w:r>
      <w:proofErr w:type="spellEnd"/>
      <w:r w:rsidRPr="00CB4C80">
        <w:t xml:space="preserve"> qui </w:t>
      </w:r>
      <w:proofErr w:type="spellStart"/>
      <w:r w:rsidRPr="00CB4C80">
        <w:t>définit</w:t>
      </w:r>
      <w:proofErr w:type="spellEnd"/>
      <w:r w:rsidRPr="00CB4C80">
        <w:t xml:space="preserve"> le </w:t>
      </w:r>
      <w:proofErr w:type="spellStart"/>
      <w:r w:rsidRPr="00CB4C80">
        <w:t>joueur</w:t>
      </w:r>
      <w:proofErr w:type="spellEnd"/>
      <w:r w:rsidRPr="00CB4C80">
        <w:t xml:space="preserve"> et la plateau. </w:t>
      </w:r>
      <w:proofErr w:type="spellStart"/>
      <w:r w:rsidRPr="00CB4C80">
        <w:t>Cette</w:t>
      </w:r>
      <w:proofErr w:type="spellEnd"/>
      <w:r w:rsidRPr="00CB4C80">
        <w:t xml:space="preserve"> </w:t>
      </w:r>
      <w:proofErr w:type="spellStart"/>
      <w:r w:rsidRPr="00CB4C80">
        <w:t>méthode</w:t>
      </w:r>
      <w:proofErr w:type="spellEnd"/>
      <w:r w:rsidRPr="00CB4C80">
        <w:t xml:space="preserve"> </w:t>
      </w:r>
      <w:proofErr w:type="spellStart"/>
      <w:r w:rsidRPr="00CB4C80">
        <w:t>parcourt</w:t>
      </w:r>
      <w:proofErr w:type="spellEnd"/>
      <w:r w:rsidRPr="00CB4C80">
        <w:t xml:space="preserve"> la grille et </w:t>
      </w:r>
      <w:proofErr w:type="spellStart"/>
      <w:r w:rsidRPr="00CB4C80">
        <w:t>effectue</w:t>
      </w:r>
      <w:proofErr w:type="spellEnd"/>
      <w:r w:rsidRPr="00CB4C80">
        <w:t xml:space="preserve"> un “</w:t>
      </w:r>
      <w:proofErr w:type="spellStart"/>
      <w:r w:rsidRPr="00CB4C80">
        <w:t>testdeplacement</w:t>
      </w:r>
      <w:proofErr w:type="spellEnd"/>
      <w:r w:rsidRPr="00CB4C80">
        <w:t xml:space="preserve">” </w:t>
      </w:r>
      <w:proofErr w:type="spellStart"/>
      <w:r w:rsidRPr="00CB4C80">
        <w:t>toutes</w:t>
      </w:r>
      <w:proofErr w:type="spellEnd"/>
      <w:r w:rsidRPr="00CB4C80">
        <w:t xml:space="preserve"> les cases. Elle </w:t>
      </w:r>
      <w:proofErr w:type="spellStart"/>
      <w:r w:rsidRPr="00CB4C80">
        <w:t>renvoie</w:t>
      </w:r>
      <w:proofErr w:type="spellEnd"/>
      <w:r w:rsidRPr="00CB4C80">
        <w:t xml:space="preserve"> un </w:t>
      </w:r>
      <w:proofErr w:type="spellStart"/>
      <w:r w:rsidRPr="00CB4C80">
        <w:t>QVector</w:t>
      </w:r>
      <w:proofErr w:type="spellEnd"/>
      <w:r w:rsidRPr="00CB4C80">
        <w:t xml:space="preserve"> de </w:t>
      </w:r>
      <w:proofErr w:type="spellStart"/>
      <w:r w:rsidRPr="00CB4C80">
        <w:t>QPoint</w:t>
      </w:r>
      <w:proofErr w:type="spellEnd"/>
      <w:r w:rsidRPr="00CB4C80">
        <w:t xml:space="preserve"> qui </w:t>
      </w:r>
      <w:proofErr w:type="spellStart"/>
      <w:r w:rsidRPr="00CB4C80">
        <w:t>comporte</w:t>
      </w:r>
      <w:proofErr w:type="spellEnd"/>
      <w:r w:rsidRPr="00CB4C80">
        <w:t xml:space="preserve"> les </w:t>
      </w:r>
      <w:proofErr w:type="spellStart"/>
      <w:r w:rsidRPr="00CB4C80">
        <w:t>coordonnées</w:t>
      </w:r>
      <w:proofErr w:type="spellEnd"/>
      <w:r w:rsidRPr="00CB4C80">
        <w:t xml:space="preserve"> des cases </w:t>
      </w:r>
      <w:proofErr w:type="spellStart"/>
      <w:r w:rsidRPr="00CB4C80">
        <w:t>où</w:t>
      </w:r>
      <w:proofErr w:type="spellEnd"/>
      <w:r w:rsidRPr="00CB4C80">
        <w:t xml:space="preserve"> les </w:t>
      </w:r>
      <w:proofErr w:type="spellStart"/>
      <w:r w:rsidRPr="00CB4C80">
        <w:t>déplacements</w:t>
      </w:r>
      <w:proofErr w:type="spellEnd"/>
      <w:r w:rsidRPr="00CB4C80">
        <w:t xml:space="preserve"> </w:t>
      </w:r>
      <w:proofErr w:type="spellStart"/>
      <w:r w:rsidRPr="00CB4C80">
        <w:t>sont</w:t>
      </w:r>
      <w:proofErr w:type="spellEnd"/>
      <w:r w:rsidRPr="00CB4C80">
        <w:t xml:space="preserve"> </w:t>
      </w:r>
      <w:proofErr w:type="spellStart"/>
      <w:r w:rsidRPr="00CB4C80">
        <w:t>possibles</w:t>
      </w:r>
      <w:proofErr w:type="spellEnd"/>
      <w:r w:rsidRPr="00CB4C80">
        <w:t>.</w:t>
      </w:r>
    </w:p>
    <w:p w:rsidR="00CB4C80" w:rsidRPr="00CB4C80" w:rsidRDefault="00CB4C80" w:rsidP="00CB4C80">
      <w:pPr>
        <w:pStyle w:val="Titre2"/>
      </w:pPr>
      <w:bookmarkStart w:id="7" w:name="_Toc483861969"/>
      <w:r w:rsidRPr="00CB4C80">
        <w:t xml:space="preserve">Le </w:t>
      </w:r>
      <w:proofErr w:type="spellStart"/>
      <w:r w:rsidRPr="00CB4C80">
        <w:t>Joueur</w:t>
      </w:r>
      <w:bookmarkEnd w:id="7"/>
      <w:proofErr w:type="spellEnd"/>
    </w:p>
    <w:p w:rsidR="00CB4C80" w:rsidRDefault="00CB4C80" w:rsidP="00CB4C80">
      <w:r w:rsidRPr="00CB4C80">
        <w:t xml:space="preserve">La </w:t>
      </w:r>
      <w:proofErr w:type="spellStart"/>
      <w:r w:rsidRPr="00CB4C80">
        <w:t>classe</w:t>
      </w:r>
      <w:proofErr w:type="spellEnd"/>
      <w:r w:rsidRPr="00CB4C80">
        <w:t xml:space="preserve"> “</w:t>
      </w:r>
      <w:proofErr w:type="spellStart"/>
      <w:r w:rsidRPr="00CB4C80">
        <w:t>Joueur</w:t>
      </w:r>
      <w:proofErr w:type="spellEnd"/>
      <w:r w:rsidRPr="00CB4C80">
        <w:t xml:space="preserve">” a </w:t>
      </w:r>
      <w:proofErr w:type="spellStart"/>
      <w:r w:rsidRPr="00CB4C80">
        <w:t>en</w:t>
      </w:r>
      <w:proofErr w:type="spellEnd"/>
      <w:r w:rsidRPr="00CB4C80">
        <w:t xml:space="preserve"> </w:t>
      </w:r>
      <w:proofErr w:type="spellStart"/>
      <w:r w:rsidRPr="00CB4C80">
        <w:t>attribut</w:t>
      </w:r>
      <w:proofErr w:type="spellEnd"/>
      <w:r w:rsidRPr="00CB4C80">
        <w:t xml:space="preserve"> </w:t>
      </w:r>
      <w:proofErr w:type="spellStart"/>
      <w:r w:rsidRPr="00CB4C80">
        <w:t>en</w:t>
      </w:r>
      <w:proofErr w:type="spellEnd"/>
      <w:r w:rsidRPr="00CB4C80">
        <w:t xml:space="preserve"> </w:t>
      </w:r>
      <w:proofErr w:type="spellStart"/>
      <w:r w:rsidRPr="00CB4C80">
        <w:t>entier</w:t>
      </w:r>
      <w:proofErr w:type="spellEnd"/>
      <w:r w:rsidRPr="00CB4C80">
        <w:t xml:space="preserve"> “id” qui </w:t>
      </w:r>
      <w:proofErr w:type="spellStart"/>
      <w:r w:rsidRPr="00CB4C80">
        <w:t>définit</w:t>
      </w:r>
      <w:proofErr w:type="spellEnd"/>
      <w:r w:rsidRPr="00CB4C80">
        <w:t xml:space="preserve"> </w:t>
      </w:r>
      <w:proofErr w:type="spellStart"/>
      <w:r w:rsidRPr="00CB4C80">
        <w:t>si</w:t>
      </w:r>
      <w:proofErr w:type="spellEnd"/>
      <w:r w:rsidRPr="00CB4C80">
        <w:t xml:space="preserve"> </w:t>
      </w:r>
      <w:proofErr w:type="spellStart"/>
      <w:r w:rsidRPr="00CB4C80">
        <w:t>c’est</w:t>
      </w:r>
      <w:proofErr w:type="spellEnd"/>
      <w:r w:rsidRPr="00CB4C80">
        <w:t xml:space="preserve"> le </w:t>
      </w:r>
      <w:proofErr w:type="spellStart"/>
      <w:r w:rsidRPr="00CB4C80">
        <w:t>joueur</w:t>
      </w:r>
      <w:proofErr w:type="spellEnd"/>
      <w:r w:rsidRPr="00CB4C80">
        <w:t xml:space="preserve"> qui </w:t>
      </w:r>
      <w:proofErr w:type="spellStart"/>
      <w:r w:rsidRPr="00CB4C80">
        <w:t>possède</w:t>
      </w:r>
      <w:proofErr w:type="spellEnd"/>
      <w:r w:rsidRPr="00CB4C80">
        <w:t xml:space="preserve"> les </w:t>
      </w:r>
      <w:proofErr w:type="spellStart"/>
      <w:r w:rsidRPr="00CB4C80">
        <w:t>pièces</w:t>
      </w:r>
      <w:proofErr w:type="spellEnd"/>
      <w:r w:rsidRPr="00CB4C80">
        <w:t xml:space="preserve"> </w:t>
      </w:r>
      <w:proofErr w:type="spellStart"/>
      <w:r w:rsidRPr="00CB4C80">
        <w:t>noir</w:t>
      </w:r>
      <w:r w:rsidR="00AA7BB3">
        <w:t>e</w:t>
      </w:r>
      <w:r w:rsidRPr="00CB4C80">
        <w:t>s</w:t>
      </w:r>
      <w:proofErr w:type="spellEnd"/>
      <w:r w:rsidRPr="00CB4C80">
        <w:t xml:space="preserve"> </w:t>
      </w:r>
      <w:proofErr w:type="spellStart"/>
      <w:r w:rsidRPr="00CB4C80">
        <w:t>ou</w:t>
      </w:r>
      <w:proofErr w:type="spellEnd"/>
      <w:r w:rsidRPr="00CB4C80">
        <w:t xml:space="preserve"> blanches, </w:t>
      </w:r>
      <w:proofErr w:type="spellStart"/>
      <w:r w:rsidRPr="00CB4C80">
        <w:t>une</w:t>
      </w:r>
      <w:proofErr w:type="spellEnd"/>
      <w:r w:rsidRPr="00CB4C80">
        <w:t xml:space="preserve"> </w:t>
      </w:r>
      <w:proofErr w:type="spellStart"/>
      <w:r w:rsidRPr="00CB4C80">
        <w:t>coordonnée</w:t>
      </w:r>
      <w:proofErr w:type="spellEnd"/>
      <w:r w:rsidRPr="00CB4C80">
        <w:t xml:space="preserve"> origin qui </w:t>
      </w:r>
      <w:proofErr w:type="spellStart"/>
      <w:r w:rsidRPr="00CB4C80">
        <w:t>permet</w:t>
      </w:r>
      <w:proofErr w:type="spellEnd"/>
      <w:r w:rsidRPr="00CB4C80">
        <w:t xml:space="preserve"> de </w:t>
      </w:r>
      <w:proofErr w:type="spellStart"/>
      <w:r w:rsidRPr="00CB4C80">
        <w:t>positionner</w:t>
      </w:r>
      <w:proofErr w:type="spellEnd"/>
      <w:r w:rsidRPr="00CB4C80">
        <w:t xml:space="preserve"> les </w:t>
      </w:r>
      <w:proofErr w:type="spellStart"/>
      <w:r w:rsidRPr="00CB4C80">
        <w:t>pièces</w:t>
      </w:r>
      <w:proofErr w:type="spellEnd"/>
      <w:r w:rsidRPr="00CB4C80">
        <w:t xml:space="preserve"> sur la grille et un </w:t>
      </w:r>
      <w:proofErr w:type="spellStart"/>
      <w:r w:rsidRPr="00CB4C80">
        <w:t>entier</w:t>
      </w:r>
      <w:proofErr w:type="spellEnd"/>
      <w:r w:rsidRPr="00CB4C80">
        <w:t xml:space="preserve"> “</w:t>
      </w:r>
      <w:proofErr w:type="spellStart"/>
      <w:r w:rsidRPr="00CB4C80">
        <w:t>wayToMove</w:t>
      </w:r>
      <w:proofErr w:type="spellEnd"/>
      <w:r w:rsidRPr="00CB4C80">
        <w:t xml:space="preserve">” qui </w:t>
      </w:r>
      <w:proofErr w:type="spellStart"/>
      <w:r w:rsidRPr="00CB4C80">
        <w:t>indique</w:t>
      </w:r>
      <w:proofErr w:type="spellEnd"/>
      <w:r w:rsidRPr="00CB4C80">
        <w:t xml:space="preserve"> </w:t>
      </w:r>
      <w:proofErr w:type="spellStart"/>
      <w:r w:rsidRPr="00CB4C80">
        <w:t>dans</w:t>
      </w:r>
      <w:proofErr w:type="spellEnd"/>
      <w:r w:rsidRPr="00CB4C80">
        <w:t xml:space="preserve"> </w:t>
      </w:r>
      <w:proofErr w:type="spellStart"/>
      <w:r w:rsidRPr="00CB4C80">
        <w:t>quel</w:t>
      </w:r>
      <w:proofErr w:type="spellEnd"/>
      <w:r w:rsidRPr="00CB4C80">
        <w:t xml:space="preserve"> </w:t>
      </w:r>
      <w:proofErr w:type="spellStart"/>
      <w:r w:rsidRPr="00CB4C80">
        <w:t>sens</w:t>
      </w:r>
      <w:proofErr w:type="spellEnd"/>
      <w:r w:rsidRPr="00CB4C80">
        <w:t xml:space="preserve"> </w:t>
      </w:r>
      <w:proofErr w:type="spellStart"/>
      <w:r w:rsidRPr="00CB4C80">
        <w:t>doivent</w:t>
      </w:r>
      <w:proofErr w:type="spellEnd"/>
      <w:r w:rsidRPr="00CB4C80">
        <w:t xml:space="preserve"> se </w:t>
      </w:r>
      <w:proofErr w:type="spellStart"/>
      <w:r w:rsidRPr="00CB4C80">
        <w:t>déplacer</w:t>
      </w:r>
      <w:proofErr w:type="spellEnd"/>
      <w:r w:rsidRPr="00CB4C80">
        <w:t xml:space="preserve"> les </w:t>
      </w:r>
      <w:proofErr w:type="spellStart"/>
      <w:r w:rsidRPr="00CB4C80">
        <w:t>pions</w:t>
      </w:r>
      <w:proofErr w:type="spellEnd"/>
      <w:r w:rsidRPr="00CB4C80">
        <w:t>.</w:t>
      </w:r>
    </w:p>
    <w:p w:rsidR="00CB4C80" w:rsidRPr="00CB4C80" w:rsidRDefault="00CB4C80" w:rsidP="00CB4C80">
      <w:r w:rsidRPr="00CB4C80">
        <w:t xml:space="preserve">Le </w:t>
      </w:r>
      <w:proofErr w:type="spellStart"/>
      <w:r w:rsidRPr="00CB4C80">
        <w:t>joueur</w:t>
      </w:r>
      <w:proofErr w:type="spellEnd"/>
      <w:r w:rsidRPr="00CB4C80">
        <w:t xml:space="preserve"> </w:t>
      </w:r>
      <w:proofErr w:type="spellStart"/>
      <w:r w:rsidRPr="00CB4C80">
        <w:t>possède</w:t>
      </w:r>
      <w:proofErr w:type="spellEnd"/>
      <w:r w:rsidRPr="00CB4C80">
        <w:t xml:space="preserve"> un </w:t>
      </w:r>
      <w:proofErr w:type="spellStart"/>
      <w:r w:rsidRPr="00CB4C80">
        <w:t>vecteur</w:t>
      </w:r>
      <w:proofErr w:type="spellEnd"/>
      <w:r w:rsidRPr="00CB4C80">
        <w:t xml:space="preserve"> de </w:t>
      </w:r>
      <w:proofErr w:type="spellStart"/>
      <w:r w:rsidRPr="00CB4C80">
        <w:t>pointeur</w:t>
      </w:r>
      <w:proofErr w:type="spellEnd"/>
      <w:r w:rsidRPr="00CB4C80">
        <w:t xml:space="preserve"> de pièce “deck” qui </w:t>
      </w:r>
      <w:proofErr w:type="spellStart"/>
      <w:r w:rsidRPr="00CB4C80">
        <w:t>répertorie</w:t>
      </w:r>
      <w:proofErr w:type="spellEnd"/>
      <w:r w:rsidRPr="00CB4C80">
        <w:t xml:space="preserve"> les </w:t>
      </w:r>
      <w:proofErr w:type="spellStart"/>
      <w:r w:rsidRPr="00CB4C80">
        <w:t>différentes</w:t>
      </w:r>
      <w:proofErr w:type="spellEnd"/>
      <w:r w:rsidRPr="00CB4C80">
        <w:t xml:space="preserve"> </w:t>
      </w:r>
      <w:proofErr w:type="spellStart"/>
      <w:r w:rsidRPr="00CB4C80">
        <w:t>pièce</w:t>
      </w:r>
      <w:r w:rsidR="00AA7BB3">
        <w:t>s</w:t>
      </w:r>
      <w:proofErr w:type="spellEnd"/>
      <w:r w:rsidRPr="00CB4C80">
        <w:t xml:space="preserve"> d’un </w:t>
      </w:r>
      <w:proofErr w:type="spellStart"/>
      <w:r w:rsidRPr="00CB4C80">
        <w:t>joueur</w:t>
      </w:r>
      <w:proofErr w:type="spellEnd"/>
      <w:r w:rsidRPr="00CB4C80">
        <w:t xml:space="preserve">. La </w:t>
      </w:r>
      <w:proofErr w:type="spellStart"/>
      <w:r w:rsidRPr="00CB4C80">
        <w:t>méthode</w:t>
      </w:r>
      <w:proofErr w:type="spellEnd"/>
      <w:r w:rsidRPr="00CB4C80">
        <w:t xml:space="preserve"> “</w:t>
      </w:r>
      <w:proofErr w:type="spellStart"/>
      <w:r w:rsidRPr="00CB4C80">
        <w:t>isAnyPiece</w:t>
      </w:r>
      <w:proofErr w:type="spellEnd"/>
      <w:r w:rsidRPr="00CB4C80">
        <w:t xml:space="preserve">” </w:t>
      </w:r>
      <w:proofErr w:type="spellStart"/>
      <w:r w:rsidRPr="00CB4C80">
        <w:t>est</w:t>
      </w:r>
      <w:proofErr w:type="spellEnd"/>
      <w:r w:rsidRPr="00CB4C80">
        <w:t xml:space="preserve"> </w:t>
      </w:r>
      <w:proofErr w:type="spellStart"/>
      <w:r w:rsidRPr="00CB4C80">
        <w:t>essentielle</w:t>
      </w:r>
      <w:proofErr w:type="spellEnd"/>
      <w:r w:rsidRPr="00CB4C80">
        <w:t xml:space="preserve"> pour le </w:t>
      </w:r>
      <w:proofErr w:type="spellStart"/>
      <w:r w:rsidRPr="00CB4C80">
        <w:t>jeu</w:t>
      </w:r>
      <w:proofErr w:type="spellEnd"/>
      <w:r w:rsidRPr="00CB4C80">
        <w:t xml:space="preserve"> </w:t>
      </w:r>
      <w:proofErr w:type="spellStart"/>
      <w:r w:rsidRPr="00CB4C80">
        <w:t>d’échec</w:t>
      </w:r>
      <w:proofErr w:type="spellEnd"/>
      <w:r w:rsidRPr="00CB4C80">
        <w:t xml:space="preserve">. Elle </w:t>
      </w:r>
      <w:proofErr w:type="spellStart"/>
      <w:r w:rsidRPr="00CB4C80">
        <w:t>renvoie</w:t>
      </w:r>
      <w:proofErr w:type="spellEnd"/>
      <w:r w:rsidRPr="00CB4C80">
        <w:t xml:space="preserve"> un </w:t>
      </w:r>
      <w:proofErr w:type="spellStart"/>
      <w:r w:rsidRPr="00CB4C80">
        <w:t>entier</w:t>
      </w:r>
      <w:proofErr w:type="spellEnd"/>
      <w:r w:rsidRPr="00CB4C80">
        <w:t xml:space="preserve"> </w:t>
      </w:r>
      <w:proofErr w:type="spellStart"/>
      <w:r w:rsidRPr="00CB4C80">
        <w:t>correspondant</w:t>
      </w:r>
      <w:proofErr w:type="spellEnd"/>
      <w:r w:rsidRPr="00CB4C80">
        <w:t xml:space="preserve"> à la position de la pièce </w:t>
      </w:r>
      <w:proofErr w:type="spellStart"/>
      <w:r w:rsidRPr="00CB4C80">
        <w:t>dans</w:t>
      </w:r>
      <w:proofErr w:type="spellEnd"/>
      <w:r w:rsidRPr="00CB4C80">
        <w:t xml:space="preserve"> le </w:t>
      </w:r>
      <w:proofErr w:type="spellStart"/>
      <w:r w:rsidRPr="00CB4C80">
        <w:t>vecteur</w:t>
      </w:r>
      <w:proofErr w:type="spellEnd"/>
      <w:r w:rsidRPr="00CB4C80">
        <w:t xml:space="preserve"> “deck”. Si le </w:t>
      </w:r>
      <w:proofErr w:type="spellStart"/>
      <w:r w:rsidRPr="00CB4C80">
        <w:t>joueur</w:t>
      </w:r>
      <w:proofErr w:type="spellEnd"/>
      <w:r w:rsidRPr="00CB4C80">
        <w:t xml:space="preserve"> ne </w:t>
      </w:r>
      <w:proofErr w:type="spellStart"/>
      <w:r w:rsidRPr="00CB4C80">
        <w:t>possède</w:t>
      </w:r>
      <w:proofErr w:type="spellEnd"/>
      <w:r w:rsidRPr="00CB4C80">
        <w:t xml:space="preserve"> pas la pièce, la </w:t>
      </w:r>
      <w:proofErr w:type="spellStart"/>
      <w:r w:rsidRPr="00CB4C80">
        <w:t>méthode</w:t>
      </w:r>
      <w:proofErr w:type="spellEnd"/>
      <w:r w:rsidRPr="00CB4C80">
        <w:t xml:space="preserve"> </w:t>
      </w:r>
      <w:proofErr w:type="spellStart"/>
      <w:r w:rsidRPr="00CB4C80">
        <w:t>renvoie</w:t>
      </w:r>
      <w:proofErr w:type="spellEnd"/>
      <w:r w:rsidRPr="00CB4C80">
        <w:t xml:space="preserve"> -1.</w:t>
      </w:r>
    </w:p>
    <w:p w:rsidR="00CB4C80" w:rsidRPr="00CB4C80" w:rsidRDefault="00CB4C80" w:rsidP="00CB4C80">
      <w:pPr>
        <w:pStyle w:val="Titre2"/>
      </w:pPr>
      <w:bookmarkStart w:id="8" w:name="_Toc483861970"/>
      <w:r w:rsidRPr="00CB4C80">
        <w:lastRenderedPageBreak/>
        <w:t>Le Plateau</w:t>
      </w:r>
      <w:bookmarkEnd w:id="8"/>
      <w:r w:rsidRPr="00CB4C80">
        <w:t> </w:t>
      </w:r>
    </w:p>
    <w:p w:rsidR="00CB4C80" w:rsidRPr="00CB4C80" w:rsidRDefault="00CB4C80" w:rsidP="00CB4C80">
      <w:proofErr w:type="spellStart"/>
      <w:r w:rsidRPr="00CB4C80">
        <w:t>Lorsque</w:t>
      </w:r>
      <w:proofErr w:type="spellEnd"/>
      <w:r w:rsidRPr="00CB4C80">
        <w:t xml:space="preserve"> le plateau </w:t>
      </w:r>
      <w:proofErr w:type="spellStart"/>
      <w:r w:rsidRPr="00CB4C80">
        <w:t>est</w:t>
      </w:r>
      <w:proofErr w:type="spellEnd"/>
      <w:r w:rsidRPr="00CB4C80">
        <w:t xml:space="preserve"> </w:t>
      </w:r>
      <w:proofErr w:type="spellStart"/>
      <w:r w:rsidRPr="00CB4C80">
        <w:t>instancié</w:t>
      </w:r>
      <w:proofErr w:type="spellEnd"/>
      <w:r w:rsidRPr="00CB4C80">
        <w:t xml:space="preserve">, on </w:t>
      </w:r>
      <w:proofErr w:type="spellStart"/>
      <w:r w:rsidRPr="00CB4C80">
        <w:t>instancie</w:t>
      </w:r>
      <w:proofErr w:type="spellEnd"/>
      <w:r w:rsidRPr="00CB4C80">
        <w:t xml:space="preserve"> la grille, les </w:t>
      </w:r>
      <w:proofErr w:type="spellStart"/>
      <w:r w:rsidRPr="00CB4C80">
        <w:t>joueurs</w:t>
      </w:r>
      <w:proofErr w:type="spellEnd"/>
      <w:r w:rsidRPr="00CB4C80">
        <w:t xml:space="preserve"> et </w:t>
      </w:r>
      <w:proofErr w:type="spellStart"/>
      <w:r w:rsidRPr="00CB4C80">
        <w:t>l’ia</w:t>
      </w:r>
      <w:proofErr w:type="spellEnd"/>
      <w:r w:rsidRPr="00CB4C80">
        <w:t>.</w:t>
      </w:r>
    </w:p>
    <w:p w:rsidR="00CB4C80" w:rsidRPr="00CB4C80" w:rsidRDefault="00CB4C80" w:rsidP="00CB4C80">
      <w:proofErr w:type="spellStart"/>
      <w:r w:rsidRPr="00CB4C80">
        <w:t>Lorsque</w:t>
      </w:r>
      <w:proofErr w:type="spellEnd"/>
      <w:r w:rsidRPr="00CB4C80">
        <w:t xml:space="preserve"> </w:t>
      </w:r>
      <w:proofErr w:type="spellStart"/>
      <w:r w:rsidRPr="00CB4C80">
        <w:t>l’on</w:t>
      </w:r>
      <w:proofErr w:type="spellEnd"/>
      <w:r w:rsidRPr="00CB4C80">
        <w:t xml:space="preserve"> </w:t>
      </w:r>
      <w:proofErr w:type="spellStart"/>
      <w:r w:rsidRPr="00CB4C80">
        <w:t>appui</w:t>
      </w:r>
      <w:r w:rsidR="00AA7BB3">
        <w:t>e</w:t>
      </w:r>
      <w:proofErr w:type="spellEnd"/>
      <w:r w:rsidRPr="00CB4C80">
        <w:t xml:space="preserve"> sur </w:t>
      </w:r>
      <w:proofErr w:type="spellStart"/>
      <w:r w:rsidRPr="00CB4C80">
        <w:t>l’onglet</w:t>
      </w:r>
      <w:proofErr w:type="spellEnd"/>
      <w:r w:rsidRPr="00CB4C80">
        <w:t xml:space="preserve"> “Lancer </w:t>
      </w:r>
      <w:proofErr w:type="spellStart"/>
      <w:r w:rsidRPr="00CB4C80">
        <w:t>Partie</w:t>
      </w:r>
      <w:proofErr w:type="spellEnd"/>
      <w:r w:rsidRPr="00CB4C80">
        <w:t xml:space="preserve">”, la </w:t>
      </w:r>
      <w:proofErr w:type="spellStart"/>
      <w:r w:rsidRPr="00CB4C80">
        <w:t>méthode</w:t>
      </w:r>
      <w:proofErr w:type="spellEnd"/>
      <w:r w:rsidRPr="00CB4C80">
        <w:t xml:space="preserve"> “</w:t>
      </w:r>
      <w:proofErr w:type="spellStart"/>
      <w:r w:rsidRPr="00CB4C80">
        <w:t>displayPlateau</w:t>
      </w:r>
      <w:proofErr w:type="spellEnd"/>
      <w:r w:rsidRPr="00CB4C80">
        <w:t xml:space="preserve">” </w:t>
      </w:r>
      <w:proofErr w:type="spellStart"/>
      <w:r w:rsidRPr="00CB4C80">
        <w:t>est</w:t>
      </w:r>
      <w:proofErr w:type="spellEnd"/>
      <w:r w:rsidRPr="00CB4C80">
        <w:t xml:space="preserve"> </w:t>
      </w:r>
      <w:proofErr w:type="spellStart"/>
      <w:r w:rsidRPr="00CB4C80">
        <w:t>appelé</w:t>
      </w:r>
      <w:r w:rsidR="00AA7BB3">
        <w:t>e</w:t>
      </w:r>
      <w:proofErr w:type="spellEnd"/>
      <w:r w:rsidRPr="00CB4C80">
        <w:t xml:space="preserve">, </w:t>
      </w:r>
      <w:proofErr w:type="spellStart"/>
      <w:r w:rsidRPr="00CB4C80">
        <w:t>ce</w:t>
      </w:r>
      <w:proofErr w:type="spellEnd"/>
      <w:r w:rsidRPr="00CB4C80">
        <w:t xml:space="preserve"> qui </w:t>
      </w:r>
      <w:proofErr w:type="spellStart"/>
      <w:r w:rsidRPr="00CB4C80">
        <w:t>permet</w:t>
      </w:r>
      <w:proofErr w:type="spellEnd"/>
      <w:r w:rsidRPr="00CB4C80">
        <w:t xml:space="preserve"> </w:t>
      </w:r>
      <w:proofErr w:type="spellStart"/>
      <w:r w:rsidRPr="00CB4C80">
        <w:t>d’afficher</w:t>
      </w:r>
      <w:proofErr w:type="spellEnd"/>
      <w:r w:rsidRPr="00CB4C80">
        <w:t xml:space="preserve"> </w:t>
      </w:r>
      <w:proofErr w:type="spellStart"/>
      <w:r w:rsidRPr="00CB4C80">
        <w:t>toutes</w:t>
      </w:r>
      <w:proofErr w:type="spellEnd"/>
      <w:r w:rsidRPr="00CB4C80">
        <w:t xml:space="preserve"> les </w:t>
      </w:r>
      <w:proofErr w:type="spellStart"/>
      <w:r w:rsidRPr="00CB4C80">
        <w:t>pièces</w:t>
      </w:r>
      <w:proofErr w:type="spellEnd"/>
      <w:r w:rsidRPr="00CB4C80">
        <w:t xml:space="preserve"> sur le plateau via la </w:t>
      </w:r>
      <w:proofErr w:type="spellStart"/>
      <w:r w:rsidRPr="00CB4C80">
        <w:t>méthode</w:t>
      </w:r>
      <w:proofErr w:type="spellEnd"/>
      <w:r w:rsidRPr="00CB4C80">
        <w:t xml:space="preserve"> “</w:t>
      </w:r>
      <w:proofErr w:type="spellStart"/>
      <w:r w:rsidRPr="00CB4C80">
        <w:t>affichSuppInit</w:t>
      </w:r>
      <w:proofErr w:type="spellEnd"/>
      <w:r w:rsidRPr="00CB4C80">
        <w:t>”.</w:t>
      </w:r>
    </w:p>
    <w:p w:rsidR="00CB4C80" w:rsidRPr="00CB4C80" w:rsidRDefault="00CB4C80" w:rsidP="00CB4C80">
      <w:proofErr w:type="spellStart"/>
      <w:r w:rsidRPr="00CB4C80">
        <w:t>Cette</w:t>
      </w:r>
      <w:proofErr w:type="spellEnd"/>
      <w:r w:rsidRPr="00CB4C80">
        <w:t xml:space="preserve"> </w:t>
      </w:r>
      <w:proofErr w:type="spellStart"/>
      <w:r w:rsidRPr="00CB4C80">
        <w:t>dernière</w:t>
      </w:r>
      <w:proofErr w:type="spellEnd"/>
      <w:r w:rsidRPr="00CB4C80">
        <w:t xml:space="preserve"> </w:t>
      </w:r>
      <w:proofErr w:type="spellStart"/>
      <w:r w:rsidRPr="00CB4C80">
        <w:t>méthode</w:t>
      </w:r>
      <w:proofErr w:type="spellEnd"/>
      <w:r w:rsidRPr="00CB4C80">
        <w:t xml:space="preserve"> </w:t>
      </w:r>
      <w:proofErr w:type="spellStart"/>
      <w:r w:rsidRPr="00CB4C80">
        <w:t>permet</w:t>
      </w:r>
      <w:proofErr w:type="spellEnd"/>
      <w:r w:rsidRPr="00CB4C80">
        <w:t xml:space="preserve"> </w:t>
      </w:r>
      <w:proofErr w:type="spellStart"/>
      <w:r w:rsidRPr="00CB4C80">
        <w:t>d’afficher</w:t>
      </w:r>
      <w:proofErr w:type="spellEnd"/>
      <w:r w:rsidRPr="00CB4C80">
        <w:t xml:space="preserve"> et </w:t>
      </w:r>
      <w:proofErr w:type="spellStart"/>
      <w:r w:rsidRPr="00CB4C80">
        <w:t>d’effacer</w:t>
      </w:r>
      <w:proofErr w:type="spellEnd"/>
      <w:r w:rsidRPr="00CB4C80">
        <w:t xml:space="preserve"> </w:t>
      </w:r>
      <w:proofErr w:type="spellStart"/>
      <w:r w:rsidRPr="00CB4C80">
        <w:t>une</w:t>
      </w:r>
      <w:proofErr w:type="spellEnd"/>
      <w:r w:rsidRPr="00CB4C80">
        <w:t xml:space="preserve"> pièce. Elle </w:t>
      </w:r>
      <w:proofErr w:type="spellStart"/>
      <w:r w:rsidRPr="00CB4C80">
        <w:t>prend</w:t>
      </w:r>
      <w:proofErr w:type="spellEnd"/>
      <w:r w:rsidRPr="00CB4C80">
        <w:t xml:space="preserve"> </w:t>
      </w:r>
      <w:proofErr w:type="spellStart"/>
      <w:r w:rsidRPr="00CB4C80">
        <w:t>en</w:t>
      </w:r>
      <w:proofErr w:type="spellEnd"/>
      <w:r w:rsidRPr="00CB4C80">
        <w:t xml:space="preserve"> </w:t>
      </w:r>
      <w:proofErr w:type="spellStart"/>
      <w:r w:rsidRPr="00CB4C80">
        <w:t>paramètre</w:t>
      </w:r>
      <w:proofErr w:type="spellEnd"/>
      <w:r w:rsidRPr="00CB4C80">
        <w:t xml:space="preserve"> la pièce, </w:t>
      </w:r>
      <w:proofErr w:type="spellStart"/>
      <w:r w:rsidRPr="00CB4C80">
        <w:t>l’id</w:t>
      </w:r>
      <w:proofErr w:type="spellEnd"/>
      <w:r w:rsidRPr="00CB4C80">
        <w:t xml:space="preserve"> du </w:t>
      </w:r>
      <w:proofErr w:type="spellStart"/>
      <w:r w:rsidRPr="00CB4C80">
        <w:t>joueur</w:t>
      </w:r>
      <w:proofErr w:type="spellEnd"/>
      <w:r w:rsidRPr="00CB4C80">
        <w:t xml:space="preserve"> </w:t>
      </w:r>
      <w:proofErr w:type="spellStart"/>
      <w:r w:rsidRPr="00CB4C80">
        <w:t>ainsi</w:t>
      </w:r>
      <w:proofErr w:type="spellEnd"/>
      <w:r w:rsidRPr="00CB4C80">
        <w:t xml:space="preserve"> </w:t>
      </w:r>
      <w:proofErr w:type="spellStart"/>
      <w:r w:rsidRPr="00CB4C80">
        <w:t>qu’un</w:t>
      </w:r>
      <w:proofErr w:type="spellEnd"/>
      <w:r w:rsidRPr="00CB4C80">
        <w:t xml:space="preserve"> </w:t>
      </w:r>
      <w:proofErr w:type="spellStart"/>
      <w:r w:rsidRPr="00CB4C80">
        <w:t>entier</w:t>
      </w:r>
      <w:proofErr w:type="spellEnd"/>
      <w:r w:rsidRPr="00CB4C80">
        <w:t xml:space="preserve"> qui </w:t>
      </w:r>
      <w:proofErr w:type="spellStart"/>
      <w:r w:rsidRPr="00CB4C80">
        <w:t>est</w:t>
      </w:r>
      <w:proofErr w:type="spellEnd"/>
      <w:r w:rsidRPr="00CB4C80">
        <w:t xml:space="preserve"> 0 pour </w:t>
      </w:r>
      <w:proofErr w:type="spellStart"/>
      <w:r w:rsidRPr="00CB4C80">
        <w:t>afficher</w:t>
      </w:r>
      <w:proofErr w:type="spellEnd"/>
      <w:r w:rsidRPr="00CB4C80">
        <w:t>, 1 pour effacer.</w:t>
      </w:r>
    </w:p>
    <w:p w:rsidR="00CB4C80" w:rsidRPr="00CB4C80" w:rsidRDefault="00CB4C80" w:rsidP="00CB4C80">
      <w:r w:rsidRPr="00CB4C80">
        <w:t xml:space="preserve">La </w:t>
      </w:r>
      <w:proofErr w:type="spellStart"/>
      <w:r w:rsidRPr="00CB4C80">
        <w:t>méthode</w:t>
      </w:r>
      <w:proofErr w:type="spellEnd"/>
      <w:r w:rsidRPr="00CB4C80">
        <w:t xml:space="preserve"> “</w:t>
      </w:r>
      <w:proofErr w:type="spellStart"/>
      <w:r w:rsidRPr="00CB4C80">
        <w:t>movePiece</w:t>
      </w:r>
      <w:proofErr w:type="spellEnd"/>
      <w:r w:rsidRPr="00CB4C80">
        <w:t xml:space="preserve">” </w:t>
      </w:r>
      <w:proofErr w:type="spellStart"/>
      <w:r w:rsidRPr="00CB4C80">
        <w:t>s’effectue</w:t>
      </w:r>
      <w:proofErr w:type="spellEnd"/>
      <w:r w:rsidRPr="00CB4C80">
        <w:t xml:space="preserve"> </w:t>
      </w:r>
      <w:proofErr w:type="spellStart"/>
      <w:r w:rsidRPr="00CB4C80">
        <w:t>lorsque</w:t>
      </w:r>
      <w:proofErr w:type="spellEnd"/>
      <w:r w:rsidRPr="00CB4C80">
        <w:t xml:space="preserve"> </w:t>
      </w:r>
      <w:proofErr w:type="spellStart"/>
      <w:r w:rsidRPr="00CB4C80">
        <w:t>l’on</w:t>
      </w:r>
      <w:proofErr w:type="spellEnd"/>
      <w:r w:rsidRPr="00CB4C80">
        <w:t xml:space="preserve"> a </w:t>
      </w:r>
      <w:proofErr w:type="spellStart"/>
      <w:r w:rsidRPr="00CB4C80">
        <w:t>choisi</w:t>
      </w:r>
      <w:proofErr w:type="spellEnd"/>
      <w:r w:rsidRPr="00CB4C80">
        <w:t xml:space="preserve"> le </w:t>
      </w:r>
      <w:proofErr w:type="spellStart"/>
      <w:r w:rsidRPr="00CB4C80">
        <w:t>départ</w:t>
      </w:r>
      <w:proofErr w:type="spellEnd"/>
      <w:r w:rsidRPr="00CB4C80">
        <w:t xml:space="preserve"> et </w:t>
      </w:r>
      <w:proofErr w:type="spellStart"/>
      <w:r w:rsidRPr="00CB4C80">
        <w:t>l’arrivée</w:t>
      </w:r>
      <w:proofErr w:type="spellEnd"/>
      <w:r w:rsidRPr="00CB4C80">
        <w:t xml:space="preserve"> de la pièce et que </w:t>
      </w:r>
      <w:proofErr w:type="spellStart"/>
      <w:r w:rsidRPr="00CB4C80">
        <w:t>l’on</w:t>
      </w:r>
      <w:proofErr w:type="spellEnd"/>
      <w:r w:rsidRPr="00CB4C80">
        <w:t xml:space="preserve"> </w:t>
      </w:r>
      <w:proofErr w:type="spellStart"/>
      <w:r w:rsidRPr="00CB4C80">
        <w:t>appui</w:t>
      </w:r>
      <w:r w:rsidR="00AA7BB3">
        <w:t>e</w:t>
      </w:r>
      <w:proofErr w:type="spellEnd"/>
      <w:r w:rsidRPr="00CB4C80">
        <w:t xml:space="preserve"> sur le bouton “OK”. Elle </w:t>
      </w:r>
      <w:proofErr w:type="spellStart"/>
      <w:r w:rsidRPr="00CB4C80">
        <w:t>effectue</w:t>
      </w:r>
      <w:proofErr w:type="spellEnd"/>
      <w:r w:rsidRPr="00CB4C80">
        <w:t xml:space="preserve"> le </w:t>
      </w:r>
      <w:proofErr w:type="spellStart"/>
      <w:r w:rsidRPr="00CB4C80">
        <w:t>déplacement</w:t>
      </w:r>
      <w:proofErr w:type="spellEnd"/>
      <w:r w:rsidRPr="00CB4C80">
        <w:t xml:space="preserve"> de la pièce </w:t>
      </w:r>
      <w:proofErr w:type="spellStart"/>
      <w:r w:rsidRPr="00CB4C80">
        <w:t>si</w:t>
      </w:r>
      <w:proofErr w:type="spellEnd"/>
      <w:r w:rsidRPr="00CB4C80">
        <w:t xml:space="preserve"> la pièce </w:t>
      </w:r>
      <w:proofErr w:type="spellStart"/>
      <w:r w:rsidRPr="00CB4C80">
        <w:t>peut</w:t>
      </w:r>
      <w:proofErr w:type="spellEnd"/>
      <w:r w:rsidRPr="00CB4C80">
        <w:t xml:space="preserve"> </w:t>
      </w:r>
      <w:proofErr w:type="spellStart"/>
      <w:r w:rsidRPr="00CB4C80">
        <w:t>bouger</w:t>
      </w:r>
      <w:proofErr w:type="spellEnd"/>
      <w:r w:rsidRPr="00CB4C80">
        <w:t xml:space="preserve"> </w:t>
      </w:r>
      <w:proofErr w:type="spellStart"/>
      <w:r w:rsidRPr="00CB4C80">
        <w:t>sinon</w:t>
      </w:r>
      <w:proofErr w:type="spellEnd"/>
      <w:r w:rsidRPr="00CB4C80">
        <w:t xml:space="preserve"> on fait </w:t>
      </w:r>
      <w:proofErr w:type="spellStart"/>
      <w:r w:rsidRPr="00CB4C80">
        <w:t>apparaître</w:t>
      </w:r>
      <w:proofErr w:type="spellEnd"/>
      <w:r w:rsidRPr="00CB4C80">
        <w:t xml:space="preserve"> un </w:t>
      </w:r>
      <w:proofErr w:type="spellStart"/>
      <w:r w:rsidRPr="00CB4C80">
        <w:t>fenêtre</w:t>
      </w:r>
      <w:proofErr w:type="spellEnd"/>
      <w:r w:rsidRPr="00CB4C80">
        <w:t xml:space="preserve"> </w:t>
      </w:r>
      <w:proofErr w:type="spellStart"/>
      <w:r w:rsidRPr="00CB4C80">
        <w:t>indiquant</w:t>
      </w:r>
      <w:proofErr w:type="spellEnd"/>
      <w:r w:rsidRPr="00CB4C80">
        <w:t xml:space="preserve"> un </w:t>
      </w:r>
      <w:proofErr w:type="spellStart"/>
      <w:r w:rsidRPr="00CB4C80">
        <w:t>mauvais</w:t>
      </w:r>
      <w:proofErr w:type="spellEnd"/>
      <w:r w:rsidRPr="00CB4C80">
        <w:t xml:space="preserve"> </w:t>
      </w:r>
      <w:proofErr w:type="spellStart"/>
      <w:r w:rsidRPr="00CB4C80">
        <w:t>déplacement</w:t>
      </w:r>
      <w:proofErr w:type="spellEnd"/>
      <w:r w:rsidRPr="00CB4C80">
        <w:t xml:space="preserve">. Elle </w:t>
      </w:r>
      <w:proofErr w:type="spellStart"/>
      <w:r w:rsidRPr="00CB4C80">
        <w:t>permet</w:t>
      </w:r>
      <w:proofErr w:type="spellEnd"/>
      <w:r w:rsidRPr="00CB4C80">
        <w:t xml:space="preserve"> </w:t>
      </w:r>
      <w:proofErr w:type="spellStart"/>
      <w:r w:rsidRPr="00CB4C80">
        <w:t>aussi</w:t>
      </w:r>
      <w:proofErr w:type="spellEnd"/>
      <w:r w:rsidRPr="00CB4C80">
        <w:t xml:space="preserve"> de faire </w:t>
      </w:r>
      <w:proofErr w:type="spellStart"/>
      <w:r w:rsidRPr="00CB4C80">
        <w:t>jouer</w:t>
      </w:r>
      <w:proofErr w:type="spellEnd"/>
      <w:r w:rsidRPr="00CB4C80">
        <w:t xml:space="preserve"> </w:t>
      </w:r>
      <w:proofErr w:type="spellStart"/>
      <w:r w:rsidRPr="00CB4C80">
        <w:t>l’IA</w:t>
      </w:r>
      <w:proofErr w:type="spellEnd"/>
      <w:r w:rsidRPr="00CB4C80">
        <w:t xml:space="preserve"> </w:t>
      </w:r>
      <w:proofErr w:type="spellStart"/>
      <w:r w:rsidRPr="00CB4C80">
        <w:t>lorsque</w:t>
      </w:r>
      <w:proofErr w:type="spellEnd"/>
      <w:r w:rsidRPr="00CB4C80">
        <w:t xml:space="preserve"> le </w:t>
      </w:r>
      <w:proofErr w:type="spellStart"/>
      <w:r w:rsidRPr="00CB4C80">
        <w:t>déplacement</w:t>
      </w:r>
      <w:proofErr w:type="spellEnd"/>
      <w:r w:rsidRPr="00CB4C80">
        <w:t xml:space="preserve"> </w:t>
      </w:r>
      <w:proofErr w:type="spellStart"/>
      <w:r w:rsidRPr="00CB4C80">
        <w:t>est</w:t>
      </w:r>
      <w:proofErr w:type="spellEnd"/>
      <w:r w:rsidRPr="00CB4C80">
        <w:t xml:space="preserve"> bon.</w:t>
      </w:r>
    </w:p>
    <w:p w:rsidR="00CB4C80" w:rsidRPr="00CB4C80" w:rsidRDefault="00CB4C80" w:rsidP="00CB4C80"/>
    <w:p w:rsidR="00B57583" w:rsidRDefault="00544EDA" w:rsidP="00544EDA">
      <w:pPr>
        <w:pStyle w:val="Titre1"/>
        <w:rPr>
          <w:lang w:val="fr-FR"/>
        </w:rPr>
      </w:pPr>
      <w:bookmarkStart w:id="9" w:name="_Toc483861971"/>
      <w:r>
        <w:rPr>
          <w:lang w:val="fr-FR"/>
        </w:rPr>
        <w:t>Algorithmes d’IA</w:t>
      </w:r>
      <w:bookmarkEnd w:id="9"/>
    </w:p>
    <w:p w:rsidR="0089436D" w:rsidRDefault="006D615B" w:rsidP="00544EDA">
      <w:pPr>
        <w:rPr>
          <w:lang w:val="fr-FR"/>
        </w:rPr>
      </w:pPr>
      <w:r>
        <w:rPr>
          <w:lang w:val="fr-FR"/>
        </w:rPr>
        <w:t xml:space="preserve">Les algorithmes d’IA que nous avons sont principalement l’algorithme MIN-MAX combiné avec l’algorithme alpha-bêta. </w:t>
      </w:r>
      <w:r w:rsidR="0089436D">
        <w:rPr>
          <w:lang w:val="fr-FR"/>
        </w:rPr>
        <w:t xml:space="preserve">Ces deux algorithmes sont les plus utilisés pour la recherche du meilleur coup à jouer. Il est donc notamment très en vogue chez les développeurs de jeux de réflexion (échecs, dames, go, </w:t>
      </w:r>
      <w:proofErr w:type="spellStart"/>
      <w:r w:rsidR="0089436D">
        <w:rPr>
          <w:lang w:val="fr-FR"/>
        </w:rPr>
        <w:t>etc</w:t>
      </w:r>
      <w:proofErr w:type="spellEnd"/>
      <w:r w:rsidR="0089436D">
        <w:rPr>
          <w:lang w:val="fr-FR"/>
        </w:rPr>
        <w:t>). En dépit de ses avantages et sa popularité, l’algorithme MIN-MAX tient son inconvénient dans la récursivité. Le temps de parcours peut s’avérer très long si la profondeur est élevée. Dans notre cas :</w:t>
      </w:r>
    </w:p>
    <w:p w:rsidR="0089436D" w:rsidRDefault="0089436D" w:rsidP="0089436D">
      <w:pPr>
        <w:pStyle w:val="Paragraphedeliste"/>
        <w:numPr>
          <w:ilvl w:val="0"/>
          <w:numId w:val="4"/>
        </w:numPr>
        <w:rPr>
          <w:lang w:val="fr-FR"/>
        </w:rPr>
      </w:pPr>
      <w:r w:rsidRPr="0089436D">
        <w:rPr>
          <w:lang w:val="fr-FR"/>
        </w:rPr>
        <w:t>Pour une profondeur de 2 coups, l’IA fait so</w:t>
      </w:r>
      <w:r>
        <w:rPr>
          <w:lang w:val="fr-FR"/>
        </w:rPr>
        <w:t>n choix en moins de 3 secondes en début de partie</w:t>
      </w:r>
    </w:p>
    <w:p w:rsidR="00544EDA" w:rsidRDefault="0089436D" w:rsidP="0089436D">
      <w:pPr>
        <w:pStyle w:val="Paragraphedeliste"/>
        <w:numPr>
          <w:ilvl w:val="0"/>
          <w:numId w:val="4"/>
        </w:numPr>
        <w:rPr>
          <w:lang w:val="fr-FR"/>
        </w:rPr>
      </w:pPr>
      <w:r>
        <w:rPr>
          <w:lang w:val="fr-FR"/>
        </w:rPr>
        <w:t>P</w:t>
      </w:r>
      <w:r w:rsidRPr="0089436D">
        <w:rPr>
          <w:lang w:val="fr-FR"/>
        </w:rPr>
        <w:t>our une</w:t>
      </w:r>
      <w:r>
        <w:rPr>
          <w:lang w:val="fr-FR"/>
        </w:rPr>
        <w:t xml:space="preserve"> profondeur de 4 coups, l’IA fait son choix en environ 10 secondes en début de partie</w:t>
      </w:r>
    </w:p>
    <w:p w:rsidR="0089436D" w:rsidRDefault="0089436D" w:rsidP="0089436D">
      <w:pPr>
        <w:pStyle w:val="Paragraphedeliste"/>
        <w:numPr>
          <w:ilvl w:val="0"/>
          <w:numId w:val="4"/>
        </w:numPr>
        <w:rPr>
          <w:lang w:val="fr-FR"/>
        </w:rPr>
      </w:pPr>
      <w:r>
        <w:rPr>
          <w:lang w:val="fr-FR"/>
        </w:rPr>
        <w:t>P</w:t>
      </w:r>
      <w:r w:rsidRPr="0089436D">
        <w:rPr>
          <w:lang w:val="fr-FR"/>
        </w:rPr>
        <w:t>our une</w:t>
      </w:r>
      <w:r>
        <w:rPr>
          <w:lang w:val="fr-FR"/>
        </w:rPr>
        <w:t xml:space="preserve"> profondeur de 6 coups, on avoisine à peu près 20 secondes</w:t>
      </w:r>
    </w:p>
    <w:p w:rsidR="0089436D" w:rsidRDefault="0089436D" w:rsidP="0089436D">
      <w:pPr>
        <w:rPr>
          <w:lang w:val="fr-FR"/>
        </w:rPr>
      </w:pPr>
      <w:r>
        <w:rPr>
          <w:lang w:val="fr-FR"/>
        </w:rPr>
        <w:t>Nous allons maintenant présenter notre classe IA.</w:t>
      </w:r>
    </w:p>
    <w:p w:rsidR="0089436D" w:rsidRDefault="0089436D" w:rsidP="0089436D">
      <w:pPr>
        <w:pStyle w:val="Titre2"/>
        <w:rPr>
          <w:lang w:val="fr-FR"/>
        </w:rPr>
      </w:pPr>
      <w:bookmarkStart w:id="10" w:name="_Toc483861972"/>
      <w:r>
        <w:rPr>
          <w:lang w:val="fr-FR"/>
        </w:rPr>
        <w:t>Présentation de la classe IA</w:t>
      </w:r>
      <w:bookmarkEnd w:id="10"/>
    </w:p>
    <w:p w:rsidR="0089436D" w:rsidRDefault="0089436D" w:rsidP="0089436D">
      <w:pPr>
        <w:rPr>
          <w:lang w:val="fr-FR"/>
        </w:rPr>
      </w:pPr>
      <w:r>
        <w:rPr>
          <w:lang w:val="fr-FR"/>
        </w:rPr>
        <w:t>Notre classe IA est le moteur d’intelligence artificielle de notre jeu d’échecs. Ses principales méthodes sont :</w:t>
      </w:r>
    </w:p>
    <w:p w:rsidR="0089436D" w:rsidRPr="0089436D" w:rsidRDefault="0089436D" w:rsidP="004A0B5D">
      <w:pPr>
        <w:pStyle w:val="cadre"/>
      </w:pPr>
      <w:proofErr w:type="spellStart"/>
      <w:r w:rsidRPr="0089436D">
        <w:t>ia</w:t>
      </w:r>
      <w:proofErr w:type="spellEnd"/>
      <w:r w:rsidRPr="0089436D">
        <w:t>(</w:t>
      </w:r>
      <w:proofErr w:type="spellStart"/>
      <w:r w:rsidRPr="0089436D">
        <w:rPr>
          <w:color w:val="808000"/>
        </w:rPr>
        <w:t>int</w:t>
      </w:r>
      <w:proofErr w:type="spellEnd"/>
      <w:r w:rsidRPr="0089436D">
        <w:rPr>
          <w:color w:val="C0C0C0"/>
        </w:rPr>
        <w:t xml:space="preserve"> </w:t>
      </w:r>
      <w:proofErr w:type="spellStart"/>
      <w:r w:rsidRPr="0089436D">
        <w:t>level</w:t>
      </w:r>
      <w:proofErr w:type="spellEnd"/>
      <w:r w:rsidRPr="0089436D">
        <w:t>);</w:t>
      </w:r>
    </w:p>
    <w:p w:rsidR="0089436D" w:rsidRPr="0089436D" w:rsidRDefault="0089436D" w:rsidP="004A0B5D">
      <w:pPr>
        <w:pStyle w:val="cadre"/>
      </w:pPr>
      <w:r w:rsidRPr="0089436D">
        <w:rPr>
          <w:color w:val="C0C0C0"/>
        </w:rPr>
        <w:t xml:space="preserve">    </w:t>
      </w:r>
      <w:proofErr w:type="spellStart"/>
      <w:r w:rsidRPr="0089436D">
        <w:rPr>
          <w:color w:val="808000"/>
        </w:rPr>
        <w:t>void</w:t>
      </w:r>
      <w:proofErr w:type="spellEnd"/>
      <w:r w:rsidRPr="0089436D">
        <w:rPr>
          <w:color w:val="C0C0C0"/>
        </w:rPr>
        <w:t xml:space="preserve"> </w:t>
      </w:r>
      <w:proofErr w:type="spellStart"/>
      <w:r w:rsidRPr="0089436D">
        <w:t>setLevel</w:t>
      </w:r>
      <w:proofErr w:type="spellEnd"/>
      <w:r w:rsidRPr="0089436D">
        <w:t>(</w:t>
      </w:r>
      <w:proofErr w:type="spellStart"/>
      <w:r w:rsidRPr="0089436D">
        <w:rPr>
          <w:color w:val="808000"/>
        </w:rPr>
        <w:t>int</w:t>
      </w:r>
      <w:proofErr w:type="spellEnd"/>
      <w:r w:rsidRPr="0089436D">
        <w:rPr>
          <w:color w:val="C0C0C0"/>
        </w:rPr>
        <w:t xml:space="preserve"> </w:t>
      </w:r>
      <w:r w:rsidRPr="0089436D">
        <w:t>i);</w:t>
      </w:r>
    </w:p>
    <w:p w:rsidR="0089436D" w:rsidRPr="0089436D" w:rsidRDefault="0089436D" w:rsidP="004A0B5D">
      <w:pPr>
        <w:pStyle w:val="cadre"/>
      </w:pPr>
      <w:r w:rsidRPr="0089436D">
        <w:rPr>
          <w:color w:val="C0C0C0"/>
        </w:rPr>
        <w:t xml:space="preserve">    </w:t>
      </w:r>
      <w:proofErr w:type="spellStart"/>
      <w:r w:rsidRPr="0089436D">
        <w:rPr>
          <w:color w:val="808000"/>
        </w:rPr>
        <w:t>int</w:t>
      </w:r>
      <w:proofErr w:type="spellEnd"/>
      <w:r w:rsidRPr="0089436D">
        <w:rPr>
          <w:color w:val="C0C0C0"/>
        </w:rPr>
        <w:t xml:space="preserve"> </w:t>
      </w:r>
      <w:proofErr w:type="spellStart"/>
      <w:r w:rsidRPr="0089436D">
        <w:t>getLevel</w:t>
      </w:r>
      <w:proofErr w:type="spellEnd"/>
      <w:r w:rsidRPr="0089436D">
        <w:t>();</w:t>
      </w:r>
    </w:p>
    <w:p w:rsidR="0089436D" w:rsidRPr="0089436D" w:rsidRDefault="0089436D" w:rsidP="004A0B5D">
      <w:pPr>
        <w:pStyle w:val="cadre"/>
      </w:pPr>
      <w:r w:rsidRPr="0089436D">
        <w:rPr>
          <w:color w:val="C0C0C0"/>
        </w:rPr>
        <w:t xml:space="preserve">    </w:t>
      </w:r>
      <w:proofErr w:type="spellStart"/>
      <w:r w:rsidRPr="0089436D">
        <w:t>QVector</w:t>
      </w:r>
      <w:proofErr w:type="spellEnd"/>
      <w:r w:rsidRPr="0089436D">
        <w:t>&lt;</w:t>
      </w:r>
      <w:proofErr w:type="spellStart"/>
      <w:r w:rsidRPr="0089436D">
        <w:t>QPoint</w:t>
      </w:r>
      <w:proofErr w:type="spellEnd"/>
      <w:r w:rsidRPr="0089436D">
        <w:t>&gt;</w:t>
      </w:r>
      <w:r w:rsidRPr="0089436D">
        <w:rPr>
          <w:color w:val="C0C0C0"/>
        </w:rPr>
        <w:t xml:space="preserve"> </w:t>
      </w:r>
      <w:r w:rsidRPr="0089436D">
        <w:t>jouer(Joueur</w:t>
      </w:r>
      <w:r w:rsidRPr="0089436D">
        <w:rPr>
          <w:color w:val="C0C0C0"/>
        </w:rPr>
        <w:t xml:space="preserve"> </w:t>
      </w:r>
      <w:r w:rsidRPr="0089436D">
        <w:t>*</w:t>
      </w:r>
      <w:proofErr w:type="spellStart"/>
      <w:r w:rsidRPr="0089436D">
        <w:t>joueur,Plateau</w:t>
      </w:r>
      <w:proofErr w:type="spellEnd"/>
      <w:r w:rsidRPr="0089436D">
        <w:rPr>
          <w:color w:val="C0C0C0"/>
        </w:rPr>
        <w:t xml:space="preserve"> </w:t>
      </w:r>
      <w:r w:rsidRPr="0089436D">
        <w:t>*plateau);</w:t>
      </w:r>
    </w:p>
    <w:p w:rsidR="0089436D" w:rsidRPr="0089436D" w:rsidRDefault="0089436D" w:rsidP="004A0B5D">
      <w:pPr>
        <w:pStyle w:val="cadre"/>
      </w:pPr>
      <w:r w:rsidRPr="0089436D">
        <w:rPr>
          <w:color w:val="C0C0C0"/>
        </w:rPr>
        <w:t xml:space="preserve">    </w:t>
      </w:r>
      <w:proofErr w:type="spellStart"/>
      <w:r w:rsidRPr="0089436D">
        <w:rPr>
          <w:color w:val="808000"/>
        </w:rPr>
        <w:t>int</w:t>
      </w:r>
      <w:proofErr w:type="spellEnd"/>
      <w:r w:rsidRPr="0089436D">
        <w:rPr>
          <w:color w:val="C0C0C0"/>
        </w:rPr>
        <w:t xml:space="preserve"> </w:t>
      </w:r>
      <w:proofErr w:type="spellStart"/>
      <w:r w:rsidRPr="0089436D">
        <w:t>eval</w:t>
      </w:r>
      <w:proofErr w:type="spellEnd"/>
      <w:r w:rsidRPr="0089436D">
        <w:t>(</w:t>
      </w:r>
      <w:proofErr w:type="spellStart"/>
      <w:r w:rsidRPr="0089436D">
        <w:rPr>
          <w:color w:val="808000"/>
        </w:rPr>
        <w:t>int</w:t>
      </w:r>
      <w:proofErr w:type="spellEnd"/>
      <w:r w:rsidRPr="0089436D">
        <w:rPr>
          <w:color w:val="C0C0C0"/>
        </w:rPr>
        <w:t xml:space="preserve"> </w:t>
      </w:r>
      <w:r w:rsidRPr="0089436D">
        <w:t>couleur[</w:t>
      </w:r>
      <w:r w:rsidRPr="0089436D">
        <w:rPr>
          <w:color w:val="000080"/>
        </w:rPr>
        <w:t>8</w:t>
      </w:r>
      <w:r w:rsidRPr="0089436D">
        <w:t>][</w:t>
      </w:r>
      <w:r w:rsidRPr="0089436D">
        <w:rPr>
          <w:color w:val="000080"/>
        </w:rPr>
        <w:t>8</w:t>
      </w:r>
      <w:r w:rsidRPr="0089436D">
        <w:t>],</w:t>
      </w:r>
      <w:r w:rsidRPr="0089436D">
        <w:rPr>
          <w:color w:val="808000"/>
        </w:rPr>
        <w:t>char</w:t>
      </w:r>
      <w:r w:rsidRPr="0089436D">
        <w:rPr>
          <w:color w:val="C0C0C0"/>
        </w:rPr>
        <w:t xml:space="preserve"> </w:t>
      </w:r>
      <w:proofErr w:type="spellStart"/>
      <w:r w:rsidRPr="0089436D">
        <w:t>idPiece</w:t>
      </w:r>
      <w:proofErr w:type="spellEnd"/>
      <w:r w:rsidRPr="0089436D">
        <w:t>[</w:t>
      </w:r>
      <w:r w:rsidRPr="0089436D">
        <w:rPr>
          <w:color w:val="000080"/>
        </w:rPr>
        <w:t>8</w:t>
      </w:r>
      <w:r w:rsidRPr="0089436D">
        <w:t>][</w:t>
      </w:r>
      <w:r w:rsidRPr="0089436D">
        <w:rPr>
          <w:color w:val="000080"/>
        </w:rPr>
        <w:t>8</w:t>
      </w:r>
      <w:r w:rsidRPr="0089436D">
        <w:t>]);</w:t>
      </w:r>
    </w:p>
    <w:p w:rsidR="0089436D" w:rsidRPr="0089436D" w:rsidRDefault="0089436D" w:rsidP="004A0B5D">
      <w:pPr>
        <w:pStyle w:val="cadre"/>
      </w:pPr>
      <w:r w:rsidRPr="0089436D">
        <w:rPr>
          <w:color w:val="C0C0C0"/>
        </w:rPr>
        <w:t xml:space="preserve">    </w:t>
      </w:r>
      <w:proofErr w:type="spellStart"/>
      <w:r w:rsidRPr="0089436D">
        <w:t>QVector</w:t>
      </w:r>
      <w:proofErr w:type="spellEnd"/>
      <w:r w:rsidRPr="0089436D">
        <w:t>&lt;</w:t>
      </w:r>
      <w:proofErr w:type="spellStart"/>
      <w:r w:rsidRPr="0089436D">
        <w:t>QPoint</w:t>
      </w:r>
      <w:proofErr w:type="spellEnd"/>
      <w:r w:rsidRPr="0089436D">
        <w:t>&gt;</w:t>
      </w:r>
      <w:r w:rsidRPr="0089436D">
        <w:rPr>
          <w:color w:val="C0C0C0"/>
        </w:rPr>
        <w:t xml:space="preserve"> </w:t>
      </w:r>
      <w:proofErr w:type="spellStart"/>
      <w:r w:rsidRPr="0089436D">
        <w:t>calc_echec_et_mat</w:t>
      </w:r>
      <w:proofErr w:type="spellEnd"/>
      <w:r w:rsidRPr="0089436D">
        <w:t>(</w:t>
      </w:r>
      <w:proofErr w:type="spellStart"/>
      <w:r w:rsidRPr="0089436D">
        <w:rPr>
          <w:color w:val="808000"/>
        </w:rPr>
        <w:t>int</w:t>
      </w:r>
      <w:proofErr w:type="spellEnd"/>
      <w:r w:rsidRPr="0089436D">
        <w:rPr>
          <w:color w:val="C0C0C0"/>
        </w:rPr>
        <w:t xml:space="preserve"> </w:t>
      </w:r>
      <w:proofErr w:type="spellStart"/>
      <w:r w:rsidRPr="0089436D">
        <w:t>idJoueur,QPoint</w:t>
      </w:r>
      <w:proofErr w:type="spellEnd"/>
      <w:r w:rsidRPr="0089436D">
        <w:rPr>
          <w:color w:val="C0C0C0"/>
        </w:rPr>
        <w:t xml:space="preserve"> </w:t>
      </w:r>
      <w:proofErr w:type="spellStart"/>
      <w:r w:rsidRPr="0089436D">
        <w:t>pos_rois_joueur</w:t>
      </w:r>
      <w:proofErr w:type="spellEnd"/>
      <w:r w:rsidRPr="0089436D">
        <w:t>);</w:t>
      </w:r>
    </w:p>
    <w:p w:rsidR="0089436D" w:rsidRPr="0089436D" w:rsidRDefault="0089436D" w:rsidP="004A0B5D">
      <w:pPr>
        <w:pStyle w:val="cadre"/>
      </w:pPr>
      <w:r w:rsidRPr="0089436D">
        <w:rPr>
          <w:color w:val="C0C0C0"/>
        </w:rPr>
        <w:lastRenderedPageBreak/>
        <w:t xml:space="preserve">    </w:t>
      </w:r>
      <w:proofErr w:type="spellStart"/>
      <w:r w:rsidRPr="0089436D">
        <w:rPr>
          <w:color w:val="808000"/>
        </w:rPr>
        <w:t>void</w:t>
      </w:r>
      <w:proofErr w:type="spellEnd"/>
      <w:r w:rsidRPr="0089436D">
        <w:rPr>
          <w:color w:val="C0C0C0"/>
        </w:rPr>
        <w:t xml:space="preserve"> </w:t>
      </w:r>
      <w:proofErr w:type="spellStart"/>
      <w:r w:rsidRPr="0089436D">
        <w:t>initTableauTmp</w:t>
      </w:r>
      <w:proofErr w:type="spellEnd"/>
      <w:r w:rsidRPr="0089436D">
        <w:t>(Plateau</w:t>
      </w:r>
      <w:r w:rsidRPr="0089436D">
        <w:rPr>
          <w:color w:val="C0C0C0"/>
        </w:rPr>
        <w:t xml:space="preserve"> </w:t>
      </w:r>
      <w:r w:rsidRPr="0089436D">
        <w:t>*</w:t>
      </w:r>
      <w:r w:rsidRPr="0089436D">
        <w:rPr>
          <w:color w:val="C0C0C0"/>
        </w:rPr>
        <w:t xml:space="preserve"> </w:t>
      </w:r>
      <w:r w:rsidRPr="0089436D">
        <w:t>plateau);</w:t>
      </w:r>
    </w:p>
    <w:p w:rsidR="0089436D" w:rsidRPr="0089436D" w:rsidRDefault="0089436D" w:rsidP="004A0B5D">
      <w:pPr>
        <w:pStyle w:val="cadre"/>
      </w:pPr>
      <w:r w:rsidRPr="0089436D">
        <w:rPr>
          <w:color w:val="C0C0C0"/>
        </w:rPr>
        <w:t xml:space="preserve">    </w:t>
      </w:r>
      <w:proofErr w:type="spellStart"/>
      <w:r w:rsidRPr="0089436D">
        <w:rPr>
          <w:color w:val="808000"/>
        </w:rPr>
        <w:t>int</w:t>
      </w:r>
      <w:proofErr w:type="spellEnd"/>
      <w:r w:rsidRPr="0089436D">
        <w:rPr>
          <w:color w:val="C0C0C0"/>
        </w:rPr>
        <w:t xml:space="preserve"> </w:t>
      </w:r>
      <w:r w:rsidRPr="0089436D">
        <w:t>max(</w:t>
      </w:r>
      <w:proofErr w:type="spellStart"/>
      <w:r w:rsidRPr="0089436D">
        <w:rPr>
          <w:color w:val="808000"/>
        </w:rPr>
        <w:t>int</w:t>
      </w:r>
      <w:proofErr w:type="spellEnd"/>
      <w:r w:rsidRPr="0089436D">
        <w:rPr>
          <w:color w:val="C0C0C0"/>
        </w:rPr>
        <w:t xml:space="preserve"> </w:t>
      </w:r>
      <w:proofErr w:type="spellStart"/>
      <w:r w:rsidRPr="0089436D">
        <w:t>idJoueur,</w:t>
      </w:r>
      <w:r w:rsidRPr="0089436D">
        <w:rPr>
          <w:color w:val="808000"/>
        </w:rPr>
        <w:t>int</w:t>
      </w:r>
      <w:proofErr w:type="spellEnd"/>
      <w:r w:rsidRPr="0089436D">
        <w:rPr>
          <w:color w:val="C0C0C0"/>
        </w:rPr>
        <w:t xml:space="preserve"> </w:t>
      </w:r>
      <w:proofErr w:type="spellStart"/>
      <w:r w:rsidRPr="0089436D">
        <w:t>profondeur,</w:t>
      </w:r>
      <w:r w:rsidRPr="0089436D">
        <w:rPr>
          <w:color w:val="808000"/>
        </w:rPr>
        <w:t>int</w:t>
      </w:r>
      <w:proofErr w:type="spellEnd"/>
      <w:r w:rsidRPr="0089436D">
        <w:rPr>
          <w:color w:val="C0C0C0"/>
        </w:rPr>
        <w:t xml:space="preserve"> </w:t>
      </w:r>
      <w:proofErr w:type="spellStart"/>
      <w:r w:rsidRPr="0089436D">
        <w:t>alpha,</w:t>
      </w:r>
      <w:r w:rsidRPr="0089436D">
        <w:rPr>
          <w:color w:val="808000"/>
        </w:rPr>
        <w:t>int</w:t>
      </w:r>
      <w:proofErr w:type="spellEnd"/>
      <w:r w:rsidRPr="0089436D">
        <w:rPr>
          <w:color w:val="C0C0C0"/>
        </w:rPr>
        <w:t xml:space="preserve"> </w:t>
      </w:r>
      <w:proofErr w:type="spellStart"/>
      <w:r w:rsidRPr="0089436D">
        <w:t>beta,</w:t>
      </w:r>
      <w:r w:rsidRPr="0089436D">
        <w:rPr>
          <w:color w:val="808000"/>
        </w:rPr>
        <w:t>int</w:t>
      </w:r>
      <w:proofErr w:type="spellEnd"/>
      <w:r w:rsidRPr="0089436D">
        <w:rPr>
          <w:color w:val="C0C0C0"/>
        </w:rPr>
        <w:t xml:space="preserve"> </w:t>
      </w:r>
      <w:r w:rsidRPr="0089436D">
        <w:t>couleur[</w:t>
      </w:r>
      <w:r w:rsidRPr="0089436D">
        <w:rPr>
          <w:color w:val="000080"/>
        </w:rPr>
        <w:t>8</w:t>
      </w:r>
      <w:r w:rsidRPr="0089436D">
        <w:t>][</w:t>
      </w:r>
      <w:r w:rsidRPr="0089436D">
        <w:rPr>
          <w:color w:val="000080"/>
        </w:rPr>
        <w:t>8</w:t>
      </w:r>
      <w:r w:rsidRPr="0089436D">
        <w:t>],</w:t>
      </w:r>
      <w:r w:rsidRPr="0089436D">
        <w:rPr>
          <w:color w:val="808000"/>
        </w:rPr>
        <w:t>char</w:t>
      </w:r>
      <w:r w:rsidRPr="0089436D">
        <w:rPr>
          <w:color w:val="C0C0C0"/>
        </w:rPr>
        <w:t xml:space="preserve"> </w:t>
      </w:r>
      <w:proofErr w:type="spellStart"/>
      <w:r w:rsidRPr="0089436D">
        <w:t>idPiece</w:t>
      </w:r>
      <w:proofErr w:type="spellEnd"/>
      <w:r w:rsidRPr="0089436D">
        <w:t>[</w:t>
      </w:r>
      <w:r w:rsidRPr="0089436D">
        <w:rPr>
          <w:color w:val="000080"/>
        </w:rPr>
        <w:t>8</w:t>
      </w:r>
      <w:r w:rsidRPr="0089436D">
        <w:t>][</w:t>
      </w:r>
      <w:r w:rsidRPr="0089436D">
        <w:rPr>
          <w:color w:val="000080"/>
        </w:rPr>
        <w:t>8</w:t>
      </w:r>
      <w:r w:rsidRPr="0089436D">
        <w:t>]);</w:t>
      </w:r>
    </w:p>
    <w:p w:rsidR="0089436D" w:rsidRPr="0089436D" w:rsidRDefault="0089436D" w:rsidP="004A0B5D">
      <w:pPr>
        <w:pStyle w:val="cadre"/>
      </w:pPr>
      <w:r w:rsidRPr="0089436D">
        <w:rPr>
          <w:color w:val="C0C0C0"/>
        </w:rPr>
        <w:t xml:space="preserve">    </w:t>
      </w:r>
      <w:proofErr w:type="spellStart"/>
      <w:r w:rsidRPr="0089436D">
        <w:rPr>
          <w:color w:val="808000"/>
        </w:rPr>
        <w:t>int</w:t>
      </w:r>
      <w:proofErr w:type="spellEnd"/>
      <w:r w:rsidRPr="0089436D">
        <w:rPr>
          <w:color w:val="C0C0C0"/>
        </w:rPr>
        <w:t xml:space="preserve"> </w:t>
      </w:r>
      <w:r w:rsidRPr="0089436D">
        <w:t>min(</w:t>
      </w:r>
      <w:proofErr w:type="spellStart"/>
      <w:r w:rsidRPr="0089436D">
        <w:rPr>
          <w:color w:val="808000"/>
        </w:rPr>
        <w:t>int</w:t>
      </w:r>
      <w:proofErr w:type="spellEnd"/>
      <w:r w:rsidRPr="0089436D">
        <w:rPr>
          <w:color w:val="C0C0C0"/>
        </w:rPr>
        <w:t xml:space="preserve"> </w:t>
      </w:r>
      <w:proofErr w:type="spellStart"/>
      <w:r w:rsidRPr="0089436D">
        <w:t>idJoueur,</w:t>
      </w:r>
      <w:r w:rsidRPr="0089436D">
        <w:rPr>
          <w:color w:val="808000"/>
        </w:rPr>
        <w:t>int</w:t>
      </w:r>
      <w:proofErr w:type="spellEnd"/>
      <w:r w:rsidRPr="0089436D">
        <w:rPr>
          <w:color w:val="C0C0C0"/>
        </w:rPr>
        <w:t xml:space="preserve"> </w:t>
      </w:r>
      <w:proofErr w:type="spellStart"/>
      <w:r w:rsidRPr="0089436D">
        <w:t>profondeur,</w:t>
      </w:r>
      <w:r w:rsidRPr="0089436D">
        <w:rPr>
          <w:color w:val="808000"/>
        </w:rPr>
        <w:t>int</w:t>
      </w:r>
      <w:proofErr w:type="spellEnd"/>
      <w:r w:rsidRPr="0089436D">
        <w:rPr>
          <w:color w:val="C0C0C0"/>
        </w:rPr>
        <w:t xml:space="preserve"> </w:t>
      </w:r>
      <w:proofErr w:type="spellStart"/>
      <w:r w:rsidRPr="0089436D">
        <w:t>alpha,</w:t>
      </w:r>
      <w:r w:rsidRPr="0089436D">
        <w:rPr>
          <w:color w:val="808000"/>
        </w:rPr>
        <w:t>int</w:t>
      </w:r>
      <w:proofErr w:type="spellEnd"/>
      <w:r w:rsidRPr="0089436D">
        <w:rPr>
          <w:color w:val="C0C0C0"/>
        </w:rPr>
        <w:t xml:space="preserve"> </w:t>
      </w:r>
      <w:proofErr w:type="spellStart"/>
      <w:r w:rsidRPr="0089436D">
        <w:t>beta,</w:t>
      </w:r>
      <w:r w:rsidRPr="0089436D">
        <w:rPr>
          <w:color w:val="808000"/>
        </w:rPr>
        <w:t>int</w:t>
      </w:r>
      <w:proofErr w:type="spellEnd"/>
      <w:r w:rsidRPr="0089436D">
        <w:rPr>
          <w:color w:val="C0C0C0"/>
        </w:rPr>
        <w:t xml:space="preserve"> </w:t>
      </w:r>
      <w:r w:rsidRPr="0089436D">
        <w:t>couleur[</w:t>
      </w:r>
      <w:r w:rsidRPr="0089436D">
        <w:rPr>
          <w:color w:val="000080"/>
        </w:rPr>
        <w:t>8</w:t>
      </w:r>
      <w:r w:rsidRPr="0089436D">
        <w:t>][</w:t>
      </w:r>
      <w:r w:rsidRPr="0089436D">
        <w:rPr>
          <w:color w:val="000080"/>
        </w:rPr>
        <w:t>8</w:t>
      </w:r>
      <w:r w:rsidRPr="0089436D">
        <w:t>],</w:t>
      </w:r>
      <w:r w:rsidRPr="0089436D">
        <w:rPr>
          <w:color w:val="808000"/>
        </w:rPr>
        <w:t>char</w:t>
      </w:r>
      <w:r w:rsidRPr="0089436D">
        <w:rPr>
          <w:color w:val="C0C0C0"/>
        </w:rPr>
        <w:t xml:space="preserve"> </w:t>
      </w:r>
      <w:proofErr w:type="spellStart"/>
      <w:r w:rsidRPr="0089436D">
        <w:t>idPiece</w:t>
      </w:r>
      <w:proofErr w:type="spellEnd"/>
      <w:r w:rsidRPr="0089436D">
        <w:t>[</w:t>
      </w:r>
      <w:r w:rsidRPr="0089436D">
        <w:rPr>
          <w:color w:val="000080"/>
        </w:rPr>
        <w:t>8</w:t>
      </w:r>
      <w:r w:rsidRPr="0089436D">
        <w:t>][</w:t>
      </w:r>
      <w:r w:rsidRPr="0089436D">
        <w:rPr>
          <w:color w:val="000080"/>
        </w:rPr>
        <w:t>8</w:t>
      </w:r>
      <w:r w:rsidRPr="0089436D">
        <w:t>]);</w:t>
      </w:r>
    </w:p>
    <w:p w:rsidR="0089436D" w:rsidRPr="0089436D" w:rsidRDefault="0089436D" w:rsidP="004A0B5D">
      <w:pPr>
        <w:pStyle w:val="cadre"/>
      </w:pPr>
      <w:r w:rsidRPr="0089436D">
        <w:rPr>
          <w:color w:val="C0C0C0"/>
        </w:rPr>
        <w:t xml:space="preserve">    </w:t>
      </w:r>
      <w:proofErr w:type="spellStart"/>
      <w:r w:rsidRPr="0089436D">
        <w:rPr>
          <w:color w:val="808000"/>
        </w:rPr>
        <w:t>int</w:t>
      </w:r>
      <w:proofErr w:type="spellEnd"/>
      <w:r w:rsidRPr="0089436D">
        <w:rPr>
          <w:color w:val="C0C0C0"/>
        </w:rPr>
        <w:t xml:space="preserve"> </w:t>
      </w:r>
      <w:proofErr w:type="spellStart"/>
      <w:r w:rsidRPr="0089436D">
        <w:t>gagnantEnCours</w:t>
      </w:r>
      <w:proofErr w:type="spellEnd"/>
      <w:r w:rsidRPr="0089436D">
        <w:t>(</w:t>
      </w:r>
      <w:proofErr w:type="spellStart"/>
      <w:r w:rsidRPr="0089436D">
        <w:rPr>
          <w:color w:val="808000"/>
        </w:rPr>
        <w:t>int</w:t>
      </w:r>
      <w:proofErr w:type="spellEnd"/>
      <w:r w:rsidRPr="0089436D">
        <w:rPr>
          <w:color w:val="C0C0C0"/>
        </w:rPr>
        <w:t xml:space="preserve"> </w:t>
      </w:r>
      <w:proofErr w:type="spellStart"/>
      <w:r w:rsidRPr="0089436D">
        <w:t>idJoueur</w:t>
      </w:r>
      <w:proofErr w:type="spellEnd"/>
      <w:r w:rsidRPr="0089436D">
        <w:t>);</w:t>
      </w:r>
    </w:p>
    <w:p w:rsidR="0089436D" w:rsidRDefault="0089436D" w:rsidP="004A0B5D">
      <w:pPr>
        <w:pStyle w:val="cadre"/>
        <w:rPr>
          <w:rFonts w:ascii="Times New Roman" w:hAnsi="Times New Roman" w:cs="Times New Roman"/>
          <w:szCs w:val="24"/>
        </w:rPr>
      </w:pPr>
      <w:r w:rsidRPr="0089436D">
        <w:rPr>
          <w:rFonts w:ascii="Times New Roman" w:hAnsi="Times New Roman" w:cs="Times New Roman"/>
          <w:color w:val="C0C0C0"/>
          <w:szCs w:val="24"/>
        </w:rPr>
        <w:t xml:space="preserve">    </w:t>
      </w:r>
      <w:r w:rsidRPr="0089436D">
        <w:rPr>
          <w:rFonts w:ascii="Times New Roman" w:hAnsi="Times New Roman" w:cs="Times New Roman"/>
          <w:szCs w:val="24"/>
        </w:rPr>
        <w:t>~</w:t>
      </w:r>
      <w:proofErr w:type="spellStart"/>
      <w:r w:rsidRPr="0089436D">
        <w:rPr>
          <w:rFonts w:ascii="Times New Roman" w:hAnsi="Times New Roman" w:cs="Times New Roman"/>
          <w:szCs w:val="24"/>
        </w:rPr>
        <w:t>ia</w:t>
      </w:r>
      <w:proofErr w:type="spellEnd"/>
      <w:r w:rsidRPr="0089436D">
        <w:rPr>
          <w:rFonts w:ascii="Times New Roman" w:hAnsi="Times New Roman" w:cs="Times New Roman"/>
          <w:szCs w:val="24"/>
        </w:rPr>
        <w:t>();</w:t>
      </w:r>
    </w:p>
    <w:p w:rsidR="004A0B5D" w:rsidRDefault="004A0B5D" w:rsidP="004A0B5D">
      <w:pPr>
        <w:rPr>
          <w:lang w:val="fr-FR"/>
        </w:rPr>
      </w:pPr>
      <w:r w:rsidRPr="004A0B5D">
        <w:rPr>
          <w:lang w:val="fr-FR"/>
        </w:rPr>
        <w:t xml:space="preserve">Le </w:t>
      </w:r>
      <w:r w:rsidR="00AA7BB3" w:rsidRPr="004A0B5D">
        <w:rPr>
          <w:lang w:val="fr-FR"/>
        </w:rPr>
        <w:t>détail</w:t>
      </w:r>
      <w:r w:rsidRPr="004A0B5D">
        <w:rPr>
          <w:lang w:val="fr-FR"/>
        </w:rPr>
        <w:t xml:space="preserve"> des paramètres de ces fonctions pourra </w:t>
      </w:r>
      <w:r>
        <w:rPr>
          <w:lang w:val="fr-FR"/>
        </w:rPr>
        <w:t xml:space="preserve">être retrouvé dans le code source. </w:t>
      </w:r>
    </w:p>
    <w:p w:rsidR="004A0B5D" w:rsidRDefault="004A0B5D" w:rsidP="004A0B5D">
      <w:pPr>
        <w:pStyle w:val="Titre2"/>
        <w:rPr>
          <w:lang w:val="fr-FR"/>
        </w:rPr>
      </w:pPr>
      <w:bookmarkStart w:id="11" w:name="_Toc483861973"/>
      <w:r>
        <w:rPr>
          <w:lang w:val="fr-FR"/>
        </w:rPr>
        <w:t>Fonction jouer()</w:t>
      </w:r>
      <w:bookmarkEnd w:id="11"/>
    </w:p>
    <w:p w:rsidR="00061367" w:rsidRDefault="004A0B5D" w:rsidP="004A0B5D">
      <w:pPr>
        <w:rPr>
          <w:lang w:val="fr-FR"/>
        </w:rPr>
      </w:pPr>
      <w:r>
        <w:rPr>
          <w:lang w:val="fr-FR"/>
        </w:rPr>
        <w:t>Cette fonction constitue le point d’entrée de l’algorithme. C’est lui qui parcourt les pièces du joueur et élague les branches.</w:t>
      </w:r>
    </w:p>
    <w:p w:rsidR="008B12CF" w:rsidRDefault="008B12CF" w:rsidP="004A0B5D">
      <w:pPr>
        <w:rPr>
          <w:lang w:val="fr-FR"/>
        </w:rPr>
      </w:pPr>
      <w:r>
        <w:rPr>
          <w:lang w:val="fr-FR"/>
        </w:rPr>
        <w:t>Voici un pseudo-code de la fonction de laquelle est inspirée l’algorithme que nous utilisons :</w:t>
      </w:r>
    </w:p>
    <w:p w:rsidR="008B12CF" w:rsidRPr="008B12CF" w:rsidRDefault="008B12CF" w:rsidP="008B12CF">
      <w:pPr>
        <w:pStyle w:val="cadre"/>
      </w:pPr>
      <w:r w:rsidRPr="008B12CF">
        <w:rPr>
          <w:b/>
          <w:bCs/>
        </w:rPr>
        <w:t>fonction</w:t>
      </w:r>
      <w:r w:rsidRPr="008B12CF">
        <w:t xml:space="preserve"> ALPHABETA(P, alpha, beta) /* alpha est toujours inférieur à beta */</w:t>
      </w:r>
    </w:p>
    <w:p w:rsidR="008B12CF" w:rsidRPr="008B12CF" w:rsidRDefault="008B12CF" w:rsidP="008B12CF">
      <w:pPr>
        <w:pStyle w:val="cadre"/>
      </w:pPr>
      <w:r w:rsidRPr="008B12CF">
        <w:t xml:space="preserve">   </w:t>
      </w:r>
      <w:r w:rsidRPr="008B12CF">
        <w:rPr>
          <w:b/>
          <w:bCs/>
        </w:rPr>
        <w:t>si</w:t>
      </w:r>
      <w:r w:rsidRPr="008B12CF">
        <w:t xml:space="preserve"> P est </w:t>
      </w:r>
      <w:r>
        <w:t xml:space="preserve">&lt;= 0 </w:t>
      </w:r>
      <w:r w:rsidRPr="008B12CF">
        <w:rPr>
          <w:b/>
          <w:bCs/>
        </w:rPr>
        <w:t>alors</w:t>
      </w:r>
    </w:p>
    <w:p w:rsidR="008B12CF" w:rsidRPr="008B12CF" w:rsidRDefault="008B12CF" w:rsidP="008B12CF">
      <w:pPr>
        <w:pStyle w:val="cadre"/>
      </w:pPr>
      <w:r w:rsidRPr="008B12CF">
        <w:t xml:space="preserve">       </w:t>
      </w:r>
      <w:r w:rsidRPr="008B12CF">
        <w:rPr>
          <w:b/>
          <w:bCs/>
        </w:rPr>
        <w:t>retourner</w:t>
      </w:r>
      <w:r w:rsidRPr="008B12CF">
        <w:t xml:space="preserve"> la valeur de P</w:t>
      </w:r>
    </w:p>
    <w:p w:rsidR="008B12CF" w:rsidRPr="008B12CF" w:rsidRDefault="008B12CF" w:rsidP="008B12CF">
      <w:pPr>
        <w:pStyle w:val="cadre"/>
      </w:pPr>
      <w:r w:rsidRPr="008B12CF">
        <w:t xml:space="preserve">   </w:t>
      </w:r>
      <w:r w:rsidRPr="008B12CF">
        <w:rPr>
          <w:b/>
          <w:bCs/>
        </w:rPr>
        <w:t>sinon</w:t>
      </w:r>
    </w:p>
    <w:p w:rsidR="008B12CF" w:rsidRPr="008B12CF" w:rsidRDefault="008B12CF" w:rsidP="008B12CF">
      <w:pPr>
        <w:pStyle w:val="cadre"/>
      </w:pPr>
      <w:r w:rsidRPr="008B12CF">
        <w:t xml:space="preserve">       </w:t>
      </w:r>
      <w:r w:rsidRPr="008B12CF">
        <w:rPr>
          <w:b/>
          <w:bCs/>
        </w:rPr>
        <w:t>si</w:t>
      </w:r>
      <w:r w:rsidRPr="008B12CF">
        <w:t xml:space="preserve"> P est un nœud Min </w:t>
      </w:r>
      <w:r w:rsidRPr="008B12CF">
        <w:rPr>
          <w:b/>
          <w:bCs/>
        </w:rPr>
        <w:t>alors</w:t>
      </w:r>
    </w:p>
    <w:p w:rsidR="008B12CF" w:rsidRPr="008B12CF" w:rsidRDefault="008B12CF" w:rsidP="008B12CF">
      <w:pPr>
        <w:pStyle w:val="cadre"/>
      </w:pPr>
      <w:r w:rsidRPr="008B12CF">
        <w:t xml:space="preserve">           Val = infini</w:t>
      </w:r>
    </w:p>
    <w:p w:rsidR="008B12CF" w:rsidRPr="008B12CF" w:rsidRDefault="008B12CF" w:rsidP="008B12CF">
      <w:pPr>
        <w:pStyle w:val="cadre"/>
      </w:pPr>
      <w:r w:rsidRPr="008B12CF">
        <w:t xml:space="preserve">           </w:t>
      </w:r>
      <w:r w:rsidRPr="008B12CF">
        <w:rPr>
          <w:b/>
          <w:bCs/>
        </w:rPr>
        <w:t>pour tout</w:t>
      </w:r>
      <w:r w:rsidRPr="008B12CF">
        <w:t xml:space="preserve"> enfant Pi de P </w:t>
      </w:r>
      <w:r w:rsidRPr="008B12CF">
        <w:rPr>
          <w:b/>
          <w:bCs/>
        </w:rPr>
        <w:t>faire</w:t>
      </w:r>
    </w:p>
    <w:p w:rsidR="008B12CF" w:rsidRPr="008B12CF" w:rsidRDefault="008B12CF" w:rsidP="008B12CF">
      <w:pPr>
        <w:pStyle w:val="cadre"/>
      </w:pPr>
      <w:r w:rsidRPr="008B12CF">
        <w:t xml:space="preserve">               Val = Min(Val, ALPHABETA(Pi, alpha, beta))                </w:t>
      </w:r>
    </w:p>
    <w:p w:rsidR="008B12CF" w:rsidRPr="008B12CF" w:rsidRDefault="008B12CF" w:rsidP="008B12CF">
      <w:pPr>
        <w:pStyle w:val="cadre"/>
      </w:pPr>
      <w:r w:rsidRPr="008B12CF">
        <w:t xml:space="preserve">               </w:t>
      </w:r>
      <w:r w:rsidRPr="008B12CF">
        <w:rPr>
          <w:b/>
          <w:bCs/>
        </w:rPr>
        <w:t>si</w:t>
      </w:r>
      <w:r w:rsidRPr="008B12CF">
        <w:t xml:space="preserve"> alpha ≥ Val </w:t>
      </w:r>
      <w:r w:rsidRPr="008B12CF">
        <w:rPr>
          <w:b/>
          <w:bCs/>
        </w:rPr>
        <w:t>alors</w:t>
      </w:r>
      <w:r w:rsidRPr="008B12CF">
        <w:t xml:space="preserve">  /* coupure alpha */</w:t>
      </w:r>
    </w:p>
    <w:p w:rsidR="008B12CF" w:rsidRPr="008B12CF" w:rsidRDefault="008B12CF" w:rsidP="008B12CF">
      <w:pPr>
        <w:pStyle w:val="cadre"/>
      </w:pPr>
      <w:r w:rsidRPr="008B12CF">
        <w:t xml:space="preserve">                   </w:t>
      </w:r>
      <w:r w:rsidRPr="008B12CF">
        <w:rPr>
          <w:b/>
          <w:bCs/>
        </w:rPr>
        <w:t>retourner</w:t>
      </w:r>
      <w:r w:rsidRPr="008B12CF">
        <w:t xml:space="preserve"> Val</w:t>
      </w:r>
    </w:p>
    <w:p w:rsidR="008B12CF" w:rsidRPr="008B12CF" w:rsidRDefault="008B12CF" w:rsidP="008B12CF">
      <w:pPr>
        <w:pStyle w:val="cadre"/>
      </w:pPr>
      <w:r w:rsidRPr="008B12CF">
        <w:t xml:space="preserve">               </w:t>
      </w:r>
      <w:proofErr w:type="spellStart"/>
      <w:r w:rsidRPr="008B12CF">
        <w:rPr>
          <w:b/>
          <w:bCs/>
        </w:rPr>
        <w:t>finsi</w:t>
      </w:r>
      <w:proofErr w:type="spellEnd"/>
      <w:r w:rsidRPr="008B12CF">
        <w:t xml:space="preserve">    </w:t>
      </w:r>
    </w:p>
    <w:p w:rsidR="008B12CF" w:rsidRPr="008B12CF" w:rsidRDefault="008B12CF" w:rsidP="008B12CF">
      <w:pPr>
        <w:pStyle w:val="cadre"/>
      </w:pPr>
      <w:r w:rsidRPr="008B12CF">
        <w:t xml:space="preserve">               beta = Min(beta, Val)</w:t>
      </w:r>
    </w:p>
    <w:p w:rsidR="008B12CF" w:rsidRPr="008B12CF" w:rsidRDefault="008B12CF" w:rsidP="008B12CF">
      <w:pPr>
        <w:pStyle w:val="cadre"/>
      </w:pPr>
      <w:r w:rsidRPr="008B12CF">
        <w:t xml:space="preserve">           </w:t>
      </w:r>
      <w:proofErr w:type="spellStart"/>
      <w:r w:rsidRPr="008B12CF">
        <w:rPr>
          <w:b/>
          <w:bCs/>
        </w:rPr>
        <w:t>finpour</w:t>
      </w:r>
      <w:proofErr w:type="spellEnd"/>
      <w:r w:rsidRPr="008B12CF">
        <w:t xml:space="preserve">            </w:t>
      </w:r>
    </w:p>
    <w:p w:rsidR="008B12CF" w:rsidRPr="008B12CF" w:rsidRDefault="008B12CF" w:rsidP="008B12CF">
      <w:pPr>
        <w:pStyle w:val="cadre"/>
      </w:pPr>
      <w:r w:rsidRPr="008B12CF">
        <w:t xml:space="preserve">       </w:t>
      </w:r>
      <w:r w:rsidRPr="008B12CF">
        <w:rPr>
          <w:b/>
          <w:bCs/>
        </w:rPr>
        <w:t>sinon</w:t>
      </w:r>
    </w:p>
    <w:p w:rsidR="008B12CF" w:rsidRPr="008B12CF" w:rsidRDefault="008B12CF" w:rsidP="008B12CF">
      <w:pPr>
        <w:pStyle w:val="cadre"/>
      </w:pPr>
      <w:r w:rsidRPr="008B12CF">
        <w:t xml:space="preserve">           Val = -infini</w:t>
      </w:r>
    </w:p>
    <w:p w:rsidR="008B12CF" w:rsidRPr="008B12CF" w:rsidRDefault="008B12CF" w:rsidP="008B12CF">
      <w:pPr>
        <w:pStyle w:val="cadre"/>
      </w:pPr>
      <w:r w:rsidRPr="008B12CF">
        <w:t xml:space="preserve">           </w:t>
      </w:r>
      <w:r w:rsidRPr="008B12CF">
        <w:rPr>
          <w:b/>
          <w:bCs/>
        </w:rPr>
        <w:t>pour tout</w:t>
      </w:r>
      <w:r w:rsidRPr="008B12CF">
        <w:t xml:space="preserve"> enfant Pi de P </w:t>
      </w:r>
      <w:r w:rsidRPr="008B12CF">
        <w:rPr>
          <w:b/>
          <w:bCs/>
        </w:rPr>
        <w:t>faire</w:t>
      </w:r>
    </w:p>
    <w:p w:rsidR="008B12CF" w:rsidRPr="008B12CF" w:rsidRDefault="008B12CF" w:rsidP="008B12CF">
      <w:pPr>
        <w:pStyle w:val="cadre"/>
      </w:pPr>
      <w:r w:rsidRPr="008B12CF">
        <w:t xml:space="preserve">               Val = Max(Val, ALPHABETA(Pi, alpha, beta))                </w:t>
      </w:r>
    </w:p>
    <w:p w:rsidR="008B12CF" w:rsidRPr="008B12CF" w:rsidRDefault="008B12CF" w:rsidP="008B12CF">
      <w:pPr>
        <w:pStyle w:val="cadre"/>
      </w:pPr>
      <w:r w:rsidRPr="008B12CF">
        <w:t xml:space="preserve">               </w:t>
      </w:r>
      <w:r w:rsidRPr="008B12CF">
        <w:rPr>
          <w:b/>
          <w:bCs/>
        </w:rPr>
        <w:t>si</w:t>
      </w:r>
      <w:r w:rsidRPr="008B12CF">
        <w:t xml:space="preserve"> Val ≥ beta </w:t>
      </w:r>
      <w:r w:rsidRPr="008B12CF">
        <w:rPr>
          <w:b/>
          <w:bCs/>
        </w:rPr>
        <w:t>alors</w:t>
      </w:r>
      <w:r w:rsidRPr="008B12CF">
        <w:t xml:space="preserve"> /* coupure beta */</w:t>
      </w:r>
    </w:p>
    <w:p w:rsidR="008B12CF" w:rsidRPr="008B12CF" w:rsidRDefault="008B12CF" w:rsidP="008B12CF">
      <w:pPr>
        <w:pStyle w:val="cadre"/>
      </w:pPr>
      <w:r w:rsidRPr="008B12CF">
        <w:t xml:space="preserve">                   </w:t>
      </w:r>
      <w:r w:rsidRPr="008B12CF">
        <w:rPr>
          <w:b/>
          <w:bCs/>
        </w:rPr>
        <w:t>retourner</w:t>
      </w:r>
      <w:r w:rsidRPr="008B12CF">
        <w:t xml:space="preserve"> Val</w:t>
      </w:r>
    </w:p>
    <w:p w:rsidR="008B12CF" w:rsidRPr="008B12CF" w:rsidRDefault="008B12CF" w:rsidP="008B12CF">
      <w:pPr>
        <w:pStyle w:val="cadre"/>
      </w:pPr>
      <w:r w:rsidRPr="008B12CF">
        <w:t xml:space="preserve">               </w:t>
      </w:r>
      <w:proofErr w:type="spellStart"/>
      <w:r w:rsidRPr="008B12CF">
        <w:rPr>
          <w:b/>
          <w:bCs/>
        </w:rPr>
        <w:t>finsi</w:t>
      </w:r>
      <w:proofErr w:type="spellEnd"/>
      <w:r w:rsidRPr="008B12CF">
        <w:t xml:space="preserve">   </w:t>
      </w:r>
    </w:p>
    <w:p w:rsidR="008B12CF" w:rsidRPr="008B12CF" w:rsidRDefault="008B12CF" w:rsidP="008B12CF">
      <w:pPr>
        <w:pStyle w:val="cadre"/>
      </w:pPr>
      <w:r w:rsidRPr="008B12CF">
        <w:t xml:space="preserve">               alpha = Max(alpha, Val)</w:t>
      </w:r>
    </w:p>
    <w:p w:rsidR="008B12CF" w:rsidRPr="008B12CF" w:rsidRDefault="008B12CF" w:rsidP="008B12CF">
      <w:pPr>
        <w:pStyle w:val="cadre"/>
      </w:pPr>
      <w:r w:rsidRPr="008B12CF">
        <w:t xml:space="preserve">           </w:t>
      </w:r>
      <w:proofErr w:type="spellStart"/>
      <w:r w:rsidRPr="008B12CF">
        <w:rPr>
          <w:b/>
          <w:bCs/>
        </w:rPr>
        <w:t>finpour</w:t>
      </w:r>
      <w:proofErr w:type="spellEnd"/>
    </w:p>
    <w:p w:rsidR="008B12CF" w:rsidRPr="008B12CF" w:rsidRDefault="008B12CF" w:rsidP="008B12CF">
      <w:pPr>
        <w:pStyle w:val="cadre"/>
      </w:pPr>
      <w:r w:rsidRPr="008B12CF">
        <w:t xml:space="preserve">       </w:t>
      </w:r>
      <w:proofErr w:type="spellStart"/>
      <w:r w:rsidRPr="008B12CF">
        <w:rPr>
          <w:b/>
          <w:bCs/>
        </w:rPr>
        <w:t>finsi</w:t>
      </w:r>
      <w:proofErr w:type="spellEnd"/>
    </w:p>
    <w:p w:rsidR="008B12CF" w:rsidRPr="008B12CF" w:rsidRDefault="008B12CF" w:rsidP="008B12CF">
      <w:pPr>
        <w:pStyle w:val="cadre"/>
      </w:pPr>
      <w:r w:rsidRPr="008B12CF">
        <w:t xml:space="preserve">   </w:t>
      </w:r>
      <w:r w:rsidRPr="008B12CF">
        <w:rPr>
          <w:b/>
          <w:bCs/>
        </w:rPr>
        <w:t>retourner</w:t>
      </w:r>
      <w:r w:rsidRPr="008B12CF">
        <w:t xml:space="preserve"> Val</w:t>
      </w:r>
    </w:p>
    <w:p w:rsidR="008B12CF" w:rsidRPr="008B12CF" w:rsidRDefault="008B12CF" w:rsidP="008B12CF">
      <w:pPr>
        <w:pStyle w:val="cadre"/>
      </w:pPr>
      <w:r w:rsidRPr="008B12CF">
        <w:t xml:space="preserve">   </w:t>
      </w:r>
      <w:proofErr w:type="spellStart"/>
      <w:r w:rsidRPr="008B12CF">
        <w:rPr>
          <w:b/>
          <w:bCs/>
        </w:rPr>
        <w:t>finsi</w:t>
      </w:r>
      <w:proofErr w:type="spellEnd"/>
    </w:p>
    <w:p w:rsidR="008B12CF" w:rsidRDefault="008B12CF" w:rsidP="008B12CF">
      <w:pPr>
        <w:pStyle w:val="cadre"/>
        <w:rPr>
          <w:b/>
          <w:bCs/>
        </w:rPr>
      </w:pPr>
      <w:r w:rsidRPr="008B12CF">
        <w:rPr>
          <w:b/>
          <w:bCs/>
        </w:rPr>
        <w:t>fin</w:t>
      </w:r>
    </w:p>
    <w:p w:rsidR="008B12CF" w:rsidRDefault="008B12CF" w:rsidP="008B12CF">
      <w:r>
        <w:t xml:space="preserve">Notre </w:t>
      </w:r>
      <w:proofErr w:type="spellStart"/>
      <w:r w:rsidR="003D40F1">
        <w:t>fo</w:t>
      </w:r>
      <w:r>
        <w:t>nction</w:t>
      </w:r>
      <w:proofErr w:type="spellEnd"/>
      <w:r>
        <w:t xml:space="preserve"> </w:t>
      </w:r>
      <w:proofErr w:type="spellStart"/>
      <w:r>
        <w:t>jouer</w:t>
      </w:r>
      <w:proofErr w:type="spellEnd"/>
      <w:r>
        <w:t xml:space="preserve">() se </w:t>
      </w:r>
      <w:proofErr w:type="spellStart"/>
      <w:r>
        <w:t>comporte</w:t>
      </w:r>
      <w:proofErr w:type="spellEnd"/>
      <w:r>
        <w:t xml:space="preserve"> </w:t>
      </w:r>
      <w:proofErr w:type="spellStart"/>
      <w:r>
        <w:t>comme</w:t>
      </w:r>
      <w:proofErr w:type="spellEnd"/>
      <w:r>
        <w:t xml:space="preserve"> suit :</w:t>
      </w:r>
    </w:p>
    <w:p w:rsidR="008B12CF" w:rsidRPr="008B12CF" w:rsidRDefault="008B12CF" w:rsidP="008B12CF">
      <w:pPr>
        <w:pStyle w:val="cadre"/>
      </w:pPr>
      <w:r w:rsidRPr="008B12CF">
        <w:t>fonction jouer</w:t>
      </w:r>
      <w:r w:rsidR="00902EA5">
        <w:t>(</w:t>
      </w:r>
      <w:proofErr w:type="spellStart"/>
      <w:r w:rsidR="00902EA5">
        <w:t>etat</w:t>
      </w:r>
      <w:proofErr w:type="spellEnd"/>
      <w:r w:rsidR="00902EA5">
        <w:t xml:space="preserve"> du jeu)</w:t>
      </w:r>
      <w:r w:rsidRPr="008B12CF">
        <w:t> : </w:t>
      </w:r>
      <w:proofErr w:type="spellStart"/>
      <w:r w:rsidRPr="008B12CF">
        <w:t>void</w:t>
      </w:r>
      <w:proofErr w:type="spellEnd"/>
    </w:p>
    <w:p w:rsidR="008B12CF" w:rsidRPr="008B12CF" w:rsidRDefault="008B12CF" w:rsidP="008B12CF">
      <w:pPr>
        <w:pStyle w:val="cadre"/>
      </w:pPr>
    </w:p>
    <w:p w:rsidR="008B12CF" w:rsidRPr="008B12CF" w:rsidRDefault="008B12CF" w:rsidP="008B12CF">
      <w:pPr>
        <w:pStyle w:val="cadre"/>
      </w:pPr>
      <w:r w:rsidRPr="008B12CF">
        <w:t>     </w:t>
      </w:r>
      <w:proofErr w:type="spellStart"/>
      <w:r w:rsidRPr="008B12CF">
        <w:t>max_val</w:t>
      </w:r>
      <w:proofErr w:type="spellEnd"/>
      <w:r w:rsidRPr="008B12CF">
        <w:t> &lt;- -infini</w:t>
      </w:r>
    </w:p>
    <w:p w:rsidR="008B12CF" w:rsidRPr="008B12CF" w:rsidRDefault="008B12CF" w:rsidP="008B12CF">
      <w:pPr>
        <w:pStyle w:val="cadre"/>
      </w:pPr>
    </w:p>
    <w:p w:rsidR="008B12CF" w:rsidRPr="008B12CF" w:rsidRDefault="008B12CF" w:rsidP="008B12CF">
      <w:pPr>
        <w:pStyle w:val="cadre"/>
      </w:pPr>
      <w:r w:rsidRPr="008B12CF">
        <w:t>     Pour tous les coups possibles</w:t>
      </w:r>
    </w:p>
    <w:p w:rsidR="008B12CF" w:rsidRPr="008B12CF" w:rsidRDefault="008B12CF" w:rsidP="008B12CF">
      <w:pPr>
        <w:pStyle w:val="cadre"/>
      </w:pPr>
      <w:r w:rsidRPr="008B12CF">
        <w:t>          simuler(</w:t>
      </w:r>
      <w:proofErr w:type="spellStart"/>
      <w:r w:rsidRPr="008B12CF">
        <w:t>coup_actuel</w:t>
      </w:r>
      <w:proofErr w:type="spellEnd"/>
      <w:r w:rsidRPr="008B12CF">
        <w:t>)</w:t>
      </w:r>
    </w:p>
    <w:p w:rsidR="008B12CF" w:rsidRPr="008B12CF" w:rsidRDefault="008B12CF" w:rsidP="008B12CF">
      <w:pPr>
        <w:pStyle w:val="cadre"/>
      </w:pPr>
      <w:r w:rsidRPr="008B12CF">
        <w:t>          val &lt;- Min(</w:t>
      </w:r>
      <w:proofErr w:type="spellStart"/>
      <w:r w:rsidRPr="008B12CF">
        <w:t>etat_du_jeu</w:t>
      </w:r>
      <w:proofErr w:type="spellEnd"/>
      <w:r w:rsidRPr="008B12CF">
        <w:t>, profondeur)</w:t>
      </w:r>
    </w:p>
    <w:p w:rsidR="008B12CF" w:rsidRPr="008B12CF" w:rsidRDefault="008B12CF" w:rsidP="008B12CF">
      <w:pPr>
        <w:pStyle w:val="cadre"/>
      </w:pPr>
      <w:r w:rsidRPr="008B12CF">
        <w:t>     </w:t>
      </w:r>
    </w:p>
    <w:p w:rsidR="008B12CF" w:rsidRPr="008B12CF" w:rsidRDefault="008B12CF" w:rsidP="008B12CF">
      <w:pPr>
        <w:pStyle w:val="cadre"/>
      </w:pPr>
      <w:r w:rsidRPr="008B12CF">
        <w:t>          si val &gt; </w:t>
      </w:r>
      <w:proofErr w:type="spellStart"/>
      <w:r w:rsidRPr="008B12CF">
        <w:t>max_val</w:t>
      </w:r>
      <w:proofErr w:type="spellEnd"/>
      <w:r w:rsidRPr="008B12CF">
        <w:t> alors</w:t>
      </w:r>
    </w:p>
    <w:p w:rsidR="008B12CF" w:rsidRPr="008B12CF" w:rsidRDefault="008B12CF" w:rsidP="008B12CF">
      <w:pPr>
        <w:pStyle w:val="cadre"/>
      </w:pPr>
      <w:r w:rsidRPr="008B12CF">
        <w:t>               </w:t>
      </w:r>
      <w:proofErr w:type="spellStart"/>
      <w:r w:rsidRPr="008B12CF">
        <w:t>max_val</w:t>
      </w:r>
      <w:proofErr w:type="spellEnd"/>
      <w:r w:rsidRPr="008B12CF">
        <w:t> &lt;- val</w:t>
      </w:r>
    </w:p>
    <w:p w:rsidR="008B12CF" w:rsidRPr="008B12CF" w:rsidRDefault="008B12CF" w:rsidP="008B12CF">
      <w:pPr>
        <w:pStyle w:val="cadre"/>
      </w:pPr>
      <w:r w:rsidRPr="008B12CF">
        <w:t>               </w:t>
      </w:r>
      <w:proofErr w:type="spellStart"/>
      <w:r w:rsidRPr="008B12CF">
        <w:t>meilleur_coup</w:t>
      </w:r>
      <w:proofErr w:type="spellEnd"/>
      <w:r w:rsidRPr="008B12CF">
        <w:t> &lt;- </w:t>
      </w:r>
      <w:proofErr w:type="spellStart"/>
      <w:r w:rsidRPr="008B12CF">
        <w:t>coup_actuel</w:t>
      </w:r>
      <w:proofErr w:type="spellEnd"/>
    </w:p>
    <w:p w:rsidR="008B12CF" w:rsidRPr="008B12CF" w:rsidRDefault="008B12CF" w:rsidP="008B12CF">
      <w:pPr>
        <w:pStyle w:val="cadre"/>
      </w:pPr>
      <w:r w:rsidRPr="008B12CF">
        <w:t>          fin si</w:t>
      </w:r>
    </w:p>
    <w:p w:rsidR="008B12CF" w:rsidRPr="008B12CF" w:rsidRDefault="008B12CF" w:rsidP="008B12CF">
      <w:pPr>
        <w:pStyle w:val="cadre"/>
      </w:pPr>
      <w:r w:rsidRPr="008B12CF">
        <w:t>     </w:t>
      </w:r>
    </w:p>
    <w:p w:rsidR="008B12CF" w:rsidRPr="008B12CF" w:rsidRDefault="008B12CF" w:rsidP="008B12CF">
      <w:pPr>
        <w:pStyle w:val="cadre"/>
      </w:pPr>
      <w:r w:rsidRPr="008B12CF">
        <w:lastRenderedPageBreak/>
        <w:t>          </w:t>
      </w:r>
      <w:proofErr w:type="spellStart"/>
      <w:r w:rsidRPr="008B12CF">
        <w:t>annuler_coup</w:t>
      </w:r>
      <w:proofErr w:type="spellEnd"/>
      <w:r w:rsidRPr="008B12CF">
        <w:t>(</w:t>
      </w:r>
      <w:proofErr w:type="spellStart"/>
      <w:r w:rsidRPr="008B12CF">
        <w:t>coup_actuel</w:t>
      </w:r>
      <w:proofErr w:type="spellEnd"/>
      <w:r w:rsidRPr="008B12CF">
        <w:t>)</w:t>
      </w:r>
    </w:p>
    <w:p w:rsidR="008B12CF" w:rsidRPr="008B12CF" w:rsidRDefault="008B12CF" w:rsidP="008B12CF">
      <w:pPr>
        <w:pStyle w:val="cadre"/>
      </w:pPr>
      <w:r w:rsidRPr="008B12CF">
        <w:t>     fin pour</w:t>
      </w:r>
    </w:p>
    <w:p w:rsidR="008B12CF" w:rsidRPr="008B12CF" w:rsidRDefault="008B12CF" w:rsidP="008B12CF">
      <w:pPr>
        <w:pStyle w:val="cadre"/>
      </w:pPr>
    </w:p>
    <w:p w:rsidR="008B12CF" w:rsidRPr="008B12CF" w:rsidRDefault="008B12CF" w:rsidP="008B12CF">
      <w:pPr>
        <w:pStyle w:val="cadre"/>
      </w:pPr>
      <w:r w:rsidRPr="008B12CF">
        <w:t>     </w:t>
      </w:r>
      <w:r w:rsidR="003D40F1">
        <w:t>retourner</w:t>
      </w:r>
      <w:r w:rsidRPr="008B12CF">
        <w:t>(</w:t>
      </w:r>
      <w:proofErr w:type="spellStart"/>
      <w:r w:rsidRPr="008B12CF">
        <w:t>meilleur_coup</w:t>
      </w:r>
      <w:proofErr w:type="spellEnd"/>
      <w:r w:rsidRPr="008B12CF">
        <w:t>)</w:t>
      </w:r>
    </w:p>
    <w:p w:rsidR="008B12CF" w:rsidRDefault="008B12CF" w:rsidP="008B12CF">
      <w:pPr>
        <w:pStyle w:val="cadre"/>
      </w:pPr>
      <w:r w:rsidRPr="008B12CF">
        <w:t>fin fonction</w:t>
      </w:r>
    </w:p>
    <w:p w:rsidR="003D40F1" w:rsidRDefault="003D40F1" w:rsidP="003D40F1">
      <w:r>
        <w:t xml:space="preserve">Il </w:t>
      </w:r>
      <w:proofErr w:type="spellStart"/>
      <w:r>
        <w:t>s’agit</w:t>
      </w:r>
      <w:proofErr w:type="spellEnd"/>
      <w:r>
        <w:t xml:space="preserve"> </w:t>
      </w:r>
      <w:proofErr w:type="spellStart"/>
      <w:r>
        <w:t>donc</w:t>
      </w:r>
      <w:proofErr w:type="spellEnd"/>
      <w:r>
        <w:t xml:space="preserve"> pour </w:t>
      </w:r>
      <w:proofErr w:type="spellStart"/>
      <w:r>
        <w:t>chaque</w:t>
      </w:r>
      <w:proofErr w:type="spellEnd"/>
      <w:r>
        <w:t xml:space="preserve"> coup de le </w:t>
      </w:r>
      <w:proofErr w:type="spellStart"/>
      <w:r>
        <w:t>simuler</w:t>
      </w:r>
      <w:proofErr w:type="spellEnd"/>
      <w:r>
        <w:t xml:space="preserve"> et de </w:t>
      </w:r>
      <w:proofErr w:type="spellStart"/>
      <w:r>
        <w:t>choisir</w:t>
      </w:r>
      <w:proofErr w:type="spellEnd"/>
      <w:r>
        <w:t xml:space="preserve"> à la fin le plus rentable.</w:t>
      </w:r>
    </w:p>
    <w:p w:rsidR="004A0B5D" w:rsidRDefault="004A0B5D" w:rsidP="00A21B86">
      <w:pPr>
        <w:pStyle w:val="Titre2"/>
        <w:rPr>
          <w:lang w:val="fr-FR"/>
        </w:rPr>
      </w:pPr>
      <w:bookmarkStart w:id="12" w:name="_Toc483861974"/>
      <w:r>
        <w:rPr>
          <w:lang w:val="fr-FR"/>
        </w:rPr>
        <w:t>Fonction min()</w:t>
      </w:r>
      <w:bookmarkEnd w:id="12"/>
    </w:p>
    <w:p w:rsidR="00A21B86" w:rsidRDefault="00A21B86" w:rsidP="00A21B86">
      <w:r>
        <w:rPr>
          <w:lang w:val="fr-FR"/>
        </w:rPr>
        <w:t>Cette fonction permet de simuler tous les coups possibles de l’adversaire.</w:t>
      </w:r>
      <w:r w:rsidR="002638B9">
        <w:rPr>
          <w:lang w:val="fr-FR"/>
        </w:rPr>
        <w:t xml:space="preserve"> </w:t>
      </w:r>
      <w:r w:rsidR="002638B9" w:rsidRPr="002638B9">
        <w:t xml:space="preserve">Le but de la </w:t>
      </w:r>
      <w:proofErr w:type="spellStart"/>
      <w:r w:rsidR="002638B9">
        <w:t>cette</w:t>
      </w:r>
      <w:proofErr w:type="spellEnd"/>
      <w:r w:rsidR="002638B9">
        <w:t xml:space="preserve"> function </w:t>
      </w:r>
      <w:proofErr w:type="spellStart"/>
      <w:r w:rsidR="002638B9">
        <w:t>est</w:t>
      </w:r>
      <w:proofErr w:type="spellEnd"/>
      <w:r w:rsidR="002638B9">
        <w:t xml:space="preserve"> </w:t>
      </w:r>
      <w:r w:rsidR="002638B9" w:rsidRPr="002638B9">
        <w:t>de</w:t>
      </w:r>
      <w:r w:rsidR="00AA7BB3">
        <w:t xml:space="preserve"> </w:t>
      </w:r>
      <w:proofErr w:type="spellStart"/>
      <w:r w:rsidR="00AA7BB3">
        <w:t>trouver</w:t>
      </w:r>
      <w:proofErr w:type="spellEnd"/>
      <w:r w:rsidR="00AA7BB3">
        <w:t xml:space="preserve"> le minimum des </w:t>
      </w:r>
      <w:proofErr w:type="spellStart"/>
      <w:r w:rsidR="00AA7BB3">
        <w:t>nœuds</w:t>
      </w:r>
      <w:proofErr w:type="spellEnd"/>
      <w:r w:rsidR="00AA7BB3">
        <w:t>-enfants</w:t>
      </w:r>
      <w:r w:rsidR="002638B9">
        <w:t xml:space="preserve"> du </w:t>
      </w:r>
      <w:proofErr w:type="spellStart"/>
      <w:r w:rsidR="002638B9">
        <w:t>nœud</w:t>
      </w:r>
      <w:proofErr w:type="spellEnd"/>
      <w:r w:rsidR="002638B9">
        <w:t xml:space="preserve"> </w:t>
      </w:r>
      <w:proofErr w:type="spellStart"/>
      <w:r w:rsidR="002638B9">
        <w:t>envoyé</w:t>
      </w:r>
      <w:proofErr w:type="spellEnd"/>
      <w:r w:rsidR="002638B9">
        <w:t xml:space="preserve"> </w:t>
      </w:r>
      <w:proofErr w:type="spellStart"/>
      <w:r w:rsidR="002638B9">
        <w:t>en</w:t>
      </w:r>
      <w:proofErr w:type="spellEnd"/>
      <w:r w:rsidR="002638B9">
        <w:t xml:space="preserve"> </w:t>
      </w:r>
      <w:proofErr w:type="spellStart"/>
      <w:r w:rsidR="002638B9">
        <w:t>paramètre</w:t>
      </w:r>
      <w:proofErr w:type="spellEnd"/>
      <w:r w:rsidR="002638B9">
        <w:t>.</w:t>
      </w:r>
    </w:p>
    <w:p w:rsidR="002638B9" w:rsidRPr="002638B9" w:rsidRDefault="002638B9" w:rsidP="002638B9">
      <w:pPr>
        <w:pStyle w:val="cadre"/>
      </w:pPr>
      <w:r w:rsidRPr="002638B9">
        <w:t>fonction Min</w:t>
      </w:r>
      <w:r>
        <w:t>(</w:t>
      </w:r>
      <w:proofErr w:type="spellStart"/>
      <w:r>
        <w:t>etat</w:t>
      </w:r>
      <w:proofErr w:type="spellEnd"/>
      <w:r>
        <w:t xml:space="preserve"> du jeu)</w:t>
      </w:r>
      <w:r w:rsidRPr="002638B9">
        <w:t> : entier</w:t>
      </w:r>
    </w:p>
    <w:p w:rsidR="002638B9" w:rsidRPr="002638B9" w:rsidRDefault="002638B9" w:rsidP="002638B9">
      <w:pPr>
        <w:pStyle w:val="cadre"/>
      </w:pPr>
    </w:p>
    <w:p w:rsidR="002638B9" w:rsidRPr="002638B9" w:rsidRDefault="002638B9" w:rsidP="002638B9">
      <w:pPr>
        <w:pStyle w:val="cadre"/>
      </w:pPr>
      <w:r w:rsidRPr="002638B9">
        <w:t>     si profondeur = 0 OU fin du jeu alors</w:t>
      </w:r>
    </w:p>
    <w:p w:rsidR="002638B9" w:rsidRPr="002638B9" w:rsidRDefault="002638B9" w:rsidP="002638B9">
      <w:pPr>
        <w:pStyle w:val="cadre"/>
      </w:pPr>
      <w:r w:rsidRPr="002638B9">
        <w:t>          renvoyer </w:t>
      </w:r>
      <w:proofErr w:type="spellStart"/>
      <w:r w:rsidRPr="002638B9">
        <w:t>eval</w:t>
      </w:r>
      <w:proofErr w:type="spellEnd"/>
      <w:r w:rsidRPr="002638B9">
        <w:t>(</w:t>
      </w:r>
      <w:proofErr w:type="spellStart"/>
      <w:r w:rsidRPr="002638B9">
        <w:t>etat_du_jeu</w:t>
      </w:r>
      <w:proofErr w:type="spellEnd"/>
      <w:r w:rsidRPr="002638B9">
        <w:t>)</w:t>
      </w:r>
      <w:r>
        <w:t xml:space="preserve"> OU valeur de fin de jeu</w:t>
      </w:r>
    </w:p>
    <w:p w:rsidR="002638B9" w:rsidRPr="002638B9" w:rsidRDefault="002638B9" w:rsidP="002638B9">
      <w:pPr>
        <w:pStyle w:val="cadre"/>
      </w:pPr>
    </w:p>
    <w:p w:rsidR="002638B9" w:rsidRPr="002638B9" w:rsidRDefault="002638B9" w:rsidP="002638B9">
      <w:pPr>
        <w:pStyle w:val="cadre"/>
      </w:pPr>
      <w:r w:rsidRPr="002638B9">
        <w:t>     </w:t>
      </w:r>
      <w:proofErr w:type="spellStart"/>
      <w:r w:rsidRPr="002638B9">
        <w:t>min_val</w:t>
      </w:r>
      <w:proofErr w:type="spellEnd"/>
      <w:r w:rsidRPr="002638B9">
        <w:t> &lt;- infini</w:t>
      </w:r>
    </w:p>
    <w:p w:rsidR="002638B9" w:rsidRPr="002638B9" w:rsidRDefault="002638B9" w:rsidP="002638B9">
      <w:pPr>
        <w:pStyle w:val="cadre"/>
      </w:pPr>
    </w:p>
    <w:p w:rsidR="002638B9" w:rsidRPr="002638B9" w:rsidRDefault="002638B9" w:rsidP="002638B9">
      <w:pPr>
        <w:pStyle w:val="cadre"/>
      </w:pPr>
      <w:r w:rsidRPr="002638B9">
        <w:t>     Pour tous les coups possibles</w:t>
      </w:r>
    </w:p>
    <w:p w:rsidR="002638B9" w:rsidRPr="002638B9" w:rsidRDefault="002638B9" w:rsidP="002638B9">
      <w:pPr>
        <w:pStyle w:val="cadre"/>
      </w:pPr>
      <w:r w:rsidRPr="002638B9">
        <w:t>          simuler(</w:t>
      </w:r>
      <w:proofErr w:type="spellStart"/>
      <w:r w:rsidRPr="002638B9">
        <w:t>coup_actuel</w:t>
      </w:r>
      <w:proofErr w:type="spellEnd"/>
      <w:r w:rsidRPr="002638B9">
        <w:t>)</w:t>
      </w:r>
    </w:p>
    <w:p w:rsidR="002638B9" w:rsidRPr="002638B9" w:rsidRDefault="002638B9" w:rsidP="002638B9">
      <w:pPr>
        <w:pStyle w:val="cadre"/>
      </w:pPr>
      <w:r w:rsidRPr="002638B9">
        <w:t>          val &lt;- Max(</w:t>
      </w:r>
      <w:proofErr w:type="spellStart"/>
      <w:r w:rsidRPr="002638B9">
        <w:t>etat_du_jeu</w:t>
      </w:r>
      <w:proofErr w:type="spellEnd"/>
      <w:r w:rsidRPr="002638B9">
        <w:t>, profondeur-1)</w:t>
      </w:r>
    </w:p>
    <w:p w:rsidR="002638B9" w:rsidRPr="002638B9" w:rsidRDefault="002638B9" w:rsidP="002638B9">
      <w:pPr>
        <w:pStyle w:val="cadre"/>
      </w:pPr>
    </w:p>
    <w:p w:rsidR="002638B9" w:rsidRPr="002638B9" w:rsidRDefault="002638B9" w:rsidP="002638B9">
      <w:pPr>
        <w:pStyle w:val="cadre"/>
      </w:pPr>
      <w:r w:rsidRPr="002638B9">
        <w:t>          si val &lt; </w:t>
      </w:r>
      <w:proofErr w:type="spellStart"/>
      <w:r w:rsidRPr="002638B9">
        <w:t>min_val</w:t>
      </w:r>
      <w:proofErr w:type="spellEnd"/>
      <w:r w:rsidRPr="002638B9">
        <w:t> alors</w:t>
      </w:r>
    </w:p>
    <w:p w:rsidR="002638B9" w:rsidRPr="002638B9" w:rsidRDefault="002638B9" w:rsidP="002638B9">
      <w:pPr>
        <w:pStyle w:val="cadre"/>
      </w:pPr>
      <w:r w:rsidRPr="002638B9">
        <w:t>               </w:t>
      </w:r>
      <w:proofErr w:type="spellStart"/>
      <w:r w:rsidRPr="002638B9">
        <w:t>min_val</w:t>
      </w:r>
      <w:proofErr w:type="spellEnd"/>
      <w:r w:rsidRPr="002638B9">
        <w:t> &lt;- val</w:t>
      </w:r>
    </w:p>
    <w:p w:rsidR="002638B9" w:rsidRPr="002638B9" w:rsidRDefault="002638B9" w:rsidP="002638B9">
      <w:pPr>
        <w:pStyle w:val="cadre"/>
      </w:pPr>
      <w:r w:rsidRPr="002638B9">
        <w:t>          fin si</w:t>
      </w:r>
    </w:p>
    <w:p w:rsidR="002638B9" w:rsidRPr="002638B9" w:rsidRDefault="002638B9" w:rsidP="002638B9">
      <w:pPr>
        <w:pStyle w:val="cadre"/>
      </w:pPr>
    </w:p>
    <w:p w:rsidR="002638B9" w:rsidRPr="002638B9" w:rsidRDefault="002638B9" w:rsidP="002638B9">
      <w:pPr>
        <w:pStyle w:val="cadre"/>
      </w:pPr>
      <w:r w:rsidRPr="002638B9">
        <w:t>          </w:t>
      </w:r>
      <w:proofErr w:type="spellStart"/>
      <w:r w:rsidRPr="002638B9">
        <w:t>annuler_coup</w:t>
      </w:r>
      <w:proofErr w:type="spellEnd"/>
      <w:r w:rsidRPr="002638B9">
        <w:t>(</w:t>
      </w:r>
      <w:proofErr w:type="spellStart"/>
      <w:r w:rsidRPr="002638B9">
        <w:t>coup_actuel</w:t>
      </w:r>
      <w:proofErr w:type="spellEnd"/>
      <w:r w:rsidRPr="002638B9">
        <w:t>)</w:t>
      </w:r>
    </w:p>
    <w:p w:rsidR="002638B9" w:rsidRPr="002638B9" w:rsidRDefault="002638B9" w:rsidP="002638B9">
      <w:pPr>
        <w:pStyle w:val="cadre"/>
      </w:pPr>
      <w:r w:rsidRPr="002638B9">
        <w:t>     fin pour</w:t>
      </w:r>
    </w:p>
    <w:p w:rsidR="002638B9" w:rsidRPr="002638B9" w:rsidRDefault="002638B9" w:rsidP="002638B9">
      <w:pPr>
        <w:pStyle w:val="cadre"/>
      </w:pPr>
    </w:p>
    <w:p w:rsidR="002638B9" w:rsidRPr="002638B9" w:rsidRDefault="002638B9" w:rsidP="002638B9">
      <w:pPr>
        <w:pStyle w:val="cadre"/>
      </w:pPr>
      <w:r w:rsidRPr="002638B9">
        <w:t>     renvoyer </w:t>
      </w:r>
      <w:proofErr w:type="spellStart"/>
      <w:r w:rsidRPr="002638B9">
        <w:t>min_val</w:t>
      </w:r>
      <w:proofErr w:type="spellEnd"/>
    </w:p>
    <w:p w:rsidR="002638B9" w:rsidRPr="002638B9" w:rsidRDefault="002638B9" w:rsidP="002638B9">
      <w:pPr>
        <w:pStyle w:val="cadre"/>
      </w:pPr>
      <w:r w:rsidRPr="002638B9">
        <w:t>fin fonction</w:t>
      </w:r>
    </w:p>
    <w:p w:rsidR="004A0B5D" w:rsidRDefault="004A0B5D" w:rsidP="00A21B86">
      <w:pPr>
        <w:pStyle w:val="Titre2"/>
        <w:rPr>
          <w:lang w:val="fr-FR"/>
        </w:rPr>
      </w:pPr>
      <w:bookmarkStart w:id="13" w:name="_Toc483861975"/>
      <w:r>
        <w:rPr>
          <w:lang w:val="fr-FR"/>
        </w:rPr>
        <w:t>Fonction max()</w:t>
      </w:r>
      <w:bookmarkEnd w:id="13"/>
    </w:p>
    <w:p w:rsidR="00A21B86" w:rsidRDefault="00A21B86" w:rsidP="00A21B86">
      <w:pPr>
        <w:rPr>
          <w:lang w:val="fr-FR"/>
        </w:rPr>
      </w:pPr>
      <w:r>
        <w:rPr>
          <w:lang w:val="fr-FR"/>
        </w:rPr>
        <w:t>Cette fonction permet de simuler tous les coups possibles de l’IA.</w:t>
      </w:r>
      <w:r w:rsidR="00835F9C">
        <w:rPr>
          <w:lang w:val="fr-FR"/>
        </w:rPr>
        <w:t xml:space="preserve"> A la différence du min(), ici on cherche les nœuds max.</w:t>
      </w:r>
    </w:p>
    <w:p w:rsidR="00835F9C" w:rsidRPr="00835F9C" w:rsidRDefault="00835F9C" w:rsidP="00835F9C">
      <w:pPr>
        <w:pStyle w:val="cadre"/>
      </w:pPr>
      <w:r w:rsidRPr="00835F9C">
        <w:t>fonction Max</w:t>
      </w:r>
      <w:r>
        <w:t>(</w:t>
      </w:r>
      <w:proofErr w:type="spellStart"/>
      <w:r>
        <w:t>etat</w:t>
      </w:r>
      <w:proofErr w:type="spellEnd"/>
      <w:r>
        <w:t xml:space="preserve"> du jeu)</w:t>
      </w:r>
      <w:r w:rsidRPr="00835F9C">
        <w:t> : entier</w:t>
      </w:r>
    </w:p>
    <w:p w:rsidR="00835F9C" w:rsidRPr="00835F9C" w:rsidRDefault="00835F9C" w:rsidP="00835F9C">
      <w:pPr>
        <w:pStyle w:val="cadre"/>
      </w:pPr>
    </w:p>
    <w:p w:rsidR="00835F9C" w:rsidRPr="00835F9C" w:rsidRDefault="00835F9C" w:rsidP="00835F9C">
      <w:pPr>
        <w:pStyle w:val="cadre"/>
      </w:pPr>
      <w:r w:rsidRPr="00835F9C">
        <w:t>     si profondeur = 0 OU fin du jeu alors</w:t>
      </w:r>
    </w:p>
    <w:p w:rsidR="00835F9C" w:rsidRPr="00835F9C" w:rsidRDefault="00835F9C" w:rsidP="00835F9C">
      <w:pPr>
        <w:pStyle w:val="cadre"/>
      </w:pPr>
      <w:r w:rsidRPr="00835F9C">
        <w:t>          renvoyer </w:t>
      </w:r>
      <w:proofErr w:type="spellStart"/>
      <w:r w:rsidRPr="00835F9C">
        <w:t>eval</w:t>
      </w:r>
      <w:proofErr w:type="spellEnd"/>
      <w:r w:rsidRPr="00835F9C">
        <w:t>(</w:t>
      </w:r>
      <w:proofErr w:type="spellStart"/>
      <w:r w:rsidRPr="00835F9C">
        <w:t>etat_du_jeu</w:t>
      </w:r>
      <w:proofErr w:type="spellEnd"/>
      <w:r w:rsidRPr="00835F9C">
        <w:t>)</w:t>
      </w:r>
      <w:r>
        <w:t xml:space="preserve"> OU valeur de fin de jeu</w:t>
      </w:r>
    </w:p>
    <w:p w:rsidR="00835F9C" w:rsidRPr="00835F9C" w:rsidRDefault="00835F9C" w:rsidP="00835F9C">
      <w:pPr>
        <w:pStyle w:val="cadre"/>
      </w:pPr>
    </w:p>
    <w:p w:rsidR="00835F9C" w:rsidRPr="00835F9C" w:rsidRDefault="00835F9C" w:rsidP="00835F9C">
      <w:pPr>
        <w:pStyle w:val="cadre"/>
      </w:pPr>
      <w:r w:rsidRPr="00835F9C">
        <w:t>     </w:t>
      </w:r>
      <w:proofErr w:type="spellStart"/>
      <w:r w:rsidRPr="00835F9C">
        <w:t>max_val</w:t>
      </w:r>
      <w:proofErr w:type="spellEnd"/>
      <w:r w:rsidRPr="00835F9C">
        <w:t> &lt;- -infini</w:t>
      </w:r>
    </w:p>
    <w:p w:rsidR="00835F9C" w:rsidRPr="00835F9C" w:rsidRDefault="00835F9C" w:rsidP="00835F9C">
      <w:pPr>
        <w:pStyle w:val="cadre"/>
      </w:pPr>
    </w:p>
    <w:p w:rsidR="00835F9C" w:rsidRPr="00835F9C" w:rsidRDefault="00835F9C" w:rsidP="00835F9C">
      <w:pPr>
        <w:pStyle w:val="cadre"/>
      </w:pPr>
      <w:r w:rsidRPr="00835F9C">
        <w:t>     Pour tous les coups possibles</w:t>
      </w:r>
    </w:p>
    <w:p w:rsidR="00835F9C" w:rsidRPr="00835F9C" w:rsidRDefault="00835F9C" w:rsidP="00835F9C">
      <w:pPr>
        <w:pStyle w:val="cadre"/>
      </w:pPr>
      <w:r w:rsidRPr="00835F9C">
        <w:t>          simuler(</w:t>
      </w:r>
      <w:proofErr w:type="spellStart"/>
      <w:r w:rsidRPr="00835F9C">
        <w:t>coup_actuel</w:t>
      </w:r>
      <w:proofErr w:type="spellEnd"/>
      <w:r w:rsidRPr="00835F9C">
        <w:t>)</w:t>
      </w:r>
    </w:p>
    <w:p w:rsidR="00835F9C" w:rsidRPr="00835F9C" w:rsidRDefault="00835F9C" w:rsidP="00835F9C">
      <w:pPr>
        <w:pStyle w:val="cadre"/>
      </w:pPr>
      <w:r w:rsidRPr="00835F9C">
        <w:t>          val &lt;- Min(</w:t>
      </w:r>
      <w:proofErr w:type="spellStart"/>
      <w:r w:rsidRPr="00835F9C">
        <w:t>etat_du_jeu</w:t>
      </w:r>
      <w:proofErr w:type="spellEnd"/>
      <w:r w:rsidRPr="00835F9C">
        <w:t>, profondeur-1)</w:t>
      </w:r>
    </w:p>
    <w:p w:rsidR="00835F9C" w:rsidRPr="00835F9C" w:rsidRDefault="00835F9C" w:rsidP="00835F9C">
      <w:pPr>
        <w:pStyle w:val="cadre"/>
      </w:pPr>
    </w:p>
    <w:p w:rsidR="00835F9C" w:rsidRPr="00835F9C" w:rsidRDefault="00835F9C" w:rsidP="00835F9C">
      <w:pPr>
        <w:pStyle w:val="cadre"/>
      </w:pPr>
      <w:r w:rsidRPr="00835F9C">
        <w:t>          si val &gt; </w:t>
      </w:r>
      <w:proofErr w:type="spellStart"/>
      <w:r w:rsidRPr="00835F9C">
        <w:t>max_val</w:t>
      </w:r>
      <w:proofErr w:type="spellEnd"/>
      <w:r w:rsidRPr="00835F9C">
        <w:t> alors</w:t>
      </w:r>
    </w:p>
    <w:p w:rsidR="00835F9C" w:rsidRPr="00835F9C" w:rsidRDefault="00835F9C" w:rsidP="00835F9C">
      <w:pPr>
        <w:pStyle w:val="cadre"/>
      </w:pPr>
      <w:r w:rsidRPr="00835F9C">
        <w:t>               </w:t>
      </w:r>
      <w:proofErr w:type="spellStart"/>
      <w:r w:rsidRPr="00835F9C">
        <w:t>max_val</w:t>
      </w:r>
      <w:proofErr w:type="spellEnd"/>
      <w:r w:rsidRPr="00835F9C">
        <w:t> &lt;- val</w:t>
      </w:r>
    </w:p>
    <w:p w:rsidR="00835F9C" w:rsidRPr="00835F9C" w:rsidRDefault="00835F9C" w:rsidP="00835F9C">
      <w:pPr>
        <w:pStyle w:val="cadre"/>
      </w:pPr>
      <w:r w:rsidRPr="00835F9C">
        <w:t>          fin si</w:t>
      </w:r>
    </w:p>
    <w:p w:rsidR="00835F9C" w:rsidRPr="00835F9C" w:rsidRDefault="00835F9C" w:rsidP="00835F9C">
      <w:pPr>
        <w:pStyle w:val="cadre"/>
      </w:pPr>
    </w:p>
    <w:p w:rsidR="00835F9C" w:rsidRPr="00835F9C" w:rsidRDefault="00835F9C" w:rsidP="00835F9C">
      <w:pPr>
        <w:pStyle w:val="cadre"/>
      </w:pPr>
      <w:r w:rsidRPr="00835F9C">
        <w:t>          </w:t>
      </w:r>
      <w:proofErr w:type="spellStart"/>
      <w:r w:rsidRPr="00835F9C">
        <w:t>annuler_coup</w:t>
      </w:r>
      <w:proofErr w:type="spellEnd"/>
      <w:r w:rsidRPr="00835F9C">
        <w:t>(</w:t>
      </w:r>
      <w:proofErr w:type="spellStart"/>
      <w:r w:rsidRPr="00835F9C">
        <w:t>coup_actuel</w:t>
      </w:r>
      <w:proofErr w:type="spellEnd"/>
      <w:r w:rsidRPr="00835F9C">
        <w:t>)</w:t>
      </w:r>
    </w:p>
    <w:p w:rsidR="00835F9C" w:rsidRPr="00835F9C" w:rsidRDefault="00835F9C" w:rsidP="00835F9C">
      <w:pPr>
        <w:pStyle w:val="cadre"/>
      </w:pPr>
      <w:r w:rsidRPr="00835F9C">
        <w:t>     fin pour</w:t>
      </w:r>
    </w:p>
    <w:p w:rsidR="00835F9C" w:rsidRPr="00835F9C" w:rsidRDefault="00835F9C" w:rsidP="00835F9C">
      <w:pPr>
        <w:pStyle w:val="cadre"/>
      </w:pPr>
    </w:p>
    <w:p w:rsidR="00835F9C" w:rsidRPr="00835F9C" w:rsidRDefault="00835F9C" w:rsidP="00835F9C">
      <w:pPr>
        <w:pStyle w:val="cadre"/>
      </w:pPr>
      <w:r w:rsidRPr="00835F9C">
        <w:t>     renvoyer </w:t>
      </w:r>
      <w:proofErr w:type="spellStart"/>
      <w:r w:rsidRPr="00835F9C">
        <w:t>max_val</w:t>
      </w:r>
      <w:proofErr w:type="spellEnd"/>
    </w:p>
    <w:p w:rsidR="00835F9C" w:rsidRPr="00A21B86" w:rsidRDefault="00835F9C" w:rsidP="00835F9C">
      <w:pPr>
        <w:pStyle w:val="cadre"/>
      </w:pPr>
      <w:r w:rsidRPr="00835F9C">
        <w:t>fin fonction</w:t>
      </w:r>
    </w:p>
    <w:p w:rsidR="004A0B5D" w:rsidRDefault="004A0B5D" w:rsidP="00A21B86">
      <w:pPr>
        <w:pStyle w:val="Titre2"/>
        <w:rPr>
          <w:lang w:val="fr-FR"/>
        </w:rPr>
      </w:pPr>
      <w:bookmarkStart w:id="14" w:name="_Toc483861976"/>
      <w:r>
        <w:rPr>
          <w:lang w:val="fr-FR"/>
        </w:rPr>
        <w:lastRenderedPageBreak/>
        <w:t xml:space="preserve">Fonction </w:t>
      </w:r>
      <w:proofErr w:type="spellStart"/>
      <w:r>
        <w:rPr>
          <w:lang w:val="fr-FR"/>
        </w:rPr>
        <w:t>gagnantEncours</w:t>
      </w:r>
      <w:proofErr w:type="spellEnd"/>
      <w:r>
        <w:rPr>
          <w:lang w:val="fr-FR"/>
        </w:rPr>
        <w:t>()</w:t>
      </w:r>
      <w:bookmarkEnd w:id="14"/>
    </w:p>
    <w:p w:rsidR="008B12CF" w:rsidRDefault="00A21B86" w:rsidP="008B12CF">
      <w:proofErr w:type="spellStart"/>
      <w:r w:rsidRPr="008B12CF">
        <w:t>Cette</w:t>
      </w:r>
      <w:proofErr w:type="spellEnd"/>
      <w:r w:rsidRPr="008B12CF">
        <w:t xml:space="preserve"> </w:t>
      </w:r>
      <w:proofErr w:type="spellStart"/>
      <w:r w:rsidRPr="008B12CF">
        <w:t>fonction</w:t>
      </w:r>
      <w:proofErr w:type="spellEnd"/>
      <w:r w:rsidRPr="008B12CF">
        <w:t xml:space="preserve"> </w:t>
      </w:r>
      <w:proofErr w:type="spellStart"/>
      <w:r w:rsidRPr="008B12CF">
        <w:t>permet</w:t>
      </w:r>
      <w:proofErr w:type="spellEnd"/>
      <w:r w:rsidRPr="008B12CF">
        <w:t xml:space="preserve"> de savoir à un instant </w:t>
      </w:r>
      <w:proofErr w:type="spellStart"/>
      <w:r w:rsidRPr="008B12CF">
        <w:t>donné</w:t>
      </w:r>
      <w:proofErr w:type="spellEnd"/>
      <w:r w:rsidRPr="008B12CF">
        <w:t xml:space="preserve"> qui a </w:t>
      </w:r>
      <w:proofErr w:type="spellStart"/>
      <w:r w:rsidRPr="008B12CF">
        <w:t>l’avantage</w:t>
      </w:r>
      <w:proofErr w:type="spellEnd"/>
      <w:r w:rsidRPr="008B12CF">
        <w:t xml:space="preserve">, </w:t>
      </w:r>
      <w:proofErr w:type="spellStart"/>
      <w:r w:rsidRPr="008B12CF">
        <w:t>c’est</w:t>
      </w:r>
      <w:proofErr w:type="spellEnd"/>
      <w:r w:rsidR="00554E2F" w:rsidRPr="008B12CF">
        <w:t>-à-dire</w:t>
      </w:r>
      <w:r w:rsidRPr="008B12CF">
        <w:t xml:space="preserve"> le </w:t>
      </w:r>
      <w:proofErr w:type="spellStart"/>
      <w:r w:rsidRPr="008B12CF">
        <w:t>gagnant</w:t>
      </w:r>
      <w:proofErr w:type="spellEnd"/>
      <w:r w:rsidRPr="008B12CF">
        <w:t xml:space="preserve"> de la situation.</w:t>
      </w:r>
      <w:r w:rsidR="008B12CF" w:rsidRPr="008B12CF">
        <w:t xml:space="preserve"> </w:t>
      </w:r>
    </w:p>
    <w:p w:rsidR="00A21B86" w:rsidRPr="00A21B86" w:rsidRDefault="008B12CF" w:rsidP="00A21B86">
      <w:pPr>
        <w:rPr>
          <w:lang w:val="fr-FR"/>
        </w:rPr>
      </w:pPr>
      <w:r>
        <w:rPr>
          <w:lang w:val="fr-FR"/>
        </w:rPr>
        <w:t>Cette fonction permet de calculer la fin ou la continuation de la partie. Si le jeu n’est pas encore terminé car le joueur adverse ou l’IA ont encore des coups possibles, il retourne 0 sinon il retourne -1000 ou 1000 suivant que le joueur qui joue a perdu ou gagné.</w:t>
      </w:r>
    </w:p>
    <w:p w:rsidR="004A0B5D" w:rsidRDefault="004A0B5D" w:rsidP="00A21B86">
      <w:pPr>
        <w:pStyle w:val="Titre2"/>
        <w:rPr>
          <w:lang w:val="fr-FR"/>
        </w:rPr>
      </w:pPr>
      <w:bookmarkStart w:id="15" w:name="_Toc483861977"/>
      <w:r>
        <w:rPr>
          <w:lang w:val="fr-FR"/>
        </w:rPr>
        <w:t xml:space="preserve">Fonction </w:t>
      </w:r>
      <w:proofErr w:type="spellStart"/>
      <w:r>
        <w:rPr>
          <w:lang w:val="fr-FR"/>
        </w:rPr>
        <w:t>calc_echec_et_mat</w:t>
      </w:r>
      <w:proofErr w:type="spellEnd"/>
      <w:r>
        <w:rPr>
          <w:lang w:val="fr-FR"/>
        </w:rPr>
        <w:t>()</w:t>
      </w:r>
      <w:bookmarkEnd w:id="15"/>
    </w:p>
    <w:p w:rsidR="008B12CF" w:rsidRPr="008B12CF" w:rsidRDefault="008B12CF" w:rsidP="008B12CF">
      <w:pPr>
        <w:rPr>
          <w:lang w:val="fr-FR"/>
        </w:rPr>
      </w:pPr>
      <w:r>
        <w:rPr>
          <w:lang w:val="fr-FR"/>
        </w:rPr>
        <w:t xml:space="preserve">Cette fonction permet de savoir si le joueur adverse est en </w:t>
      </w:r>
      <w:r w:rsidR="00AA7BB3">
        <w:rPr>
          <w:lang w:val="fr-FR"/>
        </w:rPr>
        <w:t>échec</w:t>
      </w:r>
      <w:r>
        <w:rPr>
          <w:lang w:val="fr-FR"/>
        </w:rPr>
        <w:t xml:space="preserve"> et mat ou non. Si c’est le cas, il renvoie un vecteur de déplacements possibles et dans le cas contraire un vecteur vide.</w:t>
      </w:r>
    </w:p>
    <w:p w:rsidR="00A21B86" w:rsidRDefault="00A21B86" w:rsidP="00A21B86">
      <w:pPr>
        <w:pStyle w:val="Titre2"/>
        <w:rPr>
          <w:lang w:val="fr-FR"/>
        </w:rPr>
      </w:pPr>
      <w:bookmarkStart w:id="16" w:name="_Toc483861978"/>
      <w:r>
        <w:rPr>
          <w:lang w:val="fr-FR"/>
        </w:rPr>
        <w:t xml:space="preserve">Fonction </w:t>
      </w:r>
      <w:proofErr w:type="spellStart"/>
      <w:r>
        <w:rPr>
          <w:lang w:val="fr-FR"/>
        </w:rPr>
        <w:t>eval</w:t>
      </w:r>
      <w:proofErr w:type="spellEnd"/>
      <w:r>
        <w:rPr>
          <w:lang w:val="fr-FR"/>
        </w:rPr>
        <w:t>()</w:t>
      </w:r>
      <w:bookmarkEnd w:id="16"/>
    </w:p>
    <w:p w:rsidR="0043114F" w:rsidRDefault="0043114F" w:rsidP="0043114F">
      <w:pPr>
        <w:rPr>
          <w:lang w:val="fr-FR"/>
        </w:rPr>
      </w:pPr>
      <w:r>
        <w:rPr>
          <w:lang w:val="fr-FR"/>
        </w:rPr>
        <w:t>Cette fonction permet d’évaluer le plateau. On attribue à chaque pièce une valeur fixe (Pion = 1, Fou=3, T=5). On n’ajoute pas le roi car il ne peut être pris. Ensuite, on calcule le score obtenu par cha</w:t>
      </w:r>
      <w:r w:rsidR="0048094F">
        <w:rPr>
          <w:lang w:val="fr-FR"/>
        </w:rPr>
        <w:t>que joueur à travers ses pièces, cela permet d’avoir une idée du sort pour chaque joueur et donc de comparer les situations pour en choisir la plus avantageuses.</w:t>
      </w:r>
    </w:p>
    <w:p w:rsidR="00061367" w:rsidRDefault="00061367" w:rsidP="00061367">
      <w:pPr>
        <w:pStyle w:val="Titre1"/>
        <w:rPr>
          <w:lang w:val="fr-FR"/>
        </w:rPr>
      </w:pPr>
      <w:bookmarkStart w:id="17" w:name="_Toc483861979"/>
      <w:r>
        <w:rPr>
          <w:lang w:val="fr-FR"/>
        </w:rPr>
        <w:t>Interface graphique</w:t>
      </w:r>
      <w:bookmarkEnd w:id="17"/>
    </w:p>
    <w:p w:rsidR="00061367" w:rsidRDefault="00061367" w:rsidP="00061367">
      <w:pPr>
        <w:rPr>
          <w:lang w:val="fr-FR"/>
        </w:rPr>
      </w:pPr>
      <w:r>
        <w:rPr>
          <w:lang w:val="fr-FR"/>
        </w:rPr>
        <w:t>L’interface graphique de notre jeu a été réalisée sous Qt Creator. Cette interface permet de visualiser et faire les déplacements, de lister les déplacements effectués, faire le choix du niveau de difficulté. Cette interface reste assez basique car elle n’était pas le but principal du projet. Nous avons tout de même apprécié utiliser ce logiciel car sa librairie graphique est très facile à prendre en main et la gestion des signaux est plus que jamais simplifiée.</w:t>
      </w:r>
    </w:p>
    <w:p w:rsidR="00554E2F" w:rsidRPr="00061367" w:rsidRDefault="00554E2F" w:rsidP="00061367">
      <w:pPr>
        <w:rPr>
          <w:lang w:val="fr-FR"/>
        </w:rPr>
      </w:pPr>
      <w:r>
        <w:rPr>
          <w:noProof/>
          <w:lang w:val="fr-FR" w:eastAsia="fr-FR"/>
        </w:rPr>
        <w:drawing>
          <wp:inline distT="0" distB="0" distL="0" distR="0" wp14:anchorId="2363B987" wp14:editId="254C5E24">
            <wp:extent cx="4869720" cy="3292852"/>
            <wp:effectExtent l="0" t="0" r="762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76257" cy="3297273"/>
                    </a:xfrm>
                    <a:prstGeom prst="rect">
                      <a:avLst/>
                    </a:prstGeom>
                  </pic:spPr>
                </pic:pic>
              </a:graphicData>
            </a:graphic>
          </wp:inline>
        </w:drawing>
      </w:r>
    </w:p>
    <w:p w:rsidR="00544EDA" w:rsidRDefault="00544EDA" w:rsidP="00544EDA">
      <w:pPr>
        <w:pStyle w:val="Titre1"/>
        <w:rPr>
          <w:lang w:val="fr-FR"/>
        </w:rPr>
      </w:pPr>
      <w:bookmarkStart w:id="18" w:name="_Toc483861980"/>
      <w:r>
        <w:rPr>
          <w:lang w:val="fr-FR"/>
        </w:rPr>
        <w:lastRenderedPageBreak/>
        <w:t>Conclusion</w:t>
      </w:r>
      <w:bookmarkEnd w:id="18"/>
    </w:p>
    <w:p w:rsidR="00073C29" w:rsidRPr="00073C29" w:rsidRDefault="00073C29" w:rsidP="00073C29">
      <w:pPr>
        <w:rPr>
          <w:lang w:val="fr-FR"/>
        </w:rPr>
      </w:pPr>
      <w:r>
        <w:rPr>
          <w:lang w:val="fr-FR"/>
        </w:rPr>
        <w:t xml:space="preserve">La réalisation de ce jeu nous a permis de mûrir nos réflexions sur le fonctionnement et l’implémentation d’une intelligence artificielle. Il fût aussi pour nous un challenge car nous avons décidé de le coder en C++ avec une interface graphique réalisé avec Qt Creator. Nous avons vite compris les défis auxquelles se heurtent les développeurs de jeu </w:t>
      </w:r>
      <w:r w:rsidR="001846BA">
        <w:rPr>
          <w:lang w:val="fr-FR"/>
        </w:rPr>
        <w:t>en termes de</w:t>
      </w:r>
      <w:r>
        <w:rPr>
          <w:lang w:val="fr-FR"/>
        </w:rPr>
        <w:t xml:space="preserve"> temps de réponse, d’efficacité et de complexité. </w:t>
      </w:r>
      <w:r w:rsidR="001846BA">
        <w:rPr>
          <w:lang w:val="fr-FR"/>
        </w:rPr>
        <w:t>Les problèmes auxquelles nous avons été confrontés sont principalement l’amélioration du temps de décision de l’IA. Pour résoudre cela, nous avons simplifier tout notre code et utiliser des variables assez légères comme des tableaux d’entiers et de caractères.</w:t>
      </w:r>
    </w:p>
    <w:sectPr w:rsidR="00073C29" w:rsidRPr="00073C29">
      <w:footerReference w:type="default" r:id="rId16"/>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5B6F" w:rsidRDefault="008B5B6F">
      <w:pPr>
        <w:spacing w:after="0" w:line="240" w:lineRule="auto"/>
      </w:pPr>
      <w:r>
        <w:separator/>
      </w:r>
    </w:p>
  </w:endnote>
  <w:endnote w:type="continuationSeparator" w:id="0">
    <w:p w:rsidR="008B5B6F" w:rsidRDefault="008B5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Yu Gothic"/>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BB3" w:rsidRDefault="00AA7BB3">
    <w:pPr>
      <w:pStyle w:val="Pieddepage"/>
    </w:pPr>
    <w:r>
      <w:rPr>
        <w:noProof/>
      </w:rPr>
      <mc:AlternateContent>
        <mc:Choice Requires="wps">
          <w:drawing>
            <wp:anchor distT="0" distB="0" distL="114300" distR="114300" simplePos="0" relativeHeight="251663360"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3EF7F43" id="Rectangle 452" o:spid="_x0000_s1026" style="position:absolute;margin-left:0;margin-top:0;width:579.9pt;height:750.3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6d [1614]" strokeweight="1.25pt">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BB3" w:rsidRPr="00620F2F" w:rsidRDefault="00AA7BB3" w:rsidP="000C5244">
    <w:pPr>
      <w:pStyle w:val="Pieddepage"/>
      <w:tabs>
        <w:tab w:val="right" w:pos="9360"/>
      </w:tabs>
      <w:rPr>
        <w:lang w:val="fr-FR"/>
      </w:rPr>
    </w:pPr>
    <w:sdt>
      <w:sdtPr>
        <w:rPr>
          <w:lang w:val="fr-FR"/>
        </w:rPr>
        <w:alias w:val="Titre"/>
        <w:tag w:val=""/>
        <w:id w:val="-462819110"/>
        <w:placeholder>
          <w:docPart w:val="20DE8F0BE992404C9BEB0A122FA2FF3F"/>
        </w:placeholder>
        <w:dataBinding w:prefixMappings="xmlns:ns0='http://purl.org/dc/elements/1.1/' xmlns:ns1='http://schemas.openxmlformats.org/package/2006/metadata/core-properties' " w:xpath="/ns1:coreProperties[1]/ns0:title[1]" w:storeItemID="{6C3C8BC8-F283-45AE-878A-BAB7291924A1}"/>
        <w:text/>
      </w:sdtPr>
      <w:sdtContent>
        <w:r>
          <w:rPr>
            <w:lang w:val="fr-FR"/>
          </w:rPr>
          <w:t>Rapport de conception du Jeu d’échecs</w:t>
        </w:r>
      </w:sdtContent>
    </w:sdt>
    <w:r w:rsidRPr="006B79F5">
      <w:rPr>
        <w:lang w:val="fr-FR"/>
      </w:rPr>
      <w:t xml:space="preserve"> - </w:t>
    </w:r>
    <w:sdt>
      <w:sdtPr>
        <w:alias w:val="Date"/>
        <w:tag w:val=""/>
        <w:id w:val="981042332"/>
        <w:placeholder>
          <w:docPart w:val="5CD040175A5348CE83B9D8BD86634C70"/>
        </w:placeholder>
        <w:dataBinding w:prefixMappings="xmlns:ns0='http://schemas.microsoft.com/office/2006/coverPageProps' " w:xpath="/ns0:CoverPageProperties[1]/ns0:PublishDate[1]" w:storeItemID="{55AF091B-3C7A-41E3-B477-F2FDAA23CFDA}"/>
        <w:date w:fullDate="2017-05-29T00:00:00Z">
          <w:dateFormat w:val="MMMM yyyy"/>
          <w:lid w:val="fr-FR"/>
          <w:storeMappedDataAs w:val="dateTime"/>
          <w:calendar w:val="gregorian"/>
        </w:date>
      </w:sdtPr>
      <w:sdtContent>
        <w:r>
          <w:rPr>
            <w:lang w:val="fr-FR"/>
          </w:rPr>
          <w:t>mai 2017</w:t>
        </w:r>
      </w:sdtContent>
    </w:sdt>
    <w:r>
      <w:fldChar w:fldCharType="begin"/>
    </w:r>
    <w:r w:rsidRPr="00620F2F">
      <w:rPr>
        <w:rFonts w:ascii="Century Gothic" w:hAnsi="Century Gothic"/>
        <w:color w:val="F24F4F"/>
        <w:lang w:val="fr-FR"/>
      </w:rPr>
      <w:instrText>[Titre du plan d’activité]</w:instrText>
    </w:r>
    <w:r>
      <w:fldChar w:fldCharType="separate"/>
    </w:r>
    <w:r w:rsidRPr="00620F2F">
      <w:rPr>
        <w:rFonts w:ascii="Century Gothic" w:hAnsi="Century Gothic"/>
        <w:color w:val="F24F4F"/>
        <w:lang w:val="fr-FR"/>
      </w:rPr>
      <w:t xml:space="preserve"> - </w:t>
    </w:r>
    <w:r>
      <w:rPr>
        <w:noProof/>
      </w:rPr>
      <w:fldChar w:fldCharType="end"/>
    </w:r>
    <w:r w:rsidRPr="000C5244">
      <w:rPr>
        <w:noProof/>
        <w:lang w:val="fr-FR"/>
      </w:rPr>
      <w:tab/>
    </w:r>
    <w:r>
      <w:fldChar w:fldCharType="begin"/>
    </w:r>
    <w:r w:rsidRPr="000C5244">
      <w:rPr>
        <w:lang w:val="fr-FR"/>
      </w:rPr>
      <w:instrText xml:space="preserve"> PAGE   \* MERGEFORMAT </w:instrText>
    </w:r>
    <w:r>
      <w:fldChar w:fldCharType="separate"/>
    </w:r>
    <w:r w:rsidR="004626AF">
      <w:rPr>
        <w:noProof/>
        <w:lang w:val="fr-FR"/>
      </w:rPr>
      <w:t>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5B6F" w:rsidRDefault="008B5B6F">
      <w:pPr>
        <w:spacing w:after="0" w:line="240" w:lineRule="auto"/>
      </w:pPr>
      <w:r>
        <w:separator/>
      </w:r>
    </w:p>
  </w:footnote>
  <w:footnote w:type="continuationSeparator" w:id="0">
    <w:p w:rsidR="008B5B6F" w:rsidRDefault="008B5B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BB3" w:rsidRDefault="00AA7BB3">
    <w:pPr>
      <w:pStyle w:val="En-tte"/>
    </w:pPr>
    <w:r>
      <w:rPr>
        <w:noProof/>
      </w:rPr>
      <mc:AlternateContent>
        <mc:Choice Requires="wps">
          <w:drawing>
            <wp:anchor distT="0" distB="0" distL="118745" distR="118745" simplePos="0" relativeHeight="251661312"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3" name="Rectangle 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lang w:val="fr-FR"/>
                            </w:rPr>
                            <w:alias w:val="Titre"/>
                            <w:tag w:val=""/>
                            <w:id w:val="1268891276"/>
                            <w:dataBinding w:prefixMappings="xmlns:ns0='http://purl.org/dc/elements/1.1/' xmlns:ns1='http://schemas.openxmlformats.org/package/2006/metadata/core-properties' " w:xpath="/ns1:coreProperties[1]/ns0:title[1]" w:storeItemID="{6C3C8BC8-F283-45AE-878A-BAB7291924A1}"/>
                            <w:text/>
                          </w:sdtPr>
                          <w:sdtContent>
                            <w:p w:rsidR="00AA7BB3" w:rsidRPr="006D615B" w:rsidRDefault="00AA7BB3">
                              <w:pPr>
                                <w:pStyle w:val="En-tte"/>
                                <w:tabs>
                                  <w:tab w:val="clear" w:pos="4680"/>
                                  <w:tab w:val="clear" w:pos="9360"/>
                                </w:tabs>
                                <w:jc w:val="center"/>
                                <w:rPr>
                                  <w:caps/>
                                  <w:color w:val="FFFFFF" w:themeColor="background1"/>
                                  <w:lang w:val="fr-FR"/>
                                </w:rPr>
                              </w:pPr>
                              <w:r w:rsidRPr="006D615B">
                                <w:rPr>
                                  <w:caps/>
                                  <w:color w:val="FFFFFF" w:themeColor="background1"/>
                                  <w:lang w:val="fr-FR"/>
                                </w:rPr>
                                <w:t>Rapport de conception du Jeu d’échecs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3" o:spid="_x0000_s1028" style="position:absolute;left:0;text-align:left;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6RdjwIAAJMFAAAOAAAAZHJzL2Uyb0RvYy54bWysVN9P2zAQfp+0/8Hy+0jawhgVKaqKmCYh&#10;QMDEs+vYTSTH59luk+6v352TBgZok6a9OD7f7y/f3flF1xi2Uz7UYAs+Oco5U1ZCWdtNwb8/Xn36&#10;wlmIwpbCgFUF36vALxYfP5y3bq6mUIEplWcYxIZ56wpexejmWRZkpRoRjsApi0oNvhERRb/JSi9a&#10;jN6YbJrnn7MWfOk8SBUCvl72Sr5I8bVWMt5qHVRkpuBYW0ynT+eazmxxLuYbL1xVy6EM8Q9VNKK2&#10;mHQMdSmiYFtfvwnV1NJDAB2PJDQZaF1LlXrAbib5q24eKuFU6gXBCW6EKfy/sPJmd+dZXRZ8xpkV&#10;Df6iewRN2I1RbEbwtC7M0erB3flBCnilXjvtG/piF6xLkO5HSFUXmcTHk7OTPJ+dcSZRNz3Nj09O&#10;KWj27O18iF8VNIwuBfeYPSEpdtch9qYHE0oWwNTlVW1MEogmamU82wn8wUJKZeNkSPCbpbFkb4E8&#10;+6D0klFzfTvpFvdGkZ2x90ojKtjANBWT+Pg2UaqhEqXq82OreaIUtjd6pGZTQLLWmH+MPflT7L7K&#10;wZ5cVaLz6Jz/3Xn0SJnBxtG5qS349wKYET7d2x9A6qEhlGK37rA4uq6h3CN9PPRzFZy8qvEvXosQ&#10;74THQcKRw+UQb/HQBtqCw3DjrAL/8713skd+o5azFgez4OHHVnjFmflmkflnk+NjmuQkIJ2mKPiX&#10;mvVLjd02K0BqTHANOZmuZB/N4ao9NE+4Q5aUFVXCSsxdcBn9QVjFfmHgFpJquUxmOL1OxGv74CQF&#10;J4CJpY/dk/BuoHLEIbiBwxCL+StG97bkGdxyG5Gaie7PuA7Q4+QnDg1bilbLSzlZPe/SxS8AAAD/&#10;/wMAUEsDBBQABgAIAAAAIQCXt0db3AAAAAQBAAAPAAAAZHJzL2Rvd25yZXYueG1sTI+xTsNAEER7&#10;JP7htEg0KDkTogSMz1EEQihFCkwauo1vYxt8e8Z3ic3fs9BAM9JoVjNvs9XoWnWiPjSeDVxPE1DE&#10;pbcNVwZ2r0+TW1AhIltsPZOBLwqwys/PMkytH/iFTkWslJRwSNFAHWOXah3KmhyGqe+IJTv43mEU&#10;21fa9jhIuWv1LEkW2mHDslBjRw81lR/F0RlYu8/CDvPNttk9luHt6v35sCnYmMuLcX0PKtIY/47h&#10;B1/QIRemvT+yDao1II/EX5Xs7mYpdm9gPluAzjP9Hz7/BgAA//8DAFBLAQItABQABgAIAAAAIQC2&#10;gziS/gAAAOEBAAATAAAAAAAAAAAAAAAAAAAAAABbQ29udGVudF9UeXBlc10ueG1sUEsBAi0AFAAG&#10;AAgAAAAhADj9If/WAAAAlAEAAAsAAAAAAAAAAAAAAAAALwEAAF9yZWxzLy5yZWxzUEsBAi0AFAAG&#10;AAgAAAAhAFarpF2PAgAAkwUAAA4AAAAAAAAAAAAAAAAALgIAAGRycy9lMm9Eb2MueG1sUEsBAi0A&#10;FAAGAAgAAAAhAJe3R1vcAAAABAEAAA8AAAAAAAAAAAAAAAAA6QQAAGRycy9kb3ducmV2LnhtbFBL&#10;BQYAAAAABAAEAPMAAADyBQAAAAA=&#10;" o:allowoverlap="f" fillcolor="#f24f4f [3204]" stroked="f" strokeweight="1pt">
              <v:textbox style="mso-fit-shape-to-text:t">
                <w:txbxContent>
                  <w:sdt>
                    <w:sdtPr>
                      <w:rPr>
                        <w:caps/>
                        <w:color w:val="FFFFFF" w:themeColor="background1"/>
                        <w:lang w:val="fr-FR"/>
                      </w:rPr>
                      <w:alias w:val="Titre"/>
                      <w:tag w:val=""/>
                      <w:id w:val="1268891276"/>
                      <w:dataBinding w:prefixMappings="xmlns:ns0='http://purl.org/dc/elements/1.1/' xmlns:ns1='http://schemas.openxmlformats.org/package/2006/metadata/core-properties' " w:xpath="/ns1:coreProperties[1]/ns0:title[1]" w:storeItemID="{6C3C8BC8-F283-45AE-878A-BAB7291924A1}"/>
                      <w:text/>
                    </w:sdtPr>
                    <w:sdtContent>
                      <w:p w:rsidR="00AA7BB3" w:rsidRPr="006D615B" w:rsidRDefault="00AA7BB3">
                        <w:pPr>
                          <w:pStyle w:val="En-tte"/>
                          <w:tabs>
                            <w:tab w:val="clear" w:pos="4680"/>
                            <w:tab w:val="clear" w:pos="9360"/>
                          </w:tabs>
                          <w:jc w:val="center"/>
                          <w:rPr>
                            <w:caps/>
                            <w:color w:val="FFFFFF" w:themeColor="background1"/>
                            <w:lang w:val="fr-FR"/>
                          </w:rPr>
                        </w:pPr>
                        <w:r w:rsidRPr="006D615B">
                          <w:rPr>
                            <w:caps/>
                            <w:color w:val="FFFFFF" w:themeColor="background1"/>
                            <w:lang w:val="fr-FR"/>
                          </w:rPr>
                          <w:t>Rapport de conception du Jeu d’échecs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31147"/>
    <w:multiLevelType w:val="multilevel"/>
    <w:tmpl w:val="2ADA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D4A73"/>
    <w:multiLevelType w:val="hybridMultilevel"/>
    <w:tmpl w:val="E54C27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246A41"/>
    <w:multiLevelType w:val="multilevel"/>
    <w:tmpl w:val="2CCC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B38D5"/>
    <w:multiLevelType w:val="multilevel"/>
    <w:tmpl w:val="27CE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D2C07"/>
    <w:multiLevelType w:val="multilevel"/>
    <w:tmpl w:val="A6B4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500BB"/>
    <w:multiLevelType w:val="multilevel"/>
    <w:tmpl w:val="70A2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1B2F1C"/>
    <w:multiLevelType w:val="multilevel"/>
    <w:tmpl w:val="FCAC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2A6263"/>
    <w:multiLevelType w:val="multilevel"/>
    <w:tmpl w:val="8C62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176AB9"/>
    <w:multiLevelType w:val="multilevel"/>
    <w:tmpl w:val="ED50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2F3F80"/>
    <w:multiLevelType w:val="hybridMultilevel"/>
    <w:tmpl w:val="AE0465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AD62EF"/>
    <w:multiLevelType w:val="hybridMultilevel"/>
    <w:tmpl w:val="640A46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9"/>
  </w:num>
  <w:num w:numId="4">
    <w:abstractNumId w:val="11"/>
  </w:num>
  <w:num w:numId="5">
    <w:abstractNumId w:val="13"/>
  </w:num>
  <w:num w:numId="6">
    <w:abstractNumId w:val="4"/>
  </w:num>
  <w:num w:numId="7">
    <w:abstractNumId w:val="7"/>
  </w:num>
  <w:num w:numId="8">
    <w:abstractNumId w:val="3"/>
  </w:num>
  <w:num w:numId="9">
    <w:abstractNumId w:val="0"/>
  </w:num>
  <w:num w:numId="10">
    <w:abstractNumId w:val="2"/>
  </w:num>
  <w:num w:numId="11">
    <w:abstractNumId w:val="8"/>
  </w:num>
  <w:num w:numId="12">
    <w:abstractNumId w:val="5"/>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EDA"/>
    <w:rsid w:val="00061367"/>
    <w:rsid w:val="00073C29"/>
    <w:rsid w:val="000C5244"/>
    <w:rsid w:val="000D036A"/>
    <w:rsid w:val="001846BA"/>
    <w:rsid w:val="00196818"/>
    <w:rsid w:val="001C424E"/>
    <w:rsid w:val="0021096B"/>
    <w:rsid w:val="002638B9"/>
    <w:rsid w:val="002E78F0"/>
    <w:rsid w:val="0034673E"/>
    <w:rsid w:val="00361B3D"/>
    <w:rsid w:val="00387C8A"/>
    <w:rsid w:val="003927F1"/>
    <w:rsid w:val="003C5C84"/>
    <w:rsid w:val="003C6BAB"/>
    <w:rsid w:val="003D40F1"/>
    <w:rsid w:val="0043114F"/>
    <w:rsid w:val="00444792"/>
    <w:rsid w:val="00452341"/>
    <w:rsid w:val="004626AF"/>
    <w:rsid w:val="0048094F"/>
    <w:rsid w:val="0048633A"/>
    <w:rsid w:val="0049134A"/>
    <w:rsid w:val="004A0B5D"/>
    <w:rsid w:val="004E4FED"/>
    <w:rsid w:val="00535D73"/>
    <w:rsid w:val="00544EDA"/>
    <w:rsid w:val="00554E2F"/>
    <w:rsid w:val="005570A5"/>
    <w:rsid w:val="005A55F7"/>
    <w:rsid w:val="00607A72"/>
    <w:rsid w:val="00620F2F"/>
    <w:rsid w:val="00622F7C"/>
    <w:rsid w:val="0063272C"/>
    <w:rsid w:val="00646F0D"/>
    <w:rsid w:val="006865C9"/>
    <w:rsid w:val="006A5999"/>
    <w:rsid w:val="006B79F5"/>
    <w:rsid w:val="006D366C"/>
    <w:rsid w:val="006D615B"/>
    <w:rsid w:val="00705D86"/>
    <w:rsid w:val="00744766"/>
    <w:rsid w:val="00790A4C"/>
    <w:rsid w:val="00835F9C"/>
    <w:rsid w:val="0084670A"/>
    <w:rsid w:val="00856ED2"/>
    <w:rsid w:val="008758A7"/>
    <w:rsid w:val="0089436D"/>
    <w:rsid w:val="008B12CF"/>
    <w:rsid w:val="008B5B6F"/>
    <w:rsid w:val="008F5533"/>
    <w:rsid w:val="00902EA5"/>
    <w:rsid w:val="00915179"/>
    <w:rsid w:val="009333F7"/>
    <w:rsid w:val="00976170"/>
    <w:rsid w:val="009C1A96"/>
    <w:rsid w:val="009C5BF4"/>
    <w:rsid w:val="00A1029D"/>
    <w:rsid w:val="00A21B86"/>
    <w:rsid w:val="00AA7BB3"/>
    <w:rsid w:val="00B01042"/>
    <w:rsid w:val="00B069AA"/>
    <w:rsid w:val="00B26BF7"/>
    <w:rsid w:val="00B315E2"/>
    <w:rsid w:val="00B42A8B"/>
    <w:rsid w:val="00B4677B"/>
    <w:rsid w:val="00B57583"/>
    <w:rsid w:val="00B8790B"/>
    <w:rsid w:val="00B97DAA"/>
    <w:rsid w:val="00BB237E"/>
    <w:rsid w:val="00C11F87"/>
    <w:rsid w:val="00CB4C80"/>
    <w:rsid w:val="00D35B63"/>
    <w:rsid w:val="00D56C60"/>
    <w:rsid w:val="00D700A1"/>
    <w:rsid w:val="00DE0A1A"/>
    <w:rsid w:val="00DE4620"/>
    <w:rsid w:val="00DF6D49"/>
    <w:rsid w:val="00E002CB"/>
    <w:rsid w:val="00E31F6A"/>
    <w:rsid w:val="00EB4E41"/>
    <w:rsid w:val="00EC4453"/>
    <w:rsid w:val="00ED167C"/>
    <w:rsid w:val="00F05D70"/>
    <w:rsid w:val="00F135F5"/>
    <w:rsid w:val="00F27691"/>
    <w:rsid w:val="00F52715"/>
    <w:rsid w:val="00F74F1B"/>
    <w:rsid w:val="00FB1B45"/>
    <w:rsid w:val="00FD0423"/>
    <w:rsid w:val="00FD202F"/>
    <w:rsid w:val="00FD3B9A"/>
    <w:rsid w:val="00FD5516"/>
    <w:rsid w:val="00FD75DF"/>
    <w:rsid w:val="00FE4C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DBAC45"/>
  <w15:chartTrackingRefBased/>
  <w15:docId w15:val="{293A8AF7-3DC0-471C-A102-6855A9513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9436D"/>
    <w:pPr>
      <w:jc w:val="both"/>
    </w:pPr>
    <w:rPr>
      <w:sz w:val="24"/>
    </w:rPr>
  </w:style>
  <w:style w:type="paragraph" w:styleId="Titre1">
    <w:name w:val="heading 1"/>
    <w:basedOn w:val="Normal"/>
    <w:next w:val="Normal"/>
    <w:link w:val="Titre1C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re2">
    <w:name w:val="heading 2"/>
    <w:basedOn w:val="Normal"/>
    <w:next w:val="Normal"/>
    <w:link w:val="Titre2Car"/>
    <w:uiPriority w:val="9"/>
    <w:unhideWhenUsed/>
    <w:qFormat/>
    <w:pPr>
      <w:keepNext/>
      <w:keepLines/>
      <w:spacing w:before="120" w:after="120" w:line="240" w:lineRule="auto"/>
      <w:outlineLvl w:val="1"/>
    </w:pPr>
    <w:rPr>
      <w:b/>
      <w:bCs/>
      <w:sz w:val="26"/>
      <w:szCs w:val="26"/>
    </w:rPr>
  </w:style>
  <w:style w:type="paragraph" w:styleId="Titre3">
    <w:name w:val="heading 3"/>
    <w:basedOn w:val="Normal"/>
    <w:next w:val="Normal"/>
    <w:link w:val="Titre3Car"/>
    <w:uiPriority w:val="9"/>
    <w:unhideWhenUsed/>
    <w:qFormat/>
    <w:pPr>
      <w:keepNext/>
      <w:keepLines/>
      <w:spacing w:before="40" w:after="0"/>
      <w:outlineLvl w:val="2"/>
    </w:pPr>
    <w:rPr>
      <w:b/>
      <w:bCs/>
      <w:i/>
      <w:iCs/>
      <w:szCs w:val="24"/>
    </w:rPr>
  </w:style>
  <w:style w:type="paragraph" w:styleId="Titre4">
    <w:name w:val="heading 4"/>
    <w:basedOn w:val="Normal"/>
    <w:next w:val="Normal"/>
    <w:link w:val="Titre4C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p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after="0" w:line="240" w:lineRule="auto"/>
    </w:pPr>
    <w:rPr>
      <w:sz w:val="32"/>
      <w:szCs w:val="32"/>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rsid w:val="00535D73"/>
    <w:pPr>
      <w:numPr>
        <w:numId w:val="1"/>
      </w:numPr>
      <w:spacing w:after="140" w:line="240" w:lineRule="auto"/>
      <w:ind w:right="3240"/>
    </w:pPr>
    <w:rPr>
      <w:b/>
      <w:bCs/>
      <w:sz w:val="26"/>
      <w:szCs w:val="26"/>
    </w:rPr>
  </w:style>
  <w:style w:type="paragraph" w:styleId="TM2">
    <w:name w:val="toc 2"/>
    <w:basedOn w:val="Normal"/>
    <w:next w:val="Normal"/>
    <w:autoRedefine/>
    <w:uiPriority w:val="39"/>
    <w:unhideWhenUsed/>
    <w:rsid w:val="00856ED2"/>
    <w:pPr>
      <w:tabs>
        <w:tab w:val="right" w:leader="dot" w:pos="9350"/>
      </w:tabs>
      <w:spacing w:after="60" w:line="240" w:lineRule="auto"/>
      <w:ind w:left="720" w:right="3240"/>
    </w:pPr>
    <w:rPr>
      <w:sz w:val="22"/>
      <w:szCs w:val="22"/>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line="240" w:lineRule="auto"/>
      <w:ind w:left="720"/>
    </w:pPr>
  </w:style>
  <w:style w:type="paragraph" w:customStyle="1" w:styleId="Textederemplacementdupieddepage">
    <w:name w:val="Texte de remplacement du pied de page"/>
    <w:basedOn w:val="Normal"/>
    <w:uiPriority w:val="99"/>
    <w:unhideWhenUsed/>
    <w:qFormat/>
    <w:pPr>
      <w:spacing w:after="0" w:line="240" w:lineRule="auto"/>
    </w:pPr>
    <w:rPr>
      <w:i/>
      <w:iCs/>
      <w:sz w:val="18"/>
      <w:szCs w:val="18"/>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ne">
    <w:name w:val="Icône"/>
    <w:basedOn w:val="Normal"/>
    <w:uiPriority w:val="99"/>
    <w:unhideWhenUsed/>
    <w:qFormat/>
    <w:pPr>
      <w:spacing w:before="160" w:after="160" w:line="240" w:lineRule="auto"/>
      <w:jc w:val="center"/>
    </w:p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after="100"/>
      <w:ind w:left="720" w:right="3240"/>
    </w:pPr>
  </w:style>
  <w:style w:type="paragraph" w:styleId="TM4">
    <w:name w:val="toc 4"/>
    <w:basedOn w:val="Normal"/>
    <w:next w:val="Normal"/>
    <w:autoRedefine/>
    <w:uiPriority w:val="39"/>
    <w:semiHidden/>
    <w:unhideWhenUsed/>
    <w:pPr>
      <w:spacing w:after="100"/>
      <w:ind w:left="720" w:right="3240"/>
    </w:pPr>
  </w:style>
  <w:style w:type="paragraph" w:styleId="Paragraphedeliste">
    <w:name w:val="List Paragraph"/>
    <w:basedOn w:val="Normal"/>
    <w:uiPriority w:val="34"/>
    <w:unhideWhenUsed/>
    <w:qFormat/>
    <w:rsid w:val="0089436D"/>
    <w:pPr>
      <w:ind w:left="720"/>
      <w:contextualSpacing/>
    </w:pPr>
  </w:style>
  <w:style w:type="paragraph" w:styleId="PrformatHTML">
    <w:name w:val="HTML Preformatted"/>
    <w:basedOn w:val="Normal"/>
    <w:link w:val="PrformatHTMLCar"/>
    <w:uiPriority w:val="99"/>
    <w:semiHidden/>
    <w:unhideWhenUsed/>
    <w:rsid w:val="00894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lang w:val="fr-FR" w:eastAsia="fr-FR"/>
    </w:rPr>
  </w:style>
  <w:style w:type="character" w:customStyle="1" w:styleId="PrformatHTMLCar">
    <w:name w:val="Préformaté HTML Car"/>
    <w:basedOn w:val="Policepardfaut"/>
    <w:link w:val="PrformatHTML"/>
    <w:uiPriority w:val="99"/>
    <w:semiHidden/>
    <w:rsid w:val="0089436D"/>
    <w:rPr>
      <w:rFonts w:ascii="Courier New" w:eastAsia="Times New Roman" w:hAnsi="Courier New" w:cs="Courier New"/>
      <w:color w:val="auto"/>
      <w:lang w:val="fr-FR" w:eastAsia="fr-FR"/>
    </w:rPr>
  </w:style>
  <w:style w:type="paragraph" w:customStyle="1" w:styleId="cadre">
    <w:name w:val="cadre"/>
    <w:basedOn w:val="Normal"/>
    <w:link w:val="cadreCar"/>
    <w:qFormat/>
    <w:rsid w:val="004A0B5D"/>
    <w:pPr>
      <w:pBdr>
        <w:top w:val="single" w:sz="4" w:space="1" w:color="auto"/>
        <w:left w:val="single" w:sz="4" w:space="4" w:color="auto"/>
        <w:bottom w:val="single" w:sz="4" w:space="1" w:color="auto"/>
        <w:right w:val="single" w:sz="4" w:space="4" w:color="auto"/>
      </w:pBdr>
      <w:shd w:val="clear" w:color="auto" w:fill="CECCCA"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800080"/>
      <w:sz w:val="20"/>
      <w:lang w:val="fr-FR" w:eastAsia="fr-FR"/>
    </w:rPr>
  </w:style>
  <w:style w:type="paragraph" w:styleId="NormalWeb">
    <w:name w:val="Normal (Web)"/>
    <w:basedOn w:val="Normal"/>
    <w:uiPriority w:val="99"/>
    <w:semiHidden/>
    <w:unhideWhenUsed/>
    <w:rsid w:val="003927F1"/>
    <w:pPr>
      <w:spacing w:before="100" w:beforeAutospacing="1" w:after="100" w:afterAutospacing="1" w:line="240" w:lineRule="auto"/>
      <w:jc w:val="left"/>
    </w:pPr>
    <w:rPr>
      <w:rFonts w:ascii="Times New Roman" w:eastAsia="Times New Roman" w:hAnsi="Times New Roman" w:cs="Times New Roman"/>
      <w:color w:val="auto"/>
      <w:szCs w:val="24"/>
      <w:lang w:val="fr-FR" w:eastAsia="fr-FR"/>
    </w:rPr>
  </w:style>
  <w:style w:type="character" w:customStyle="1" w:styleId="cadreCar">
    <w:name w:val="cadre Car"/>
    <w:basedOn w:val="Policepardfaut"/>
    <w:link w:val="cadre"/>
    <w:rsid w:val="004A0B5D"/>
    <w:rPr>
      <w:rFonts w:ascii="Courier New" w:eastAsia="Times New Roman" w:hAnsi="Courier New" w:cs="Courier New"/>
      <w:color w:val="800080"/>
      <w:shd w:val="clear" w:color="auto" w:fill="CECCCA" w:themeFill="background2" w:themeFillShade="E6"/>
      <w:lang w:val="fr-FR" w:eastAsia="fr-FR"/>
    </w:rPr>
  </w:style>
  <w:style w:type="character" w:styleId="CodeHTML">
    <w:name w:val="HTML Code"/>
    <w:basedOn w:val="Policepardfaut"/>
    <w:uiPriority w:val="99"/>
    <w:semiHidden/>
    <w:unhideWhenUsed/>
    <w:rsid w:val="008B12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898209">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82359396">
      <w:bodyDiv w:val="1"/>
      <w:marLeft w:val="0"/>
      <w:marRight w:val="0"/>
      <w:marTop w:val="0"/>
      <w:marBottom w:val="0"/>
      <w:divBdr>
        <w:top w:val="none" w:sz="0" w:space="0" w:color="auto"/>
        <w:left w:val="none" w:sz="0" w:space="0" w:color="auto"/>
        <w:bottom w:val="none" w:sz="0" w:space="0" w:color="auto"/>
        <w:right w:val="none" w:sz="0" w:space="0" w:color="auto"/>
      </w:divBdr>
      <w:divsChild>
        <w:div w:id="1197113275">
          <w:marLeft w:val="0"/>
          <w:marRight w:val="0"/>
          <w:marTop w:val="0"/>
          <w:marBottom w:val="0"/>
          <w:divBdr>
            <w:top w:val="none" w:sz="0" w:space="0" w:color="auto"/>
            <w:left w:val="none" w:sz="0" w:space="0" w:color="auto"/>
            <w:bottom w:val="none" w:sz="0" w:space="0" w:color="auto"/>
            <w:right w:val="none" w:sz="0" w:space="0" w:color="auto"/>
          </w:divBdr>
          <w:divsChild>
            <w:div w:id="270938224">
              <w:marLeft w:val="0"/>
              <w:marRight w:val="0"/>
              <w:marTop w:val="0"/>
              <w:marBottom w:val="0"/>
              <w:divBdr>
                <w:top w:val="none" w:sz="0" w:space="0" w:color="auto"/>
                <w:left w:val="none" w:sz="0" w:space="0" w:color="auto"/>
                <w:bottom w:val="none" w:sz="0" w:space="0" w:color="auto"/>
                <w:right w:val="none" w:sz="0" w:space="0" w:color="auto"/>
              </w:divBdr>
              <w:divsChild>
                <w:div w:id="339309246">
                  <w:marLeft w:val="0"/>
                  <w:marRight w:val="0"/>
                  <w:marTop w:val="0"/>
                  <w:marBottom w:val="0"/>
                  <w:divBdr>
                    <w:top w:val="none" w:sz="0" w:space="0" w:color="auto"/>
                    <w:left w:val="none" w:sz="0" w:space="0" w:color="auto"/>
                    <w:bottom w:val="none" w:sz="0" w:space="0" w:color="auto"/>
                    <w:right w:val="none" w:sz="0" w:space="0" w:color="auto"/>
                  </w:divBdr>
                  <w:divsChild>
                    <w:div w:id="31619124">
                      <w:marLeft w:val="0"/>
                      <w:marRight w:val="0"/>
                      <w:marTop w:val="0"/>
                      <w:marBottom w:val="0"/>
                      <w:divBdr>
                        <w:top w:val="none" w:sz="0" w:space="0" w:color="auto"/>
                        <w:left w:val="none" w:sz="0" w:space="0" w:color="auto"/>
                        <w:bottom w:val="none" w:sz="0" w:space="0" w:color="auto"/>
                        <w:right w:val="none" w:sz="0" w:space="0" w:color="auto"/>
                      </w:divBdr>
                      <w:divsChild>
                        <w:div w:id="731584707">
                          <w:marLeft w:val="0"/>
                          <w:marRight w:val="0"/>
                          <w:marTop w:val="0"/>
                          <w:marBottom w:val="0"/>
                          <w:divBdr>
                            <w:top w:val="none" w:sz="0" w:space="0" w:color="auto"/>
                            <w:left w:val="none" w:sz="0" w:space="0" w:color="auto"/>
                            <w:bottom w:val="none" w:sz="0" w:space="0" w:color="auto"/>
                            <w:right w:val="none" w:sz="0" w:space="0" w:color="auto"/>
                          </w:divBdr>
                          <w:divsChild>
                            <w:div w:id="45686080">
                              <w:marLeft w:val="0"/>
                              <w:marRight w:val="0"/>
                              <w:marTop w:val="0"/>
                              <w:marBottom w:val="0"/>
                              <w:divBdr>
                                <w:top w:val="none" w:sz="0" w:space="0" w:color="auto"/>
                                <w:left w:val="none" w:sz="0" w:space="0" w:color="auto"/>
                                <w:bottom w:val="none" w:sz="0" w:space="0" w:color="auto"/>
                                <w:right w:val="none" w:sz="0" w:space="0" w:color="auto"/>
                              </w:divBdr>
                              <w:divsChild>
                                <w:div w:id="1072921502">
                                  <w:marLeft w:val="0"/>
                                  <w:marRight w:val="0"/>
                                  <w:marTop w:val="0"/>
                                  <w:marBottom w:val="0"/>
                                  <w:divBdr>
                                    <w:top w:val="none" w:sz="0" w:space="0" w:color="auto"/>
                                    <w:left w:val="none" w:sz="0" w:space="0" w:color="auto"/>
                                    <w:bottom w:val="none" w:sz="0" w:space="0" w:color="auto"/>
                                    <w:right w:val="none" w:sz="0" w:space="0" w:color="auto"/>
                                  </w:divBdr>
                                  <w:divsChild>
                                    <w:div w:id="1550147372">
                                      <w:marLeft w:val="0"/>
                                      <w:marRight w:val="0"/>
                                      <w:marTop w:val="0"/>
                                      <w:marBottom w:val="0"/>
                                      <w:divBdr>
                                        <w:top w:val="none" w:sz="0" w:space="0" w:color="auto"/>
                                        <w:left w:val="none" w:sz="0" w:space="0" w:color="auto"/>
                                        <w:bottom w:val="none" w:sz="0" w:space="0" w:color="auto"/>
                                        <w:right w:val="none" w:sz="0" w:space="0" w:color="auto"/>
                                      </w:divBdr>
                                      <w:divsChild>
                                        <w:div w:id="961837290">
                                          <w:marLeft w:val="0"/>
                                          <w:marRight w:val="0"/>
                                          <w:marTop w:val="0"/>
                                          <w:marBottom w:val="0"/>
                                          <w:divBdr>
                                            <w:top w:val="none" w:sz="0" w:space="0" w:color="auto"/>
                                            <w:left w:val="none" w:sz="0" w:space="0" w:color="auto"/>
                                            <w:bottom w:val="none" w:sz="0" w:space="0" w:color="auto"/>
                                            <w:right w:val="none" w:sz="0" w:space="0" w:color="auto"/>
                                          </w:divBdr>
                                          <w:divsChild>
                                            <w:div w:id="1777555911">
                                              <w:marLeft w:val="0"/>
                                              <w:marRight w:val="0"/>
                                              <w:marTop w:val="0"/>
                                              <w:marBottom w:val="0"/>
                                              <w:divBdr>
                                                <w:top w:val="none" w:sz="0" w:space="0" w:color="auto"/>
                                                <w:left w:val="none" w:sz="0" w:space="0" w:color="auto"/>
                                                <w:bottom w:val="none" w:sz="0" w:space="0" w:color="auto"/>
                                                <w:right w:val="none" w:sz="0" w:space="0" w:color="auto"/>
                                              </w:divBdr>
                                              <w:divsChild>
                                                <w:div w:id="956958136">
                                                  <w:marLeft w:val="0"/>
                                                  <w:marRight w:val="0"/>
                                                  <w:marTop w:val="0"/>
                                                  <w:marBottom w:val="0"/>
                                                  <w:divBdr>
                                                    <w:top w:val="none" w:sz="0" w:space="0" w:color="auto"/>
                                                    <w:left w:val="none" w:sz="0" w:space="0" w:color="auto"/>
                                                    <w:bottom w:val="none" w:sz="0" w:space="0" w:color="auto"/>
                                                    <w:right w:val="none" w:sz="0" w:space="0" w:color="auto"/>
                                                  </w:divBdr>
                                                  <w:divsChild>
                                                    <w:div w:id="14425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8759630">
      <w:bodyDiv w:val="1"/>
      <w:marLeft w:val="0"/>
      <w:marRight w:val="0"/>
      <w:marTop w:val="0"/>
      <w:marBottom w:val="0"/>
      <w:divBdr>
        <w:top w:val="none" w:sz="0" w:space="0" w:color="auto"/>
        <w:left w:val="none" w:sz="0" w:space="0" w:color="auto"/>
        <w:bottom w:val="none" w:sz="0" w:space="0" w:color="auto"/>
        <w:right w:val="none" w:sz="0" w:space="0" w:color="auto"/>
      </w:divBdr>
    </w:div>
    <w:div w:id="1323511629">
      <w:bodyDiv w:val="1"/>
      <w:marLeft w:val="0"/>
      <w:marRight w:val="0"/>
      <w:marTop w:val="0"/>
      <w:marBottom w:val="0"/>
      <w:divBdr>
        <w:top w:val="none" w:sz="0" w:space="0" w:color="auto"/>
        <w:left w:val="none" w:sz="0" w:space="0" w:color="auto"/>
        <w:bottom w:val="none" w:sz="0" w:space="0" w:color="auto"/>
        <w:right w:val="none" w:sz="0" w:space="0" w:color="auto"/>
      </w:divBdr>
      <w:divsChild>
        <w:div w:id="569580998">
          <w:marLeft w:val="0"/>
          <w:marRight w:val="0"/>
          <w:marTop w:val="0"/>
          <w:marBottom w:val="0"/>
          <w:divBdr>
            <w:top w:val="none" w:sz="0" w:space="0" w:color="auto"/>
            <w:left w:val="none" w:sz="0" w:space="0" w:color="auto"/>
            <w:bottom w:val="none" w:sz="0" w:space="0" w:color="auto"/>
            <w:right w:val="none" w:sz="0" w:space="0" w:color="auto"/>
          </w:divBdr>
          <w:divsChild>
            <w:div w:id="791676262">
              <w:marLeft w:val="0"/>
              <w:marRight w:val="0"/>
              <w:marTop w:val="0"/>
              <w:marBottom w:val="0"/>
              <w:divBdr>
                <w:top w:val="none" w:sz="0" w:space="0" w:color="auto"/>
                <w:left w:val="none" w:sz="0" w:space="0" w:color="auto"/>
                <w:bottom w:val="none" w:sz="0" w:space="0" w:color="auto"/>
                <w:right w:val="none" w:sz="0" w:space="0" w:color="auto"/>
              </w:divBdr>
              <w:divsChild>
                <w:div w:id="2837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89924462">
      <w:bodyDiv w:val="1"/>
      <w:marLeft w:val="0"/>
      <w:marRight w:val="0"/>
      <w:marTop w:val="0"/>
      <w:marBottom w:val="0"/>
      <w:divBdr>
        <w:top w:val="none" w:sz="0" w:space="0" w:color="auto"/>
        <w:left w:val="none" w:sz="0" w:space="0" w:color="auto"/>
        <w:bottom w:val="none" w:sz="0" w:space="0" w:color="auto"/>
        <w:right w:val="none" w:sz="0" w:space="0" w:color="auto"/>
      </w:divBdr>
    </w:div>
    <w:div w:id="1712652962">
      <w:bodyDiv w:val="1"/>
      <w:marLeft w:val="0"/>
      <w:marRight w:val="0"/>
      <w:marTop w:val="0"/>
      <w:marBottom w:val="0"/>
      <w:divBdr>
        <w:top w:val="none" w:sz="0" w:space="0" w:color="auto"/>
        <w:left w:val="none" w:sz="0" w:space="0" w:color="auto"/>
        <w:bottom w:val="none" w:sz="0" w:space="0" w:color="auto"/>
        <w:right w:val="none" w:sz="0" w:space="0" w:color="auto"/>
      </w:divBdr>
      <w:divsChild>
        <w:div w:id="1787889177">
          <w:marLeft w:val="0"/>
          <w:marRight w:val="0"/>
          <w:marTop w:val="0"/>
          <w:marBottom w:val="0"/>
          <w:divBdr>
            <w:top w:val="none" w:sz="0" w:space="0" w:color="auto"/>
            <w:left w:val="none" w:sz="0" w:space="0" w:color="auto"/>
            <w:bottom w:val="none" w:sz="0" w:space="0" w:color="auto"/>
            <w:right w:val="none" w:sz="0" w:space="0" w:color="auto"/>
          </w:divBdr>
          <w:divsChild>
            <w:div w:id="1352731021">
              <w:marLeft w:val="0"/>
              <w:marRight w:val="0"/>
              <w:marTop w:val="0"/>
              <w:marBottom w:val="0"/>
              <w:divBdr>
                <w:top w:val="none" w:sz="0" w:space="0" w:color="auto"/>
                <w:left w:val="none" w:sz="0" w:space="0" w:color="auto"/>
                <w:bottom w:val="none" w:sz="0" w:space="0" w:color="auto"/>
                <w:right w:val="none" w:sz="0" w:space="0" w:color="auto"/>
              </w:divBdr>
              <w:divsChild>
                <w:div w:id="581986173">
                  <w:marLeft w:val="0"/>
                  <w:marRight w:val="0"/>
                  <w:marTop w:val="0"/>
                  <w:marBottom w:val="0"/>
                  <w:divBdr>
                    <w:top w:val="none" w:sz="0" w:space="0" w:color="auto"/>
                    <w:left w:val="none" w:sz="0" w:space="0" w:color="auto"/>
                    <w:bottom w:val="none" w:sz="0" w:space="0" w:color="auto"/>
                    <w:right w:val="none" w:sz="0" w:space="0" w:color="auto"/>
                  </w:divBdr>
                  <w:divsChild>
                    <w:div w:id="433596503">
                      <w:marLeft w:val="0"/>
                      <w:marRight w:val="0"/>
                      <w:marTop w:val="0"/>
                      <w:marBottom w:val="0"/>
                      <w:divBdr>
                        <w:top w:val="none" w:sz="0" w:space="0" w:color="auto"/>
                        <w:left w:val="none" w:sz="0" w:space="0" w:color="auto"/>
                        <w:bottom w:val="none" w:sz="0" w:space="0" w:color="auto"/>
                        <w:right w:val="none" w:sz="0" w:space="0" w:color="auto"/>
                      </w:divBdr>
                      <w:divsChild>
                        <w:div w:id="1757705758">
                          <w:marLeft w:val="0"/>
                          <w:marRight w:val="0"/>
                          <w:marTop w:val="0"/>
                          <w:marBottom w:val="0"/>
                          <w:divBdr>
                            <w:top w:val="none" w:sz="0" w:space="0" w:color="auto"/>
                            <w:left w:val="none" w:sz="0" w:space="0" w:color="auto"/>
                            <w:bottom w:val="none" w:sz="0" w:space="0" w:color="auto"/>
                            <w:right w:val="none" w:sz="0" w:space="0" w:color="auto"/>
                          </w:divBdr>
                          <w:divsChild>
                            <w:div w:id="892736753">
                              <w:marLeft w:val="0"/>
                              <w:marRight w:val="0"/>
                              <w:marTop w:val="0"/>
                              <w:marBottom w:val="0"/>
                              <w:divBdr>
                                <w:top w:val="none" w:sz="0" w:space="0" w:color="auto"/>
                                <w:left w:val="none" w:sz="0" w:space="0" w:color="auto"/>
                                <w:bottom w:val="none" w:sz="0" w:space="0" w:color="auto"/>
                                <w:right w:val="none" w:sz="0" w:space="0" w:color="auto"/>
                              </w:divBdr>
                              <w:divsChild>
                                <w:div w:id="1288463702">
                                  <w:marLeft w:val="0"/>
                                  <w:marRight w:val="0"/>
                                  <w:marTop w:val="0"/>
                                  <w:marBottom w:val="0"/>
                                  <w:divBdr>
                                    <w:top w:val="none" w:sz="0" w:space="0" w:color="auto"/>
                                    <w:left w:val="none" w:sz="0" w:space="0" w:color="auto"/>
                                    <w:bottom w:val="none" w:sz="0" w:space="0" w:color="auto"/>
                                    <w:right w:val="none" w:sz="0" w:space="0" w:color="auto"/>
                                  </w:divBdr>
                                  <w:divsChild>
                                    <w:div w:id="362753329">
                                      <w:marLeft w:val="0"/>
                                      <w:marRight w:val="0"/>
                                      <w:marTop w:val="0"/>
                                      <w:marBottom w:val="0"/>
                                      <w:divBdr>
                                        <w:top w:val="none" w:sz="0" w:space="0" w:color="auto"/>
                                        <w:left w:val="none" w:sz="0" w:space="0" w:color="auto"/>
                                        <w:bottom w:val="none" w:sz="0" w:space="0" w:color="auto"/>
                                        <w:right w:val="none" w:sz="0" w:space="0" w:color="auto"/>
                                      </w:divBdr>
                                      <w:divsChild>
                                        <w:div w:id="766773946">
                                          <w:marLeft w:val="0"/>
                                          <w:marRight w:val="0"/>
                                          <w:marTop w:val="0"/>
                                          <w:marBottom w:val="0"/>
                                          <w:divBdr>
                                            <w:top w:val="none" w:sz="0" w:space="0" w:color="auto"/>
                                            <w:left w:val="none" w:sz="0" w:space="0" w:color="auto"/>
                                            <w:bottom w:val="none" w:sz="0" w:space="0" w:color="auto"/>
                                            <w:right w:val="none" w:sz="0" w:space="0" w:color="auto"/>
                                          </w:divBdr>
                                          <w:divsChild>
                                            <w:div w:id="421876706">
                                              <w:marLeft w:val="0"/>
                                              <w:marRight w:val="0"/>
                                              <w:marTop w:val="0"/>
                                              <w:marBottom w:val="0"/>
                                              <w:divBdr>
                                                <w:top w:val="none" w:sz="0" w:space="0" w:color="auto"/>
                                                <w:left w:val="none" w:sz="0" w:space="0" w:color="auto"/>
                                                <w:bottom w:val="none" w:sz="0" w:space="0" w:color="auto"/>
                                                <w:right w:val="none" w:sz="0" w:space="0" w:color="auto"/>
                                              </w:divBdr>
                                              <w:divsChild>
                                                <w:div w:id="361325175">
                                                  <w:marLeft w:val="0"/>
                                                  <w:marRight w:val="0"/>
                                                  <w:marTop w:val="0"/>
                                                  <w:marBottom w:val="0"/>
                                                  <w:divBdr>
                                                    <w:top w:val="none" w:sz="0" w:space="0" w:color="auto"/>
                                                    <w:left w:val="none" w:sz="0" w:space="0" w:color="auto"/>
                                                    <w:bottom w:val="none" w:sz="0" w:space="0" w:color="auto"/>
                                                    <w:right w:val="none" w:sz="0" w:space="0" w:color="auto"/>
                                                  </w:divBdr>
                                                  <w:divsChild>
                                                    <w:div w:id="100855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9805575">
      <w:bodyDiv w:val="1"/>
      <w:marLeft w:val="0"/>
      <w:marRight w:val="0"/>
      <w:marTop w:val="0"/>
      <w:marBottom w:val="0"/>
      <w:divBdr>
        <w:top w:val="none" w:sz="0" w:space="0" w:color="auto"/>
        <w:left w:val="none" w:sz="0" w:space="0" w:color="auto"/>
        <w:bottom w:val="none" w:sz="0" w:space="0" w:color="auto"/>
        <w:right w:val="none" w:sz="0" w:space="0" w:color="auto"/>
      </w:divBdr>
      <w:divsChild>
        <w:div w:id="1982420103">
          <w:marLeft w:val="0"/>
          <w:marRight w:val="0"/>
          <w:marTop w:val="0"/>
          <w:marBottom w:val="0"/>
          <w:divBdr>
            <w:top w:val="none" w:sz="0" w:space="0" w:color="auto"/>
            <w:left w:val="none" w:sz="0" w:space="0" w:color="auto"/>
            <w:bottom w:val="none" w:sz="0" w:space="0" w:color="auto"/>
            <w:right w:val="none" w:sz="0" w:space="0" w:color="auto"/>
          </w:divBdr>
          <w:divsChild>
            <w:div w:id="2014911056">
              <w:marLeft w:val="0"/>
              <w:marRight w:val="0"/>
              <w:marTop w:val="0"/>
              <w:marBottom w:val="0"/>
              <w:divBdr>
                <w:top w:val="none" w:sz="0" w:space="0" w:color="auto"/>
                <w:left w:val="none" w:sz="0" w:space="0" w:color="auto"/>
                <w:bottom w:val="none" w:sz="0" w:space="0" w:color="auto"/>
                <w:right w:val="none" w:sz="0" w:space="0" w:color="auto"/>
              </w:divBdr>
              <w:divsChild>
                <w:div w:id="444732881">
                  <w:marLeft w:val="0"/>
                  <w:marRight w:val="0"/>
                  <w:marTop w:val="0"/>
                  <w:marBottom w:val="0"/>
                  <w:divBdr>
                    <w:top w:val="none" w:sz="0" w:space="0" w:color="auto"/>
                    <w:left w:val="none" w:sz="0" w:space="0" w:color="auto"/>
                    <w:bottom w:val="none" w:sz="0" w:space="0" w:color="auto"/>
                    <w:right w:val="none" w:sz="0" w:space="0" w:color="auto"/>
                  </w:divBdr>
                  <w:divsChild>
                    <w:div w:id="912200849">
                      <w:marLeft w:val="0"/>
                      <w:marRight w:val="0"/>
                      <w:marTop w:val="0"/>
                      <w:marBottom w:val="0"/>
                      <w:divBdr>
                        <w:top w:val="none" w:sz="0" w:space="0" w:color="auto"/>
                        <w:left w:val="none" w:sz="0" w:space="0" w:color="auto"/>
                        <w:bottom w:val="none" w:sz="0" w:space="0" w:color="auto"/>
                        <w:right w:val="none" w:sz="0" w:space="0" w:color="auto"/>
                      </w:divBdr>
                      <w:divsChild>
                        <w:div w:id="876501320">
                          <w:marLeft w:val="0"/>
                          <w:marRight w:val="0"/>
                          <w:marTop w:val="0"/>
                          <w:marBottom w:val="0"/>
                          <w:divBdr>
                            <w:top w:val="none" w:sz="0" w:space="0" w:color="auto"/>
                            <w:left w:val="none" w:sz="0" w:space="0" w:color="auto"/>
                            <w:bottom w:val="none" w:sz="0" w:space="0" w:color="auto"/>
                            <w:right w:val="none" w:sz="0" w:space="0" w:color="auto"/>
                          </w:divBdr>
                          <w:divsChild>
                            <w:div w:id="2009366301">
                              <w:marLeft w:val="0"/>
                              <w:marRight w:val="0"/>
                              <w:marTop w:val="0"/>
                              <w:marBottom w:val="0"/>
                              <w:divBdr>
                                <w:top w:val="none" w:sz="0" w:space="0" w:color="auto"/>
                                <w:left w:val="none" w:sz="0" w:space="0" w:color="auto"/>
                                <w:bottom w:val="none" w:sz="0" w:space="0" w:color="auto"/>
                                <w:right w:val="none" w:sz="0" w:space="0" w:color="auto"/>
                              </w:divBdr>
                              <w:divsChild>
                                <w:div w:id="1126001448">
                                  <w:marLeft w:val="0"/>
                                  <w:marRight w:val="0"/>
                                  <w:marTop w:val="0"/>
                                  <w:marBottom w:val="0"/>
                                  <w:divBdr>
                                    <w:top w:val="none" w:sz="0" w:space="0" w:color="auto"/>
                                    <w:left w:val="none" w:sz="0" w:space="0" w:color="auto"/>
                                    <w:bottom w:val="none" w:sz="0" w:space="0" w:color="auto"/>
                                    <w:right w:val="none" w:sz="0" w:space="0" w:color="auto"/>
                                  </w:divBdr>
                                  <w:divsChild>
                                    <w:div w:id="1658803931">
                                      <w:marLeft w:val="0"/>
                                      <w:marRight w:val="0"/>
                                      <w:marTop w:val="0"/>
                                      <w:marBottom w:val="0"/>
                                      <w:divBdr>
                                        <w:top w:val="none" w:sz="0" w:space="0" w:color="auto"/>
                                        <w:left w:val="none" w:sz="0" w:space="0" w:color="auto"/>
                                        <w:bottom w:val="none" w:sz="0" w:space="0" w:color="auto"/>
                                        <w:right w:val="none" w:sz="0" w:space="0" w:color="auto"/>
                                      </w:divBdr>
                                      <w:divsChild>
                                        <w:div w:id="1501119916">
                                          <w:marLeft w:val="0"/>
                                          <w:marRight w:val="0"/>
                                          <w:marTop w:val="0"/>
                                          <w:marBottom w:val="0"/>
                                          <w:divBdr>
                                            <w:top w:val="none" w:sz="0" w:space="0" w:color="auto"/>
                                            <w:left w:val="none" w:sz="0" w:space="0" w:color="auto"/>
                                            <w:bottom w:val="none" w:sz="0" w:space="0" w:color="auto"/>
                                            <w:right w:val="none" w:sz="0" w:space="0" w:color="auto"/>
                                          </w:divBdr>
                                          <w:divsChild>
                                            <w:div w:id="301084884">
                                              <w:marLeft w:val="0"/>
                                              <w:marRight w:val="0"/>
                                              <w:marTop w:val="0"/>
                                              <w:marBottom w:val="0"/>
                                              <w:divBdr>
                                                <w:top w:val="none" w:sz="0" w:space="0" w:color="auto"/>
                                                <w:left w:val="none" w:sz="0" w:space="0" w:color="auto"/>
                                                <w:bottom w:val="none" w:sz="0" w:space="0" w:color="auto"/>
                                                <w:right w:val="none" w:sz="0" w:space="0" w:color="auto"/>
                                              </w:divBdr>
                                              <w:divsChild>
                                                <w:div w:id="2110732969">
                                                  <w:marLeft w:val="0"/>
                                                  <w:marRight w:val="0"/>
                                                  <w:marTop w:val="0"/>
                                                  <w:marBottom w:val="0"/>
                                                  <w:divBdr>
                                                    <w:top w:val="none" w:sz="0" w:space="0" w:color="auto"/>
                                                    <w:left w:val="none" w:sz="0" w:space="0" w:color="auto"/>
                                                    <w:bottom w:val="none" w:sz="0" w:space="0" w:color="auto"/>
                                                    <w:right w:val="none" w:sz="0" w:space="0" w:color="auto"/>
                                                  </w:divBdr>
                                                  <w:divsChild>
                                                    <w:div w:id="18155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4226445">
      <w:bodyDiv w:val="1"/>
      <w:marLeft w:val="0"/>
      <w:marRight w:val="0"/>
      <w:marTop w:val="0"/>
      <w:marBottom w:val="0"/>
      <w:divBdr>
        <w:top w:val="none" w:sz="0" w:space="0" w:color="auto"/>
        <w:left w:val="none" w:sz="0" w:space="0" w:color="auto"/>
        <w:bottom w:val="none" w:sz="0" w:space="0" w:color="auto"/>
        <w:right w:val="none" w:sz="0" w:space="0" w:color="auto"/>
      </w:divBdr>
      <w:divsChild>
        <w:div w:id="1173059862">
          <w:marLeft w:val="0"/>
          <w:marRight w:val="0"/>
          <w:marTop w:val="0"/>
          <w:marBottom w:val="0"/>
          <w:divBdr>
            <w:top w:val="none" w:sz="0" w:space="0" w:color="auto"/>
            <w:left w:val="none" w:sz="0" w:space="0" w:color="auto"/>
            <w:bottom w:val="none" w:sz="0" w:space="0" w:color="auto"/>
            <w:right w:val="none" w:sz="0" w:space="0" w:color="auto"/>
          </w:divBdr>
          <w:divsChild>
            <w:div w:id="1301232482">
              <w:marLeft w:val="0"/>
              <w:marRight w:val="0"/>
              <w:marTop w:val="0"/>
              <w:marBottom w:val="0"/>
              <w:divBdr>
                <w:top w:val="none" w:sz="0" w:space="0" w:color="auto"/>
                <w:left w:val="none" w:sz="0" w:space="0" w:color="auto"/>
                <w:bottom w:val="none" w:sz="0" w:space="0" w:color="auto"/>
                <w:right w:val="none" w:sz="0" w:space="0" w:color="auto"/>
              </w:divBdr>
              <w:divsChild>
                <w:div w:id="905143328">
                  <w:marLeft w:val="0"/>
                  <w:marRight w:val="0"/>
                  <w:marTop w:val="0"/>
                  <w:marBottom w:val="0"/>
                  <w:divBdr>
                    <w:top w:val="none" w:sz="0" w:space="0" w:color="auto"/>
                    <w:left w:val="none" w:sz="0" w:space="0" w:color="auto"/>
                    <w:bottom w:val="none" w:sz="0" w:space="0" w:color="auto"/>
                    <w:right w:val="none" w:sz="0" w:space="0" w:color="auto"/>
                  </w:divBdr>
                  <w:divsChild>
                    <w:div w:id="1890847793">
                      <w:marLeft w:val="0"/>
                      <w:marRight w:val="0"/>
                      <w:marTop w:val="0"/>
                      <w:marBottom w:val="0"/>
                      <w:divBdr>
                        <w:top w:val="none" w:sz="0" w:space="0" w:color="auto"/>
                        <w:left w:val="none" w:sz="0" w:space="0" w:color="auto"/>
                        <w:bottom w:val="none" w:sz="0" w:space="0" w:color="auto"/>
                        <w:right w:val="none" w:sz="0" w:space="0" w:color="auto"/>
                      </w:divBdr>
                      <w:divsChild>
                        <w:div w:id="1657416113">
                          <w:marLeft w:val="0"/>
                          <w:marRight w:val="0"/>
                          <w:marTop w:val="0"/>
                          <w:marBottom w:val="0"/>
                          <w:divBdr>
                            <w:top w:val="none" w:sz="0" w:space="0" w:color="auto"/>
                            <w:left w:val="none" w:sz="0" w:space="0" w:color="auto"/>
                            <w:bottom w:val="none" w:sz="0" w:space="0" w:color="auto"/>
                            <w:right w:val="none" w:sz="0" w:space="0" w:color="auto"/>
                          </w:divBdr>
                          <w:divsChild>
                            <w:div w:id="1927617654">
                              <w:marLeft w:val="0"/>
                              <w:marRight w:val="0"/>
                              <w:marTop w:val="0"/>
                              <w:marBottom w:val="0"/>
                              <w:divBdr>
                                <w:top w:val="none" w:sz="0" w:space="0" w:color="auto"/>
                                <w:left w:val="none" w:sz="0" w:space="0" w:color="auto"/>
                                <w:bottom w:val="none" w:sz="0" w:space="0" w:color="auto"/>
                                <w:right w:val="none" w:sz="0" w:space="0" w:color="auto"/>
                              </w:divBdr>
                              <w:divsChild>
                                <w:div w:id="230894244">
                                  <w:marLeft w:val="0"/>
                                  <w:marRight w:val="0"/>
                                  <w:marTop w:val="0"/>
                                  <w:marBottom w:val="0"/>
                                  <w:divBdr>
                                    <w:top w:val="none" w:sz="0" w:space="0" w:color="auto"/>
                                    <w:left w:val="none" w:sz="0" w:space="0" w:color="auto"/>
                                    <w:bottom w:val="none" w:sz="0" w:space="0" w:color="auto"/>
                                    <w:right w:val="none" w:sz="0" w:space="0" w:color="auto"/>
                                  </w:divBdr>
                                  <w:divsChild>
                                    <w:div w:id="154880462">
                                      <w:marLeft w:val="0"/>
                                      <w:marRight w:val="0"/>
                                      <w:marTop w:val="0"/>
                                      <w:marBottom w:val="0"/>
                                      <w:divBdr>
                                        <w:top w:val="none" w:sz="0" w:space="0" w:color="auto"/>
                                        <w:left w:val="none" w:sz="0" w:space="0" w:color="auto"/>
                                        <w:bottom w:val="none" w:sz="0" w:space="0" w:color="auto"/>
                                        <w:right w:val="none" w:sz="0" w:space="0" w:color="auto"/>
                                      </w:divBdr>
                                      <w:divsChild>
                                        <w:div w:id="1575772037">
                                          <w:marLeft w:val="0"/>
                                          <w:marRight w:val="0"/>
                                          <w:marTop w:val="0"/>
                                          <w:marBottom w:val="0"/>
                                          <w:divBdr>
                                            <w:top w:val="none" w:sz="0" w:space="0" w:color="auto"/>
                                            <w:left w:val="none" w:sz="0" w:space="0" w:color="auto"/>
                                            <w:bottom w:val="none" w:sz="0" w:space="0" w:color="auto"/>
                                            <w:right w:val="none" w:sz="0" w:space="0" w:color="auto"/>
                                          </w:divBdr>
                                          <w:divsChild>
                                            <w:div w:id="1522863140">
                                              <w:marLeft w:val="0"/>
                                              <w:marRight w:val="0"/>
                                              <w:marTop w:val="0"/>
                                              <w:marBottom w:val="0"/>
                                              <w:divBdr>
                                                <w:top w:val="none" w:sz="0" w:space="0" w:color="auto"/>
                                                <w:left w:val="none" w:sz="0" w:space="0" w:color="auto"/>
                                                <w:bottom w:val="none" w:sz="0" w:space="0" w:color="auto"/>
                                                <w:right w:val="none" w:sz="0" w:space="0" w:color="auto"/>
                                              </w:divBdr>
                                              <w:divsChild>
                                                <w:div w:id="1086806024">
                                                  <w:marLeft w:val="0"/>
                                                  <w:marRight w:val="0"/>
                                                  <w:marTop w:val="0"/>
                                                  <w:marBottom w:val="0"/>
                                                  <w:divBdr>
                                                    <w:top w:val="none" w:sz="0" w:space="0" w:color="auto"/>
                                                    <w:left w:val="none" w:sz="0" w:space="0" w:color="auto"/>
                                                    <w:bottom w:val="none" w:sz="0" w:space="0" w:color="auto"/>
                                                    <w:right w:val="none" w:sz="0" w:space="0" w:color="auto"/>
                                                  </w:divBdr>
                                                  <w:divsChild>
                                                    <w:div w:id="151611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k\AppData\Roaming\Microsoft\Templates\Plan%20d'entrepris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0DE8F0BE992404C9BEB0A122FA2FF3F"/>
        <w:category>
          <w:name w:val="Général"/>
          <w:gallery w:val="placeholder"/>
        </w:category>
        <w:types>
          <w:type w:val="bbPlcHdr"/>
        </w:types>
        <w:behaviors>
          <w:behavior w:val="content"/>
        </w:behaviors>
        <w:guid w:val="{FE3A68CD-679F-45DB-9D5C-B01B7ED889C2}"/>
      </w:docPartPr>
      <w:docPartBody>
        <w:p w:rsidR="00000000" w:rsidRDefault="00F271FB">
          <w:pPr>
            <w:pStyle w:val="20DE8F0BE992404C9BEB0A122FA2FF3F"/>
          </w:pPr>
          <w:r w:rsidRPr="00620F2F">
            <w:t>[Titre du plan d’activité]</w:t>
          </w:r>
        </w:p>
      </w:docPartBody>
    </w:docPart>
    <w:docPart>
      <w:docPartPr>
        <w:name w:val="5CD040175A5348CE83B9D8BD86634C70"/>
        <w:category>
          <w:name w:val="Général"/>
          <w:gallery w:val="placeholder"/>
        </w:category>
        <w:types>
          <w:type w:val="bbPlcHdr"/>
        </w:types>
        <w:behaviors>
          <w:behavior w:val="content"/>
        </w:behaviors>
        <w:guid w:val="{B1539643-5DED-4D03-A33D-054957C88912}"/>
      </w:docPartPr>
      <w:docPartBody>
        <w:p w:rsidR="00000000" w:rsidRDefault="00F271FB">
          <w:pPr>
            <w:pStyle w:val="5CD040175A5348CE83B9D8BD86634C70"/>
          </w:pPr>
          <w:r w:rsidRPr="00620F2F">
            <w:t>[SÉLECTIONNER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Yu Gothic"/>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1FB"/>
    <w:rsid w:val="00F271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28B2405F74B248458AD98FA41950346C">
    <w:name w:val="28B2405F74B248458AD98FA41950346C"/>
  </w:style>
  <w:style w:type="paragraph" w:customStyle="1" w:styleId="80F2BAA0DDA44691B5E3BA2071AE999A">
    <w:name w:val="80F2BAA0DDA44691B5E3BA2071AE999A"/>
  </w:style>
  <w:style w:type="paragraph" w:customStyle="1" w:styleId="EA68C1F73E894721A8265DA594916065">
    <w:name w:val="EA68C1F73E894721A8265DA594916065"/>
  </w:style>
  <w:style w:type="paragraph" w:customStyle="1" w:styleId="525BB077F0AB436DB3E8EE2838C17371">
    <w:name w:val="525BB077F0AB436DB3E8EE2838C17371"/>
  </w:style>
  <w:style w:type="paragraph" w:customStyle="1" w:styleId="F37EFF673904457C9B73D1BF28EA386C">
    <w:name w:val="F37EFF673904457C9B73D1BF28EA386C"/>
  </w:style>
  <w:style w:type="paragraph" w:customStyle="1" w:styleId="81B9D629C8034B439875AD286663EA1F">
    <w:name w:val="81B9D629C8034B439875AD286663EA1F"/>
  </w:style>
  <w:style w:type="paragraph" w:customStyle="1" w:styleId="0AD6491606A8445C8ACFE7039F959920">
    <w:name w:val="0AD6491606A8445C8ACFE7039F959920"/>
  </w:style>
  <w:style w:type="paragraph" w:customStyle="1" w:styleId="F4C0B73C4A794E899118F372D8C8F151">
    <w:name w:val="F4C0B73C4A794E899118F372D8C8F151"/>
  </w:style>
  <w:style w:type="paragraph" w:customStyle="1" w:styleId="20DE8F0BE992404C9BEB0A122FA2FF3F">
    <w:name w:val="20DE8F0BE992404C9BEB0A122FA2FF3F"/>
  </w:style>
  <w:style w:type="paragraph" w:customStyle="1" w:styleId="5CD040175A5348CE83B9D8BD86634C70">
    <w:name w:val="5CD040175A5348CE83B9D8BD86634C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2017-05-29T00:00:00</PublishDate>
  <Abstract/>
  <CompanyAddress/>
  <CompanyPhone/>
  <CompanyFax/>
  <CompanyEmail/>
</CoverPageProperti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3.xml><?xml version="1.0" encoding="utf-8"?>
<ds:datastoreItem xmlns:ds="http://schemas.openxmlformats.org/officeDocument/2006/customXml" ds:itemID="{089A7F8D-66D2-4E9A-8992-1D02E832B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113</TotalTime>
  <Pages>1</Pages>
  <Words>1929</Words>
  <Characters>10613</Characters>
  <Application>Microsoft Office Word</Application>
  <DocSecurity>0</DocSecurity>
  <Lines>88</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de conception du Jeu d’échecs</vt:lpstr>
      <vt:lpstr/>
    </vt:vector>
  </TitlesOfParts>
  <Company/>
  <LinksUpToDate>false</LinksUpToDate>
  <CharactersWithSpaces>12517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conception du Jeu d’échecs</dc:title>
  <dc:subject/>
  <dc:creator>Mark Kpamy</dc:creator>
  <cp:keywords/>
  <dc:description/>
  <cp:lastModifiedBy>Mark Kpamy</cp:lastModifiedBy>
  <cp:revision>9</cp:revision>
  <cp:lastPrinted>2017-05-29T21:18:00Z</cp:lastPrinted>
  <dcterms:created xsi:type="dcterms:W3CDTF">2017-05-29T19:44:00Z</dcterms:created>
  <dcterms:modified xsi:type="dcterms:W3CDTF">2017-05-29T21:34:00Z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