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CD3" w:rsidRPr="000A2CD3" w:rsidRDefault="000A2CD3" w:rsidP="000A2CD3">
      <w:pPr>
        <w:jc w:val="both"/>
        <w:rPr>
          <w:rFonts w:ascii="Poppins Medium" w:hAnsi="Poppins Medium" w:cs="Poppins Medium"/>
          <w:bCs/>
          <w:color w:val="3B3838" w:themeColor="background2" w:themeShade="40"/>
          <w:sz w:val="36"/>
          <w:lang w:val="es-ES"/>
        </w:rPr>
      </w:pPr>
      <w:r w:rsidRPr="000A2CD3">
        <w:rPr>
          <w:rFonts w:ascii="Poppins Medium" w:hAnsi="Poppins Medium" w:cs="Poppins Medium"/>
          <w:bCs/>
          <w:color w:val="3B3838" w:themeColor="background2" w:themeShade="40"/>
          <w:sz w:val="36"/>
          <w:lang w:val="es-ES"/>
        </w:rPr>
        <w:t>La Biblia no apoya la creencia en los fantasmas</w:t>
      </w:r>
    </w:p>
    <w:p w:rsidR="000A2CD3" w:rsidRPr="000A2CD3" w:rsidRDefault="000A2CD3" w:rsidP="000A2CD3">
      <w:pPr>
        <w:jc w:val="both"/>
        <w:rPr>
          <w:rFonts w:ascii="Poppins Light" w:hAnsi="Poppins Light" w:cs="Poppins Light"/>
          <w:color w:val="404040" w:themeColor="text1" w:themeTint="BF"/>
          <w:sz w:val="24"/>
          <w:lang w:val="es-ES"/>
        </w:rPr>
      </w:pPr>
      <w:r w:rsidRPr="000A2CD3">
        <w:rPr>
          <w:rFonts w:ascii="Poppins Light" w:hAnsi="Poppins Light" w:cs="Poppins Light"/>
          <w:color w:val="404040" w:themeColor="text1" w:themeTint="BF"/>
          <w:sz w:val="24"/>
          <w:lang w:val="es-ES"/>
        </w:rPr>
        <w:t>Además de lo mencion</w:t>
      </w:r>
      <w:bookmarkStart w:id="0" w:name="_GoBack"/>
      <w:bookmarkEnd w:id="0"/>
      <w:r w:rsidRPr="000A2CD3">
        <w:rPr>
          <w:rFonts w:ascii="Poppins Light" w:hAnsi="Poppins Light" w:cs="Poppins Light"/>
          <w:color w:val="404040" w:themeColor="text1" w:themeTint="BF"/>
          <w:sz w:val="24"/>
          <w:lang w:val="es-ES"/>
        </w:rPr>
        <w:t>ado hasta ahora, la Biblia enseña que mientras los cuerpos están en la tumba, las almas de los creyentes van de inmediato a la presencia del Señor, y las almas de los inconversos que mueren van a un lugar de castigo y separación eterna de la presencia de Dios (</w:t>
      </w:r>
      <w:hyperlink r:id="rId4" w:tgtFrame="_blank" w:history="1">
        <w:r w:rsidRPr="000A2CD3">
          <w:rPr>
            <w:rStyle w:val="Hipervnculo"/>
            <w:rFonts w:ascii="Poppins Light" w:hAnsi="Poppins Light" w:cs="Poppins Light"/>
            <w:color w:val="404040" w:themeColor="text1" w:themeTint="BF"/>
            <w:sz w:val="24"/>
            <w:u w:val="none"/>
            <w:lang w:val="es-ES"/>
          </w:rPr>
          <w:t>2 Co. 5:6</w:t>
        </w:r>
      </w:hyperlink>
      <w:r w:rsidRPr="000A2CD3">
        <w:rPr>
          <w:rFonts w:ascii="Poppins Light" w:hAnsi="Poppins Light" w:cs="Poppins Light"/>
          <w:color w:val="404040" w:themeColor="text1" w:themeTint="BF"/>
          <w:sz w:val="24"/>
          <w:lang w:val="es-ES"/>
        </w:rPr>
        <w:t>, </w:t>
      </w:r>
      <w:hyperlink r:id="rId5" w:tgtFrame="_blank" w:history="1">
        <w:r w:rsidRPr="000A2CD3">
          <w:rPr>
            <w:rStyle w:val="Hipervnculo"/>
            <w:rFonts w:ascii="Poppins Light" w:hAnsi="Poppins Light" w:cs="Poppins Light"/>
            <w:color w:val="404040" w:themeColor="text1" w:themeTint="BF"/>
            <w:sz w:val="24"/>
            <w:u w:val="none"/>
            <w:lang w:val="es-ES"/>
          </w:rPr>
          <w:t>8</w:t>
        </w:r>
      </w:hyperlink>
      <w:r w:rsidRPr="000A2CD3">
        <w:rPr>
          <w:rFonts w:ascii="Poppins Light" w:hAnsi="Poppins Light" w:cs="Poppins Light"/>
          <w:color w:val="404040" w:themeColor="text1" w:themeTint="BF"/>
          <w:sz w:val="24"/>
          <w:lang w:val="es-ES"/>
        </w:rPr>
        <w:t>; </w:t>
      </w:r>
      <w:hyperlink r:id="rId6" w:tgtFrame="_blank" w:history="1">
        <w:r w:rsidRPr="000A2CD3">
          <w:rPr>
            <w:rStyle w:val="Hipervnculo"/>
            <w:rFonts w:ascii="Poppins Light" w:hAnsi="Poppins Light" w:cs="Poppins Light"/>
            <w:color w:val="404040" w:themeColor="text1" w:themeTint="BF"/>
            <w:sz w:val="24"/>
            <w:u w:val="none"/>
            <w:lang w:val="es-ES"/>
          </w:rPr>
          <w:t>Fil. 1:23</w:t>
        </w:r>
      </w:hyperlink>
      <w:r w:rsidRPr="000A2CD3">
        <w:rPr>
          <w:rFonts w:ascii="Poppins Light" w:hAnsi="Poppins Light" w:cs="Poppins Light"/>
          <w:color w:val="404040" w:themeColor="text1" w:themeTint="BF"/>
          <w:sz w:val="24"/>
          <w:lang w:val="es-ES"/>
        </w:rPr>
        <w:t>; </w:t>
      </w:r>
      <w:proofErr w:type="spellStart"/>
      <w:r w:rsidRPr="000A2CD3">
        <w:rPr>
          <w:rFonts w:ascii="Poppins Light" w:hAnsi="Poppins Light" w:cs="Poppins Light"/>
          <w:color w:val="404040" w:themeColor="text1" w:themeTint="BF"/>
          <w:sz w:val="24"/>
        </w:rPr>
        <w:fldChar w:fldCharType="begin"/>
      </w:r>
      <w:r w:rsidRPr="000A2CD3">
        <w:rPr>
          <w:rFonts w:ascii="Poppins Light" w:hAnsi="Poppins Light" w:cs="Poppins Light"/>
          <w:color w:val="404040" w:themeColor="text1" w:themeTint="BF"/>
          <w:sz w:val="24"/>
          <w:lang w:val="es-ES"/>
        </w:rPr>
        <w:instrText xml:space="preserve"> HYPERLINK "https://biblia.com/bible/nblh/Luc.%2023.43?culture=es" \t "_blank" </w:instrText>
      </w:r>
      <w:r w:rsidRPr="000A2CD3">
        <w:rPr>
          <w:rFonts w:ascii="Poppins Light" w:hAnsi="Poppins Light" w:cs="Poppins Light"/>
          <w:color w:val="404040" w:themeColor="text1" w:themeTint="BF"/>
          <w:sz w:val="24"/>
        </w:rPr>
        <w:fldChar w:fldCharType="separate"/>
      </w:r>
      <w:r w:rsidRPr="000A2CD3">
        <w:rPr>
          <w:rStyle w:val="Hipervnculo"/>
          <w:rFonts w:ascii="Poppins Light" w:hAnsi="Poppins Light" w:cs="Poppins Light"/>
          <w:color w:val="404040" w:themeColor="text1" w:themeTint="BF"/>
          <w:sz w:val="24"/>
          <w:u w:val="none"/>
          <w:lang w:val="es-ES"/>
        </w:rPr>
        <w:t>Lc</w:t>
      </w:r>
      <w:proofErr w:type="spellEnd"/>
      <w:r w:rsidRPr="000A2CD3">
        <w:rPr>
          <w:rStyle w:val="Hipervnculo"/>
          <w:rFonts w:ascii="Poppins Light" w:hAnsi="Poppins Light" w:cs="Poppins Light"/>
          <w:color w:val="404040" w:themeColor="text1" w:themeTint="BF"/>
          <w:sz w:val="24"/>
          <w:u w:val="none"/>
          <w:lang w:val="es-ES"/>
        </w:rPr>
        <w:t>. 23:43</w:t>
      </w:r>
      <w:r w:rsidRPr="000A2CD3">
        <w:rPr>
          <w:rFonts w:ascii="Poppins Light" w:hAnsi="Poppins Light" w:cs="Poppins Light"/>
          <w:color w:val="404040" w:themeColor="text1" w:themeTint="BF"/>
          <w:sz w:val="24"/>
        </w:rPr>
        <w:fldChar w:fldCharType="end"/>
      </w:r>
      <w:r w:rsidRPr="000A2CD3">
        <w:rPr>
          <w:rFonts w:ascii="Poppins Light" w:hAnsi="Poppins Light" w:cs="Poppins Light"/>
          <w:color w:val="404040" w:themeColor="text1" w:themeTint="BF"/>
          <w:sz w:val="24"/>
          <w:lang w:val="es-ES"/>
        </w:rPr>
        <w:t>).</w:t>
      </w:r>
      <w:bookmarkStart w:id="1" w:name="_ftnref12"/>
      <w:r w:rsidRPr="000A2CD3">
        <w:rPr>
          <w:rFonts w:ascii="Poppins Light" w:hAnsi="Poppins Light" w:cs="Poppins Light"/>
          <w:color w:val="404040" w:themeColor="text1" w:themeTint="BF"/>
          <w:sz w:val="24"/>
        </w:rPr>
        <w:fldChar w:fldCharType="begin"/>
      </w:r>
      <w:r w:rsidRPr="000A2CD3">
        <w:rPr>
          <w:rFonts w:ascii="Poppins Light" w:hAnsi="Poppins Light" w:cs="Poppins Light"/>
          <w:color w:val="404040" w:themeColor="text1" w:themeTint="BF"/>
          <w:sz w:val="24"/>
          <w:lang w:val="es-ES"/>
        </w:rPr>
        <w:instrText xml:space="preserve"> HYPERLINK "https://www.coalicionporelevangelio.org/articulo/que-dice-la-biblia-sobre-los-fantasmas-preguntas-biblicas/" \l "_ftn12" </w:instrText>
      </w:r>
      <w:r w:rsidRPr="000A2CD3">
        <w:rPr>
          <w:rFonts w:ascii="Poppins Light" w:hAnsi="Poppins Light" w:cs="Poppins Light"/>
          <w:color w:val="404040" w:themeColor="text1" w:themeTint="BF"/>
          <w:sz w:val="24"/>
        </w:rPr>
        <w:fldChar w:fldCharType="separate"/>
      </w:r>
      <w:r w:rsidRPr="000A2CD3">
        <w:rPr>
          <w:rStyle w:val="Hipervnculo"/>
          <w:rFonts w:ascii="Poppins Light" w:hAnsi="Poppins Light" w:cs="Poppins Light"/>
          <w:color w:val="404040" w:themeColor="text1" w:themeTint="BF"/>
          <w:sz w:val="24"/>
          <w:u w:val="none"/>
          <w:lang w:val="es-ES"/>
        </w:rPr>
        <w:t>[12]</w:t>
      </w:r>
      <w:r w:rsidRPr="000A2CD3">
        <w:rPr>
          <w:rFonts w:ascii="Poppins Light" w:hAnsi="Poppins Light" w:cs="Poppins Light"/>
          <w:color w:val="404040" w:themeColor="text1" w:themeTint="BF"/>
          <w:sz w:val="24"/>
        </w:rPr>
        <w:fldChar w:fldCharType="end"/>
      </w:r>
      <w:bookmarkEnd w:id="1"/>
      <w:r w:rsidRPr="000A2CD3">
        <w:rPr>
          <w:rFonts w:ascii="Poppins Light" w:hAnsi="Poppins Light" w:cs="Poppins Light"/>
          <w:color w:val="404040" w:themeColor="text1" w:themeTint="BF"/>
          <w:sz w:val="24"/>
          <w:lang w:val="es-ES"/>
        </w:rPr>
        <w:t> Las Escrituras afirman: “Y así como está decretado que los hombres mueran una sola vez, y después de esto, el juicio” (</w:t>
      </w:r>
      <w:hyperlink r:id="rId7" w:tgtFrame="_blank" w:history="1">
        <w:r w:rsidRPr="000A2CD3">
          <w:rPr>
            <w:rStyle w:val="Hipervnculo"/>
            <w:rFonts w:ascii="Poppins Light" w:hAnsi="Poppins Light" w:cs="Poppins Light"/>
            <w:color w:val="404040" w:themeColor="text1" w:themeTint="BF"/>
            <w:sz w:val="24"/>
            <w:u w:val="none"/>
            <w:lang w:val="es-ES"/>
          </w:rPr>
          <w:t>Heb. 9:27</w:t>
        </w:r>
      </w:hyperlink>
      <w:r w:rsidRPr="000A2CD3">
        <w:rPr>
          <w:rFonts w:ascii="Poppins Light" w:hAnsi="Poppins Light" w:cs="Poppins Light"/>
          <w:color w:val="404040" w:themeColor="text1" w:themeTint="BF"/>
          <w:sz w:val="24"/>
          <w:lang w:val="es-ES"/>
        </w:rPr>
        <w:t>).</w:t>
      </w:r>
    </w:p>
    <w:p w:rsidR="000A2CD3" w:rsidRPr="000A2CD3" w:rsidRDefault="000A2CD3" w:rsidP="000A2CD3">
      <w:pPr>
        <w:jc w:val="both"/>
        <w:rPr>
          <w:rFonts w:ascii="Poppins Light" w:hAnsi="Poppins Light" w:cs="Poppins Light"/>
          <w:color w:val="404040" w:themeColor="text1" w:themeTint="BF"/>
          <w:sz w:val="24"/>
          <w:lang w:val="es-ES"/>
        </w:rPr>
      </w:pPr>
      <w:r w:rsidRPr="000A2CD3">
        <w:rPr>
          <w:rFonts w:ascii="Poppins Light" w:hAnsi="Poppins Light" w:cs="Poppins Light"/>
          <w:color w:val="404040" w:themeColor="text1" w:themeTint="BF"/>
          <w:sz w:val="24"/>
          <w:lang w:val="es-ES"/>
        </w:rPr>
        <w:t>Sin embargo, sabemos que Satanás y sus demonios se pueden manifestar para engañar. Por eso necesitamos conocer lo que </w:t>
      </w:r>
      <w:hyperlink r:id="rId8" w:history="1">
        <w:r w:rsidRPr="000A2CD3">
          <w:rPr>
            <w:rStyle w:val="Hipervnculo"/>
            <w:rFonts w:ascii="Poppins Light" w:hAnsi="Poppins Light" w:cs="Poppins Light"/>
            <w:color w:val="404040" w:themeColor="text1" w:themeTint="BF"/>
            <w:sz w:val="24"/>
            <w:u w:val="none"/>
            <w:lang w:val="es-ES"/>
          </w:rPr>
          <w:t>la Biblia enseña sobre los ángeles y demonios</w:t>
        </w:r>
      </w:hyperlink>
      <w:r w:rsidRPr="000A2CD3">
        <w:rPr>
          <w:rFonts w:ascii="Poppins Light" w:hAnsi="Poppins Light" w:cs="Poppins Light"/>
          <w:color w:val="404040" w:themeColor="text1" w:themeTint="BF"/>
          <w:sz w:val="24"/>
          <w:lang w:val="es-ES"/>
        </w:rPr>
        <w:t>, para no darles más importancia de la que debemos (</w:t>
      </w:r>
      <w:hyperlink r:id="rId9" w:tgtFrame="_blank" w:history="1">
        <w:r w:rsidRPr="000A2CD3">
          <w:rPr>
            <w:rStyle w:val="Hipervnculo"/>
            <w:rFonts w:ascii="Poppins Light" w:hAnsi="Poppins Light" w:cs="Poppins Light"/>
            <w:color w:val="404040" w:themeColor="text1" w:themeTint="BF"/>
            <w:sz w:val="24"/>
            <w:u w:val="none"/>
            <w:lang w:val="es-ES"/>
          </w:rPr>
          <w:t>Mt. 8:16</w:t>
        </w:r>
      </w:hyperlink>
      <w:r w:rsidRPr="000A2CD3">
        <w:rPr>
          <w:rFonts w:ascii="Poppins Light" w:hAnsi="Poppins Light" w:cs="Poppins Light"/>
          <w:color w:val="404040" w:themeColor="text1" w:themeTint="BF"/>
          <w:sz w:val="24"/>
          <w:lang w:val="es-ES"/>
        </w:rPr>
        <w:t>; </w:t>
      </w:r>
      <w:hyperlink r:id="rId10" w:tgtFrame="_blank" w:history="1">
        <w:r w:rsidRPr="000A2CD3">
          <w:rPr>
            <w:rStyle w:val="Hipervnculo"/>
            <w:rFonts w:ascii="Poppins Light" w:hAnsi="Poppins Light" w:cs="Poppins Light"/>
            <w:color w:val="404040" w:themeColor="text1" w:themeTint="BF"/>
            <w:sz w:val="24"/>
            <w:u w:val="none"/>
            <w:lang w:val="es-ES"/>
          </w:rPr>
          <w:t>Mr. 7:26</w:t>
        </w:r>
      </w:hyperlink>
      <w:r w:rsidRPr="000A2CD3">
        <w:rPr>
          <w:rFonts w:ascii="Poppins Light" w:hAnsi="Poppins Light" w:cs="Poppins Light"/>
          <w:color w:val="404040" w:themeColor="text1" w:themeTint="BF"/>
          <w:sz w:val="24"/>
          <w:lang w:val="es-ES"/>
        </w:rPr>
        <w:t>; </w:t>
      </w:r>
      <w:hyperlink r:id="rId11" w:tgtFrame="_blank" w:history="1">
        <w:r w:rsidRPr="000A2CD3">
          <w:rPr>
            <w:rStyle w:val="Hipervnculo"/>
            <w:rFonts w:ascii="Poppins Light" w:hAnsi="Poppins Light" w:cs="Poppins Light"/>
            <w:color w:val="404040" w:themeColor="text1" w:themeTint="BF"/>
            <w:sz w:val="24"/>
            <w:u w:val="none"/>
            <w:lang w:val="es-ES"/>
          </w:rPr>
          <w:t>Hch. 5:16</w:t>
        </w:r>
      </w:hyperlink>
      <w:r w:rsidRPr="000A2CD3">
        <w:rPr>
          <w:rFonts w:ascii="Poppins Light" w:hAnsi="Poppins Light" w:cs="Poppins Light"/>
          <w:color w:val="404040" w:themeColor="text1" w:themeTint="BF"/>
          <w:sz w:val="24"/>
          <w:lang w:val="es-ES"/>
        </w:rPr>
        <w:t>).</w:t>
      </w:r>
    </w:p>
    <w:p w:rsidR="000A2CD3" w:rsidRPr="000A2CD3" w:rsidRDefault="000A2CD3" w:rsidP="000A2CD3">
      <w:pPr>
        <w:jc w:val="both"/>
        <w:rPr>
          <w:rFonts w:ascii="Poppins Light" w:hAnsi="Poppins Light" w:cs="Poppins Light"/>
          <w:color w:val="404040" w:themeColor="text1" w:themeTint="BF"/>
          <w:sz w:val="24"/>
          <w:lang w:val="es-ES"/>
        </w:rPr>
      </w:pPr>
      <w:r w:rsidRPr="000A2CD3">
        <w:rPr>
          <w:rFonts w:ascii="Poppins Light" w:hAnsi="Poppins Light" w:cs="Poppins Light"/>
          <w:color w:val="404040" w:themeColor="text1" w:themeTint="BF"/>
          <w:sz w:val="24"/>
          <w:lang w:val="es-ES"/>
        </w:rPr>
        <w:t>Recuerda que lo que hay en tu mente y tu corazón a menudo se ve reflejado en lo que te rodea, celebras, y promueves. Por eso debemos evaluar toda creencia cultural con el consejo bíblico para traer todo pensamiento a Cristo (</w:t>
      </w:r>
      <w:hyperlink r:id="rId12" w:tgtFrame="_blank" w:history="1">
        <w:r w:rsidRPr="000A2CD3">
          <w:rPr>
            <w:rStyle w:val="Hipervnculo"/>
            <w:rFonts w:ascii="Poppins Light" w:hAnsi="Poppins Light" w:cs="Poppins Light"/>
            <w:color w:val="404040" w:themeColor="text1" w:themeTint="BF"/>
            <w:sz w:val="24"/>
            <w:u w:val="none"/>
            <w:lang w:val="es-ES"/>
          </w:rPr>
          <w:t>2 Co. 10:5</w:t>
        </w:r>
      </w:hyperlink>
      <w:r w:rsidRPr="000A2CD3">
        <w:rPr>
          <w:rFonts w:ascii="Poppins Light" w:hAnsi="Poppins Light" w:cs="Poppins Light"/>
          <w:color w:val="404040" w:themeColor="text1" w:themeTint="BF"/>
          <w:sz w:val="24"/>
          <w:lang w:val="es-ES"/>
        </w:rPr>
        <w:t>). Hablemos la verdad del evangelio para que Cristo libere a las personas del mundo de las tinieblas y su influencia.</w:t>
      </w:r>
    </w:p>
    <w:p w:rsidR="003F7EC3" w:rsidRPr="000A2CD3" w:rsidRDefault="003F7EC3" w:rsidP="000A2CD3">
      <w:pPr>
        <w:jc w:val="both"/>
        <w:rPr>
          <w:rFonts w:ascii="Poppins Light" w:hAnsi="Poppins Light" w:cs="Poppins Light"/>
          <w:color w:val="3B3838" w:themeColor="background2" w:themeShade="40"/>
          <w:lang w:val="es-ES"/>
        </w:rPr>
      </w:pPr>
    </w:p>
    <w:sectPr w:rsidR="003F7EC3" w:rsidRPr="000A2C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Medium">
    <w:panose1 w:val="00000600000000000000"/>
    <w:charset w:val="00"/>
    <w:family w:val="auto"/>
    <w:pitch w:val="variable"/>
    <w:sig w:usb0="00008007" w:usb1="00000000" w:usb2="00000000" w:usb3="00000000" w:csb0="00000093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CD3"/>
    <w:rsid w:val="000A2CD3"/>
    <w:rsid w:val="003F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BB33E98-22E1-4991-AEBF-027D29B2F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A2C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6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alicionporelevangelio.org/articulo/5-mitos-los-angeles-los-demonios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iblia.com/bible/nblh/Heb.%209.27?culture=es" TargetMode="External"/><Relationship Id="rId12" Type="http://schemas.openxmlformats.org/officeDocument/2006/relationships/hyperlink" Target="https://biblia.com/bible/nblh/2%20Cor.%2010.5?culture=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blia.com/bible/nblh/Fil.%201.23?culture=es" TargetMode="External"/><Relationship Id="rId11" Type="http://schemas.openxmlformats.org/officeDocument/2006/relationships/hyperlink" Target="https://biblia.com/bible/nblh/Hech.%205.16?culture=es" TargetMode="External"/><Relationship Id="rId5" Type="http://schemas.openxmlformats.org/officeDocument/2006/relationships/hyperlink" Target="https://biblia.com/bible/nblh/2%20Co%205.8?culture=es" TargetMode="External"/><Relationship Id="rId10" Type="http://schemas.openxmlformats.org/officeDocument/2006/relationships/hyperlink" Target="https://biblia.com/bible/nblh/Mar.%207.26?culture=es" TargetMode="External"/><Relationship Id="rId4" Type="http://schemas.openxmlformats.org/officeDocument/2006/relationships/hyperlink" Target="https://biblia.com/bible/nblh/2%20Cor.%205.6?culture=es" TargetMode="External"/><Relationship Id="rId9" Type="http://schemas.openxmlformats.org/officeDocument/2006/relationships/hyperlink" Target="https://biblia.com/bible/nblh/Mat.%208.16?culture=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309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</dc:creator>
  <cp:keywords/>
  <dc:description/>
  <cp:lastModifiedBy>windo</cp:lastModifiedBy>
  <cp:revision>1</cp:revision>
  <dcterms:created xsi:type="dcterms:W3CDTF">2021-02-20T01:10:00Z</dcterms:created>
  <dcterms:modified xsi:type="dcterms:W3CDTF">2021-02-20T01:12:00Z</dcterms:modified>
</cp:coreProperties>
</file>