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A6A" w:rsidRPr="00151A6A" w:rsidRDefault="00151A6A" w:rsidP="00151A6A">
      <w:pPr>
        <w:jc w:val="center"/>
        <w:rPr>
          <w:rFonts w:ascii="Libre Caslon Text" w:hAnsi="Libre Caslon Text" w:cs="Poppins Medium"/>
          <w:bCs/>
          <w:i/>
          <w:color w:val="404040" w:themeColor="text1" w:themeTint="BF"/>
          <w:sz w:val="32"/>
          <w:lang w:val="es-ES"/>
        </w:rPr>
      </w:pPr>
      <w:r w:rsidRPr="00151A6A">
        <w:rPr>
          <w:rFonts w:ascii="Libre Caslon Text" w:hAnsi="Libre Caslon Text" w:cs="Poppins Medium"/>
          <w:bCs/>
          <w:i/>
          <w:color w:val="404040" w:themeColor="text1" w:themeTint="BF"/>
          <w:sz w:val="32"/>
          <w:lang w:val="es-ES"/>
        </w:rPr>
        <w:t>Y… ¿qué dice la Biblia sobre la salvación?</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La salvación es un tema que ha sido de mucha controversia a lo largo de los sig</w:t>
      </w:r>
      <w:bookmarkStart w:id="0" w:name="_GoBack"/>
      <w:bookmarkEnd w:id="0"/>
      <w:r w:rsidRPr="00151A6A">
        <w:rPr>
          <w:rFonts w:ascii="Poppins Light" w:hAnsi="Poppins Light" w:cs="Poppins Light"/>
          <w:color w:val="404040" w:themeColor="text1" w:themeTint="BF"/>
          <w:sz w:val="20"/>
          <w:lang w:val="es-ES"/>
        </w:rPr>
        <w:t>los, principalmente cuando comenzamos a hablar de cómo es ganada o de si es posible o no perder nuestra salvación. Desde el inicio, tenemos que recordar es que precisamente, la doctrina que dividió la iglesia católica de la iglesia protestante en su momento, fue la doctrina de la salvación. Esto sucedió cuando Martín Lutero llegó a entender que la salvación es algo que Dios da por gracia y no por obras (</w:t>
      </w:r>
      <w:hyperlink r:id="rId4" w:tgtFrame="_blank" w:history="1">
        <w:r w:rsidRPr="00151A6A">
          <w:rPr>
            <w:rStyle w:val="Hipervnculo"/>
            <w:rFonts w:ascii="Poppins Light" w:hAnsi="Poppins Light" w:cs="Poppins Light"/>
            <w:color w:val="404040" w:themeColor="text1" w:themeTint="BF"/>
            <w:sz w:val="20"/>
            <w:u w:val="none"/>
            <w:lang w:val="es-ES"/>
          </w:rPr>
          <w:t>Efesios 2:8-9</w:t>
        </w:r>
      </w:hyperlink>
      <w:r w:rsidRPr="00151A6A">
        <w:rPr>
          <w:rFonts w:ascii="Poppins Light" w:hAnsi="Poppins Light" w:cs="Poppins Light"/>
          <w:color w:val="404040" w:themeColor="text1" w:themeTint="BF"/>
          <w:sz w:val="20"/>
          <w:lang w:val="es-ES"/>
        </w:rPr>
        <w:t>); y que somos justificados por la fe y no por las obras de la ley. </w:t>
      </w:r>
      <w:hyperlink r:id="rId5" w:tgtFrame="_blank" w:history="1">
        <w:r w:rsidRPr="00151A6A">
          <w:rPr>
            <w:rStyle w:val="Hipervnculo"/>
            <w:rFonts w:ascii="Libre Caslon Text" w:hAnsi="Libre Caslon Text" w:cs="Poppins Medium"/>
            <w:bCs/>
            <w:i/>
            <w:color w:val="404040" w:themeColor="text1" w:themeTint="BF"/>
            <w:sz w:val="24"/>
            <w:u w:val="none"/>
            <w:lang w:val="es-ES"/>
          </w:rPr>
          <w:t>Gálatas 2:16</w:t>
        </w:r>
      </w:hyperlink>
      <w:r w:rsidRPr="00151A6A">
        <w:rPr>
          <w:rFonts w:ascii="Poppins Light" w:hAnsi="Poppins Light" w:cs="Poppins Light"/>
          <w:color w:val="404040" w:themeColor="text1" w:themeTint="BF"/>
          <w:sz w:val="24"/>
          <w:lang w:val="es-ES"/>
        </w:rPr>
        <w:t> </w:t>
      </w:r>
      <w:r w:rsidRPr="00151A6A">
        <w:rPr>
          <w:rFonts w:ascii="Poppins Light" w:hAnsi="Poppins Light" w:cs="Poppins Light"/>
          <w:color w:val="404040" w:themeColor="text1" w:themeTint="BF"/>
          <w:sz w:val="20"/>
          <w:lang w:val="es-ES"/>
        </w:rPr>
        <w:t>dice que </w:t>
      </w:r>
      <w:r w:rsidRPr="00151A6A">
        <w:rPr>
          <w:rFonts w:ascii="Libre Caslon Text" w:hAnsi="Libre Caslon Text" w:cs="Poppins Light"/>
          <w:bCs/>
          <w:i/>
          <w:color w:val="404040" w:themeColor="text1" w:themeTint="BF"/>
          <w:lang w:val="es-ES"/>
        </w:rPr>
        <w:t>“el hombre no es justificado por las obras de la ley, sino por la fe de Jesucristo, nosotros también hemos creído en Jesucristo, para ser justificados por la fe de Cristo y no por las obras de la ley, por cuanto por las obras de la ley nadie será justificado”</w:t>
      </w:r>
      <w:r w:rsidRPr="00151A6A">
        <w:rPr>
          <w:rFonts w:ascii="Libre Caslon Text" w:hAnsi="Libre Caslon Text" w:cs="Poppins Light"/>
          <w:i/>
          <w:color w:val="404040" w:themeColor="text1" w:themeTint="BF"/>
          <w:lang w:val="es-ES"/>
        </w:rPr>
        <w:t xml:space="preserve">. </w:t>
      </w:r>
      <w:r w:rsidRPr="00151A6A">
        <w:rPr>
          <w:rFonts w:ascii="Poppins Light" w:hAnsi="Poppins Light" w:cs="Poppins Light"/>
          <w:color w:val="404040" w:themeColor="text1" w:themeTint="BF"/>
          <w:sz w:val="20"/>
          <w:lang w:val="es-ES"/>
        </w:rPr>
        <w:t>Este entendimiento causó una gran división en el momento de la Reforma.</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 xml:space="preserve">Por otro lado, dentro de la misma fe evangélica, ha ocurrido una división en ocasiones entre las iglesias que creen que es Dios quien hace la elección del individuo y lo salva soberanamente; y otros que piensan que el individuo tiene la habilidad todavía de escoger a Dios. Los primeros son llamados calvinistas y los segundos son llamados </w:t>
      </w:r>
      <w:proofErr w:type="spellStart"/>
      <w:r w:rsidRPr="00151A6A">
        <w:rPr>
          <w:rFonts w:ascii="Poppins Light" w:hAnsi="Poppins Light" w:cs="Poppins Light"/>
          <w:color w:val="404040" w:themeColor="text1" w:themeTint="BF"/>
          <w:sz w:val="20"/>
          <w:lang w:val="es-ES"/>
        </w:rPr>
        <w:t>armenianos</w:t>
      </w:r>
      <w:proofErr w:type="spellEnd"/>
      <w:r w:rsidRPr="00151A6A">
        <w:rPr>
          <w:rFonts w:ascii="Poppins Light" w:hAnsi="Poppins Light" w:cs="Poppins Light"/>
          <w:color w:val="404040" w:themeColor="text1" w:themeTint="BF"/>
          <w:sz w:val="20"/>
          <w:lang w:val="es-ES"/>
        </w:rPr>
        <w:t xml:space="preserve">, basados en la exposición que </w:t>
      </w:r>
      <w:proofErr w:type="spellStart"/>
      <w:r w:rsidRPr="00151A6A">
        <w:rPr>
          <w:rFonts w:ascii="Poppins Light" w:hAnsi="Poppins Light" w:cs="Poppins Light"/>
          <w:color w:val="404040" w:themeColor="text1" w:themeTint="BF"/>
          <w:sz w:val="20"/>
          <w:lang w:val="es-ES"/>
        </w:rPr>
        <w:t>Arminio</w:t>
      </w:r>
      <w:proofErr w:type="spellEnd"/>
      <w:r w:rsidRPr="00151A6A">
        <w:rPr>
          <w:rFonts w:ascii="Poppins Light" w:hAnsi="Poppins Light" w:cs="Poppins Light"/>
          <w:color w:val="404040" w:themeColor="text1" w:themeTint="BF"/>
          <w:sz w:val="20"/>
          <w:lang w:val="es-ES"/>
        </w:rPr>
        <w:t xml:space="preserve"> hizo de esta doctrina en el siglo XVII.</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Para comenzar queremos decir que la palabra “salvación” viene de la raíz hebrea </w:t>
      </w:r>
      <w:proofErr w:type="spellStart"/>
      <w:r w:rsidRPr="00151A6A">
        <w:rPr>
          <w:rFonts w:ascii="Poppins Light" w:hAnsi="Poppins Light" w:cs="Poppins Light"/>
          <w:i/>
          <w:iCs/>
          <w:color w:val="404040" w:themeColor="text1" w:themeTint="BF"/>
          <w:sz w:val="20"/>
          <w:lang w:val="es-ES"/>
        </w:rPr>
        <w:t>Yasha</w:t>
      </w:r>
      <w:proofErr w:type="spellEnd"/>
      <w:r w:rsidRPr="00151A6A">
        <w:rPr>
          <w:rFonts w:ascii="Poppins Light" w:hAnsi="Poppins Light" w:cs="Poppins Light"/>
          <w:color w:val="404040" w:themeColor="text1" w:themeTint="BF"/>
          <w:sz w:val="20"/>
          <w:lang w:val="es-ES"/>
        </w:rPr>
        <w:t>. Esta raíz hebrea significa “el ser espacioso”. De esa misma raíz hebrea salen las palabras liberación, emancipación, preservación, protección y seguridad. Según la obra “</w:t>
      </w:r>
      <w:proofErr w:type="spellStart"/>
      <w:r w:rsidRPr="00151A6A">
        <w:rPr>
          <w:rFonts w:ascii="Poppins Light" w:hAnsi="Poppins Light" w:cs="Poppins Light"/>
          <w:color w:val="404040" w:themeColor="text1" w:themeTint="BF"/>
          <w:sz w:val="20"/>
          <w:lang w:val="es-ES"/>
        </w:rPr>
        <w:t>Understanding</w:t>
      </w:r>
      <w:proofErr w:type="spellEnd"/>
      <w:r w:rsidRPr="00151A6A">
        <w:rPr>
          <w:rFonts w:ascii="Poppins Light" w:hAnsi="Poppins Light" w:cs="Poppins Light"/>
          <w:color w:val="404040" w:themeColor="text1" w:themeTint="BF"/>
          <w:sz w:val="20"/>
          <w:lang w:val="es-ES"/>
        </w:rPr>
        <w:t xml:space="preserve"> Christian </w:t>
      </w:r>
      <w:proofErr w:type="spellStart"/>
      <w:r w:rsidRPr="00151A6A">
        <w:rPr>
          <w:rFonts w:ascii="Poppins Light" w:hAnsi="Poppins Light" w:cs="Poppins Light"/>
          <w:color w:val="404040" w:themeColor="text1" w:themeTint="BF"/>
          <w:sz w:val="20"/>
          <w:lang w:val="es-ES"/>
        </w:rPr>
        <w:t>Theology</w:t>
      </w:r>
      <w:proofErr w:type="spellEnd"/>
      <w:r w:rsidRPr="00151A6A">
        <w:rPr>
          <w:rFonts w:ascii="Poppins Light" w:hAnsi="Poppins Light" w:cs="Poppins Light"/>
          <w:color w:val="404040" w:themeColor="text1" w:themeTint="BF"/>
          <w:sz w:val="20"/>
          <w:lang w:val="es-ES"/>
        </w:rPr>
        <w:t xml:space="preserve">”, del autor </w:t>
      </w:r>
      <w:proofErr w:type="spellStart"/>
      <w:r w:rsidRPr="00151A6A">
        <w:rPr>
          <w:rFonts w:ascii="Poppins Light" w:hAnsi="Poppins Light" w:cs="Poppins Light"/>
          <w:color w:val="404040" w:themeColor="text1" w:themeTint="BF"/>
          <w:sz w:val="20"/>
          <w:lang w:val="es-ES"/>
        </w:rPr>
        <w:t>Earl</w:t>
      </w:r>
      <w:proofErr w:type="spellEnd"/>
      <w:r w:rsidRPr="00151A6A">
        <w:rPr>
          <w:rFonts w:ascii="Poppins Light" w:hAnsi="Poppins Light" w:cs="Poppins Light"/>
          <w:color w:val="404040" w:themeColor="text1" w:themeTint="BF"/>
          <w:sz w:val="20"/>
          <w:lang w:val="es-ES"/>
        </w:rPr>
        <w:t xml:space="preserve">. D. </w:t>
      </w:r>
      <w:proofErr w:type="spellStart"/>
      <w:r w:rsidRPr="00151A6A">
        <w:rPr>
          <w:rFonts w:ascii="Poppins Light" w:hAnsi="Poppins Light" w:cs="Poppins Light"/>
          <w:color w:val="404040" w:themeColor="text1" w:themeTint="BF"/>
          <w:sz w:val="20"/>
          <w:lang w:val="es-ES"/>
        </w:rPr>
        <w:t>Radmacher</w:t>
      </w:r>
      <w:proofErr w:type="spellEnd"/>
      <w:r w:rsidRPr="00151A6A">
        <w:rPr>
          <w:rFonts w:ascii="Poppins Light" w:hAnsi="Poppins Light" w:cs="Poppins Light"/>
          <w:color w:val="404040" w:themeColor="text1" w:themeTint="BF"/>
          <w:sz w:val="20"/>
          <w:lang w:val="es-ES"/>
        </w:rPr>
        <w:t>, la palabra salvación hace referencia a la liberación de una persona o grupo de personas de una situación de peligro y restrictiva, donde ellos no eran capaces de ayudarse a sí mismos. Note esta última frase de esta cita, que dice que ellos no eran capaces de ayudarse a sí mismos. Esto es importante, porque eso es exactamente lo que ocurre con nuestra salvación: Dios nos ha dado salvación en un momento en que nosotros no éramos capaces de liberarnos nosotros mismos.</w:t>
      </w:r>
    </w:p>
    <w:p w:rsidR="00151A6A" w:rsidRPr="00151A6A" w:rsidRDefault="00151A6A" w:rsidP="00151A6A">
      <w:pPr>
        <w:jc w:val="both"/>
        <w:rPr>
          <w:rFonts w:ascii="Libre Caslon Text" w:hAnsi="Libre Caslon Text" w:cs="Poppins Medium"/>
          <w:bCs/>
          <w:i/>
          <w:color w:val="404040" w:themeColor="text1" w:themeTint="BF"/>
          <w:sz w:val="24"/>
          <w:lang w:val="es-ES"/>
        </w:rPr>
      </w:pPr>
      <w:r w:rsidRPr="00151A6A">
        <w:rPr>
          <w:rFonts w:ascii="Libre Caslon Text" w:hAnsi="Libre Caslon Text" w:cs="Poppins Medium"/>
          <w:bCs/>
          <w:i/>
          <w:color w:val="404040" w:themeColor="text1" w:themeTint="BF"/>
          <w:sz w:val="24"/>
          <w:lang w:val="es-ES"/>
        </w:rPr>
        <w:t>Como ocurre la salvación</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La palabra salvación tiene un significado pasado, presente y futuro. En el</w:t>
      </w:r>
      <w:r w:rsidRPr="00151A6A">
        <w:rPr>
          <w:rFonts w:ascii="Libre Caslon Text" w:hAnsi="Libre Caslon Text" w:cs="Poppins Light"/>
          <w:i/>
          <w:color w:val="404040" w:themeColor="text1" w:themeTint="BF"/>
          <w:lang w:val="es-ES"/>
        </w:rPr>
        <w:t> </w:t>
      </w:r>
      <w:r w:rsidRPr="00151A6A">
        <w:rPr>
          <w:rFonts w:ascii="Libre Caslon Text" w:hAnsi="Libre Caslon Text" w:cs="Poppins Light"/>
          <w:bCs/>
          <w:i/>
          <w:color w:val="404040" w:themeColor="text1" w:themeTint="BF"/>
          <w:lang w:val="es-ES"/>
        </w:rPr>
        <w:t>pasado</w:t>
      </w:r>
      <w:r w:rsidRPr="00151A6A">
        <w:rPr>
          <w:rFonts w:ascii="Poppins Light" w:hAnsi="Poppins Light" w:cs="Poppins Light"/>
          <w:color w:val="404040" w:themeColor="text1" w:themeTint="BF"/>
          <w:sz w:val="20"/>
          <w:lang w:val="es-ES"/>
        </w:rPr>
        <w:t>, yo fui liberado de la </w:t>
      </w:r>
      <w:r w:rsidRPr="00151A6A">
        <w:rPr>
          <w:rFonts w:ascii="Libre Caslon Text" w:hAnsi="Libre Caslon Text" w:cs="Poppins Light"/>
          <w:bCs/>
          <w:i/>
          <w:color w:val="404040" w:themeColor="text1" w:themeTint="BF"/>
          <w:lang w:val="es-ES"/>
        </w:rPr>
        <w:t>pena</w:t>
      </w:r>
      <w:r w:rsidRPr="00151A6A">
        <w:rPr>
          <w:rFonts w:ascii="Poppins Light" w:hAnsi="Poppins Light" w:cs="Poppins Light"/>
          <w:color w:val="404040" w:themeColor="text1" w:themeTint="BF"/>
          <w:sz w:val="20"/>
          <w:lang w:val="es-ES"/>
        </w:rPr>
        <w:t> del pecado, cuando Cristo fue a la cruz y murió por mis pecados; y ese es el acto de </w:t>
      </w:r>
      <w:r w:rsidRPr="00151A6A">
        <w:rPr>
          <w:rFonts w:ascii="Libre Caslon Text" w:hAnsi="Libre Caslon Text" w:cs="Poppins Light"/>
          <w:bCs/>
          <w:i/>
          <w:color w:val="404040" w:themeColor="text1" w:themeTint="BF"/>
          <w:lang w:val="es-ES"/>
        </w:rPr>
        <w:t>justificación</w:t>
      </w:r>
      <w:r w:rsidRPr="00151A6A">
        <w:rPr>
          <w:rFonts w:ascii="Poppins Light" w:hAnsi="Poppins Light" w:cs="Poppins Light"/>
          <w:color w:val="404040" w:themeColor="text1" w:themeTint="BF"/>
          <w:sz w:val="20"/>
          <w:lang w:val="es-ES"/>
        </w:rPr>
        <w:t>. El significado </w:t>
      </w:r>
      <w:r w:rsidRPr="00151A6A">
        <w:rPr>
          <w:rFonts w:ascii="Libre Caslon Text" w:hAnsi="Libre Caslon Text" w:cs="Poppins Light"/>
          <w:bCs/>
          <w:i/>
          <w:color w:val="404040" w:themeColor="text1" w:themeTint="BF"/>
          <w:lang w:val="es-ES"/>
        </w:rPr>
        <w:t>presente</w:t>
      </w:r>
      <w:r w:rsidRPr="00151A6A">
        <w:rPr>
          <w:rFonts w:ascii="Poppins Light" w:hAnsi="Poppins Light" w:cs="Poppins Light"/>
          <w:color w:val="404040" w:themeColor="text1" w:themeTint="BF"/>
          <w:sz w:val="20"/>
          <w:lang w:val="es-ES"/>
        </w:rPr>
        <w:t> de la salvación es porque en este momento a través del proceso de </w:t>
      </w:r>
      <w:r w:rsidRPr="00151A6A">
        <w:rPr>
          <w:rFonts w:ascii="Libre Caslon Text" w:hAnsi="Libre Caslon Text" w:cs="Poppins Light"/>
          <w:bCs/>
          <w:i/>
          <w:color w:val="404040" w:themeColor="text1" w:themeTint="BF"/>
          <w:lang w:val="es-ES"/>
        </w:rPr>
        <w:t>santificación</w:t>
      </w:r>
      <w:r w:rsidRPr="00151A6A">
        <w:rPr>
          <w:rFonts w:ascii="Poppins Light" w:hAnsi="Poppins Light" w:cs="Poppins Light"/>
          <w:color w:val="404040" w:themeColor="text1" w:themeTint="BF"/>
          <w:sz w:val="20"/>
          <w:lang w:val="es-ES"/>
        </w:rPr>
        <w:t> yo estoy siendo liberado del </w:t>
      </w:r>
      <w:r w:rsidRPr="00151A6A">
        <w:rPr>
          <w:rFonts w:ascii="Libre Caslon Text" w:hAnsi="Libre Caslon Text" w:cs="Poppins Light"/>
          <w:bCs/>
          <w:i/>
          <w:color w:val="404040" w:themeColor="text1" w:themeTint="BF"/>
          <w:lang w:val="es-ES"/>
        </w:rPr>
        <w:t>poder</w:t>
      </w:r>
      <w:r w:rsidRPr="00151A6A">
        <w:rPr>
          <w:rFonts w:ascii="Poppins Light" w:hAnsi="Poppins Light" w:cs="Poppins Light"/>
          <w:color w:val="404040" w:themeColor="text1" w:themeTint="BF"/>
          <w:sz w:val="20"/>
          <w:lang w:val="es-ES"/>
        </w:rPr>
        <w:t> del pecado; y el significado en el </w:t>
      </w:r>
      <w:r w:rsidRPr="00151A6A">
        <w:rPr>
          <w:rFonts w:ascii="Libre Caslon Text" w:hAnsi="Libre Caslon Text" w:cs="Poppins Light"/>
          <w:bCs/>
          <w:i/>
          <w:color w:val="404040" w:themeColor="text1" w:themeTint="BF"/>
          <w:lang w:val="es-ES"/>
        </w:rPr>
        <w:t>porvenir</w:t>
      </w:r>
      <w:r w:rsidRPr="00151A6A">
        <w:rPr>
          <w:rFonts w:ascii="Libre Caslon Text" w:hAnsi="Libre Caslon Text" w:cs="Poppins Light"/>
          <w:i/>
          <w:color w:val="404040" w:themeColor="text1" w:themeTint="BF"/>
          <w:lang w:val="es-ES"/>
        </w:rPr>
        <w:t> </w:t>
      </w:r>
      <w:r w:rsidRPr="00151A6A">
        <w:rPr>
          <w:rFonts w:ascii="Poppins Light" w:hAnsi="Poppins Light" w:cs="Poppins Light"/>
          <w:color w:val="404040" w:themeColor="text1" w:themeTint="BF"/>
          <w:sz w:val="20"/>
          <w:lang w:val="es-ES"/>
        </w:rPr>
        <w:t xml:space="preserve">de mi salvación es que llegará un momento en que yo seré liberado, no solamente de la pena y del poder del pecado, sino que yo seré </w:t>
      </w:r>
      <w:r w:rsidRPr="00151A6A">
        <w:rPr>
          <w:rFonts w:ascii="Poppins Light" w:hAnsi="Poppins Light" w:cs="Poppins Light"/>
          <w:color w:val="404040" w:themeColor="text1" w:themeTint="BF"/>
          <w:sz w:val="20"/>
          <w:lang w:val="es-ES"/>
        </w:rPr>
        <w:lastRenderedPageBreak/>
        <w:t>liberado también de lo que es la </w:t>
      </w:r>
      <w:r w:rsidRPr="00151A6A">
        <w:rPr>
          <w:rFonts w:ascii="Libre Caslon Text" w:hAnsi="Libre Caslon Text" w:cs="Poppins Light"/>
          <w:bCs/>
          <w:i/>
          <w:color w:val="404040" w:themeColor="text1" w:themeTint="BF"/>
          <w:lang w:val="es-ES"/>
        </w:rPr>
        <w:t>presencia</w:t>
      </w:r>
      <w:r w:rsidRPr="00151A6A">
        <w:rPr>
          <w:rFonts w:ascii="Libre Caslon Text" w:hAnsi="Libre Caslon Text" w:cs="Poppins Light"/>
          <w:i/>
          <w:color w:val="404040" w:themeColor="text1" w:themeTint="BF"/>
          <w:lang w:val="es-ES"/>
        </w:rPr>
        <w:t> </w:t>
      </w:r>
      <w:r w:rsidRPr="00151A6A">
        <w:rPr>
          <w:rFonts w:ascii="Poppins Light" w:hAnsi="Poppins Light" w:cs="Poppins Light"/>
          <w:color w:val="404040" w:themeColor="text1" w:themeTint="BF"/>
          <w:sz w:val="20"/>
          <w:lang w:val="es-ES"/>
        </w:rPr>
        <w:t>de pecado; y eso será entonces durante la etapa de </w:t>
      </w:r>
      <w:r w:rsidRPr="00151A6A">
        <w:rPr>
          <w:rFonts w:ascii="Libre Caslon Text" w:hAnsi="Libre Caslon Text" w:cs="Poppins Light"/>
          <w:bCs/>
          <w:i/>
          <w:color w:val="404040" w:themeColor="text1" w:themeTint="BF"/>
          <w:lang w:val="es-ES"/>
        </w:rPr>
        <w:t>glorificación,</w:t>
      </w:r>
      <w:r w:rsidRPr="00151A6A">
        <w:rPr>
          <w:rFonts w:ascii="Libre Caslon Text" w:hAnsi="Libre Caslon Text" w:cs="Poppins Light"/>
          <w:i/>
          <w:color w:val="404040" w:themeColor="text1" w:themeTint="BF"/>
          <w:lang w:val="es-ES"/>
        </w:rPr>
        <w:t> </w:t>
      </w:r>
      <w:r w:rsidRPr="00151A6A">
        <w:rPr>
          <w:rFonts w:ascii="Poppins Light" w:hAnsi="Poppins Light" w:cs="Poppins Light"/>
          <w:color w:val="404040" w:themeColor="text1" w:themeTint="BF"/>
          <w:sz w:val="20"/>
          <w:lang w:val="es-ES"/>
        </w:rPr>
        <w:t xml:space="preserve">que tiene que ver </w:t>
      </w:r>
      <w:r w:rsidRPr="00151A6A">
        <w:rPr>
          <w:rFonts w:ascii="Poppins Light" w:hAnsi="Poppins Light" w:cs="Poppins Light"/>
          <w:color w:val="404040" w:themeColor="text1" w:themeTint="BF"/>
          <w:sz w:val="20"/>
        </w:rPr>
        <w:drawing>
          <wp:anchor distT="0" distB="0" distL="114300" distR="114300" simplePos="0" relativeHeight="251658240" behindDoc="1" locked="0" layoutInCell="1" allowOverlap="1">
            <wp:simplePos x="0" y="0"/>
            <wp:positionH relativeFrom="column">
              <wp:posOffset>221615</wp:posOffset>
            </wp:positionH>
            <wp:positionV relativeFrom="paragraph">
              <wp:posOffset>1199515</wp:posOffset>
            </wp:positionV>
            <wp:extent cx="4915535" cy="3496310"/>
            <wp:effectExtent l="0" t="0" r="0" b="8890"/>
            <wp:wrapTopAndBottom/>
            <wp:docPr id="1" name="Imagen 1" descr="http://media.thegospelcoalition.org/ee/articles/Sal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hegospelcoalition.org/ee/articles/Salv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5535" cy="3496310"/>
                    </a:xfrm>
                    <a:prstGeom prst="rect">
                      <a:avLst/>
                    </a:prstGeom>
                    <a:noFill/>
                    <a:ln>
                      <a:noFill/>
                    </a:ln>
                  </pic:spPr>
                </pic:pic>
              </a:graphicData>
            </a:graphic>
          </wp:anchor>
        </w:drawing>
      </w:r>
      <w:r w:rsidRPr="00151A6A">
        <w:rPr>
          <w:rFonts w:ascii="Poppins Light" w:hAnsi="Poppins Light" w:cs="Poppins Light"/>
          <w:color w:val="404040" w:themeColor="text1" w:themeTint="BF"/>
          <w:sz w:val="20"/>
          <w:lang w:val="es-ES"/>
        </w:rPr>
        <w:t>con nuestra entrada al reino de los cielos.</w:t>
      </w:r>
    </w:p>
    <w:p w:rsid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 xml:space="preserve">En la salvación, toda la Trinidad está involucrada. La salvación es un proceso complejo </w:t>
      </w:r>
    </w:p>
    <w:p w:rsidR="00151A6A" w:rsidRDefault="00151A6A" w:rsidP="00151A6A">
      <w:pPr>
        <w:jc w:val="both"/>
        <w:rPr>
          <w:rFonts w:ascii="Poppins Light" w:hAnsi="Poppins Light" w:cs="Poppins Light"/>
          <w:color w:val="404040" w:themeColor="text1" w:themeTint="BF"/>
          <w:sz w:val="20"/>
          <w:lang w:val="es-ES"/>
        </w:rPr>
      </w:pPr>
    </w:p>
    <w:p w:rsidR="00151A6A" w:rsidRDefault="00151A6A" w:rsidP="00151A6A">
      <w:pPr>
        <w:jc w:val="both"/>
        <w:rPr>
          <w:rFonts w:ascii="Poppins Light" w:hAnsi="Poppins Light" w:cs="Poppins Light"/>
          <w:color w:val="404040" w:themeColor="text1" w:themeTint="BF"/>
          <w:sz w:val="20"/>
          <w:lang w:val="es-ES"/>
        </w:rPr>
      </w:pP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que involucra la conversión de mi estado de no creyente a mi estado de creyente. Esto es posible cuando yo llego a depositar mi confianza en Cristo como Señor y Salvador. En la cruz, Cristo murió en sustitución nuestra, y esto hizo posible la reconciliación entre Dios y el hombre que estaban enemistados. Y esta reconciliación fue hecha posible porque Cristo aplacó la ira de Dios contra el pecado del hombre al morir en la cruz (propiciación). De esta manera Cristo hizo posible y real nuestra redención, que implica el ser comprado por precio en un mercado de esclavos, como nosotros fuimos comprados por la sangre de Cristo en el mercado del pecado. Todo esto conlleva un proceso de regeneración de mi espíritu, y esto pudo ser hecho posible porque mis pecados fueron imputados (cargados a la cuenta de) Cristo en la cruz y desde la cruz entonces, cuando yo creo en Jesús como Señor y Salvador, Él me imputa (carga a mi cuenta) Su santidad. Cuando Cristo hace esto, entonces Dios nos adopta como hijos suyos; nos hace parte de su familia, hasta el punto que en </w:t>
      </w:r>
      <w:hyperlink r:id="rId7" w:tgtFrame="_blank" w:history="1">
        <w:r w:rsidRPr="00151A6A">
          <w:rPr>
            <w:rStyle w:val="Hipervnculo"/>
            <w:rFonts w:ascii="Libre Caslon Text" w:hAnsi="Libre Caslon Text" w:cs="Poppins Medium"/>
            <w:bCs/>
            <w:i/>
            <w:color w:val="404040" w:themeColor="text1" w:themeTint="BF"/>
            <w:sz w:val="24"/>
            <w:u w:val="none"/>
            <w:lang w:val="es-ES"/>
          </w:rPr>
          <w:t>Efesios 1:5</w:t>
        </w:r>
      </w:hyperlink>
      <w:r w:rsidRPr="00151A6A">
        <w:rPr>
          <w:rFonts w:ascii="Poppins Light" w:hAnsi="Poppins Light" w:cs="Poppins Light"/>
          <w:color w:val="404040" w:themeColor="text1" w:themeTint="BF"/>
          <w:sz w:val="24"/>
          <w:lang w:val="es-ES"/>
        </w:rPr>
        <w:t> </w:t>
      </w:r>
      <w:r w:rsidRPr="00151A6A">
        <w:rPr>
          <w:rFonts w:ascii="Poppins Light" w:hAnsi="Poppins Light" w:cs="Poppins Light"/>
          <w:color w:val="404040" w:themeColor="text1" w:themeTint="BF"/>
          <w:sz w:val="20"/>
          <w:lang w:val="es-ES"/>
        </w:rPr>
        <w:t xml:space="preserve">nos llama hijos adoptados. Y una vez hemos sido adoptados, Dios comienza un proceso de santificación a través del cual vamos siendo limpiados de todos nuestros hábitos pecaminosos, y Él nos preserva a través de </w:t>
      </w:r>
      <w:r w:rsidRPr="00151A6A">
        <w:rPr>
          <w:rFonts w:ascii="Poppins Light" w:hAnsi="Poppins Light" w:cs="Poppins Light"/>
          <w:color w:val="404040" w:themeColor="text1" w:themeTint="BF"/>
          <w:sz w:val="20"/>
          <w:lang w:val="es-ES"/>
        </w:rPr>
        <w:lastRenderedPageBreak/>
        <w:t>ese proceso hasta que nosotros entremos en gloria, que es lo que es conocido como glorificación.</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Esa conversión se produce en nosotros a través de lo que es la predicación de la Palabra, por eso dice el </w:t>
      </w:r>
      <w:hyperlink r:id="rId8" w:tgtFrame="_blank" w:history="1">
        <w:r w:rsidRPr="00151A6A">
          <w:rPr>
            <w:rStyle w:val="Hipervnculo"/>
            <w:rFonts w:ascii="Libre Caslon Text" w:hAnsi="Libre Caslon Text" w:cs="Poppins Medium"/>
            <w:bCs/>
            <w:i/>
            <w:color w:val="404040" w:themeColor="text1" w:themeTint="BF"/>
            <w:sz w:val="24"/>
            <w:u w:val="none"/>
            <w:lang w:val="es-ES"/>
          </w:rPr>
          <w:t>Salmo 19:7</w:t>
        </w:r>
      </w:hyperlink>
      <w:r w:rsidRPr="00151A6A">
        <w:rPr>
          <w:rFonts w:ascii="Poppins Light" w:hAnsi="Poppins Light" w:cs="Poppins Light"/>
          <w:color w:val="404040" w:themeColor="text1" w:themeTint="BF"/>
          <w:sz w:val="24"/>
          <w:lang w:val="es-ES"/>
        </w:rPr>
        <w:t> </w:t>
      </w:r>
      <w:r w:rsidRPr="00151A6A">
        <w:rPr>
          <w:rFonts w:ascii="Poppins Light" w:hAnsi="Poppins Light" w:cs="Poppins Light"/>
          <w:b/>
          <w:bCs/>
          <w:color w:val="404040" w:themeColor="text1" w:themeTint="BF"/>
          <w:sz w:val="20"/>
          <w:lang w:val="es-ES"/>
        </w:rPr>
        <w:t>“</w:t>
      </w:r>
      <w:r w:rsidRPr="00151A6A">
        <w:rPr>
          <w:rFonts w:ascii="Libre Caslon Text" w:hAnsi="Libre Caslon Text" w:cs="Poppins Light"/>
          <w:bCs/>
          <w:i/>
          <w:color w:val="404040" w:themeColor="text1" w:themeTint="BF"/>
          <w:lang w:val="es-ES"/>
        </w:rPr>
        <w:t>La ley del SEÑOR es perfecta, que convierte el alma”.</w:t>
      </w:r>
      <w:r w:rsidRPr="00151A6A">
        <w:rPr>
          <w:rFonts w:ascii="Libre Caslon Text" w:hAnsi="Libre Caslon Text" w:cs="Poppins Light"/>
          <w:i/>
          <w:color w:val="404040" w:themeColor="text1" w:themeTint="BF"/>
          <w:lang w:val="es-ES"/>
        </w:rPr>
        <w:t> Y así mismo dice </w:t>
      </w:r>
      <w:hyperlink r:id="rId9" w:tgtFrame="_blank" w:history="1">
        <w:r w:rsidRPr="00151A6A">
          <w:rPr>
            <w:rStyle w:val="Hipervnculo"/>
            <w:rFonts w:ascii="Libre Caslon Text" w:hAnsi="Libre Caslon Text" w:cs="Poppins Light"/>
            <w:bCs/>
            <w:i/>
            <w:color w:val="404040" w:themeColor="text1" w:themeTint="BF"/>
            <w:u w:val="none"/>
            <w:lang w:val="es-ES"/>
          </w:rPr>
          <w:t>Romanos 10: 9-13</w:t>
        </w:r>
      </w:hyperlink>
      <w:r w:rsidRPr="00151A6A">
        <w:rPr>
          <w:rFonts w:ascii="Libre Caslon Text" w:hAnsi="Libre Caslon Text" w:cs="Poppins Light"/>
          <w:i/>
          <w:color w:val="404040" w:themeColor="text1" w:themeTint="BF"/>
          <w:lang w:val="es-ES"/>
        </w:rPr>
        <w:t> “</w:t>
      </w:r>
      <w:r w:rsidRPr="00151A6A">
        <w:rPr>
          <w:rFonts w:ascii="Libre Caslon Text" w:hAnsi="Libre Caslon Text" w:cs="Poppins Light"/>
          <w:bCs/>
          <w:i/>
          <w:color w:val="404040" w:themeColor="text1" w:themeTint="BF"/>
          <w:lang w:val="es-ES"/>
        </w:rPr>
        <w:t>que si confiesas con tu boca a Jesús por Señor, y crees en tu corazón que Dios le resucitó de entre los muertos, serás salvo; porque con el corazón se cree para justicia, y con la boca se confiesa para salvación. Pues la Escritura dice: TODO EL QUE CREE EN EL NO SERA AVERGONZADO. Porque no hay distinción entre judío y griego, pues el mismo Señor es Señor de todos, abundando en riquezas para todos los que le invocan; porque: TODO AQUEL QUE INVOQUE EL NOMBRE DEL SEÑOR SERA SALVO”.</w:t>
      </w:r>
      <w:r w:rsidRPr="00151A6A">
        <w:rPr>
          <w:rFonts w:ascii="Libre Caslon Text" w:hAnsi="Libre Caslon Text" w:cs="Poppins Light"/>
          <w:i/>
          <w:color w:val="404040" w:themeColor="text1" w:themeTint="BF"/>
          <w:lang w:val="es-ES"/>
        </w:rPr>
        <w:t> </w:t>
      </w:r>
      <w:r w:rsidRPr="00151A6A">
        <w:rPr>
          <w:rFonts w:ascii="Poppins Light" w:hAnsi="Poppins Light" w:cs="Poppins Light"/>
          <w:color w:val="404040" w:themeColor="text1" w:themeTint="BF"/>
          <w:sz w:val="20"/>
          <w:lang w:val="es-ES"/>
        </w:rPr>
        <w:t>Con esto entendemos que la predicación de la Palabra es esencial para la conversión del individuo.</w:t>
      </w:r>
    </w:p>
    <w:p w:rsidR="00151A6A" w:rsidRPr="00151A6A" w:rsidRDefault="00151A6A" w:rsidP="00151A6A">
      <w:pPr>
        <w:jc w:val="both"/>
        <w:rPr>
          <w:rFonts w:ascii="Libre Caslon Text" w:hAnsi="Libre Caslon Text" w:cs="Poppins Medium"/>
          <w:bCs/>
          <w:i/>
          <w:color w:val="404040" w:themeColor="text1" w:themeTint="BF"/>
          <w:sz w:val="24"/>
        </w:rPr>
      </w:pPr>
      <w:proofErr w:type="spellStart"/>
      <w:r w:rsidRPr="00151A6A">
        <w:rPr>
          <w:rFonts w:ascii="Libre Caslon Text" w:hAnsi="Libre Caslon Text" w:cs="Poppins Medium"/>
          <w:bCs/>
          <w:i/>
          <w:color w:val="404040" w:themeColor="text1" w:themeTint="BF"/>
          <w:sz w:val="24"/>
        </w:rPr>
        <w:t>Perseverancia</w:t>
      </w:r>
      <w:proofErr w:type="spellEnd"/>
      <w:r w:rsidRPr="00151A6A">
        <w:rPr>
          <w:rFonts w:ascii="Libre Caslon Text" w:hAnsi="Libre Caslon Text" w:cs="Poppins Medium"/>
          <w:bCs/>
          <w:i/>
          <w:color w:val="404040" w:themeColor="text1" w:themeTint="BF"/>
          <w:sz w:val="24"/>
        </w:rPr>
        <w:t xml:space="preserve"> de </w:t>
      </w:r>
      <w:proofErr w:type="spellStart"/>
      <w:r w:rsidRPr="00151A6A">
        <w:rPr>
          <w:rFonts w:ascii="Libre Caslon Text" w:hAnsi="Libre Caslon Text" w:cs="Poppins Medium"/>
          <w:bCs/>
          <w:i/>
          <w:color w:val="404040" w:themeColor="text1" w:themeTint="BF"/>
          <w:sz w:val="24"/>
        </w:rPr>
        <w:t>los</w:t>
      </w:r>
      <w:proofErr w:type="spellEnd"/>
      <w:r w:rsidRPr="00151A6A">
        <w:rPr>
          <w:rFonts w:ascii="Libre Caslon Text" w:hAnsi="Libre Caslon Text" w:cs="Poppins Medium"/>
          <w:bCs/>
          <w:i/>
          <w:color w:val="404040" w:themeColor="text1" w:themeTint="BF"/>
          <w:sz w:val="24"/>
        </w:rPr>
        <w:t xml:space="preserve"> </w:t>
      </w:r>
      <w:proofErr w:type="spellStart"/>
      <w:proofErr w:type="gramStart"/>
      <w:r w:rsidRPr="00151A6A">
        <w:rPr>
          <w:rFonts w:ascii="Libre Caslon Text" w:hAnsi="Libre Caslon Text" w:cs="Poppins Medium"/>
          <w:bCs/>
          <w:i/>
          <w:color w:val="404040" w:themeColor="text1" w:themeTint="BF"/>
          <w:sz w:val="24"/>
        </w:rPr>
        <w:t>santos</w:t>
      </w:r>
      <w:proofErr w:type="spellEnd"/>
      <w:proofErr w:type="gramEnd"/>
    </w:p>
    <w:p w:rsidR="00151A6A" w:rsidRPr="00151A6A" w:rsidRDefault="00151A6A" w:rsidP="00151A6A">
      <w:pPr>
        <w:jc w:val="both"/>
        <w:rPr>
          <w:rFonts w:ascii="Poppins Light" w:hAnsi="Poppins Light" w:cs="Poppins Light"/>
          <w:color w:val="404040" w:themeColor="text1" w:themeTint="BF"/>
          <w:sz w:val="20"/>
        </w:rPr>
      </w:pPr>
      <w:r w:rsidRPr="00151A6A">
        <w:rPr>
          <w:rFonts w:ascii="Poppins Light" w:hAnsi="Poppins Light" w:cs="Poppins Light"/>
          <w:color w:val="404040" w:themeColor="text1" w:themeTint="BF"/>
          <w:sz w:val="20"/>
          <w:lang w:val="es-ES"/>
        </w:rPr>
        <w:t>Con relación al tema de si la salvación se puede perder o no, la Palabra es bien específica. Aquella persona que ha recibido a Cristo genuinamente de corazón y ha sido convertida, transformada o regenerada, no puede perder su salvación. Observemos las palabras del Señor Jesús en </w:t>
      </w:r>
      <w:hyperlink r:id="rId10" w:tgtFrame="_blank" w:history="1">
        <w:r w:rsidRPr="00151A6A">
          <w:rPr>
            <w:rStyle w:val="Hipervnculo"/>
            <w:rFonts w:ascii="Poppins Light" w:hAnsi="Poppins Light" w:cs="Poppins Light"/>
            <w:b/>
            <w:bCs/>
            <w:color w:val="404040" w:themeColor="text1" w:themeTint="BF"/>
            <w:sz w:val="20"/>
            <w:u w:val="none"/>
            <w:lang w:val="es-ES"/>
          </w:rPr>
          <w:t>Juan 10:27-29</w:t>
        </w:r>
      </w:hyperlink>
      <w:r w:rsidRPr="00151A6A">
        <w:rPr>
          <w:rFonts w:ascii="Poppins Light" w:hAnsi="Poppins Light" w:cs="Poppins Light"/>
          <w:b/>
          <w:bCs/>
          <w:color w:val="404040" w:themeColor="text1" w:themeTint="BF"/>
          <w:sz w:val="20"/>
          <w:lang w:val="es-ES"/>
        </w:rPr>
        <w:t>: </w:t>
      </w:r>
      <w:r w:rsidRPr="00151A6A">
        <w:rPr>
          <w:rFonts w:ascii="Libre Caslon Text" w:hAnsi="Libre Caslon Text" w:cs="Poppins Light"/>
          <w:i/>
          <w:color w:val="404040" w:themeColor="text1" w:themeTint="BF"/>
          <w:lang w:val="es-ES"/>
        </w:rPr>
        <w:t>”</w:t>
      </w:r>
      <w:r w:rsidRPr="00151A6A">
        <w:rPr>
          <w:rFonts w:ascii="Libre Caslon Text" w:hAnsi="Libre Caslon Text" w:cs="Poppins Light"/>
          <w:bCs/>
          <w:i/>
          <w:color w:val="404040" w:themeColor="text1" w:themeTint="BF"/>
          <w:lang w:val="es-ES"/>
        </w:rPr>
        <w:t>Mis ovejas oyen mi voz, y yo las conozco y me siguen; y yo les doy vida eterna y jamás perecerán, y nadie las arrebatará de mi mano. Mi Padre que me las dio es mayor que todos, y nadie las puede arrebatar de la mano del Padre</w:t>
      </w:r>
      <w:r w:rsidRPr="00151A6A">
        <w:rPr>
          <w:rFonts w:ascii="Libre Caslon Text" w:hAnsi="Libre Caslon Text" w:cs="Poppins Light"/>
          <w:i/>
          <w:color w:val="404040" w:themeColor="text1" w:themeTint="BF"/>
          <w:lang w:val="es-ES"/>
        </w:rPr>
        <w:t>”. </w:t>
      </w:r>
      <w:r w:rsidRPr="00151A6A">
        <w:rPr>
          <w:rFonts w:ascii="Poppins Light" w:hAnsi="Poppins Light" w:cs="Poppins Light"/>
          <w:color w:val="404040" w:themeColor="text1" w:themeTint="BF"/>
          <w:sz w:val="20"/>
          <w:lang w:val="es-ES"/>
        </w:rPr>
        <w:t>Notemos en primer lugar que el versículo 28 habla de que “</w:t>
      </w:r>
      <w:r w:rsidRPr="00151A6A">
        <w:rPr>
          <w:rFonts w:ascii="Poppins Light" w:hAnsi="Poppins Light" w:cs="Poppins Light"/>
          <w:b/>
          <w:bCs/>
          <w:color w:val="404040" w:themeColor="text1" w:themeTint="BF"/>
          <w:sz w:val="20"/>
          <w:lang w:val="es-ES"/>
        </w:rPr>
        <w:t>yo les doy vida eterna</w:t>
      </w:r>
      <w:r w:rsidRPr="00151A6A">
        <w:rPr>
          <w:rFonts w:ascii="Poppins Light" w:hAnsi="Poppins Light" w:cs="Poppins Light"/>
          <w:color w:val="404040" w:themeColor="text1" w:themeTint="BF"/>
          <w:sz w:val="20"/>
          <w:lang w:val="es-ES"/>
        </w:rPr>
        <w:t xml:space="preserve">”. Si es vida eterna, es una vida que no puede perderse mañana, porque entonces no era eterna. Vida eterna implica una vida que comienza en un momento dado, el día en que la recibí, y no va a terminar nunca. Si yo puedo recibir salvación hoy y la puedo perder mañana, pues entonces no tengo vida eterna, y Cristo dice que Él nos da vida eterna. Por otro lado, este pasaje garantiza nuestra salvación, porque dice que nosotros estamos en las manos del Padre y que nadie nos puede arrebatar de esas manos. </w:t>
      </w:r>
      <w:proofErr w:type="spellStart"/>
      <w:r w:rsidRPr="00151A6A">
        <w:rPr>
          <w:rFonts w:ascii="Poppins Light" w:hAnsi="Poppins Light" w:cs="Poppins Light"/>
          <w:color w:val="404040" w:themeColor="text1" w:themeTint="BF"/>
          <w:sz w:val="20"/>
        </w:rPr>
        <w:t>Por</w:t>
      </w:r>
      <w:proofErr w:type="spellEnd"/>
      <w:r w:rsidRPr="00151A6A">
        <w:rPr>
          <w:rFonts w:ascii="Poppins Light" w:hAnsi="Poppins Light" w:cs="Poppins Light"/>
          <w:color w:val="404040" w:themeColor="text1" w:themeTint="BF"/>
          <w:sz w:val="20"/>
        </w:rPr>
        <w:t xml:space="preserve"> </w:t>
      </w:r>
      <w:proofErr w:type="spellStart"/>
      <w:r w:rsidRPr="00151A6A">
        <w:rPr>
          <w:rFonts w:ascii="Poppins Light" w:hAnsi="Poppins Light" w:cs="Poppins Light"/>
          <w:color w:val="404040" w:themeColor="text1" w:themeTint="BF"/>
          <w:sz w:val="20"/>
        </w:rPr>
        <w:t>tanto</w:t>
      </w:r>
      <w:proofErr w:type="spellEnd"/>
      <w:r w:rsidRPr="00151A6A">
        <w:rPr>
          <w:rFonts w:ascii="Poppins Light" w:hAnsi="Poppins Light" w:cs="Poppins Light"/>
          <w:color w:val="404040" w:themeColor="text1" w:themeTint="BF"/>
          <w:sz w:val="20"/>
        </w:rPr>
        <w:t xml:space="preserve">, </w:t>
      </w:r>
      <w:proofErr w:type="spellStart"/>
      <w:r w:rsidRPr="00151A6A">
        <w:rPr>
          <w:rFonts w:ascii="Poppins Light" w:hAnsi="Poppins Light" w:cs="Poppins Light"/>
          <w:color w:val="404040" w:themeColor="text1" w:themeTint="BF"/>
          <w:sz w:val="20"/>
        </w:rPr>
        <w:t>es</w:t>
      </w:r>
      <w:proofErr w:type="spellEnd"/>
      <w:r w:rsidRPr="00151A6A">
        <w:rPr>
          <w:rFonts w:ascii="Poppins Light" w:hAnsi="Poppins Light" w:cs="Poppins Light"/>
          <w:color w:val="404040" w:themeColor="text1" w:themeTint="BF"/>
          <w:sz w:val="20"/>
        </w:rPr>
        <w:t xml:space="preserve"> el Padre </w:t>
      </w:r>
      <w:proofErr w:type="spellStart"/>
      <w:proofErr w:type="gramStart"/>
      <w:r w:rsidRPr="00151A6A">
        <w:rPr>
          <w:rFonts w:ascii="Poppins Light" w:hAnsi="Poppins Light" w:cs="Poppins Light"/>
          <w:color w:val="404040" w:themeColor="text1" w:themeTint="BF"/>
          <w:sz w:val="20"/>
        </w:rPr>
        <w:t>quien</w:t>
      </w:r>
      <w:proofErr w:type="spellEnd"/>
      <w:proofErr w:type="gramEnd"/>
      <w:r w:rsidRPr="00151A6A">
        <w:rPr>
          <w:rFonts w:ascii="Poppins Light" w:hAnsi="Poppins Light" w:cs="Poppins Light"/>
          <w:color w:val="404040" w:themeColor="text1" w:themeTint="BF"/>
          <w:sz w:val="20"/>
        </w:rPr>
        <w:t xml:space="preserve"> </w:t>
      </w:r>
      <w:proofErr w:type="spellStart"/>
      <w:r w:rsidRPr="00151A6A">
        <w:rPr>
          <w:rFonts w:ascii="Poppins Light" w:hAnsi="Poppins Light" w:cs="Poppins Light"/>
          <w:color w:val="404040" w:themeColor="text1" w:themeTint="BF"/>
          <w:sz w:val="20"/>
        </w:rPr>
        <w:t>garantiza</w:t>
      </w:r>
      <w:proofErr w:type="spellEnd"/>
      <w:r w:rsidRPr="00151A6A">
        <w:rPr>
          <w:rFonts w:ascii="Poppins Light" w:hAnsi="Poppins Light" w:cs="Poppins Light"/>
          <w:color w:val="404040" w:themeColor="text1" w:themeTint="BF"/>
          <w:sz w:val="20"/>
        </w:rPr>
        <w:t xml:space="preserve"> </w:t>
      </w:r>
      <w:proofErr w:type="spellStart"/>
      <w:r w:rsidRPr="00151A6A">
        <w:rPr>
          <w:rFonts w:ascii="Poppins Light" w:hAnsi="Poppins Light" w:cs="Poppins Light"/>
          <w:color w:val="404040" w:themeColor="text1" w:themeTint="BF"/>
          <w:sz w:val="20"/>
        </w:rPr>
        <w:t>nuestra</w:t>
      </w:r>
      <w:proofErr w:type="spellEnd"/>
      <w:r w:rsidRPr="00151A6A">
        <w:rPr>
          <w:rFonts w:ascii="Poppins Light" w:hAnsi="Poppins Light" w:cs="Poppins Light"/>
          <w:color w:val="404040" w:themeColor="text1" w:themeTint="BF"/>
          <w:sz w:val="20"/>
        </w:rPr>
        <w:t xml:space="preserve"> </w:t>
      </w:r>
      <w:proofErr w:type="spellStart"/>
      <w:r w:rsidRPr="00151A6A">
        <w:rPr>
          <w:rFonts w:ascii="Poppins Light" w:hAnsi="Poppins Light" w:cs="Poppins Light"/>
          <w:color w:val="404040" w:themeColor="text1" w:themeTint="BF"/>
          <w:sz w:val="20"/>
        </w:rPr>
        <w:t>salvación</w:t>
      </w:r>
      <w:proofErr w:type="spellEnd"/>
      <w:r w:rsidRPr="00151A6A">
        <w:rPr>
          <w:rFonts w:ascii="Poppins Light" w:hAnsi="Poppins Light" w:cs="Poppins Light"/>
          <w:color w:val="404040" w:themeColor="text1" w:themeTint="BF"/>
          <w:sz w:val="20"/>
        </w:rPr>
        <w:t>. </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El apóstol Pablo hablaba a los </w:t>
      </w:r>
      <w:hyperlink r:id="rId11" w:tgtFrame="_blank" w:history="1">
        <w:r w:rsidRPr="00151A6A">
          <w:rPr>
            <w:rStyle w:val="Hipervnculo"/>
            <w:rFonts w:ascii="Libre Caslon Text" w:hAnsi="Libre Caslon Text" w:cs="Poppins Medium"/>
            <w:bCs/>
            <w:i/>
            <w:color w:val="404040" w:themeColor="text1" w:themeTint="BF"/>
            <w:sz w:val="24"/>
            <w:u w:val="none"/>
            <w:lang w:val="es-ES"/>
          </w:rPr>
          <w:t>Romanos 8:38-39</w:t>
        </w:r>
      </w:hyperlink>
      <w:r w:rsidRPr="00151A6A">
        <w:rPr>
          <w:rFonts w:ascii="Poppins Light" w:hAnsi="Poppins Light" w:cs="Poppins Light"/>
          <w:color w:val="404040" w:themeColor="text1" w:themeTint="BF"/>
          <w:sz w:val="24"/>
          <w:lang w:val="es-ES"/>
        </w:rPr>
        <w:t> </w:t>
      </w:r>
      <w:r w:rsidRPr="00151A6A">
        <w:rPr>
          <w:rFonts w:ascii="Poppins Light" w:hAnsi="Poppins Light" w:cs="Poppins Light"/>
          <w:color w:val="404040" w:themeColor="text1" w:themeTint="BF"/>
          <w:sz w:val="20"/>
          <w:lang w:val="es-ES"/>
        </w:rPr>
        <w:t xml:space="preserve">diciendo lo siguiente: </w:t>
      </w:r>
      <w:r w:rsidRPr="00151A6A">
        <w:rPr>
          <w:rFonts w:ascii="Libre Caslon Text" w:hAnsi="Libre Caslon Text" w:cs="Poppins Light"/>
          <w:i/>
          <w:color w:val="404040" w:themeColor="text1" w:themeTint="BF"/>
          <w:lang w:val="es-ES"/>
        </w:rPr>
        <w:t>“</w:t>
      </w:r>
      <w:r w:rsidRPr="00151A6A">
        <w:rPr>
          <w:rFonts w:ascii="Libre Caslon Text" w:hAnsi="Libre Caslon Text" w:cs="Poppins Light"/>
          <w:bCs/>
          <w:i/>
          <w:color w:val="404040" w:themeColor="text1" w:themeTint="BF"/>
          <w:lang w:val="es-ES"/>
        </w:rPr>
        <w:t>Porque estoy convencido de que ni la muerte, ni la vida, ni ángeles, ni principados, ni lo presente, ni lo por venir, ni los poderes, ni lo alto, ni lo profundo, ni ninguna otra cosa creada nos podrá separar del amor de Dios que es en Cristo Jesús Señor nuestro</w:t>
      </w:r>
      <w:r w:rsidRPr="00151A6A">
        <w:rPr>
          <w:rFonts w:ascii="Libre Caslon Text" w:hAnsi="Libre Caslon Text" w:cs="Poppins Light"/>
          <w:i/>
          <w:color w:val="404040" w:themeColor="text1" w:themeTint="BF"/>
          <w:lang w:val="es-ES"/>
        </w:rPr>
        <w:t xml:space="preserve">”. </w:t>
      </w:r>
      <w:r w:rsidRPr="00151A6A">
        <w:rPr>
          <w:rFonts w:ascii="Poppins Light" w:hAnsi="Poppins Light" w:cs="Poppins Light"/>
          <w:color w:val="404040" w:themeColor="text1" w:themeTint="BF"/>
          <w:sz w:val="20"/>
          <w:lang w:val="es-ES"/>
        </w:rPr>
        <w:t xml:space="preserve">Notemos cómo Pablo dice que él está convencido: no es que él tiene una opinión, un sentir, ni que él piensa. Pablo está </w:t>
      </w:r>
      <w:proofErr w:type="spellStart"/>
      <w:r w:rsidRPr="00151A6A">
        <w:rPr>
          <w:rFonts w:ascii="Poppins Light" w:hAnsi="Poppins Light" w:cs="Poppins Light"/>
          <w:color w:val="404040" w:themeColor="text1" w:themeTint="BF"/>
          <w:sz w:val="20"/>
          <w:lang w:val="es-ES"/>
        </w:rPr>
        <w:t>está</w:t>
      </w:r>
      <w:proofErr w:type="spellEnd"/>
      <w:r w:rsidRPr="00151A6A">
        <w:rPr>
          <w:rFonts w:ascii="Poppins Light" w:hAnsi="Poppins Light" w:cs="Poppins Light"/>
          <w:color w:val="404040" w:themeColor="text1" w:themeTint="BF"/>
          <w:sz w:val="20"/>
          <w:lang w:val="es-ES"/>
        </w:rPr>
        <w:t xml:space="preserve"> convencido de que nadie nos podrá separa del amor de Dios que está en Cristo Jesús. Y él hace referencia a cosas que pudieran separarnos como ángeles, principados, porvenir, etc., y él termina diciendo que ninguna otra cosa creada nos podrá separa del amor de Dios, y como nosotros somos una de esas cosas creadas, ni nosotros mismos podemos separarnos del amor de Dios que es en Cristo Jesús.</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lastRenderedPageBreak/>
        <w:t>Asimismo, </w:t>
      </w:r>
      <w:hyperlink r:id="rId12" w:tgtFrame="_blank" w:history="1">
        <w:r w:rsidRPr="00151A6A">
          <w:rPr>
            <w:rStyle w:val="Hipervnculo"/>
            <w:rFonts w:ascii="Libre Caslon Text" w:hAnsi="Libre Caslon Text" w:cs="Poppins Medium"/>
            <w:bCs/>
            <w:i/>
            <w:color w:val="404040" w:themeColor="text1" w:themeTint="BF"/>
            <w:sz w:val="24"/>
            <w:u w:val="none"/>
            <w:lang w:val="es-ES"/>
          </w:rPr>
          <w:t>Filipenses 1:6</w:t>
        </w:r>
      </w:hyperlink>
      <w:r w:rsidRPr="00151A6A">
        <w:rPr>
          <w:rFonts w:ascii="Poppins Light" w:hAnsi="Poppins Light" w:cs="Poppins Light"/>
          <w:color w:val="404040" w:themeColor="text1" w:themeTint="BF"/>
          <w:sz w:val="20"/>
          <w:lang w:val="es-ES"/>
        </w:rPr>
        <w:t xml:space="preserve"> dice lo siguiente con relación a la perseverancia nuestra: </w:t>
      </w:r>
      <w:r w:rsidRPr="00151A6A">
        <w:rPr>
          <w:rFonts w:ascii="Libre Caslon Text" w:hAnsi="Libre Caslon Text" w:cs="Poppins Light"/>
          <w:i/>
          <w:color w:val="404040" w:themeColor="text1" w:themeTint="BF"/>
          <w:lang w:val="es-ES"/>
        </w:rPr>
        <w:t>“</w:t>
      </w:r>
      <w:r w:rsidRPr="00151A6A">
        <w:rPr>
          <w:rFonts w:ascii="Libre Caslon Text" w:hAnsi="Libre Caslon Text" w:cs="Poppins Light"/>
          <w:bCs/>
          <w:i/>
          <w:color w:val="404040" w:themeColor="text1" w:themeTint="BF"/>
          <w:lang w:val="es-ES"/>
        </w:rPr>
        <w:t>estando convencido precisamente de esto: que el que comenzó en vosotros la buena obra, la perfeccionará hasta el día de Cristo Jesús</w:t>
      </w:r>
      <w:r w:rsidRPr="00151A6A">
        <w:rPr>
          <w:rFonts w:ascii="Libre Caslon Text" w:hAnsi="Libre Caslon Text" w:cs="Poppins Light"/>
          <w:i/>
          <w:color w:val="404040" w:themeColor="text1" w:themeTint="BF"/>
          <w:lang w:val="es-ES"/>
        </w:rPr>
        <w:t xml:space="preserve">”. </w:t>
      </w:r>
      <w:r w:rsidRPr="00151A6A">
        <w:rPr>
          <w:rFonts w:ascii="Poppins Light" w:hAnsi="Poppins Light" w:cs="Poppins Light"/>
          <w:color w:val="404040" w:themeColor="text1" w:themeTint="BF"/>
          <w:sz w:val="20"/>
          <w:lang w:val="es-ES"/>
        </w:rPr>
        <w:t>Pablo una vez más habla de que él está convencido de que aquel que comenzó nuestra salvación, y esa es la persona de Jesús, a través del Espíritu Santo, va a perseverar con nosotros hasta el último día o hasta el día de Cristo Jesús.</w:t>
      </w:r>
    </w:p>
    <w:p w:rsidR="00151A6A" w:rsidRPr="00151A6A" w:rsidRDefault="00151A6A" w:rsidP="00151A6A">
      <w:pPr>
        <w:jc w:val="both"/>
        <w:rPr>
          <w:rFonts w:ascii="Poppins Light" w:hAnsi="Poppins Light" w:cs="Poppins Light"/>
          <w:color w:val="404040" w:themeColor="text1" w:themeTint="BF"/>
          <w:sz w:val="20"/>
          <w:lang w:val="es-ES"/>
        </w:rPr>
      </w:pPr>
      <w:r w:rsidRPr="00151A6A">
        <w:rPr>
          <w:rFonts w:ascii="Poppins Light" w:hAnsi="Poppins Light" w:cs="Poppins Light"/>
          <w:color w:val="404040" w:themeColor="text1" w:themeTint="BF"/>
          <w:sz w:val="20"/>
          <w:lang w:val="es-ES"/>
        </w:rPr>
        <w:t>Estos tres pasajes, y otros, nos hablan claramente de que nuestra salvación ha sido garantizada por Dios mismo. No es nuestra fidelidad a Dios que nos hace perseverar sino la fidelidad de Dios para con nosotros que nos preserva. Y este es un buen punto de enseñanza a tener pendiente.</w:t>
      </w:r>
    </w:p>
    <w:p w:rsidR="00372731" w:rsidRPr="00151A6A" w:rsidRDefault="00372731" w:rsidP="00151A6A">
      <w:pPr>
        <w:jc w:val="both"/>
        <w:rPr>
          <w:rFonts w:ascii="Poppins Light" w:hAnsi="Poppins Light" w:cs="Poppins Light"/>
          <w:color w:val="404040" w:themeColor="text1" w:themeTint="BF"/>
          <w:sz w:val="20"/>
          <w:lang w:val="es-ES"/>
        </w:rPr>
      </w:pPr>
    </w:p>
    <w:sectPr w:rsidR="00372731" w:rsidRPr="00151A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6A"/>
    <w:rsid w:val="00151A6A"/>
    <w:rsid w:val="0037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C314"/>
  <w15:chartTrackingRefBased/>
  <w15:docId w15:val="{723D212A-954C-4131-BCF9-FD727619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1A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7352">
      <w:bodyDiv w:val="1"/>
      <w:marLeft w:val="0"/>
      <w:marRight w:val="0"/>
      <w:marTop w:val="0"/>
      <w:marBottom w:val="0"/>
      <w:divBdr>
        <w:top w:val="none" w:sz="0" w:space="0" w:color="auto"/>
        <w:left w:val="none" w:sz="0" w:space="0" w:color="auto"/>
        <w:bottom w:val="none" w:sz="0" w:space="0" w:color="auto"/>
        <w:right w:val="none" w:sz="0" w:space="0" w:color="auto"/>
      </w:divBdr>
    </w:div>
    <w:div w:id="1039742906">
      <w:bodyDiv w:val="1"/>
      <w:marLeft w:val="0"/>
      <w:marRight w:val="0"/>
      <w:marTop w:val="0"/>
      <w:marBottom w:val="0"/>
      <w:divBdr>
        <w:top w:val="none" w:sz="0" w:space="0" w:color="auto"/>
        <w:left w:val="none" w:sz="0" w:space="0" w:color="auto"/>
        <w:bottom w:val="none" w:sz="0" w:space="0" w:color="auto"/>
        <w:right w:val="none" w:sz="0" w:space="0" w:color="auto"/>
      </w:divBdr>
    </w:div>
    <w:div w:id="13398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Sal%2019.7?culture=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iblia.com/bible/nblh/Efe%201.5?culture=es" TargetMode="External"/><Relationship Id="rId12" Type="http://schemas.openxmlformats.org/officeDocument/2006/relationships/hyperlink" Target="https://biblia.com/bible/nblh/Fil%201.6?culture=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iblia.com/bible/nblh/Rom%208.38-39?culture=es" TargetMode="External"/><Relationship Id="rId5" Type="http://schemas.openxmlformats.org/officeDocument/2006/relationships/hyperlink" Target="https://biblia.com/bible/nblh/G%C3%A1l%202.16?culture=es" TargetMode="External"/><Relationship Id="rId10" Type="http://schemas.openxmlformats.org/officeDocument/2006/relationships/hyperlink" Target="https://biblia.com/bible/nblh/Juan%2010.27-29?culture=es" TargetMode="External"/><Relationship Id="rId4" Type="http://schemas.openxmlformats.org/officeDocument/2006/relationships/hyperlink" Target="https://biblia.com/bible/nblh/Efe%202.8-9?culture=es" TargetMode="External"/><Relationship Id="rId9" Type="http://schemas.openxmlformats.org/officeDocument/2006/relationships/hyperlink" Target="https://biblia.com/bible/nblh/Rom%2010.%209-13?culture=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1286</Words>
  <Characters>7335</Characters>
  <Application>Microsoft Office Word</Application>
  <DocSecurity>0</DocSecurity>
  <Lines>61</Lines>
  <Paragraphs>17</Paragraphs>
  <ScaleCrop>false</ScaleCrop>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dcterms:created xsi:type="dcterms:W3CDTF">2021-02-10T02:18:00Z</dcterms:created>
  <dcterms:modified xsi:type="dcterms:W3CDTF">2021-02-10T02:25:00Z</dcterms:modified>
</cp:coreProperties>
</file>