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AF1" w:rsidRPr="00010FE4" w:rsidRDefault="00B85AF1" w:rsidP="00010FE4">
      <w:pPr>
        <w:rPr>
          <w:rFonts w:ascii="Josefin Slab" w:hAnsi="Josefin Slab"/>
          <w:color w:val="595959" w:themeColor="text1" w:themeTint="A6"/>
          <w:sz w:val="26"/>
          <w:szCs w:val="26"/>
          <w:lang w:val="en-US"/>
        </w:rPr>
      </w:pPr>
    </w:p>
    <w:p w:rsidR="00B85AF1" w:rsidRDefault="00B85AF1" w:rsidP="00B85AF1">
      <w:pPr>
        <w:jc w:val="both"/>
        <w:rPr>
          <w:rFonts w:ascii="Josefin Slab" w:hAnsi="Josefin Slab"/>
          <w:color w:val="595959" w:themeColor="text1" w:themeTint="A6"/>
          <w:sz w:val="26"/>
          <w:szCs w:val="26"/>
          <w:lang w:val="en-US"/>
        </w:rPr>
      </w:pPr>
    </w:p>
    <w:p w:rsidR="00B85AF1" w:rsidRDefault="00B85AF1" w:rsidP="00B85AF1">
      <w:pPr>
        <w:jc w:val="both"/>
        <w:rPr>
          <w:rFonts w:ascii="Josefin Slab" w:hAnsi="Josefin Slab"/>
          <w:color w:val="595959" w:themeColor="text1" w:themeTint="A6"/>
          <w:sz w:val="26"/>
          <w:szCs w:val="26"/>
          <w:lang w:val="en-US"/>
        </w:rPr>
      </w:pPr>
    </w:p>
    <w:p w:rsidR="00B85AF1" w:rsidRPr="00B85AF1" w:rsidRDefault="00B85AF1" w:rsidP="004A2E45">
      <w:pPr>
        <w:jc w:val="center"/>
        <w:rPr>
          <w:rFonts w:ascii="Josefin Slab" w:hAnsi="Josefin Slab"/>
          <w:color w:val="595959" w:themeColor="text1" w:themeTint="A6"/>
          <w:sz w:val="26"/>
          <w:szCs w:val="26"/>
          <w:lang w:val="en-US"/>
        </w:rPr>
      </w:pPr>
    </w:p>
    <w:p w:rsidR="004A2E45" w:rsidRDefault="004A2E45" w:rsidP="004A2E45">
      <w:pPr>
        <w:jc w:val="center"/>
        <w:rPr>
          <w:rFonts w:ascii="Libre Caslon Text" w:hAnsi="Libre Caslon Text"/>
          <w:i/>
          <w:color w:val="595959" w:themeColor="text1" w:themeTint="A6"/>
          <w:sz w:val="36"/>
          <w:szCs w:val="26"/>
        </w:rPr>
      </w:pPr>
    </w:p>
    <w:p w:rsidR="00B85AF1" w:rsidRPr="00B85AF1" w:rsidRDefault="00B85AF1" w:rsidP="004A2E45">
      <w:pPr>
        <w:jc w:val="center"/>
        <w:rPr>
          <w:rFonts w:ascii="Libre Caslon Text" w:hAnsi="Libre Caslon Text"/>
          <w:i/>
          <w:color w:val="595959" w:themeColor="text1" w:themeTint="A6"/>
          <w:sz w:val="36"/>
          <w:szCs w:val="26"/>
        </w:rPr>
      </w:pPr>
      <w:r w:rsidRPr="00B85AF1">
        <w:rPr>
          <w:rFonts w:ascii="Libre Caslon Text" w:hAnsi="Libre Caslon Text"/>
          <w:i/>
          <w:color w:val="595959" w:themeColor="text1" w:themeTint="A6"/>
          <w:sz w:val="36"/>
          <w:szCs w:val="26"/>
        </w:rPr>
        <w:t>Biblia y teología</w:t>
      </w:r>
    </w:p>
    <w:p w:rsidR="00B85AF1" w:rsidRPr="00B85AF1" w:rsidRDefault="00B85AF1" w:rsidP="004A2E45">
      <w:pPr>
        <w:jc w:val="center"/>
        <w:rPr>
          <w:rFonts w:ascii="Libre Caslon Text" w:hAnsi="Libre Caslon Text"/>
          <w:i/>
          <w:color w:val="595959" w:themeColor="text1" w:themeTint="A6"/>
          <w:sz w:val="32"/>
          <w:szCs w:val="26"/>
        </w:rPr>
      </w:pPr>
      <w:r w:rsidRPr="00B85AF1">
        <w:rPr>
          <w:rFonts w:ascii="Libre Caslon Text" w:hAnsi="Libre Caslon Text"/>
          <w:i/>
          <w:iCs/>
          <w:color w:val="595959" w:themeColor="text1" w:themeTint="A6"/>
          <w:sz w:val="32"/>
          <w:szCs w:val="26"/>
        </w:rPr>
        <w:t>100</w:t>
      </w:r>
      <w:r w:rsidR="00FA5B20">
        <w:rPr>
          <w:rFonts w:ascii="Libre Caslon Text" w:hAnsi="Libre Caslon Text"/>
          <w:i/>
          <w:iCs/>
          <w:color w:val="595959" w:themeColor="text1" w:themeTint="A6"/>
          <w:sz w:val="32"/>
          <w:szCs w:val="26"/>
        </w:rPr>
        <w:t xml:space="preserve"> </w:t>
      </w:r>
      <w:r w:rsidRPr="00B85AF1">
        <w:rPr>
          <w:rFonts w:ascii="Libre Caslon Text" w:hAnsi="Libre Caslon Text"/>
          <w:i/>
          <w:color w:val="595959" w:themeColor="text1" w:themeTint="A6"/>
          <w:sz w:val="32"/>
          <w:szCs w:val="26"/>
        </w:rPr>
        <w:t>preguntas de conocimiento bíblico</w:t>
      </w:r>
    </w:p>
    <w:p w:rsidR="00B85AF1" w:rsidRPr="002013A9" w:rsidRDefault="00B85AF1" w:rsidP="002013A9">
      <w:pPr>
        <w:spacing w:line="276" w:lineRule="auto"/>
        <w:jc w:val="both"/>
        <w:rPr>
          <w:rFonts w:ascii="Josefin Slab SemiBold" w:hAnsi="Josefin Slab SemiBold"/>
          <w:color w:val="595959" w:themeColor="text1" w:themeTint="A6"/>
          <w:sz w:val="24"/>
          <w:szCs w:val="26"/>
        </w:rPr>
      </w:pPr>
    </w:p>
    <w:p w:rsidR="00B85AF1" w:rsidRPr="004A2E45" w:rsidRDefault="00B85AF1" w:rsidP="002013A9">
      <w:pPr>
        <w:spacing w:line="276" w:lineRule="auto"/>
        <w:jc w:val="both"/>
        <w:rPr>
          <w:rFonts w:ascii="Playfair Display" w:hAnsi="Playfair Display"/>
          <w:color w:val="595959" w:themeColor="text1" w:themeTint="A6"/>
          <w:sz w:val="20"/>
          <w:szCs w:val="26"/>
        </w:rPr>
      </w:pPr>
      <w:r w:rsidRPr="004A2E45">
        <w:rPr>
          <w:rFonts w:ascii="Playfair Display" w:hAnsi="Playfair Display"/>
          <w:color w:val="595959" w:themeColor="text1" w:themeTint="A6"/>
          <w:sz w:val="20"/>
          <w:szCs w:val="26"/>
        </w:rPr>
        <w:t xml:space="preserve">Hace varios años nuestra iglesia comenzó a ofrecer un curso de capacitación de liderazgo una o dos veces al año. La clase comenzó como un seminario de formación para los que habían sido nominados para ancianos o diáconos. Ahora, el curso debe ser completado antes de que un hombre puede ser considerado para el cargo de anciano o diácono. </w:t>
      </w:r>
    </w:p>
    <w:p w:rsidR="00B85AF1" w:rsidRPr="004A2E45" w:rsidRDefault="00B85AF1" w:rsidP="002013A9">
      <w:pPr>
        <w:spacing w:line="276" w:lineRule="auto"/>
        <w:jc w:val="both"/>
        <w:rPr>
          <w:rFonts w:ascii="Playfair Display" w:hAnsi="Playfair Display"/>
          <w:color w:val="595959" w:themeColor="text1" w:themeTint="A6"/>
          <w:sz w:val="20"/>
          <w:szCs w:val="26"/>
        </w:rPr>
      </w:pPr>
    </w:p>
    <w:p w:rsidR="00B85AF1" w:rsidRPr="004A2E45" w:rsidRDefault="00B85AF1" w:rsidP="002013A9">
      <w:pPr>
        <w:spacing w:line="276" w:lineRule="auto"/>
        <w:jc w:val="both"/>
        <w:rPr>
          <w:rFonts w:ascii="Playfair Display" w:hAnsi="Playfair Display"/>
          <w:color w:val="595959" w:themeColor="text1" w:themeTint="A6"/>
          <w:sz w:val="20"/>
          <w:szCs w:val="26"/>
        </w:rPr>
      </w:pPr>
      <w:r w:rsidRPr="004A2E45">
        <w:rPr>
          <w:rFonts w:ascii="Playfair Display" w:hAnsi="Playfair Display"/>
          <w:color w:val="595959" w:themeColor="text1" w:themeTint="A6"/>
          <w:sz w:val="20"/>
          <w:szCs w:val="26"/>
        </w:rPr>
        <w:t>Al final de las 12 semanas de clase hay una evaluación. El examen consta de un par de ensayos largos, respuestas cortas y una serie de preguntas que prueban el conocimiento básico sobre la Biblia. Nos aseguramos de decir que usted no tiene que ser un estudiante brillante para servir en nuestra iglesia. Hay mucho más en el ministerio efectivo que aprobar un examen escrito. Mucho más. Sin embargo, no queremos que nuestro personal, los maestros, y los oficiales sean analfabetas bíblicos. Por supuesto, la gente no suele estar demasiado emocionada por hacer un examen, pero casi siempre están contentos de haber tomado la clase. Y más a menudo de lo normal, la prueba demuestra ser una experiencia edificante.</w:t>
      </w:r>
    </w:p>
    <w:p w:rsidR="00B85AF1" w:rsidRPr="004A2E45" w:rsidRDefault="00B85AF1" w:rsidP="002013A9">
      <w:pPr>
        <w:spacing w:line="276" w:lineRule="auto"/>
        <w:jc w:val="both"/>
        <w:rPr>
          <w:rFonts w:ascii="Playfair Display" w:hAnsi="Playfair Display"/>
          <w:color w:val="595959" w:themeColor="text1" w:themeTint="A6"/>
          <w:sz w:val="20"/>
          <w:szCs w:val="26"/>
        </w:rPr>
      </w:pPr>
      <w:r w:rsidRPr="004A2E45">
        <w:rPr>
          <w:rFonts w:ascii="Playfair Display" w:hAnsi="Playfair Display"/>
          <w:color w:val="595959" w:themeColor="text1" w:themeTint="A6"/>
          <w:sz w:val="20"/>
          <w:szCs w:val="26"/>
        </w:rPr>
        <w:t xml:space="preserve"> </w:t>
      </w:r>
    </w:p>
    <w:p w:rsidR="007C37F3" w:rsidRDefault="00B85AF1" w:rsidP="002013A9">
      <w:pPr>
        <w:spacing w:line="276" w:lineRule="auto"/>
        <w:jc w:val="both"/>
        <w:rPr>
          <w:rFonts w:ascii="Josefin Slab" w:hAnsi="Josefin Slab"/>
          <w:b/>
          <w:color w:val="595959" w:themeColor="text1" w:themeTint="A6"/>
          <w:sz w:val="26"/>
          <w:szCs w:val="26"/>
        </w:rPr>
      </w:pPr>
      <w:r w:rsidRPr="004A2E45">
        <w:rPr>
          <w:rFonts w:ascii="Playfair Display" w:hAnsi="Playfair Display"/>
          <w:color w:val="595959" w:themeColor="text1" w:themeTint="A6"/>
          <w:sz w:val="20"/>
          <w:szCs w:val="26"/>
        </w:rPr>
        <w:t>Por diversión, y para su propia evaluación y aprendizaje, pensé en poner las preguntas que formaban la parte de conocimiento del examen. Hemos cambiado el examen en los últimos años, por lo que éstas no son las preguntas exactas que utilizamos actualmente (¡No voy a mostrarle a t</w:t>
      </w:r>
      <w:r w:rsidR="00776906" w:rsidRPr="004A2E45">
        <w:rPr>
          <w:rFonts w:ascii="Playfair Display" w:hAnsi="Playfair Display"/>
          <w:color w:val="595959" w:themeColor="text1" w:themeTint="A6"/>
          <w:sz w:val="20"/>
          <w:szCs w:val="26"/>
        </w:rPr>
        <w:t>odos la prueba antes de tiempo</w:t>
      </w:r>
      <w:r w:rsidRPr="004A2E45">
        <w:rPr>
          <w:rFonts w:ascii="Playfair Display" w:hAnsi="Playfair Display"/>
          <w:color w:val="595959" w:themeColor="text1" w:themeTint="A6"/>
          <w:sz w:val="20"/>
          <w:szCs w:val="26"/>
        </w:rPr>
        <w:t>. Pero esto le dará una idea del tipo de conocimiento bíblico que queremos que nuestros líderes tengan. Nadie contesta todas las preguntas de forma correcta, pero la mayoría de las personas hacen la mayor parte de ellas correctamente, y algunos miembros eruditos casi han acertado todo. No he proporcionado a continuación las respuestas a la prueba, porque… bueno, es una prueba.</w:t>
      </w:r>
      <w:r w:rsidRPr="004A2E45">
        <w:rPr>
          <w:rFonts w:ascii="Josefin Slab" w:hAnsi="Josefin Slab"/>
          <w:b/>
          <w:color w:val="595959" w:themeColor="text1" w:themeTint="A6"/>
          <w:sz w:val="20"/>
          <w:szCs w:val="26"/>
        </w:rPr>
        <w:t xml:space="preserve"> </w:t>
      </w:r>
      <w:r w:rsidR="007C37F3">
        <w:rPr>
          <w:rFonts w:ascii="Josefin Slab" w:hAnsi="Josefin Slab"/>
          <w:b/>
          <w:color w:val="595959" w:themeColor="text1" w:themeTint="A6"/>
          <w:sz w:val="26"/>
          <w:szCs w:val="26"/>
        </w:rPr>
        <w:br w:type="page"/>
      </w:r>
    </w:p>
    <w:p w:rsidR="007C37F3" w:rsidRDefault="007C37F3" w:rsidP="009F46D3">
      <w:pPr>
        <w:jc w:val="both"/>
        <w:rPr>
          <w:rFonts w:ascii="Josefin Slab" w:hAnsi="Josefin Slab"/>
          <w:b/>
          <w:color w:val="595959" w:themeColor="text1" w:themeTint="A6"/>
          <w:sz w:val="26"/>
          <w:szCs w:val="26"/>
        </w:rPr>
      </w:pPr>
    </w:p>
    <w:p w:rsidR="009F46D3" w:rsidRPr="004A2E45" w:rsidRDefault="007C37F3" w:rsidP="009F46D3">
      <w:pPr>
        <w:pStyle w:val="Prrafodelista"/>
        <w:numPr>
          <w:ilvl w:val="0"/>
          <w:numId w:val="8"/>
        </w:numPr>
        <w:jc w:val="both"/>
        <w:rPr>
          <w:rFonts w:ascii="Libre Caslon Text" w:hAnsi="Libre Caslon Text"/>
          <w:i/>
          <w:color w:val="000000" w:themeColor="text1"/>
          <w:szCs w:val="26"/>
        </w:rPr>
      </w:pPr>
      <w:r w:rsidRPr="004A2E45">
        <w:rPr>
          <w:rFonts w:ascii="Libre Caslon Text" w:hAnsi="Libre Caslon Text"/>
          <w:i/>
          <w:color w:val="000000" w:themeColor="text1"/>
          <w:szCs w:val="26"/>
        </w:rPr>
        <w:t>¿Quién hizo lo siguiente?</w:t>
      </w:r>
    </w:p>
    <w:p w:rsidR="009F46D3" w:rsidRPr="00A85CDA" w:rsidRDefault="009F46D3" w:rsidP="009F46D3">
      <w:pPr>
        <w:pStyle w:val="Prrafodelista"/>
        <w:ind w:left="720"/>
        <w:jc w:val="both"/>
        <w:rPr>
          <w:rFonts w:ascii="Josefin Slab SemiBold" w:hAnsi="Josefin Slab SemiBold"/>
          <w:b/>
          <w:color w:val="595959" w:themeColor="text1" w:themeTint="A6"/>
          <w:sz w:val="26"/>
          <w:szCs w:val="26"/>
        </w:rPr>
      </w:pPr>
    </w:p>
    <w:p w:rsidR="009F46D3"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1. ¿Escribió el libro de Hechos? </w:t>
      </w:r>
    </w:p>
    <w:p w:rsidR="009F46D3" w:rsidRPr="002013A9" w:rsidRDefault="009F46D3" w:rsidP="009F46D3">
      <w:pPr>
        <w:ind w:left="720"/>
        <w:jc w:val="both"/>
        <w:rPr>
          <w:rFonts w:ascii="Playfair Display" w:hAnsi="Playfair Display"/>
          <w:color w:val="595959" w:themeColor="text1" w:themeTint="A6"/>
          <w:szCs w:val="26"/>
        </w:rPr>
      </w:pPr>
    </w:p>
    <w:p w:rsidR="009F46D3"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2. ¿Apareció con Jesús en el Monte de la Transfiguración?</w:t>
      </w:r>
    </w:p>
    <w:p w:rsidR="009F46D3"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9F46D3"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3. ¿Dirigió la reconstrucción del muro de Jerusalén? </w:t>
      </w:r>
    </w:p>
    <w:p w:rsidR="009F46D3" w:rsidRPr="002013A9" w:rsidRDefault="009F46D3" w:rsidP="009F46D3">
      <w:pPr>
        <w:ind w:left="720"/>
        <w:jc w:val="both"/>
        <w:rPr>
          <w:rFonts w:ascii="Playfair Display" w:hAnsi="Playfair Display"/>
          <w:color w:val="595959" w:themeColor="text1" w:themeTint="A6"/>
          <w:szCs w:val="26"/>
        </w:rPr>
      </w:pPr>
    </w:p>
    <w:p w:rsidR="009F46D3"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4. ¿Mató a mil filisteos con una quijada de asno?</w:t>
      </w:r>
    </w:p>
    <w:p w:rsidR="009F46D3"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9F46D3"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5. ¿Condujo a los israelitas a la Tierra Prometida? </w:t>
      </w:r>
    </w:p>
    <w:p w:rsidR="009F46D3" w:rsidRPr="002013A9" w:rsidRDefault="009F46D3" w:rsidP="009F46D3">
      <w:pPr>
        <w:ind w:left="720"/>
        <w:jc w:val="both"/>
        <w:rPr>
          <w:rFonts w:ascii="Playfair Display" w:hAnsi="Playfair Display"/>
          <w:color w:val="595959" w:themeColor="text1" w:themeTint="A6"/>
          <w:szCs w:val="26"/>
        </w:rPr>
      </w:pPr>
    </w:p>
    <w:p w:rsidR="009F46D3"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6. ¿Fue desterrado a la isla de Patmos, donde escribió el Apocalipsis?</w:t>
      </w:r>
    </w:p>
    <w:p w:rsidR="009F46D3"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9F46D3"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7. ¿Iba a maldecir a Israel, pero tuvo que bendecirlos? </w:t>
      </w:r>
    </w:p>
    <w:p w:rsidR="009F46D3" w:rsidRPr="002013A9" w:rsidRDefault="009F46D3" w:rsidP="009F46D3">
      <w:pPr>
        <w:ind w:left="720"/>
        <w:jc w:val="both"/>
        <w:rPr>
          <w:rFonts w:ascii="Playfair Display" w:hAnsi="Playfair Display"/>
          <w:color w:val="595959" w:themeColor="text1" w:themeTint="A6"/>
          <w:szCs w:val="26"/>
        </w:rPr>
      </w:pPr>
    </w:p>
    <w:p w:rsidR="009F46D3"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8. ¿Se convirtió en el primer rey de las 10 tribus que se separaron?</w:t>
      </w:r>
    </w:p>
    <w:p w:rsidR="009F46D3"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9F46D3"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9. ¿Rescató a David de su necio marido Nabal? </w:t>
      </w:r>
    </w:p>
    <w:p w:rsidR="009F46D3" w:rsidRPr="002013A9" w:rsidRDefault="009F46D3" w:rsidP="009F46D3">
      <w:pPr>
        <w:ind w:left="720"/>
        <w:jc w:val="both"/>
        <w:rPr>
          <w:rFonts w:ascii="Playfair Display" w:hAnsi="Playfair Display"/>
          <w:color w:val="595959" w:themeColor="text1" w:themeTint="A6"/>
          <w:szCs w:val="26"/>
        </w:rPr>
      </w:pPr>
    </w:p>
    <w:p w:rsidR="00CA6DB9" w:rsidRPr="002013A9" w:rsidRDefault="009F46D3" w:rsidP="009F46D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10. ¿Fue reprendido por Pablo por negarse a comer con los gentiles?</w:t>
      </w:r>
    </w:p>
    <w:p w:rsidR="009F46D3" w:rsidRDefault="009F46D3" w:rsidP="009F46D3">
      <w:pPr>
        <w:jc w:val="both"/>
        <w:rPr>
          <w:rFonts w:ascii="Josefin Slab" w:hAnsi="Josefin Slab"/>
          <w:color w:val="262626" w:themeColor="text1" w:themeTint="D9"/>
          <w:sz w:val="24"/>
          <w:szCs w:val="24"/>
        </w:rPr>
      </w:pPr>
    </w:p>
    <w:p w:rsidR="009F46D3" w:rsidRDefault="009F46D3" w:rsidP="009F46D3">
      <w:pPr>
        <w:jc w:val="both"/>
        <w:rPr>
          <w:rFonts w:ascii="Josefin Slab" w:hAnsi="Josefin Slab"/>
          <w:color w:val="262626" w:themeColor="text1" w:themeTint="D9"/>
          <w:sz w:val="24"/>
          <w:szCs w:val="24"/>
        </w:rPr>
      </w:pPr>
    </w:p>
    <w:p w:rsidR="007C37F3" w:rsidRPr="004A2E45" w:rsidRDefault="007C37F3" w:rsidP="002013A9">
      <w:pPr>
        <w:pStyle w:val="Prrafodelista"/>
        <w:numPr>
          <w:ilvl w:val="0"/>
          <w:numId w:val="8"/>
        </w:numPr>
        <w:jc w:val="both"/>
        <w:rPr>
          <w:rFonts w:ascii="Libre Caslon Text" w:hAnsi="Libre Caslon Text"/>
          <w:i/>
          <w:color w:val="000000" w:themeColor="text1"/>
          <w:szCs w:val="26"/>
        </w:rPr>
      </w:pPr>
      <w:r w:rsidRPr="004A2E45">
        <w:rPr>
          <w:rFonts w:ascii="Libre Caslon Text" w:hAnsi="Libre Caslon Text"/>
          <w:i/>
          <w:color w:val="000000" w:themeColor="text1"/>
          <w:szCs w:val="26"/>
        </w:rPr>
        <w:t>¿Dónde tomaron lugar, geográficamente, los siguientes eventos?</w:t>
      </w:r>
    </w:p>
    <w:p w:rsidR="004A2E45" w:rsidRPr="002013A9" w:rsidRDefault="004A2E45" w:rsidP="004A2E45">
      <w:pPr>
        <w:pStyle w:val="Prrafodelista"/>
        <w:ind w:left="720"/>
        <w:jc w:val="both"/>
        <w:rPr>
          <w:rFonts w:ascii="Libre Caslon Text" w:hAnsi="Libre Caslon Text"/>
          <w:i/>
          <w:color w:val="595959" w:themeColor="text1" w:themeTint="A6"/>
          <w:sz w:val="24"/>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11. ¿Dios dio a Moisés los Diez Mandamientos?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12. ¿Un orfebre causó un alboroto?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13. ¿Elías tuvo un enfrentamiento con los profetas de Baal?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14. ¿Los creyentes fueron llamados “cristianos” por primera vez?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15. ¿El río en el cual Jesús fue bautizado?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16. ¿Las paredes de la ciudad colapsaron después de que los israelitas marcharon alrededor de ellas?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17. ¿Jesús caminó sobre el agua? </w:t>
      </w:r>
    </w:p>
    <w:p w:rsidR="007C37F3" w:rsidRPr="002013A9" w:rsidRDefault="007C37F3" w:rsidP="007C37F3">
      <w:pPr>
        <w:ind w:left="720"/>
        <w:jc w:val="both"/>
        <w:rPr>
          <w:rFonts w:ascii="Playfair Display" w:hAnsi="Playfair Display"/>
          <w:color w:val="595959" w:themeColor="text1" w:themeTint="A6"/>
          <w:szCs w:val="26"/>
        </w:rPr>
      </w:pPr>
    </w:p>
    <w:p w:rsidR="009F46D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18. ¿El lugar al cual se suponía que Jonás estaba yendo cuando huyó a Tarsis?</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19. ¿El lugar al cual Pablo se dirigía cuando fue cegado en el camino?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20. ¿El río en el cual estaba Ezequiel con los exiliados cuando recibió una visión de Dios?</w:t>
      </w:r>
    </w:p>
    <w:p w:rsidR="007C37F3" w:rsidRDefault="007C37F3" w:rsidP="007C37F3">
      <w:pPr>
        <w:jc w:val="both"/>
        <w:rPr>
          <w:rFonts w:ascii="Josefin Slab" w:hAnsi="Josefin Slab"/>
          <w:color w:val="262626" w:themeColor="text1" w:themeTint="D9"/>
          <w:sz w:val="26"/>
          <w:szCs w:val="26"/>
        </w:rPr>
      </w:pPr>
    </w:p>
    <w:p w:rsidR="007C37F3" w:rsidRPr="004A2E45" w:rsidRDefault="007C37F3" w:rsidP="002013A9">
      <w:pPr>
        <w:rPr>
          <w:rFonts w:ascii="Josefin Slab" w:hAnsi="Josefin Slab"/>
          <w:color w:val="000000" w:themeColor="text1"/>
          <w:sz w:val="24"/>
          <w:szCs w:val="26"/>
        </w:rPr>
      </w:pPr>
      <w:r w:rsidRPr="004A2E45">
        <w:rPr>
          <w:rFonts w:ascii="Libre Caslon Text" w:hAnsi="Libre Caslon Text"/>
          <w:i/>
          <w:color w:val="000000" w:themeColor="text1"/>
          <w:szCs w:val="26"/>
        </w:rPr>
        <w:t>C. ¿En qué libro de la Biblia encuentra lo siguiente?</w:t>
      </w:r>
    </w:p>
    <w:p w:rsidR="007C37F3" w:rsidRDefault="007C37F3" w:rsidP="007C37F3">
      <w:pPr>
        <w:ind w:left="720"/>
        <w:jc w:val="both"/>
        <w:rPr>
          <w:rFonts w:ascii="Josefin Slab" w:hAnsi="Josefin Slab"/>
          <w:color w:val="262626" w:themeColor="text1" w:themeTint="D9"/>
          <w:sz w:val="2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21. ¿Pedro visita a Cornelio, donde se entera de que Dios acepta judíos y gentiles?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22. ¿Pablo le pide a un esclavo fugitivo ser recibido nuevamente?</w:t>
      </w: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23. ¿Israel adora a un becerro de oro hecho por Aarón?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24. ¿La historia de José y sus hermanos?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25. ¿Doce hombres a exploran la tierra de Canaán, pero solo dos confían en que Dios se las entregará?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26. ¿El juicio de Dios sobre Israel es representado por un profeta como una horda de langostas?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27. ¿Una descripción de la armadura de Dios?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28. ¿Las palabras “Dios mío, Dios mío, ¿por qué me has abandonado?” en el Antiguo Testamento?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29. ¿Un profeta se casa con una prostituta?</w:t>
      </w: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30. ¿Los magos visitan al niño Jesús?</w:t>
      </w:r>
    </w:p>
    <w:p w:rsidR="007C37F3" w:rsidRDefault="007C37F3" w:rsidP="007C37F3">
      <w:pPr>
        <w:jc w:val="both"/>
        <w:rPr>
          <w:rFonts w:ascii="Josefin Slab" w:hAnsi="Josefin Slab"/>
          <w:color w:val="262626" w:themeColor="text1" w:themeTint="D9"/>
          <w:sz w:val="26"/>
          <w:szCs w:val="26"/>
        </w:rPr>
      </w:pPr>
    </w:p>
    <w:p w:rsidR="007C37F3" w:rsidRPr="004A2E45" w:rsidRDefault="007C37F3" w:rsidP="007C37F3">
      <w:pPr>
        <w:jc w:val="both"/>
        <w:rPr>
          <w:rFonts w:ascii="Libre Caslon Text" w:hAnsi="Libre Caslon Text"/>
          <w:i/>
          <w:color w:val="000000" w:themeColor="text1"/>
          <w:szCs w:val="26"/>
        </w:rPr>
      </w:pPr>
      <w:r w:rsidRPr="004A2E45">
        <w:rPr>
          <w:rFonts w:ascii="Libre Caslon Text" w:hAnsi="Libre Caslon Text"/>
          <w:i/>
          <w:color w:val="000000" w:themeColor="text1"/>
          <w:szCs w:val="26"/>
        </w:rPr>
        <w:t>D. ¿En qué libro y capítulo(s) se encuentra lo siguiente?</w:t>
      </w:r>
    </w:p>
    <w:p w:rsidR="007C37F3" w:rsidRDefault="007C37F3" w:rsidP="007C37F3">
      <w:pPr>
        <w:jc w:val="both"/>
        <w:rPr>
          <w:rFonts w:ascii="Josefin Slab" w:hAnsi="Josefin Slab"/>
          <w:color w:val="262626" w:themeColor="text1" w:themeTint="D9"/>
          <w:sz w:val="2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31. ¿Dios habla por primera vez los Diez Mandamientos?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32. ¿El llamado de Abram?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33. ¿El Sermón del Monte?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34. ¿La Gran Comisión?</w:t>
      </w: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35. ¿La venida del Espíritu Santo sobre los discípulos en el viento, fuego, y lenguas?</w:t>
      </w:r>
    </w:p>
    <w:p w:rsidR="007C37F3" w:rsidRPr="002013A9" w:rsidRDefault="007C37F3" w:rsidP="007C37F3">
      <w:pPr>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36. ¿Al igual que Adán era la cabeza de la vieja humanidad, Cristo es la cabeza </w:t>
      </w:r>
      <w:r w:rsidRPr="002013A9">
        <w:rPr>
          <w:rFonts w:ascii="Playfair Display" w:hAnsi="Playfair Display"/>
          <w:color w:val="595959" w:themeColor="text1" w:themeTint="A6"/>
          <w:szCs w:val="26"/>
        </w:rPr>
        <w:lastRenderedPageBreak/>
        <w:t xml:space="preserve">de la nueva: “Porque, así como por la desobediencia de un hombre los muchos fueron constituidos pecadores, así también por la obediencia de uno, los muchos serán constituidos justos”?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37. ¿“Pero estos tres permanecen: la fe, la esperanza y el amor. Pero</w:t>
      </w:r>
      <w:r w:rsidR="004A2E45">
        <w:rPr>
          <w:rFonts w:ascii="Playfair Display" w:hAnsi="Playfair Display"/>
          <w:color w:val="595959" w:themeColor="text1" w:themeTint="A6"/>
          <w:szCs w:val="26"/>
        </w:rPr>
        <w:t xml:space="preserve"> el mayor de ellos es el amor”</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38. ¿Un líder religioso oye, “A menos que un hombre nazca de nuevo no puede entrar en el reino de los cielos”?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39. ¿Satanás atado por mil años? </w:t>
      </w: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40. ¿Los tres hebreos salvados del horno de fuego?</w:t>
      </w:r>
    </w:p>
    <w:p w:rsidR="007C37F3" w:rsidRDefault="007C37F3" w:rsidP="007C37F3">
      <w:pPr>
        <w:jc w:val="both"/>
        <w:rPr>
          <w:rFonts w:ascii="Josefin Slab" w:hAnsi="Josefin Slab"/>
          <w:color w:val="262626" w:themeColor="text1" w:themeTint="D9"/>
          <w:sz w:val="26"/>
          <w:szCs w:val="26"/>
        </w:rPr>
      </w:pPr>
    </w:p>
    <w:p w:rsidR="007C37F3" w:rsidRPr="004A2E45" w:rsidRDefault="007C37F3" w:rsidP="007C37F3">
      <w:pPr>
        <w:jc w:val="both"/>
        <w:rPr>
          <w:rFonts w:ascii="Libre Caslon Text" w:hAnsi="Libre Caslon Text"/>
          <w:i/>
          <w:color w:val="000000" w:themeColor="text1"/>
          <w:szCs w:val="26"/>
        </w:rPr>
      </w:pPr>
      <w:r w:rsidRPr="004A2E45">
        <w:rPr>
          <w:rFonts w:ascii="Libre Caslon Text" w:hAnsi="Libre Caslon Text"/>
          <w:i/>
          <w:color w:val="000000" w:themeColor="text1"/>
          <w:szCs w:val="26"/>
        </w:rPr>
        <w:t>E. Dé el tema principal o evento de los siguientes capítulos de la Biblia:</w:t>
      </w:r>
    </w:p>
    <w:p w:rsidR="007C37F3" w:rsidRPr="007C37F3" w:rsidRDefault="007C37F3" w:rsidP="007C37F3">
      <w:pPr>
        <w:jc w:val="both"/>
        <w:rPr>
          <w:rFonts w:ascii="Josefin Slab" w:hAnsi="Josefin Slab"/>
          <w:b/>
          <w:color w:val="595959" w:themeColor="text1" w:themeTint="A6"/>
          <w:sz w:val="2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41. Génesis 3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4A2E45" w:rsidP="007C37F3">
      <w:pPr>
        <w:ind w:left="720"/>
        <w:jc w:val="both"/>
        <w:rPr>
          <w:rFonts w:ascii="Playfair Display" w:hAnsi="Playfair Display"/>
          <w:color w:val="595959" w:themeColor="text1" w:themeTint="A6"/>
          <w:szCs w:val="26"/>
        </w:rPr>
      </w:pPr>
      <w:r>
        <w:rPr>
          <w:rFonts w:ascii="Playfair Display" w:hAnsi="Playfair Display"/>
          <w:color w:val="595959" w:themeColor="text1" w:themeTint="A6"/>
          <w:szCs w:val="26"/>
        </w:rPr>
        <w:t xml:space="preserve">42. </w:t>
      </w:r>
      <w:r w:rsidR="007C37F3" w:rsidRPr="002013A9">
        <w:rPr>
          <w:rFonts w:ascii="Playfair Display" w:hAnsi="Playfair Display"/>
          <w:color w:val="595959" w:themeColor="text1" w:themeTint="A6"/>
          <w:szCs w:val="26"/>
        </w:rPr>
        <w:t>Isaías 53</w:t>
      </w: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7C37F3" w:rsidRPr="002013A9" w:rsidRDefault="004A2E45" w:rsidP="007C37F3">
      <w:pPr>
        <w:ind w:left="720"/>
        <w:jc w:val="both"/>
        <w:rPr>
          <w:rFonts w:ascii="Playfair Display" w:hAnsi="Playfair Display"/>
          <w:color w:val="595959" w:themeColor="text1" w:themeTint="A6"/>
          <w:szCs w:val="26"/>
        </w:rPr>
      </w:pPr>
      <w:r>
        <w:rPr>
          <w:rFonts w:ascii="Playfair Display" w:hAnsi="Playfair Display"/>
          <w:color w:val="595959" w:themeColor="text1" w:themeTint="A6"/>
          <w:szCs w:val="26"/>
        </w:rPr>
        <w:t xml:space="preserve">43. </w:t>
      </w:r>
      <w:r w:rsidR="007C37F3" w:rsidRPr="002013A9">
        <w:rPr>
          <w:rFonts w:ascii="Playfair Display" w:hAnsi="Playfair Display"/>
          <w:color w:val="595959" w:themeColor="text1" w:themeTint="A6"/>
          <w:szCs w:val="26"/>
        </w:rPr>
        <w:t xml:space="preserve">Romanos 4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4A2E45" w:rsidP="007C37F3">
      <w:pPr>
        <w:ind w:left="720"/>
        <w:jc w:val="both"/>
        <w:rPr>
          <w:rFonts w:ascii="Playfair Display" w:hAnsi="Playfair Display"/>
          <w:color w:val="595959" w:themeColor="text1" w:themeTint="A6"/>
          <w:szCs w:val="26"/>
        </w:rPr>
      </w:pPr>
      <w:r>
        <w:rPr>
          <w:rFonts w:ascii="Playfair Display" w:hAnsi="Playfair Display"/>
          <w:color w:val="595959" w:themeColor="text1" w:themeTint="A6"/>
          <w:szCs w:val="26"/>
        </w:rPr>
        <w:t xml:space="preserve">4. </w:t>
      </w:r>
      <w:r w:rsidR="007C37F3" w:rsidRPr="002013A9">
        <w:rPr>
          <w:rFonts w:ascii="Playfair Display" w:hAnsi="Playfair Display"/>
          <w:color w:val="595959" w:themeColor="text1" w:themeTint="A6"/>
          <w:szCs w:val="26"/>
        </w:rPr>
        <w:t xml:space="preserve">Salmo 119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45</w:t>
      </w:r>
      <w:r w:rsidR="004A2E45">
        <w:rPr>
          <w:rFonts w:ascii="Playfair Display" w:hAnsi="Playfair Display"/>
          <w:color w:val="595959" w:themeColor="text1" w:themeTint="A6"/>
          <w:szCs w:val="26"/>
        </w:rPr>
        <w:t>.</w:t>
      </w:r>
      <w:r w:rsidRPr="002013A9">
        <w:rPr>
          <w:rFonts w:ascii="Playfair Display" w:hAnsi="Playfair Display"/>
          <w:color w:val="595959" w:themeColor="text1" w:themeTint="A6"/>
          <w:szCs w:val="26"/>
        </w:rPr>
        <w:t xml:space="preserve"> </w:t>
      </w:r>
      <w:proofErr w:type="gramStart"/>
      <w:r w:rsidRPr="002013A9">
        <w:rPr>
          <w:rFonts w:ascii="Playfair Display" w:hAnsi="Playfair Display"/>
          <w:color w:val="595959" w:themeColor="text1" w:themeTint="A6"/>
          <w:szCs w:val="26"/>
        </w:rPr>
        <w:t>Hebreos</w:t>
      </w:r>
      <w:proofErr w:type="gramEnd"/>
      <w:r w:rsidRPr="002013A9">
        <w:rPr>
          <w:rFonts w:ascii="Playfair Display" w:hAnsi="Playfair Display"/>
          <w:color w:val="595959" w:themeColor="text1" w:themeTint="A6"/>
          <w:szCs w:val="26"/>
        </w:rPr>
        <w:t xml:space="preserve"> 11</w:t>
      </w: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46</w:t>
      </w:r>
      <w:r w:rsidR="004A2E45">
        <w:rPr>
          <w:rFonts w:ascii="Playfair Display" w:hAnsi="Playfair Display"/>
          <w:color w:val="595959" w:themeColor="text1" w:themeTint="A6"/>
          <w:szCs w:val="26"/>
        </w:rPr>
        <w:t>.</w:t>
      </w:r>
      <w:r w:rsidRPr="002013A9">
        <w:rPr>
          <w:rFonts w:ascii="Playfair Display" w:hAnsi="Playfair Display"/>
          <w:color w:val="595959" w:themeColor="text1" w:themeTint="A6"/>
          <w:szCs w:val="26"/>
        </w:rPr>
        <w:t xml:space="preserve"> Hechos 15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47</w:t>
      </w:r>
      <w:r w:rsidR="004A2E45">
        <w:rPr>
          <w:rFonts w:ascii="Playfair Display" w:hAnsi="Playfair Display"/>
          <w:color w:val="595959" w:themeColor="text1" w:themeTint="A6"/>
          <w:szCs w:val="26"/>
        </w:rPr>
        <w:t>.</w:t>
      </w:r>
      <w:r w:rsidRPr="002013A9">
        <w:rPr>
          <w:rFonts w:ascii="Playfair Display" w:hAnsi="Playfair Display"/>
          <w:color w:val="595959" w:themeColor="text1" w:themeTint="A6"/>
          <w:szCs w:val="26"/>
        </w:rPr>
        <w:t xml:space="preserve"> Juan 17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48</w:t>
      </w:r>
      <w:r w:rsidR="004A2E45">
        <w:rPr>
          <w:rFonts w:ascii="Playfair Display" w:hAnsi="Playfair Display"/>
          <w:color w:val="595959" w:themeColor="text1" w:themeTint="A6"/>
          <w:szCs w:val="26"/>
        </w:rPr>
        <w:t>.</w:t>
      </w:r>
      <w:r w:rsidRPr="002013A9">
        <w:rPr>
          <w:rFonts w:ascii="Playfair Display" w:hAnsi="Playfair Display"/>
          <w:color w:val="595959" w:themeColor="text1" w:themeTint="A6"/>
          <w:szCs w:val="26"/>
        </w:rPr>
        <w:t xml:space="preserve"> Apocalipsis 21-22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49</w:t>
      </w:r>
      <w:r w:rsidR="004A2E45">
        <w:rPr>
          <w:rFonts w:ascii="Playfair Display" w:hAnsi="Playfair Display"/>
          <w:color w:val="595959" w:themeColor="text1" w:themeTint="A6"/>
          <w:szCs w:val="26"/>
        </w:rPr>
        <w:t>.</w:t>
      </w:r>
      <w:r w:rsidRPr="002013A9">
        <w:rPr>
          <w:rFonts w:ascii="Playfair Display" w:hAnsi="Playfair Display"/>
          <w:color w:val="595959" w:themeColor="text1" w:themeTint="A6"/>
          <w:szCs w:val="26"/>
        </w:rPr>
        <w:t xml:space="preserve"> Lucas 15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50</w:t>
      </w:r>
      <w:r w:rsidR="004A2E45">
        <w:rPr>
          <w:rFonts w:ascii="Playfair Display" w:hAnsi="Playfair Display"/>
          <w:color w:val="595959" w:themeColor="text1" w:themeTint="A6"/>
          <w:szCs w:val="26"/>
        </w:rPr>
        <w:t>.</w:t>
      </w:r>
      <w:r w:rsidRPr="002013A9">
        <w:rPr>
          <w:rFonts w:ascii="Playfair Display" w:hAnsi="Playfair Display"/>
          <w:color w:val="595959" w:themeColor="text1" w:themeTint="A6"/>
          <w:szCs w:val="26"/>
        </w:rPr>
        <w:t xml:space="preserve"> Éxodo 3</w:t>
      </w:r>
    </w:p>
    <w:p w:rsidR="007C37F3" w:rsidRPr="00B85AF1" w:rsidRDefault="007C37F3" w:rsidP="007C37F3">
      <w:pPr>
        <w:jc w:val="both"/>
        <w:rPr>
          <w:rFonts w:ascii="Libre Caslon Text" w:hAnsi="Libre Caslon Text"/>
          <w:i/>
          <w:color w:val="262626" w:themeColor="text1" w:themeTint="D9"/>
          <w:sz w:val="24"/>
          <w:szCs w:val="26"/>
        </w:rPr>
      </w:pPr>
    </w:p>
    <w:p w:rsidR="007C37F3" w:rsidRPr="004A2E45" w:rsidRDefault="007C37F3" w:rsidP="007C37F3">
      <w:pPr>
        <w:jc w:val="both"/>
        <w:rPr>
          <w:rFonts w:ascii="Libre Caslon Text" w:hAnsi="Libre Caslon Text"/>
          <w:i/>
          <w:color w:val="000000" w:themeColor="text1"/>
          <w:szCs w:val="26"/>
        </w:rPr>
      </w:pPr>
      <w:r w:rsidRPr="004A2E45">
        <w:rPr>
          <w:rFonts w:ascii="Libre Caslon Text" w:hAnsi="Libre Caslon Text"/>
          <w:i/>
          <w:color w:val="000000" w:themeColor="text1"/>
          <w:szCs w:val="26"/>
        </w:rPr>
        <w:t>F. ¿Quién dijo lo siguiente?</w:t>
      </w:r>
    </w:p>
    <w:p w:rsidR="007C37F3" w:rsidRPr="007C37F3" w:rsidRDefault="007C37F3" w:rsidP="007C37F3">
      <w:pPr>
        <w:jc w:val="both"/>
        <w:rPr>
          <w:rFonts w:ascii="Josefin Slab" w:hAnsi="Josefin Slab"/>
          <w:b/>
          <w:color w:val="595959" w:themeColor="text1" w:themeTint="A6"/>
          <w:sz w:val="2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51. Si perezco, que perezca.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52. ¿Qué es la verdad?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53. ¿Tendré placer después de haber envejecido, siendo también viejo mi señor?… ¿Concebiré en verdad siendo yo tan vieja?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lastRenderedPageBreak/>
        <w:t xml:space="preserve">54. Jerusalén, Jerusalén … ¡Cuántas veces quise juntar a tus hijos, como la gallina junta a sus pollitos debajo de sus alas, y no quisiste!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55. Ordena que en tu reino estos dos hijos míos se sienten uno a tu derecha y el otro a tu izquierda.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56. Aquí están el fuego y la leña, pero ¿dónde está el cordero para el holocausto?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57. Es necesario que Él crezca, y que yo disminuya.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58. ¿Acaso soy un perro, que vienes contra mí con palos?</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59. Yo sé que mi Redentor vive, y al final se levantará sobre el polvo.</w:t>
      </w: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60. Da, pues, a tu siervo un corazón con entendimiento para juzgar a tu pueblo y para discernir entre el bien y el mal.</w:t>
      </w:r>
    </w:p>
    <w:p w:rsidR="007C37F3" w:rsidRDefault="007C37F3" w:rsidP="007C37F3">
      <w:pPr>
        <w:jc w:val="both"/>
        <w:rPr>
          <w:rFonts w:ascii="Josefin Slab" w:hAnsi="Josefin Slab"/>
          <w:color w:val="262626" w:themeColor="text1" w:themeTint="D9"/>
          <w:sz w:val="26"/>
          <w:szCs w:val="26"/>
        </w:rPr>
      </w:pPr>
    </w:p>
    <w:p w:rsidR="007C37F3" w:rsidRPr="004A2E45" w:rsidRDefault="007C37F3" w:rsidP="007C37F3">
      <w:pPr>
        <w:jc w:val="both"/>
        <w:rPr>
          <w:rFonts w:ascii="Libre Caslon Text" w:hAnsi="Libre Caslon Text"/>
          <w:i/>
          <w:color w:val="000000" w:themeColor="text1"/>
          <w:szCs w:val="26"/>
        </w:rPr>
      </w:pPr>
      <w:r w:rsidRPr="004A2E45">
        <w:rPr>
          <w:rFonts w:ascii="Libre Caslon Text" w:hAnsi="Libre Caslon Text"/>
          <w:i/>
          <w:color w:val="000000" w:themeColor="text1"/>
          <w:szCs w:val="26"/>
        </w:rPr>
        <w:t>G. Si se encuentra con el siguiente error, ¿a qué libro acudiría por ayuda? Elija el libro que mejor aborda el error. Use cada uno de los libros que aparecen sólo una vez: Génesis, Job, Cantar de los Cantares, Amós, Juan, 1 Corintios, Gálatas, 1 Timoteo, Santiago, Apocalipsis.</w:t>
      </w:r>
    </w:p>
    <w:p w:rsidR="007C37F3" w:rsidRPr="007C37F3" w:rsidRDefault="007C37F3" w:rsidP="007C37F3">
      <w:pPr>
        <w:jc w:val="both"/>
        <w:rPr>
          <w:rFonts w:ascii="Josefin Slab" w:hAnsi="Josefin Slab"/>
          <w:color w:val="262626" w:themeColor="text1" w:themeTint="D9"/>
          <w:sz w:val="2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61. “Siempre y cuando usted crea lo correcto, no importa cómo vive su vida”.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62. “Estoy seguro de que no tengo ningún don espiritual. Solo las personas especiales lo tienen”.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63. “Somos salvos por Jesús, pero también tenemos que hacer nuestra parte obedeciendo a la ley del Antiguo Testamento”. </w:t>
      </w:r>
      <w:bookmarkStart w:id="0" w:name="_GoBack"/>
      <w:bookmarkEnd w:id="0"/>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64. “Si está enfermo, debe tener pecado en su vida. Las buenas personas no sufren”.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65. “Dios no se preocupa por los pobres y oprimidos. Ese es el evangelio social”.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66. “Yo sé que Dios promete bendecirme, pero no puedo confiar en Él realmente a través de las cosas difíciles en la vida, como el hambre, la esterilidad, y el encarcelamiento”.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67. “Al final, no hará ninguna diferencia a quién seguimos o lo que hicimos con nuestras vidas. Jesús va a tratar a todos igual cuando regrese”.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lastRenderedPageBreak/>
        <w:t xml:space="preserve">68. “No hay nada especial acerca de Jesús. No es más que un camino entre muchos, sólo otro profeta o un buen maestro de moral”.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69. “La mejor manera de escoger a sus ancianos es mirando que tan exitosos son en el mundo de los negocios. Luego, considere el número de títulos que tienen. Después de eso, la popularidad es lo que más importa. Por último, si todavía no puede decidir, vaya por el buen aspecto”. </w:t>
      </w:r>
    </w:p>
    <w:p w:rsidR="007C37F3" w:rsidRPr="002013A9" w:rsidRDefault="007C37F3" w:rsidP="007C37F3">
      <w:pPr>
        <w:ind w:left="720"/>
        <w:jc w:val="both"/>
        <w:rPr>
          <w:rFonts w:ascii="Playfair Display" w:hAnsi="Playfair Display"/>
          <w:color w:val="595959" w:themeColor="text1" w:themeTint="A6"/>
          <w:szCs w:val="26"/>
        </w:rPr>
      </w:pPr>
    </w:p>
    <w:p w:rsidR="007C37F3" w:rsidRPr="002013A9" w:rsidRDefault="007C37F3" w:rsidP="007C37F3">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70. “La Biblia no dice nada acerca de la intimidad entre un hombre y una mujer. Eso es demasiado carnal para que Dios se preocupe.”</w:t>
      </w:r>
    </w:p>
    <w:p w:rsidR="007C37F3" w:rsidRPr="00B85AF1" w:rsidRDefault="007C37F3" w:rsidP="007C37F3">
      <w:pPr>
        <w:jc w:val="both"/>
        <w:rPr>
          <w:rFonts w:ascii="Libre Caslon Text" w:hAnsi="Libre Caslon Text"/>
          <w:i/>
          <w:color w:val="262626" w:themeColor="text1" w:themeTint="D9"/>
          <w:sz w:val="24"/>
          <w:szCs w:val="26"/>
        </w:rPr>
      </w:pPr>
    </w:p>
    <w:p w:rsidR="002013A9" w:rsidRDefault="002013A9" w:rsidP="007C37F3">
      <w:pPr>
        <w:jc w:val="both"/>
        <w:rPr>
          <w:rFonts w:ascii="Libre Caslon Text" w:hAnsi="Libre Caslon Text"/>
          <w:i/>
          <w:color w:val="595959" w:themeColor="text1" w:themeTint="A6"/>
          <w:sz w:val="24"/>
          <w:szCs w:val="26"/>
        </w:rPr>
      </w:pPr>
    </w:p>
    <w:p w:rsidR="007C37F3" w:rsidRPr="004A2E45" w:rsidRDefault="007C37F3" w:rsidP="007C37F3">
      <w:pPr>
        <w:jc w:val="both"/>
        <w:rPr>
          <w:rFonts w:ascii="Libre Caslon Text" w:hAnsi="Libre Caslon Text"/>
          <w:i/>
          <w:color w:val="000000" w:themeColor="text1"/>
          <w:szCs w:val="26"/>
        </w:rPr>
      </w:pPr>
      <w:r w:rsidRPr="004A2E45">
        <w:rPr>
          <w:rFonts w:ascii="Libre Caslon Text" w:hAnsi="Libre Caslon Text"/>
          <w:i/>
          <w:color w:val="000000" w:themeColor="text1"/>
          <w:szCs w:val="26"/>
        </w:rPr>
        <w:t>H. Ordene los siguientes eventos en orden cronológico.</w:t>
      </w:r>
    </w:p>
    <w:p w:rsidR="007C37F3" w:rsidRPr="004A2E45" w:rsidRDefault="007C37F3" w:rsidP="007C37F3">
      <w:pPr>
        <w:jc w:val="both"/>
        <w:rPr>
          <w:rFonts w:ascii="Playfair Display" w:hAnsi="Playfair Display"/>
          <w:color w:val="000000" w:themeColor="text1"/>
          <w:sz w:val="20"/>
          <w:szCs w:val="26"/>
        </w:rPr>
      </w:pPr>
      <w:r w:rsidRPr="004A2E45">
        <w:rPr>
          <w:rFonts w:ascii="Playfair Display" w:hAnsi="Playfair Display"/>
          <w:color w:val="000000" w:themeColor="text1"/>
          <w:sz w:val="20"/>
          <w:szCs w:val="26"/>
        </w:rPr>
        <w:t xml:space="preserve">(Preguntas 71 – 80). </w:t>
      </w:r>
    </w:p>
    <w:p w:rsidR="007C37F3" w:rsidRPr="003C561D" w:rsidRDefault="007C37F3" w:rsidP="007C37F3">
      <w:pPr>
        <w:jc w:val="both"/>
        <w:rPr>
          <w:rFonts w:ascii="Josefin Slab" w:hAnsi="Josefin Slab"/>
          <w:sz w:val="26"/>
          <w:szCs w:val="26"/>
        </w:rPr>
      </w:pPr>
    </w:p>
    <w:p w:rsidR="007C37F3" w:rsidRPr="002013A9" w:rsidRDefault="007C37F3"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a. La entrega de la Ley </w:t>
      </w:r>
    </w:p>
    <w:p w:rsidR="00FC0432" w:rsidRPr="002013A9" w:rsidRDefault="00FC0432" w:rsidP="00FC0432">
      <w:pPr>
        <w:ind w:left="720"/>
        <w:jc w:val="both"/>
        <w:rPr>
          <w:rFonts w:ascii="Playfair Display" w:hAnsi="Playfair Display"/>
          <w:color w:val="595959" w:themeColor="text1" w:themeTint="A6"/>
          <w:szCs w:val="26"/>
        </w:rPr>
      </w:pPr>
    </w:p>
    <w:p w:rsidR="00FC0432" w:rsidRPr="002013A9" w:rsidRDefault="007C37F3"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b. La muerte expiatoria de Cristo</w:t>
      </w:r>
    </w:p>
    <w:p w:rsidR="007C37F3" w:rsidRPr="002013A9" w:rsidRDefault="007C37F3"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7C37F3" w:rsidRPr="002013A9" w:rsidRDefault="007C37F3"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c. Malaquías profetiza </w:t>
      </w:r>
    </w:p>
    <w:p w:rsidR="00FC0432" w:rsidRPr="002013A9" w:rsidRDefault="00FC0432" w:rsidP="00FC0432">
      <w:pPr>
        <w:ind w:left="720"/>
        <w:jc w:val="both"/>
        <w:rPr>
          <w:rFonts w:ascii="Playfair Display" w:hAnsi="Playfair Display"/>
          <w:color w:val="595959" w:themeColor="text1" w:themeTint="A6"/>
          <w:szCs w:val="26"/>
        </w:rPr>
      </w:pPr>
    </w:p>
    <w:p w:rsidR="007C37F3" w:rsidRPr="002013A9" w:rsidRDefault="007C37F3"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d. La promesa a Abraham </w:t>
      </w:r>
    </w:p>
    <w:p w:rsidR="00FC0432" w:rsidRPr="002013A9" w:rsidRDefault="00FC0432" w:rsidP="00FC0432">
      <w:pPr>
        <w:ind w:left="720"/>
        <w:jc w:val="both"/>
        <w:rPr>
          <w:rFonts w:ascii="Playfair Display" w:hAnsi="Playfair Display"/>
          <w:color w:val="595959" w:themeColor="text1" w:themeTint="A6"/>
          <w:szCs w:val="26"/>
        </w:rPr>
      </w:pPr>
    </w:p>
    <w:p w:rsidR="007C37F3" w:rsidRPr="002013A9" w:rsidRDefault="007C37F3"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e. La creación y caída </w:t>
      </w:r>
    </w:p>
    <w:p w:rsidR="00FC0432" w:rsidRPr="007C37F3" w:rsidRDefault="00FC0432" w:rsidP="00FC0432">
      <w:pPr>
        <w:ind w:left="720"/>
        <w:jc w:val="both"/>
        <w:rPr>
          <w:rFonts w:ascii="Josefin Slab" w:hAnsi="Josefin Slab"/>
          <w:color w:val="262626" w:themeColor="text1" w:themeTint="D9"/>
          <w:sz w:val="26"/>
          <w:szCs w:val="26"/>
        </w:rPr>
      </w:pPr>
    </w:p>
    <w:p w:rsidR="007C37F3" w:rsidRPr="002013A9" w:rsidRDefault="007C37F3"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f. El Pentecostés </w:t>
      </w:r>
    </w:p>
    <w:p w:rsidR="00FC0432" w:rsidRPr="002013A9" w:rsidRDefault="00FC0432" w:rsidP="00FC0432">
      <w:pPr>
        <w:ind w:left="720"/>
        <w:jc w:val="both"/>
        <w:rPr>
          <w:rFonts w:ascii="Playfair Display" w:hAnsi="Playfair Display"/>
          <w:color w:val="595959" w:themeColor="text1" w:themeTint="A6"/>
          <w:szCs w:val="26"/>
        </w:rPr>
      </w:pPr>
    </w:p>
    <w:p w:rsidR="00FC0432" w:rsidRPr="002013A9" w:rsidRDefault="007C37F3"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g. El exilio en Babilonia</w:t>
      </w:r>
    </w:p>
    <w:p w:rsidR="007C37F3" w:rsidRPr="002013A9" w:rsidRDefault="007C37F3"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FC0432" w:rsidRPr="002013A9" w:rsidRDefault="007C37F3"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h. David es rey sobre Israel</w:t>
      </w:r>
    </w:p>
    <w:p w:rsidR="007C37F3" w:rsidRPr="002013A9" w:rsidRDefault="007C37F3"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7C37F3" w:rsidRPr="002013A9" w:rsidRDefault="007C37F3"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i. Pablo naufraga </w:t>
      </w:r>
    </w:p>
    <w:p w:rsidR="00FC0432" w:rsidRPr="002013A9" w:rsidRDefault="00FC0432" w:rsidP="00FC0432">
      <w:pPr>
        <w:ind w:left="720"/>
        <w:jc w:val="both"/>
        <w:rPr>
          <w:rFonts w:ascii="Playfair Display" w:hAnsi="Playfair Display"/>
          <w:color w:val="595959" w:themeColor="text1" w:themeTint="A6"/>
          <w:szCs w:val="26"/>
        </w:rPr>
      </w:pPr>
    </w:p>
    <w:p w:rsidR="007C37F3" w:rsidRPr="002013A9" w:rsidRDefault="007C37F3"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j. Los jueces gobiernan sobre Israel</w:t>
      </w:r>
    </w:p>
    <w:p w:rsidR="00FC0432" w:rsidRDefault="00FC0432" w:rsidP="007C37F3">
      <w:pPr>
        <w:jc w:val="both"/>
        <w:rPr>
          <w:rFonts w:ascii="Josefin Slab" w:hAnsi="Josefin Slab"/>
          <w:color w:val="262626" w:themeColor="text1" w:themeTint="D9"/>
          <w:sz w:val="26"/>
          <w:szCs w:val="26"/>
        </w:rPr>
      </w:pPr>
    </w:p>
    <w:p w:rsidR="00FC0432" w:rsidRPr="004A2E45" w:rsidRDefault="00FC0432" w:rsidP="00FC0432">
      <w:pPr>
        <w:jc w:val="both"/>
        <w:rPr>
          <w:rFonts w:ascii="Libre Caslon Text" w:hAnsi="Libre Caslon Text"/>
          <w:i/>
          <w:color w:val="000000" w:themeColor="text1"/>
          <w:szCs w:val="26"/>
        </w:rPr>
      </w:pPr>
      <w:r w:rsidRPr="004A2E45">
        <w:rPr>
          <w:rFonts w:ascii="Libre Caslon Text" w:hAnsi="Libre Caslon Text"/>
          <w:i/>
          <w:color w:val="000000" w:themeColor="text1"/>
          <w:szCs w:val="26"/>
        </w:rPr>
        <w:t>I. Una el versículo con la doctrina que mejor lo apoye. Cada doctrina de la lista será utilizada sólo una vez: la providencia, la expiación, la elección, la justificación, la inmutabilidad, la santificación, la inspiración, la deidad de Cristo, la Trinidad, la depravación total.</w:t>
      </w:r>
    </w:p>
    <w:p w:rsidR="00FC0432" w:rsidRPr="00FC0432" w:rsidRDefault="00FC0432" w:rsidP="00FC0432">
      <w:pPr>
        <w:jc w:val="both"/>
        <w:rPr>
          <w:rFonts w:ascii="Josefin Slab" w:hAnsi="Josefin Slab"/>
          <w:b/>
          <w:color w:val="7F7F7F" w:themeColor="text1" w:themeTint="80"/>
          <w:sz w:val="2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81. “Sino </w:t>
      </w:r>
      <w:r w:rsidR="004A2E45" w:rsidRPr="002013A9">
        <w:rPr>
          <w:rFonts w:ascii="Playfair Display" w:hAnsi="Playfair Display"/>
          <w:color w:val="595959" w:themeColor="text1" w:themeTint="A6"/>
          <w:szCs w:val="26"/>
        </w:rPr>
        <w:t>que,</w:t>
      </w:r>
      <w:r w:rsidRPr="002013A9">
        <w:rPr>
          <w:rFonts w:ascii="Playfair Display" w:hAnsi="Playfair Display"/>
          <w:color w:val="595959" w:themeColor="text1" w:themeTint="A6"/>
          <w:szCs w:val="26"/>
        </w:rPr>
        <w:t xml:space="preserve"> así como Aquél que los llamó es Santo, así también sean ustedes santos en toda su manera de vivir”. 1 Pedro 1:15 </w:t>
      </w:r>
    </w:p>
    <w:p w:rsidR="00FC0432" w:rsidRPr="002013A9" w:rsidRDefault="00FC0432" w:rsidP="00FC0432">
      <w:pPr>
        <w:ind w:left="720"/>
        <w:jc w:val="both"/>
        <w:rPr>
          <w:rFonts w:ascii="Playfair Display" w:hAnsi="Playfair Display"/>
          <w:color w:val="595959" w:themeColor="text1" w:themeTint="A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82. “Pero Dios demuestra su amor para con nosotros, en </w:t>
      </w:r>
      <w:proofErr w:type="gramStart"/>
      <w:r w:rsidRPr="002013A9">
        <w:rPr>
          <w:rFonts w:ascii="Playfair Display" w:hAnsi="Playfair Display"/>
          <w:color w:val="595959" w:themeColor="text1" w:themeTint="A6"/>
          <w:szCs w:val="26"/>
        </w:rPr>
        <w:t>que</w:t>
      </w:r>
      <w:proofErr w:type="gramEnd"/>
      <w:r w:rsidRPr="002013A9">
        <w:rPr>
          <w:rFonts w:ascii="Playfair Display" w:hAnsi="Playfair Display"/>
          <w:color w:val="595959" w:themeColor="text1" w:themeTint="A6"/>
          <w:szCs w:val="26"/>
        </w:rPr>
        <w:t xml:space="preserve"> siendo aún </w:t>
      </w:r>
      <w:r w:rsidRPr="002013A9">
        <w:rPr>
          <w:rFonts w:ascii="Playfair Display" w:hAnsi="Playfair Display"/>
          <w:color w:val="595959" w:themeColor="text1" w:themeTint="A6"/>
          <w:szCs w:val="26"/>
        </w:rPr>
        <w:lastRenderedPageBreak/>
        <w:t xml:space="preserve">pecadores, Cristo murió por nosotros”. Romanos 5:8 </w:t>
      </w:r>
    </w:p>
    <w:p w:rsidR="00FC0432" w:rsidRPr="002013A9" w:rsidRDefault="00FC0432" w:rsidP="00FC0432">
      <w:pPr>
        <w:ind w:left="720"/>
        <w:jc w:val="both"/>
        <w:rPr>
          <w:rFonts w:ascii="Playfair Display" w:hAnsi="Playfair Display"/>
          <w:color w:val="595959" w:themeColor="text1" w:themeTint="A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83. “Ustedes pensaron hacerme mal, pero Dios lo cambió en bien”. Génesis 50:20 </w:t>
      </w:r>
    </w:p>
    <w:p w:rsidR="00FC0432" w:rsidRPr="002013A9" w:rsidRDefault="00FC0432" w:rsidP="00FC0432">
      <w:pPr>
        <w:ind w:left="720"/>
        <w:jc w:val="both"/>
        <w:rPr>
          <w:rFonts w:ascii="Playfair Display" w:hAnsi="Playfair Display"/>
          <w:color w:val="595959" w:themeColor="text1" w:themeTint="A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84. “Porque Dios nos escogió en Cristo antes de la fundación del mundo”. Efesios 1:4 </w:t>
      </w:r>
    </w:p>
    <w:p w:rsidR="00FC0432" w:rsidRPr="002013A9" w:rsidRDefault="00FC0432" w:rsidP="00FC0432">
      <w:pPr>
        <w:ind w:left="720"/>
        <w:jc w:val="both"/>
        <w:rPr>
          <w:rFonts w:ascii="Playfair Display" w:hAnsi="Playfair Display"/>
          <w:color w:val="595959" w:themeColor="text1" w:themeTint="A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85. “Porque Yo, el Señor, no cambio”. Malaquías 3:6</w:t>
      </w:r>
    </w:p>
    <w:p w:rsidR="00FC0432" w:rsidRPr="002013A9" w:rsidRDefault="00FC0432" w:rsidP="007C37F3">
      <w:pPr>
        <w:jc w:val="both"/>
        <w:rPr>
          <w:rFonts w:ascii="Playfair Display" w:hAnsi="Playfair Display"/>
          <w:color w:val="595959" w:themeColor="text1" w:themeTint="A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86. “Bienaventurado el hombre cuyo pecado el Señor no tomara en cuenta”. Romanos 4:8</w:t>
      </w: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87. “En el principio ya existía el Verbo, y el Verbo estaba con Dios, y el Verbo era Dios”. Juan 1:1 </w:t>
      </w:r>
    </w:p>
    <w:p w:rsidR="00FC0432" w:rsidRPr="002013A9" w:rsidRDefault="00FC0432" w:rsidP="00FC0432">
      <w:pPr>
        <w:ind w:left="720"/>
        <w:jc w:val="both"/>
        <w:rPr>
          <w:rFonts w:ascii="Playfair Display" w:hAnsi="Playfair Display"/>
          <w:color w:val="595959" w:themeColor="text1" w:themeTint="A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88. “Vayan, pues, y hagan discípulos de todas las naciones, bautizándolos en el nombre del Padre y del Hijo y del Espíritu Santo”. Mateo 28:19 </w:t>
      </w:r>
    </w:p>
    <w:p w:rsidR="00FC0432" w:rsidRPr="002013A9" w:rsidRDefault="00FC0432" w:rsidP="00FC0432">
      <w:pPr>
        <w:ind w:left="720"/>
        <w:jc w:val="both"/>
        <w:rPr>
          <w:rFonts w:ascii="Playfair Display" w:hAnsi="Playfair Display"/>
          <w:color w:val="595959" w:themeColor="text1" w:themeTint="A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89. “…pues ninguna profecía fue dada jamás por un acto de voluntad humana, sino que hombres inspirados por el Espíritu Santo hablaron de parte de Dios”. 2 Pedro 1:21 </w:t>
      </w:r>
    </w:p>
    <w:p w:rsidR="00FC0432" w:rsidRPr="002013A9" w:rsidRDefault="00FC0432" w:rsidP="00FC0432">
      <w:pPr>
        <w:ind w:left="720"/>
        <w:jc w:val="both"/>
        <w:rPr>
          <w:rFonts w:ascii="Playfair Display" w:hAnsi="Playfair Display"/>
          <w:color w:val="595959" w:themeColor="text1" w:themeTint="A6"/>
          <w:szCs w:val="26"/>
        </w:rPr>
      </w:pPr>
    </w:p>
    <w:p w:rsidR="00B85AF1"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90. “No hay justo, ni aun uno; no hay quien entienda, no hay quien busque a Dios”. Romanos 3:10-11</w:t>
      </w:r>
    </w:p>
    <w:p w:rsidR="002013A9" w:rsidRPr="002013A9" w:rsidRDefault="002013A9" w:rsidP="00FC0432">
      <w:pPr>
        <w:ind w:left="720"/>
        <w:jc w:val="both"/>
        <w:rPr>
          <w:rFonts w:ascii="Playfair Display" w:hAnsi="Playfair Display"/>
          <w:color w:val="595959" w:themeColor="text1" w:themeTint="A6"/>
          <w:szCs w:val="26"/>
        </w:rPr>
      </w:pPr>
    </w:p>
    <w:p w:rsidR="00FC0432" w:rsidRPr="004A2E45" w:rsidRDefault="00FC0432" w:rsidP="002013A9">
      <w:pPr>
        <w:rPr>
          <w:rFonts w:ascii="Josefin Slab" w:hAnsi="Josefin Slab"/>
          <w:color w:val="000000" w:themeColor="text1"/>
          <w:sz w:val="24"/>
          <w:szCs w:val="26"/>
        </w:rPr>
      </w:pPr>
      <w:r w:rsidRPr="004A2E45">
        <w:rPr>
          <w:rFonts w:ascii="Libre Caslon Text" w:hAnsi="Libre Caslon Text"/>
          <w:i/>
          <w:color w:val="000000" w:themeColor="text1"/>
          <w:szCs w:val="26"/>
        </w:rPr>
        <w:t>J. ¿En qué libro del Antiguo Testamento se encuentranlas siguientes profecías mesiánicas? Los libros pueden ser utilizados más de una vez.</w:t>
      </w:r>
    </w:p>
    <w:p w:rsidR="00FC0432" w:rsidRPr="003C561D" w:rsidRDefault="00FC0432" w:rsidP="00FC0432">
      <w:pPr>
        <w:jc w:val="both"/>
        <w:rPr>
          <w:rFonts w:ascii="Josefin Slab" w:hAnsi="Josefin Slab"/>
          <w:sz w:val="2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91. El Mesías nacería en Belén. </w:t>
      </w:r>
    </w:p>
    <w:p w:rsidR="00FC0432" w:rsidRPr="002013A9" w:rsidRDefault="00FC0432" w:rsidP="00FC0432">
      <w:pPr>
        <w:ind w:left="720"/>
        <w:jc w:val="both"/>
        <w:rPr>
          <w:rFonts w:ascii="Playfair Display" w:hAnsi="Playfair Display"/>
          <w:color w:val="595959" w:themeColor="text1" w:themeTint="A6"/>
          <w:szCs w:val="26"/>
        </w:rPr>
      </w:pPr>
    </w:p>
    <w:p w:rsidR="00FC0432"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92. Aplastaría la cabeza de la serpiente. </w:t>
      </w:r>
    </w:p>
    <w:p w:rsidR="004A2E45" w:rsidRPr="002013A9" w:rsidRDefault="004A2E45" w:rsidP="00FC0432">
      <w:pPr>
        <w:ind w:left="720"/>
        <w:jc w:val="both"/>
        <w:rPr>
          <w:rFonts w:ascii="Playfair Display" w:hAnsi="Playfair Display"/>
          <w:color w:val="595959" w:themeColor="text1" w:themeTint="A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93. Él vendría montado en un pollino, hijo de asna.</w:t>
      </w: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94. Nacido de una virgen.</w:t>
      </w: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 </w:t>
      </w: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95. Vino a dar buenas nuevas a los pobres, a vendar a los quebrantados de corazón, proclamar libertad a los cautivos, liberar a los prisioneros de la oscuridad, proclamar el año de la gracia del Señor y dar consuelo a todos los afligidos. </w:t>
      </w:r>
    </w:p>
    <w:p w:rsidR="00FC0432" w:rsidRPr="002013A9" w:rsidRDefault="00FC0432" w:rsidP="00FC0432">
      <w:pPr>
        <w:ind w:left="720"/>
        <w:jc w:val="both"/>
        <w:rPr>
          <w:rFonts w:ascii="Playfair Display" w:hAnsi="Playfair Display"/>
          <w:color w:val="595959" w:themeColor="text1" w:themeTint="A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96. Sería por siempre un sacerdote según el orden de Melquisedec. </w:t>
      </w:r>
    </w:p>
    <w:p w:rsidR="00FC0432" w:rsidRPr="002013A9" w:rsidRDefault="00FC0432" w:rsidP="00FC0432">
      <w:pPr>
        <w:ind w:left="720"/>
        <w:jc w:val="both"/>
        <w:rPr>
          <w:rFonts w:ascii="Playfair Display" w:hAnsi="Playfair Display"/>
          <w:color w:val="595959" w:themeColor="text1" w:themeTint="A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lastRenderedPageBreak/>
        <w:t xml:space="preserve">97. Sería como un sol de justicia que se levanta con la salud en sus alas. </w:t>
      </w:r>
    </w:p>
    <w:p w:rsidR="00FC0432" w:rsidRPr="002013A9" w:rsidRDefault="00FC0432" w:rsidP="00FC0432">
      <w:pPr>
        <w:ind w:left="720"/>
        <w:jc w:val="both"/>
        <w:rPr>
          <w:rFonts w:ascii="Playfair Display" w:hAnsi="Playfair Display"/>
          <w:color w:val="595959" w:themeColor="text1" w:themeTint="A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98. “Se repartieron entre sí mis vestidos y echaron suertes sobre mi ropa”. </w:t>
      </w:r>
    </w:p>
    <w:p w:rsidR="00FC0432" w:rsidRPr="002013A9" w:rsidRDefault="00FC0432" w:rsidP="00FC0432">
      <w:pPr>
        <w:ind w:left="720"/>
        <w:jc w:val="both"/>
        <w:rPr>
          <w:rFonts w:ascii="Playfair Display" w:hAnsi="Playfair Display"/>
          <w:color w:val="595959" w:themeColor="text1" w:themeTint="A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 xml:space="preserve">99. Enterrado con los ricos fue en su muerte. </w:t>
      </w:r>
    </w:p>
    <w:p w:rsidR="00FC0432" w:rsidRPr="002013A9" w:rsidRDefault="00FC0432" w:rsidP="00FC0432">
      <w:pPr>
        <w:ind w:left="720"/>
        <w:jc w:val="both"/>
        <w:rPr>
          <w:rFonts w:ascii="Playfair Display" w:hAnsi="Playfair Display"/>
          <w:color w:val="595959" w:themeColor="text1" w:themeTint="A6"/>
          <w:szCs w:val="26"/>
        </w:rPr>
      </w:pPr>
    </w:p>
    <w:p w:rsidR="00FC0432" w:rsidRPr="002013A9" w:rsidRDefault="00FC0432" w:rsidP="00FC0432">
      <w:pPr>
        <w:ind w:left="720"/>
        <w:jc w:val="both"/>
        <w:rPr>
          <w:rFonts w:ascii="Playfair Display" w:hAnsi="Playfair Display"/>
          <w:color w:val="595959" w:themeColor="text1" w:themeTint="A6"/>
          <w:szCs w:val="26"/>
        </w:rPr>
      </w:pPr>
      <w:r w:rsidRPr="002013A9">
        <w:rPr>
          <w:rFonts w:ascii="Playfair Display" w:hAnsi="Playfair Display"/>
          <w:color w:val="595959" w:themeColor="text1" w:themeTint="A6"/>
          <w:szCs w:val="26"/>
        </w:rPr>
        <w:t>100. Al igual que un cachorro de león de la tribu de Judá.</w:t>
      </w:r>
    </w:p>
    <w:sectPr w:rsidR="00FC0432" w:rsidRPr="002013A9" w:rsidSect="004A2E45">
      <w:footerReference w:type="default" r:id="rId7"/>
      <w:pgSz w:w="11910" w:h="16840"/>
      <w:pgMar w:top="1985" w:right="1701" w:bottom="1985"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2A4" w:rsidRDefault="000672A4" w:rsidP="00B85AF1">
      <w:r>
        <w:separator/>
      </w:r>
    </w:p>
  </w:endnote>
  <w:endnote w:type="continuationSeparator" w:id="0">
    <w:p w:rsidR="000672A4" w:rsidRDefault="000672A4" w:rsidP="00B8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osefin Slab">
    <w:altName w:val="Josefin Slab"/>
    <w:panose1 w:val="02000000000000000000"/>
    <w:charset w:val="00"/>
    <w:family w:val="auto"/>
    <w:pitch w:val="variable"/>
    <w:sig w:usb0="00000007" w:usb1="00000000" w:usb2="00000000" w:usb3="00000000" w:csb0="00000011" w:csb1="00000000"/>
  </w:font>
  <w:font w:name="Libre Caslon Text">
    <w:panose1 w:val="00000500000000000000"/>
    <w:charset w:val="00"/>
    <w:family w:val="auto"/>
    <w:pitch w:val="variable"/>
    <w:sig w:usb0="00000007" w:usb1="00000001" w:usb2="00000000" w:usb3="00000000" w:csb0="00000093" w:csb1="00000000"/>
  </w:font>
  <w:font w:name="Josefin Slab SemiBold">
    <w:panose1 w:val="02000000000000000000"/>
    <w:charset w:val="00"/>
    <w:family w:val="auto"/>
    <w:pitch w:val="variable"/>
    <w:sig w:usb0="00000007" w:usb1="00000000" w:usb2="00000000" w:usb3="00000000" w:csb0="00000011" w:csb1="00000000"/>
  </w:font>
  <w:font w:name="Playfair Display">
    <w:panose1 w:val="00000000000000000000"/>
    <w:charset w:val="00"/>
    <w:family w:val="auto"/>
    <w:pitch w:val="variable"/>
    <w:sig w:usb0="A00002FF" w:usb1="4000207A"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AF1" w:rsidRPr="00881958" w:rsidRDefault="006F4299">
    <w:pPr>
      <w:pStyle w:val="Piedepgina"/>
      <w:rPr>
        <w:rFonts w:ascii="Libre Caslon Text" w:hAnsi="Libre Caslon Text"/>
        <w:i/>
        <w:color w:val="7F7F7F" w:themeColor="text1" w:themeTint="80"/>
        <w:sz w:val="20"/>
        <w:lang w:val="es-PE"/>
      </w:rPr>
    </w:pPr>
    <w:r w:rsidRPr="00881958">
      <w:rPr>
        <w:rFonts w:ascii="Libre Caslon Text" w:hAnsi="Libre Caslon Text"/>
        <w:i/>
        <w:color w:val="7F7F7F" w:themeColor="text1" w:themeTint="80"/>
        <w:sz w:val="20"/>
        <w:lang w:val="es-PE"/>
      </w:rPr>
      <w:t>Edición: Fabian Ruiz.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2A4" w:rsidRDefault="000672A4" w:rsidP="00B85AF1">
      <w:r>
        <w:separator/>
      </w:r>
    </w:p>
  </w:footnote>
  <w:footnote w:type="continuationSeparator" w:id="0">
    <w:p w:rsidR="000672A4" w:rsidRDefault="000672A4" w:rsidP="00B85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972F8"/>
    <w:multiLevelType w:val="hybridMultilevel"/>
    <w:tmpl w:val="EA00C774"/>
    <w:lvl w:ilvl="0" w:tplc="1FC2AF26">
      <w:start w:val="42"/>
      <w:numFmt w:val="decimal"/>
      <w:lvlText w:val="%1"/>
      <w:lvlJc w:val="left"/>
      <w:pPr>
        <w:ind w:left="1071" w:hanging="600"/>
      </w:pPr>
      <w:rPr>
        <w:rFonts w:ascii="Arial" w:eastAsia="Arial" w:hAnsi="Arial" w:cs="Arial" w:hint="default"/>
        <w:color w:val="272727"/>
        <w:spacing w:val="-1"/>
        <w:w w:val="89"/>
        <w:sz w:val="27"/>
        <w:szCs w:val="27"/>
        <w:lang w:val="es-ES" w:eastAsia="en-US" w:bidi="ar-SA"/>
      </w:rPr>
    </w:lvl>
    <w:lvl w:ilvl="1" w:tplc="DB04DAC2">
      <w:numFmt w:val="bullet"/>
      <w:lvlText w:val="•"/>
      <w:lvlJc w:val="left"/>
      <w:pPr>
        <w:ind w:left="1920" w:hanging="600"/>
      </w:pPr>
      <w:rPr>
        <w:rFonts w:hint="default"/>
        <w:lang w:val="es-ES" w:eastAsia="en-US" w:bidi="ar-SA"/>
      </w:rPr>
    </w:lvl>
    <w:lvl w:ilvl="2" w:tplc="E402DC80">
      <w:numFmt w:val="bullet"/>
      <w:lvlText w:val="•"/>
      <w:lvlJc w:val="left"/>
      <w:pPr>
        <w:ind w:left="2761" w:hanging="600"/>
      </w:pPr>
      <w:rPr>
        <w:rFonts w:hint="default"/>
        <w:lang w:val="es-ES" w:eastAsia="en-US" w:bidi="ar-SA"/>
      </w:rPr>
    </w:lvl>
    <w:lvl w:ilvl="3" w:tplc="DAA0E6D0">
      <w:numFmt w:val="bullet"/>
      <w:lvlText w:val="•"/>
      <w:lvlJc w:val="left"/>
      <w:pPr>
        <w:ind w:left="3601" w:hanging="600"/>
      </w:pPr>
      <w:rPr>
        <w:rFonts w:hint="default"/>
        <w:lang w:val="es-ES" w:eastAsia="en-US" w:bidi="ar-SA"/>
      </w:rPr>
    </w:lvl>
    <w:lvl w:ilvl="4" w:tplc="3A2C3236">
      <w:numFmt w:val="bullet"/>
      <w:lvlText w:val="•"/>
      <w:lvlJc w:val="left"/>
      <w:pPr>
        <w:ind w:left="4442" w:hanging="600"/>
      </w:pPr>
      <w:rPr>
        <w:rFonts w:hint="default"/>
        <w:lang w:val="es-ES" w:eastAsia="en-US" w:bidi="ar-SA"/>
      </w:rPr>
    </w:lvl>
    <w:lvl w:ilvl="5" w:tplc="9A1CB484">
      <w:numFmt w:val="bullet"/>
      <w:lvlText w:val="•"/>
      <w:lvlJc w:val="left"/>
      <w:pPr>
        <w:ind w:left="5283" w:hanging="600"/>
      </w:pPr>
      <w:rPr>
        <w:rFonts w:hint="default"/>
        <w:lang w:val="es-ES" w:eastAsia="en-US" w:bidi="ar-SA"/>
      </w:rPr>
    </w:lvl>
    <w:lvl w:ilvl="6" w:tplc="CBA4D698">
      <w:numFmt w:val="bullet"/>
      <w:lvlText w:val="•"/>
      <w:lvlJc w:val="left"/>
      <w:pPr>
        <w:ind w:left="6123" w:hanging="600"/>
      </w:pPr>
      <w:rPr>
        <w:rFonts w:hint="default"/>
        <w:lang w:val="es-ES" w:eastAsia="en-US" w:bidi="ar-SA"/>
      </w:rPr>
    </w:lvl>
    <w:lvl w:ilvl="7" w:tplc="275E90A4">
      <w:numFmt w:val="bullet"/>
      <w:lvlText w:val="•"/>
      <w:lvlJc w:val="left"/>
      <w:pPr>
        <w:ind w:left="6964" w:hanging="600"/>
      </w:pPr>
      <w:rPr>
        <w:rFonts w:hint="default"/>
        <w:lang w:val="es-ES" w:eastAsia="en-US" w:bidi="ar-SA"/>
      </w:rPr>
    </w:lvl>
    <w:lvl w:ilvl="8" w:tplc="4BB26EB4">
      <w:numFmt w:val="bullet"/>
      <w:lvlText w:val="•"/>
      <w:lvlJc w:val="left"/>
      <w:pPr>
        <w:ind w:left="7805" w:hanging="600"/>
      </w:pPr>
      <w:rPr>
        <w:rFonts w:hint="default"/>
        <w:lang w:val="es-ES" w:eastAsia="en-US" w:bidi="ar-SA"/>
      </w:rPr>
    </w:lvl>
  </w:abstractNum>
  <w:abstractNum w:abstractNumId="1" w15:restartNumberingAfterBreak="0">
    <w:nsid w:val="208C5346"/>
    <w:multiLevelType w:val="hybridMultilevel"/>
    <w:tmpl w:val="EC6CA52E"/>
    <w:lvl w:ilvl="0" w:tplc="438CDB66">
      <w:start w:val="1"/>
      <w:numFmt w:val="lowerLetter"/>
      <w:lvlText w:val="%1."/>
      <w:lvlJc w:val="left"/>
      <w:pPr>
        <w:ind w:left="743" w:hanging="272"/>
      </w:pPr>
      <w:rPr>
        <w:rFonts w:ascii="Arial" w:eastAsia="Arial" w:hAnsi="Arial" w:cs="Arial" w:hint="default"/>
        <w:color w:val="272727"/>
        <w:w w:val="69"/>
        <w:sz w:val="27"/>
        <w:szCs w:val="27"/>
        <w:lang w:val="es-ES" w:eastAsia="en-US" w:bidi="ar-SA"/>
      </w:rPr>
    </w:lvl>
    <w:lvl w:ilvl="1" w:tplc="59BE2364">
      <w:numFmt w:val="bullet"/>
      <w:lvlText w:val="•"/>
      <w:lvlJc w:val="left"/>
      <w:pPr>
        <w:ind w:left="1614" w:hanging="272"/>
      </w:pPr>
      <w:rPr>
        <w:rFonts w:hint="default"/>
        <w:lang w:val="es-ES" w:eastAsia="en-US" w:bidi="ar-SA"/>
      </w:rPr>
    </w:lvl>
    <w:lvl w:ilvl="2" w:tplc="F5520066">
      <w:numFmt w:val="bullet"/>
      <w:lvlText w:val="•"/>
      <w:lvlJc w:val="left"/>
      <w:pPr>
        <w:ind w:left="2489" w:hanging="272"/>
      </w:pPr>
      <w:rPr>
        <w:rFonts w:hint="default"/>
        <w:lang w:val="es-ES" w:eastAsia="en-US" w:bidi="ar-SA"/>
      </w:rPr>
    </w:lvl>
    <w:lvl w:ilvl="3" w:tplc="8B0491D0">
      <w:numFmt w:val="bullet"/>
      <w:lvlText w:val="•"/>
      <w:lvlJc w:val="left"/>
      <w:pPr>
        <w:ind w:left="3363" w:hanging="272"/>
      </w:pPr>
      <w:rPr>
        <w:rFonts w:hint="default"/>
        <w:lang w:val="es-ES" w:eastAsia="en-US" w:bidi="ar-SA"/>
      </w:rPr>
    </w:lvl>
    <w:lvl w:ilvl="4" w:tplc="5E5E9180">
      <w:numFmt w:val="bullet"/>
      <w:lvlText w:val="•"/>
      <w:lvlJc w:val="left"/>
      <w:pPr>
        <w:ind w:left="4238" w:hanging="272"/>
      </w:pPr>
      <w:rPr>
        <w:rFonts w:hint="default"/>
        <w:lang w:val="es-ES" w:eastAsia="en-US" w:bidi="ar-SA"/>
      </w:rPr>
    </w:lvl>
    <w:lvl w:ilvl="5" w:tplc="629458C4">
      <w:numFmt w:val="bullet"/>
      <w:lvlText w:val="•"/>
      <w:lvlJc w:val="left"/>
      <w:pPr>
        <w:ind w:left="5113" w:hanging="272"/>
      </w:pPr>
      <w:rPr>
        <w:rFonts w:hint="default"/>
        <w:lang w:val="es-ES" w:eastAsia="en-US" w:bidi="ar-SA"/>
      </w:rPr>
    </w:lvl>
    <w:lvl w:ilvl="6" w:tplc="E3B8CCF8">
      <w:numFmt w:val="bullet"/>
      <w:lvlText w:val="•"/>
      <w:lvlJc w:val="left"/>
      <w:pPr>
        <w:ind w:left="5987" w:hanging="272"/>
      </w:pPr>
      <w:rPr>
        <w:rFonts w:hint="default"/>
        <w:lang w:val="es-ES" w:eastAsia="en-US" w:bidi="ar-SA"/>
      </w:rPr>
    </w:lvl>
    <w:lvl w:ilvl="7" w:tplc="EBE8A8A8">
      <w:numFmt w:val="bullet"/>
      <w:lvlText w:val="•"/>
      <w:lvlJc w:val="left"/>
      <w:pPr>
        <w:ind w:left="6862" w:hanging="272"/>
      </w:pPr>
      <w:rPr>
        <w:rFonts w:hint="default"/>
        <w:lang w:val="es-ES" w:eastAsia="en-US" w:bidi="ar-SA"/>
      </w:rPr>
    </w:lvl>
    <w:lvl w:ilvl="8" w:tplc="AA3A00FA">
      <w:numFmt w:val="bullet"/>
      <w:lvlText w:val="•"/>
      <w:lvlJc w:val="left"/>
      <w:pPr>
        <w:ind w:left="7737" w:hanging="272"/>
      </w:pPr>
      <w:rPr>
        <w:rFonts w:hint="default"/>
        <w:lang w:val="es-ES" w:eastAsia="en-US" w:bidi="ar-SA"/>
      </w:rPr>
    </w:lvl>
  </w:abstractNum>
  <w:abstractNum w:abstractNumId="2" w15:restartNumberingAfterBreak="0">
    <w:nsid w:val="2D06706D"/>
    <w:multiLevelType w:val="hybridMultilevel"/>
    <w:tmpl w:val="9ECA26DC"/>
    <w:lvl w:ilvl="0" w:tplc="0ABE7322">
      <w:start w:val="81"/>
      <w:numFmt w:val="decimal"/>
      <w:lvlText w:val="%1."/>
      <w:lvlJc w:val="left"/>
      <w:pPr>
        <w:ind w:left="471" w:hanging="641"/>
      </w:pPr>
      <w:rPr>
        <w:rFonts w:ascii="Arial" w:eastAsia="Arial" w:hAnsi="Arial" w:cs="Arial" w:hint="default"/>
        <w:color w:val="272727"/>
        <w:w w:val="51"/>
        <w:sz w:val="27"/>
        <w:szCs w:val="27"/>
        <w:lang w:val="es-ES" w:eastAsia="en-US" w:bidi="ar-SA"/>
      </w:rPr>
    </w:lvl>
    <w:lvl w:ilvl="1" w:tplc="4AF88756">
      <w:numFmt w:val="bullet"/>
      <w:lvlText w:val="•"/>
      <w:lvlJc w:val="left"/>
      <w:pPr>
        <w:ind w:left="1380" w:hanging="641"/>
      </w:pPr>
      <w:rPr>
        <w:rFonts w:hint="default"/>
        <w:lang w:val="es-ES" w:eastAsia="en-US" w:bidi="ar-SA"/>
      </w:rPr>
    </w:lvl>
    <w:lvl w:ilvl="2" w:tplc="8D068AF0">
      <w:numFmt w:val="bullet"/>
      <w:lvlText w:val="•"/>
      <w:lvlJc w:val="left"/>
      <w:pPr>
        <w:ind w:left="2281" w:hanging="641"/>
      </w:pPr>
      <w:rPr>
        <w:rFonts w:hint="default"/>
        <w:lang w:val="es-ES" w:eastAsia="en-US" w:bidi="ar-SA"/>
      </w:rPr>
    </w:lvl>
    <w:lvl w:ilvl="3" w:tplc="95D47396">
      <w:numFmt w:val="bullet"/>
      <w:lvlText w:val="•"/>
      <w:lvlJc w:val="left"/>
      <w:pPr>
        <w:ind w:left="3181" w:hanging="641"/>
      </w:pPr>
      <w:rPr>
        <w:rFonts w:hint="default"/>
        <w:lang w:val="es-ES" w:eastAsia="en-US" w:bidi="ar-SA"/>
      </w:rPr>
    </w:lvl>
    <w:lvl w:ilvl="4" w:tplc="9E98D5C4">
      <w:numFmt w:val="bullet"/>
      <w:lvlText w:val="•"/>
      <w:lvlJc w:val="left"/>
      <w:pPr>
        <w:ind w:left="4082" w:hanging="641"/>
      </w:pPr>
      <w:rPr>
        <w:rFonts w:hint="default"/>
        <w:lang w:val="es-ES" w:eastAsia="en-US" w:bidi="ar-SA"/>
      </w:rPr>
    </w:lvl>
    <w:lvl w:ilvl="5" w:tplc="68F85C36">
      <w:numFmt w:val="bullet"/>
      <w:lvlText w:val="•"/>
      <w:lvlJc w:val="left"/>
      <w:pPr>
        <w:ind w:left="4983" w:hanging="641"/>
      </w:pPr>
      <w:rPr>
        <w:rFonts w:hint="default"/>
        <w:lang w:val="es-ES" w:eastAsia="en-US" w:bidi="ar-SA"/>
      </w:rPr>
    </w:lvl>
    <w:lvl w:ilvl="6" w:tplc="D734A3FC">
      <w:numFmt w:val="bullet"/>
      <w:lvlText w:val="•"/>
      <w:lvlJc w:val="left"/>
      <w:pPr>
        <w:ind w:left="5883" w:hanging="641"/>
      </w:pPr>
      <w:rPr>
        <w:rFonts w:hint="default"/>
        <w:lang w:val="es-ES" w:eastAsia="en-US" w:bidi="ar-SA"/>
      </w:rPr>
    </w:lvl>
    <w:lvl w:ilvl="7" w:tplc="6BE4969C">
      <w:numFmt w:val="bullet"/>
      <w:lvlText w:val="•"/>
      <w:lvlJc w:val="left"/>
      <w:pPr>
        <w:ind w:left="6784" w:hanging="641"/>
      </w:pPr>
      <w:rPr>
        <w:rFonts w:hint="default"/>
        <w:lang w:val="es-ES" w:eastAsia="en-US" w:bidi="ar-SA"/>
      </w:rPr>
    </w:lvl>
    <w:lvl w:ilvl="8" w:tplc="7018CCB8">
      <w:numFmt w:val="bullet"/>
      <w:lvlText w:val="•"/>
      <w:lvlJc w:val="left"/>
      <w:pPr>
        <w:ind w:left="7685" w:hanging="641"/>
      </w:pPr>
      <w:rPr>
        <w:rFonts w:hint="default"/>
        <w:lang w:val="es-ES" w:eastAsia="en-US" w:bidi="ar-SA"/>
      </w:rPr>
    </w:lvl>
  </w:abstractNum>
  <w:abstractNum w:abstractNumId="3" w15:restartNumberingAfterBreak="0">
    <w:nsid w:val="3F5B4BB2"/>
    <w:multiLevelType w:val="hybridMultilevel"/>
    <w:tmpl w:val="2A345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40261"/>
    <w:multiLevelType w:val="hybridMultilevel"/>
    <w:tmpl w:val="F272B6E8"/>
    <w:lvl w:ilvl="0" w:tplc="925078A6">
      <w:start w:val="11"/>
      <w:numFmt w:val="decimal"/>
      <w:lvlText w:val="%1."/>
      <w:lvlJc w:val="left"/>
      <w:pPr>
        <w:ind w:left="985" w:hanging="514"/>
      </w:pPr>
      <w:rPr>
        <w:rFonts w:ascii="Arial" w:eastAsia="Arial" w:hAnsi="Arial" w:cs="Arial" w:hint="default"/>
        <w:color w:val="272727"/>
        <w:w w:val="49"/>
        <w:sz w:val="27"/>
        <w:szCs w:val="27"/>
        <w:lang w:val="es-ES" w:eastAsia="en-US" w:bidi="ar-SA"/>
      </w:rPr>
    </w:lvl>
    <w:lvl w:ilvl="1" w:tplc="E17AA3CC">
      <w:numFmt w:val="bullet"/>
      <w:lvlText w:val="•"/>
      <w:lvlJc w:val="left"/>
      <w:pPr>
        <w:ind w:left="1830" w:hanging="514"/>
      </w:pPr>
      <w:rPr>
        <w:rFonts w:hint="default"/>
        <w:lang w:val="es-ES" w:eastAsia="en-US" w:bidi="ar-SA"/>
      </w:rPr>
    </w:lvl>
    <w:lvl w:ilvl="2" w:tplc="5A0019D2">
      <w:numFmt w:val="bullet"/>
      <w:lvlText w:val="•"/>
      <w:lvlJc w:val="left"/>
      <w:pPr>
        <w:ind w:left="2681" w:hanging="514"/>
      </w:pPr>
      <w:rPr>
        <w:rFonts w:hint="default"/>
        <w:lang w:val="es-ES" w:eastAsia="en-US" w:bidi="ar-SA"/>
      </w:rPr>
    </w:lvl>
    <w:lvl w:ilvl="3" w:tplc="D2F21C86">
      <w:numFmt w:val="bullet"/>
      <w:lvlText w:val="•"/>
      <w:lvlJc w:val="left"/>
      <w:pPr>
        <w:ind w:left="3531" w:hanging="514"/>
      </w:pPr>
      <w:rPr>
        <w:rFonts w:hint="default"/>
        <w:lang w:val="es-ES" w:eastAsia="en-US" w:bidi="ar-SA"/>
      </w:rPr>
    </w:lvl>
    <w:lvl w:ilvl="4" w:tplc="96A0F8AC">
      <w:numFmt w:val="bullet"/>
      <w:lvlText w:val="•"/>
      <w:lvlJc w:val="left"/>
      <w:pPr>
        <w:ind w:left="4382" w:hanging="514"/>
      </w:pPr>
      <w:rPr>
        <w:rFonts w:hint="default"/>
        <w:lang w:val="es-ES" w:eastAsia="en-US" w:bidi="ar-SA"/>
      </w:rPr>
    </w:lvl>
    <w:lvl w:ilvl="5" w:tplc="9D3A48C0">
      <w:numFmt w:val="bullet"/>
      <w:lvlText w:val="•"/>
      <w:lvlJc w:val="left"/>
      <w:pPr>
        <w:ind w:left="5233" w:hanging="514"/>
      </w:pPr>
      <w:rPr>
        <w:rFonts w:hint="default"/>
        <w:lang w:val="es-ES" w:eastAsia="en-US" w:bidi="ar-SA"/>
      </w:rPr>
    </w:lvl>
    <w:lvl w:ilvl="6" w:tplc="5A807A38">
      <w:numFmt w:val="bullet"/>
      <w:lvlText w:val="•"/>
      <w:lvlJc w:val="left"/>
      <w:pPr>
        <w:ind w:left="6083" w:hanging="514"/>
      </w:pPr>
      <w:rPr>
        <w:rFonts w:hint="default"/>
        <w:lang w:val="es-ES" w:eastAsia="en-US" w:bidi="ar-SA"/>
      </w:rPr>
    </w:lvl>
    <w:lvl w:ilvl="7" w:tplc="323A546E">
      <w:numFmt w:val="bullet"/>
      <w:lvlText w:val="•"/>
      <w:lvlJc w:val="left"/>
      <w:pPr>
        <w:ind w:left="6934" w:hanging="514"/>
      </w:pPr>
      <w:rPr>
        <w:rFonts w:hint="default"/>
        <w:lang w:val="es-ES" w:eastAsia="en-US" w:bidi="ar-SA"/>
      </w:rPr>
    </w:lvl>
    <w:lvl w:ilvl="8" w:tplc="8D1AB920">
      <w:numFmt w:val="bullet"/>
      <w:lvlText w:val="•"/>
      <w:lvlJc w:val="left"/>
      <w:pPr>
        <w:ind w:left="7785" w:hanging="514"/>
      </w:pPr>
      <w:rPr>
        <w:rFonts w:hint="default"/>
        <w:lang w:val="es-ES" w:eastAsia="en-US" w:bidi="ar-SA"/>
      </w:rPr>
    </w:lvl>
  </w:abstractNum>
  <w:abstractNum w:abstractNumId="5" w15:restartNumberingAfterBreak="0">
    <w:nsid w:val="51806518"/>
    <w:multiLevelType w:val="hybridMultilevel"/>
    <w:tmpl w:val="1BFC0406"/>
    <w:lvl w:ilvl="0" w:tplc="C7CA03D6">
      <w:start w:val="1"/>
      <w:numFmt w:val="upperLetter"/>
      <w:lvlText w:val="%1."/>
      <w:lvlJc w:val="left"/>
      <w:pPr>
        <w:ind w:left="697" w:hanging="579"/>
      </w:pPr>
      <w:rPr>
        <w:rFonts w:ascii="Arial" w:eastAsia="Arial" w:hAnsi="Arial" w:cs="Arial" w:hint="default"/>
        <w:color w:val="767070"/>
        <w:spacing w:val="-5"/>
        <w:w w:val="60"/>
        <w:sz w:val="27"/>
        <w:szCs w:val="27"/>
        <w:lang w:val="es-ES" w:eastAsia="en-US" w:bidi="ar-SA"/>
      </w:rPr>
    </w:lvl>
    <w:lvl w:ilvl="1" w:tplc="918C301C">
      <w:start w:val="1"/>
      <w:numFmt w:val="decimal"/>
      <w:lvlText w:val="%2."/>
      <w:lvlJc w:val="left"/>
      <w:pPr>
        <w:ind w:left="913" w:hanging="442"/>
      </w:pPr>
      <w:rPr>
        <w:rFonts w:ascii="Arial" w:eastAsia="Arial" w:hAnsi="Arial" w:cs="Arial" w:hint="default"/>
        <w:color w:val="272727"/>
        <w:w w:val="51"/>
        <w:sz w:val="27"/>
        <w:szCs w:val="27"/>
        <w:lang w:val="es-ES" w:eastAsia="en-US" w:bidi="ar-SA"/>
      </w:rPr>
    </w:lvl>
    <w:lvl w:ilvl="2" w:tplc="293AFF40">
      <w:numFmt w:val="bullet"/>
      <w:lvlText w:val="•"/>
      <w:lvlJc w:val="left"/>
      <w:pPr>
        <w:ind w:left="1871" w:hanging="442"/>
      </w:pPr>
      <w:rPr>
        <w:rFonts w:hint="default"/>
        <w:lang w:val="es-ES" w:eastAsia="en-US" w:bidi="ar-SA"/>
      </w:rPr>
    </w:lvl>
    <w:lvl w:ilvl="3" w:tplc="C2D64440">
      <w:numFmt w:val="bullet"/>
      <w:lvlText w:val="•"/>
      <w:lvlJc w:val="left"/>
      <w:pPr>
        <w:ind w:left="2823" w:hanging="442"/>
      </w:pPr>
      <w:rPr>
        <w:rFonts w:hint="default"/>
        <w:lang w:val="es-ES" w:eastAsia="en-US" w:bidi="ar-SA"/>
      </w:rPr>
    </w:lvl>
    <w:lvl w:ilvl="4" w:tplc="BA9A299E">
      <w:numFmt w:val="bullet"/>
      <w:lvlText w:val="•"/>
      <w:lvlJc w:val="left"/>
      <w:pPr>
        <w:ind w:left="3775" w:hanging="442"/>
      </w:pPr>
      <w:rPr>
        <w:rFonts w:hint="default"/>
        <w:lang w:val="es-ES" w:eastAsia="en-US" w:bidi="ar-SA"/>
      </w:rPr>
    </w:lvl>
    <w:lvl w:ilvl="5" w:tplc="E71E012A">
      <w:numFmt w:val="bullet"/>
      <w:lvlText w:val="•"/>
      <w:lvlJc w:val="left"/>
      <w:pPr>
        <w:ind w:left="4727" w:hanging="442"/>
      </w:pPr>
      <w:rPr>
        <w:rFonts w:hint="default"/>
        <w:lang w:val="es-ES" w:eastAsia="en-US" w:bidi="ar-SA"/>
      </w:rPr>
    </w:lvl>
    <w:lvl w:ilvl="6" w:tplc="0E6A6E28">
      <w:numFmt w:val="bullet"/>
      <w:lvlText w:val="•"/>
      <w:lvlJc w:val="left"/>
      <w:pPr>
        <w:ind w:left="5679" w:hanging="442"/>
      </w:pPr>
      <w:rPr>
        <w:rFonts w:hint="default"/>
        <w:lang w:val="es-ES" w:eastAsia="en-US" w:bidi="ar-SA"/>
      </w:rPr>
    </w:lvl>
    <w:lvl w:ilvl="7" w:tplc="5798E6FA">
      <w:numFmt w:val="bullet"/>
      <w:lvlText w:val="•"/>
      <w:lvlJc w:val="left"/>
      <w:pPr>
        <w:ind w:left="6630" w:hanging="442"/>
      </w:pPr>
      <w:rPr>
        <w:rFonts w:hint="default"/>
        <w:lang w:val="es-ES" w:eastAsia="en-US" w:bidi="ar-SA"/>
      </w:rPr>
    </w:lvl>
    <w:lvl w:ilvl="8" w:tplc="C53C15E0">
      <w:numFmt w:val="bullet"/>
      <w:lvlText w:val="•"/>
      <w:lvlJc w:val="left"/>
      <w:pPr>
        <w:ind w:left="7582" w:hanging="442"/>
      </w:pPr>
      <w:rPr>
        <w:rFonts w:hint="default"/>
        <w:lang w:val="es-ES" w:eastAsia="en-US" w:bidi="ar-SA"/>
      </w:rPr>
    </w:lvl>
  </w:abstractNum>
  <w:abstractNum w:abstractNumId="6" w15:restartNumberingAfterBreak="0">
    <w:nsid w:val="585161E8"/>
    <w:multiLevelType w:val="hybridMultilevel"/>
    <w:tmpl w:val="9878B5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B4E52"/>
    <w:multiLevelType w:val="hybridMultilevel"/>
    <w:tmpl w:val="C1D6B976"/>
    <w:lvl w:ilvl="0" w:tplc="89BC84DC">
      <w:start w:val="51"/>
      <w:numFmt w:val="decimal"/>
      <w:lvlText w:val="%1."/>
      <w:lvlJc w:val="left"/>
      <w:pPr>
        <w:ind w:left="1059" w:hanging="588"/>
      </w:pPr>
      <w:rPr>
        <w:rFonts w:ascii="Arial" w:eastAsia="Arial" w:hAnsi="Arial" w:cs="Arial" w:hint="default"/>
        <w:color w:val="272727"/>
        <w:spacing w:val="-1"/>
        <w:w w:val="51"/>
        <w:sz w:val="27"/>
        <w:szCs w:val="27"/>
        <w:lang w:val="es-ES" w:eastAsia="en-US" w:bidi="ar-SA"/>
      </w:rPr>
    </w:lvl>
    <w:lvl w:ilvl="1" w:tplc="68B44942">
      <w:numFmt w:val="bullet"/>
      <w:lvlText w:val="•"/>
      <w:lvlJc w:val="left"/>
      <w:pPr>
        <w:ind w:left="1902" w:hanging="588"/>
      </w:pPr>
      <w:rPr>
        <w:rFonts w:hint="default"/>
        <w:lang w:val="es-ES" w:eastAsia="en-US" w:bidi="ar-SA"/>
      </w:rPr>
    </w:lvl>
    <w:lvl w:ilvl="2" w:tplc="E77AE390">
      <w:numFmt w:val="bullet"/>
      <w:lvlText w:val="•"/>
      <w:lvlJc w:val="left"/>
      <w:pPr>
        <w:ind w:left="2745" w:hanging="588"/>
      </w:pPr>
      <w:rPr>
        <w:rFonts w:hint="default"/>
        <w:lang w:val="es-ES" w:eastAsia="en-US" w:bidi="ar-SA"/>
      </w:rPr>
    </w:lvl>
    <w:lvl w:ilvl="3" w:tplc="933CF5F4">
      <w:numFmt w:val="bullet"/>
      <w:lvlText w:val="•"/>
      <w:lvlJc w:val="left"/>
      <w:pPr>
        <w:ind w:left="3587" w:hanging="588"/>
      </w:pPr>
      <w:rPr>
        <w:rFonts w:hint="default"/>
        <w:lang w:val="es-ES" w:eastAsia="en-US" w:bidi="ar-SA"/>
      </w:rPr>
    </w:lvl>
    <w:lvl w:ilvl="4" w:tplc="4B5EE57E">
      <w:numFmt w:val="bullet"/>
      <w:lvlText w:val="•"/>
      <w:lvlJc w:val="left"/>
      <w:pPr>
        <w:ind w:left="4430" w:hanging="588"/>
      </w:pPr>
      <w:rPr>
        <w:rFonts w:hint="default"/>
        <w:lang w:val="es-ES" w:eastAsia="en-US" w:bidi="ar-SA"/>
      </w:rPr>
    </w:lvl>
    <w:lvl w:ilvl="5" w:tplc="C6A082E2">
      <w:numFmt w:val="bullet"/>
      <w:lvlText w:val="•"/>
      <w:lvlJc w:val="left"/>
      <w:pPr>
        <w:ind w:left="5273" w:hanging="588"/>
      </w:pPr>
      <w:rPr>
        <w:rFonts w:hint="default"/>
        <w:lang w:val="es-ES" w:eastAsia="en-US" w:bidi="ar-SA"/>
      </w:rPr>
    </w:lvl>
    <w:lvl w:ilvl="6" w:tplc="8FAC5C3E">
      <w:numFmt w:val="bullet"/>
      <w:lvlText w:val="•"/>
      <w:lvlJc w:val="left"/>
      <w:pPr>
        <w:ind w:left="6115" w:hanging="588"/>
      </w:pPr>
      <w:rPr>
        <w:rFonts w:hint="default"/>
        <w:lang w:val="es-ES" w:eastAsia="en-US" w:bidi="ar-SA"/>
      </w:rPr>
    </w:lvl>
    <w:lvl w:ilvl="7" w:tplc="35B8361C">
      <w:numFmt w:val="bullet"/>
      <w:lvlText w:val="•"/>
      <w:lvlJc w:val="left"/>
      <w:pPr>
        <w:ind w:left="6958" w:hanging="588"/>
      </w:pPr>
      <w:rPr>
        <w:rFonts w:hint="default"/>
        <w:lang w:val="es-ES" w:eastAsia="en-US" w:bidi="ar-SA"/>
      </w:rPr>
    </w:lvl>
    <w:lvl w:ilvl="8" w:tplc="32EE5BA0">
      <w:numFmt w:val="bullet"/>
      <w:lvlText w:val="•"/>
      <w:lvlJc w:val="left"/>
      <w:pPr>
        <w:ind w:left="7801" w:hanging="588"/>
      </w:pPr>
      <w:rPr>
        <w:rFonts w:hint="default"/>
        <w:lang w:val="es-ES" w:eastAsia="en-US" w:bidi="ar-SA"/>
      </w:rPr>
    </w:lvl>
  </w:abstractNum>
  <w:num w:numId="1">
    <w:abstractNumId w:val="0"/>
  </w:num>
  <w:num w:numId="2">
    <w:abstractNumId w:val="2"/>
  </w:num>
  <w:num w:numId="3">
    <w:abstractNumId w:val="1"/>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CA6DB9"/>
    <w:rsid w:val="00010FE4"/>
    <w:rsid w:val="000672A4"/>
    <w:rsid w:val="000B0219"/>
    <w:rsid w:val="001204A5"/>
    <w:rsid w:val="002013A9"/>
    <w:rsid w:val="00333AA1"/>
    <w:rsid w:val="003C561D"/>
    <w:rsid w:val="004A2E45"/>
    <w:rsid w:val="005C40BF"/>
    <w:rsid w:val="00604524"/>
    <w:rsid w:val="006A53B0"/>
    <w:rsid w:val="006A77E9"/>
    <w:rsid w:val="006F4299"/>
    <w:rsid w:val="00776906"/>
    <w:rsid w:val="007C37F3"/>
    <w:rsid w:val="00881958"/>
    <w:rsid w:val="009F46D3"/>
    <w:rsid w:val="00A85CDA"/>
    <w:rsid w:val="00B85AF1"/>
    <w:rsid w:val="00C17A7F"/>
    <w:rsid w:val="00CA6DB9"/>
    <w:rsid w:val="00FA5B20"/>
    <w:rsid w:val="00FC0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41FC"/>
  <w15:docId w15:val="{50D20B3E-5914-4048-B174-1ED9D2E9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7"/>
      <w:szCs w:val="27"/>
    </w:rPr>
  </w:style>
  <w:style w:type="paragraph" w:styleId="Ttulo">
    <w:name w:val="Title"/>
    <w:basedOn w:val="Normal"/>
    <w:uiPriority w:val="1"/>
    <w:qFormat/>
    <w:pPr>
      <w:spacing w:before="39"/>
      <w:ind w:left="118"/>
    </w:pPr>
    <w:rPr>
      <w:rFonts w:ascii="Times New Roman" w:eastAsia="Times New Roman" w:hAnsi="Times New Roman" w:cs="Times New Roman"/>
      <w:i/>
      <w:sz w:val="56"/>
      <w:szCs w:val="56"/>
    </w:rPr>
  </w:style>
  <w:style w:type="paragraph" w:styleId="Prrafodelista">
    <w:name w:val="List Paragraph"/>
    <w:basedOn w:val="Normal"/>
    <w:uiPriority w:val="1"/>
    <w:qFormat/>
    <w:pPr>
      <w:ind w:left="47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B85AF1"/>
    <w:pPr>
      <w:tabs>
        <w:tab w:val="center" w:pos="4419"/>
        <w:tab w:val="right" w:pos="8838"/>
      </w:tabs>
    </w:pPr>
  </w:style>
  <w:style w:type="character" w:customStyle="1" w:styleId="EncabezadoCar">
    <w:name w:val="Encabezado Car"/>
    <w:basedOn w:val="Fuentedeprrafopredeter"/>
    <w:link w:val="Encabezado"/>
    <w:uiPriority w:val="99"/>
    <w:rsid w:val="00B85AF1"/>
    <w:rPr>
      <w:rFonts w:ascii="Arial" w:eastAsia="Arial" w:hAnsi="Arial" w:cs="Arial"/>
      <w:lang w:val="es-ES"/>
    </w:rPr>
  </w:style>
  <w:style w:type="paragraph" w:styleId="Piedepgina">
    <w:name w:val="footer"/>
    <w:basedOn w:val="Normal"/>
    <w:link w:val="PiedepginaCar"/>
    <w:uiPriority w:val="99"/>
    <w:unhideWhenUsed/>
    <w:rsid w:val="00B85AF1"/>
    <w:pPr>
      <w:tabs>
        <w:tab w:val="center" w:pos="4419"/>
        <w:tab w:val="right" w:pos="8838"/>
      </w:tabs>
    </w:pPr>
  </w:style>
  <w:style w:type="character" w:customStyle="1" w:styleId="PiedepginaCar">
    <w:name w:val="Pie de página Car"/>
    <w:basedOn w:val="Fuentedeprrafopredeter"/>
    <w:link w:val="Piedepgina"/>
    <w:uiPriority w:val="99"/>
    <w:rsid w:val="00B85AF1"/>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1492</Words>
  <Characters>8507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Ruiz Carmona</dc:creator>
  <cp:lastModifiedBy>windo</cp:lastModifiedBy>
  <cp:revision>14</cp:revision>
  <cp:lastPrinted>2020-12-01T00:16:00Z</cp:lastPrinted>
  <dcterms:created xsi:type="dcterms:W3CDTF">2020-10-05T08:16:00Z</dcterms:created>
  <dcterms:modified xsi:type="dcterms:W3CDTF">2020-12-01T00:16:00Z</dcterms:modified>
</cp:coreProperties>
</file>