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18B" w:rsidRPr="008F118B" w:rsidRDefault="008F118B" w:rsidP="008F118B">
      <w:pPr>
        <w:jc w:val="center"/>
        <w:rPr>
          <w:rFonts w:ascii="Artifakt Element Book" w:hAnsi="Artifakt Element Book"/>
          <w:sz w:val="36"/>
          <w:szCs w:val="24"/>
        </w:rPr>
      </w:pPr>
      <w:r w:rsidRPr="008F118B">
        <w:rPr>
          <w:rFonts w:ascii="Artifakt Element Book" w:hAnsi="Artifakt Element Book"/>
          <w:sz w:val="36"/>
          <w:szCs w:val="24"/>
        </w:rPr>
        <w:t>Kezdetleges Eshetőségek Kezelése</w:t>
      </w:r>
    </w:p>
    <w:p w:rsidR="008F118B" w:rsidRDefault="008F118B" w:rsidP="00737BBC">
      <w:pPr>
        <w:rPr>
          <w:rFonts w:ascii="Artifakt Element Book" w:hAnsi="Artifakt Element Book"/>
          <w:sz w:val="28"/>
          <w:szCs w:val="24"/>
        </w:rPr>
      </w:pPr>
    </w:p>
    <w:p w:rsidR="008F118B" w:rsidRDefault="008F118B" w:rsidP="00737BBC">
      <w:pPr>
        <w:rPr>
          <w:rFonts w:ascii="Artifakt Element Book" w:hAnsi="Artifakt Element Book"/>
          <w:sz w:val="28"/>
          <w:szCs w:val="24"/>
        </w:rPr>
      </w:pPr>
    </w:p>
    <w:p w:rsidR="00737BBC" w:rsidRPr="008F118B" w:rsidRDefault="00737BBC" w:rsidP="00737BBC">
      <w:pPr>
        <w:rPr>
          <w:rFonts w:ascii="Artifakt Element Book" w:hAnsi="Artifakt Element Book"/>
          <w:sz w:val="28"/>
          <w:szCs w:val="24"/>
        </w:rPr>
      </w:pPr>
      <w:r w:rsidRPr="008F118B">
        <w:rPr>
          <w:rFonts w:ascii="Artifakt Element Book" w:hAnsi="Artifakt Element Book"/>
          <w:b/>
          <w:sz w:val="28"/>
          <w:szCs w:val="24"/>
        </w:rPr>
        <w:t>Eshetőségek kezelése</w:t>
      </w:r>
      <w:r w:rsidRPr="008F118B">
        <w:rPr>
          <w:rFonts w:ascii="Artifakt Element Book" w:hAnsi="Artifakt Element Book"/>
          <w:sz w:val="28"/>
          <w:szCs w:val="24"/>
        </w:rPr>
        <w:t>: Az alkalmazásnak sok eleinte váratlan eshetősége lehet mind a megrendelő és a dolgozó oldaláról (</w:t>
      </w:r>
      <w:proofErr w:type="spellStart"/>
      <w:r w:rsidRPr="008F118B">
        <w:rPr>
          <w:rFonts w:ascii="Artifakt Element Book" w:hAnsi="Artifakt Element Book"/>
          <w:sz w:val="28"/>
          <w:szCs w:val="24"/>
        </w:rPr>
        <w:t>pl</w:t>
      </w:r>
      <w:proofErr w:type="spellEnd"/>
      <w:r w:rsidRPr="008F118B">
        <w:rPr>
          <w:rFonts w:ascii="Artifakt Element Book" w:hAnsi="Artifakt Element Book"/>
          <w:sz w:val="28"/>
          <w:szCs w:val="24"/>
        </w:rPr>
        <w:t xml:space="preserve"> nem jelenik meg bármely oldal, helytelen a viselkedés  az emberek között) </w:t>
      </w:r>
    </w:p>
    <w:p w:rsidR="00737BBC" w:rsidRPr="008F118B" w:rsidRDefault="00737BBC" w:rsidP="00737BBC">
      <w:pPr>
        <w:rPr>
          <w:rFonts w:ascii="Artifakt Element Book" w:hAnsi="Artifakt Element Book"/>
          <w:sz w:val="28"/>
          <w:szCs w:val="24"/>
        </w:rPr>
      </w:pPr>
    </w:p>
    <w:p w:rsidR="00737BBC" w:rsidRPr="008F118B" w:rsidRDefault="00737BBC" w:rsidP="00737BBC">
      <w:pPr>
        <w:rPr>
          <w:rFonts w:ascii="Artifakt Element Book" w:hAnsi="Artifakt Element Book"/>
          <w:sz w:val="28"/>
          <w:szCs w:val="24"/>
        </w:rPr>
      </w:pPr>
      <w:r w:rsidRPr="008F118B">
        <w:rPr>
          <w:rFonts w:ascii="Artifakt Element Book" w:hAnsi="Artifakt Element Book"/>
          <w:b/>
          <w:sz w:val="28"/>
          <w:szCs w:val="24"/>
        </w:rPr>
        <w:t>Ha valaki nem jelenik meg:</w:t>
      </w:r>
      <w:r w:rsidRPr="008F118B">
        <w:rPr>
          <w:rFonts w:ascii="Artifakt Element Book" w:hAnsi="Artifakt Element Book"/>
          <w:sz w:val="28"/>
          <w:szCs w:val="24"/>
        </w:rPr>
        <w:t xml:space="preserve"> </w:t>
      </w:r>
      <w:r w:rsidR="00F90095" w:rsidRPr="008F118B">
        <w:rPr>
          <w:rFonts w:ascii="Artifakt Element Book" w:hAnsi="Artifakt Element Book"/>
          <w:sz w:val="28"/>
          <w:szCs w:val="24"/>
        </w:rPr>
        <w:t xml:space="preserve">Egy munkának 24 órán belüli lemondása </w:t>
      </w:r>
      <w:r w:rsidRPr="008F118B">
        <w:rPr>
          <w:rFonts w:ascii="Artifakt Element Book" w:hAnsi="Artifakt Element Book"/>
          <w:sz w:val="28"/>
          <w:szCs w:val="24"/>
        </w:rPr>
        <w:t xml:space="preserve"> </w:t>
      </w:r>
      <w:r w:rsidR="00F90095" w:rsidRPr="008F118B">
        <w:rPr>
          <w:rFonts w:ascii="Artifakt Element Book" w:hAnsi="Artifakt Element Book"/>
          <w:sz w:val="28"/>
          <w:szCs w:val="24"/>
        </w:rPr>
        <w:t xml:space="preserve">következményeket von maga után (rossz értékelés/”strigula” rendszer és egyéb </w:t>
      </w:r>
      <w:r w:rsidR="008F118B" w:rsidRPr="008F118B">
        <w:rPr>
          <w:rFonts w:ascii="Artifakt Element Book" w:hAnsi="Artifakt Element Book"/>
          <w:sz w:val="28"/>
          <w:szCs w:val="24"/>
        </w:rPr>
        <w:t>profilon</w:t>
      </w:r>
      <w:r w:rsidR="00F90095" w:rsidRPr="008F118B">
        <w:rPr>
          <w:rFonts w:ascii="Artifakt Element Book" w:hAnsi="Artifakt Element Book"/>
          <w:sz w:val="28"/>
          <w:szCs w:val="24"/>
        </w:rPr>
        <w:t xml:space="preserve"> megjelenő jelölések) azonban 24 óra letelte előtt lényeges </w:t>
      </w:r>
      <w:r w:rsidR="008F118B" w:rsidRPr="008F118B">
        <w:rPr>
          <w:rFonts w:ascii="Artifakt Element Book" w:hAnsi="Artifakt Element Book"/>
          <w:sz w:val="28"/>
          <w:szCs w:val="24"/>
        </w:rPr>
        <w:t>büntetés</w:t>
      </w:r>
      <w:r w:rsidR="00F90095" w:rsidRPr="008F118B">
        <w:rPr>
          <w:rFonts w:ascii="Artifakt Element Book" w:hAnsi="Artifakt Element Book"/>
          <w:sz w:val="28"/>
          <w:szCs w:val="24"/>
        </w:rPr>
        <w:t xml:space="preserve"> nélkül lehet </w:t>
      </w:r>
      <w:r w:rsidR="008F118B" w:rsidRPr="008F118B">
        <w:rPr>
          <w:rFonts w:ascii="Artifakt Element Book" w:hAnsi="Artifakt Element Book"/>
          <w:sz w:val="28"/>
          <w:szCs w:val="24"/>
        </w:rPr>
        <w:t>lemondani</w:t>
      </w:r>
      <w:r w:rsidR="00F90095" w:rsidRPr="008F118B">
        <w:rPr>
          <w:rFonts w:ascii="Artifakt Element Book" w:hAnsi="Artifakt Element Book"/>
          <w:sz w:val="28"/>
          <w:szCs w:val="24"/>
        </w:rPr>
        <w:t>.</w:t>
      </w:r>
    </w:p>
    <w:p w:rsidR="00F90095" w:rsidRPr="008F118B" w:rsidRDefault="00F90095" w:rsidP="00737BBC">
      <w:pPr>
        <w:rPr>
          <w:rFonts w:ascii="Artifakt Element Book" w:hAnsi="Artifakt Element Book"/>
          <w:sz w:val="28"/>
          <w:szCs w:val="24"/>
        </w:rPr>
      </w:pPr>
    </w:p>
    <w:p w:rsidR="00F90095" w:rsidRPr="008F118B" w:rsidRDefault="00F90095" w:rsidP="00737BBC">
      <w:pPr>
        <w:rPr>
          <w:rFonts w:ascii="Artifakt Element Book" w:hAnsi="Artifakt Element Book"/>
          <w:sz w:val="28"/>
          <w:szCs w:val="24"/>
        </w:rPr>
      </w:pPr>
      <w:r w:rsidRPr="008F118B">
        <w:rPr>
          <w:rFonts w:ascii="Artifakt Element Book" w:hAnsi="Artifakt Element Book"/>
          <w:b/>
          <w:sz w:val="28"/>
          <w:szCs w:val="24"/>
        </w:rPr>
        <w:t>Ha valaki nem alkalmas a munkára amit elvállalt:</w:t>
      </w:r>
      <w:r w:rsidRPr="008F118B">
        <w:rPr>
          <w:rFonts w:ascii="Artifakt Element Book" w:hAnsi="Artifakt Element Book"/>
          <w:sz w:val="28"/>
          <w:szCs w:val="24"/>
        </w:rPr>
        <w:t xml:space="preserve"> Minden felhasználónak részletes leírást kell adnia munkavállaló esetében önmagáról és munkaadó esetében a munkáról és önmagáról (munkaadó esetében nem lenne annyira szükséges de fontosnak tartjuk hogy legyen a munkavállaló biztonsága miatt) ha bármely oldal a másikat alkalmatlannak tartja a munk</w:t>
      </w:r>
      <w:r w:rsidR="00E13B24" w:rsidRPr="008F118B">
        <w:rPr>
          <w:rFonts w:ascii="Artifakt Element Book" w:hAnsi="Artifakt Element Book"/>
          <w:sz w:val="28"/>
          <w:szCs w:val="24"/>
        </w:rPr>
        <w:t>ára (</w:t>
      </w:r>
      <w:proofErr w:type="spellStart"/>
      <w:r w:rsidR="00E13B24" w:rsidRPr="008F118B">
        <w:rPr>
          <w:rFonts w:ascii="Artifakt Element Book" w:hAnsi="Artifakt Element Book"/>
          <w:sz w:val="28"/>
          <w:szCs w:val="24"/>
        </w:rPr>
        <w:t>pl</w:t>
      </w:r>
      <w:proofErr w:type="spellEnd"/>
      <w:r w:rsidR="00E13B24" w:rsidRPr="008F118B">
        <w:rPr>
          <w:rFonts w:ascii="Artifakt Element Book" w:hAnsi="Artifakt Element Book"/>
          <w:sz w:val="28"/>
          <w:szCs w:val="24"/>
        </w:rPr>
        <w:t xml:space="preserve"> ittas munk</w:t>
      </w:r>
      <w:r w:rsidR="008F118B" w:rsidRPr="008F118B">
        <w:rPr>
          <w:rFonts w:ascii="Artifakt Element Book" w:hAnsi="Artifakt Element Book"/>
          <w:sz w:val="28"/>
          <w:szCs w:val="24"/>
        </w:rPr>
        <w:t>a</w:t>
      </w:r>
      <w:r w:rsidR="00E13B24" w:rsidRPr="008F118B">
        <w:rPr>
          <w:rFonts w:ascii="Artifakt Element Book" w:hAnsi="Artifakt Element Book"/>
          <w:sz w:val="28"/>
          <w:szCs w:val="24"/>
        </w:rPr>
        <w:t>végző, nem biztonságos körülmények) abban az esetben  írott indokkal és megadott képekkel/videókkal azonnal véget tud vetni a munkának és elmenni. Ezt követően egy belső vizsgálat indul mindkét fél</w:t>
      </w:r>
      <w:r w:rsidR="002E2C9F" w:rsidRPr="008F118B">
        <w:rPr>
          <w:rFonts w:ascii="Artifakt Element Book" w:hAnsi="Artifakt Element Book"/>
          <w:sz w:val="28"/>
          <w:szCs w:val="24"/>
        </w:rPr>
        <w:t xml:space="preserve"> ellen</w:t>
      </w:r>
      <w:r w:rsidR="00E13B24" w:rsidRPr="008F118B">
        <w:rPr>
          <w:rFonts w:ascii="Artifakt Element Book" w:hAnsi="Artifakt Element Book"/>
          <w:sz w:val="28"/>
          <w:szCs w:val="24"/>
        </w:rPr>
        <w:t xml:space="preserve"> és egy hibás el lesz döntve aki büntetve lesz.</w:t>
      </w:r>
    </w:p>
    <w:p w:rsidR="0099609B" w:rsidRPr="008F118B" w:rsidRDefault="0099609B" w:rsidP="00737BBC">
      <w:pPr>
        <w:rPr>
          <w:rFonts w:ascii="Artifakt Element Book" w:hAnsi="Artifakt Element Book"/>
          <w:sz w:val="28"/>
          <w:szCs w:val="24"/>
        </w:rPr>
      </w:pPr>
    </w:p>
    <w:p w:rsidR="0099609B" w:rsidRPr="008F118B" w:rsidRDefault="0099609B" w:rsidP="00737BBC">
      <w:pPr>
        <w:rPr>
          <w:rFonts w:ascii="Artifakt Element Book" w:hAnsi="Artifakt Element Book"/>
          <w:sz w:val="28"/>
          <w:szCs w:val="24"/>
        </w:rPr>
      </w:pPr>
    </w:p>
    <w:p w:rsidR="008F118B" w:rsidRPr="008F118B" w:rsidRDefault="002E2C9F" w:rsidP="00737BBC">
      <w:pPr>
        <w:rPr>
          <w:rFonts w:ascii="Artifakt Element Book" w:hAnsi="Artifakt Element Book"/>
          <w:sz w:val="28"/>
          <w:szCs w:val="24"/>
        </w:rPr>
      </w:pPr>
      <w:r w:rsidRPr="008F118B">
        <w:rPr>
          <w:rFonts w:ascii="Artifakt Element Book" w:hAnsi="Artifakt Element Book"/>
          <w:b/>
          <w:sz w:val="28"/>
          <w:szCs w:val="24"/>
        </w:rPr>
        <w:t>Ha valaki késik</w:t>
      </w:r>
      <w:r w:rsidRPr="008F118B">
        <w:rPr>
          <w:rFonts w:ascii="Artifakt Element Book" w:hAnsi="Artifakt Element Book"/>
          <w:sz w:val="28"/>
          <w:szCs w:val="24"/>
        </w:rPr>
        <w:t xml:space="preserve">: </w:t>
      </w:r>
      <w:r w:rsidR="00E36683" w:rsidRPr="008F118B">
        <w:rPr>
          <w:rFonts w:ascii="Artifakt Element Book" w:hAnsi="Artifakt Element Book"/>
          <w:sz w:val="28"/>
          <w:szCs w:val="24"/>
        </w:rPr>
        <w:t xml:space="preserve">Késés több különböző formában történhet ezért változó módon lesz kezelve a késé mennyiségétől függően például hogyha valaki késik egy 30 percet de ezt egyeztette a megrendelővel az nem fog maga után következményeket vonni de </w:t>
      </w:r>
      <w:r w:rsidR="00E36683" w:rsidRPr="008F118B">
        <w:rPr>
          <w:rFonts w:ascii="Artifakt Element Book" w:hAnsi="Artifakt Element Book"/>
          <w:sz w:val="28"/>
          <w:szCs w:val="24"/>
        </w:rPr>
        <w:lastRenderedPageBreak/>
        <w:t>egy több órás késé esetén a következmények nagyobbak is lehetnek szimpla rossz érékelések</w:t>
      </w:r>
      <w:r w:rsidR="008F118B" w:rsidRPr="008F118B">
        <w:rPr>
          <w:rFonts w:ascii="Artifakt Element Book" w:hAnsi="Artifakt Element Book"/>
          <w:sz w:val="28"/>
          <w:szCs w:val="24"/>
        </w:rPr>
        <w:t xml:space="preserve">től kezdve nagyobb akár strigulát is vonva maga után. Persze ha mindkét fél megegyezett egy hosszabb késésen is előre és a késő fél informálta  a másikat akkor a késés nem von maga után büntetéseket. </w:t>
      </w:r>
    </w:p>
    <w:p w:rsidR="008F118B" w:rsidRPr="008F118B" w:rsidRDefault="008F118B" w:rsidP="00737BBC">
      <w:pPr>
        <w:rPr>
          <w:rFonts w:ascii="Artifakt Element Book" w:hAnsi="Artifakt Element Book"/>
          <w:sz w:val="28"/>
          <w:szCs w:val="24"/>
        </w:rPr>
      </w:pPr>
    </w:p>
    <w:p w:rsidR="008F118B" w:rsidRPr="008F118B" w:rsidRDefault="008F118B" w:rsidP="00737BBC">
      <w:pPr>
        <w:rPr>
          <w:rFonts w:ascii="Artifakt Element Book" w:hAnsi="Artifakt Element Book"/>
          <w:sz w:val="28"/>
          <w:szCs w:val="24"/>
        </w:rPr>
      </w:pPr>
      <w:r w:rsidRPr="008F118B">
        <w:rPr>
          <w:rFonts w:ascii="Artifakt Element Book" w:hAnsi="Artifakt Element Book"/>
          <w:b/>
          <w:sz w:val="28"/>
          <w:szCs w:val="24"/>
        </w:rPr>
        <w:t>Ha valaki elér egy megadott strigulaszámot:</w:t>
      </w:r>
      <w:r w:rsidRPr="008F118B">
        <w:rPr>
          <w:rFonts w:ascii="Artifakt Element Book" w:hAnsi="Artifakt Element Book"/>
          <w:sz w:val="28"/>
          <w:szCs w:val="24"/>
        </w:rPr>
        <w:t xml:space="preserve"> A következmény amit az elért mennyiség eredményez az a számtól függ adott mennyiségnél lehet hogy csak egy erősebb figyelmeztetés nagyobb számoknál lehet egy hetes/hónapos/örök eltiltás is.</w:t>
      </w: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  <w:bookmarkStart w:id="0" w:name="_GoBack"/>
      <w:bookmarkEnd w:id="0"/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8F118B" w:rsidRDefault="008F118B" w:rsidP="00737BBC">
      <w:pPr>
        <w:rPr>
          <w:sz w:val="24"/>
          <w:szCs w:val="24"/>
        </w:rPr>
      </w:pPr>
    </w:p>
    <w:p w:rsidR="002E2C9F" w:rsidRDefault="00E36683" w:rsidP="00737BB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E13B24" w:rsidRPr="00737BBC" w:rsidRDefault="00E13B24" w:rsidP="00737BBC">
      <w:pPr>
        <w:rPr>
          <w:sz w:val="24"/>
          <w:szCs w:val="24"/>
        </w:rPr>
      </w:pPr>
    </w:p>
    <w:sectPr w:rsidR="00E13B24" w:rsidRPr="00737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ook">
    <w:panose1 w:val="020B0503050000020004"/>
    <w:charset w:val="EE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BC"/>
    <w:rsid w:val="002E2C9F"/>
    <w:rsid w:val="00737BBC"/>
    <w:rsid w:val="008F118B"/>
    <w:rsid w:val="0099609B"/>
    <w:rsid w:val="00E13B24"/>
    <w:rsid w:val="00E36683"/>
    <w:rsid w:val="00F9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B0DA"/>
  <w15:chartTrackingRefBased/>
  <w15:docId w15:val="{6177842E-5BD1-4308-9367-35D73A54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Fábik Levente</dc:creator>
  <cp:keywords/>
  <dc:description/>
  <cp:lastModifiedBy>Fábik Levente</cp:lastModifiedBy>
  <cp:revision>2</cp:revision>
  <dcterms:created xsi:type="dcterms:W3CDTF">2026-09-18T07:12:00Z</dcterms:created>
  <dcterms:modified xsi:type="dcterms:W3CDTF">2026-09-18T08:30:00Z</dcterms:modified>
</cp:coreProperties>
</file>