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8A78" w14:textId="2C04709E" w:rsidR="00DF252F" w:rsidRPr="00B004C4" w:rsidRDefault="005D3B98" w:rsidP="00122E3F">
      <w:pPr>
        <w:pStyle w:val="Ttulo1"/>
        <w:ind w:firstLine="720"/>
        <w:rPr>
          <w:color w:val="auto"/>
          <w:lang w:val="pt-BR"/>
        </w:rPr>
      </w:pPr>
      <w:r w:rsidRPr="00B004C4">
        <w:rPr>
          <w:color w:val="auto"/>
          <w:lang w:val="pt-BR"/>
        </w:rPr>
        <w:t>Planejamento da Sprint</w:t>
      </w:r>
    </w:p>
    <w:p w14:paraId="47E4A41A" w14:textId="77777777" w:rsidR="00122E3F" w:rsidRPr="00B004C4" w:rsidRDefault="00122E3F" w:rsidP="00122E3F">
      <w:pPr>
        <w:rPr>
          <w:lang w:val="pt-BR"/>
        </w:rPr>
      </w:pPr>
    </w:p>
    <w:p w14:paraId="53CDBC7E" w14:textId="680CEC9B" w:rsidR="00DF252F" w:rsidRPr="00DF252F" w:rsidRDefault="00DF252F" w:rsidP="00DF252F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val="pt-BR"/>
        </w:rPr>
      </w:pPr>
      <w:r w:rsidRPr="00DF252F">
        <w:rPr>
          <w:rFonts w:ascii="Arial" w:hAnsi="Arial" w:cs="Arial"/>
          <w:sz w:val="24"/>
          <w:szCs w:val="24"/>
          <w:lang w:val="pt-BR"/>
        </w:rPr>
        <w:t>O planejamento da Sprint foi definido a partir das reuniões iniciais realizadas pela equipe, no qual foram estabelecidas as bases do projeto</w:t>
      </w:r>
      <w:r>
        <w:rPr>
          <w:rFonts w:ascii="Arial" w:hAnsi="Arial" w:cs="Arial"/>
          <w:sz w:val="24"/>
          <w:szCs w:val="24"/>
          <w:lang w:val="pt-BR"/>
        </w:rPr>
        <w:t xml:space="preserve">, nessa </w:t>
      </w:r>
      <w:r w:rsidRPr="00DF252F">
        <w:rPr>
          <w:rFonts w:ascii="Arial" w:hAnsi="Arial" w:cs="Arial"/>
          <w:sz w:val="24"/>
          <w:szCs w:val="24"/>
          <w:lang w:val="pt-BR"/>
        </w:rPr>
        <w:t>etapa, foi definido o modelo de negócio da plataforma, voltado ao ensino de tecnologia, com foco em conteúdos de programação back-end e front-end, destinados a alunos iniciantes</w:t>
      </w:r>
      <w:r>
        <w:rPr>
          <w:rFonts w:ascii="Arial" w:hAnsi="Arial" w:cs="Arial"/>
          <w:sz w:val="24"/>
          <w:szCs w:val="24"/>
          <w:lang w:val="pt-BR"/>
        </w:rPr>
        <w:t xml:space="preserve"> </w:t>
      </w:r>
      <w:r w:rsidRPr="00DF252F">
        <w:rPr>
          <w:rFonts w:ascii="Arial" w:hAnsi="Arial" w:cs="Arial"/>
          <w:sz w:val="24"/>
          <w:szCs w:val="24"/>
          <w:lang w:val="pt-BR"/>
        </w:rPr>
        <w:t>e profissionais em transição de carreira</w:t>
      </w:r>
      <w:r>
        <w:rPr>
          <w:rFonts w:ascii="Arial" w:hAnsi="Arial" w:cs="Arial"/>
          <w:sz w:val="24"/>
          <w:szCs w:val="24"/>
          <w:lang w:val="pt-BR"/>
        </w:rPr>
        <w:t>, c</w:t>
      </w:r>
      <w:r w:rsidRPr="00DF252F">
        <w:rPr>
          <w:rFonts w:ascii="Arial" w:hAnsi="Arial" w:cs="Arial"/>
          <w:sz w:val="24"/>
          <w:szCs w:val="24"/>
          <w:lang w:val="pt-BR"/>
        </w:rPr>
        <w:t>om base nessas definições, a equipe realizou a divisão das tarefas entre os integrantes, estruturando a Sprint inicial com foco na modelagem do sistema, levantamento de requisitos, planejamento da interface e organização das funcionalidades.</w:t>
      </w:r>
    </w:p>
    <w:p w14:paraId="35D0FAC7" w14:textId="249ADB8E" w:rsidR="00E820B9" w:rsidRPr="007A4CA3" w:rsidRDefault="005D3B98" w:rsidP="00DF252F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val="pt-BR"/>
        </w:rPr>
      </w:pPr>
      <w:r w:rsidRPr="007A4CA3">
        <w:rPr>
          <w:rFonts w:ascii="Arial" w:hAnsi="Arial" w:cs="Arial"/>
          <w:sz w:val="24"/>
          <w:szCs w:val="24"/>
          <w:lang w:val="pt-BR"/>
        </w:rPr>
        <w:t>Duração da Sprint: 1 semana</w:t>
      </w:r>
    </w:p>
    <w:p w14:paraId="2D317EA8" w14:textId="77777777" w:rsidR="00E820B9" w:rsidRPr="007A4CA3" w:rsidRDefault="005D3B98" w:rsidP="00DF252F">
      <w:pPr>
        <w:ind w:firstLine="720"/>
        <w:rPr>
          <w:rFonts w:ascii="Arial" w:hAnsi="Arial" w:cs="Arial"/>
          <w:sz w:val="24"/>
          <w:szCs w:val="24"/>
          <w:lang w:val="pt-BR"/>
        </w:rPr>
      </w:pPr>
      <w:r w:rsidRPr="007A4CA3">
        <w:rPr>
          <w:rFonts w:ascii="Arial" w:hAnsi="Arial" w:cs="Arial"/>
          <w:sz w:val="24"/>
          <w:szCs w:val="24"/>
          <w:lang w:val="pt-BR"/>
        </w:rPr>
        <w:t>Objetivo: Organizar e desenvolver a base inicial do sistema.</w:t>
      </w:r>
    </w:p>
    <w:tbl>
      <w:tblPr>
        <w:tblW w:w="102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2"/>
        <w:gridCol w:w="3821"/>
        <w:gridCol w:w="2514"/>
      </w:tblGrid>
      <w:tr w:rsidR="00B004C4" w:rsidRPr="007A4CA3" w14:paraId="07CB73B0" w14:textId="7E8A470D" w:rsidTr="00B004C4">
        <w:trPr>
          <w:trHeight w:val="478"/>
          <w:jc w:val="center"/>
        </w:trPr>
        <w:tc>
          <w:tcPr>
            <w:tcW w:w="3932" w:type="dxa"/>
          </w:tcPr>
          <w:p w14:paraId="5ED4CF1E" w14:textId="77777777" w:rsidR="00B004C4" w:rsidRPr="007A4CA3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4CA3">
              <w:rPr>
                <w:rFonts w:ascii="Arial" w:hAnsi="Arial" w:cs="Arial"/>
                <w:sz w:val="24"/>
                <w:szCs w:val="24"/>
              </w:rPr>
              <w:t>Tarefa</w:t>
            </w:r>
          </w:p>
        </w:tc>
        <w:tc>
          <w:tcPr>
            <w:tcW w:w="3821" w:type="dxa"/>
          </w:tcPr>
          <w:p w14:paraId="251A94CE" w14:textId="77777777" w:rsidR="00B004C4" w:rsidRPr="007A4CA3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4CA3">
              <w:rPr>
                <w:rFonts w:ascii="Arial" w:hAnsi="Arial" w:cs="Arial"/>
                <w:sz w:val="24"/>
                <w:szCs w:val="24"/>
              </w:rPr>
              <w:t>Responsável</w:t>
            </w:r>
          </w:p>
        </w:tc>
        <w:tc>
          <w:tcPr>
            <w:tcW w:w="2514" w:type="dxa"/>
          </w:tcPr>
          <w:p w14:paraId="127E33BA" w14:textId="59397547" w:rsidR="00B004C4" w:rsidRPr="007A4CA3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</w:t>
            </w:r>
          </w:p>
        </w:tc>
      </w:tr>
      <w:tr w:rsidR="00B004C4" w:rsidRPr="007A4CA3" w14:paraId="495F3AA6" w14:textId="0E93176D" w:rsidTr="00B004C4">
        <w:trPr>
          <w:trHeight w:val="542"/>
          <w:jc w:val="center"/>
        </w:trPr>
        <w:tc>
          <w:tcPr>
            <w:tcW w:w="3932" w:type="dxa"/>
          </w:tcPr>
          <w:p w14:paraId="2321DA0A" w14:textId="77777777" w:rsidR="00B004C4" w:rsidRPr="007A4CA3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4CA3">
              <w:rPr>
                <w:rFonts w:ascii="Arial" w:hAnsi="Arial" w:cs="Arial"/>
                <w:sz w:val="24"/>
                <w:szCs w:val="24"/>
              </w:rPr>
              <w:t>Elaboração do Product Backlog</w:t>
            </w:r>
          </w:p>
        </w:tc>
        <w:tc>
          <w:tcPr>
            <w:tcW w:w="3821" w:type="dxa"/>
          </w:tcPr>
          <w:p w14:paraId="64B686D3" w14:textId="68F1119F" w:rsidR="00B004C4" w:rsidRPr="007A4CA3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4CA3">
              <w:rPr>
                <w:rFonts w:ascii="Arial" w:hAnsi="Arial" w:cs="Arial"/>
                <w:sz w:val="24"/>
                <w:szCs w:val="24"/>
              </w:rPr>
              <w:t>Luis</w:t>
            </w:r>
            <w:r>
              <w:rPr>
                <w:rFonts w:ascii="Arial" w:hAnsi="Arial" w:cs="Arial"/>
                <w:sz w:val="24"/>
                <w:szCs w:val="24"/>
              </w:rPr>
              <w:t xml:space="preserve"> Fernando Gustavo Ramos</w:t>
            </w:r>
          </w:p>
        </w:tc>
        <w:tc>
          <w:tcPr>
            <w:tcW w:w="2514" w:type="dxa"/>
          </w:tcPr>
          <w:p w14:paraId="78E2621F" w14:textId="7BF12405" w:rsidR="00B004C4" w:rsidRPr="007A4CA3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004C4">
              <w:rPr>
                <w:rFonts w:ascii="Arial" w:hAnsi="Arial" w:cs="Arial"/>
                <w:sz w:val="24"/>
                <w:szCs w:val="24"/>
              </w:rPr>
              <w:t>H61FHE1</w:t>
            </w:r>
          </w:p>
        </w:tc>
      </w:tr>
      <w:tr w:rsidR="00B004C4" w:rsidRPr="00B004C4" w14:paraId="3425B29B" w14:textId="1FDB26BD" w:rsidTr="00B004C4">
        <w:trPr>
          <w:trHeight w:val="478"/>
          <w:jc w:val="center"/>
        </w:trPr>
        <w:tc>
          <w:tcPr>
            <w:tcW w:w="3932" w:type="dxa"/>
          </w:tcPr>
          <w:p w14:paraId="6559BEA8" w14:textId="77777777" w:rsidR="00B004C4" w:rsidRPr="007A4CA3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A4CA3">
              <w:rPr>
                <w:rFonts w:ascii="Arial" w:hAnsi="Arial" w:cs="Arial"/>
                <w:sz w:val="24"/>
                <w:szCs w:val="24"/>
                <w:lang w:val="pt-BR"/>
              </w:rPr>
              <w:t>Modelagem do banco de dados (DER)</w:t>
            </w:r>
          </w:p>
        </w:tc>
        <w:tc>
          <w:tcPr>
            <w:tcW w:w="3821" w:type="dxa"/>
          </w:tcPr>
          <w:p w14:paraId="3EF41064" w14:textId="661F2FBC" w:rsidR="00B004C4" w:rsidRPr="00DF252F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DF252F">
              <w:rPr>
                <w:rFonts w:ascii="Arial" w:hAnsi="Arial" w:cs="Arial"/>
                <w:sz w:val="24"/>
                <w:szCs w:val="24"/>
                <w:lang w:val="pt-BR"/>
              </w:rPr>
              <w:t>José Guilherme Ferreira de Souza</w:t>
            </w:r>
          </w:p>
        </w:tc>
        <w:tc>
          <w:tcPr>
            <w:tcW w:w="2514" w:type="dxa"/>
          </w:tcPr>
          <w:p w14:paraId="3CDB9C43" w14:textId="45CE23AA" w:rsidR="00B004C4" w:rsidRPr="00DF252F" w:rsidRDefault="00BF7453" w:rsidP="00B004C4"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BF7453">
              <w:rPr>
                <w:rFonts w:ascii="Arial" w:hAnsi="Arial" w:cs="Arial"/>
                <w:sz w:val="24"/>
                <w:szCs w:val="24"/>
                <w:lang w:val="pt-BR"/>
              </w:rPr>
              <w:t>F362760</w:t>
            </w:r>
          </w:p>
        </w:tc>
      </w:tr>
      <w:tr w:rsidR="00B004C4" w:rsidRPr="00B004C4" w14:paraId="61A81419" w14:textId="500677E7" w:rsidTr="00B004C4">
        <w:trPr>
          <w:trHeight w:val="478"/>
          <w:jc w:val="center"/>
        </w:trPr>
        <w:tc>
          <w:tcPr>
            <w:tcW w:w="3932" w:type="dxa"/>
          </w:tcPr>
          <w:p w14:paraId="2541BBD4" w14:textId="2F682DDE" w:rsidR="00B004C4" w:rsidRPr="007A4CA3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A4CA3">
              <w:rPr>
                <w:rFonts w:ascii="Arial" w:hAnsi="Arial" w:cs="Arial"/>
                <w:sz w:val="24"/>
                <w:szCs w:val="24"/>
                <w:lang w:val="pt-BR"/>
              </w:rPr>
              <w:t>Pesquisa de UX/UI e prototipação</w:t>
            </w:r>
          </w:p>
        </w:tc>
        <w:tc>
          <w:tcPr>
            <w:tcW w:w="3821" w:type="dxa"/>
          </w:tcPr>
          <w:p w14:paraId="65CF6D7C" w14:textId="29BFCF27" w:rsidR="00B004C4" w:rsidRPr="00DF252F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DF252F">
              <w:rPr>
                <w:rFonts w:ascii="Arial" w:hAnsi="Arial" w:cs="Arial"/>
                <w:sz w:val="24"/>
                <w:szCs w:val="24"/>
                <w:lang w:val="pt-BR"/>
              </w:rPr>
              <w:t>Raphael Rodrigo de Oliveira Costa</w:t>
            </w:r>
          </w:p>
        </w:tc>
        <w:tc>
          <w:tcPr>
            <w:tcW w:w="2514" w:type="dxa"/>
          </w:tcPr>
          <w:p w14:paraId="6AA1B26A" w14:textId="1E8B7FFD" w:rsidR="00B004C4" w:rsidRPr="00DF252F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B004C4">
              <w:rPr>
                <w:rFonts w:ascii="Arial" w:hAnsi="Arial" w:cs="Arial"/>
                <w:sz w:val="24"/>
                <w:szCs w:val="24"/>
                <w:lang w:val="pt-BR"/>
              </w:rPr>
              <w:t>H753DG9</w:t>
            </w:r>
          </w:p>
        </w:tc>
      </w:tr>
      <w:tr w:rsidR="00B004C4" w:rsidRPr="007A4CA3" w14:paraId="424ECC16" w14:textId="58467ACD" w:rsidTr="00B004C4">
        <w:trPr>
          <w:trHeight w:val="467"/>
          <w:jc w:val="center"/>
        </w:trPr>
        <w:tc>
          <w:tcPr>
            <w:tcW w:w="3932" w:type="dxa"/>
          </w:tcPr>
          <w:p w14:paraId="0817EC0F" w14:textId="77777777" w:rsidR="00B004C4" w:rsidRPr="007A4CA3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A4CA3">
              <w:rPr>
                <w:rFonts w:ascii="Arial" w:hAnsi="Arial" w:cs="Arial"/>
                <w:sz w:val="24"/>
                <w:szCs w:val="24"/>
                <w:lang w:val="pt-BR"/>
              </w:rPr>
              <w:t>Pesquisa de acessibilidade e LIBRAS</w:t>
            </w:r>
          </w:p>
        </w:tc>
        <w:tc>
          <w:tcPr>
            <w:tcW w:w="3821" w:type="dxa"/>
          </w:tcPr>
          <w:p w14:paraId="18C7C149" w14:textId="3402B589" w:rsidR="00B004C4" w:rsidRPr="007A4CA3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4CA3">
              <w:rPr>
                <w:rFonts w:ascii="Arial" w:hAnsi="Arial" w:cs="Arial"/>
                <w:sz w:val="24"/>
                <w:szCs w:val="24"/>
              </w:rPr>
              <w:t>Fábio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F252F">
              <w:rPr>
                <w:rFonts w:ascii="Arial" w:hAnsi="Arial" w:cs="Arial"/>
                <w:sz w:val="24"/>
                <w:szCs w:val="24"/>
              </w:rPr>
              <w:t>Pereira Barros</w:t>
            </w:r>
          </w:p>
        </w:tc>
        <w:tc>
          <w:tcPr>
            <w:tcW w:w="2514" w:type="dxa"/>
          </w:tcPr>
          <w:p w14:paraId="512889E7" w14:textId="0353E74C" w:rsidR="00B004C4" w:rsidRPr="007A4CA3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004C4">
              <w:rPr>
                <w:rFonts w:ascii="Arial" w:hAnsi="Arial" w:cs="Arial"/>
                <w:sz w:val="24"/>
                <w:szCs w:val="24"/>
              </w:rPr>
              <w:t>H75BCI9</w:t>
            </w:r>
          </w:p>
        </w:tc>
      </w:tr>
      <w:tr w:rsidR="00B004C4" w:rsidRPr="007A4CA3" w14:paraId="16C99698" w14:textId="1B3F4AB2" w:rsidTr="00B004C4">
        <w:trPr>
          <w:trHeight w:val="478"/>
          <w:jc w:val="center"/>
        </w:trPr>
        <w:tc>
          <w:tcPr>
            <w:tcW w:w="3932" w:type="dxa"/>
          </w:tcPr>
          <w:p w14:paraId="63F8352B" w14:textId="77777777" w:rsidR="00B004C4" w:rsidRPr="007A4CA3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A4CA3">
              <w:rPr>
                <w:rFonts w:ascii="Arial" w:hAnsi="Arial" w:cs="Arial"/>
                <w:sz w:val="24"/>
                <w:szCs w:val="24"/>
                <w:lang w:val="pt-BR"/>
              </w:rPr>
              <w:t>Requisitos funcionais e não funcionais</w:t>
            </w:r>
          </w:p>
        </w:tc>
        <w:tc>
          <w:tcPr>
            <w:tcW w:w="3821" w:type="dxa"/>
          </w:tcPr>
          <w:p w14:paraId="441C8FE8" w14:textId="0E40D9D2" w:rsidR="00B004C4" w:rsidRPr="007A4CA3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4CA3">
              <w:rPr>
                <w:rFonts w:ascii="Arial" w:hAnsi="Arial" w:cs="Arial"/>
                <w:sz w:val="24"/>
                <w:szCs w:val="24"/>
              </w:rPr>
              <w:t>Thalita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F252F">
              <w:rPr>
                <w:rFonts w:ascii="Arial" w:hAnsi="Arial" w:cs="Arial"/>
                <w:sz w:val="24"/>
                <w:szCs w:val="24"/>
              </w:rPr>
              <w:t>Beatriz Pereira Campos</w:t>
            </w:r>
          </w:p>
        </w:tc>
        <w:tc>
          <w:tcPr>
            <w:tcW w:w="2514" w:type="dxa"/>
          </w:tcPr>
          <w:p w14:paraId="283D6ADC" w14:textId="3895E6BB" w:rsidR="00B004C4" w:rsidRPr="007A4CA3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004C4">
              <w:rPr>
                <w:rFonts w:ascii="Arial" w:hAnsi="Arial" w:cs="Arial"/>
                <w:sz w:val="24"/>
                <w:szCs w:val="24"/>
              </w:rPr>
              <w:t>R9567F3</w:t>
            </w:r>
          </w:p>
        </w:tc>
      </w:tr>
      <w:tr w:rsidR="00B004C4" w:rsidRPr="007A4CA3" w14:paraId="42CD2802" w14:textId="5739411A" w:rsidTr="00B004C4">
        <w:trPr>
          <w:trHeight w:val="478"/>
          <w:jc w:val="center"/>
        </w:trPr>
        <w:tc>
          <w:tcPr>
            <w:tcW w:w="3932" w:type="dxa"/>
          </w:tcPr>
          <w:p w14:paraId="4EA2FA7E" w14:textId="77777777" w:rsidR="00B004C4" w:rsidRPr="007A4CA3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A4CA3">
              <w:rPr>
                <w:rFonts w:ascii="Arial" w:hAnsi="Arial" w:cs="Arial"/>
                <w:sz w:val="24"/>
                <w:szCs w:val="24"/>
                <w:lang w:val="pt-BR"/>
              </w:rPr>
              <w:t>Fluxo de navegação e indicadores</w:t>
            </w:r>
          </w:p>
        </w:tc>
        <w:tc>
          <w:tcPr>
            <w:tcW w:w="3821" w:type="dxa"/>
          </w:tcPr>
          <w:p w14:paraId="5D70933B" w14:textId="0F5C11EC" w:rsidR="00B004C4" w:rsidRPr="007A4CA3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4CA3">
              <w:rPr>
                <w:rFonts w:ascii="Arial" w:hAnsi="Arial" w:cs="Arial"/>
                <w:sz w:val="24"/>
                <w:szCs w:val="24"/>
              </w:rPr>
              <w:t>Pedro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F252F">
              <w:rPr>
                <w:rFonts w:ascii="Arial" w:hAnsi="Arial" w:cs="Arial"/>
                <w:sz w:val="24"/>
                <w:szCs w:val="24"/>
              </w:rPr>
              <w:t>Miguel Pereira Campos</w:t>
            </w:r>
          </w:p>
        </w:tc>
        <w:tc>
          <w:tcPr>
            <w:tcW w:w="2514" w:type="dxa"/>
          </w:tcPr>
          <w:p w14:paraId="2FAE4935" w14:textId="22E0E20B" w:rsidR="00B004C4" w:rsidRPr="007A4CA3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004C4">
              <w:rPr>
                <w:rFonts w:ascii="Arial" w:hAnsi="Arial" w:cs="Arial"/>
                <w:sz w:val="24"/>
                <w:szCs w:val="24"/>
              </w:rPr>
              <w:t>R956849</w:t>
            </w:r>
          </w:p>
        </w:tc>
      </w:tr>
    </w:tbl>
    <w:p w14:paraId="6CA435C3" w14:textId="77777777" w:rsidR="007A4CA3" w:rsidRDefault="007A4CA3">
      <w:pPr>
        <w:rPr>
          <w:rFonts w:ascii="Arial" w:hAnsi="Arial" w:cs="Arial"/>
          <w:sz w:val="24"/>
          <w:szCs w:val="24"/>
          <w:lang w:val="pt-BR"/>
        </w:rPr>
      </w:pPr>
    </w:p>
    <w:p w14:paraId="5384ABF1" w14:textId="0576721D" w:rsidR="00E820B9" w:rsidRPr="007A4CA3" w:rsidRDefault="005D3B98" w:rsidP="00122E3F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val="pt-BR"/>
        </w:rPr>
      </w:pPr>
      <w:r w:rsidRPr="007A4CA3">
        <w:rPr>
          <w:rFonts w:ascii="Arial" w:hAnsi="Arial" w:cs="Arial"/>
          <w:sz w:val="24"/>
          <w:szCs w:val="24"/>
          <w:lang w:val="pt-BR"/>
        </w:rPr>
        <w:t>A divisão das tarefas foi definida com base nas competências de cada integrante</w:t>
      </w:r>
      <w:r w:rsidR="00122E3F">
        <w:rPr>
          <w:rFonts w:ascii="Arial" w:hAnsi="Arial" w:cs="Arial"/>
          <w:sz w:val="24"/>
          <w:szCs w:val="24"/>
          <w:lang w:val="pt-BR"/>
        </w:rPr>
        <w:t xml:space="preserve"> do grupo</w:t>
      </w:r>
      <w:r w:rsidRPr="007A4CA3">
        <w:rPr>
          <w:rFonts w:ascii="Arial" w:hAnsi="Arial" w:cs="Arial"/>
          <w:sz w:val="24"/>
          <w:szCs w:val="24"/>
          <w:lang w:val="pt-BR"/>
        </w:rPr>
        <w:t>, garantindo organização e eficiência no desenvolvimento do projeto.</w:t>
      </w:r>
    </w:p>
    <w:sectPr w:rsidR="00E820B9" w:rsidRPr="007A4C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8366597">
    <w:abstractNumId w:val="8"/>
  </w:num>
  <w:num w:numId="2" w16cid:durableId="1737047167">
    <w:abstractNumId w:val="6"/>
  </w:num>
  <w:num w:numId="3" w16cid:durableId="1065181104">
    <w:abstractNumId w:val="5"/>
  </w:num>
  <w:num w:numId="4" w16cid:durableId="457381774">
    <w:abstractNumId w:val="4"/>
  </w:num>
  <w:num w:numId="5" w16cid:durableId="1521167672">
    <w:abstractNumId w:val="7"/>
  </w:num>
  <w:num w:numId="6" w16cid:durableId="819931638">
    <w:abstractNumId w:val="3"/>
  </w:num>
  <w:num w:numId="7" w16cid:durableId="1862275456">
    <w:abstractNumId w:val="2"/>
  </w:num>
  <w:num w:numId="8" w16cid:durableId="472529164">
    <w:abstractNumId w:val="1"/>
  </w:num>
  <w:num w:numId="9" w16cid:durableId="1877963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2E3F"/>
    <w:rsid w:val="0015074B"/>
    <w:rsid w:val="0029639D"/>
    <w:rsid w:val="002D26C2"/>
    <w:rsid w:val="00326F90"/>
    <w:rsid w:val="004F4B3F"/>
    <w:rsid w:val="00593C8C"/>
    <w:rsid w:val="005D3B98"/>
    <w:rsid w:val="007A4CA3"/>
    <w:rsid w:val="00AA1D8D"/>
    <w:rsid w:val="00B004C4"/>
    <w:rsid w:val="00B47730"/>
    <w:rsid w:val="00BF7453"/>
    <w:rsid w:val="00CB0664"/>
    <w:rsid w:val="00DF252F"/>
    <w:rsid w:val="00E820B9"/>
    <w:rsid w:val="00EC0E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C2E495"/>
  <w14:defaultImageDpi w14:val="330"/>
  <w15:docId w15:val="{0372CB71-0711-45A2-9F6E-DB0A48628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1130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FABIO BARROS</cp:lastModifiedBy>
  <cp:revision>2</cp:revision>
  <dcterms:created xsi:type="dcterms:W3CDTF">2026-03-26T22:13:00Z</dcterms:created>
  <dcterms:modified xsi:type="dcterms:W3CDTF">2026-03-26T22:13:00Z</dcterms:modified>
  <cp:category/>
</cp:coreProperties>
</file>