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4B" w:rsidRDefault="00EC234B" w:rsidP="00EC234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C234B" w:rsidRDefault="00EC234B" w:rsidP="00EC234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C234B" w:rsidRDefault="00EC234B" w:rsidP="00EC234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C234B" w:rsidRPr="00EC234B" w:rsidRDefault="00EC234B" w:rsidP="00EC234B">
      <w:pPr>
        <w:jc w:val="center"/>
        <w:rPr>
          <w:rFonts w:ascii="Times New Roman" w:hAnsi="Times New Roman" w:cs="Times New Roman"/>
          <w:sz w:val="72"/>
          <w:szCs w:val="72"/>
        </w:rPr>
      </w:pPr>
      <w:r w:rsidRPr="00EC234B">
        <w:rPr>
          <w:rFonts w:ascii="Times New Roman" w:hAnsi="Times New Roman" w:cs="Times New Roman"/>
          <w:sz w:val="72"/>
          <w:szCs w:val="72"/>
        </w:rPr>
        <w:t>Identificação de Necessidades dos Usuários e Requisitos</w:t>
      </w:r>
    </w:p>
    <w:p w:rsidR="00EC234B" w:rsidRDefault="00EC234B" w:rsidP="00EC234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234B" w:rsidRDefault="00EC234B" w:rsidP="00EC234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234B" w:rsidRDefault="00EC234B" w:rsidP="00EC234B">
      <w:pPr>
        <w:rPr>
          <w:rFonts w:ascii="Times New Roman" w:hAnsi="Times New Roman" w:cs="Times New Roman"/>
          <w:sz w:val="48"/>
          <w:szCs w:val="48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Elton José da Silva</w:t>
      </w: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Disciplina: BCC-324 – Interação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Humano</w:t>
      </w:r>
      <w:proofErr w:type="gramEnd"/>
      <w:r>
        <w:rPr>
          <w:rFonts w:ascii="Times New Roman" w:hAnsi="Times New Roman" w:cs="Times New Roman"/>
          <w:sz w:val="24"/>
          <w:szCs w:val="24"/>
        </w:rPr>
        <w:t>-Computador</w:t>
      </w:r>
    </w:p>
    <w:p w:rsidR="00EC234B" w:rsidRDefault="00EC234B" w:rsidP="00EC2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Alunos: Carlos Eduardo Romaniello, Carlos Gabriel, Daniel Monteiro, Fábio Fernandes e Gabriel </w:t>
      </w:r>
      <w:proofErr w:type="gramStart"/>
      <w:r>
        <w:rPr>
          <w:rFonts w:ascii="Times New Roman" w:hAnsi="Times New Roman" w:cs="Times New Roman"/>
          <w:sz w:val="24"/>
          <w:szCs w:val="24"/>
        </w:rPr>
        <w:t>Mace</w:t>
      </w:r>
      <w:proofErr w:type="gramEnd"/>
    </w:p>
    <w:p w:rsidR="004B30CA" w:rsidRDefault="00EC234B" w:rsidP="00EC23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34B">
        <w:rPr>
          <w:rFonts w:ascii="Times New Roman" w:hAnsi="Times New Roman" w:cs="Times New Roman"/>
          <w:b/>
          <w:sz w:val="36"/>
          <w:szCs w:val="36"/>
        </w:rPr>
        <w:lastRenderedPageBreak/>
        <w:t>Coleta de dados</w:t>
      </w:r>
    </w:p>
    <w:p w:rsidR="00EC234B" w:rsidRDefault="00EC234B" w:rsidP="00106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C234B">
        <w:rPr>
          <w:rFonts w:ascii="Times New Roman" w:hAnsi="Times New Roman" w:cs="Times New Roman"/>
          <w:sz w:val="24"/>
          <w:szCs w:val="24"/>
        </w:rPr>
        <w:t>Foi realizada uma coleta de dados</w:t>
      </w:r>
      <w:r>
        <w:rPr>
          <w:rFonts w:ascii="Times New Roman" w:hAnsi="Times New Roman" w:cs="Times New Roman"/>
          <w:sz w:val="24"/>
          <w:szCs w:val="24"/>
        </w:rPr>
        <w:t xml:space="preserve"> através da ferramenta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realizar um levantamento dos potenciais usuários de um sistema interativo de troca de livros. As perguntas presentes no questionário </w:t>
      </w:r>
      <w:r w:rsidR="0078644E">
        <w:rPr>
          <w:rFonts w:ascii="Times New Roman" w:hAnsi="Times New Roman" w:cs="Times New Roman"/>
          <w:sz w:val="24"/>
          <w:szCs w:val="24"/>
        </w:rPr>
        <w:t>tinham o intuito de saber informações pessoais como idade e sexo dos usuários e sobre as experiências dos mesmos com troca de livros.</w:t>
      </w:r>
    </w:p>
    <w:p w:rsidR="00911573" w:rsidRDefault="00911573" w:rsidP="00106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44E" w:rsidRDefault="0078644E" w:rsidP="007864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Informações pessoais</w:t>
      </w:r>
    </w:p>
    <w:p w:rsidR="0078644E" w:rsidRDefault="0078644E" w:rsidP="00106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mostram as figuras 1 e 2, a maioria das pessoas que responderam o questionário tem entre 17 e 29 anos e são do sexo masculino.</w:t>
      </w:r>
    </w:p>
    <w:p w:rsidR="0078644E" w:rsidRDefault="0078644E" w:rsidP="0078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4E" w:rsidRDefault="0078644E" w:rsidP="0078644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 w:rsidR="004A7896">
        <w:rPr>
          <w:rFonts w:ascii="Times New Roman" w:hAnsi="Times New Roman" w:cs="Times New Roman"/>
          <w:i/>
          <w:sz w:val="24"/>
          <w:szCs w:val="24"/>
        </w:rPr>
        <w:t>1</w:t>
      </w:r>
      <w:proofErr w:type="gramEnd"/>
    </w:p>
    <w:p w:rsidR="0078644E" w:rsidRDefault="0078644E" w:rsidP="0078644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4972744" cy="2686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Imagem 2 </w:t>
      </w:r>
    </w:p>
    <w:p w:rsidR="00106B54" w:rsidRDefault="00106B54" w:rsidP="00106B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</w:t>
      </w:r>
      <w:r w:rsidR="0078644E">
        <w:rPr>
          <w:rFonts w:ascii="Times New Roman" w:hAnsi="Times New Roman" w:cs="Times New Roman"/>
          <w:b/>
          <w:sz w:val="36"/>
          <w:szCs w:val="36"/>
        </w:rPr>
        <w:t xml:space="preserve">xperiências </w:t>
      </w:r>
      <w:r>
        <w:rPr>
          <w:rFonts w:ascii="Times New Roman" w:hAnsi="Times New Roman" w:cs="Times New Roman"/>
          <w:b/>
          <w:sz w:val="36"/>
          <w:szCs w:val="36"/>
        </w:rPr>
        <w:t xml:space="preserve">com </w:t>
      </w:r>
      <w:r w:rsidR="0078644E">
        <w:rPr>
          <w:rFonts w:ascii="Times New Roman" w:hAnsi="Times New Roman" w:cs="Times New Roman"/>
          <w:b/>
          <w:sz w:val="36"/>
          <w:szCs w:val="36"/>
        </w:rPr>
        <w:t>troca de livros</w:t>
      </w:r>
    </w:p>
    <w:p w:rsidR="00106B54" w:rsidRDefault="00106B54" w:rsidP="009115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segunda seção do questionário continha perguntas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sobre as experiências dos usuários com esses serviços. De acordo com os dados da figura 3, poucas pessoas realizam </w:t>
      </w:r>
      <w:r w:rsidR="00911573">
        <w:rPr>
          <w:rFonts w:ascii="Times New Roman" w:hAnsi="Times New Roman" w:cs="Times New Roman"/>
          <w:sz w:val="24"/>
          <w:szCs w:val="24"/>
        </w:rPr>
        <w:t xml:space="preserve">troca de livros e quando a fazem, não costumam manter o hábito e que </w:t>
      </w:r>
      <w:r>
        <w:rPr>
          <w:rFonts w:ascii="Times New Roman" w:hAnsi="Times New Roman" w:cs="Times New Roman"/>
          <w:sz w:val="24"/>
          <w:szCs w:val="24"/>
        </w:rPr>
        <w:t>preferem realiza-las pessoalmente</w:t>
      </w:r>
      <w:r w:rsidR="004A7896">
        <w:rPr>
          <w:rFonts w:ascii="Times New Roman" w:hAnsi="Times New Roman" w:cs="Times New Roman"/>
          <w:sz w:val="24"/>
          <w:szCs w:val="24"/>
        </w:rPr>
        <w:t xml:space="preserve"> (imagem </w:t>
      </w:r>
      <w:proofErr w:type="gramStart"/>
      <w:r w:rsidR="004A7896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911573">
        <w:rPr>
          <w:rFonts w:ascii="Times New Roman" w:hAnsi="Times New Roman" w:cs="Times New Roman"/>
          <w:sz w:val="24"/>
          <w:szCs w:val="24"/>
        </w:rPr>
        <w:t xml:space="preserve"> e 5</w:t>
      </w:r>
      <w:r w:rsidR="004A78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6B54" w:rsidRDefault="00106B54" w:rsidP="00106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29955" cy="262926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4" w:rsidRDefault="004A7896" w:rsidP="00106B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3</w:t>
      </w:r>
      <w:proofErr w:type="gramEnd"/>
    </w:p>
    <w:p w:rsidR="004A7896" w:rsidRDefault="00911573" w:rsidP="00106B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5400040" cy="2366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3" w:rsidRDefault="00911573" w:rsidP="00106B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4</w:t>
      </w:r>
      <w:proofErr w:type="gramEnd"/>
    </w:p>
    <w:p w:rsidR="00106B54" w:rsidRDefault="00911573" w:rsidP="00106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225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3" w:rsidRDefault="00911573" w:rsidP="00106B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5</w:t>
      </w:r>
      <w:proofErr w:type="gramEnd"/>
    </w:p>
    <w:p w:rsidR="00911573" w:rsidRDefault="00911573" w:rsidP="00106B54">
      <w:pPr>
        <w:rPr>
          <w:rFonts w:ascii="Times New Roman" w:hAnsi="Times New Roman" w:cs="Times New Roman"/>
          <w:i/>
          <w:sz w:val="24"/>
          <w:szCs w:val="24"/>
        </w:rPr>
      </w:pPr>
    </w:p>
    <w:p w:rsidR="00911573" w:rsidRDefault="00911573" w:rsidP="009115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Sobre os serviços atuais</w:t>
      </w:r>
    </w:p>
    <w:p w:rsidR="00911573" w:rsidRDefault="00911573" w:rsidP="00C24A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seção seguinte é questionado ao usuário sobre os serviços atuais sobre troca de livros. Alguns deles são conhecidos </w:t>
      </w:r>
      <w:r w:rsidR="00C24A16">
        <w:rPr>
          <w:rFonts w:ascii="Times New Roman" w:hAnsi="Times New Roman" w:cs="Times New Roman"/>
          <w:sz w:val="24"/>
          <w:szCs w:val="24"/>
        </w:rPr>
        <w:t xml:space="preserve">e utilizados </w:t>
      </w:r>
      <w:r>
        <w:rPr>
          <w:rFonts w:ascii="Times New Roman" w:hAnsi="Times New Roman" w:cs="Times New Roman"/>
          <w:sz w:val="24"/>
          <w:szCs w:val="24"/>
        </w:rPr>
        <w:t>por eles</w:t>
      </w:r>
      <w:r w:rsidR="00C24A16">
        <w:rPr>
          <w:rFonts w:ascii="Times New Roman" w:hAnsi="Times New Roman" w:cs="Times New Roman"/>
          <w:sz w:val="24"/>
          <w:szCs w:val="24"/>
        </w:rPr>
        <w:t xml:space="preserve"> (imagem </w:t>
      </w:r>
      <w:proofErr w:type="gramStart"/>
      <w:r w:rsidR="00C24A16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C24A16">
        <w:rPr>
          <w:rFonts w:ascii="Times New Roman" w:hAnsi="Times New Roman" w:cs="Times New Roman"/>
          <w:sz w:val="24"/>
          <w:szCs w:val="24"/>
        </w:rPr>
        <w:t>), porém o índice de satisfação com os serviços é muito baixo (imagem 7).</w:t>
      </w:r>
    </w:p>
    <w:p w:rsidR="00C24A16" w:rsidRDefault="00C24A16" w:rsidP="0091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3964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6" w:rsidRDefault="00C24A16" w:rsidP="009115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6</w:t>
      </w:r>
      <w:proofErr w:type="gramEnd"/>
    </w:p>
    <w:p w:rsidR="00C24A16" w:rsidRDefault="00C24A16" w:rsidP="009115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73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6" w:rsidRDefault="00C24A16" w:rsidP="009115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7</w:t>
      </w:r>
      <w:proofErr w:type="gramEnd"/>
    </w:p>
    <w:p w:rsidR="00C24A16" w:rsidRDefault="00C24A16" w:rsidP="009115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5400040" cy="23025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6" w:rsidRDefault="00C24A16" w:rsidP="00C24A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8 – Esse gráfico mostra a intenção dos usuários de usar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um outro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serviço de troca de livros</w:t>
      </w:r>
    </w:p>
    <w:p w:rsidR="00C24A16" w:rsidRDefault="00C24A16" w:rsidP="00C24A1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24A16" w:rsidRDefault="00C24A16" w:rsidP="00C24A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Características importantes em um serviço</w:t>
      </w:r>
    </w:p>
    <w:p w:rsidR="00C24A16" w:rsidRDefault="00C24A16" w:rsidP="001F2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última seção do questionário foram coletados dados sobre características e ferramentas que os usuários consideram importantes em um serviço desse tipo</w:t>
      </w:r>
      <w:r w:rsidR="001F297A">
        <w:rPr>
          <w:rFonts w:ascii="Times New Roman" w:hAnsi="Times New Roman" w:cs="Times New Roman"/>
          <w:sz w:val="24"/>
          <w:szCs w:val="24"/>
        </w:rPr>
        <w:t xml:space="preserve">. Dentre eles se destacam um sistema de segurança para assegurar que os livros sejam trocados sem problemas, sistema de recomendação baseado no histórico do usuário e uma seção de avaliação de livros e perfis. </w:t>
      </w:r>
      <w:proofErr w:type="gramStart"/>
      <w:r w:rsidR="001F297A">
        <w:rPr>
          <w:rFonts w:ascii="Times New Roman" w:hAnsi="Times New Roman" w:cs="Times New Roman"/>
          <w:sz w:val="24"/>
          <w:szCs w:val="24"/>
        </w:rPr>
        <w:t>Além disso</w:t>
      </w:r>
      <w:proofErr w:type="gramEnd"/>
      <w:r w:rsidR="001F297A">
        <w:rPr>
          <w:rFonts w:ascii="Times New Roman" w:hAnsi="Times New Roman" w:cs="Times New Roman"/>
          <w:sz w:val="24"/>
          <w:szCs w:val="24"/>
        </w:rPr>
        <w:t xml:space="preserve"> foi levantado as características que mais desagradam os usuários e as principais delas foram a baixa eficiência e a poluição visual (figuras 9, 10 e 11).</w:t>
      </w:r>
    </w:p>
    <w:p w:rsidR="001F297A" w:rsidRDefault="001F297A" w:rsidP="001F2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72850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A" w:rsidRDefault="001F297A" w:rsidP="001F297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Imagem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9</w:t>
      </w:r>
      <w:proofErr w:type="gramEnd"/>
    </w:p>
    <w:p w:rsidR="001F297A" w:rsidRDefault="001F297A" w:rsidP="001F297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>
            <wp:extent cx="5372850" cy="321037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A" w:rsidRDefault="001F297A" w:rsidP="001F297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Imagem 10</w:t>
      </w:r>
    </w:p>
    <w:p w:rsidR="001F297A" w:rsidRDefault="001F297A" w:rsidP="001F297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87113" cy="3181794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c image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A" w:rsidRPr="001F297A" w:rsidRDefault="001F297A" w:rsidP="001F297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Imagem 11</w:t>
      </w:r>
    </w:p>
    <w:p w:rsidR="00106B54" w:rsidRPr="00106B54" w:rsidRDefault="00106B54" w:rsidP="001F29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44E" w:rsidRPr="0078644E" w:rsidRDefault="0078644E" w:rsidP="0078644E">
      <w:pPr>
        <w:rPr>
          <w:rFonts w:ascii="Times New Roman" w:hAnsi="Times New Roman" w:cs="Times New Roman"/>
          <w:b/>
          <w:sz w:val="24"/>
          <w:szCs w:val="24"/>
        </w:rPr>
      </w:pPr>
    </w:p>
    <w:sectPr w:rsidR="0078644E" w:rsidRPr="0078644E" w:rsidSect="00EC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4B"/>
    <w:rsid w:val="00106B54"/>
    <w:rsid w:val="001226F2"/>
    <w:rsid w:val="001F297A"/>
    <w:rsid w:val="004A7896"/>
    <w:rsid w:val="004B30CA"/>
    <w:rsid w:val="0078644E"/>
    <w:rsid w:val="00911573"/>
    <w:rsid w:val="00C24A16"/>
    <w:rsid w:val="00E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AEFE-557E-47B1-AC53-7306C0D1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2019-09-23T02:56:00Z</dcterms:created>
  <dcterms:modified xsi:type="dcterms:W3CDTF">2019-09-23T04:07:00Z</dcterms:modified>
</cp:coreProperties>
</file>