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676DA6">
        <w:rPr>
          <w:rFonts w:cs="Arial"/>
          <w:noProof/>
          <w:sz w:val="28"/>
          <w:szCs w:val="28"/>
        </w:rPr>
        <w:t>02.06.2014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A13D9F" w:rsidRPr="00DB5118"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A13D9F">
        <w:rPr>
          <w:noProof/>
        </w:rPr>
        <w:t>Arbeitsjournal bis 02.05.2014</w:t>
      </w:r>
      <w:r w:rsidR="00A13D9F">
        <w:rPr>
          <w:noProof/>
        </w:rPr>
        <w:tab/>
      </w:r>
      <w:r w:rsidR="00A13D9F">
        <w:rPr>
          <w:noProof/>
        </w:rPr>
        <w:fldChar w:fldCharType="begin"/>
      </w:r>
      <w:r w:rsidR="00A13D9F">
        <w:rPr>
          <w:noProof/>
        </w:rPr>
        <w:instrText xml:space="preserve"> PAGEREF _Toc389036279 \h </w:instrText>
      </w:r>
      <w:r w:rsidR="00A13D9F">
        <w:rPr>
          <w:noProof/>
        </w:rPr>
      </w:r>
      <w:r w:rsidR="00A13D9F">
        <w:rPr>
          <w:noProof/>
        </w:rPr>
        <w:fldChar w:fldCharType="separate"/>
      </w:r>
      <w:r w:rsidR="00A13D9F">
        <w:rPr>
          <w:noProof/>
        </w:rPr>
        <w:t>3</w:t>
      </w:r>
      <w:r w:rsidR="00A13D9F">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bCs/>
          <w:noProof/>
        </w:rPr>
        <w:t>11.04.2014</w:t>
      </w:r>
      <w:r>
        <w:rPr>
          <w:noProof/>
        </w:rPr>
        <w:tab/>
      </w:r>
      <w:r>
        <w:rPr>
          <w:noProof/>
        </w:rPr>
        <w:fldChar w:fldCharType="begin"/>
      </w:r>
      <w:r>
        <w:rPr>
          <w:noProof/>
        </w:rPr>
        <w:instrText xml:space="preserve"> PAGEREF _Toc389036280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13.04.2014</w:t>
      </w:r>
      <w:r>
        <w:rPr>
          <w:noProof/>
        </w:rPr>
        <w:tab/>
      </w:r>
      <w:r>
        <w:rPr>
          <w:noProof/>
        </w:rPr>
        <w:fldChar w:fldCharType="begin"/>
      </w:r>
      <w:r>
        <w:rPr>
          <w:noProof/>
        </w:rPr>
        <w:instrText xml:space="preserve"> PAGEREF _Toc389036281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17.04.2014</w:t>
      </w:r>
      <w:r>
        <w:rPr>
          <w:noProof/>
        </w:rPr>
        <w:tab/>
      </w:r>
      <w:r>
        <w:rPr>
          <w:noProof/>
        </w:rPr>
        <w:fldChar w:fldCharType="begin"/>
      </w:r>
      <w:r>
        <w:rPr>
          <w:noProof/>
        </w:rPr>
        <w:instrText xml:space="preserve"> PAGEREF _Toc389036282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23.04.2014</w:t>
      </w:r>
      <w:r>
        <w:rPr>
          <w:noProof/>
        </w:rPr>
        <w:tab/>
      </w:r>
      <w:r>
        <w:rPr>
          <w:noProof/>
        </w:rPr>
        <w:fldChar w:fldCharType="begin"/>
      </w:r>
      <w:r>
        <w:rPr>
          <w:noProof/>
        </w:rPr>
        <w:instrText xml:space="preserve"> PAGEREF _Toc389036283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25.04.2014</w:t>
      </w:r>
      <w:r>
        <w:rPr>
          <w:noProof/>
        </w:rPr>
        <w:tab/>
      </w:r>
      <w:r>
        <w:rPr>
          <w:noProof/>
        </w:rPr>
        <w:fldChar w:fldCharType="begin"/>
      </w:r>
      <w:r>
        <w:rPr>
          <w:noProof/>
        </w:rPr>
        <w:instrText xml:space="preserve"> PAGEREF _Toc389036284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28.04.2014</w:t>
      </w:r>
      <w:r>
        <w:rPr>
          <w:noProof/>
        </w:rPr>
        <w:tab/>
      </w:r>
      <w:r>
        <w:rPr>
          <w:noProof/>
        </w:rPr>
        <w:fldChar w:fldCharType="begin"/>
      </w:r>
      <w:r>
        <w:rPr>
          <w:noProof/>
        </w:rPr>
        <w:instrText xml:space="preserve"> PAGEREF _Toc389036285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29.04.2014</w:t>
      </w:r>
      <w:r>
        <w:rPr>
          <w:noProof/>
        </w:rPr>
        <w:tab/>
      </w:r>
      <w:r>
        <w:rPr>
          <w:noProof/>
        </w:rPr>
        <w:fldChar w:fldCharType="begin"/>
      </w:r>
      <w:r>
        <w:rPr>
          <w:noProof/>
        </w:rPr>
        <w:instrText xml:space="preserve"> PAGEREF _Toc389036286 \h </w:instrText>
      </w:r>
      <w:r>
        <w:rPr>
          <w:noProof/>
        </w:rPr>
      </w:r>
      <w:r>
        <w:rPr>
          <w:noProof/>
        </w:rPr>
        <w:fldChar w:fldCharType="separate"/>
      </w:r>
      <w:r>
        <w:rPr>
          <w:noProof/>
        </w:rPr>
        <w:t>4</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30.04.2014</w:t>
      </w:r>
      <w:r>
        <w:rPr>
          <w:noProof/>
        </w:rPr>
        <w:tab/>
      </w:r>
      <w:r>
        <w:rPr>
          <w:noProof/>
        </w:rPr>
        <w:fldChar w:fldCharType="begin"/>
      </w:r>
      <w:r>
        <w:rPr>
          <w:noProof/>
        </w:rPr>
        <w:instrText xml:space="preserve"> PAGEREF _Toc389036287 \h </w:instrText>
      </w:r>
      <w:r>
        <w:rPr>
          <w:noProof/>
        </w:rPr>
      </w:r>
      <w:r>
        <w:rPr>
          <w:noProof/>
        </w:rPr>
        <w:fldChar w:fldCharType="separate"/>
      </w:r>
      <w:r>
        <w:rPr>
          <w:noProof/>
        </w:rPr>
        <w:t>4</w:t>
      </w:r>
      <w:r>
        <w:rPr>
          <w:noProof/>
        </w:rPr>
        <w:fldChar w:fldCharType="end"/>
      </w:r>
    </w:p>
    <w:p w:rsidR="00A13D9F" w:rsidRPr="00DB5118" w:rsidRDefault="00A13D9F">
      <w:pPr>
        <w:pStyle w:val="Verzeichnis1"/>
        <w:tabs>
          <w:tab w:val="right" w:leader="dot" w:pos="9062"/>
        </w:tabs>
        <w:rPr>
          <w:rFonts w:ascii="Calibri" w:hAnsi="Calibri"/>
          <w:noProof/>
          <w:szCs w:val="22"/>
        </w:rPr>
      </w:pPr>
      <w:r>
        <w:rPr>
          <w:noProof/>
        </w:rPr>
        <w:t>Arbeitsjournal ab 02.05.2014</w:t>
      </w:r>
      <w:r>
        <w:rPr>
          <w:noProof/>
        </w:rPr>
        <w:tab/>
      </w:r>
      <w:r>
        <w:rPr>
          <w:noProof/>
        </w:rPr>
        <w:fldChar w:fldCharType="begin"/>
      </w:r>
      <w:r>
        <w:rPr>
          <w:noProof/>
        </w:rPr>
        <w:instrText xml:space="preserve"> PAGEREF _Toc389036288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02.05.2014</w:t>
      </w:r>
      <w:r>
        <w:rPr>
          <w:noProof/>
        </w:rPr>
        <w:tab/>
      </w:r>
      <w:r>
        <w:rPr>
          <w:noProof/>
        </w:rPr>
        <w:fldChar w:fldCharType="begin"/>
      </w:r>
      <w:r>
        <w:rPr>
          <w:noProof/>
        </w:rPr>
        <w:instrText xml:space="preserve"> PAGEREF _Toc389036289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04.05.2014</w:t>
      </w:r>
      <w:r>
        <w:rPr>
          <w:noProof/>
        </w:rPr>
        <w:tab/>
      </w:r>
      <w:r>
        <w:rPr>
          <w:noProof/>
        </w:rPr>
        <w:fldChar w:fldCharType="begin"/>
      </w:r>
      <w:r>
        <w:rPr>
          <w:noProof/>
        </w:rPr>
        <w:instrText xml:space="preserve"> PAGEREF _Toc389036290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05.05.2014</w:t>
      </w:r>
      <w:r>
        <w:rPr>
          <w:noProof/>
        </w:rPr>
        <w:tab/>
      </w:r>
      <w:r>
        <w:rPr>
          <w:noProof/>
        </w:rPr>
        <w:fldChar w:fldCharType="begin"/>
      </w:r>
      <w:r>
        <w:rPr>
          <w:noProof/>
        </w:rPr>
        <w:instrText xml:space="preserve"> PAGEREF _Toc389036291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_Toc389036292 \h </w:instrText>
      </w:r>
      <w:r>
        <w:rPr>
          <w:noProof/>
        </w:rPr>
      </w:r>
      <w:r>
        <w:rPr>
          <w:noProof/>
        </w:rPr>
        <w:fldChar w:fldCharType="separate"/>
      </w:r>
      <w:r>
        <w:rPr>
          <w:noProof/>
        </w:rPr>
        <w:t>6</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09.05.2014</w:t>
      </w:r>
      <w:r>
        <w:rPr>
          <w:noProof/>
        </w:rPr>
        <w:tab/>
      </w:r>
      <w:r>
        <w:rPr>
          <w:noProof/>
        </w:rPr>
        <w:fldChar w:fldCharType="begin"/>
      </w:r>
      <w:r>
        <w:rPr>
          <w:noProof/>
        </w:rPr>
        <w:instrText xml:space="preserve"> PAGEREF _Toc389036293 \h </w:instrText>
      </w:r>
      <w:r>
        <w:rPr>
          <w:noProof/>
        </w:rPr>
      </w:r>
      <w:r>
        <w:rPr>
          <w:noProof/>
        </w:rPr>
        <w:fldChar w:fldCharType="separate"/>
      </w:r>
      <w:r>
        <w:rPr>
          <w:noProof/>
        </w:rPr>
        <w:t>6</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16.05.2014</w:t>
      </w:r>
      <w:r>
        <w:rPr>
          <w:noProof/>
        </w:rPr>
        <w:tab/>
      </w:r>
      <w:r>
        <w:rPr>
          <w:noProof/>
        </w:rPr>
        <w:fldChar w:fldCharType="begin"/>
      </w:r>
      <w:r>
        <w:rPr>
          <w:noProof/>
        </w:rPr>
        <w:instrText xml:space="preserve"> PAGEREF _Toc389036294 \h </w:instrText>
      </w:r>
      <w:r>
        <w:rPr>
          <w:noProof/>
        </w:rPr>
      </w:r>
      <w:r>
        <w:rPr>
          <w:noProof/>
        </w:rPr>
        <w:fldChar w:fldCharType="separate"/>
      </w:r>
      <w:r>
        <w:rPr>
          <w:noProof/>
        </w:rPr>
        <w:t>7</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23.05.2014</w:t>
      </w:r>
      <w:r>
        <w:rPr>
          <w:noProof/>
        </w:rPr>
        <w:tab/>
      </w:r>
      <w:r>
        <w:rPr>
          <w:noProof/>
        </w:rPr>
        <w:fldChar w:fldCharType="begin"/>
      </w:r>
      <w:r>
        <w:rPr>
          <w:noProof/>
        </w:rPr>
        <w:instrText xml:space="preserve"> PAGEREF _Toc389036295 \h </w:instrText>
      </w:r>
      <w:r>
        <w:rPr>
          <w:noProof/>
        </w:rPr>
      </w:r>
      <w:r>
        <w:rPr>
          <w:noProof/>
        </w:rPr>
        <w:fldChar w:fldCharType="separate"/>
      </w:r>
      <w:r>
        <w:rPr>
          <w:noProof/>
        </w:rPr>
        <w:t>7</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27.05.2014</w:t>
      </w:r>
      <w:r>
        <w:rPr>
          <w:noProof/>
        </w:rPr>
        <w:tab/>
      </w:r>
      <w:r>
        <w:rPr>
          <w:noProof/>
        </w:rPr>
        <w:fldChar w:fldCharType="begin"/>
      </w:r>
      <w:r>
        <w:rPr>
          <w:noProof/>
        </w:rPr>
        <w:instrText xml:space="preserve"> PAGEREF _Toc389036296 \h </w:instrText>
      </w:r>
      <w:r>
        <w:rPr>
          <w:noProof/>
        </w:rPr>
      </w:r>
      <w:r>
        <w:rPr>
          <w:noProof/>
        </w:rPr>
        <w:fldChar w:fldCharType="separate"/>
      </w:r>
      <w:r>
        <w:rPr>
          <w:noProof/>
        </w:rPr>
        <w:t>8</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28.05.2014</w:t>
      </w:r>
      <w:r>
        <w:rPr>
          <w:noProof/>
        </w:rPr>
        <w:tab/>
      </w:r>
      <w:r>
        <w:rPr>
          <w:noProof/>
        </w:rPr>
        <w:fldChar w:fldCharType="begin"/>
      </w:r>
      <w:r>
        <w:rPr>
          <w:noProof/>
        </w:rPr>
        <w:instrText xml:space="preserve"> PAGEREF _Toc389036297 \h </w:instrText>
      </w:r>
      <w:r>
        <w:rPr>
          <w:noProof/>
        </w:rPr>
      </w:r>
      <w:r>
        <w:rPr>
          <w:noProof/>
        </w:rPr>
        <w:fldChar w:fldCharType="separate"/>
      </w:r>
      <w:r>
        <w:rPr>
          <w:noProof/>
        </w:rPr>
        <w:t>8</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0" w:name="_Toc389036279"/>
      <w:bookmarkStart w:id="1" w:name="_Toc387219197"/>
      <w:r w:rsidR="0088601A">
        <w:lastRenderedPageBreak/>
        <w:t>Arbeitsjournal bis 02.05.2014</w:t>
      </w:r>
      <w:bookmarkEnd w:id="0"/>
    </w:p>
    <w:p w:rsidR="0088601A" w:rsidRDefault="0088601A" w:rsidP="0088601A">
      <w:r>
        <w:t xml:space="preserve">Durch den Umstand, dass der Lehrvertrag von Linh-An Thach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Es wäre die Aufgabe von Herr Thach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88601A">
      <w:pPr>
        <w:pStyle w:val="Untertitel"/>
        <w:rPr>
          <w:rStyle w:val="Fett"/>
          <w:b/>
        </w:rPr>
      </w:pPr>
      <w:bookmarkStart w:id="2" w:name="_Toc389036280"/>
      <w:r>
        <w:rPr>
          <w:rStyle w:val="Fett"/>
          <w:b/>
        </w:rPr>
        <w:t>11.04.2014</w:t>
      </w:r>
      <w:bookmarkEnd w:id="2"/>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Koordinaten gefunden: e.X &amp; e.Y</w:t>
      </w:r>
      <w:r>
        <w:rPr>
          <w:lang w:eastAsia="en-US"/>
        </w:rPr>
        <w:br/>
      </w:r>
      <w:r w:rsidRPr="0088601A">
        <w:rPr>
          <w:lang w:val="en-US" w:eastAsia="en-US"/>
        </w:rPr>
        <w:sym w:font="Wingdings" w:char="F0E0"/>
      </w:r>
      <w:r w:rsidRPr="0088601A">
        <w:rPr>
          <w:lang w:eastAsia="en-US"/>
        </w:rPr>
        <w:t xml:space="preserve"> diese Variante geht nicht vom Bildschirmrand, sondern von der Picturebox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3" w:name="_Toc389036281"/>
      <w:r>
        <w:t>13.04.2014</w:t>
      </w:r>
      <w:bookmarkEnd w:id="3"/>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4" w:name="_Toc389036282"/>
      <w:r>
        <w:t>17.04.2014</w:t>
      </w:r>
      <w:bookmarkEnd w:id="4"/>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5" w:name="_Toc389036283"/>
      <w:r>
        <w:t>23.04.2014</w:t>
      </w:r>
      <w:bookmarkEnd w:id="5"/>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Funktioniert noch nicht ganz, Variable LastField</w:t>
      </w:r>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bCs w:val="0"/>
        </w:rPr>
      </w:pPr>
      <w:bookmarkStart w:id="6" w:name="_Toc389036284"/>
      <w:r w:rsidRPr="00384E6A">
        <w:rPr>
          <w:rStyle w:val="Fett"/>
          <w:b/>
          <w:bCs w:val="0"/>
        </w:rPr>
        <w:t>25.04.2014</w:t>
      </w:r>
      <w:bookmarkEnd w:id="6"/>
    </w:p>
    <w:p w:rsidR="00384E6A" w:rsidRDefault="00AF2717" w:rsidP="00AF2717">
      <w:pPr>
        <w:numPr>
          <w:ilvl w:val="0"/>
          <w:numId w:val="28"/>
        </w:numPr>
        <w:rPr>
          <w:lang w:val="en-US" w:eastAsia="en-US"/>
        </w:rPr>
      </w:pPr>
      <w:r>
        <w:rPr>
          <w:lang w:val="en-US" w:eastAsia="en-US"/>
        </w:rPr>
        <w:t>Regeln:</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AF2717" w:rsidRDefault="00384E6A" w:rsidP="00384E6A">
      <w:pPr>
        <w:pStyle w:val="Untertitel"/>
        <w:rPr>
          <w:lang w:val="de-CH"/>
        </w:rPr>
      </w:pPr>
      <w:bookmarkStart w:id="7" w:name="_Toc389036285"/>
      <w:r w:rsidRPr="00AF2717">
        <w:rPr>
          <w:lang w:val="de-CH"/>
        </w:rPr>
        <w:t>28.04.2014</w:t>
      </w:r>
      <w:bookmarkEnd w:id="7"/>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rsidRPr="001A5EAF">
        <w:rPr>
          <w:lang w:val="de-CH"/>
        </w:rPr>
        <w:br w:type="page"/>
      </w:r>
      <w:bookmarkStart w:id="8" w:name="_Toc389036286"/>
      <w:r w:rsidR="008D33CF">
        <w:lastRenderedPageBreak/>
        <w:t>29.04.2014</w:t>
      </w:r>
      <w:bookmarkEnd w:id="8"/>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Default="008D33CF" w:rsidP="008D33CF">
      <w:pPr>
        <w:pStyle w:val="Untertitel"/>
      </w:pPr>
      <w:bookmarkStart w:id="9" w:name="_Toc389036287"/>
      <w:r>
        <w:t>30.04.2014</w:t>
      </w:r>
      <w:bookmarkEnd w:id="9"/>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Dame kann rw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0" w:name="_Toc389036288"/>
      <w:r>
        <w:lastRenderedPageBreak/>
        <w:t>Arbeitsjournal ab 02.05.2014</w:t>
      </w:r>
      <w:bookmarkEnd w:id="10"/>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1A5EAF" w:rsidRDefault="00775775" w:rsidP="00D41CCF">
      <w:pPr>
        <w:pStyle w:val="Untertitel"/>
        <w:rPr>
          <w:sz w:val="32"/>
          <w:lang w:val="de-CH"/>
        </w:rPr>
      </w:pPr>
      <w:bookmarkStart w:id="11" w:name="_Toc389036289"/>
      <w:r w:rsidRPr="001A5EAF">
        <w:rPr>
          <w:lang w:val="de-CH"/>
        </w:rPr>
        <w:t>02.05.2014</w:t>
      </w:r>
      <w:bookmarkEnd w:id="1"/>
      <w:bookmarkEnd w:id="1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Pr="001A5EAF" w:rsidRDefault="00775775" w:rsidP="00D41CCF">
      <w:pPr>
        <w:pStyle w:val="Untertitel"/>
        <w:rPr>
          <w:lang w:val="de-CH"/>
        </w:rPr>
      </w:pPr>
      <w:bookmarkStart w:id="12" w:name="_Toc387219198"/>
      <w:bookmarkStart w:id="13" w:name="_Toc389036290"/>
      <w:r w:rsidRPr="001A5EAF">
        <w:rPr>
          <w:lang w:val="de-CH"/>
        </w:rPr>
        <w:t>04.05.2014</w:t>
      </w:r>
      <w:bookmarkEnd w:id="12"/>
      <w:bookmarkEnd w:id="1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Pr="001A5EAF" w:rsidRDefault="00C867F5" w:rsidP="00D41CCF">
      <w:pPr>
        <w:pStyle w:val="Untertitel"/>
        <w:rPr>
          <w:lang w:val="de-CH"/>
        </w:rPr>
      </w:pPr>
      <w:bookmarkStart w:id="14" w:name="_Toc387219199"/>
      <w:bookmarkStart w:id="15" w:name="_Toc389036291"/>
      <w:r w:rsidRPr="001A5EAF">
        <w:rPr>
          <w:lang w:val="de-CH"/>
        </w:rPr>
        <w:t>05.05.2014</w:t>
      </w:r>
      <w:bookmarkEnd w:id="14"/>
      <w:bookmarkEnd w:id="1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D41CCF">
      <w:pPr>
        <w:pStyle w:val="Untertitel"/>
      </w:pPr>
      <w:r>
        <w:br w:type="page"/>
      </w:r>
      <w:bookmarkStart w:id="16" w:name="_Toc387219200"/>
      <w:bookmarkStart w:id="17" w:name="_Toc389036292"/>
      <w:r w:rsidR="00E0453F">
        <w:lastRenderedPageBreak/>
        <w:t>07.05.2014</w:t>
      </w:r>
      <w:bookmarkEnd w:id="16"/>
      <w:bookmarkEnd w:id="1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Pr="001A5EAF" w:rsidRDefault="00996C5E" w:rsidP="00D41CCF">
      <w:pPr>
        <w:pStyle w:val="Untertitel"/>
        <w:rPr>
          <w:lang w:val="de-CH"/>
        </w:rPr>
      </w:pPr>
      <w:bookmarkStart w:id="18" w:name="_Toc389036293"/>
      <w:r w:rsidRPr="001A5EAF">
        <w:rPr>
          <w:lang w:val="de-CH"/>
        </w:rPr>
        <w:t>09.05.2014</w:t>
      </w:r>
      <w:bookmarkEnd w:id="18"/>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w:t>
      </w:r>
      <w:r w:rsidR="009269E7">
        <w:t>mentation</w:t>
      </w:r>
      <w:r>
        <w:t xml:space="preserve"> beginnen (zuerst entscheiden, was gemacht wird und was nicht).</w:t>
      </w:r>
    </w:p>
    <w:p w:rsidR="00D5027C" w:rsidRDefault="00D5027C" w:rsidP="00D5027C"/>
    <w:p w:rsidR="00D41CCF" w:rsidRPr="001A5EAF" w:rsidRDefault="00474987" w:rsidP="00D41CCF">
      <w:pPr>
        <w:pStyle w:val="Untertitel"/>
        <w:rPr>
          <w:lang w:val="de-CH"/>
        </w:rPr>
      </w:pPr>
      <w:r w:rsidRPr="001A5EAF">
        <w:rPr>
          <w:lang w:val="de-CH"/>
        </w:rPr>
        <w:br w:type="page"/>
      </w:r>
      <w:bookmarkStart w:id="19" w:name="_Toc389036294"/>
      <w:r w:rsidRPr="001A5EAF">
        <w:rPr>
          <w:lang w:val="de-CH"/>
        </w:rPr>
        <w:lastRenderedPageBreak/>
        <w:t>16.05.2014</w:t>
      </w:r>
      <w:bookmarkEnd w:id="19"/>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w:t>
      </w:r>
      <w:r w:rsidR="009269E7">
        <w:t>nochmals einige Sachen programmieren und auch an der Dokumentation arbeiten.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9269E7" w:rsidP="0078724E">
      <w:pPr>
        <w:numPr>
          <w:ilvl w:val="0"/>
          <w:numId w:val="21"/>
        </w:numPr>
      </w:pPr>
      <w:r>
        <w:t>Dokumentation</w:t>
      </w:r>
    </w:p>
    <w:p w:rsidR="00CC2842" w:rsidRDefault="00CC2842" w:rsidP="00CC2842"/>
    <w:p w:rsidR="00CC2842" w:rsidRDefault="00CC2842" w:rsidP="00CC2842"/>
    <w:p w:rsidR="00D41CCF" w:rsidRDefault="00D41CCF" w:rsidP="00CC2842"/>
    <w:p w:rsidR="00CC2842" w:rsidRPr="001A5EAF" w:rsidRDefault="00CC2842" w:rsidP="00D41CCF">
      <w:pPr>
        <w:pStyle w:val="Untertitel"/>
        <w:rPr>
          <w:lang w:val="de-CH"/>
        </w:rPr>
      </w:pPr>
      <w:bookmarkStart w:id="20" w:name="_Toc389036295"/>
      <w:r w:rsidRPr="001A5EAF">
        <w:rPr>
          <w:lang w:val="de-CH"/>
        </w:rPr>
        <w:t>23.05.2014</w:t>
      </w:r>
      <w:bookmarkEnd w:id="20"/>
    </w:p>
    <w:p w:rsidR="002E4D22" w:rsidRDefault="002E4D22" w:rsidP="00CC2842">
      <w:r>
        <w:t>Die Funktion „schlagenMoeglich“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9269E7" w:rsidRDefault="002E4D22" w:rsidP="002E4D22">
      <w:pPr>
        <w:numPr>
          <w:ilvl w:val="0"/>
          <w:numId w:val="21"/>
        </w:numPr>
      </w:pPr>
      <w:r>
        <w:t>Doku</w:t>
      </w:r>
      <w:r w:rsidR="005E1F6C">
        <w:t>mentation</w:t>
      </w:r>
    </w:p>
    <w:p w:rsidR="002E4D22" w:rsidRDefault="002E4D22" w:rsidP="002E4D22">
      <w:pPr>
        <w:numPr>
          <w:ilvl w:val="0"/>
          <w:numId w:val="21"/>
        </w:numPr>
      </w:pPr>
      <w:r>
        <w:t>Evtl. weiterSchlagenMoeglich überarbeiten (wenn genügend Zeit, hat nicht Prio 1)</w:t>
      </w:r>
    </w:p>
    <w:p w:rsidR="002E4D22" w:rsidRPr="001A5EAF" w:rsidRDefault="001A5EAF" w:rsidP="001A5EAF">
      <w:pPr>
        <w:pStyle w:val="Untertitel"/>
        <w:rPr>
          <w:lang w:val="de-CH"/>
        </w:rPr>
      </w:pPr>
      <w:r w:rsidRPr="001A5EAF">
        <w:rPr>
          <w:lang w:val="de-CH"/>
        </w:rPr>
        <w:br w:type="page"/>
      </w:r>
      <w:bookmarkStart w:id="21" w:name="_Toc389036296"/>
      <w:r w:rsidRPr="001A5EAF">
        <w:rPr>
          <w:lang w:val="de-CH"/>
        </w:rPr>
        <w:lastRenderedPageBreak/>
        <w:t>27.05.2014</w:t>
      </w:r>
      <w:bookmarkEnd w:id="21"/>
    </w:p>
    <w:p w:rsidR="001A5EAF" w:rsidRDefault="001A5EAF" w:rsidP="001A5EAF">
      <w:pPr>
        <w:rPr>
          <w:lang w:eastAsia="en-US"/>
        </w:rPr>
      </w:pPr>
      <w:r w:rsidRPr="001A5EAF">
        <w:rPr>
          <w:lang w:eastAsia="en-US"/>
        </w:rPr>
        <w:t>Heute habe ich die Funktion für</w:t>
      </w:r>
      <w:r>
        <w:rPr>
          <w:lang w:eastAsia="en-US"/>
        </w:rPr>
        <w:t xml:space="preserve"> den Schlagzwang so überarbeitet, dass ich nicht mit einem Stein fahren kann der nicht schlagen kann. Allerdings kann man dann mit dem Stein der zwar schlagen kann auch auf ein anderes Feld fahren, das muss noch behoben werden.</w:t>
      </w:r>
    </w:p>
    <w:p w:rsidR="001A5EAF" w:rsidRDefault="001A5EAF" w:rsidP="001A5EAF">
      <w:pPr>
        <w:rPr>
          <w:lang w:eastAsia="en-US"/>
        </w:rPr>
      </w:pPr>
    </w:p>
    <w:p w:rsidR="001A5EAF" w:rsidRPr="001A5EAF" w:rsidRDefault="001A5EAF" w:rsidP="001A5EAF">
      <w:pPr>
        <w:rPr>
          <w:lang w:eastAsia="en-US"/>
        </w:rPr>
      </w:pPr>
      <w:r>
        <w:rPr>
          <w:lang w:eastAsia="en-US"/>
        </w:rPr>
        <w:t>Ich habe zum ersten Mal eine Liste verwendet, in der ich die möglichen Felder abspeichern werde, wo man hinspringen darf.</w:t>
      </w:r>
    </w:p>
    <w:p w:rsidR="001A5EAF" w:rsidRDefault="001A5EAF" w:rsidP="001A5EAF">
      <w:pPr>
        <w:rPr>
          <w:lang w:eastAsia="en-US"/>
        </w:rPr>
      </w:pPr>
    </w:p>
    <w:p w:rsidR="005E1F6C" w:rsidRDefault="005E1F6C" w:rsidP="001A5EAF">
      <w:pPr>
        <w:rPr>
          <w:lang w:eastAsia="en-US"/>
        </w:rPr>
      </w:pPr>
      <w:r>
        <w:rPr>
          <w:lang w:eastAsia="en-US"/>
        </w:rPr>
        <w:t>Ausserdem habe ich das Arbeitsjournal bis zum 02.05.2014 nachgeführt. Das habe ich stichwortartig gemacht, aber trotzdem schön nach Datum aufgeteilt, damit der Ablauf des Projektes schön verfolgt werden kann.</w:t>
      </w:r>
    </w:p>
    <w:p w:rsidR="005E1F6C" w:rsidRPr="001A5EAF" w:rsidRDefault="005E1F6C" w:rsidP="001A5EAF">
      <w:pPr>
        <w:rPr>
          <w:lang w:eastAsia="en-US"/>
        </w:rPr>
      </w:pPr>
    </w:p>
    <w:p w:rsidR="001A5EAF" w:rsidRDefault="001A5EAF" w:rsidP="001A5EAF">
      <w:pPr>
        <w:rPr>
          <w:lang w:val="en-US" w:eastAsia="en-US"/>
        </w:rPr>
      </w:pPr>
      <w:r>
        <w:rPr>
          <w:lang w:val="en-US" w:eastAsia="en-US"/>
        </w:rPr>
        <w:t>Als nächstes zu tun:</w:t>
      </w:r>
    </w:p>
    <w:p w:rsidR="001A5EAF" w:rsidRDefault="001A5EAF" w:rsidP="001A5EAF">
      <w:pPr>
        <w:numPr>
          <w:ilvl w:val="0"/>
          <w:numId w:val="30"/>
        </w:numPr>
        <w:rPr>
          <w:lang w:eastAsia="en-US"/>
        </w:rPr>
      </w:pPr>
      <w:r w:rsidRPr="001A5EAF">
        <w:rPr>
          <w:lang w:eastAsia="en-US"/>
        </w:rPr>
        <w:t>Schlagzwang fertig machen (dass man NUR dort fahren kann, wo man auch schlägt).</w:t>
      </w:r>
    </w:p>
    <w:p w:rsidR="009269E7" w:rsidRPr="009269E7" w:rsidRDefault="009269E7" w:rsidP="001A5EAF">
      <w:pPr>
        <w:numPr>
          <w:ilvl w:val="0"/>
          <w:numId w:val="30"/>
        </w:numPr>
        <w:rPr>
          <w:lang w:eastAsia="en-US"/>
        </w:rPr>
      </w:pPr>
      <w:r>
        <w:rPr>
          <w:lang w:eastAsia="en-US"/>
        </w:rPr>
        <w:t>Dokumentation</w:t>
      </w:r>
    </w:p>
    <w:p w:rsidR="001A5EAF" w:rsidRPr="009269E7" w:rsidRDefault="001A5EAF" w:rsidP="001A5EAF">
      <w:pPr>
        <w:rPr>
          <w:lang w:eastAsia="en-US"/>
        </w:rPr>
      </w:pPr>
    </w:p>
    <w:p w:rsidR="001A5EAF" w:rsidRDefault="001A5EAF" w:rsidP="001A5EAF">
      <w:pPr>
        <w:rPr>
          <w:lang w:eastAsia="en-US"/>
        </w:rPr>
      </w:pPr>
    </w:p>
    <w:p w:rsidR="009269E7" w:rsidRPr="009269E7" w:rsidRDefault="009269E7" w:rsidP="001A5EAF">
      <w:pPr>
        <w:rPr>
          <w:lang w:eastAsia="en-US"/>
        </w:rPr>
      </w:pPr>
    </w:p>
    <w:p w:rsidR="001A5EAF" w:rsidRDefault="001A5EAF" w:rsidP="001A5EAF">
      <w:pPr>
        <w:pStyle w:val="Untertitel"/>
      </w:pPr>
      <w:bookmarkStart w:id="22" w:name="_Toc389036297"/>
      <w:r>
        <w:t>28.05.2014</w:t>
      </w:r>
      <w:bookmarkEnd w:id="22"/>
    </w:p>
    <w:p w:rsidR="001A5EAF" w:rsidRDefault="005E1F6C" w:rsidP="001A5EAF">
      <w:pPr>
        <w:rPr>
          <w:lang w:eastAsia="en-US"/>
        </w:rPr>
      </w:pPr>
      <w:r w:rsidRPr="005E1F6C">
        <w:rPr>
          <w:lang w:eastAsia="en-US"/>
        </w:rPr>
        <w:t xml:space="preserve">Beim Schlagzwang habe ich zusätzlich dazu genommen, dass der Stein nur dort fahren kann wo er auch schlagen kann. </w:t>
      </w:r>
      <w:r>
        <w:rPr>
          <w:lang w:eastAsia="en-US"/>
        </w:rPr>
        <w:t>Hier habe ich mit der lastPositionX und lastPositionY gearbeitet.</w:t>
      </w:r>
    </w:p>
    <w:p w:rsidR="005E1F6C" w:rsidRDefault="005E1F6C" w:rsidP="001A5EAF">
      <w:pPr>
        <w:rPr>
          <w:lang w:eastAsia="en-US"/>
        </w:rPr>
      </w:pPr>
    </w:p>
    <w:p w:rsidR="005E1F6C" w:rsidRDefault="005E1F6C" w:rsidP="001A5EAF">
      <w:pPr>
        <w:rPr>
          <w:lang w:eastAsia="en-US"/>
        </w:rPr>
      </w:pPr>
      <w:r>
        <w:rPr>
          <w:lang w:eastAsia="en-US"/>
        </w:rPr>
        <w:t>Des Weiteren habe ich bemerkt, dass beim Schlagzwang bei der Dame der Y-Rand noch nicht berücksichtigt wurde. Diesen Fehler habe ich auch noch behoben.</w:t>
      </w:r>
    </w:p>
    <w:p w:rsidR="005E1F6C" w:rsidRDefault="005E1F6C" w:rsidP="001A5EAF">
      <w:pPr>
        <w:rPr>
          <w:lang w:eastAsia="en-US"/>
        </w:rPr>
      </w:pPr>
    </w:p>
    <w:p w:rsidR="005E1F6C" w:rsidRDefault="005E1F6C" w:rsidP="001A5EAF">
      <w:pPr>
        <w:rPr>
          <w:lang w:eastAsia="en-US"/>
        </w:rPr>
      </w:pPr>
      <w:r>
        <w:rPr>
          <w:lang w:eastAsia="en-US"/>
        </w:rPr>
        <w:t>Als nächstes zu tun:</w:t>
      </w:r>
    </w:p>
    <w:p w:rsidR="009269E7" w:rsidRDefault="009269E7" w:rsidP="005E1F6C">
      <w:pPr>
        <w:numPr>
          <w:ilvl w:val="0"/>
          <w:numId w:val="31"/>
        </w:numPr>
        <w:rPr>
          <w:lang w:eastAsia="en-US"/>
        </w:rPr>
      </w:pPr>
      <w:r>
        <w:rPr>
          <w:lang w:eastAsia="en-US"/>
        </w:rPr>
        <w:t>Dokumentation</w:t>
      </w:r>
    </w:p>
    <w:p w:rsidR="00A13D9F" w:rsidRPr="005E1F6C" w:rsidRDefault="00A13D9F" w:rsidP="005E1F6C">
      <w:pPr>
        <w:numPr>
          <w:ilvl w:val="0"/>
          <w:numId w:val="31"/>
        </w:numPr>
        <w:rPr>
          <w:lang w:eastAsia="en-US"/>
        </w:rPr>
      </w:pPr>
      <w:r>
        <w:rPr>
          <w:lang w:eastAsia="en-US"/>
        </w:rPr>
        <w:t>Gedanken zur Präsentation machen.</w:t>
      </w:r>
    </w:p>
    <w:p w:rsidR="001A5EAF" w:rsidRDefault="001A5EAF" w:rsidP="001A5EAF">
      <w:pPr>
        <w:rPr>
          <w:lang w:eastAsia="en-US"/>
        </w:rPr>
      </w:pPr>
    </w:p>
    <w:p w:rsidR="00676DA6" w:rsidRDefault="00676DA6" w:rsidP="001A5EAF">
      <w:pPr>
        <w:rPr>
          <w:lang w:eastAsia="en-US"/>
        </w:rPr>
      </w:pPr>
    </w:p>
    <w:p w:rsidR="00676DA6" w:rsidRDefault="00676DA6" w:rsidP="001A5EAF">
      <w:pPr>
        <w:rPr>
          <w:lang w:eastAsia="en-US"/>
        </w:rPr>
      </w:pPr>
    </w:p>
    <w:p w:rsidR="00676DA6" w:rsidRPr="00676DA6" w:rsidRDefault="00676DA6" w:rsidP="00676DA6">
      <w:pPr>
        <w:pStyle w:val="Untertitel"/>
        <w:rPr>
          <w:lang w:val="de-CH"/>
        </w:rPr>
      </w:pPr>
      <w:r w:rsidRPr="00676DA6">
        <w:rPr>
          <w:lang w:val="de-CH"/>
        </w:rPr>
        <w:t>30.05.2014</w:t>
      </w:r>
    </w:p>
    <w:p w:rsidR="00676DA6" w:rsidRPr="00676DA6" w:rsidRDefault="00676DA6" w:rsidP="00676DA6">
      <w:pPr>
        <w:rPr>
          <w:lang w:eastAsia="en-US"/>
        </w:rPr>
      </w:pPr>
      <w:r w:rsidRPr="00676DA6">
        <w:rPr>
          <w:lang w:eastAsia="en-US"/>
        </w:rPr>
        <w:t>Das Programm wurde vom gestalterischen Aufbau her etwas angepasst, damit sichtbar ist, welcher Spieler am Zug ist, ausserdem wurden weitere kleinere Änderungen vorgenommen.</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676DA6" w:rsidP="00676DA6">
      <w:pPr>
        <w:numPr>
          <w:ilvl w:val="0"/>
          <w:numId w:val="34"/>
        </w:numPr>
        <w:rPr>
          <w:lang w:eastAsia="en-US"/>
        </w:rPr>
      </w:pPr>
      <w:r>
        <w:rPr>
          <w:lang w:eastAsia="en-US"/>
        </w:rPr>
        <w:t>Dokumentation</w:t>
      </w:r>
    </w:p>
    <w:p w:rsidR="00676DA6" w:rsidRPr="00676DA6" w:rsidRDefault="00676DA6" w:rsidP="00676DA6">
      <w:pPr>
        <w:numPr>
          <w:ilvl w:val="0"/>
          <w:numId w:val="34"/>
        </w:numPr>
        <w:rPr>
          <w:lang w:eastAsia="en-US"/>
        </w:rPr>
      </w:pPr>
      <w:r>
        <w:rPr>
          <w:lang w:eastAsia="en-US"/>
        </w:rPr>
        <w:t>Weitere gestalterischen Anpassungen am Programm</w:t>
      </w:r>
    </w:p>
    <w:p w:rsidR="00676DA6" w:rsidRPr="00676DA6" w:rsidRDefault="00676DA6" w:rsidP="00676DA6">
      <w:pPr>
        <w:rPr>
          <w:lang w:eastAsia="en-US"/>
        </w:rPr>
      </w:pPr>
    </w:p>
    <w:p w:rsidR="00676DA6" w:rsidRPr="00676DA6" w:rsidRDefault="00676DA6" w:rsidP="00676DA6">
      <w:pPr>
        <w:rPr>
          <w:lang w:eastAsia="en-US"/>
        </w:rPr>
      </w:pPr>
    </w:p>
    <w:p w:rsidR="00676DA6" w:rsidRDefault="00676DA6" w:rsidP="001A5EAF">
      <w:pPr>
        <w:rPr>
          <w:lang w:eastAsia="en-US"/>
        </w:rPr>
      </w:pPr>
    </w:p>
    <w:p w:rsidR="00676DA6" w:rsidRPr="00676DA6" w:rsidRDefault="00676DA6" w:rsidP="00676DA6">
      <w:pPr>
        <w:pStyle w:val="Untertitel"/>
        <w:rPr>
          <w:lang w:val="de-CH"/>
        </w:rPr>
      </w:pPr>
      <w:r w:rsidRPr="00676DA6">
        <w:rPr>
          <w:lang w:val="de-CH"/>
        </w:rPr>
        <w:t>01.06.2014</w:t>
      </w:r>
    </w:p>
    <w:p w:rsidR="00676DA6" w:rsidRDefault="00927F85" w:rsidP="001A5EAF">
      <w:pPr>
        <w:rPr>
          <w:lang w:eastAsia="en-US"/>
        </w:rPr>
      </w:pPr>
      <w:r>
        <w:rPr>
          <w:lang w:eastAsia="en-US"/>
        </w:rPr>
        <w:t>Es wurde ein wenig an der Dokumentation weitergearbeitet.</w:t>
      </w:r>
    </w:p>
    <w:p w:rsidR="00676DA6" w:rsidRDefault="00676DA6" w:rsidP="001A5EAF">
      <w:pPr>
        <w:rPr>
          <w:lang w:eastAsia="en-US"/>
        </w:rPr>
      </w:pPr>
      <w:r>
        <w:rPr>
          <w:lang w:eastAsia="en-US"/>
        </w:rPr>
        <w:t>Folgende Punkte wurden bearbeitet:</w:t>
      </w:r>
    </w:p>
    <w:p w:rsidR="00676DA6" w:rsidRDefault="00180D3E" w:rsidP="00676DA6">
      <w:pPr>
        <w:numPr>
          <w:ilvl w:val="0"/>
          <w:numId w:val="32"/>
        </w:numPr>
        <w:rPr>
          <w:lang w:eastAsia="en-US"/>
        </w:rPr>
      </w:pPr>
      <w:r>
        <w:rPr>
          <w:lang w:eastAsia="en-US"/>
        </w:rPr>
        <w:t>Einleitung</w:t>
      </w:r>
    </w:p>
    <w:p w:rsidR="00180D3E" w:rsidRDefault="00180D3E" w:rsidP="00676DA6">
      <w:pPr>
        <w:numPr>
          <w:ilvl w:val="0"/>
          <w:numId w:val="32"/>
        </w:numPr>
        <w:rPr>
          <w:lang w:eastAsia="en-US"/>
        </w:rPr>
      </w:pPr>
      <w:r>
        <w:rPr>
          <w:lang w:eastAsia="en-US"/>
        </w:rPr>
        <w:t>Benutzerschnittstelle</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CC6B75" w:rsidP="00676DA6">
      <w:pPr>
        <w:numPr>
          <w:ilvl w:val="0"/>
          <w:numId w:val="34"/>
        </w:numPr>
        <w:rPr>
          <w:lang w:eastAsia="en-US"/>
        </w:rPr>
      </w:pPr>
      <w:r>
        <w:rPr>
          <w:lang w:eastAsia="en-US"/>
        </w:rPr>
        <w:t>Weitere gestalterische</w:t>
      </w:r>
      <w:r w:rsidR="00676DA6">
        <w:rPr>
          <w:lang w:eastAsia="en-US"/>
        </w:rPr>
        <w:t xml:space="preserve"> Anpassungen am Programm</w:t>
      </w:r>
    </w:p>
    <w:p w:rsidR="00676DA6" w:rsidRDefault="00676DA6" w:rsidP="00676DA6">
      <w:pPr>
        <w:numPr>
          <w:ilvl w:val="0"/>
          <w:numId w:val="33"/>
        </w:numPr>
        <w:rPr>
          <w:lang w:eastAsia="en-US"/>
        </w:rPr>
      </w:pPr>
      <w:r>
        <w:rPr>
          <w:lang w:eastAsia="en-US"/>
        </w:rPr>
        <w:t>Code Review organisieren</w:t>
      </w:r>
    </w:p>
    <w:p w:rsidR="00676DA6" w:rsidRDefault="00676DA6" w:rsidP="00676DA6">
      <w:pPr>
        <w:numPr>
          <w:ilvl w:val="0"/>
          <w:numId w:val="33"/>
        </w:numPr>
        <w:rPr>
          <w:lang w:eastAsia="en-US"/>
        </w:rPr>
      </w:pPr>
      <w:r>
        <w:rPr>
          <w:lang w:eastAsia="en-US"/>
        </w:rPr>
        <w:t>Dokumentation</w:t>
      </w:r>
    </w:p>
    <w:p w:rsidR="00180D3E" w:rsidRPr="00180D3E" w:rsidRDefault="00180D3E" w:rsidP="00180D3E">
      <w:pPr>
        <w:pStyle w:val="Untertitel"/>
        <w:rPr>
          <w:lang w:val="de-CH"/>
        </w:rPr>
      </w:pPr>
      <w:r w:rsidRPr="00180D3E">
        <w:rPr>
          <w:lang w:val="de-CH"/>
        </w:rPr>
        <w:br w:type="page"/>
      </w:r>
      <w:r w:rsidRPr="00180D3E">
        <w:rPr>
          <w:lang w:val="de-CH"/>
        </w:rPr>
        <w:lastRenderedPageBreak/>
        <w:t>02.06.2014</w:t>
      </w:r>
    </w:p>
    <w:p w:rsidR="00180D3E" w:rsidRDefault="00180D3E" w:rsidP="00180D3E">
      <w:pPr>
        <w:rPr>
          <w:lang w:eastAsia="en-US"/>
        </w:rPr>
      </w:pPr>
      <w:r w:rsidRPr="00180D3E">
        <w:rPr>
          <w:lang w:eastAsia="en-US"/>
        </w:rPr>
        <w:t>Es wurden noch weitere gestal</w:t>
      </w:r>
      <w:r w:rsidR="002E16C3">
        <w:rPr>
          <w:lang w:eastAsia="en-US"/>
        </w:rPr>
        <w:t>terische Änderungen vorgenommen:</w:t>
      </w:r>
    </w:p>
    <w:p w:rsidR="002E16C3" w:rsidRDefault="002E16C3" w:rsidP="002E16C3">
      <w:pPr>
        <w:numPr>
          <w:ilvl w:val="0"/>
          <w:numId w:val="35"/>
        </w:numPr>
        <w:rPr>
          <w:lang w:eastAsia="en-US"/>
        </w:rPr>
      </w:pPr>
      <w:r>
        <w:rPr>
          <w:lang w:eastAsia="en-US"/>
        </w:rPr>
        <w:t>Die Steine werden beim Minimieren und anschliessendem Maximieren</w:t>
      </w:r>
      <w:r w:rsidR="006525A9">
        <w:rPr>
          <w:lang w:eastAsia="en-US"/>
        </w:rPr>
        <w:t xml:space="preserve"> des Fensters wieder angezeigt.</w:t>
      </w:r>
    </w:p>
    <w:p w:rsidR="006525A9" w:rsidRDefault="006525A9" w:rsidP="006525A9">
      <w:pPr>
        <w:numPr>
          <w:ilvl w:val="1"/>
          <w:numId w:val="35"/>
        </w:numPr>
        <w:rPr>
          <w:lang w:eastAsia="en-US"/>
        </w:rPr>
      </w:pPr>
      <w:r>
        <w:rPr>
          <w:lang w:eastAsia="en-US"/>
        </w:rPr>
        <w:t>Void Funktion Form_Size_changed</w:t>
      </w:r>
      <w:r>
        <w:rPr>
          <w:lang w:eastAsia="en-US"/>
        </w:rPr>
        <w:br/>
      </w:r>
      <w:r>
        <w:rPr>
          <w:lang w:eastAsia="en-US"/>
        </w:rPr>
        <w:sym w:font="Wingdings" w:char="F0E0"/>
      </w:r>
      <w:r>
        <w:rPr>
          <w:lang w:eastAsia="en-US"/>
        </w:rPr>
        <w:t xml:space="preserve"> Ruft </w:t>
      </w:r>
      <w:r w:rsidR="006C2458">
        <w:rPr>
          <w:lang w:eastAsia="en-US"/>
        </w:rPr>
        <w:t xml:space="preserve">Funktion </w:t>
      </w:r>
      <w:r>
        <w:rPr>
          <w:lang w:eastAsia="en-US"/>
        </w:rPr>
        <w:t>zei</w:t>
      </w:r>
      <w:r>
        <w:rPr>
          <w:lang w:eastAsia="en-US"/>
        </w:rPr>
        <w:t>chneSteine() und</w:t>
      </w:r>
      <w:r>
        <w:rPr>
          <w:lang w:eastAsia="en-US"/>
        </w:rPr>
        <w:t xml:space="preserve"> zeichneSpieler()</w:t>
      </w:r>
      <w:r>
        <w:rPr>
          <w:lang w:eastAsia="en-US"/>
        </w:rPr>
        <w:t xml:space="preserve"> auf.</w:t>
      </w:r>
    </w:p>
    <w:p w:rsidR="00EC5EF1" w:rsidRDefault="00EC5EF1" w:rsidP="00DE2072">
      <w:pPr>
        <w:numPr>
          <w:ilvl w:val="0"/>
          <w:numId w:val="35"/>
        </w:numPr>
        <w:rPr>
          <w:lang w:eastAsia="en-US"/>
        </w:rPr>
      </w:pPr>
      <w:r>
        <w:rPr>
          <w:lang w:eastAsia="en-US"/>
        </w:rPr>
        <w:t>Konsole wo eventuelle</w:t>
      </w:r>
      <w:r w:rsidR="00D300B3">
        <w:rPr>
          <w:lang w:eastAsia="en-US"/>
        </w:rPr>
        <w:t>, zusätzliche</w:t>
      </w:r>
      <w:r>
        <w:rPr>
          <w:lang w:eastAsia="en-US"/>
        </w:rPr>
        <w:t xml:space="preserve"> Meldungen wäh</w:t>
      </w:r>
      <w:r w:rsidR="00DE2072">
        <w:rPr>
          <w:lang w:eastAsia="en-US"/>
        </w:rPr>
        <w:t>rend dem Spiel angezeigt werden.</w:t>
      </w:r>
      <w:r w:rsidR="00DE2072">
        <w:rPr>
          <w:lang w:eastAsia="en-US"/>
        </w:rPr>
        <w:br/>
        <w:t>Wenn eine Spieler beispielsweise</w:t>
      </w:r>
      <w:r>
        <w:rPr>
          <w:lang w:eastAsia="en-US"/>
        </w:rPr>
        <w:t xml:space="preserve"> ein Zug macht der nicht gültig ist, wird dort der entsprechende Text ausgegeben.</w:t>
      </w:r>
    </w:p>
    <w:p w:rsidR="00D638AF" w:rsidRDefault="00D638AF" w:rsidP="00D638AF">
      <w:pPr>
        <w:rPr>
          <w:lang w:eastAsia="en-US"/>
        </w:rPr>
      </w:pPr>
    </w:p>
    <w:p w:rsidR="00D638AF" w:rsidRDefault="00D638AF" w:rsidP="00D638AF">
      <w:pPr>
        <w:rPr>
          <w:lang w:eastAsia="en-US"/>
        </w:rPr>
      </w:pPr>
      <w:r>
        <w:rPr>
          <w:lang w:eastAsia="en-US"/>
        </w:rPr>
        <w:t xml:space="preserve">Ausserdem wurde das Spielende umgesetzt, wenn ein Spieler keine Steine mehr hat, wird eine MessageBox </w:t>
      </w:r>
      <w:r w:rsidR="00F71A62">
        <w:rPr>
          <w:lang w:eastAsia="en-US"/>
        </w:rPr>
        <w:t>angezeigt</w:t>
      </w:r>
      <w:r>
        <w:rPr>
          <w:lang w:eastAsia="en-US"/>
        </w:rPr>
        <w:t>, die ausgibt welcher Spieler gewonnen hat. Bei Klick auf "Ok", wird ein neues Spiel geladen.</w:t>
      </w:r>
    </w:p>
    <w:p w:rsidR="00EC692E" w:rsidRDefault="00EC692E" w:rsidP="00D638AF">
      <w:pPr>
        <w:rPr>
          <w:lang w:eastAsia="en-US"/>
        </w:rPr>
      </w:pPr>
    </w:p>
    <w:p w:rsidR="00EC692E" w:rsidRDefault="00EC692E" w:rsidP="00D638AF">
      <w:pPr>
        <w:rPr>
          <w:lang w:eastAsia="en-US"/>
        </w:rPr>
      </w:pPr>
      <w:r>
        <w:rPr>
          <w:lang w:eastAsia="en-US"/>
        </w:rPr>
        <w:t>An der Dokumentation wurde an den Fehlermeldungen und an den Benutzergruppen weitergearbeitet.</w:t>
      </w:r>
      <w:bookmarkStart w:id="23" w:name="_GoBack"/>
      <w:bookmarkEnd w:id="23"/>
    </w:p>
    <w:p w:rsidR="009269E7" w:rsidRDefault="009269E7" w:rsidP="009269E7">
      <w:pPr>
        <w:rPr>
          <w:lang w:eastAsia="en-US"/>
        </w:rPr>
      </w:pPr>
    </w:p>
    <w:p w:rsidR="00DE2072" w:rsidRDefault="009269E7" w:rsidP="009269E7">
      <w:pPr>
        <w:rPr>
          <w:lang w:eastAsia="en-US"/>
        </w:rPr>
      </w:pPr>
      <w:r>
        <w:rPr>
          <w:lang w:eastAsia="en-US"/>
        </w:rPr>
        <w:t>Als nächstes zu tun:</w:t>
      </w:r>
    </w:p>
    <w:p w:rsidR="009269E7" w:rsidRDefault="009269E7" w:rsidP="009269E7">
      <w:pPr>
        <w:numPr>
          <w:ilvl w:val="0"/>
          <w:numId w:val="36"/>
        </w:numPr>
        <w:rPr>
          <w:lang w:eastAsia="en-US"/>
        </w:rPr>
      </w:pPr>
      <w:r>
        <w:rPr>
          <w:lang w:eastAsia="en-US"/>
        </w:rPr>
        <w:t>Dokumentation</w:t>
      </w:r>
    </w:p>
    <w:p w:rsidR="009269E7" w:rsidRDefault="00DE2072" w:rsidP="009269E7">
      <w:pPr>
        <w:numPr>
          <w:ilvl w:val="0"/>
          <w:numId w:val="36"/>
        </w:numPr>
        <w:rPr>
          <w:lang w:eastAsia="en-US"/>
        </w:rPr>
      </w:pPr>
      <w:r>
        <w:rPr>
          <w:lang w:eastAsia="en-US"/>
        </w:rPr>
        <w:t>Code Review</w:t>
      </w:r>
    </w:p>
    <w:p w:rsidR="00DE2072" w:rsidRPr="00180D3E" w:rsidRDefault="00DE2072" w:rsidP="009269E7">
      <w:pPr>
        <w:numPr>
          <w:ilvl w:val="0"/>
          <w:numId w:val="36"/>
        </w:numPr>
        <w:rPr>
          <w:lang w:eastAsia="en-US"/>
        </w:rPr>
      </w:pPr>
      <w:r>
        <w:rPr>
          <w:lang w:eastAsia="en-US"/>
        </w:rPr>
        <w:t>Evtl. weitere Anpassungen am Fensterlayout</w:t>
      </w:r>
    </w:p>
    <w:sectPr w:rsidR="00DE2072" w:rsidRPr="00180D3E"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051" w:rsidRDefault="001D1051">
      <w:r>
        <w:separator/>
      </w:r>
    </w:p>
  </w:endnote>
  <w:endnote w:type="continuationSeparator" w:id="0">
    <w:p w:rsidR="001D1051" w:rsidRDefault="001D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EC692E">
      <w:rPr>
        <w:noProof/>
      </w:rPr>
      <w:t>9</w:t>
    </w:r>
    <w:r>
      <w:fldChar w:fldCharType="end"/>
    </w:r>
    <w:r>
      <w:t xml:space="preserve"> / </w:t>
    </w:r>
    <w:fldSimple w:instr=" NUMPAGES  \* Arabic  \* MERGEFORMAT ">
      <w:r w:rsidR="00EC692E">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051" w:rsidRDefault="001D1051">
      <w:r>
        <w:separator/>
      </w:r>
    </w:p>
  </w:footnote>
  <w:footnote w:type="continuationSeparator" w:id="0">
    <w:p w:rsidR="001D1051" w:rsidRDefault="001D1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7023E1"/>
    <w:multiLevelType w:val="hybridMultilevel"/>
    <w:tmpl w:val="4C6C5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9831734"/>
    <w:multiLevelType w:val="hybridMultilevel"/>
    <w:tmpl w:val="BADC4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7C62D7E"/>
    <w:multiLevelType w:val="hybridMultilevel"/>
    <w:tmpl w:val="C8B08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2A955AD"/>
    <w:multiLevelType w:val="hybridMultilevel"/>
    <w:tmpl w:val="27846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EE4BE9"/>
    <w:multiLevelType w:val="hybridMultilevel"/>
    <w:tmpl w:val="D91A6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C0661CA"/>
    <w:multiLevelType w:val="hybridMultilevel"/>
    <w:tmpl w:val="80EC86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CAF2A05"/>
    <w:multiLevelType w:val="hybridMultilevel"/>
    <w:tmpl w:val="7E4EF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6114C70"/>
    <w:multiLevelType w:val="multilevel"/>
    <w:tmpl w:val="0807001F"/>
    <w:numStyleLink w:val="111111"/>
  </w:abstractNum>
  <w:abstractNum w:abstractNumId="26">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6"/>
  </w:num>
  <w:num w:numId="2">
    <w:abstractNumId w:val="14"/>
  </w:num>
  <w:num w:numId="3">
    <w:abstractNumId w:val="1"/>
  </w:num>
  <w:num w:numId="4">
    <w:abstractNumId w:val="1"/>
  </w:num>
  <w:num w:numId="5">
    <w:abstractNumId w:val="0"/>
  </w:num>
  <w:num w:numId="6">
    <w:abstractNumId w:val="7"/>
  </w:num>
  <w:num w:numId="7">
    <w:abstractNumId w:val="17"/>
  </w:num>
  <w:num w:numId="8">
    <w:abstractNumId w:val="17"/>
  </w:num>
  <w:num w:numId="9">
    <w:abstractNumId w:val="17"/>
  </w:num>
  <w:num w:numId="10">
    <w:abstractNumId w:val="25"/>
  </w:num>
  <w:num w:numId="11">
    <w:abstractNumId w:val="9"/>
  </w:num>
  <w:num w:numId="12">
    <w:abstractNumId w:val="21"/>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20"/>
  </w:num>
  <w:num w:numId="20">
    <w:abstractNumId w:val="22"/>
  </w:num>
  <w:num w:numId="21">
    <w:abstractNumId w:val="13"/>
  </w:num>
  <w:num w:numId="22">
    <w:abstractNumId w:val="10"/>
  </w:num>
  <w:num w:numId="23">
    <w:abstractNumId w:val="11"/>
  </w:num>
  <w:num w:numId="24">
    <w:abstractNumId w:val="2"/>
  </w:num>
  <w:num w:numId="25">
    <w:abstractNumId w:val="24"/>
  </w:num>
  <w:num w:numId="26">
    <w:abstractNumId w:val="19"/>
  </w:num>
  <w:num w:numId="27">
    <w:abstractNumId w:val="8"/>
  </w:num>
  <w:num w:numId="28">
    <w:abstractNumId w:val="16"/>
  </w:num>
  <w:num w:numId="29">
    <w:abstractNumId w:val="23"/>
  </w:num>
  <w:num w:numId="30">
    <w:abstractNumId w:val="5"/>
  </w:num>
  <w:num w:numId="31">
    <w:abstractNumId w:val="18"/>
  </w:num>
  <w:num w:numId="32">
    <w:abstractNumId w:val="12"/>
  </w:num>
  <w:num w:numId="33">
    <w:abstractNumId w:val="6"/>
  </w:num>
  <w:num w:numId="34">
    <w:abstractNumId w:val="4"/>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0D3E"/>
    <w:rsid w:val="0018619E"/>
    <w:rsid w:val="001A5EAF"/>
    <w:rsid w:val="001B6F5E"/>
    <w:rsid w:val="001D1051"/>
    <w:rsid w:val="001D4794"/>
    <w:rsid w:val="001D4BAA"/>
    <w:rsid w:val="001D4CEC"/>
    <w:rsid w:val="001E2E38"/>
    <w:rsid w:val="00275A0D"/>
    <w:rsid w:val="002B6A50"/>
    <w:rsid w:val="002E16C3"/>
    <w:rsid w:val="002E3B6C"/>
    <w:rsid w:val="002E4D22"/>
    <w:rsid w:val="002F165D"/>
    <w:rsid w:val="00313EE1"/>
    <w:rsid w:val="00317744"/>
    <w:rsid w:val="003323ED"/>
    <w:rsid w:val="00350423"/>
    <w:rsid w:val="00353957"/>
    <w:rsid w:val="003544CC"/>
    <w:rsid w:val="00384E6A"/>
    <w:rsid w:val="0039098D"/>
    <w:rsid w:val="00391D4E"/>
    <w:rsid w:val="00394ABA"/>
    <w:rsid w:val="003951A2"/>
    <w:rsid w:val="003A0F3F"/>
    <w:rsid w:val="003B3712"/>
    <w:rsid w:val="003C20F2"/>
    <w:rsid w:val="003C6432"/>
    <w:rsid w:val="003C6CE6"/>
    <w:rsid w:val="003E0E99"/>
    <w:rsid w:val="00423634"/>
    <w:rsid w:val="00427C18"/>
    <w:rsid w:val="00433C0D"/>
    <w:rsid w:val="00474987"/>
    <w:rsid w:val="004825EA"/>
    <w:rsid w:val="00485AD7"/>
    <w:rsid w:val="004B7D66"/>
    <w:rsid w:val="00505BE3"/>
    <w:rsid w:val="00511B86"/>
    <w:rsid w:val="00513CDA"/>
    <w:rsid w:val="0054282E"/>
    <w:rsid w:val="00581C44"/>
    <w:rsid w:val="005B0FB1"/>
    <w:rsid w:val="005E1F6C"/>
    <w:rsid w:val="005E3283"/>
    <w:rsid w:val="005E71B3"/>
    <w:rsid w:val="005F1EB8"/>
    <w:rsid w:val="005F547D"/>
    <w:rsid w:val="006019CB"/>
    <w:rsid w:val="00610938"/>
    <w:rsid w:val="006224B1"/>
    <w:rsid w:val="006254A4"/>
    <w:rsid w:val="006525A9"/>
    <w:rsid w:val="00676DA6"/>
    <w:rsid w:val="0068546B"/>
    <w:rsid w:val="006867B9"/>
    <w:rsid w:val="00690939"/>
    <w:rsid w:val="006C2458"/>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8601A"/>
    <w:rsid w:val="008904F9"/>
    <w:rsid w:val="00895EA6"/>
    <w:rsid w:val="008A5161"/>
    <w:rsid w:val="008B68A6"/>
    <w:rsid w:val="008D33CF"/>
    <w:rsid w:val="008E292C"/>
    <w:rsid w:val="008F4D28"/>
    <w:rsid w:val="00900014"/>
    <w:rsid w:val="009269E7"/>
    <w:rsid w:val="00927F85"/>
    <w:rsid w:val="009364C4"/>
    <w:rsid w:val="0098582B"/>
    <w:rsid w:val="0099294E"/>
    <w:rsid w:val="00996505"/>
    <w:rsid w:val="00996C5E"/>
    <w:rsid w:val="009C1FCA"/>
    <w:rsid w:val="009C71CE"/>
    <w:rsid w:val="009E581A"/>
    <w:rsid w:val="009F47BD"/>
    <w:rsid w:val="00A13D9F"/>
    <w:rsid w:val="00A24B35"/>
    <w:rsid w:val="00A46A00"/>
    <w:rsid w:val="00A65168"/>
    <w:rsid w:val="00A65410"/>
    <w:rsid w:val="00A85B1B"/>
    <w:rsid w:val="00AD6F0D"/>
    <w:rsid w:val="00AF2717"/>
    <w:rsid w:val="00B02002"/>
    <w:rsid w:val="00B44832"/>
    <w:rsid w:val="00B70A33"/>
    <w:rsid w:val="00BB2C8A"/>
    <w:rsid w:val="00BC1FC5"/>
    <w:rsid w:val="00BD3FA3"/>
    <w:rsid w:val="00BD5C97"/>
    <w:rsid w:val="00BE630D"/>
    <w:rsid w:val="00BF257A"/>
    <w:rsid w:val="00C138C3"/>
    <w:rsid w:val="00C17367"/>
    <w:rsid w:val="00C625BA"/>
    <w:rsid w:val="00C867F5"/>
    <w:rsid w:val="00CB7058"/>
    <w:rsid w:val="00CC2842"/>
    <w:rsid w:val="00CC6B75"/>
    <w:rsid w:val="00CE6C7B"/>
    <w:rsid w:val="00D00511"/>
    <w:rsid w:val="00D0176D"/>
    <w:rsid w:val="00D300B3"/>
    <w:rsid w:val="00D30E78"/>
    <w:rsid w:val="00D41CCF"/>
    <w:rsid w:val="00D5027C"/>
    <w:rsid w:val="00D638AF"/>
    <w:rsid w:val="00DB5118"/>
    <w:rsid w:val="00DC6844"/>
    <w:rsid w:val="00DC69D0"/>
    <w:rsid w:val="00DE2072"/>
    <w:rsid w:val="00E03AE2"/>
    <w:rsid w:val="00E0453F"/>
    <w:rsid w:val="00E156B4"/>
    <w:rsid w:val="00E31D41"/>
    <w:rsid w:val="00E34A3D"/>
    <w:rsid w:val="00E454B1"/>
    <w:rsid w:val="00E95DCD"/>
    <w:rsid w:val="00EC5EF1"/>
    <w:rsid w:val="00EC692E"/>
    <w:rsid w:val="00ED7CE1"/>
    <w:rsid w:val="00ED7DE6"/>
    <w:rsid w:val="00EE2910"/>
    <w:rsid w:val="00EE7E7B"/>
    <w:rsid w:val="00F0108E"/>
    <w:rsid w:val="00F20FB9"/>
    <w:rsid w:val="00F245BF"/>
    <w:rsid w:val="00F55974"/>
    <w:rsid w:val="00F607FA"/>
    <w:rsid w:val="00F60893"/>
    <w:rsid w:val="00F66021"/>
    <w:rsid w:val="00F71A62"/>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353957"/>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ECD99-41BF-4918-ABA7-42731111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1656</Words>
  <Characters>10440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107</cp:revision>
  <dcterms:created xsi:type="dcterms:W3CDTF">2014-04-30T13:41:00Z</dcterms:created>
  <dcterms:modified xsi:type="dcterms:W3CDTF">2014-06-02T13:54:00Z</dcterms:modified>
</cp:coreProperties>
</file>