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474987">
        <w:rPr>
          <w:rFonts w:cs="Arial"/>
          <w:noProof/>
          <w:sz w:val="28"/>
          <w:szCs w:val="28"/>
        </w:rPr>
        <w:t>16.05.2014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9C1FCA" w:rsidRPr="00B70A33" w:rsidRDefault="009C1FCA">
      <w:pPr>
        <w:pStyle w:val="Verzeichnis1"/>
        <w:tabs>
          <w:tab w:val="right" w:leader="dot" w:pos="9062"/>
        </w:tabs>
        <w:rPr>
          <w:rFonts w:ascii="Calibri" w:hAnsi="Calibri"/>
          <w:noProof/>
          <w:szCs w:val="22"/>
        </w:rPr>
      </w:pPr>
      <w:r>
        <w:rPr>
          <w:sz w:val="28"/>
          <w:szCs w:val="28"/>
        </w:rPr>
        <w:fldChar w:fldCharType="begin"/>
      </w:r>
      <w:r>
        <w:rPr>
          <w:sz w:val="28"/>
          <w:szCs w:val="28"/>
        </w:rPr>
        <w:instrText xml:space="preserve"> TOC \o "1-3" \u </w:instrText>
      </w:r>
      <w:r>
        <w:rPr>
          <w:sz w:val="28"/>
          <w:szCs w:val="28"/>
        </w:rPr>
        <w:fldChar w:fldCharType="separate"/>
      </w:r>
      <w:r>
        <w:rPr>
          <w:noProof/>
        </w:rPr>
        <w:t>02.05.2014</w:t>
      </w:r>
      <w:r>
        <w:rPr>
          <w:noProof/>
        </w:rPr>
        <w:tab/>
      </w:r>
      <w:r>
        <w:rPr>
          <w:noProof/>
        </w:rPr>
        <w:fldChar w:fldCharType="begin"/>
      </w:r>
      <w:r>
        <w:rPr>
          <w:noProof/>
        </w:rPr>
        <w:instrText xml:space="preserve"> PAGEREF _Toc387219215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04.05.2014</w:t>
      </w:r>
      <w:r>
        <w:rPr>
          <w:noProof/>
        </w:rPr>
        <w:tab/>
      </w:r>
      <w:r>
        <w:rPr>
          <w:noProof/>
        </w:rPr>
        <w:fldChar w:fldCharType="begin"/>
      </w:r>
      <w:r>
        <w:rPr>
          <w:noProof/>
        </w:rPr>
        <w:instrText xml:space="preserve"> PAGEREF _Toc387219216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05.05.2014</w:t>
      </w:r>
      <w:r>
        <w:rPr>
          <w:noProof/>
        </w:rPr>
        <w:tab/>
      </w:r>
      <w:r>
        <w:rPr>
          <w:noProof/>
        </w:rPr>
        <w:fldChar w:fldCharType="begin"/>
      </w:r>
      <w:r>
        <w:rPr>
          <w:noProof/>
        </w:rPr>
        <w:instrText xml:space="preserve"> PAGEREF _Toc387219217 \h </w:instrText>
      </w:r>
      <w:r>
        <w:rPr>
          <w:noProof/>
        </w:rPr>
      </w:r>
      <w:r>
        <w:rPr>
          <w:noProof/>
        </w:rPr>
        <w:fldChar w:fldCharType="separate"/>
      </w:r>
      <w:r>
        <w:rPr>
          <w:noProof/>
        </w:rPr>
        <w:t>3</w:t>
      </w:r>
      <w:r>
        <w:rPr>
          <w:noProof/>
        </w:rPr>
        <w:fldChar w:fldCharType="end"/>
      </w:r>
    </w:p>
    <w:p w:rsidR="009C1FCA" w:rsidRPr="00B70A33" w:rsidRDefault="009C1FCA">
      <w:pPr>
        <w:pStyle w:val="Verzeichnis1"/>
        <w:tabs>
          <w:tab w:val="right" w:leader="dot" w:pos="9062"/>
        </w:tabs>
        <w:rPr>
          <w:rFonts w:ascii="Calibri" w:hAnsi="Calibri"/>
          <w:noProof/>
          <w:szCs w:val="22"/>
        </w:rPr>
      </w:pPr>
      <w:r>
        <w:rPr>
          <w:noProof/>
        </w:rPr>
        <w:t>07.05.2014</w:t>
      </w:r>
      <w:r>
        <w:rPr>
          <w:noProof/>
        </w:rPr>
        <w:tab/>
      </w:r>
      <w:r>
        <w:rPr>
          <w:noProof/>
        </w:rPr>
        <w:fldChar w:fldCharType="begin"/>
      </w:r>
      <w:r>
        <w:rPr>
          <w:noProof/>
        </w:rPr>
        <w:instrText xml:space="preserve"> PAGEREF _Toc387219218 \h </w:instrText>
      </w:r>
      <w:r>
        <w:rPr>
          <w:noProof/>
        </w:rPr>
      </w:r>
      <w:r>
        <w:rPr>
          <w:noProof/>
        </w:rPr>
        <w:fldChar w:fldCharType="separate"/>
      </w:r>
      <w:r>
        <w:rPr>
          <w:noProof/>
        </w:rPr>
        <w:t>4</w:t>
      </w:r>
      <w:r>
        <w:rPr>
          <w:noProof/>
        </w:rPr>
        <w:fldChar w:fldCharType="end"/>
      </w:r>
    </w:p>
    <w:p w:rsidR="00775775" w:rsidRDefault="009C1FCA" w:rsidP="00775775">
      <w:pPr>
        <w:rPr>
          <w:sz w:val="28"/>
          <w:szCs w:val="28"/>
        </w:rPr>
      </w:pPr>
      <w:r>
        <w:rPr>
          <w:sz w:val="28"/>
          <w:szCs w:val="28"/>
        </w:rPr>
        <w:fldChar w:fldCharType="end"/>
      </w:r>
    </w:p>
    <w:p w:rsidR="00775775" w:rsidRPr="00775775" w:rsidRDefault="00775775" w:rsidP="00775775">
      <w:pPr>
        <w:pStyle w:val="Titel"/>
        <w:rPr>
          <w:sz w:val="32"/>
        </w:rPr>
      </w:pPr>
      <w:r>
        <w:rPr>
          <w:sz w:val="28"/>
        </w:rPr>
        <w:br w:type="page"/>
      </w:r>
      <w:bookmarkStart w:id="0" w:name="_Toc387219197"/>
      <w:bookmarkStart w:id="1" w:name="_Toc387219215"/>
      <w:r w:rsidRPr="00775775">
        <w:lastRenderedPageBreak/>
        <w:t>02.05.2014</w:t>
      </w:r>
      <w:bookmarkEnd w:id="0"/>
      <w:bookmarkEnd w:id="1"/>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775775" w:rsidRDefault="00775775" w:rsidP="00775775">
      <w:pPr>
        <w:pStyle w:val="Titel"/>
      </w:pPr>
      <w:bookmarkStart w:id="2" w:name="_Toc387219198"/>
      <w:bookmarkStart w:id="3" w:name="_Toc387219216"/>
      <w:r>
        <w:t>04.05.2014</w:t>
      </w:r>
      <w:bookmarkEnd w:id="2"/>
      <w:bookmarkEnd w:id="3"/>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99294E" w:rsidRDefault="00C867F5" w:rsidP="0099294E">
      <w:pPr>
        <w:pStyle w:val="Titel"/>
      </w:pPr>
      <w:bookmarkStart w:id="4" w:name="_Toc387219199"/>
      <w:bookmarkStart w:id="5" w:name="_Toc387219217"/>
      <w:r>
        <w:t>05.05.2014</w:t>
      </w:r>
      <w:bookmarkEnd w:id="4"/>
      <w:bookmarkEnd w:id="5"/>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895EA6" w:rsidRPr="006F70D2" w:rsidRDefault="00581C44" w:rsidP="00C867F5">
      <w:pPr>
        <w:numPr>
          <w:ilvl w:val="0"/>
          <w:numId w:val="20"/>
        </w:numPr>
        <w:rPr>
          <w:szCs w:val="22"/>
        </w:rPr>
      </w:pPr>
      <w:r>
        <w:rPr>
          <w:szCs w:val="22"/>
        </w:rPr>
        <w:t>Arbeitsjournal bis zum 02.05.2014 nachführen.</w:t>
      </w:r>
    </w:p>
    <w:p w:rsidR="006254A4" w:rsidRDefault="00ED7CE1" w:rsidP="006254A4">
      <w:pPr>
        <w:pStyle w:val="Titel"/>
      </w:pPr>
      <w:r>
        <w:br w:type="page"/>
      </w:r>
      <w:bookmarkStart w:id="6" w:name="_Toc387219200"/>
      <w:bookmarkStart w:id="7" w:name="_Toc387219218"/>
      <w:r w:rsidR="00E0453F">
        <w:lastRenderedPageBreak/>
        <w:t>07.05.2014</w:t>
      </w:r>
      <w:bookmarkEnd w:id="6"/>
      <w:bookmarkEnd w:id="7"/>
    </w:p>
    <w:p w:rsidR="006254A4" w:rsidRDefault="00E0453F" w:rsidP="00C867F5">
      <w:r>
        <w:t>Der Fehler mit dem vw-schlagen mit der Dame konnte behoben werden, indem er nicht auch noch in die Funktion "diagonaleDistanzNormal" geht, wenn es sich um einen Damenstein handelt.</w:t>
      </w:r>
    </w:p>
    <w:p w:rsidR="008E292C" w:rsidRDefault="003E0E99" w:rsidP="00C867F5">
      <w:r>
        <w:t>Damen können nur von Damen geschlagen werden, das wurde getestet und es funktioniert einwandfrei.</w:t>
      </w:r>
    </w:p>
    <w:p w:rsidR="0003489E" w:rsidRDefault="0074141C" w:rsidP="00C867F5">
      <w:r>
        <w:t xml:space="preserve">Die Funktion </w:t>
      </w:r>
      <w:r w:rsidR="0003489E">
        <w:t>"schlagenMoeglich" funktioniert, wenn man mit einem Stein normal fahren möchte, obwohl man mit einem anderen schlagen könnte, wird das abgefangen.</w:t>
      </w:r>
    </w:p>
    <w:p w:rsidR="0003489E" w:rsidRDefault="0003489E" w:rsidP="00C625BA">
      <w:pPr>
        <w:ind w:left="851" w:hanging="425"/>
      </w:pPr>
      <w:r>
        <w:sym w:font="Wingdings" w:char="F0E0"/>
      </w:r>
      <w:r w:rsidR="00C625BA">
        <w:tab/>
      </w:r>
      <w:r>
        <w:t xml:space="preserve">Es wird </w:t>
      </w:r>
      <w:r>
        <w:rPr>
          <w:b/>
        </w:rPr>
        <w:t xml:space="preserve">nicht </w:t>
      </w:r>
      <w:r>
        <w:t>überprüft, ob irgendwo noch Mehrfachschläge möglich wären. So wurde das auch von Herr Vogel vorgeschlagen, da das eine der weniger wichtigen Regeln sei und der Aufwand dafür doch noch gross wäre.</w:t>
      </w:r>
    </w:p>
    <w:p w:rsidR="003544CC" w:rsidRDefault="003544CC" w:rsidP="00C625BA">
      <w:pPr>
        <w:ind w:left="851" w:hanging="425"/>
      </w:pPr>
      <w:r>
        <w:sym w:font="Wingdings" w:char="F0E0"/>
      </w:r>
      <w:r>
        <w:tab/>
        <w:t>Gibt noch einen kleinen Fehler, der aber nur selten vorkommt, muss aber noch behoben werden.</w:t>
      </w:r>
    </w:p>
    <w:p w:rsidR="00BD3FA3" w:rsidRPr="0003489E" w:rsidRDefault="00BD3FA3" w:rsidP="00BD3FA3">
      <w:r>
        <w:t>Ausserdem wurde die Funktion fürs Schlagen überarbeitet "diagonaleDIstanzNormal" und "diagonaleDistanzDame". Ich frage nun nicht mehr den Rand separat ab, stattdessen frage ich einfach ab, ob die neuen Y-Koordinaten grösser oder kleiner als die letzten sind und so weiss ich auf welcher Seite ich schauen muss.</w:t>
      </w:r>
    </w:p>
    <w:p w:rsidR="00ED7CE1" w:rsidRDefault="00ED7CE1" w:rsidP="00C867F5"/>
    <w:p w:rsidR="008E292C" w:rsidRDefault="00ED7CE1" w:rsidP="00C867F5">
      <w:r>
        <w:t>Als nächstes zu tun:</w:t>
      </w:r>
    </w:p>
    <w:p w:rsidR="00ED7CE1" w:rsidRDefault="001D4BAA" w:rsidP="00ED7CE1">
      <w:pPr>
        <w:numPr>
          <w:ilvl w:val="0"/>
          <w:numId w:val="21"/>
        </w:numPr>
      </w:pPr>
      <w:r>
        <w:t>Schlagzwang Funktion "schlagenMoeglich" nochmals durchdenken &amp; überarbeiten.</w:t>
      </w:r>
    </w:p>
    <w:p w:rsidR="003544CC" w:rsidRDefault="003544CC" w:rsidP="00ED7CE1">
      <w:pPr>
        <w:numPr>
          <w:ilvl w:val="0"/>
          <w:numId w:val="21"/>
        </w:numPr>
      </w:pPr>
      <w:r>
        <w:t>Nochmaliges Testen der Vereinfachung in "diagonaleDistanzNormal" und "diagonaleDistanzDame", die Zeilen dann rauslöschen wenn es auch ohne sie funktioniert.</w:t>
      </w:r>
    </w:p>
    <w:p w:rsidR="00F55974" w:rsidRDefault="00F55974" w:rsidP="00ED7CE1">
      <w:pPr>
        <w:numPr>
          <w:ilvl w:val="0"/>
          <w:numId w:val="21"/>
        </w:numPr>
      </w:pPr>
      <w:r>
        <w:t>Arbeitsjournal bis zum 02.05.2014 nachführen.</w:t>
      </w:r>
    </w:p>
    <w:p w:rsidR="00E03AE2" w:rsidRDefault="00E03AE2" w:rsidP="00ED7CE1">
      <w:pPr>
        <w:numPr>
          <w:ilvl w:val="0"/>
          <w:numId w:val="21"/>
        </w:numPr>
      </w:pPr>
      <w:r>
        <w:t>Doku beginnen (zuerst entscheiden, was gemacht wird und was nicht).</w:t>
      </w:r>
    </w:p>
    <w:p w:rsidR="00ED7CE1" w:rsidRDefault="00ED7CE1" w:rsidP="00C867F5"/>
    <w:p w:rsidR="003951A2" w:rsidRDefault="003951A2" w:rsidP="00C867F5"/>
    <w:p w:rsidR="003951A2" w:rsidRDefault="00996C5E" w:rsidP="003951A2">
      <w:pPr>
        <w:pStyle w:val="Titel"/>
      </w:pPr>
      <w:r>
        <w:t>09.05.2014</w:t>
      </w:r>
    </w:p>
    <w:p w:rsidR="003951A2" w:rsidRDefault="00996C5E" w:rsidP="00C867F5">
      <w:r>
        <w:t>Die Funktionen „diagonaleDistanzNormal“ und „diagonaleDistanzDame“ wurden nochmals getestet mit der Vereinfachung, da das Ergebnis positiv war, wurde der unnötige Code entfernt.</w:t>
      </w:r>
    </w:p>
    <w:p w:rsidR="00996C5E" w:rsidRDefault="00996C5E" w:rsidP="00C867F5">
      <w:r>
        <w:t>Schlagzwang nochmals durchdacht, funktioniert aber noch immer nicht.</w:t>
      </w:r>
    </w:p>
    <w:p w:rsidR="003951A2" w:rsidRPr="00895EA6" w:rsidRDefault="003951A2" w:rsidP="0068546B">
      <w:pPr>
        <w:tabs>
          <w:tab w:val="left" w:pos="1215"/>
        </w:tabs>
      </w:pPr>
    </w:p>
    <w:p w:rsidR="005F547D" w:rsidRDefault="00996C5E">
      <w:r>
        <w:t>Als nächstes zu tun:</w:t>
      </w:r>
    </w:p>
    <w:p w:rsidR="00996C5E" w:rsidRDefault="00996C5E" w:rsidP="00996C5E">
      <w:pPr>
        <w:numPr>
          <w:ilvl w:val="0"/>
          <w:numId w:val="23"/>
        </w:numPr>
      </w:pPr>
      <w:r>
        <w:t xml:space="preserve">Schlagzwang (Funktion „schlagenMoeglich“) </w:t>
      </w:r>
      <w:r w:rsidR="00391D4E">
        <w:t>komplett neu machen. Evtl. ähnlich wie „weiterSchlagenMoeglich“.</w:t>
      </w:r>
    </w:p>
    <w:p w:rsidR="00996C5E" w:rsidRDefault="00996C5E" w:rsidP="00996C5E">
      <w:pPr>
        <w:numPr>
          <w:ilvl w:val="0"/>
          <w:numId w:val="21"/>
        </w:numPr>
      </w:pPr>
      <w:r>
        <w:t>Arbeitsjournal bis zum 02.05.2014 nachführen.</w:t>
      </w:r>
    </w:p>
    <w:p w:rsidR="00996C5E" w:rsidRDefault="00996C5E" w:rsidP="00996C5E">
      <w:pPr>
        <w:numPr>
          <w:ilvl w:val="0"/>
          <w:numId w:val="21"/>
        </w:numPr>
      </w:pPr>
      <w:r>
        <w:t>Doku beginnen (zuerst entscheiden, was gemacht wird und was nicht).</w:t>
      </w:r>
    </w:p>
    <w:p w:rsidR="00D5027C" w:rsidRDefault="00D5027C" w:rsidP="00D5027C">
      <w:bookmarkStart w:id="8" w:name="_GoBack"/>
      <w:bookmarkEnd w:id="8"/>
    </w:p>
    <w:p w:rsidR="00D5027C" w:rsidRDefault="00474987" w:rsidP="00D5027C">
      <w:pPr>
        <w:pStyle w:val="Titel"/>
      </w:pPr>
      <w:r>
        <w:br w:type="page"/>
      </w:r>
      <w:r>
        <w:lastRenderedPageBreak/>
        <w:t>16.05.2014</w:t>
      </w:r>
    </w:p>
    <w:p w:rsidR="00D5027C" w:rsidRPr="00474987" w:rsidRDefault="00474987" w:rsidP="00474987">
      <w:pPr>
        <w:spacing w:line="360" w:lineRule="auto"/>
        <w:rPr>
          <w:u w:val="single"/>
        </w:rPr>
      </w:pPr>
      <w:r w:rsidRPr="00474987">
        <w:rPr>
          <w:u w:val="single"/>
        </w:rPr>
        <w:t>Meilenstein M2:</w:t>
      </w:r>
    </w:p>
    <w:p w:rsidR="00474987" w:rsidRDefault="00474987" w:rsidP="00D5027C">
      <w:r>
        <w:t>Dies ist die erste detailliert festgehaltene Standortbestimmung bezüglich Meilensteine, da die anderen Meilensteine in den Zeitraum fallen, welcher wegen den speziellen personellen Umständen nur zusammengefasst wurde.</w:t>
      </w:r>
    </w:p>
    <w:p w:rsidR="00474987" w:rsidRDefault="00474987" w:rsidP="00D5027C">
      <w:r>
        <w:t>Laut Planung, sollte beim Meilenstein M2, bereits eine kleine Zusatzfunktion wie beispielsweise ein Highscore implementiert sein.</w:t>
      </w:r>
      <w:r>
        <w:br/>
        <w:t>Der momentane Stand ist folgendermassen:</w:t>
      </w:r>
    </w:p>
    <w:p w:rsidR="00474987" w:rsidRDefault="00474987" w:rsidP="00474987">
      <w:pPr>
        <w:numPr>
          <w:ilvl w:val="0"/>
          <w:numId w:val="25"/>
        </w:numPr>
      </w:pPr>
      <w:r>
        <w:t>Spiel Spieler vs. Spieler ist spielbar (bis auf die Funktion des Schlagzwangs).</w:t>
      </w:r>
    </w:p>
    <w:p w:rsidR="00474987" w:rsidRDefault="00474987" w:rsidP="00474987">
      <w:pPr>
        <w:numPr>
          <w:ilvl w:val="0"/>
          <w:numId w:val="25"/>
        </w:numPr>
      </w:pPr>
      <w:r>
        <w:t>Zusatzfunktionen wie Highscore werden wahrscheinlich nicht implementiert, da die Dokumentation Vorrang hat.</w:t>
      </w:r>
    </w:p>
    <w:p w:rsidR="00474987" w:rsidRDefault="00474987" w:rsidP="00474987">
      <w:pPr>
        <w:numPr>
          <w:ilvl w:val="0"/>
          <w:numId w:val="25"/>
        </w:numPr>
      </w:pPr>
      <w:r>
        <w:t>Der Modus Spieler vs. Computer wird nur evtl. implementiert, da noch nicht sicher ist, ob ich noch dazu komme, da die Dokumentation noch zu erstellen ist und die Funktion für den Schlagzwang noch angepasst / verbessert werden muss.</w:t>
      </w:r>
    </w:p>
    <w:p w:rsidR="00474987" w:rsidRDefault="00474987" w:rsidP="00D5027C"/>
    <w:p w:rsidR="00474987" w:rsidRDefault="00474987" w:rsidP="00D5027C">
      <w:r>
        <w:t>Allgemein ist zu sagen, dass ich in den letzten Tagen nicht so intensiv am Programm gearbeitet habe, da zeitgleich noch ein VBA-Projekt pendent war und deshalb der Fokus darauf gesetzt wurde.</w:t>
      </w:r>
    </w:p>
    <w:p w:rsidR="00474987" w:rsidRDefault="00474987" w:rsidP="00D5027C">
      <w:r>
        <w:t xml:space="preserve">Ich werde voraussichtlich über Auffahrt den </w:t>
      </w:r>
      <w:r w:rsidR="00BF257A">
        <w:t>grössten Teil der Dokumentation, sowie andere evtl. anfallende Aufgaben erledigen.</w:t>
      </w:r>
    </w:p>
    <w:p w:rsidR="002E3B6C" w:rsidRDefault="002E3B6C" w:rsidP="00D5027C"/>
    <w:p w:rsidR="002E3B6C" w:rsidRDefault="002E3B6C" w:rsidP="00D5027C">
      <w:r>
        <w:t>Heute habe ich mich vor Allem damit beschäftigt, die einzelnen Rahmenbedingungen durchzugehen, das heisst, was muss ich wann und wie abgeben, damit ich wieder einen genauen Überblick habe, was wann ansteht.</w:t>
      </w:r>
    </w:p>
    <w:p w:rsidR="002E3B6C" w:rsidRDefault="002E3B6C" w:rsidP="00D5027C">
      <w:r>
        <w:t>Des Weiteren habe ich wie immer den Daily Scrum ausgefüllt und an der Doku gearbeitet (vor Allem am Layout).</w:t>
      </w:r>
    </w:p>
    <w:p w:rsidR="00474987" w:rsidRDefault="00474987" w:rsidP="00D5027C"/>
    <w:p w:rsidR="00D5027C" w:rsidRDefault="00474987" w:rsidP="00D5027C">
      <w:r>
        <w:t>Als nächstes zu tun:</w:t>
      </w:r>
    </w:p>
    <w:p w:rsidR="00474987" w:rsidRDefault="00474987" w:rsidP="00474987">
      <w:pPr>
        <w:numPr>
          <w:ilvl w:val="0"/>
          <w:numId w:val="23"/>
        </w:numPr>
      </w:pPr>
      <w:r>
        <w:t xml:space="preserve">Schlagzwang </w:t>
      </w:r>
      <w:r w:rsidR="0078724E">
        <w:t>überarbeiten / fertigstellen.</w:t>
      </w:r>
    </w:p>
    <w:p w:rsidR="00474987" w:rsidRDefault="00474987" w:rsidP="00474987">
      <w:pPr>
        <w:numPr>
          <w:ilvl w:val="0"/>
          <w:numId w:val="21"/>
        </w:numPr>
      </w:pPr>
      <w:r>
        <w:t>Arbeitsjournal bis zum 02.05.2014 nachführen.</w:t>
      </w:r>
    </w:p>
    <w:p w:rsidR="00474987" w:rsidRPr="00D5027C" w:rsidRDefault="00474987" w:rsidP="0078724E">
      <w:pPr>
        <w:numPr>
          <w:ilvl w:val="0"/>
          <w:numId w:val="21"/>
        </w:numPr>
      </w:pPr>
      <w:r>
        <w:t xml:space="preserve">Doku </w:t>
      </w:r>
      <w:r w:rsidR="0078724E">
        <w:t>grösstenteils fertigstellen (über Auffahrt)</w:t>
      </w:r>
    </w:p>
    <w:sectPr w:rsidR="00474987" w:rsidRPr="00D5027C" w:rsidSect="006C7771">
      <w:headerReference w:type="default" r:id="rId8"/>
      <w:footerReference w:type="default" r:id="rId9"/>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5D" w:rsidRDefault="002F165D">
      <w:r>
        <w:separator/>
      </w:r>
    </w:p>
  </w:endnote>
  <w:endnote w:type="continuationSeparator" w:id="0">
    <w:p w:rsidR="002F165D" w:rsidRDefault="002F1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3C6CE6">
      <w:rPr>
        <w:noProof/>
      </w:rPr>
      <w:t>5</w:t>
    </w:r>
    <w:r>
      <w:fldChar w:fldCharType="end"/>
    </w:r>
    <w:r>
      <w:t xml:space="preserve"> / </w:t>
    </w:r>
    <w:fldSimple w:instr=" NUMPAGES  \* Arabic  \* MERGEFORMAT ">
      <w:r w:rsidR="003C6CE6">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5D" w:rsidRDefault="002F165D">
      <w:r>
        <w:separator/>
      </w:r>
    </w:p>
  </w:footnote>
  <w:footnote w:type="continuationSeparator" w:id="0">
    <w:p w:rsidR="002F165D" w:rsidRDefault="002F1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12509CF"/>
    <w:multiLevelType w:val="hybridMultilevel"/>
    <w:tmpl w:val="E9D08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F470043"/>
    <w:multiLevelType w:val="hybridMultilevel"/>
    <w:tmpl w:val="72CA12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FE3BED"/>
    <w:multiLevelType w:val="hybridMultilevel"/>
    <w:tmpl w:val="83E21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71B3E01"/>
    <w:multiLevelType w:val="hybridMultilevel"/>
    <w:tmpl w:val="BAAE4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421563A"/>
    <w:multiLevelType w:val="hybridMultilevel"/>
    <w:tmpl w:val="77020D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6114C70"/>
    <w:multiLevelType w:val="multilevel"/>
    <w:tmpl w:val="0807001F"/>
    <w:numStyleLink w:val="111111"/>
  </w:abstractNum>
  <w:abstractNum w:abstractNumId="15">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8"/>
  </w:num>
  <w:num w:numId="3">
    <w:abstractNumId w:val="1"/>
  </w:num>
  <w:num w:numId="4">
    <w:abstractNumId w:val="1"/>
  </w:num>
  <w:num w:numId="5">
    <w:abstractNumId w:val="0"/>
  </w:num>
  <w:num w:numId="6">
    <w:abstractNumId w:val="3"/>
  </w:num>
  <w:num w:numId="7">
    <w:abstractNumId w:val="9"/>
  </w:num>
  <w:num w:numId="8">
    <w:abstractNumId w:val="9"/>
  </w:num>
  <w:num w:numId="9">
    <w:abstractNumId w:val="9"/>
  </w:num>
  <w:num w:numId="10">
    <w:abstractNumId w:val="14"/>
  </w:num>
  <w:num w:numId="11">
    <w:abstractNumId w:val="4"/>
  </w:num>
  <w:num w:numId="12">
    <w:abstractNumId w:val="11"/>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0"/>
  </w:num>
  <w:num w:numId="20">
    <w:abstractNumId w:val="12"/>
  </w:num>
  <w:num w:numId="21">
    <w:abstractNumId w:val="7"/>
  </w:num>
  <w:num w:numId="22">
    <w:abstractNumId w:val="5"/>
  </w:num>
  <w:num w:numId="23">
    <w:abstractNumId w:val="6"/>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3489E"/>
    <w:rsid w:val="00047F6B"/>
    <w:rsid w:val="00064DF5"/>
    <w:rsid w:val="000674F3"/>
    <w:rsid w:val="000F459E"/>
    <w:rsid w:val="00106BD8"/>
    <w:rsid w:val="00132781"/>
    <w:rsid w:val="001541A7"/>
    <w:rsid w:val="0018619E"/>
    <w:rsid w:val="001B6F5E"/>
    <w:rsid w:val="001D4794"/>
    <w:rsid w:val="001D4BAA"/>
    <w:rsid w:val="001D4CEC"/>
    <w:rsid w:val="001E2E38"/>
    <w:rsid w:val="00275A0D"/>
    <w:rsid w:val="002E3B6C"/>
    <w:rsid w:val="002F165D"/>
    <w:rsid w:val="00313EE1"/>
    <w:rsid w:val="00317744"/>
    <w:rsid w:val="003323ED"/>
    <w:rsid w:val="00350423"/>
    <w:rsid w:val="003544CC"/>
    <w:rsid w:val="0039098D"/>
    <w:rsid w:val="00391D4E"/>
    <w:rsid w:val="00394ABA"/>
    <w:rsid w:val="003951A2"/>
    <w:rsid w:val="003A0F3F"/>
    <w:rsid w:val="003B3712"/>
    <w:rsid w:val="003C20F2"/>
    <w:rsid w:val="003C6CE6"/>
    <w:rsid w:val="003E0E99"/>
    <w:rsid w:val="00423634"/>
    <w:rsid w:val="00427C18"/>
    <w:rsid w:val="00433C0D"/>
    <w:rsid w:val="00474987"/>
    <w:rsid w:val="004825EA"/>
    <w:rsid w:val="00485AD7"/>
    <w:rsid w:val="004B7D66"/>
    <w:rsid w:val="00505BE3"/>
    <w:rsid w:val="00511B86"/>
    <w:rsid w:val="00513CDA"/>
    <w:rsid w:val="0054282E"/>
    <w:rsid w:val="00581C44"/>
    <w:rsid w:val="005B0FB1"/>
    <w:rsid w:val="005E3283"/>
    <w:rsid w:val="005E71B3"/>
    <w:rsid w:val="005F547D"/>
    <w:rsid w:val="006019CB"/>
    <w:rsid w:val="00610938"/>
    <w:rsid w:val="006224B1"/>
    <w:rsid w:val="006254A4"/>
    <w:rsid w:val="0068546B"/>
    <w:rsid w:val="006867B9"/>
    <w:rsid w:val="00690939"/>
    <w:rsid w:val="006C27EE"/>
    <w:rsid w:val="006C514B"/>
    <w:rsid w:val="006C7771"/>
    <w:rsid w:val="006F70D2"/>
    <w:rsid w:val="00712ECE"/>
    <w:rsid w:val="00715DB0"/>
    <w:rsid w:val="0073234F"/>
    <w:rsid w:val="00733C93"/>
    <w:rsid w:val="00740356"/>
    <w:rsid w:val="0074141C"/>
    <w:rsid w:val="0074726F"/>
    <w:rsid w:val="00775775"/>
    <w:rsid w:val="00776542"/>
    <w:rsid w:val="0078724E"/>
    <w:rsid w:val="007A4062"/>
    <w:rsid w:val="007A47F7"/>
    <w:rsid w:val="007A52D6"/>
    <w:rsid w:val="007C6359"/>
    <w:rsid w:val="007D07A8"/>
    <w:rsid w:val="00804976"/>
    <w:rsid w:val="00823014"/>
    <w:rsid w:val="00825E0F"/>
    <w:rsid w:val="00866889"/>
    <w:rsid w:val="00882A96"/>
    <w:rsid w:val="008904F9"/>
    <w:rsid w:val="00895EA6"/>
    <w:rsid w:val="008A5161"/>
    <w:rsid w:val="008B68A6"/>
    <w:rsid w:val="008E292C"/>
    <w:rsid w:val="008F4D28"/>
    <w:rsid w:val="00900014"/>
    <w:rsid w:val="009364C4"/>
    <w:rsid w:val="0098582B"/>
    <w:rsid w:val="0099294E"/>
    <w:rsid w:val="00996C5E"/>
    <w:rsid w:val="009C1FCA"/>
    <w:rsid w:val="009C71CE"/>
    <w:rsid w:val="009E581A"/>
    <w:rsid w:val="009F47BD"/>
    <w:rsid w:val="00A24B35"/>
    <w:rsid w:val="00A46A00"/>
    <w:rsid w:val="00A65168"/>
    <w:rsid w:val="00A65410"/>
    <w:rsid w:val="00AD6F0D"/>
    <w:rsid w:val="00B02002"/>
    <w:rsid w:val="00B44832"/>
    <w:rsid w:val="00B70A33"/>
    <w:rsid w:val="00BB2C8A"/>
    <w:rsid w:val="00BC1FC5"/>
    <w:rsid w:val="00BD3FA3"/>
    <w:rsid w:val="00BD5C97"/>
    <w:rsid w:val="00BF257A"/>
    <w:rsid w:val="00C138C3"/>
    <w:rsid w:val="00C17367"/>
    <w:rsid w:val="00C625BA"/>
    <w:rsid w:val="00C867F5"/>
    <w:rsid w:val="00CB7058"/>
    <w:rsid w:val="00CE6C7B"/>
    <w:rsid w:val="00D00511"/>
    <w:rsid w:val="00D0176D"/>
    <w:rsid w:val="00D30E78"/>
    <w:rsid w:val="00D5027C"/>
    <w:rsid w:val="00DC6844"/>
    <w:rsid w:val="00DC69D0"/>
    <w:rsid w:val="00E03AE2"/>
    <w:rsid w:val="00E0453F"/>
    <w:rsid w:val="00E156B4"/>
    <w:rsid w:val="00E31D41"/>
    <w:rsid w:val="00E34A3D"/>
    <w:rsid w:val="00E454B1"/>
    <w:rsid w:val="00E95DCD"/>
    <w:rsid w:val="00ED7CE1"/>
    <w:rsid w:val="00ED7DE6"/>
    <w:rsid w:val="00EE2910"/>
    <w:rsid w:val="00EE7E7B"/>
    <w:rsid w:val="00F0108E"/>
    <w:rsid w:val="00F20FB9"/>
    <w:rsid w:val="00F245BF"/>
    <w:rsid w:val="00F55974"/>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8A05BA-A1B8-4C64-BFCD-86D0C1D7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775775"/>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867C4-E79F-4618-8D8E-1A4FD098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4972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cp:lastModifiedBy>
  <cp:revision>80</cp:revision>
  <dcterms:created xsi:type="dcterms:W3CDTF">2014-04-30T13:41:00Z</dcterms:created>
  <dcterms:modified xsi:type="dcterms:W3CDTF">2014-05-16T08:49:00Z</dcterms:modified>
</cp:coreProperties>
</file>