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 Faça um menu para que o usuário opte por  (1) – Somar  (2) – Subtrair  (3) – Multiplicar  (0) - Sair 2. Prossiga com o programa, adicionando valores as matrizes A e B e calculando:  A soma das matrizes A e B, colocando o resultado na matrizSom.  A subtração das matrizes A e B, colocando o resultado na matrizSub.  A multiplicação das matrizes A e B, colocando o resultado na matrizMul.  Obs: o tamanho das matrizes Sub, Som e Mul será automaticamente programável. Uma vez que o programa sabe qual o número de linhas da matriz A e B e qual o número de colunas da matriz A e B, automaticamente se saberá qual o tamanho da matriz resultante  nos passos anteriores isso já foi feito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2- Criar uma matriz de 5x5 que mostre quando os índices forem iguais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3- </w:t>
      </w:r>
      <w:r w:rsidDel="00000000" w:rsidR="00000000" w:rsidRPr="00000000">
        <w:rPr>
          <w:sz w:val="24"/>
          <w:szCs w:val="24"/>
          <w:rtl w:val="0"/>
        </w:rPr>
        <w:t xml:space="preserve">Escreva um programa que leia uma matriz 4 x 4 de inteiros e atribua o valor 0 para os valores negativos, e mostre todos os valores da matriz.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4-Escreva um programa que leia uma matriz 6 x 6 de inteiros. Leia também um valor inteiro x. O programa deverá fazer uma busca desse valor na matriz e, ao final escrever sua localização (linha e coluna) ou uma mensagem de “não encontrado”.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sz w:val="24"/>
          <w:szCs w:val="24"/>
          <w:rtl w:val="0"/>
        </w:rPr>
        <w:t xml:space="preserve">5- </w:t>
      </w:r>
      <w:r w:rsidDel="00000000" w:rsidR="00000000" w:rsidRPr="00000000">
        <w:rPr>
          <w:rtl w:val="0"/>
        </w:rPr>
        <w:t xml:space="preserve">Criar um programa que leia os elementos de uma matriz inteira 4 x 4 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a) escreva os elementos da diagonal principal;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b) escreva todos os elementos, exceto os elementos da diagonal principal;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