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4E10E544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33723C" w:rsidRPr="0033723C">
        <w:rPr>
          <w:color w:val="446CB3"/>
          <w:w w:val="85"/>
          <w:sz w:val="15"/>
        </w:rPr>
        <w:t>MSc</w:t>
      </w:r>
      <w:r w:rsidR="0033723C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1A8F516E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F641DB" w:rsidRPr="002B7303">
          <w:rPr>
            <w:rStyle w:val="Hyperlink"/>
            <w:rFonts w:cs="Times New Roman"/>
            <w:spacing w:val="-1"/>
            <w:w w:val="101"/>
            <w:sz w:val="13"/>
            <w:lang w:val="pt-PT"/>
          </w:rPr>
          <w:t>fabio-r-almeida@outlook.com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github.com/fabio-r-almeida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linkedin.com/in/frd-almeida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836237" w:rsidRDefault="00D43581" w:rsidP="00AF3DD3">
      <w:pPr>
        <w:pStyle w:val="Heading1"/>
        <w:tabs>
          <w:tab w:val="left" w:pos="9826"/>
        </w:tabs>
        <w:ind w:left="0"/>
        <w:rPr>
          <w:b w:val="0"/>
          <w:sz w:val="28"/>
          <w:szCs w:val="28"/>
        </w:rPr>
      </w:pPr>
      <w:r w:rsidRPr="00836237">
        <w:rPr>
          <w:color w:val="446CB3"/>
          <w:w w:val="95"/>
          <w:sz w:val="24"/>
          <w:szCs w:val="24"/>
        </w:rPr>
        <w:t>About</w:t>
      </w:r>
      <w:r w:rsidRPr="00836237">
        <w:rPr>
          <w:color w:val="446CB3"/>
          <w:spacing w:val="-18"/>
          <w:w w:val="95"/>
          <w:sz w:val="24"/>
          <w:szCs w:val="24"/>
        </w:rPr>
        <w:t xml:space="preserve"> </w:t>
      </w:r>
      <w:r w:rsidRPr="00836237">
        <w:rPr>
          <w:color w:val="446CB3"/>
          <w:w w:val="95"/>
          <w:sz w:val="24"/>
          <w:szCs w:val="24"/>
        </w:rPr>
        <w:t>Me</w:t>
      </w:r>
      <w:r w:rsidRPr="00836237">
        <w:rPr>
          <w:color w:val="446CB3"/>
          <w:spacing w:val="-24"/>
          <w:sz w:val="24"/>
          <w:szCs w:val="24"/>
        </w:rPr>
        <w:t xml:space="preserve"> </w:t>
      </w:r>
      <w:r w:rsidRPr="00836237"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 w:rsidRPr="00836237">
        <w:rPr>
          <w:b w:val="0"/>
          <w:color w:val="446CB3"/>
          <w:sz w:val="28"/>
          <w:szCs w:val="28"/>
          <w:u w:val="single" w:color="5D5D5D"/>
        </w:rPr>
        <w:tab/>
      </w:r>
    </w:p>
    <w:p w14:paraId="3253F98C" w14:textId="1472CCB7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  <w:r w:rsidR="006D72F7">
        <w:rPr>
          <w:color w:val="808080" w:themeColor="background1" w:themeShade="80"/>
          <w:sz w:val="18"/>
        </w:rPr>
        <w:t xml:space="preserve"> </w:t>
      </w:r>
      <w:r w:rsidR="006D72F7" w:rsidRPr="00822179">
        <w:rPr>
          <w:w w:val="95"/>
          <w:sz w:val="18"/>
          <w:szCs w:val="18"/>
        </w:rPr>
        <w:t>·</w:t>
      </w:r>
      <w:r w:rsidR="006D72F7">
        <w:rPr>
          <w:w w:val="95"/>
          <w:sz w:val="18"/>
          <w:szCs w:val="18"/>
        </w:rPr>
        <w:t xml:space="preserve"> </w:t>
      </w:r>
      <w:r w:rsidR="006D72F7" w:rsidRPr="006D72F7">
        <w:rPr>
          <w:color w:val="808080" w:themeColor="background1" w:themeShade="80"/>
          <w:sz w:val="18"/>
        </w:rPr>
        <w:t>Python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3A74BB45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6F8A18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  <w:r w:rsidR="00920617">
        <w:rPr>
          <w:color w:val="808080" w:themeColor="background1" w:themeShade="80"/>
          <w:sz w:val="18"/>
        </w:rPr>
        <w:t xml:space="preserve"> (Native)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 xml:space="preserve">Drivers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836237">
        <w:rPr>
          <w:color w:val="446CB3"/>
          <w:sz w:val="24"/>
          <w:szCs w:val="24"/>
        </w:rPr>
        <w:t>Internships</w:t>
      </w:r>
      <w:r w:rsidRPr="00836237">
        <w:rPr>
          <w:color w:val="446CB3"/>
          <w:spacing w:val="-24"/>
          <w:sz w:val="24"/>
          <w:szCs w:val="24"/>
        </w:rPr>
        <w:t xml:space="preserve"> </w:t>
      </w:r>
      <w:r w:rsidRPr="00836237"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r w:rsidRPr="00706196">
        <w:rPr>
          <w:b/>
          <w:color w:val="414141"/>
          <w:sz w:val="20"/>
        </w:rPr>
        <w:t>Truphone SCNL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Taguspark,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836237">
        <w:rPr>
          <w:color w:val="808080" w:themeColor="background1" w:themeShade="80"/>
          <w:sz w:val="18"/>
        </w:rPr>
        <w:t>C</w:t>
      </w:r>
      <w:r w:rsidR="00D43581" w:rsidRPr="00836237">
        <w:rPr>
          <w:color w:val="808080" w:themeColor="background1" w:themeShade="80"/>
          <w:sz w:val="18"/>
        </w:rPr>
        <w:t>U</w:t>
      </w:r>
      <w:r w:rsidRPr="00836237">
        <w:rPr>
          <w:color w:val="808080" w:themeColor="background1" w:themeShade="80"/>
          <w:sz w:val="18"/>
        </w:rPr>
        <w:t>ST</w:t>
      </w:r>
      <w:r w:rsidR="00D43581" w:rsidRPr="00836237">
        <w:rPr>
          <w:color w:val="808080" w:themeColor="background1" w:themeShade="80"/>
          <w:sz w:val="18"/>
        </w:rPr>
        <w:t>O</w:t>
      </w:r>
      <w:r w:rsidRPr="00836237">
        <w:rPr>
          <w:color w:val="808080" w:themeColor="background1" w:themeShade="80"/>
          <w:sz w:val="18"/>
        </w:rPr>
        <w:t>MER SUPPORT BOT – 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836237">
        <w:rPr>
          <w:color w:val="446CB3"/>
          <w:sz w:val="24"/>
          <w:szCs w:val="24"/>
        </w:rPr>
        <w:t>Education</w:t>
      </w:r>
      <w:r w:rsidRPr="00836237">
        <w:rPr>
          <w:color w:val="446CB3"/>
          <w:spacing w:val="-24"/>
          <w:sz w:val="28"/>
          <w:szCs w:val="28"/>
        </w:rPr>
        <w:t xml:space="preserve"> </w:t>
      </w:r>
      <w:r w:rsidRPr="00836237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Caparica</w:t>
      </w:r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47123E61" w:rsidR="005F7EBE" w:rsidRPr="00E807FB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 xml:space="preserve">Average Grade: </w:t>
      </w:r>
      <w:r w:rsidR="00E807FB">
        <w:rPr>
          <w:color w:val="808080" w:themeColor="background1" w:themeShade="80"/>
          <w:spacing w:val="-3"/>
          <w:sz w:val="18"/>
          <w:lang w:val="en-IE"/>
        </w:rPr>
        <w:t>15</w:t>
      </w:r>
      <w:r w:rsidRPr="005F7EBE">
        <w:rPr>
          <w:color w:val="808080" w:themeColor="background1" w:themeShade="80"/>
          <w:spacing w:val="-3"/>
          <w:sz w:val="18"/>
          <w:lang w:val="en-IE"/>
        </w:rPr>
        <w:t>/</w:t>
      </w:r>
      <w:r w:rsidR="00E807FB">
        <w:rPr>
          <w:color w:val="808080" w:themeColor="background1" w:themeShade="80"/>
          <w:spacing w:val="-3"/>
          <w:sz w:val="18"/>
          <w:lang w:val="en-IE"/>
        </w:rPr>
        <w:t>20</w:t>
      </w:r>
    </w:p>
    <w:p w14:paraId="53506034" w14:textId="4EDD4EFC" w:rsidR="00E807FB" w:rsidRPr="00E807FB" w:rsidRDefault="00E807FB" w:rsidP="00E807FB">
      <w:pPr>
        <w:pStyle w:val="ListParagraph"/>
        <w:numPr>
          <w:ilvl w:val="1"/>
          <w:numId w:val="2"/>
        </w:numPr>
        <w:tabs>
          <w:tab w:val="left" w:pos="8467"/>
        </w:tabs>
        <w:spacing w:before="66"/>
        <w:rPr>
          <w:iCs/>
          <w:sz w:val="18"/>
          <w:szCs w:val="24"/>
          <w:lang w:val="en-IE"/>
        </w:rPr>
      </w:pPr>
      <w:r w:rsidRPr="00E807FB">
        <w:rPr>
          <w:color w:val="808080" w:themeColor="background1" w:themeShade="80"/>
          <w:spacing w:val="-3"/>
          <w:sz w:val="18"/>
          <w:lang w:val="en-IE"/>
        </w:rPr>
        <w:t>Robotics</w:t>
      </w:r>
      <w:r>
        <w:rPr>
          <w:color w:val="808080" w:themeColor="background1" w:themeShade="80"/>
          <w:spacing w:val="-3"/>
          <w:sz w:val="18"/>
          <w:lang w:val="en-IE"/>
        </w:rPr>
        <w:t>: 19/20</w:t>
      </w:r>
    </w:p>
    <w:p w14:paraId="51C69CD1" w14:textId="67BAED7A" w:rsidR="00E807FB" w:rsidRDefault="00E807FB" w:rsidP="00E807FB">
      <w:pPr>
        <w:pStyle w:val="ListParagraph"/>
        <w:numPr>
          <w:ilvl w:val="1"/>
          <w:numId w:val="2"/>
        </w:numPr>
        <w:tabs>
          <w:tab w:val="left" w:pos="8467"/>
        </w:tabs>
        <w:spacing w:before="66"/>
        <w:rPr>
          <w:color w:val="808080" w:themeColor="background1" w:themeShade="80"/>
          <w:spacing w:val="-3"/>
          <w:sz w:val="18"/>
          <w:lang w:val="en-IE"/>
        </w:rPr>
      </w:pPr>
      <w:r w:rsidRPr="00E807FB">
        <w:rPr>
          <w:color w:val="808080" w:themeColor="background1" w:themeShade="80"/>
          <w:spacing w:val="-3"/>
          <w:sz w:val="18"/>
          <w:lang w:val="en-IE"/>
        </w:rPr>
        <w:t>Intelligent Supervision: 17/20</w:t>
      </w:r>
    </w:p>
    <w:p w14:paraId="093551DE" w14:textId="00A48DF5" w:rsidR="00D06E4B" w:rsidRPr="00D06E4B" w:rsidRDefault="00D06E4B" w:rsidP="00D06E4B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color w:val="808080" w:themeColor="background1" w:themeShade="80"/>
          <w:spacing w:val="-3"/>
          <w:sz w:val="18"/>
          <w:lang w:val="en-IE"/>
        </w:rPr>
      </w:pPr>
      <w:r w:rsidRPr="00D06E4B">
        <w:rPr>
          <w:color w:val="808080" w:themeColor="background1" w:themeShade="80"/>
          <w:spacing w:val="-3"/>
          <w:sz w:val="18"/>
          <w:lang w:val="en-IE"/>
        </w:rPr>
        <w:t>Current Average Master’s Degree: 17/20</w:t>
      </w:r>
    </w:p>
    <w:p w14:paraId="44ADF95F" w14:textId="77777777" w:rsidR="005F7EBE" w:rsidRPr="00E807FB" w:rsidRDefault="005F7EBE" w:rsidP="00E807FB">
      <w:pPr>
        <w:tabs>
          <w:tab w:val="left" w:pos="8467"/>
        </w:tabs>
        <w:spacing w:before="66"/>
        <w:rPr>
          <w:i/>
          <w:sz w:val="16"/>
          <w:lang w:val="en-IE"/>
        </w:rPr>
      </w:pPr>
    </w:p>
    <w:p w14:paraId="559A178D" w14:textId="77777777" w:rsidR="005F7EBE" w:rsidRPr="00836237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  <w:sz w:val="28"/>
          <w:szCs w:val="28"/>
        </w:rPr>
      </w:pPr>
      <w:r w:rsidRPr="00836237">
        <w:rPr>
          <w:color w:val="446CB3"/>
          <w:sz w:val="24"/>
          <w:szCs w:val="24"/>
        </w:rPr>
        <w:t>Competitions and Personal Projects</w:t>
      </w:r>
      <w:r w:rsidRPr="00836237">
        <w:rPr>
          <w:b w:val="0"/>
          <w:color w:val="446CB3"/>
          <w:sz w:val="28"/>
          <w:szCs w:val="28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Oeiras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55286023" w:rsidR="005F7EBE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08FD012D" w14:textId="77777777" w:rsidR="00836237" w:rsidRPr="00836237" w:rsidRDefault="00836237" w:rsidP="00836237">
      <w:pPr>
        <w:tabs>
          <w:tab w:val="left" w:pos="287"/>
        </w:tabs>
        <w:ind w:left="126"/>
        <w:rPr>
          <w:color w:val="808080" w:themeColor="background1" w:themeShade="80"/>
          <w:spacing w:val="-3"/>
          <w:sz w:val="10"/>
          <w:szCs w:val="14"/>
        </w:rPr>
      </w:pPr>
    </w:p>
    <w:p w14:paraId="4D23E70D" w14:textId="78B2A4AC" w:rsidR="005F7EBE" w:rsidRDefault="00836237" w:rsidP="005F7EBE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>
        <w:rPr>
          <w:color w:val="446CB3"/>
          <w:sz w:val="24"/>
          <w:szCs w:val="24"/>
        </w:rPr>
        <w:t>Volunteering</w:t>
      </w:r>
      <w:r w:rsidR="005F7EBE" w:rsidRPr="00706196">
        <w:rPr>
          <w:b w:val="0"/>
          <w:color w:val="446CB3"/>
          <w:u w:val="single" w:color="5D5D5D"/>
        </w:rPr>
        <w:tab/>
      </w:r>
    </w:p>
    <w:p w14:paraId="56F8F62E" w14:textId="77777777" w:rsidR="00836237" w:rsidRPr="00836237" w:rsidRDefault="00836237" w:rsidP="005F7EBE">
      <w:pPr>
        <w:pStyle w:val="Heading1"/>
        <w:tabs>
          <w:tab w:val="left" w:pos="9826"/>
        </w:tabs>
        <w:spacing w:before="1"/>
        <w:ind w:left="0"/>
        <w:rPr>
          <w:b w:val="0"/>
          <w:sz w:val="8"/>
          <w:szCs w:val="8"/>
        </w:rPr>
      </w:pP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>FIC.A — Internacional Science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Banco Alimentar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Salesianos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71D9EF80" w:rsid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 w:rsidRPr="00687844">
        <w:rPr>
          <w:color w:val="446CB3"/>
          <w:spacing w:val="-3"/>
          <w:sz w:val="24"/>
          <w:szCs w:val="24"/>
        </w:rPr>
        <w:t>Skills</w:t>
      </w:r>
      <w:r w:rsidRPr="00687844">
        <w:rPr>
          <w:color w:val="446CB3"/>
          <w:spacing w:val="-24"/>
          <w:sz w:val="24"/>
          <w:szCs w:val="24"/>
        </w:rPr>
        <w:t xml:space="preserve"> </w:t>
      </w:r>
      <w:r w:rsidRPr="00687844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0C5F3D7" w14:textId="77777777" w:rsidR="00836237" w:rsidRPr="00836237" w:rsidRDefault="00836237" w:rsidP="00AF3DD3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w w:val="99"/>
          <w:sz w:val="6"/>
          <w:szCs w:val="6"/>
          <w:u w:val="single" w:color="5D5D5D"/>
        </w:rPr>
      </w:pPr>
    </w:p>
    <w:p w14:paraId="1C0FD1AE" w14:textId="77777777" w:rsidR="00935158" w:rsidRPr="00706196" w:rsidRDefault="00935158" w:rsidP="00935158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25EBBB55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Pr="00706196">
        <w:rPr>
          <w:color w:val="808080" w:themeColor="background1" w:themeShade="80"/>
          <w:sz w:val="18"/>
        </w:rPr>
        <w:t>nowledge of programming languages (Java, Java</w:t>
      </w:r>
      <w:r>
        <w:rPr>
          <w:color w:val="808080" w:themeColor="background1" w:themeShade="80"/>
          <w:sz w:val="18"/>
        </w:rPr>
        <w:t>S</w:t>
      </w:r>
      <w:r w:rsidRPr="00706196">
        <w:rPr>
          <w:color w:val="808080" w:themeColor="background1" w:themeShade="80"/>
          <w:sz w:val="18"/>
        </w:rPr>
        <w:t>cript, Petri</w:t>
      </w:r>
      <w:r>
        <w:rPr>
          <w:color w:val="808080" w:themeColor="background1" w:themeShade="80"/>
          <w:sz w:val="18"/>
        </w:rPr>
        <w:t xml:space="preserve"> </w:t>
      </w:r>
      <w:r w:rsidRPr="00706196">
        <w:rPr>
          <w:color w:val="808080" w:themeColor="background1" w:themeShade="80"/>
          <w:sz w:val="18"/>
        </w:rPr>
        <w:t>Nets</w:t>
      </w:r>
      <w:r>
        <w:rPr>
          <w:color w:val="808080" w:themeColor="background1" w:themeShade="80"/>
          <w:sz w:val="18"/>
        </w:rPr>
        <w:t>, Python, React Web-Apps</w:t>
      </w:r>
      <w:r w:rsidRPr="00706196">
        <w:rPr>
          <w:color w:val="808080" w:themeColor="background1" w:themeShade="80"/>
          <w:sz w:val="18"/>
        </w:rPr>
        <w:t>)</w:t>
      </w:r>
    </w:p>
    <w:p w14:paraId="5F7E6B6B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0FEBC2EA" w14:textId="77777777" w:rsidR="00935158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>
        <w:rPr>
          <w:color w:val="808080" w:themeColor="background1" w:themeShade="80"/>
          <w:sz w:val="18"/>
        </w:rPr>
        <w:t>, AnyLogic, PSS/E, MatLab</w:t>
      </w:r>
      <w:r w:rsidRPr="00706196">
        <w:rPr>
          <w:color w:val="808080" w:themeColor="background1" w:themeShade="80"/>
          <w:sz w:val="18"/>
        </w:rPr>
        <w:t>)</w:t>
      </w:r>
    </w:p>
    <w:p w14:paraId="62A132B8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5D23A105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3AE53766" w14:textId="77777777" w:rsidR="00935158" w:rsidRPr="00A7162C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p w14:paraId="387282C7" w14:textId="77777777" w:rsidR="00935158" w:rsidRDefault="00935158" w:rsidP="00E16A50">
      <w:pPr>
        <w:tabs>
          <w:tab w:val="left" w:pos="287"/>
        </w:tabs>
        <w:rPr>
          <w:b/>
          <w:bCs/>
          <w:color w:val="414141"/>
          <w:sz w:val="20"/>
          <w:szCs w:val="32"/>
        </w:rPr>
      </w:pPr>
    </w:p>
    <w:p w14:paraId="339D8985" w14:textId="2933849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134D58EB" w14:textId="485CD794" w:rsidR="00A7162C" w:rsidRPr="005E7912" w:rsidRDefault="00E16A50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sectPr w:rsidR="00A7162C" w:rsidRPr="005E7912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E14E1EBE"/>
    <w:lvl w:ilvl="0" w:tplc="E2BABB5C">
      <w:start w:val="2009"/>
      <w:numFmt w:val="bullet"/>
      <w:lvlText w:val=""/>
      <w:lvlJc w:val="left"/>
      <w:pPr>
        <w:ind w:left="644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E2BABB5C">
      <w:start w:val="2009"/>
      <w:numFmt w:val="bullet"/>
      <w:lvlText w:val=""/>
      <w:lvlJc w:val="left"/>
      <w:pPr>
        <w:ind w:left="1364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2" w:tplc="1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3723C"/>
    <w:rsid w:val="003C7BE1"/>
    <w:rsid w:val="005E7912"/>
    <w:rsid w:val="005F7EBE"/>
    <w:rsid w:val="006221F1"/>
    <w:rsid w:val="00687844"/>
    <w:rsid w:val="00692863"/>
    <w:rsid w:val="006D72F7"/>
    <w:rsid w:val="00706196"/>
    <w:rsid w:val="00742E99"/>
    <w:rsid w:val="0074338E"/>
    <w:rsid w:val="00822179"/>
    <w:rsid w:val="00832973"/>
    <w:rsid w:val="00836237"/>
    <w:rsid w:val="00920617"/>
    <w:rsid w:val="009302AD"/>
    <w:rsid w:val="00935158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D0364D"/>
    <w:rsid w:val="00D06E4B"/>
    <w:rsid w:val="00D43581"/>
    <w:rsid w:val="00D7234D"/>
    <w:rsid w:val="00E16A50"/>
    <w:rsid w:val="00E727D5"/>
    <w:rsid w:val="00E807FB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19</cp:revision>
  <cp:lastPrinted>2022-06-05T19:44:00Z</cp:lastPrinted>
  <dcterms:created xsi:type="dcterms:W3CDTF">2021-12-01T19:38:00Z</dcterms:created>
  <dcterms:modified xsi:type="dcterms:W3CDTF">2022-06-05T22:21:00Z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