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Tabela Preditiva</w:t>
      </w:r>
    </w:p>
    <w:p>
      <w:r>
        <w:t>Relatório Automático Gerado em 29/05/2022, 14:34:42</w:t>
      </w:r>
    </w:p>
    <w:p>
      <w:pPr>
        <w:pStyle w:val="Heading3"/>
      </w:pPr>
      <w:r>
        <w:t>Entrada de Dados</w:t>
      </w:r>
    </w:p>
    <w:p>
      <w:r>
        <w:t>Codigo do arquivo: exemplo2.txt</w:t>
      </w:r>
    </w:p>
    <w:p>
      <w:r>
        <w:t>S -&gt; ACB | CbB | Ba</w:t>
        <w:br/>
        <w:t>A -&gt; da | BC</w:t>
        <w:br/>
        <w:t>B -&gt; g | λ</w:t>
        <w:br/>
        <w:t>C -&gt; h | λ</w:t>
        <w:br/>
      </w:r>
    </w:p>
    <w:p>
      <w:pPr>
        <w:pStyle w:val="Heading3"/>
      </w:pPr>
      <w:r>
        <w:t>Tabela First - Follow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{ACB,CbB,Ba}</w:t>
            </w:r>
          </w:p>
        </w:tc>
        <w:tc>
          <w:tcPr>
            <w:tcW w:type="dxa" w:w="2160"/>
          </w:tcPr>
          <w:p>
            <w:r>
              <w:t>{b,h,g,d,λ,a}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{da,BC}</w:t>
            </w:r>
          </w:p>
        </w:tc>
        <w:tc>
          <w:tcPr>
            <w:tcW w:type="dxa" w:w="2160"/>
          </w:tcPr>
          <w:p>
            <w:r>
              <w:t>{d,g,λ,h}</w:t>
            </w:r>
          </w:p>
        </w:tc>
        <w:tc>
          <w:tcPr>
            <w:tcW w:type="dxa" w:w="2160"/>
          </w:tcPr>
          <w:p>
            <w:r>
              <w:t>{$,g,h}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{$,g,a,h}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{$,g,h,b}</w:t>
            </w:r>
          </w:p>
        </w:tc>
      </w:tr>
    </w:tbl>
    <w:p>
      <w:r>
        <w:t>Antes</w:t>
      </w:r>
    </w:p>
    <w:p>
      <w:r>
        <w:t>Depois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