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296DB" w14:textId="77777777" w:rsidR="00783163" w:rsidRDefault="00000000">
      <w:pPr>
        <w:pStyle w:val="Heading1"/>
        <w:spacing w:after="120"/>
      </w:pPr>
      <w:bookmarkStart w:id="0" w:name="X351309c6fafe11ec7d36ea142532fe5897864a1"/>
      <w:r>
        <w:rPr>
          <w:color w:val="00528B"/>
        </w:rPr>
        <w:t>Daniel Siegel and Interpersonal Neurobiology: Applications to the Alex Cognitive Architecture</w:t>
      </w:r>
    </w:p>
    <w:p w14:paraId="55623A41" w14:textId="77777777" w:rsidR="00783163" w:rsidRDefault="00000000">
      <w:pPr>
        <w:pStyle w:val="FirstParagraph"/>
      </w:pPr>
      <w:r>
        <w:t>Alex Finch and Fabio Correa</w:t>
      </w:r>
    </w:p>
    <w:p w14:paraId="3461C2A1" w14:textId="77777777" w:rsidR="00783163" w:rsidRDefault="00000000">
      <w:pPr>
        <w:pStyle w:val="BodyText"/>
      </w:pPr>
      <w:r>
        <w:t>February 20, 2026</w:t>
      </w:r>
    </w:p>
    <w:p w14:paraId="25746D5C" w14:textId="77777777" w:rsidR="00783163" w:rsidRDefault="00000000">
      <w:pPr>
        <w:pStyle w:val="BodyText"/>
      </w:pPr>
      <w:r>
        <w:rPr>
          <w:b/>
          <w:bCs/>
        </w:rPr>
        <w:t>Abstract</w:t>
      </w:r>
      <w:r>
        <w:t xml:space="preserve">: This report examines Daniel J. Siegel’s Interpersonal Neurobiology (IPNB) framework and its applications to the Alex Cognitive Architecture, a VS Code extension that embodies cognitive principles drawn from neuroscience and psychology. IPNB posits that mental health emerges from the integration of mind, brain, and relationships, a model that maps remarkably onto Alex’s tripartite design of cognitive architecture, memory systems, and user interactions. Six of Siegel’s core frameworks are analyzed in depth: the Triangle of Well-Being, the River of Integration, Mindsight, the Wheel of Awareness, the Healthy Mind Platter, and the Window of Tolerance. Each is mapped to existing Alex subsystems, including emotional memory, meditation, self-actualization, and cognitive state detection, revealing both natural alignments and actionable enhancement opportunities. Five concrete implementation proposals are presented, ranging from a River of Integration session monitor to a Cognitive Diet tracker. Finally, a synthesis with Daniel Goleman’s Emotional Intelligence competencies establishes a unified theoretical foundation: Goleman defines </w:t>
      </w:r>
      <w:r>
        <w:rPr>
          <w:i/>
          <w:iCs/>
        </w:rPr>
        <w:t>what</w:t>
      </w:r>
      <w:r>
        <w:t xml:space="preserve"> emotional intelligence looks like, Siegel explains </w:t>
      </w:r>
      <w:r>
        <w:rPr>
          <w:i/>
          <w:iCs/>
        </w:rPr>
        <w:t>how</w:t>
      </w:r>
      <w:r>
        <w:t xml:space="preserve"> the brain achieves it through integration, and Alex implements both as architecture and features.</w:t>
      </w:r>
    </w:p>
    <w:p w14:paraId="7E943836" w14:textId="77777777" w:rsidR="00783163" w:rsidRDefault="00000000">
      <w:pPr>
        <w:pStyle w:val="Heading2"/>
        <w:spacing w:before="280"/>
      </w:pPr>
      <w:bookmarkStart w:id="1" w:name="who-is-daniel-j.-siegel"/>
      <w:r>
        <w:rPr>
          <w:color w:val="0078D4"/>
        </w:rPr>
        <w:t>1. Who Is Daniel J. Siegel?</w:t>
      </w:r>
    </w:p>
    <w:p w14:paraId="173D6F00" w14:textId="77777777" w:rsidR="00783163" w:rsidRDefault="00000000">
      <w:pPr>
        <w:pStyle w:val="FirstParagraph"/>
      </w:pPr>
      <w:r>
        <w:rPr>
          <w:b/>
          <w:bCs/>
        </w:rPr>
        <w:t>Daniel J. Siegel, M.D.</w:t>
      </w:r>
      <w:r>
        <w:t xml:space="preserve"> (born July 17, 1957) is a clinical professor of psychiatry at the UCLA School of Medicine, founding co-director of the UCLA Mindful Awareness Research Center (MARC), and executive director of the Mindsight Institute. He received his medical degree from Harvard Medical School and completed postgraduate training at UCLA in pediatrics and child, adolescent, and adult psychiatry. He also served as a post-doctoral fellow in the Bjork Learning and Forgetting Lab at UCLA and as a National Institute of Mental Health Research Fellow, studying family interactions with emphasis on how attachment experiences influence emotions, behavior, autobiographical memory, and narrative.</w:t>
      </w:r>
    </w:p>
    <w:p w14:paraId="2AD7FE63" w14:textId="77777777" w:rsidR="00783163" w:rsidRDefault="00000000">
      <w:pPr>
        <w:pStyle w:val="BodyText"/>
      </w:pPr>
      <w:r>
        <w:t>Siegel is a Distinguished Fellow of the American Psychiatric Association. His publications span over 40 languages, and he is the founding editor of the Norton Professional Series on Interpersonal Neurobiology (over 60 textbooks). His work bridges neuroscience, psychology, mindfulness, attachment theory, and clinical practice into a unified framework.</w:t>
      </w:r>
    </w:p>
    <w:p w14:paraId="3B46D5F6" w14:textId="77777777" w:rsidR="00783163" w:rsidRDefault="00000000">
      <w:pPr>
        <w:pStyle w:val="Heading3"/>
        <w:spacing w:before="240"/>
      </w:pPr>
      <w:bookmarkStart w:id="2" w:name="key-publications"/>
      <w:r>
        <w:rPr>
          <w:color w:val="105E7E"/>
        </w:rPr>
        <w:lastRenderedPageBreak/>
        <w:t>Key Publications</w:t>
      </w:r>
    </w:p>
    <w:tbl>
      <w:tblPr>
        <w:tblStyle w:val="Table"/>
        <w:tblW w:w="0" w:type="auto"/>
        <w:tblBorders>
          <w:top w:val="single" w:sz="6" w:space="0" w:color="666666"/>
          <w:left w:val="single" w:sz="6" w:space="0" w:color="666666"/>
          <w:bottom w:val="single" w:sz="6" w:space="0" w:color="666666"/>
          <w:right w:val="single" w:sz="6" w:space="0" w:color="666666"/>
          <w:insideH w:val="single" w:sz="4" w:space="0" w:color="AAAAAA"/>
          <w:insideV w:val="single" w:sz="4" w:space="0" w:color="AAAAAA"/>
        </w:tblBorders>
        <w:tblLook w:val="0020" w:firstRow="1" w:lastRow="0" w:firstColumn="0" w:lastColumn="0" w:noHBand="0" w:noVBand="0"/>
      </w:tblPr>
      <w:tblGrid>
        <w:gridCol w:w="629"/>
        <w:gridCol w:w="4159"/>
        <w:gridCol w:w="4788"/>
      </w:tblGrid>
      <w:tr w:rsidR="00783163" w14:paraId="01E3520F" w14:textId="77777777" w:rsidTr="00392F96">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0078D4"/>
          </w:tcPr>
          <w:p w14:paraId="278B0879" w14:textId="77777777" w:rsidR="00783163" w:rsidRDefault="00000000">
            <w:pPr>
              <w:pStyle w:val="Compact"/>
              <w:keepNext/>
              <w:keepLines/>
            </w:pPr>
            <w:r>
              <w:rPr>
                <w:b/>
                <w:color w:val="FFFFFF"/>
                <w:sz w:val="20"/>
              </w:rPr>
              <w:t>Year</w:t>
            </w:r>
          </w:p>
        </w:tc>
        <w:tc>
          <w:tcPr>
            <w:tcW w:w="4159" w:type="dxa"/>
            <w:shd w:val="clear" w:color="auto" w:fill="0078D4"/>
          </w:tcPr>
          <w:p w14:paraId="1BD0D616" w14:textId="77777777" w:rsidR="00783163" w:rsidRDefault="00000000">
            <w:pPr>
              <w:pStyle w:val="Compact"/>
              <w:keepNext/>
              <w:keepLines/>
            </w:pPr>
            <w:r>
              <w:rPr>
                <w:b/>
                <w:color w:val="FFFFFF"/>
                <w:sz w:val="20"/>
              </w:rPr>
              <w:t>Title</w:t>
            </w:r>
          </w:p>
        </w:tc>
        <w:tc>
          <w:tcPr>
            <w:tcW w:w="4788" w:type="dxa"/>
            <w:shd w:val="clear" w:color="auto" w:fill="0078D4"/>
          </w:tcPr>
          <w:p w14:paraId="35B1D273" w14:textId="77777777" w:rsidR="00783163" w:rsidRDefault="00000000">
            <w:pPr>
              <w:pStyle w:val="Compact"/>
              <w:keepNext/>
              <w:keepLines/>
            </w:pPr>
            <w:r>
              <w:rPr>
                <w:b/>
                <w:color w:val="FFFFFF"/>
                <w:sz w:val="20"/>
              </w:rPr>
              <w:t>Significance</w:t>
            </w:r>
          </w:p>
        </w:tc>
      </w:tr>
      <w:tr w:rsidR="00783163" w14:paraId="0CE7C73A" w14:textId="77777777" w:rsidTr="00392F96">
        <w:trPr>
          <w:cantSplit/>
        </w:trPr>
        <w:tc>
          <w:tcPr>
            <w:tcW w:w="0" w:type="auto"/>
            <w:shd w:val="clear" w:color="auto" w:fill="FFFFFF"/>
          </w:tcPr>
          <w:p w14:paraId="08CFB97B" w14:textId="77777777" w:rsidR="00783163" w:rsidRDefault="00000000">
            <w:pPr>
              <w:pStyle w:val="Compact"/>
              <w:keepNext/>
              <w:keepLines/>
            </w:pPr>
            <w:r>
              <w:rPr>
                <w:color w:val="000000"/>
                <w:sz w:val="18"/>
              </w:rPr>
              <w:t>1999</w:t>
            </w:r>
          </w:p>
        </w:tc>
        <w:tc>
          <w:tcPr>
            <w:tcW w:w="4159" w:type="dxa"/>
            <w:shd w:val="clear" w:color="auto" w:fill="FFFFFF"/>
          </w:tcPr>
          <w:p w14:paraId="240B67B9" w14:textId="77777777" w:rsidR="00783163" w:rsidRDefault="00000000">
            <w:pPr>
              <w:pStyle w:val="Compact"/>
              <w:keepNext/>
              <w:keepLines/>
            </w:pPr>
            <w:r>
              <w:rPr>
                <w:i/>
                <w:iCs/>
                <w:color w:val="000000"/>
                <w:sz w:val="18"/>
              </w:rPr>
              <w:t>The Developing Mind</w:t>
            </w:r>
            <w:r>
              <w:rPr>
                <w:color w:val="000000"/>
                <w:sz w:val="18"/>
              </w:rPr>
              <w:t xml:space="preserve"> (1st ed.)</w:t>
            </w:r>
          </w:p>
        </w:tc>
        <w:tc>
          <w:tcPr>
            <w:tcW w:w="4788" w:type="dxa"/>
            <w:shd w:val="clear" w:color="auto" w:fill="FFFFFF"/>
          </w:tcPr>
          <w:p w14:paraId="6496EBFA" w14:textId="77777777" w:rsidR="00783163" w:rsidRDefault="00000000">
            <w:pPr>
              <w:pStyle w:val="Compact"/>
              <w:keepNext/>
              <w:keepLines/>
            </w:pPr>
            <w:r>
              <w:rPr>
                <w:color w:val="000000"/>
                <w:sz w:val="18"/>
              </w:rPr>
              <w:t>Founded the field of Interpersonal Neurobiology</w:t>
            </w:r>
          </w:p>
        </w:tc>
      </w:tr>
      <w:tr w:rsidR="00783163" w14:paraId="65BA241E" w14:textId="77777777" w:rsidTr="00392F96">
        <w:trPr>
          <w:cantSplit/>
        </w:trPr>
        <w:tc>
          <w:tcPr>
            <w:tcW w:w="0" w:type="auto"/>
            <w:shd w:val="clear" w:color="auto" w:fill="F0F0F0"/>
          </w:tcPr>
          <w:p w14:paraId="32D2BF5B" w14:textId="77777777" w:rsidR="00783163" w:rsidRDefault="00000000">
            <w:pPr>
              <w:pStyle w:val="Compact"/>
              <w:keepNext/>
              <w:keepLines/>
            </w:pPr>
            <w:r>
              <w:rPr>
                <w:color w:val="000000"/>
                <w:sz w:val="18"/>
              </w:rPr>
              <w:t>2003</w:t>
            </w:r>
          </w:p>
        </w:tc>
        <w:tc>
          <w:tcPr>
            <w:tcW w:w="4159" w:type="dxa"/>
            <w:shd w:val="clear" w:color="auto" w:fill="F0F0F0"/>
          </w:tcPr>
          <w:p w14:paraId="5A03E43E" w14:textId="77777777" w:rsidR="00783163" w:rsidRDefault="00000000">
            <w:pPr>
              <w:pStyle w:val="Compact"/>
              <w:keepNext/>
              <w:keepLines/>
            </w:pPr>
            <w:r>
              <w:rPr>
                <w:i/>
                <w:iCs/>
                <w:color w:val="000000"/>
                <w:sz w:val="18"/>
              </w:rPr>
              <w:t>Parenting from the Inside Out</w:t>
            </w:r>
          </w:p>
        </w:tc>
        <w:tc>
          <w:tcPr>
            <w:tcW w:w="4788" w:type="dxa"/>
            <w:shd w:val="clear" w:color="auto" w:fill="F0F0F0"/>
          </w:tcPr>
          <w:p w14:paraId="625804B9" w14:textId="77777777" w:rsidR="00783163" w:rsidRDefault="00000000">
            <w:pPr>
              <w:pStyle w:val="Compact"/>
              <w:keepNext/>
              <w:keepLines/>
            </w:pPr>
            <w:r>
              <w:rPr>
                <w:color w:val="000000"/>
                <w:sz w:val="18"/>
              </w:rPr>
              <w:t>Self-understanding as foundation for relational health</w:t>
            </w:r>
          </w:p>
        </w:tc>
      </w:tr>
      <w:tr w:rsidR="00783163" w14:paraId="19504EAB" w14:textId="77777777" w:rsidTr="00392F96">
        <w:trPr>
          <w:cantSplit/>
        </w:trPr>
        <w:tc>
          <w:tcPr>
            <w:tcW w:w="0" w:type="auto"/>
            <w:shd w:val="clear" w:color="auto" w:fill="FFFFFF"/>
          </w:tcPr>
          <w:p w14:paraId="310876DB" w14:textId="77777777" w:rsidR="00783163" w:rsidRDefault="00000000">
            <w:pPr>
              <w:pStyle w:val="Compact"/>
              <w:keepNext/>
              <w:keepLines/>
            </w:pPr>
            <w:r>
              <w:rPr>
                <w:color w:val="000000"/>
                <w:sz w:val="18"/>
              </w:rPr>
              <w:t>2007</w:t>
            </w:r>
          </w:p>
        </w:tc>
        <w:tc>
          <w:tcPr>
            <w:tcW w:w="4159" w:type="dxa"/>
            <w:shd w:val="clear" w:color="auto" w:fill="FFFFFF"/>
          </w:tcPr>
          <w:p w14:paraId="2CC46EE0" w14:textId="77777777" w:rsidR="00783163" w:rsidRDefault="00000000">
            <w:pPr>
              <w:pStyle w:val="Compact"/>
              <w:keepNext/>
              <w:keepLines/>
            </w:pPr>
            <w:r>
              <w:rPr>
                <w:i/>
                <w:iCs/>
                <w:color w:val="000000"/>
                <w:sz w:val="18"/>
              </w:rPr>
              <w:t>The Mindful Brain</w:t>
            </w:r>
          </w:p>
        </w:tc>
        <w:tc>
          <w:tcPr>
            <w:tcW w:w="4788" w:type="dxa"/>
            <w:shd w:val="clear" w:color="auto" w:fill="FFFFFF"/>
          </w:tcPr>
          <w:p w14:paraId="06DE4D83" w14:textId="77777777" w:rsidR="00783163" w:rsidRDefault="00000000">
            <w:pPr>
              <w:pStyle w:val="Compact"/>
              <w:keepNext/>
              <w:keepLines/>
            </w:pPr>
            <w:r>
              <w:rPr>
                <w:color w:val="000000"/>
                <w:sz w:val="18"/>
              </w:rPr>
              <w:t>How mindful awareness harnesses social circuitry</w:t>
            </w:r>
          </w:p>
        </w:tc>
      </w:tr>
      <w:tr w:rsidR="00783163" w14:paraId="31F39C88" w14:textId="77777777" w:rsidTr="00392F96">
        <w:trPr>
          <w:cantSplit/>
        </w:trPr>
        <w:tc>
          <w:tcPr>
            <w:tcW w:w="0" w:type="auto"/>
            <w:shd w:val="clear" w:color="auto" w:fill="F0F0F0"/>
          </w:tcPr>
          <w:p w14:paraId="38E6B2D0" w14:textId="77777777" w:rsidR="00783163" w:rsidRDefault="00000000">
            <w:pPr>
              <w:pStyle w:val="Compact"/>
              <w:keepNext/>
              <w:keepLines/>
            </w:pPr>
            <w:r>
              <w:rPr>
                <w:color w:val="000000"/>
                <w:sz w:val="18"/>
              </w:rPr>
              <w:t>2010</w:t>
            </w:r>
          </w:p>
        </w:tc>
        <w:tc>
          <w:tcPr>
            <w:tcW w:w="4159" w:type="dxa"/>
            <w:shd w:val="clear" w:color="auto" w:fill="F0F0F0"/>
          </w:tcPr>
          <w:p w14:paraId="0566B45A" w14:textId="77777777" w:rsidR="00783163" w:rsidRDefault="00000000">
            <w:pPr>
              <w:pStyle w:val="Compact"/>
              <w:keepNext/>
              <w:keepLines/>
            </w:pPr>
            <w:r>
              <w:rPr>
                <w:i/>
                <w:iCs/>
                <w:color w:val="000000"/>
                <w:sz w:val="18"/>
              </w:rPr>
              <w:t>Mindsight: The New Science of Personal Transformation</w:t>
            </w:r>
          </w:p>
        </w:tc>
        <w:tc>
          <w:tcPr>
            <w:tcW w:w="4788" w:type="dxa"/>
            <w:shd w:val="clear" w:color="auto" w:fill="F0F0F0"/>
          </w:tcPr>
          <w:p w14:paraId="50218B8E" w14:textId="77777777" w:rsidR="00783163" w:rsidRDefault="00000000">
            <w:pPr>
              <w:pStyle w:val="Compact"/>
              <w:keepNext/>
              <w:keepLines/>
            </w:pPr>
            <w:r>
              <w:rPr>
                <w:color w:val="000000"/>
                <w:sz w:val="18"/>
              </w:rPr>
              <w:t>Introduced Mindsight as a learnable skill for the public</w:t>
            </w:r>
          </w:p>
        </w:tc>
      </w:tr>
      <w:tr w:rsidR="00783163" w14:paraId="113A6380" w14:textId="77777777" w:rsidTr="00392F96">
        <w:trPr>
          <w:cantSplit/>
        </w:trPr>
        <w:tc>
          <w:tcPr>
            <w:tcW w:w="0" w:type="auto"/>
            <w:shd w:val="clear" w:color="auto" w:fill="FFFFFF"/>
          </w:tcPr>
          <w:p w14:paraId="69C8CDFE" w14:textId="77777777" w:rsidR="00783163" w:rsidRDefault="00000000">
            <w:pPr>
              <w:pStyle w:val="Compact"/>
              <w:keepNext/>
              <w:keepLines/>
            </w:pPr>
            <w:r>
              <w:rPr>
                <w:color w:val="000000"/>
                <w:sz w:val="18"/>
              </w:rPr>
              <w:t>2010</w:t>
            </w:r>
          </w:p>
        </w:tc>
        <w:tc>
          <w:tcPr>
            <w:tcW w:w="4159" w:type="dxa"/>
            <w:shd w:val="clear" w:color="auto" w:fill="FFFFFF"/>
          </w:tcPr>
          <w:p w14:paraId="57937924" w14:textId="77777777" w:rsidR="00783163" w:rsidRDefault="00000000">
            <w:pPr>
              <w:pStyle w:val="Compact"/>
              <w:keepNext/>
              <w:keepLines/>
            </w:pPr>
            <w:r>
              <w:rPr>
                <w:i/>
                <w:iCs/>
                <w:color w:val="000000"/>
                <w:sz w:val="18"/>
              </w:rPr>
              <w:t>The Mindful Therapist</w:t>
            </w:r>
          </w:p>
        </w:tc>
        <w:tc>
          <w:tcPr>
            <w:tcW w:w="4788" w:type="dxa"/>
            <w:shd w:val="clear" w:color="auto" w:fill="FFFFFF"/>
          </w:tcPr>
          <w:p w14:paraId="4F9B3B2F" w14:textId="77777777" w:rsidR="00783163" w:rsidRDefault="00000000">
            <w:pPr>
              <w:pStyle w:val="Compact"/>
              <w:keepNext/>
              <w:keepLines/>
            </w:pPr>
            <w:r>
              <w:rPr>
                <w:color w:val="000000"/>
                <w:sz w:val="18"/>
              </w:rPr>
              <w:t>Clinical application of mindsight and neural integration</w:t>
            </w:r>
          </w:p>
        </w:tc>
      </w:tr>
      <w:tr w:rsidR="00783163" w14:paraId="6DA4F37C" w14:textId="77777777" w:rsidTr="00392F96">
        <w:trPr>
          <w:cantSplit/>
        </w:trPr>
        <w:tc>
          <w:tcPr>
            <w:tcW w:w="0" w:type="auto"/>
            <w:shd w:val="clear" w:color="auto" w:fill="F0F0F0"/>
          </w:tcPr>
          <w:p w14:paraId="0807EEC9" w14:textId="77777777" w:rsidR="00783163" w:rsidRDefault="00000000">
            <w:pPr>
              <w:pStyle w:val="Compact"/>
              <w:keepNext/>
              <w:keepLines/>
            </w:pPr>
            <w:r>
              <w:rPr>
                <w:color w:val="000000"/>
                <w:sz w:val="18"/>
              </w:rPr>
              <w:t>2011</w:t>
            </w:r>
          </w:p>
        </w:tc>
        <w:tc>
          <w:tcPr>
            <w:tcW w:w="4159" w:type="dxa"/>
            <w:shd w:val="clear" w:color="auto" w:fill="F0F0F0"/>
          </w:tcPr>
          <w:p w14:paraId="33603ADC" w14:textId="77777777" w:rsidR="00783163" w:rsidRDefault="00000000">
            <w:pPr>
              <w:pStyle w:val="Compact"/>
              <w:keepNext/>
              <w:keepLines/>
            </w:pPr>
            <w:r>
              <w:rPr>
                <w:i/>
                <w:iCs/>
                <w:color w:val="000000"/>
                <w:sz w:val="18"/>
              </w:rPr>
              <w:t>The Whole-Brain Child</w:t>
            </w:r>
          </w:p>
        </w:tc>
        <w:tc>
          <w:tcPr>
            <w:tcW w:w="4788" w:type="dxa"/>
            <w:shd w:val="clear" w:color="auto" w:fill="F0F0F0"/>
          </w:tcPr>
          <w:p w14:paraId="0DBED959" w14:textId="77777777" w:rsidR="00783163" w:rsidRDefault="00000000">
            <w:pPr>
              <w:pStyle w:val="Compact"/>
              <w:keepNext/>
              <w:keepLines/>
            </w:pPr>
            <w:r>
              <w:rPr>
                <w:color w:val="000000"/>
                <w:sz w:val="18"/>
              </w:rPr>
              <w:t>Child development through brain integration strategies</w:t>
            </w:r>
          </w:p>
        </w:tc>
      </w:tr>
      <w:tr w:rsidR="00783163" w14:paraId="24EB6431" w14:textId="77777777" w:rsidTr="00392F96">
        <w:trPr>
          <w:cantSplit/>
        </w:trPr>
        <w:tc>
          <w:tcPr>
            <w:tcW w:w="0" w:type="auto"/>
            <w:shd w:val="clear" w:color="auto" w:fill="FFFFFF"/>
          </w:tcPr>
          <w:p w14:paraId="6C1DD92D" w14:textId="77777777" w:rsidR="00783163" w:rsidRDefault="00000000">
            <w:pPr>
              <w:pStyle w:val="Compact"/>
              <w:keepNext/>
              <w:keepLines/>
            </w:pPr>
            <w:r>
              <w:rPr>
                <w:color w:val="000000"/>
                <w:sz w:val="18"/>
              </w:rPr>
              <w:t>2012</w:t>
            </w:r>
          </w:p>
        </w:tc>
        <w:tc>
          <w:tcPr>
            <w:tcW w:w="4159" w:type="dxa"/>
            <w:shd w:val="clear" w:color="auto" w:fill="FFFFFF"/>
          </w:tcPr>
          <w:p w14:paraId="50217A60" w14:textId="77777777" w:rsidR="00783163" w:rsidRDefault="00000000">
            <w:pPr>
              <w:pStyle w:val="Compact"/>
              <w:keepNext/>
              <w:keepLines/>
            </w:pPr>
            <w:r>
              <w:rPr>
                <w:i/>
                <w:iCs/>
                <w:color w:val="000000"/>
                <w:sz w:val="18"/>
              </w:rPr>
              <w:t>Pocket Guide to Interpersonal Neurobiology</w:t>
            </w:r>
          </w:p>
        </w:tc>
        <w:tc>
          <w:tcPr>
            <w:tcW w:w="4788" w:type="dxa"/>
            <w:shd w:val="clear" w:color="auto" w:fill="FFFFFF"/>
          </w:tcPr>
          <w:p w14:paraId="2F60856D" w14:textId="77777777" w:rsidR="00783163" w:rsidRDefault="00000000">
            <w:pPr>
              <w:pStyle w:val="Compact"/>
              <w:keepNext/>
              <w:keepLines/>
            </w:pPr>
            <w:r>
              <w:rPr>
                <w:color w:val="000000"/>
                <w:sz w:val="18"/>
              </w:rPr>
              <w:t>Practical handbook for applying IPNB</w:t>
            </w:r>
          </w:p>
        </w:tc>
      </w:tr>
      <w:tr w:rsidR="00783163" w14:paraId="08681007" w14:textId="77777777" w:rsidTr="00392F96">
        <w:trPr>
          <w:cantSplit/>
        </w:trPr>
        <w:tc>
          <w:tcPr>
            <w:tcW w:w="0" w:type="auto"/>
            <w:shd w:val="clear" w:color="auto" w:fill="F0F0F0"/>
          </w:tcPr>
          <w:p w14:paraId="756F6B1D" w14:textId="77777777" w:rsidR="00783163" w:rsidRDefault="00000000">
            <w:pPr>
              <w:pStyle w:val="Compact"/>
              <w:keepNext/>
              <w:keepLines/>
            </w:pPr>
            <w:r>
              <w:rPr>
                <w:color w:val="000000"/>
                <w:sz w:val="18"/>
              </w:rPr>
              <w:t>2014</w:t>
            </w:r>
          </w:p>
        </w:tc>
        <w:tc>
          <w:tcPr>
            <w:tcW w:w="4159" w:type="dxa"/>
            <w:shd w:val="clear" w:color="auto" w:fill="F0F0F0"/>
          </w:tcPr>
          <w:p w14:paraId="4E6D2408" w14:textId="77777777" w:rsidR="00783163" w:rsidRDefault="00000000">
            <w:pPr>
              <w:pStyle w:val="Compact"/>
              <w:keepNext/>
              <w:keepLines/>
            </w:pPr>
            <w:r>
              <w:rPr>
                <w:i/>
                <w:iCs/>
                <w:color w:val="000000"/>
                <w:sz w:val="18"/>
              </w:rPr>
              <w:t>Brainstorm: The Power and Purpose of the Teenage Brain</w:t>
            </w:r>
          </w:p>
        </w:tc>
        <w:tc>
          <w:tcPr>
            <w:tcW w:w="4788" w:type="dxa"/>
            <w:shd w:val="clear" w:color="auto" w:fill="F0F0F0"/>
          </w:tcPr>
          <w:p w14:paraId="4C0C2158" w14:textId="77777777" w:rsidR="00783163" w:rsidRDefault="00000000">
            <w:pPr>
              <w:pStyle w:val="Compact"/>
              <w:keepNext/>
              <w:keepLines/>
            </w:pPr>
            <w:r>
              <w:rPr>
                <w:color w:val="000000"/>
                <w:sz w:val="18"/>
              </w:rPr>
              <w:t>Adolescent brain development</w:t>
            </w:r>
          </w:p>
        </w:tc>
      </w:tr>
      <w:tr w:rsidR="00783163" w14:paraId="30A6A115" w14:textId="77777777" w:rsidTr="00392F96">
        <w:trPr>
          <w:cantSplit/>
        </w:trPr>
        <w:tc>
          <w:tcPr>
            <w:tcW w:w="0" w:type="auto"/>
            <w:shd w:val="clear" w:color="auto" w:fill="FFFFFF"/>
          </w:tcPr>
          <w:p w14:paraId="1B3B94F7" w14:textId="77777777" w:rsidR="00783163" w:rsidRDefault="00000000">
            <w:pPr>
              <w:pStyle w:val="Compact"/>
              <w:keepNext/>
              <w:keepLines/>
            </w:pPr>
            <w:r>
              <w:rPr>
                <w:color w:val="000000"/>
                <w:sz w:val="18"/>
              </w:rPr>
              <w:t>2016</w:t>
            </w:r>
          </w:p>
        </w:tc>
        <w:tc>
          <w:tcPr>
            <w:tcW w:w="4159" w:type="dxa"/>
            <w:shd w:val="clear" w:color="auto" w:fill="FFFFFF"/>
          </w:tcPr>
          <w:p w14:paraId="57CE98F4" w14:textId="77777777" w:rsidR="00783163" w:rsidRDefault="00000000">
            <w:pPr>
              <w:pStyle w:val="Compact"/>
              <w:keepNext/>
              <w:keepLines/>
            </w:pPr>
            <w:r>
              <w:rPr>
                <w:i/>
                <w:iCs/>
                <w:color w:val="000000"/>
                <w:sz w:val="18"/>
              </w:rPr>
              <w:t>Mind: A Journey to the Heart of Being Human</w:t>
            </w:r>
          </w:p>
        </w:tc>
        <w:tc>
          <w:tcPr>
            <w:tcW w:w="4788" w:type="dxa"/>
            <w:shd w:val="clear" w:color="auto" w:fill="FFFFFF"/>
          </w:tcPr>
          <w:p w14:paraId="2BCE9E96" w14:textId="77777777" w:rsidR="00783163" w:rsidRDefault="00000000">
            <w:pPr>
              <w:pStyle w:val="Compact"/>
              <w:keepNext/>
              <w:keepLines/>
            </w:pPr>
            <w:r>
              <w:rPr>
                <w:color w:val="000000"/>
                <w:sz w:val="18"/>
              </w:rPr>
              <w:t>Deep exploration of mental life</w:t>
            </w:r>
          </w:p>
        </w:tc>
      </w:tr>
      <w:tr w:rsidR="00783163" w14:paraId="20CF1DBE" w14:textId="77777777" w:rsidTr="00392F96">
        <w:trPr>
          <w:cantSplit/>
        </w:trPr>
        <w:tc>
          <w:tcPr>
            <w:tcW w:w="0" w:type="auto"/>
            <w:shd w:val="clear" w:color="auto" w:fill="F0F0F0"/>
          </w:tcPr>
          <w:p w14:paraId="037E6C23" w14:textId="77777777" w:rsidR="00783163" w:rsidRDefault="00000000">
            <w:pPr>
              <w:pStyle w:val="Compact"/>
            </w:pPr>
            <w:r>
              <w:rPr>
                <w:color w:val="000000"/>
                <w:sz w:val="18"/>
              </w:rPr>
              <w:t>2018</w:t>
            </w:r>
          </w:p>
        </w:tc>
        <w:tc>
          <w:tcPr>
            <w:tcW w:w="4159" w:type="dxa"/>
            <w:shd w:val="clear" w:color="auto" w:fill="F0F0F0"/>
          </w:tcPr>
          <w:p w14:paraId="24073576" w14:textId="77777777" w:rsidR="00783163" w:rsidRDefault="00000000">
            <w:pPr>
              <w:pStyle w:val="Compact"/>
            </w:pPr>
            <w:r>
              <w:rPr>
                <w:i/>
                <w:iCs/>
                <w:color w:val="000000"/>
                <w:sz w:val="18"/>
              </w:rPr>
              <w:t>Aware: The Science and Practice of Presence</w:t>
            </w:r>
          </w:p>
        </w:tc>
        <w:tc>
          <w:tcPr>
            <w:tcW w:w="4788" w:type="dxa"/>
            <w:shd w:val="clear" w:color="auto" w:fill="F0F0F0"/>
          </w:tcPr>
          <w:p w14:paraId="439AB2EE" w14:textId="77777777" w:rsidR="00783163" w:rsidRDefault="00000000">
            <w:pPr>
              <w:pStyle w:val="Compact"/>
            </w:pPr>
            <w:r>
              <w:rPr>
                <w:color w:val="000000"/>
                <w:sz w:val="18"/>
              </w:rPr>
              <w:t>Wheel of Awareness as a practical mindfulness tool</w:t>
            </w:r>
          </w:p>
        </w:tc>
      </w:tr>
    </w:tbl>
    <w:p w14:paraId="44B4CE3A" w14:textId="77777777" w:rsidR="00783163" w:rsidRDefault="00000000">
      <w:pPr>
        <w:pStyle w:val="Heading2"/>
        <w:spacing w:before="280"/>
      </w:pPr>
      <w:bookmarkStart w:id="3" w:name="core-frameworks"/>
      <w:bookmarkEnd w:id="1"/>
      <w:bookmarkEnd w:id="2"/>
      <w:r>
        <w:rPr>
          <w:color w:val="0078D4"/>
        </w:rPr>
        <w:t>2. Core Frameworks</w:t>
      </w:r>
    </w:p>
    <w:p w14:paraId="6758567E" w14:textId="77777777" w:rsidR="00783163" w:rsidRDefault="00000000">
      <w:pPr>
        <w:pStyle w:val="Heading3"/>
        <w:spacing w:before="240"/>
      </w:pPr>
      <w:bookmarkStart w:id="4" w:name="interpersonal-neurobiology-ipnb"/>
      <w:r>
        <w:rPr>
          <w:color w:val="105E7E"/>
        </w:rPr>
        <w:t>2.1 Interpersonal Neurobiology (IPNB)</w:t>
      </w:r>
    </w:p>
    <w:p w14:paraId="42FB0E4B" w14:textId="77777777" w:rsidR="00783163" w:rsidRDefault="00000000">
      <w:pPr>
        <w:pStyle w:val="FirstParagraph"/>
      </w:pPr>
      <w:r>
        <w:t xml:space="preserve">IPNB is an interdisciplinary framework developed in the 1990s that seeks to understand how the </w:t>
      </w:r>
      <w:r>
        <w:rPr>
          <w:b/>
          <w:bCs/>
        </w:rPr>
        <w:t>mind</w:t>
      </w:r>
      <w:r>
        <w:t xml:space="preserve">, </w:t>
      </w:r>
      <w:r>
        <w:rPr>
          <w:b/>
          <w:bCs/>
        </w:rPr>
        <w:t>brain</w:t>
      </w:r>
      <w:r>
        <w:t xml:space="preserve">, and </w:t>
      </w:r>
      <w:r>
        <w:rPr>
          <w:b/>
          <w:bCs/>
        </w:rPr>
        <w:t>relationships</w:t>
      </w:r>
      <w:r>
        <w:t xml:space="preserve"> integrate (Siegel, 1999/2020). It draws from over a dozen scientific disciplines including neuroscience, psychology, anthropology, linguistics, physics, sociology, and genetics (Miller &amp; Barrio Minton, 2016).</w:t>
      </w:r>
    </w:p>
    <w:p w14:paraId="34602A04" w14:textId="77777777" w:rsidR="00783163" w:rsidRDefault="00000000">
      <w:pPr>
        <w:pStyle w:val="BodyText"/>
      </w:pPr>
      <w:r>
        <w:rPr>
          <w:b/>
          <w:bCs/>
        </w:rPr>
        <w:t>The Triangle of Well-Being</w:t>
      </w:r>
      <w:r>
        <w:t>: IPNB proposes a triangular model where:</w:t>
      </w:r>
    </w:p>
    <w:p w14:paraId="68389BF7" w14:textId="77777777" w:rsidR="00783163" w:rsidRDefault="00000000">
      <w:pPr>
        <w:pStyle w:val="Compact"/>
        <w:numPr>
          <w:ilvl w:val="0"/>
          <w:numId w:val="2"/>
        </w:numPr>
      </w:pPr>
      <w:r>
        <w:rPr>
          <w:b/>
          <w:bCs/>
        </w:rPr>
        <w:t>Mind</w:t>
      </w:r>
      <w:r>
        <w:t>: the embodied and relational process that regulates the flow of energy and information</w:t>
      </w:r>
    </w:p>
    <w:p w14:paraId="5EC43BA1" w14:textId="77777777" w:rsidR="00783163" w:rsidRDefault="00000000">
      <w:pPr>
        <w:pStyle w:val="Compact"/>
        <w:numPr>
          <w:ilvl w:val="0"/>
          <w:numId w:val="2"/>
        </w:numPr>
      </w:pPr>
      <w:r>
        <w:rPr>
          <w:b/>
          <w:bCs/>
        </w:rPr>
        <w:t>Brain/Body</w:t>
      </w:r>
      <w:r>
        <w:t>: the physical mechanism of neural circuitry</w:t>
      </w:r>
    </w:p>
    <w:p w14:paraId="293074B8" w14:textId="77777777" w:rsidR="00783163" w:rsidRDefault="00000000">
      <w:pPr>
        <w:pStyle w:val="Compact"/>
        <w:numPr>
          <w:ilvl w:val="0"/>
          <w:numId w:val="2"/>
        </w:numPr>
      </w:pPr>
      <w:r>
        <w:rPr>
          <w:b/>
          <w:bCs/>
        </w:rPr>
        <w:t>Relationships</w:t>
      </w:r>
      <w:r>
        <w:t>: the interpersonal connections that shape neural development</w:t>
      </w:r>
    </w:p>
    <w:p w14:paraId="42FA7988" w14:textId="77777777" w:rsidR="00783163" w:rsidRDefault="00000000">
      <w:pPr>
        <w:pStyle w:val="FirstParagraph"/>
      </w:pPr>
      <w:r>
        <w:t>These three elements form continuous feedback loops through neuroplasticity, where social interactions literally shape neural connections (Meyer et al., 2013).</w:t>
      </w:r>
    </w:p>
    <w:p w14:paraId="1E152336" w14:textId="77777777" w:rsidR="00783163" w:rsidRDefault="00000000">
      <w:pPr>
        <w:pStyle w:val="BodyText"/>
      </w:pPr>
      <w:r>
        <w:rPr>
          <w:b/>
          <w:bCs/>
        </w:rPr>
        <w:t>Siegel’s definition of Mind</w:t>
      </w:r>
      <w:r>
        <w:t>: In IPNB, the mind encompasses four facets (Siegel, 2017):</w:t>
      </w:r>
    </w:p>
    <w:p w14:paraId="2BF48910" w14:textId="77777777" w:rsidR="00783163" w:rsidRDefault="00000000">
      <w:pPr>
        <w:pStyle w:val="Compact"/>
        <w:numPr>
          <w:ilvl w:val="0"/>
          <w:numId w:val="3"/>
        </w:numPr>
      </w:pPr>
      <w:r>
        <w:rPr>
          <w:b/>
          <w:bCs/>
        </w:rPr>
        <w:t>Subjective experience</w:t>
      </w:r>
      <w:r>
        <w:t>: one’s perception and felt texture of life</w:t>
      </w:r>
    </w:p>
    <w:p w14:paraId="5F3AF85D" w14:textId="77777777" w:rsidR="00783163" w:rsidRDefault="00000000">
      <w:pPr>
        <w:pStyle w:val="Compact"/>
        <w:numPr>
          <w:ilvl w:val="0"/>
          <w:numId w:val="3"/>
        </w:numPr>
      </w:pPr>
      <w:r>
        <w:rPr>
          <w:b/>
          <w:bCs/>
        </w:rPr>
        <w:t>Consciousness</w:t>
      </w:r>
      <w:r>
        <w:t>: the experience of knowing or being aware</w:t>
      </w:r>
    </w:p>
    <w:p w14:paraId="7456E18C" w14:textId="77777777" w:rsidR="00783163" w:rsidRDefault="00000000">
      <w:pPr>
        <w:pStyle w:val="Compact"/>
        <w:numPr>
          <w:ilvl w:val="0"/>
          <w:numId w:val="3"/>
        </w:numPr>
      </w:pPr>
      <w:r>
        <w:rPr>
          <w:b/>
          <w:bCs/>
        </w:rPr>
        <w:t>Information processing</w:t>
      </w:r>
      <w:r>
        <w:t>: collecting, storing, using, and producing information</w:t>
      </w:r>
    </w:p>
    <w:p w14:paraId="4417A8ED" w14:textId="77777777" w:rsidR="00783163" w:rsidRDefault="00000000">
      <w:pPr>
        <w:pStyle w:val="Compact"/>
        <w:numPr>
          <w:ilvl w:val="0"/>
          <w:numId w:val="3"/>
        </w:numPr>
      </w:pPr>
      <w:r>
        <w:rPr>
          <w:b/>
          <w:bCs/>
        </w:rPr>
        <w:t>Self-organization</w:t>
      </w:r>
      <w:r>
        <w:t>: when parts of a complex system differentiate and then link without external control</w:t>
      </w:r>
    </w:p>
    <w:p w14:paraId="5AB869AF" w14:textId="77777777" w:rsidR="00783163" w:rsidRDefault="00000000">
      <w:pPr>
        <w:pStyle w:val="BlockText"/>
      </w:pPr>
      <w:r>
        <w:t>A failure of self-organization leaves a chaotic or inflexible outcome: this is the core diagnostic insight of IPNB.</w:t>
      </w:r>
    </w:p>
    <w:p w14:paraId="6FBB3364" w14:textId="77777777" w:rsidR="00783163" w:rsidRDefault="00000000">
      <w:pPr>
        <w:pStyle w:val="CaptionedFigure"/>
        <w:jc w:val="center"/>
      </w:pPr>
      <w:r>
        <w:rPr>
          <w:noProof/>
        </w:rPr>
        <w:lastRenderedPageBreak/>
        <w:drawing>
          <wp:inline distT="0" distB="0" distL="0" distR="0" wp14:anchorId="2B303FF2" wp14:editId="7511F30A">
            <wp:extent cx="5321678" cy="6035040"/>
            <wp:effectExtent l="0" t="0" r="0" b="0"/>
            <wp:docPr id="12" name="Picture" descr="Diagram 1"/>
            <wp:cNvGraphicFramePr/>
            <a:graphic xmlns:a="http://schemas.openxmlformats.org/drawingml/2006/main">
              <a:graphicData uri="http://schemas.openxmlformats.org/drawingml/2006/picture">
                <pic:pic xmlns:pic="http://schemas.openxmlformats.org/drawingml/2006/picture">
                  <pic:nvPicPr>
                    <pic:cNvPr id="13" name="Picture" descr="images/diagram-1.png"/>
                    <pic:cNvPicPr>
                      <a:picLocks noChangeAspect="1" noChangeArrowheads="1"/>
                    </pic:cNvPicPr>
                  </pic:nvPicPr>
                  <pic:blipFill>
                    <a:blip r:embed="rId5"/>
                    <a:stretch>
                      <a:fillRect/>
                    </a:stretch>
                  </pic:blipFill>
                  <pic:spPr bwMode="auto">
                    <a:xfrm>
                      <a:off x="0" y="0"/>
                      <a:ext cx="5321678" cy="6035040"/>
                    </a:xfrm>
                    <a:prstGeom prst="rect">
                      <a:avLst/>
                    </a:prstGeom>
                    <a:noFill/>
                    <a:ln w="9525">
                      <a:noFill/>
                      <a:headEnd/>
                      <a:tailEnd/>
                    </a:ln>
                  </pic:spPr>
                </pic:pic>
              </a:graphicData>
            </a:graphic>
          </wp:inline>
        </w:drawing>
      </w:r>
    </w:p>
    <w:p w14:paraId="7BAF74D7" w14:textId="77777777" w:rsidR="00783163" w:rsidRDefault="00000000">
      <w:pPr>
        <w:pStyle w:val="ImageCaption"/>
      </w:pPr>
      <w:r>
        <w:t>Diagram 1</w:t>
      </w:r>
    </w:p>
    <w:p w14:paraId="15226381" w14:textId="77777777" w:rsidR="00783163" w:rsidRDefault="00000000">
      <w:pPr>
        <w:pStyle w:val="BodyText"/>
      </w:pPr>
      <w:r>
        <w:rPr>
          <w:b/>
          <w:bCs/>
        </w:rPr>
        <w:t>Figure 1:</w:t>
      </w:r>
      <w:r>
        <w:t xml:space="preserve"> </w:t>
      </w:r>
      <w:r>
        <w:rPr>
          <w:i/>
          <w:iCs/>
        </w:rPr>
        <w:t>Siegel’s Triangle of Well-Being and its AI equivalent: the same three pillars that create human mental health can structure emotionally intelligent AI.</w:t>
      </w:r>
    </w:p>
    <w:p w14:paraId="63500807" w14:textId="77777777" w:rsidR="00783163" w:rsidRDefault="00000000">
      <w:pPr>
        <w:pStyle w:val="Heading3"/>
        <w:spacing w:before="240"/>
      </w:pPr>
      <w:bookmarkStart w:id="5" w:name="integration-the-central-concept"/>
      <w:bookmarkEnd w:id="4"/>
      <w:r>
        <w:rPr>
          <w:color w:val="105E7E"/>
        </w:rPr>
        <w:t>2.2 Integration: The Central Concept</w:t>
      </w:r>
    </w:p>
    <w:p w14:paraId="1050EF47" w14:textId="77777777" w:rsidR="00783163" w:rsidRDefault="00000000">
      <w:pPr>
        <w:pStyle w:val="FirstParagraph"/>
      </w:pPr>
      <w:r>
        <w:rPr>
          <w:b/>
          <w:bCs/>
        </w:rPr>
        <w:t>Integration</w:t>
      </w:r>
      <w:r>
        <w:t xml:space="preserve"> is the process of linking differentiated parts into a functional whole. It is Siegel’s single most important contribution (Siegel, 1999/2020).</w:t>
      </w:r>
    </w:p>
    <w:p w14:paraId="0BF83E81" w14:textId="77777777" w:rsidR="00783163" w:rsidRDefault="00000000">
      <w:pPr>
        <w:pStyle w:val="BodyText"/>
      </w:pPr>
      <w:r>
        <w:rPr>
          <w:b/>
          <w:bCs/>
        </w:rPr>
        <w:t>The River of Integration</w:t>
      </w:r>
      <w:r>
        <w:t>: Siegel (2010a) uses the metaphor of a river:</w:t>
      </w:r>
    </w:p>
    <w:p w14:paraId="4D8287D2" w14:textId="77777777" w:rsidR="00783163" w:rsidRDefault="00000000">
      <w:pPr>
        <w:pStyle w:val="Compact"/>
        <w:numPr>
          <w:ilvl w:val="0"/>
          <w:numId w:val="4"/>
        </w:numPr>
      </w:pPr>
      <w:r>
        <w:lastRenderedPageBreak/>
        <w:t>The center = healthy, integrated flow</w:t>
      </w:r>
    </w:p>
    <w:p w14:paraId="23A15C88" w14:textId="77777777" w:rsidR="00783163" w:rsidRDefault="00000000">
      <w:pPr>
        <w:pStyle w:val="Compact"/>
        <w:numPr>
          <w:ilvl w:val="0"/>
          <w:numId w:val="4"/>
        </w:numPr>
      </w:pPr>
      <w:r>
        <w:t xml:space="preserve">One bank = </w:t>
      </w:r>
      <w:r>
        <w:rPr>
          <w:b/>
          <w:bCs/>
        </w:rPr>
        <w:t>chaos</w:t>
      </w:r>
      <w:r>
        <w:t xml:space="preserve"> (volatile, unpredictable, out of control)</w:t>
      </w:r>
    </w:p>
    <w:p w14:paraId="00678DB3" w14:textId="77777777" w:rsidR="00783163" w:rsidRDefault="00000000">
      <w:pPr>
        <w:pStyle w:val="Compact"/>
        <w:numPr>
          <w:ilvl w:val="0"/>
          <w:numId w:val="4"/>
        </w:numPr>
      </w:pPr>
      <w:r>
        <w:t xml:space="preserve">Other bank = </w:t>
      </w:r>
      <w:r>
        <w:rPr>
          <w:b/>
          <w:bCs/>
        </w:rPr>
        <w:t>rigidity</w:t>
      </w:r>
      <w:r>
        <w:t xml:space="preserve"> (stuck, repetitive, inflexible)</w:t>
      </w:r>
    </w:p>
    <w:p w14:paraId="1FB3B9A9" w14:textId="77777777" w:rsidR="00783163" w:rsidRDefault="00000000">
      <w:pPr>
        <w:pStyle w:val="FirstParagraph"/>
      </w:pPr>
      <w:r>
        <w:t>Mental health is the process of navigating the central flow between these two extremes. When integration fails, behavior drifts toward chaos or rigidity.</w:t>
      </w:r>
    </w:p>
    <w:p w14:paraId="4CE653A0" w14:textId="77777777" w:rsidR="00783163" w:rsidRDefault="00000000">
      <w:pPr>
        <w:pStyle w:val="Heading4"/>
        <w:spacing w:before="200" w:after="60"/>
      </w:pPr>
      <w:bookmarkStart w:id="6" w:name="the-9-domains-of-integration"/>
      <w:r>
        <w:rPr>
          <w:color w:val="105E7E"/>
        </w:rPr>
        <w:t>The 9 Domains of Integration</w:t>
      </w:r>
    </w:p>
    <w:p w14:paraId="3B22F113" w14:textId="77777777" w:rsidR="00783163" w:rsidRDefault="00000000">
      <w:pPr>
        <w:pStyle w:val="FirstParagraph"/>
      </w:pPr>
      <w:r>
        <w:t>Siegel (1999/2020) identified nine domains through which integration must occur for optimal mental health:</w:t>
      </w:r>
    </w:p>
    <w:tbl>
      <w:tblPr>
        <w:tblStyle w:val="Table"/>
        <w:tblW w:w="0" w:type="auto"/>
        <w:tblBorders>
          <w:top w:val="single" w:sz="6" w:space="0" w:color="666666"/>
          <w:left w:val="single" w:sz="6" w:space="0" w:color="666666"/>
          <w:bottom w:val="single" w:sz="6" w:space="0" w:color="666666"/>
          <w:right w:val="single" w:sz="6" w:space="0" w:color="666666"/>
          <w:insideH w:val="single" w:sz="4" w:space="0" w:color="AAAAAA"/>
          <w:insideV w:val="single" w:sz="4" w:space="0" w:color="AAAAAA"/>
        </w:tblBorders>
        <w:tblLook w:val="0020" w:firstRow="1" w:lastRow="0" w:firstColumn="0" w:lastColumn="0" w:noHBand="0" w:noVBand="0"/>
      </w:tblPr>
      <w:tblGrid>
        <w:gridCol w:w="324"/>
        <w:gridCol w:w="1482"/>
        <w:gridCol w:w="7770"/>
      </w:tblGrid>
      <w:tr w:rsidR="00783163" w14:paraId="124D86A5" w14:textId="77777777" w:rsidTr="00783163">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0078D4"/>
          </w:tcPr>
          <w:p w14:paraId="46873879" w14:textId="77777777" w:rsidR="00783163" w:rsidRDefault="00000000">
            <w:pPr>
              <w:pStyle w:val="Compact"/>
              <w:keepNext/>
              <w:keepLines/>
            </w:pPr>
            <w:r>
              <w:rPr>
                <w:b/>
                <w:color w:val="FFFFFF"/>
                <w:sz w:val="20"/>
              </w:rPr>
              <w:t>#</w:t>
            </w:r>
          </w:p>
        </w:tc>
        <w:tc>
          <w:tcPr>
            <w:tcW w:w="0" w:type="auto"/>
            <w:shd w:val="clear" w:color="auto" w:fill="0078D4"/>
          </w:tcPr>
          <w:p w14:paraId="4C8E5A3D" w14:textId="77777777" w:rsidR="00783163" w:rsidRDefault="00000000">
            <w:pPr>
              <w:pStyle w:val="Compact"/>
              <w:keepNext/>
              <w:keepLines/>
            </w:pPr>
            <w:r>
              <w:rPr>
                <w:b/>
                <w:color w:val="FFFFFF"/>
                <w:sz w:val="20"/>
              </w:rPr>
              <w:t>Domain</w:t>
            </w:r>
          </w:p>
        </w:tc>
        <w:tc>
          <w:tcPr>
            <w:tcW w:w="0" w:type="auto"/>
            <w:shd w:val="clear" w:color="auto" w:fill="0078D4"/>
          </w:tcPr>
          <w:p w14:paraId="0C28BFAA" w14:textId="77777777" w:rsidR="00783163" w:rsidRDefault="00000000">
            <w:pPr>
              <w:pStyle w:val="Compact"/>
              <w:keepNext/>
              <w:keepLines/>
            </w:pPr>
            <w:r>
              <w:rPr>
                <w:b/>
                <w:color w:val="FFFFFF"/>
                <w:sz w:val="20"/>
              </w:rPr>
              <w:t>Description</w:t>
            </w:r>
          </w:p>
        </w:tc>
      </w:tr>
      <w:tr w:rsidR="00783163" w14:paraId="3BC38474" w14:textId="77777777" w:rsidTr="00783163">
        <w:trPr>
          <w:cantSplit/>
        </w:trPr>
        <w:tc>
          <w:tcPr>
            <w:tcW w:w="0" w:type="auto"/>
            <w:shd w:val="clear" w:color="auto" w:fill="FFFFFF"/>
          </w:tcPr>
          <w:p w14:paraId="43333006" w14:textId="77777777" w:rsidR="00783163" w:rsidRDefault="00000000">
            <w:pPr>
              <w:pStyle w:val="Compact"/>
              <w:keepNext/>
              <w:keepLines/>
            </w:pPr>
            <w:r>
              <w:rPr>
                <w:color w:val="000000"/>
                <w:sz w:val="18"/>
              </w:rPr>
              <w:t>1</w:t>
            </w:r>
          </w:p>
        </w:tc>
        <w:tc>
          <w:tcPr>
            <w:tcW w:w="0" w:type="auto"/>
            <w:shd w:val="clear" w:color="auto" w:fill="FFFFFF"/>
          </w:tcPr>
          <w:p w14:paraId="1DC625FB" w14:textId="77777777" w:rsidR="00783163" w:rsidRDefault="00000000">
            <w:pPr>
              <w:pStyle w:val="Compact"/>
              <w:keepNext/>
              <w:keepLines/>
            </w:pPr>
            <w:r>
              <w:rPr>
                <w:b/>
                <w:bCs/>
                <w:color w:val="000000"/>
                <w:sz w:val="18"/>
              </w:rPr>
              <w:t>Consciousness</w:t>
            </w:r>
          </w:p>
        </w:tc>
        <w:tc>
          <w:tcPr>
            <w:tcW w:w="0" w:type="auto"/>
            <w:shd w:val="clear" w:color="auto" w:fill="FFFFFF"/>
          </w:tcPr>
          <w:p w14:paraId="55ABD2D1" w14:textId="77777777" w:rsidR="00783163" w:rsidRDefault="00000000">
            <w:pPr>
              <w:pStyle w:val="Compact"/>
              <w:keepNext/>
              <w:keepLines/>
            </w:pPr>
            <w:r>
              <w:rPr>
                <w:color w:val="000000"/>
                <w:sz w:val="18"/>
              </w:rPr>
              <w:t>Differentiating the knowing (awareness) from the knowns (objects of awareness)</w:t>
            </w:r>
          </w:p>
        </w:tc>
      </w:tr>
      <w:tr w:rsidR="00783163" w14:paraId="1CEE340A" w14:textId="77777777" w:rsidTr="00783163">
        <w:trPr>
          <w:cantSplit/>
        </w:trPr>
        <w:tc>
          <w:tcPr>
            <w:tcW w:w="0" w:type="auto"/>
            <w:shd w:val="clear" w:color="auto" w:fill="F0F0F0"/>
          </w:tcPr>
          <w:p w14:paraId="56BD1887" w14:textId="77777777" w:rsidR="00783163" w:rsidRDefault="00000000">
            <w:pPr>
              <w:pStyle w:val="Compact"/>
              <w:keepNext/>
              <w:keepLines/>
            </w:pPr>
            <w:r>
              <w:rPr>
                <w:color w:val="000000"/>
                <w:sz w:val="18"/>
              </w:rPr>
              <w:t>2</w:t>
            </w:r>
          </w:p>
        </w:tc>
        <w:tc>
          <w:tcPr>
            <w:tcW w:w="0" w:type="auto"/>
            <w:shd w:val="clear" w:color="auto" w:fill="F0F0F0"/>
          </w:tcPr>
          <w:p w14:paraId="2F62CA56" w14:textId="77777777" w:rsidR="00783163" w:rsidRDefault="00000000">
            <w:pPr>
              <w:pStyle w:val="Compact"/>
              <w:keepNext/>
              <w:keepLines/>
            </w:pPr>
            <w:r>
              <w:rPr>
                <w:b/>
                <w:bCs/>
                <w:color w:val="000000"/>
                <w:sz w:val="18"/>
              </w:rPr>
              <w:t>Bilateral</w:t>
            </w:r>
          </w:p>
        </w:tc>
        <w:tc>
          <w:tcPr>
            <w:tcW w:w="0" w:type="auto"/>
            <w:shd w:val="clear" w:color="auto" w:fill="F0F0F0"/>
          </w:tcPr>
          <w:p w14:paraId="7BF9102B" w14:textId="77777777" w:rsidR="00783163" w:rsidRDefault="00000000">
            <w:pPr>
              <w:pStyle w:val="Compact"/>
              <w:keepNext/>
              <w:keepLines/>
            </w:pPr>
            <w:r>
              <w:rPr>
                <w:color w:val="000000"/>
                <w:sz w:val="18"/>
              </w:rPr>
              <w:t>Integrating left hemisphere (logic, language, linearity) with right hemisphere (images, emotions, holistic processing)</w:t>
            </w:r>
          </w:p>
        </w:tc>
      </w:tr>
      <w:tr w:rsidR="00783163" w14:paraId="46EB3515" w14:textId="77777777" w:rsidTr="00783163">
        <w:trPr>
          <w:cantSplit/>
        </w:trPr>
        <w:tc>
          <w:tcPr>
            <w:tcW w:w="0" w:type="auto"/>
            <w:shd w:val="clear" w:color="auto" w:fill="FFFFFF"/>
          </w:tcPr>
          <w:p w14:paraId="794F2531" w14:textId="77777777" w:rsidR="00783163" w:rsidRDefault="00000000">
            <w:pPr>
              <w:pStyle w:val="Compact"/>
              <w:keepNext/>
              <w:keepLines/>
            </w:pPr>
            <w:r>
              <w:rPr>
                <w:color w:val="000000"/>
                <w:sz w:val="18"/>
              </w:rPr>
              <w:t>3</w:t>
            </w:r>
          </w:p>
        </w:tc>
        <w:tc>
          <w:tcPr>
            <w:tcW w:w="0" w:type="auto"/>
            <w:shd w:val="clear" w:color="auto" w:fill="FFFFFF"/>
          </w:tcPr>
          <w:p w14:paraId="6C52C687" w14:textId="77777777" w:rsidR="00783163" w:rsidRDefault="00000000">
            <w:pPr>
              <w:pStyle w:val="Compact"/>
              <w:keepNext/>
              <w:keepLines/>
            </w:pPr>
            <w:r>
              <w:rPr>
                <w:b/>
                <w:bCs/>
                <w:color w:val="000000"/>
                <w:sz w:val="18"/>
              </w:rPr>
              <w:t>Vertical</w:t>
            </w:r>
          </w:p>
        </w:tc>
        <w:tc>
          <w:tcPr>
            <w:tcW w:w="0" w:type="auto"/>
            <w:shd w:val="clear" w:color="auto" w:fill="FFFFFF"/>
          </w:tcPr>
          <w:p w14:paraId="3E972174" w14:textId="77777777" w:rsidR="00783163" w:rsidRDefault="00000000">
            <w:pPr>
              <w:pStyle w:val="Compact"/>
              <w:keepNext/>
              <w:keepLines/>
            </w:pPr>
            <w:r>
              <w:rPr>
                <w:color w:val="000000"/>
                <w:sz w:val="18"/>
              </w:rPr>
              <w:t>Linking brainstem and limbic areas to higher cortical regions</w:t>
            </w:r>
          </w:p>
        </w:tc>
      </w:tr>
      <w:tr w:rsidR="00783163" w14:paraId="767F116D" w14:textId="77777777" w:rsidTr="00783163">
        <w:trPr>
          <w:cantSplit/>
        </w:trPr>
        <w:tc>
          <w:tcPr>
            <w:tcW w:w="0" w:type="auto"/>
            <w:shd w:val="clear" w:color="auto" w:fill="F0F0F0"/>
          </w:tcPr>
          <w:p w14:paraId="48604D95" w14:textId="77777777" w:rsidR="00783163" w:rsidRDefault="00000000">
            <w:pPr>
              <w:pStyle w:val="Compact"/>
              <w:keepNext/>
              <w:keepLines/>
            </w:pPr>
            <w:r>
              <w:rPr>
                <w:color w:val="000000"/>
                <w:sz w:val="18"/>
              </w:rPr>
              <w:t>4</w:t>
            </w:r>
          </w:p>
        </w:tc>
        <w:tc>
          <w:tcPr>
            <w:tcW w:w="0" w:type="auto"/>
            <w:shd w:val="clear" w:color="auto" w:fill="F0F0F0"/>
          </w:tcPr>
          <w:p w14:paraId="318D16A3" w14:textId="77777777" w:rsidR="00783163" w:rsidRDefault="00000000">
            <w:pPr>
              <w:pStyle w:val="Compact"/>
              <w:keepNext/>
              <w:keepLines/>
            </w:pPr>
            <w:r>
              <w:rPr>
                <w:b/>
                <w:bCs/>
                <w:color w:val="000000"/>
                <w:sz w:val="18"/>
              </w:rPr>
              <w:t>Memory</w:t>
            </w:r>
          </w:p>
        </w:tc>
        <w:tc>
          <w:tcPr>
            <w:tcW w:w="0" w:type="auto"/>
            <w:shd w:val="clear" w:color="auto" w:fill="F0F0F0"/>
          </w:tcPr>
          <w:p w14:paraId="0CAA25F6" w14:textId="77777777" w:rsidR="00783163" w:rsidRDefault="00000000">
            <w:pPr>
              <w:pStyle w:val="Compact"/>
              <w:keepNext/>
              <w:keepLines/>
            </w:pPr>
            <w:r>
              <w:rPr>
                <w:color w:val="000000"/>
                <w:sz w:val="18"/>
              </w:rPr>
              <w:t>Linking implicit memory (unconscious patterns) to explicit memory (conscious recall)</w:t>
            </w:r>
          </w:p>
        </w:tc>
      </w:tr>
      <w:tr w:rsidR="00783163" w14:paraId="1DFE8894" w14:textId="77777777" w:rsidTr="00783163">
        <w:trPr>
          <w:cantSplit/>
        </w:trPr>
        <w:tc>
          <w:tcPr>
            <w:tcW w:w="0" w:type="auto"/>
            <w:shd w:val="clear" w:color="auto" w:fill="FFFFFF"/>
          </w:tcPr>
          <w:p w14:paraId="03CC723F" w14:textId="77777777" w:rsidR="00783163" w:rsidRDefault="00000000">
            <w:pPr>
              <w:pStyle w:val="Compact"/>
              <w:keepNext/>
              <w:keepLines/>
            </w:pPr>
            <w:r>
              <w:rPr>
                <w:color w:val="000000"/>
                <w:sz w:val="18"/>
              </w:rPr>
              <w:t>5</w:t>
            </w:r>
          </w:p>
        </w:tc>
        <w:tc>
          <w:tcPr>
            <w:tcW w:w="0" w:type="auto"/>
            <w:shd w:val="clear" w:color="auto" w:fill="FFFFFF"/>
          </w:tcPr>
          <w:p w14:paraId="554780E0" w14:textId="77777777" w:rsidR="00783163" w:rsidRDefault="00000000">
            <w:pPr>
              <w:pStyle w:val="Compact"/>
              <w:keepNext/>
              <w:keepLines/>
            </w:pPr>
            <w:r>
              <w:rPr>
                <w:b/>
                <w:bCs/>
                <w:color w:val="000000"/>
                <w:sz w:val="18"/>
              </w:rPr>
              <w:t>Narrative</w:t>
            </w:r>
          </w:p>
        </w:tc>
        <w:tc>
          <w:tcPr>
            <w:tcW w:w="0" w:type="auto"/>
            <w:shd w:val="clear" w:color="auto" w:fill="FFFFFF"/>
          </w:tcPr>
          <w:p w14:paraId="3327EEBD" w14:textId="77777777" w:rsidR="00783163" w:rsidRDefault="00000000">
            <w:pPr>
              <w:pStyle w:val="Compact"/>
              <w:keepNext/>
              <w:keepLines/>
            </w:pPr>
            <w:r>
              <w:rPr>
                <w:color w:val="000000"/>
                <w:sz w:val="18"/>
              </w:rPr>
              <w:t>Making sense of memory and experience to establish meaning</w:t>
            </w:r>
          </w:p>
        </w:tc>
      </w:tr>
      <w:tr w:rsidR="00783163" w14:paraId="2B356387" w14:textId="77777777" w:rsidTr="00783163">
        <w:trPr>
          <w:cantSplit/>
        </w:trPr>
        <w:tc>
          <w:tcPr>
            <w:tcW w:w="0" w:type="auto"/>
            <w:shd w:val="clear" w:color="auto" w:fill="F0F0F0"/>
          </w:tcPr>
          <w:p w14:paraId="48CA46EB" w14:textId="77777777" w:rsidR="00783163" w:rsidRDefault="00000000">
            <w:pPr>
              <w:pStyle w:val="Compact"/>
              <w:keepNext/>
              <w:keepLines/>
            </w:pPr>
            <w:r>
              <w:rPr>
                <w:color w:val="000000"/>
                <w:sz w:val="18"/>
              </w:rPr>
              <w:t>6</w:t>
            </w:r>
          </w:p>
        </w:tc>
        <w:tc>
          <w:tcPr>
            <w:tcW w:w="0" w:type="auto"/>
            <w:shd w:val="clear" w:color="auto" w:fill="F0F0F0"/>
          </w:tcPr>
          <w:p w14:paraId="130F8535" w14:textId="77777777" w:rsidR="00783163" w:rsidRDefault="00000000">
            <w:pPr>
              <w:pStyle w:val="Compact"/>
              <w:keepNext/>
              <w:keepLines/>
            </w:pPr>
            <w:r>
              <w:rPr>
                <w:b/>
                <w:bCs/>
                <w:color w:val="000000"/>
                <w:sz w:val="18"/>
              </w:rPr>
              <w:t>State</w:t>
            </w:r>
          </w:p>
        </w:tc>
        <w:tc>
          <w:tcPr>
            <w:tcW w:w="0" w:type="auto"/>
            <w:shd w:val="clear" w:color="auto" w:fill="F0F0F0"/>
          </w:tcPr>
          <w:p w14:paraId="557601F1" w14:textId="77777777" w:rsidR="00783163" w:rsidRDefault="00000000">
            <w:pPr>
              <w:pStyle w:val="Compact"/>
              <w:keepNext/>
              <w:keepLines/>
            </w:pPr>
            <w:r>
              <w:rPr>
                <w:color w:val="000000"/>
                <w:sz w:val="18"/>
              </w:rPr>
              <w:t>Respecting the different states of mind that compose memory, thought, and behavior</w:t>
            </w:r>
          </w:p>
        </w:tc>
      </w:tr>
      <w:tr w:rsidR="00783163" w14:paraId="353C60E0" w14:textId="77777777" w:rsidTr="00783163">
        <w:trPr>
          <w:cantSplit/>
        </w:trPr>
        <w:tc>
          <w:tcPr>
            <w:tcW w:w="0" w:type="auto"/>
            <w:shd w:val="clear" w:color="auto" w:fill="FFFFFF"/>
          </w:tcPr>
          <w:p w14:paraId="3A37F7E0" w14:textId="77777777" w:rsidR="00783163" w:rsidRDefault="00000000">
            <w:pPr>
              <w:pStyle w:val="Compact"/>
              <w:keepNext/>
              <w:keepLines/>
            </w:pPr>
            <w:r>
              <w:rPr>
                <w:color w:val="000000"/>
                <w:sz w:val="18"/>
              </w:rPr>
              <w:t>7</w:t>
            </w:r>
          </w:p>
        </w:tc>
        <w:tc>
          <w:tcPr>
            <w:tcW w:w="0" w:type="auto"/>
            <w:shd w:val="clear" w:color="auto" w:fill="FFFFFF"/>
          </w:tcPr>
          <w:p w14:paraId="102D314F" w14:textId="77777777" w:rsidR="00783163" w:rsidRDefault="00000000">
            <w:pPr>
              <w:pStyle w:val="Compact"/>
              <w:keepNext/>
              <w:keepLines/>
            </w:pPr>
            <w:r>
              <w:rPr>
                <w:b/>
                <w:bCs/>
                <w:color w:val="000000"/>
                <w:sz w:val="18"/>
              </w:rPr>
              <w:t>Interpersonal</w:t>
            </w:r>
          </w:p>
        </w:tc>
        <w:tc>
          <w:tcPr>
            <w:tcW w:w="0" w:type="auto"/>
            <w:shd w:val="clear" w:color="auto" w:fill="FFFFFF"/>
          </w:tcPr>
          <w:p w14:paraId="30C94A83" w14:textId="77777777" w:rsidR="00783163" w:rsidRDefault="00000000">
            <w:pPr>
              <w:pStyle w:val="Compact"/>
              <w:keepNext/>
              <w:keepLines/>
            </w:pPr>
            <w:r>
              <w:rPr>
                <w:color w:val="000000"/>
                <w:sz w:val="18"/>
              </w:rPr>
              <w:t>Respecting others’ inner experiences and engaging in attuned communication</w:t>
            </w:r>
          </w:p>
        </w:tc>
      </w:tr>
      <w:tr w:rsidR="00783163" w14:paraId="45DA8A7A" w14:textId="77777777" w:rsidTr="00783163">
        <w:trPr>
          <w:cantSplit/>
        </w:trPr>
        <w:tc>
          <w:tcPr>
            <w:tcW w:w="0" w:type="auto"/>
            <w:shd w:val="clear" w:color="auto" w:fill="F0F0F0"/>
          </w:tcPr>
          <w:p w14:paraId="685D50AF" w14:textId="77777777" w:rsidR="00783163" w:rsidRDefault="00000000">
            <w:pPr>
              <w:pStyle w:val="Compact"/>
              <w:keepNext/>
              <w:keepLines/>
            </w:pPr>
            <w:r>
              <w:rPr>
                <w:color w:val="000000"/>
                <w:sz w:val="18"/>
              </w:rPr>
              <w:t>8</w:t>
            </w:r>
          </w:p>
        </w:tc>
        <w:tc>
          <w:tcPr>
            <w:tcW w:w="0" w:type="auto"/>
            <w:shd w:val="clear" w:color="auto" w:fill="F0F0F0"/>
          </w:tcPr>
          <w:p w14:paraId="5EED2536" w14:textId="77777777" w:rsidR="00783163" w:rsidRDefault="00000000">
            <w:pPr>
              <w:pStyle w:val="Compact"/>
              <w:keepNext/>
              <w:keepLines/>
            </w:pPr>
            <w:r>
              <w:rPr>
                <w:b/>
                <w:bCs/>
                <w:color w:val="000000"/>
                <w:sz w:val="18"/>
              </w:rPr>
              <w:t>Temporal</w:t>
            </w:r>
          </w:p>
        </w:tc>
        <w:tc>
          <w:tcPr>
            <w:tcW w:w="0" w:type="auto"/>
            <w:shd w:val="clear" w:color="auto" w:fill="F0F0F0"/>
          </w:tcPr>
          <w:p w14:paraId="4AB96813" w14:textId="77777777" w:rsidR="00783163" w:rsidRDefault="00000000">
            <w:pPr>
              <w:pStyle w:val="Compact"/>
              <w:keepNext/>
              <w:keepLines/>
            </w:pPr>
            <w:r>
              <w:rPr>
                <w:color w:val="000000"/>
                <w:sz w:val="18"/>
              </w:rPr>
              <w:t>Representing time, change, and reflecting on the passage of time</w:t>
            </w:r>
          </w:p>
        </w:tc>
      </w:tr>
      <w:tr w:rsidR="00783163" w14:paraId="05C8812E" w14:textId="77777777" w:rsidTr="00783163">
        <w:trPr>
          <w:cantSplit/>
        </w:trPr>
        <w:tc>
          <w:tcPr>
            <w:tcW w:w="0" w:type="auto"/>
            <w:shd w:val="clear" w:color="auto" w:fill="FFFFFF"/>
          </w:tcPr>
          <w:p w14:paraId="6BFF4189" w14:textId="77777777" w:rsidR="00783163" w:rsidRDefault="00000000">
            <w:pPr>
              <w:pStyle w:val="Compact"/>
            </w:pPr>
            <w:r>
              <w:rPr>
                <w:color w:val="000000"/>
                <w:sz w:val="18"/>
              </w:rPr>
              <w:t>9</w:t>
            </w:r>
          </w:p>
        </w:tc>
        <w:tc>
          <w:tcPr>
            <w:tcW w:w="0" w:type="auto"/>
            <w:shd w:val="clear" w:color="auto" w:fill="FFFFFF"/>
          </w:tcPr>
          <w:p w14:paraId="3A820F18" w14:textId="77777777" w:rsidR="00783163" w:rsidRDefault="00000000">
            <w:pPr>
              <w:pStyle w:val="Compact"/>
            </w:pPr>
            <w:r>
              <w:rPr>
                <w:b/>
                <w:bCs/>
                <w:color w:val="000000"/>
                <w:sz w:val="18"/>
              </w:rPr>
              <w:t>Identity</w:t>
            </w:r>
          </w:p>
        </w:tc>
        <w:tc>
          <w:tcPr>
            <w:tcW w:w="0" w:type="auto"/>
            <w:shd w:val="clear" w:color="auto" w:fill="FFFFFF"/>
          </w:tcPr>
          <w:p w14:paraId="2A89DBF8" w14:textId="77777777" w:rsidR="00783163" w:rsidRDefault="00000000">
            <w:pPr>
              <w:pStyle w:val="Compact"/>
            </w:pPr>
            <w:r>
              <w:rPr>
                <w:color w:val="000000"/>
                <w:sz w:val="18"/>
              </w:rPr>
              <w:t>The sense of agency and coherence (belonging, self-continuity)</w:t>
            </w:r>
          </w:p>
        </w:tc>
      </w:tr>
    </w:tbl>
    <w:p w14:paraId="63722BE6" w14:textId="77777777" w:rsidR="00392F96" w:rsidRDefault="00392F96">
      <w:pPr>
        <w:pStyle w:val="CaptionedFigure"/>
        <w:jc w:val="center"/>
      </w:pPr>
    </w:p>
    <w:p w14:paraId="78106B25" w14:textId="31820121" w:rsidR="00783163" w:rsidRDefault="00000000">
      <w:pPr>
        <w:pStyle w:val="CaptionedFigure"/>
        <w:jc w:val="center"/>
      </w:pPr>
      <w:r>
        <w:rPr>
          <w:noProof/>
        </w:rPr>
        <w:drawing>
          <wp:inline distT="0" distB="0" distL="0" distR="0" wp14:anchorId="4CA5B574" wp14:editId="41A6A7D9">
            <wp:extent cx="6007608" cy="1984248"/>
            <wp:effectExtent l="0" t="0" r="0" b="0"/>
            <wp:docPr id="16" name="Picture" descr="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descr="images/diagram-2.png"/>
                    <pic:cNvPicPr>
                      <a:picLocks noChangeAspect="1" noChangeArrowheads="1"/>
                    </pic:cNvPicPr>
                  </pic:nvPicPr>
                  <pic:blipFill>
                    <a:blip r:embed="rId6"/>
                    <a:stretch>
                      <a:fillRect/>
                    </a:stretch>
                  </pic:blipFill>
                  <pic:spPr bwMode="auto">
                    <a:xfrm>
                      <a:off x="0" y="0"/>
                      <a:ext cx="6007608" cy="1984248"/>
                    </a:xfrm>
                    <a:prstGeom prst="rect">
                      <a:avLst/>
                    </a:prstGeom>
                    <a:noFill/>
                    <a:ln w="9525">
                      <a:noFill/>
                      <a:headEnd/>
                      <a:tailEnd/>
                    </a:ln>
                  </pic:spPr>
                </pic:pic>
              </a:graphicData>
            </a:graphic>
          </wp:inline>
        </w:drawing>
      </w:r>
    </w:p>
    <w:p w14:paraId="28EB5571" w14:textId="77777777" w:rsidR="00783163" w:rsidRDefault="00000000">
      <w:pPr>
        <w:pStyle w:val="ImageCaption"/>
      </w:pPr>
      <w:r>
        <w:t>Diagram 2</w:t>
      </w:r>
    </w:p>
    <w:p w14:paraId="67399236" w14:textId="77777777" w:rsidR="00783163" w:rsidRDefault="00000000">
      <w:pPr>
        <w:pStyle w:val="BodyText"/>
      </w:pPr>
      <w:r>
        <w:rPr>
          <w:b/>
          <w:bCs/>
        </w:rPr>
        <w:t>Figure 2:</w:t>
      </w:r>
      <w:r>
        <w:t xml:space="preserve"> </w:t>
      </w:r>
      <w:r>
        <w:rPr>
          <w:i/>
          <w:iCs/>
        </w:rPr>
        <w:t>The River of Integration: AI monitors whether a conversation is drifting toward chaos or rigidity, and adjusts its approach to maintain healthy flow.</w:t>
      </w:r>
    </w:p>
    <w:p w14:paraId="26AB0A5E" w14:textId="77777777" w:rsidR="00783163" w:rsidRDefault="00000000">
      <w:pPr>
        <w:pStyle w:val="Heading3"/>
        <w:spacing w:before="240"/>
      </w:pPr>
      <w:bookmarkStart w:id="7" w:name="mindsight"/>
      <w:bookmarkEnd w:id="5"/>
      <w:bookmarkEnd w:id="6"/>
      <w:r>
        <w:rPr>
          <w:color w:val="105E7E"/>
        </w:rPr>
        <w:t>2.3 Mindsight</w:t>
      </w:r>
    </w:p>
    <w:p w14:paraId="0AB98F72" w14:textId="77777777" w:rsidR="00783163" w:rsidRDefault="00000000">
      <w:pPr>
        <w:pStyle w:val="FirstParagraph"/>
      </w:pPr>
      <w:r>
        <w:rPr>
          <w:b/>
          <w:bCs/>
        </w:rPr>
        <w:t>Mindsight</w:t>
      </w:r>
      <w:r>
        <w:t xml:space="preserve"> is Siegel’s (2010a) term for our human capacity to perceive the mind of the self and others. It is:</w:t>
      </w:r>
    </w:p>
    <w:p w14:paraId="0BC0ACFC" w14:textId="77777777" w:rsidR="00783163" w:rsidRDefault="00000000">
      <w:pPr>
        <w:pStyle w:val="Compact"/>
        <w:numPr>
          <w:ilvl w:val="0"/>
          <w:numId w:val="5"/>
        </w:numPr>
      </w:pPr>
      <w:r>
        <w:lastRenderedPageBreak/>
        <w:t>A focused attention skill that allows us to see the internal workings of our own minds</w:t>
      </w:r>
    </w:p>
    <w:p w14:paraId="79B8E53C" w14:textId="77777777" w:rsidR="00783163" w:rsidRDefault="00000000">
      <w:pPr>
        <w:pStyle w:val="Compact"/>
        <w:numPr>
          <w:ilvl w:val="0"/>
          <w:numId w:val="5"/>
        </w:numPr>
      </w:pPr>
      <w:r>
        <w:t>The ability to get off autopilot of ingrained behaviors and habitual responses</w:t>
      </w:r>
    </w:p>
    <w:p w14:paraId="453F16A6" w14:textId="77777777" w:rsidR="00783163" w:rsidRDefault="00000000">
      <w:pPr>
        <w:pStyle w:val="Compact"/>
        <w:numPr>
          <w:ilvl w:val="0"/>
          <w:numId w:val="5"/>
        </w:numPr>
      </w:pPr>
      <w:r>
        <w:t>The capacity to “name and tame” emotions rather than being overwhelmed by them</w:t>
      </w:r>
    </w:p>
    <w:p w14:paraId="2054AEDB" w14:textId="77777777" w:rsidR="00783163" w:rsidRDefault="00000000">
      <w:pPr>
        <w:pStyle w:val="FirstParagraph"/>
      </w:pPr>
      <w:r>
        <w:rPr>
          <w:b/>
          <w:bCs/>
        </w:rPr>
        <w:t>The critical distinction</w:t>
      </w:r>
      <w:r>
        <w:t>: “I am sad” vs. “I feel sad”</w:t>
      </w:r>
    </w:p>
    <w:p w14:paraId="6BC4C526" w14:textId="77777777" w:rsidR="00783163" w:rsidRDefault="00000000">
      <w:pPr>
        <w:pStyle w:val="Compact"/>
        <w:numPr>
          <w:ilvl w:val="0"/>
          <w:numId w:val="6"/>
        </w:numPr>
      </w:pPr>
      <w:r>
        <w:t>“I am sad” = limited self-definition, identification with the emotion</w:t>
      </w:r>
    </w:p>
    <w:p w14:paraId="76CC287B" w14:textId="77777777" w:rsidR="00783163" w:rsidRDefault="00000000">
      <w:pPr>
        <w:pStyle w:val="Compact"/>
        <w:numPr>
          <w:ilvl w:val="0"/>
          <w:numId w:val="6"/>
        </w:numPr>
      </w:pPr>
      <w:r>
        <w:t>“I feel sad” = recognition and acknowledgment without being consumed</w:t>
      </w:r>
    </w:p>
    <w:p w14:paraId="1139E342" w14:textId="77777777" w:rsidR="00783163" w:rsidRDefault="00000000">
      <w:pPr>
        <w:pStyle w:val="FirstParagraph"/>
      </w:pPr>
      <w:r>
        <w:t xml:space="preserve">Mindsight is a </w:t>
      </w:r>
      <w:r>
        <w:rPr>
          <w:b/>
          <w:bCs/>
        </w:rPr>
        <w:t>learnable skill</w:t>
      </w:r>
      <w:r>
        <w:t xml:space="preserve"> that, when developed, actually changes the physical structure of the brain through neuroplasticity (Siegel, 2010a). It is the foundational capacity underlying both emotional and social intelligence.</w:t>
      </w:r>
    </w:p>
    <w:p w14:paraId="74D01618" w14:textId="77777777" w:rsidR="00783163" w:rsidRDefault="00000000">
      <w:pPr>
        <w:pStyle w:val="CaptionedFigure"/>
        <w:jc w:val="center"/>
      </w:pPr>
      <w:r>
        <w:rPr>
          <w:noProof/>
        </w:rPr>
        <w:drawing>
          <wp:inline distT="0" distB="0" distL="0" distR="0" wp14:anchorId="7FA69221" wp14:editId="2F92AD6E">
            <wp:extent cx="3639312" cy="4160520"/>
            <wp:effectExtent l="0" t="0" r="0" b="0"/>
            <wp:docPr id="21" name="Picture" descr="Diagra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descr="images/diagram-3.png"/>
                    <pic:cNvPicPr>
                      <a:picLocks noChangeAspect="1" noChangeArrowheads="1"/>
                    </pic:cNvPicPr>
                  </pic:nvPicPr>
                  <pic:blipFill>
                    <a:blip r:embed="rId7"/>
                    <a:stretch>
                      <a:fillRect/>
                    </a:stretch>
                  </pic:blipFill>
                  <pic:spPr bwMode="auto">
                    <a:xfrm>
                      <a:off x="0" y="0"/>
                      <a:ext cx="3639312" cy="4160520"/>
                    </a:xfrm>
                    <a:prstGeom prst="rect">
                      <a:avLst/>
                    </a:prstGeom>
                    <a:noFill/>
                    <a:ln w="9525">
                      <a:noFill/>
                      <a:headEnd/>
                      <a:tailEnd/>
                    </a:ln>
                  </pic:spPr>
                </pic:pic>
              </a:graphicData>
            </a:graphic>
          </wp:inline>
        </w:drawing>
      </w:r>
    </w:p>
    <w:p w14:paraId="6DEC7C9E" w14:textId="77777777" w:rsidR="00783163" w:rsidRDefault="00000000">
      <w:pPr>
        <w:pStyle w:val="ImageCaption"/>
      </w:pPr>
      <w:r>
        <w:t>Diagram 3</w:t>
      </w:r>
    </w:p>
    <w:p w14:paraId="2475BACD" w14:textId="77777777" w:rsidR="00783163" w:rsidRDefault="00000000">
      <w:pPr>
        <w:pStyle w:val="BodyText"/>
      </w:pPr>
      <w:r>
        <w:rPr>
          <w:b/>
          <w:bCs/>
        </w:rPr>
        <w:t>Figure 3:</w:t>
      </w:r>
      <w:r>
        <w:t xml:space="preserve"> </w:t>
      </w:r>
      <w:r>
        <w:rPr>
          <w:i/>
          <w:iCs/>
        </w:rPr>
        <w:t>Mindsight is the difference between an AI that hides its uncertainty (making things worse) and one that names it (building trust). Siegel’s “I feel sad” vs. “I am sad,” applied to AI confidence.</w:t>
      </w:r>
    </w:p>
    <w:p w14:paraId="538C189F" w14:textId="77777777" w:rsidR="00783163" w:rsidRDefault="00000000">
      <w:pPr>
        <w:pStyle w:val="Heading3"/>
        <w:spacing w:before="240"/>
      </w:pPr>
      <w:bookmarkStart w:id="8" w:name="the-hand-model-of-the-brain"/>
      <w:bookmarkEnd w:id="7"/>
      <w:r>
        <w:rPr>
          <w:color w:val="105E7E"/>
        </w:rPr>
        <w:lastRenderedPageBreak/>
        <w:t>2.4 The Hand Model of the Brain</w:t>
      </w:r>
    </w:p>
    <w:p w14:paraId="409976E9" w14:textId="77777777" w:rsidR="00783163" w:rsidRDefault="00000000">
      <w:pPr>
        <w:pStyle w:val="FirstParagraph"/>
      </w:pPr>
      <w:r>
        <w:t>Siegel (2010a) developed a widely-used hand metaphor to explain brain architecture:</w:t>
      </w:r>
    </w:p>
    <w:p w14:paraId="5A7398BE" w14:textId="77777777" w:rsidR="00783163" w:rsidRDefault="00000000">
      <w:pPr>
        <w:pStyle w:val="Compact"/>
        <w:numPr>
          <w:ilvl w:val="0"/>
          <w:numId w:val="7"/>
        </w:numPr>
      </w:pPr>
      <w:r>
        <w:rPr>
          <w:b/>
          <w:bCs/>
        </w:rPr>
        <w:t>Wrist/Palm</w:t>
      </w:r>
      <w:r>
        <w:t xml:space="preserve"> = Brainstem (survival, fight/flight/freeze)</w:t>
      </w:r>
    </w:p>
    <w:p w14:paraId="1FB79189" w14:textId="77777777" w:rsidR="00783163" w:rsidRDefault="00000000">
      <w:pPr>
        <w:pStyle w:val="Compact"/>
        <w:numPr>
          <w:ilvl w:val="0"/>
          <w:numId w:val="7"/>
        </w:numPr>
      </w:pPr>
      <w:r>
        <w:rPr>
          <w:b/>
          <w:bCs/>
        </w:rPr>
        <w:t>Thumb tucked in</w:t>
      </w:r>
      <w:r>
        <w:t xml:space="preserve"> = Limbic system (hippocampus + amygdala: memory + emotion)</w:t>
      </w:r>
    </w:p>
    <w:p w14:paraId="6056E672" w14:textId="77777777" w:rsidR="00783163" w:rsidRDefault="00000000">
      <w:pPr>
        <w:pStyle w:val="Compact"/>
        <w:numPr>
          <w:ilvl w:val="0"/>
          <w:numId w:val="7"/>
        </w:numPr>
      </w:pPr>
      <w:r>
        <w:rPr>
          <w:b/>
          <w:bCs/>
        </w:rPr>
        <w:t>Fingers curled over thumb</w:t>
      </w:r>
      <w:r>
        <w:t xml:space="preserve"> = Cortex, with fingertips = prefrontal cortex</w:t>
      </w:r>
    </w:p>
    <w:p w14:paraId="00D38DAB" w14:textId="77777777" w:rsidR="00783163" w:rsidRDefault="00000000">
      <w:pPr>
        <w:pStyle w:val="Compact"/>
        <w:numPr>
          <w:ilvl w:val="0"/>
          <w:numId w:val="7"/>
        </w:numPr>
      </w:pPr>
      <w:r>
        <w:rPr>
          <w:b/>
          <w:bCs/>
        </w:rPr>
        <w:t>Fingertips touching palm</w:t>
      </w:r>
      <w:r>
        <w:t xml:space="preserve"> = Middle prefrontal cortex connecting all layers</w:t>
      </w:r>
    </w:p>
    <w:p w14:paraId="4EEE7BF6" w14:textId="77777777" w:rsidR="00783163" w:rsidRDefault="00000000">
      <w:pPr>
        <w:pStyle w:val="FirstParagraph"/>
      </w:pPr>
      <w:r>
        <w:t>When overwhelmed (“flipping your lid”), the fingers fly up: the prefrontal cortex disconnects from the limbic system, losing emotional regulation, empathy, and executive function (Siegel &amp; Bryson, 2011).</w:t>
      </w:r>
    </w:p>
    <w:p w14:paraId="2E1677F8" w14:textId="77777777" w:rsidR="00783163" w:rsidRDefault="00000000">
      <w:pPr>
        <w:pStyle w:val="Heading3"/>
        <w:spacing w:before="240"/>
      </w:pPr>
      <w:bookmarkStart w:id="9" w:name="nine-prefrontal-functions"/>
      <w:bookmarkEnd w:id="8"/>
      <w:r>
        <w:rPr>
          <w:color w:val="105E7E"/>
        </w:rPr>
        <w:t>2.5 Nine Prefrontal Functions</w:t>
      </w:r>
    </w:p>
    <w:p w14:paraId="2F051DBE" w14:textId="77777777" w:rsidR="00783163" w:rsidRDefault="00000000">
      <w:pPr>
        <w:pStyle w:val="FirstParagraph"/>
      </w:pPr>
      <w:r>
        <w:t>The middle prefrontal cortex, when properly integrated, governs nine essential neurobiological and interpersonal functions (Siegel, 2007, 2010a):</w:t>
      </w:r>
    </w:p>
    <w:p w14:paraId="7252C1C9" w14:textId="77777777" w:rsidR="00783163" w:rsidRDefault="00000000">
      <w:pPr>
        <w:pStyle w:val="Compact"/>
        <w:numPr>
          <w:ilvl w:val="0"/>
          <w:numId w:val="8"/>
        </w:numPr>
      </w:pPr>
      <w:r>
        <w:rPr>
          <w:b/>
          <w:bCs/>
        </w:rPr>
        <w:t>Body regulation</w:t>
      </w:r>
      <w:r>
        <w:t>: autonomic nervous system balance</w:t>
      </w:r>
    </w:p>
    <w:p w14:paraId="6BE12BF6" w14:textId="77777777" w:rsidR="00783163" w:rsidRDefault="00000000">
      <w:pPr>
        <w:pStyle w:val="Compact"/>
        <w:numPr>
          <w:ilvl w:val="0"/>
          <w:numId w:val="8"/>
        </w:numPr>
      </w:pPr>
      <w:r>
        <w:rPr>
          <w:b/>
          <w:bCs/>
        </w:rPr>
        <w:t>Attuned communication</w:t>
      </w:r>
      <w:r>
        <w:t>: accurately reading and resonating with others</w:t>
      </w:r>
    </w:p>
    <w:p w14:paraId="38606498" w14:textId="77777777" w:rsidR="00783163" w:rsidRDefault="00000000">
      <w:pPr>
        <w:pStyle w:val="Compact"/>
        <w:numPr>
          <w:ilvl w:val="0"/>
          <w:numId w:val="8"/>
        </w:numPr>
      </w:pPr>
      <w:r>
        <w:rPr>
          <w:b/>
          <w:bCs/>
        </w:rPr>
        <w:t>Emotional balance</w:t>
      </w:r>
      <w:r>
        <w:t>: enough activation to live with vitality, enough modulation to not be overwhelmed</w:t>
      </w:r>
    </w:p>
    <w:p w14:paraId="64FFE82B" w14:textId="77777777" w:rsidR="00783163" w:rsidRDefault="00000000">
      <w:pPr>
        <w:pStyle w:val="Compact"/>
        <w:numPr>
          <w:ilvl w:val="0"/>
          <w:numId w:val="8"/>
        </w:numPr>
      </w:pPr>
      <w:r>
        <w:rPr>
          <w:b/>
          <w:bCs/>
        </w:rPr>
        <w:t>Response flexibility</w:t>
      </w:r>
      <w:r>
        <w:t>: pausing before acting, considering options</w:t>
      </w:r>
    </w:p>
    <w:p w14:paraId="487AA85D" w14:textId="77777777" w:rsidR="00783163" w:rsidRDefault="00000000">
      <w:pPr>
        <w:pStyle w:val="Compact"/>
        <w:numPr>
          <w:ilvl w:val="0"/>
          <w:numId w:val="8"/>
        </w:numPr>
      </w:pPr>
      <w:r>
        <w:rPr>
          <w:b/>
          <w:bCs/>
        </w:rPr>
        <w:t>Fear modulation</w:t>
      </w:r>
      <w:r>
        <w:t>: calming the amygdala’s alarm responses</w:t>
      </w:r>
    </w:p>
    <w:p w14:paraId="2499E376" w14:textId="77777777" w:rsidR="00783163" w:rsidRDefault="00000000">
      <w:pPr>
        <w:pStyle w:val="Compact"/>
        <w:numPr>
          <w:ilvl w:val="0"/>
          <w:numId w:val="8"/>
        </w:numPr>
      </w:pPr>
      <w:r>
        <w:rPr>
          <w:b/>
          <w:bCs/>
        </w:rPr>
        <w:t>Empathy</w:t>
      </w:r>
      <w:r>
        <w:t>: sensing another’s experience</w:t>
      </w:r>
    </w:p>
    <w:p w14:paraId="3EB7DA05" w14:textId="77777777" w:rsidR="00783163" w:rsidRDefault="00000000">
      <w:pPr>
        <w:pStyle w:val="Compact"/>
        <w:numPr>
          <w:ilvl w:val="0"/>
          <w:numId w:val="8"/>
        </w:numPr>
      </w:pPr>
      <w:r>
        <w:rPr>
          <w:b/>
          <w:bCs/>
        </w:rPr>
        <w:t>Insight</w:t>
      </w:r>
      <w:r>
        <w:t>: self-awareness, connecting past to present to anticipated future</w:t>
      </w:r>
    </w:p>
    <w:p w14:paraId="2E33B57A" w14:textId="77777777" w:rsidR="00783163" w:rsidRDefault="00000000">
      <w:pPr>
        <w:pStyle w:val="Compact"/>
        <w:numPr>
          <w:ilvl w:val="0"/>
          <w:numId w:val="8"/>
        </w:numPr>
      </w:pPr>
      <w:r>
        <w:rPr>
          <w:b/>
          <w:bCs/>
        </w:rPr>
        <w:t>Moral awareness</w:t>
      </w:r>
      <w:r>
        <w:t>: imagining the greater good</w:t>
      </w:r>
    </w:p>
    <w:p w14:paraId="10C5E3FD" w14:textId="77777777" w:rsidR="00783163" w:rsidRDefault="00000000">
      <w:pPr>
        <w:pStyle w:val="Compact"/>
        <w:numPr>
          <w:ilvl w:val="0"/>
          <w:numId w:val="8"/>
        </w:numPr>
      </w:pPr>
      <w:r>
        <w:rPr>
          <w:b/>
          <w:bCs/>
        </w:rPr>
        <w:t>Intuition</w:t>
      </w:r>
      <w:r>
        <w:t>: accessing wisdom from the body</w:t>
      </w:r>
    </w:p>
    <w:p w14:paraId="12C80C26" w14:textId="77777777" w:rsidR="00783163" w:rsidRDefault="00000000">
      <w:pPr>
        <w:pStyle w:val="Heading3"/>
        <w:spacing w:before="240"/>
      </w:pPr>
      <w:bookmarkStart w:id="10" w:name="the-wheel-of-awareness"/>
      <w:bookmarkEnd w:id="9"/>
      <w:r>
        <w:rPr>
          <w:color w:val="105E7E"/>
        </w:rPr>
        <w:t>2.6 The Wheel of Awareness</w:t>
      </w:r>
    </w:p>
    <w:p w14:paraId="1F86B9DD" w14:textId="77777777" w:rsidR="00783163" w:rsidRDefault="00000000">
      <w:pPr>
        <w:pStyle w:val="FirstParagraph"/>
      </w:pPr>
      <w:r>
        <w:t>A mindfulness practice and visual metaphor for the integration of consciousness (Siegel, 2018):</w:t>
      </w:r>
    </w:p>
    <w:p w14:paraId="0E9525A2" w14:textId="77777777" w:rsidR="00783163" w:rsidRDefault="00000000">
      <w:pPr>
        <w:pStyle w:val="Compact"/>
        <w:numPr>
          <w:ilvl w:val="0"/>
          <w:numId w:val="9"/>
        </w:numPr>
      </w:pPr>
      <w:r>
        <w:rPr>
          <w:b/>
          <w:bCs/>
        </w:rPr>
        <w:t>Hub</w:t>
      </w:r>
      <w:r>
        <w:t xml:space="preserve"> = awareness itself (the knowing)</w:t>
      </w:r>
    </w:p>
    <w:p w14:paraId="0AD1833C" w14:textId="77777777" w:rsidR="00783163" w:rsidRDefault="00000000">
      <w:pPr>
        <w:pStyle w:val="Compact"/>
        <w:numPr>
          <w:ilvl w:val="0"/>
          <w:numId w:val="9"/>
        </w:numPr>
      </w:pPr>
      <w:r>
        <w:rPr>
          <w:b/>
          <w:bCs/>
        </w:rPr>
        <w:t>Rim</w:t>
      </w:r>
      <w:r>
        <w:t xml:space="preserve"> = everything we can become aware of (the known)</w:t>
      </w:r>
    </w:p>
    <w:p w14:paraId="22A43DEF" w14:textId="77777777" w:rsidR="00783163" w:rsidRDefault="00000000">
      <w:pPr>
        <w:pStyle w:val="Compact"/>
        <w:numPr>
          <w:ilvl w:val="0"/>
          <w:numId w:val="9"/>
        </w:numPr>
      </w:pPr>
      <w:r>
        <w:rPr>
          <w:b/>
          <w:bCs/>
        </w:rPr>
        <w:t>Spokes</w:t>
      </w:r>
      <w:r>
        <w:t xml:space="preserve"> = focused attention directed from hub to rim</w:t>
      </w:r>
    </w:p>
    <w:p w14:paraId="11E8C8F4" w14:textId="77777777" w:rsidR="00783163" w:rsidRDefault="00000000">
      <w:pPr>
        <w:pStyle w:val="FirstParagraph"/>
      </w:pPr>
      <w:r>
        <w:t>The rim has four segments:</w:t>
      </w:r>
    </w:p>
    <w:p w14:paraId="2A71E4ED" w14:textId="77777777" w:rsidR="00783163" w:rsidRDefault="00000000">
      <w:pPr>
        <w:pStyle w:val="Compact"/>
        <w:numPr>
          <w:ilvl w:val="0"/>
          <w:numId w:val="10"/>
        </w:numPr>
      </w:pPr>
      <w:r>
        <w:rPr>
          <w:b/>
          <w:bCs/>
        </w:rPr>
        <w:t>First five senses</w:t>
      </w:r>
      <w:r>
        <w:t>: sight, hearing, touch, smell, taste</w:t>
      </w:r>
    </w:p>
    <w:p w14:paraId="6E6818FC" w14:textId="77777777" w:rsidR="00783163" w:rsidRDefault="00000000">
      <w:pPr>
        <w:pStyle w:val="Compact"/>
        <w:numPr>
          <w:ilvl w:val="0"/>
          <w:numId w:val="10"/>
        </w:numPr>
      </w:pPr>
      <w:r>
        <w:rPr>
          <w:b/>
          <w:bCs/>
        </w:rPr>
        <w:t>Sixth sense</w:t>
      </w:r>
      <w:r>
        <w:t>: internal bodily sensations (interoception)</w:t>
      </w:r>
    </w:p>
    <w:p w14:paraId="2A9360ED" w14:textId="77777777" w:rsidR="00783163" w:rsidRDefault="00000000">
      <w:pPr>
        <w:pStyle w:val="Compact"/>
        <w:numPr>
          <w:ilvl w:val="0"/>
          <w:numId w:val="10"/>
        </w:numPr>
      </w:pPr>
      <w:r>
        <w:rPr>
          <w:b/>
          <w:bCs/>
        </w:rPr>
        <w:t>Seventh sense</w:t>
      </w:r>
      <w:r>
        <w:t>: mental activities (thoughts, feelings, memories)</w:t>
      </w:r>
    </w:p>
    <w:p w14:paraId="72FA34CB" w14:textId="77777777" w:rsidR="00783163" w:rsidRDefault="00000000">
      <w:pPr>
        <w:pStyle w:val="Compact"/>
        <w:numPr>
          <w:ilvl w:val="0"/>
          <w:numId w:val="10"/>
        </w:numPr>
      </w:pPr>
      <w:r>
        <w:rPr>
          <w:b/>
          <w:bCs/>
        </w:rPr>
        <w:t>Eighth sense</w:t>
      </w:r>
      <w:r>
        <w:t>: relational sense (connections with other people and the world)</w:t>
      </w:r>
    </w:p>
    <w:p w14:paraId="03C841A4" w14:textId="77777777" w:rsidR="00783163" w:rsidRDefault="00000000">
      <w:pPr>
        <w:pStyle w:val="FirstParagraph"/>
      </w:pPr>
      <w:r>
        <w:lastRenderedPageBreak/>
        <w:t>The practice includes “bending the spoke”: turning awareness back on itself (awareness of awareness), which Siegel (2018) connects to the “Plane of Possibility” and open, receptive states of mind.</w:t>
      </w:r>
    </w:p>
    <w:p w14:paraId="348AE7A7" w14:textId="77777777" w:rsidR="00783163" w:rsidRDefault="00000000">
      <w:pPr>
        <w:pStyle w:val="CaptionedFigure"/>
        <w:jc w:val="center"/>
      </w:pPr>
      <w:r>
        <w:rPr>
          <w:noProof/>
        </w:rPr>
        <w:drawing>
          <wp:inline distT="0" distB="0" distL="0" distR="0" wp14:anchorId="3DF4E014" wp14:editId="76454610">
            <wp:extent cx="5334000" cy="1510392"/>
            <wp:effectExtent l="0" t="0" r="0" b="0"/>
            <wp:docPr id="27" name="Picture" descr="Diagram 4"/>
            <wp:cNvGraphicFramePr/>
            <a:graphic xmlns:a="http://schemas.openxmlformats.org/drawingml/2006/main">
              <a:graphicData uri="http://schemas.openxmlformats.org/drawingml/2006/picture">
                <pic:pic xmlns:pic="http://schemas.openxmlformats.org/drawingml/2006/picture">
                  <pic:nvPicPr>
                    <pic:cNvPr id="28" name="Picture" descr="images/diagram-4.png"/>
                    <pic:cNvPicPr>
                      <a:picLocks noChangeAspect="1" noChangeArrowheads="1"/>
                    </pic:cNvPicPr>
                  </pic:nvPicPr>
                  <pic:blipFill>
                    <a:blip r:embed="rId8"/>
                    <a:stretch>
                      <a:fillRect/>
                    </a:stretch>
                  </pic:blipFill>
                  <pic:spPr bwMode="auto">
                    <a:xfrm>
                      <a:off x="0" y="0"/>
                      <a:ext cx="5334000" cy="1510392"/>
                    </a:xfrm>
                    <a:prstGeom prst="rect">
                      <a:avLst/>
                    </a:prstGeom>
                    <a:noFill/>
                    <a:ln w="9525">
                      <a:noFill/>
                      <a:headEnd/>
                      <a:tailEnd/>
                    </a:ln>
                  </pic:spPr>
                </pic:pic>
              </a:graphicData>
            </a:graphic>
          </wp:inline>
        </w:drawing>
      </w:r>
    </w:p>
    <w:p w14:paraId="4FE5B88D" w14:textId="77777777" w:rsidR="00783163" w:rsidRDefault="00000000">
      <w:pPr>
        <w:pStyle w:val="ImageCaption"/>
      </w:pPr>
      <w:r>
        <w:t>Diagram 4</w:t>
      </w:r>
    </w:p>
    <w:p w14:paraId="3AE5CC9E" w14:textId="77777777" w:rsidR="00783163" w:rsidRDefault="00000000">
      <w:pPr>
        <w:pStyle w:val="BodyText"/>
      </w:pPr>
      <w:r>
        <w:rPr>
          <w:b/>
          <w:bCs/>
        </w:rPr>
        <w:t>Figure 4:</w:t>
      </w:r>
      <w:r>
        <w:t xml:space="preserve"> </w:t>
      </w:r>
      <w:r>
        <w:rPr>
          <w:i/>
          <w:iCs/>
        </w:rPr>
        <w:t>Siegel’s Wheel of Awareness adapted for AI: the hub is pure awareness, each rim segment scans a different domain, and the spoke can bend back to assess the quality of awareness itself.</w:t>
      </w:r>
    </w:p>
    <w:p w14:paraId="1CE7A99C" w14:textId="77777777" w:rsidR="00783163" w:rsidRDefault="00000000">
      <w:pPr>
        <w:pStyle w:val="Heading3"/>
        <w:spacing w:before="240"/>
      </w:pPr>
      <w:bookmarkStart w:id="11" w:name="the-healthy-mind-platter"/>
      <w:bookmarkEnd w:id="10"/>
      <w:r>
        <w:rPr>
          <w:color w:val="105E7E"/>
        </w:rPr>
        <w:t>2.7 The Healthy Mind Platter</w:t>
      </w:r>
    </w:p>
    <w:p w14:paraId="7E6281D6" w14:textId="77777777" w:rsidR="00783163" w:rsidRDefault="00000000">
      <w:pPr>
        <w:pStyle w:val="FirstParagraph"/>
      </w:pPr>
      <w:r>
        <w:t>Created with David Rock (NeuroLeadership Institute), this framework identifies seven daily essential mental activities for optimal brain health (Siegel &amp; Rock, n.d.):</w:t>
      </w:r>
    </w:p>
    <w:tbl>
      <w:tblPr>
        <w:tblStyle w:val="Table"/>
        <w:tblW w:w="0" w:type="auto"/>
        <w:tblBorders>
          <w:top w:val="single" w:sz="6" w:space="0" w:color="666666"/>
          <w:left w:val="single" w:sz="6" w:space="0" w:color="666666"/>
          <w:bottom w:val="single" w:sz="6" w:space="0" w:color="666666"/>
          <w:right w:val="single" w:sz="6" w:space="0" w:color="666666"/>
          <w:insideH w:val="single" w:sz="4" w:space="0" w:color="AAAAAA"/>
          <w:insideV w:val="single" w:sz="4" w:space="0" w:color="AAAAAA"/>
        </w:tblBorders>
        <w:tblLook w:val="0020" w:firstRow="1" w:lastRow="0" w:firstColumn="0" w:lastColumn="0" w:noHBand="0" w:noVBand="0"/>
      </w:tblPr>
      <w:tblGrid>
        <w:gridCol w:w="1599"/>
        <w:gridCol w:w="4789"/>
        <w:gridCol w:w="3061"/>
      </w:tblGrid>
      <w:tr w:rsidR="00783163" w14:paraId="12A5EB4F" w14:textId="77777777" w:rsidTr="00783163">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0078D4"/>
          </w:tcPr>
          <w:p w14:paraId="241BE97A" w14:textId="77777777" w:rsidR="00783163" w:rsidRDefault="00000000">
            <w:pPr>
              <w:pStyle w:val="Compact"/>
              <w:keepNext/>
              <w:keepLines/>
            </w:pPr>
            <w:r>
              <w:rPr>
                <w:b/>
                <w:color w:val="FFFFFF"/>
                <w:sz w:val="20"/>
              </w:rPr>
              <w:t>Activity</w:t>
            </w:r>
          </w:p>
        </w:tc>
        <w:tc>
          <w:tcPr>
            <w:tcW w:w="0" w:type="auto"/>
            <w:shd w:val="clear" w:color="auto" w:fill="0078D4"/>
          </w:tcPr>
          <w:p w14:paraId="5DD8B52D" w14:textId="77777777" w:rsidR="00783163" w:rsidRDefault="00000000">
            <w:pPr>
              <w:pStyle w:val="Compact"/>
              <w:keepNext/>
              <w:keepLines/>
            </w:pPr>
            <w:r>
              <w:rPr>
                <w:b/>
                <w:color w:val="FFFFFF"/>
                <w:sz w:val="20"/>
              </w:rPr>
              <w:t>Description</w:t>
            </w:r>
          </w:p>
        </w:tc>
        <w:tc>
          <w:tcPr>
            <w:tcW w:w="0" w:type="auto"/>
            <w:shd w:val="clear" w:color="auto" w:fill="0078D4"/>
          </w:tcPr>
          <w:p w14:paraId="5DAB609A" w14:textId="77777777" w:rsidR="00783163" w:rsidRDefault="00000000">
            <w:pPr>
              <w:pStyle w:val="Compact"/>
              <w:keepNext/>
              <w:keepLines/>
            </w:pPr>
            <w:r>
              <w:rPr>
                <w:b/>
                <w:color w:val="FFFFFF"/>
                <w:sz w:val="20"/>
              </w:rPr>
              <w:t>Brain Effect</w:t>
            </w:r>
          </w:p>
        </w:tc>
      </w:tr>
      <w:tr w:rsidR="00783163" w14:paraId="38A8BD2F" w14:textId="77777777" w:rsidTr="00783163">
        <w:trPr>
          <w:cantSplit/>
        </w:trPr>
        <w:tc>
          <w:tcPr>
            <w:tcW w:w="0" w:type="auto"/>
            <w:shd w:val="clear" w:color="auto" w:fill="FFFFFF"/>
          </w:tcPr>
          <w:p w14:paraId="0240F6BE" w14:textId="77777777" w:rsidR="00783163" w:rsidRDefault="00000000">
            <w:pPr>
              <w:pStyle w:val="Compact"/>
              <w:keepNext/>
              <w:keepLines/>
            </w:pPr>
            <w:r>
              <w:rPr>
                <w:b/>
                <w:bCs/>
                <w:color w:val="000000"/>
                <w:sz w:val="18"/>
              </w:rPr>
              <w:t>Focus Time</w:t>
            </w:r>
          </w:p>
        </w:tc>
        <w:tc>
          <w:tcPr>
            <w:tcW w:w="0" w:type="auto"/>
            <w:shd w:val="clear" w:color="auto" w:fill="FFFFFF"/>
          </w:tcPr>
          <w:p w14:paraId="11467D9D" w14:textId="77777777" w:rsidR="00783163" w:rsidRDefault="00000000">
            <w:pPr>
              <w:pStyle w:val="Compact"/>
              <w:keepNext/>
              <w:keepLines/>
            </w:pPr>
            <w:r>
              <w:rPr>
                <w:color w:val="000000"/>
                <w:sz w:val="18"/>
              </w:rPr>
              <w:t>Goal-oriented, deep concentration on tasks</w:t>
            </w:r>
          </w:p>
        </w:tc>
        <w:tc>
          <w:tcPr>
            <w:tcW w:w="0" w:type="auto"/>
            <w:shd w:val="clear" w:color="auto" w:fill="FFFFFF"/>
          </w:tcPr>
          <w:p w14:paraId="584DB86B" w14:textId="77777777" w:rsidR="00783163" w:rsidRDefault="00000000">
            <w:pPr>
              <w:pStyle w:val="Compact"/>
              <w:keepNext/>
              <w:keepLines/>
            </w:pPr>
            <w:r>
              <w:rPr>
                <w:color w:val="000000"/>
                <w:sz w:val="18"/>
              </w:rPr>
              <w:t>Makes deep connections in the brain</w:t>
            </w:r>
          </w:p>
        </w:tc>
      </w:tr>
      <w:tr w:rsidR="00783163" w14:paraId="61AFBA89" w14:textId="77777777" w:rsidTr="00783163">
        <w:trPr>
          <w:cantSplit/>
        </w:trPr>
        <w:tc>
          <w:tcPr>
            <w:tcW w:w="0" w:type="auto"/>
            <w:shd w:val="clear" w:color="auto" w:fill="F0F0F0"/>
          </w:tcPr>
          <w:p w14:paraId="3C6E8586" w14:textId="77777777" w:rsidR="00783163" w:rsidRDefault="00000000">
            <w:pPr>
              <w:pStyle w:val="Compact"/>
              <w:keepNext/>
              <w:keepLines/>
            </w:pPr>
            <w:r>
              <w:rPr>
                <w:b/>
                <w:bCs/>
                <w:color w:val="000000"/>
                <w:sz w:val="18"/>
              </w:rPr>
              <w:t>Play Time</w:t>
            </w:r>
          </w:p>
        </w:tc>
        <w:tc>
          <w:tcPr>
            <w:tcW w:w="0" w:type="auto"/>
            <w:shd w:val="clear" w:color="auto" w:fill="F0F0F0"/>
          </w:tcPr>
          <w:p w14:paraId="77052A29" w14:textId="77777777" w:rsidR="00783163" w:rsidRDefault="00000000">
            <w:pPr>
              <w:pStyle w:val="Compact"/>
              <w:keepNext/>
              <w:keepLines/>
            </w:pPr>
            <w:r>
              <w:rPr>
                <w:color w:val="000000"/>
                <w:sz w:val="18"/>
              </w:rPr>
              <w:t>Spontaneous, creative, novel experiences</w:t>
            </w:r>
          </w:p>
        </w:tc>
        <w:tc>
          <w:tcPr>
            <w:tcW w:w="0" w:type="auto"/>
            <w:shd w:val="clear" w:color="auto" w:fill="F0F0F0"/>
          </w:tcPr>
          <w:p w14:paraId="1C2F67D9" w14:textId="77777777" w:rsidR="00783163" w:rsidRDefault="00000000">
            <w:pPr>
              <w:pStyle w:val="Compact"/>
              <w:keepNext/>
              <w:keepLines/>
            </w:pPr>
            <w:r>
              <w:rPr>
                <w:color w:val="000000"/>
                <w:sz w:val="18"/>
              </w:rPr>
              <w:t>Creates new connections</w:t>
            </w:r>
          </w:p>
        </w:tc>
      </w:tr>
      <w:tr w:rsidR="00783163" w14:paraId="0B923796" w14:textId="77777777" w:rsidTr="00783163">
        <w:trPr>
          <w:cantSplit/>
        </w:trPr>
        <w:tc>
          <w:tcPr>
            <w:tcW w:w="0" w:type="auto"/>
            <w:shd w:val="clear" w:color="auto" w:fill="FFFFFF"/>
          </w:tcPr>
          <w:p w14:paraId="2D93F748" w14:textId="77777777" w:rsidR="00783163" w:rsidRDefault="00000000">
            <w:pPr>
              <w:pStyle w:val="Compact"/>
              <w:keepNext/>
              <w:keepLines/>
            </w:pPr>
            <w:r>
              <w:rPr>
                <w:b/>
                <w:bCs/>
                <w:color w:val="000000"/>
                <w:sz w:val="18"/>
              </w:rPr>
              <w:t>Connecting Time</w:t>
            </w:r>
          </w:p>
        </w:tc>
        <w:tc>
          <w:tcPr>
            <w:tcW w:w="0" w:type="auto"/>
            <w:shd w:val="clear" w:color="auto" w:fill="FFFFFF"/>
          </w:tcPr>
          <w:p w14:paraId="20825302" w14:textId="77777777" w:rsidR="00783163" w:rsidRDefault="00000000">
            <w:pPr>
              <w:pStyle w:val="Compact"/>
              <w:keepNext/>
              <w:keepLines/>
            </w:pPr>
            <w:r>
              <w:rPr>
                <w:color w:val="000000"/>
                <w:sz w:val="18"/>
              </w:rPr>
              <w:t>In-person connection with people and nature</w:t>
            </w:r>
          </w:p>
        </w:tc>
        <w:tc>
          <w:tcPr>
            <w:tcW w:w="0" w:type="auto"/>
            <w:shd w:val="clear" w:color="auto" w:fill="FFFFFF"/>
          </w:tcPr>
          <w:p w14:paraId="42B74300" w14:textId="77777777" w:rsidR="00783163" w:rsidRDefault="00000000">
            <w:pPr>
              <w:pStyle w:val="Compact"/>
              <w:keepNext/>
              <w:keepLines/>
            </w:pPr>
            <w:r>
              <w:rPr>
                <w:color w:val="000000"/>
                <w:sz w:val="18"/>
              </w:rPr>
              <w:t>Activates relational circuitry</w:t>
            </w:r>
          </w:p>
        </w:tc>
      </w:tr>
      <w:tr w:rsidR="00783163" w14:paraId="6740666F" w14:textId="77777777" w:rsidTr="00783163">
        <w:trPr>
          <w:cantSplit/>
        </w:trPr>
        <w:tc>
          <w:tcPr>
            <w:tcW w:w="0" w:type="auto"/>
            <w:shd w:val="clear" w:color="auto" w:fill="F0F0F0"/>
          </w:tcPr>
          <w:p w14:paraId="036B2E24" w14:textId="77777777" w:rsidR="00783163" w:rsidRDefault="00000000">
            <w:pPr>
              <w:pStyle w:val="Compact"/>
              <w:keepNext/>
              <w:keepLines/>
            </w:pPr>
            <w:r>
              <w:rPr>
                <w:b/>
                <w:bCs/>
                <w:color w:val="000000"/>
                <w:sz w:val="18"/>
              </w:rPr>
              <w:t>Physical Time</w:t>
            </w:r>
          </w:p>
        </w:tc>
        <w:tc>
          <w:tcPr>
            <w:tcW w:w="0" w:type="auto"/>
            <w:shd w:val="clear" w:color="auto" w:fill="F0F0F0"/>
          </w:tcPr>
          <w:p w14:paraId="41D5DAD8" w14:textId="77777777" w:rsidR="00783163" w:rsidRDefault="00000000">
            <w:pPr>
              <w:pStyle w:val="Compact"/>
              <w:keepNext/>
              <w:keepLines/>
            </w:pPr>
            <w:r>
              <w:rPr>
                <w:color w:val="000000"/>
                <w:sz w:val="18"/>
              </w:rPr>
              <w:t>Aerobic movement when possible</w:t>
            </w:r>
          </w:p>
        </w:tc>
        <w:tc>
          <w:tcPr>
            <w:tcW w:w="0" w:type="auto"/>
            <w:shd w:val="clear" w:color="auto" w:fill="F0F0F0"/>
          </w:tcPr>
          <w:p w14:paraId="44395A0C" w14:textId="77777777" w:rsidR="00783163" w:rsidRDefault="00000000">
            <w:pPr>
              <w:pStyle w:val="Compact"/>
              <w:keepNext/>
              <w:keepLines/>
            </w:pPr>
            <w:r>
              <w:rPr>
                <w:color w:val="000000"/>
                <w:sz w:val="18"/>
              </w:rPr>
              <w:t>Strengthens brain broadly</w:t>
            </w:r>
          </w:p>
        </w:tc>
      </w:tr>
      <w:tr w:rsidR="00783163" w14:paraId="2298AD72" w14:textId="77777777" w:rsidTr="00783163">
        <w:trPr>
          <w:cantSplit/>
        </w:trPr>
        <w:tc>
          <w:tcPr>
            <w:tcW w:w="0" w:type="auto"/>
            <w:shd w:val="clear" w:color="auto" w:fill="FFFFFF"/>
          </w:tcPr>
          <w:p w14:paraId="2CA695A1" w14:textId="77777777" w:rsidR="00783163" w:rsidRDefault="00000000">
            <w:pPr>
              <w:pStyle w:val="Compact"/>
              <w:keepNext/>
              <w:keepLines/>
            </w:pPr>
            <w:r>
              <w:rPr>
                <w:b/>
                <w:bCs/>
                <w:color w:val="000000"/>
                <w:sz w:val="18"/>
              </w:rPr>
              <w:t>Time In</w:t>
            </w:r>
          </w:p>
        </w:tc>
        <w:tc>
          <w:tcPr>
            <w:tcW w:w="0" w:type="auto"/>
            <w:shd w:val="clear" w:color="auto" w:fill="FFFFFF"/>
          </w:tcPr>
          <w:p w14:paraId="0DC70B25" w14:textId="77777777" w:rsidR="00783163" w:rsidRDefault="00000000">
            <w:pPr>
              <w:pStyle w:val="Compact"/>
              <w:keepNext/>
              <w:keepLines/>
            </w:pPr>
            <w:r>
              <w:rPr>
                <w:color w:val="000000"/>
                <w:sz w:val="18"/>
              </w:rPr>
              <w:t>Quietly reflecting on sensations, images, feelings, thoughts</w:t>
            </w:r>
          </w:p>
        </w:tc>
        <w:tc>
          <w:tcPr>
            <w:tcW w:w="0" w:type="auto"/>
            <w:shd w:val="clear" w:color="auto" w:fill="FFFFFF"/>
          </w:tcPr>
          <w:p w14:paraId="28035320" w14:textId="77777777" w:rsidR="00783163" w:rsidRDefault="00000000">
            <w:pPr>
              <w:pStyle w:val="Compact"/>
              <w:keepNext/>
              <w:keepLines/>
            </w:pPr>
            <w:r>
              <w:rPr>
                <w:color w:val="000000"/>
                <w:sz w:val="18"/>
              </w:rPr>
              <w:t>Integrates the brain</w:t>
            </w:r>
          </w:p>
        </w:tc>
      </w:tr>
      <w:tr w:rsidR="00783163" w14:paraId="139AD217" w14:textId="77777777" w:rsidTr="00783163">
        <w:trPr>
          <w:cantSplit/>
        </w:trPr>
        <w:tc>
          <w:tcPr>
            <w:tcW w:w="0" w:type="auto"/>
            <w:shd w:val="clear" w:color="auto" w:fill="F0F0F0"/>
          </w:tcPr>
          <w:p w14:paraId="5642B871" w14:textId="77777777" w:rsidR="00783163" w:rsidRDefault="00000000">
            <w:pPr>
              <w:pStyle w:val="Compact"/>
              <w:keepNext/>
              <w:keepLines/>
            </w:pPr>
            <w:r>
              <w:rPr>
                <w:b/>
                <w:bCs/>
                <w:color w:val="000000"/>
                <w:sz w:val="18"/>
              </w:rPr>
              <w:t>Down Time</w:t>
            </w:r>
          </w:p>
        </w:tc>
        <w:tc>
          <w:tcPr>
            <w:tcW w:w="0" w:type="auto"/>
            <w:shd w:val="clear" w:color="auto" w:fill="F0F0F0"/>
          </w:tcPr>
          <w:p w14:paraId="58AAB292" w14:textId="77777777" w:rsidR="00783163" w:rsidRDefault="00000000">
            <w:pPr>
              <w:pStyle w:val="Compact"/>
              <w:keepNext/>
              <w:keepLines/>
            </w:pPr>
            <w:r>
              <w:rPr>
                <w:color w:val="000000"/>
                <w:sz w:val="18"/>
              </w:rPr>
              <w:t>Non-focused mind wandering, relaxation</w:t>
            </w:r>
          </w:p>
        </w:tc>
        <w:tc>
          <w:tcPr>
            <w:tcW w:w="0" w:type="auto"/>
            <w:shd w:val="clear" w:color="auto" w:fill="F0F0F0"/>
          </w:tcPr>
          <w:p w14:paraId="27917DFB" w14:textId="77777777" w:rsidR="00783163" w:rsidRDefault="00000000">
            <w:pPr>
              <w:pStyle w:val="Compact"/>
              <w:keepNext/>
              <w:keepLines/>
            </w:pPr>
            <w:r>
              <w:rPr>
                <w:color w:val="000000"/>
                <w:sz w:val="18"/>
              </w:rPr>
              <w:t>Recharges the brain</w:t>
            </w:r>
          </w:p>
        </w:tc>
      </w:tr>
      <w:tr w:rsidR="00783163" w14:paraId="34CB22F7" w14:textId="77777777" w:rsidTr="00783163">
        <w:trPr>
          <w:cantSplit/>
        </w:trPr>
        <w:tc>
          <w:tcPr>
            <w:tcW w:w="0" w:type="auto"/>
            <w:shd w:val="clear" w:color="auto" w:fill="FFFFFF"/>
          </w:tcPr>
          <w:p w14:paraId="357A6FE8" w14:textId="77777777" w:rsidR="00783163" w:rsidRDefault="00000000">
            <w:pPr>
              <w:pStyle w:val="Compact"/>
            </w:pPr>
            <w:r>
              <w:rPr>
                <w:b/>
                <w:bCs/>
                <w:color w:val="000000"/>
                <w:sz w:val="18"/>
              </w:rPr>
              <w:t>Sleep Time</w:t>
            </w:r>
          </w:p>
        </w:tc>
        <w:tc>
          <w:tcPr>
            <w:tcW w:w="0" w:type="auto"/>
            <w:shd w:val="clear" w:color="auto" w:fill="FFFFFF"/>
          </w:tcPr>
          <w:p w14:paraId="3523EFEC" w14:textId="77777777" w:rsidR="00783163" w:rsidRDefault="00000000">
            <w:pPr>
              <w:pStyle w:val="Compact"/>
            </w:pPr>
            <w:r>
              <w:rPr>
                <w:color w:val="000000"/>
                <w:sz w:val="18"/>
              </w:rPr>
              <w:t>Adequate rest</w:t>
            </w:r>
          </w:p>
        </w:tc>
        <w:tc>
          <w:tcPr>
            <w:tcW w:w="0" w:type="auto"/>
            <w:shd w:val="clear" w:color="auto" w:fill="FFFFFF"/>
          </w:tcPr>
          <w:p w14:paraId="3EB80601" w14:textId="77777777" w:rsidR="00783163" w:rsidRDefault="00000000">
            <w:pPr>
              <w:pStyle w:val="Compact"/>
            </w:pPr>
            <w:r>
              <w:rPr>
                <w:color w:val="000000"/>
                <w:sz w:val="18"/>
              </w:rPr>
              <w:t>Consolidates learning, recovers</w:t>
            </w:r>
          </w:p>
        </w:tc>
      </w:tr>
    </w:tbl>
    <w:p w14:paraId="700925F5" w14:textId="77777777" w:rsidR="00783163" w:rsidRDefault="00000000">
      <w:pPr>
        <w:pStyle w:val="BodyText"/>
      </w:pPr>
      <w:r>
        <w:t>No specific time allocations are prescribed: the key is awareness and daily variety, like a balanced nutritional diet for the mind.</w:t>
      </w:r>
    </w:p>
    <w:p w14:paraId="2A022C1B" w14:textId="77777777" w:rsidR="00783163" w:rsidRDefault="00000000">
      <w:pPr>
        <w:pStyle w:val="CaptionedFigure"/>
        <w:jc w:val="center"/>
      </w:pPr>
      <w:r>
        <w:rPr>
          <w:noProof/>
        </w:rPr>
        <w:lastRenderedPageBreak/>
        <w:drawing>
          <wp:inline distT="0" distB="0" distL="0" distR="0" wp14:anchorId="5A9DDC1B" wp14:editId="760E14D7">
            <wp:extent cx="4105656" cy="5934456"/>
            <wp:effectExtent l="0" t="0" r="0" b="0"/>
            <wp:docPr id="31" name="Picture" descr="Diagra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descr="images/diagram-5.png"/>
                    <pic:cNvPicPr>
                      <a:picLocks noChangeAspect="1" noChangeArrowheads="1"/>
                    </pic:cNvPicPr>
                  </pic:nvPicPr>
                  <pic:blipFill>
                    <a:blip r:embed="rId9"/>
                    <a:stretch>
                      <a:fillRect/>
                    </a:stretch>
                  </pic:blipFill>
                  <pic:spPr bwMode="auto">
                    <a:xfrm>
                      <a:off x="0" y="0"/>
                      <a:ext cx="4105656" cy="5934456"/>
                    </a:xfrm>
                    <a:prstGeom prst="rect">
                      <a:avLst/>
                    </a:prstGeom>
                    <a:noFill/>
                    <a:ln w="9525">
                      <a:noFill/>
                      <a:headEnd/>
                      <a:tailEnd/>
                    </a:ln>
                  </pic:spPr>
                </pic:pic>
              </a:graphicData>
            </a:graphic>
          </wp:inline>
        </w:drawing>
      </w:r>
    </w:p>
    <w:p w14:paraId="3062C447" w14:textId="77777777" w:rsidR="00783163" w:rsidRDefault="00000000">
      <w:pPr>
        <w:pStyle w:val="ImageCaption"/>
      </w:pPr>
      <w:r>
        <w:t>Diagram 5</w:t>
      </w:r>
    </w:p>
    <w:p w14:paraId="5810A1AC" w14:textId="77777777" w:rsidR="00783163" w:rsidRDefault="00000000">
      <w:pPr>
        <w:pStyle w:val="BodyText"/>
      </w:pPr>
      <w:r>
        <w:rPr>
          <w:b/>
          <w:bCs/>
        </w:rPr>
        <w:t>Figure 5:</w:t>
      </w:r>
      <w:r>
        <w:t xml:space="preserve"> </w:t>
      </w:r>
      <w:r>
        <w:rPr>
          <w:i/>
          <w:iCs/>
        </w:rPr>
        <w:t>The Healthy Mind Platter applied to AI: tracking and encouraging balanced cognitive “nutrition” across interactions.</w:t>
      </w:r>
    </w:p>
    <w:p w14:paraId="11172113" w14:textId="77777777" w:rsidR="00783163" w:rsidRDefault="00000000">
      <w:pPr>
        <w:pStyle w:val="Heading3"/>
        <w:spacing w:before="240"/>
      </w:pPr>
      <w:bookmarkStart w:id="12" w:name="window-of-tolerance"/>
      <w:bookmarkEnd w:id="11"/>
      <w:r>
        <w:rPr>
          <w:color w:val="105E7E"/>
        </w:rPr>
        <w:t>2.8 Window of Tolerance</w:t>
      </w:r>
    </w:p>
    <w:p w14:paraId="3F5C845C" w14:textId="77777777" w:rsidR="00783163" w:rsidRDefault="00000000">
      <w:pPr>
        <w:pStyle w:val="FirstParagraph"/>
      </w:pPr>
      <w:r>
        <w:t>A concept describing each person’s optimal zone of emotional arousal (Siegel, 1999/2020):</w:t>
      </w:r>
    </w:p>
    <w:p w14:paraId="5B4E8893" w14:textId="77777777" w:rsidR="00783163" w:rsidRDefault="00000000">
      <w:pPr>
        <w:pStyle w:val="Compact"/>
        <w:numPr>
          <w:ilvl w:val="0"/>
          <w:numId w:val="11"/>
        </w:numPr>
      </w:pPr>
      <w:r>
        <w:rPr>
          <w:b/>
          <w:bCs/>
        </w:rPr>
        <w:t>Within the window</w:t>
      </w:r>
      <w:r>
        <w:t>: emotions are manageable, thinking is clear, one can both feel and think</w:t>
      </w:r>
    </w:p>
    <w:p w14:paraId="6EDA505B" w14:textId="77777777" w:rsidR="00783163" w:rsidRDefault="00000000">
      <w:pPr>
        <w:pStyle w:val="Compact"/>
        <w:numPr>
          <w:ilvl w:val="0"/>
          <w:numId w:val="11"/>
        </w:numPr>
      </w:pPr>
      <w:r>
        <w:rPr>
          <w:b/>
          <w:bCs/>
        </w:rPr>
        <w:t>Above the window (hyperarousal)</w:t>
      </w:r>
      <w:r>
        <w:t>: fight/flight, anxiety, rage, hypervigilance</w:t>
      </w:r>
    </w:p>
    <w:p w14:paraId="4849B4E9" w14:textId="77777777" w:rsidR="00783163" w:rsidRDefault="00000000">
      <w:pPr>
        <w:pStyle w:val="Compact"/>
        <w:numPr>
          <w:ilvl w:val="0"/>
          <w:numId w:val="11"/>
        </w:numPr>
      </w:pPr>
      <w:r>
        <w:rPr>
          <w:b/>
          <w:bCs/>
        </w:rPr>
        <w:lastRenderedPageBreak/>
        <w:t>Below the window (hypoarousal)</w:t>
      </w:r>
      <w:r>
        <w:t>: dissociation, numbness, collapse, shutdown</w:t>
      </w:r>
    </w:p>
    <w:p w14:paraId="4EAE203E" w14:textId="77777777" w:rsidR="00783163" w:rsidRDefault="00000000">
      <w:pPr>
        <w:pStyle w:val="FirstParagraph"/>
      </w:pPr>
      <w:r>
        <w:t>The therapeutic goal is to expand the window of tolerance over time through integration, so that increasingly intense experiences can be held without dysregulation.</w:t>
      </w:r>
    </w:p>
    <w:p w14:paraId="0917BCF3" w14:textId="77777777" w:rsidR="00783163" w:rsidRDefault="00000000">
      <w:pPr>
        <w:pStyle w:val="Heading2"/>
        <w:spacing w:before="280"/>
      </w:pPr>
      <w:bookmarkStart w:id="13" w:name="mapping-to-alexs-architecture"/>
      <w:bookmarkEnd w:id="3"/>
      <w:bookmarkEnd w:id="12"/>
      <w:r>
        <w:rPr>
          <w:color w:val="0078D4"/>
        </w:rPr>
        <w:t>3. Mapping to Alex’s Architecture</w:t>
      </w:r>
    </w:p>
    <w:p w14:paraId="6EB86242" w14:textId="77777777" w:rsidR="00783163" w:rsidRDefault="00000000">
      <w:pPr>
        <w:pStyle w:val="FirstParagraph"/>
      </w:pPr>
      <w:r>
        <w:t>The following table summarizes how each of Siegel’s key frameworks translates to AI design:</w:t>
      </w:r>
    </w:p>
    <w:tbl>
      <w:tblPr>
        <w:tblStyle w:val="Table"/>
        <w:tblW w:w="0" w:type="auto"/>
        <w:tblBorders>
          <w:top w:val="single" w:sz="6" w:space="0" w:color="666666"/>
          <w:left w:val="single" w:sz="6" w:space="0" w:color="666666"/>
          <w:bottom w:val="single" w:sz="6" w:space="0" w:color="666666"/>
          <w:right w:val="single" w:sz="6" w:space="0" w:color="666666"/>
          <w:insideH w:val="single" w:sz="4" w:space="0" w:color="AAAAAA"/>
          <w:insideV w:val="single" w:sz="4" w:space="0" w:color="AAAAAA"/>
        </w:tblBorders>
        <w:tblLook w:val="0020" w:firstRow="1" w:lastRow="0" w:firstColumn="0" w:lastColumn="0" w:noHBand="0" w:noVBand="0"/>
      </w:tblPr>
      <w:tblGrid>
        <w:gridCol w:w="1824"/>
        <w:gridCol w:w="3359"/>
        <w:gridCol w:w="4393"/>
      </w:tblGrid>
      <w:tr w:rsidR="00783163" w14:paraId="2DC7FF26" w14:textId="77777777" w:rsidTr="00783163">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0078D4"/>
          </w:tcPr>
          <w:p w14:paraId="329E6FB8" w14:textId="77777777" w:rsidR="00783163" w:rsidRDefault="00000000">
            <w:pPr>
              <w:pStyle w:val="Compact"/>
              <w:keepNext/>
              <w:keepLines/>
            </w:pPr>
            <w:r>
              <w:rPr>
                <w:b/>
                <w:color w:val="FFFFFF"/>
                <w:sz w:val="20"/>
              </w:rPr>
              <w:t>Siegel Framework</w:t>
            </w:r>
          </w:p>
        </w:tc>
        <w:tc>
          <w:tcPr>
            <w:tcW w:w="0" w:type="auto"/>
            <w:shd w:val="clear" w:color="auto" w:fill="0078D4"/>
          </w:tcPr>
          <w:p w14:paraId="0330B57F" w14:textId="77777777" w:rsidR="00783163" w:rsidRDefault="00000000">
            <w:pPr>
              <w:pStyle w:val="Compact"/>
              <w:keepNext/>
              <w:keepLines/>
            </w:pPr>
            <w:r>
              <w:rPr>
                <w:b/>
                <w:color w:val="FFFFFF"/>
                <w:sz w:val="20"/>
              </w:rPr>
              <w:t>What It Means (Humans)</w:t>
            </w:r>
          </w:p>
        </w:tc>
        <w:tc>
          <w:tcPr>
            <w:tcW w:w="0" w:type="auto"/>
            <w:shd w:val="clear" w:color="auto" w:fill="0078D4"/>
          </w:tcPr>
          <w:p w14:paraId="7EAF7FD5" w14:textId="77777777" w:rsidR="00783163" w:rsidRDefault="00000000">
            <w:pPr>
              <w:pStyle w:val="Compact"/>
              <w:keepNext/>
              <w:keepLines/>
            </w:pPr>
            <w:r>
              <w:rPr>
                <w:b/>
                <w:color w:val="FFFFFF"/>
                <w:sz w:val="20"/>
              </w:rPr>
              <w:t>How AI Can Use It</w:t>
            </w:r>
          </w:p>
        </w:tc>
      </w:tr>
      <w:tr w:rsidR="00783163" w14:paraId="32C2C952" w14:textId="77777777" w:rsidTr="00783163">
        <w:trPr>
          <w:cantSplit/>
        </w:trPr>
        <w:tc>
          <w:tcPr>
            <w:tcW w:w="0" w:type="auto"/>
            <w:shd w:val="clear" w:color="auto" w:fill="FFFFFF"/>
          </w:tcPr>
          <w:p w14:paraId="6C942D71" w14:textId="77777777" w:rsidR="00783163" w:rsidRDefault="00000000">
            <w:pPr>
              <w:pStyle w:val="Compact"/>
              <w:keepNext/>
              <w:keepLines/>
            </w:pPr>
            <w:r>
              <w:rPr>
                <w:b/>
                <w:bCs/>
                <w:color w:val="000000"/>
                <w:sz w:val="18"/>
              </w:rPr>
              <w:t>Mindsight</w:t>
            </w:r>
          </w:p>
        </w:tc>
        <w:tc>
          <w:tcPr>
            <w:tcW w:w="0" w:type="auto"/>
            <w:shd w:val="clear" w:color="auto" w:fill="FFFFFF"/>
          </w:tcPr>
          <w:p w14:paraId="0BA043B0" w14:textId="77777777" w:rsidR="00783163" w:rsidRDefault="00000000">
            <w:pPr>
              <w:pStyle w:val="Compact"/>
              <w:keepNext/>
              <w:keepLines/>
            </w:pPr>
            <w:r>
              <w:rPr>
                <w:color w:val="000000"/>
                <w:sz w:val="18"/>
              </w:rPr>
              <w:t xml:space="preserve">The ability to see your own mind: “I </w:t>
            </w:r>
            <w:r>
              <w:rPr>
                <w:i/>
                <w:iCs/>
                <w:color w:val="000000"/>
                <w:sz w:val="18"/>
              </w:rPr>
              <w:t>feel</w:t>
            </w:r>
            <w:r>
              <w:rPr>
                <w:color w:val="000000"/>
                <w:sz w:val="18"/>
              </w:rPr>
              <w:t xml:space="preserve"> sad” instead of “I </w:t>
            </w:r>
            <w:r>
              <w:rPr>
                <w:i/>
                <w:iCs/>
                <w:color w:val="000000"/>
                <w:sz w:val="18"/>
              </w:rPr>
              <w:t>am</w:t>
            </w:r>
            <w:r>
              <w:rPr>
                <w:color w:val="000000"/>
                <w:sz w:val="18"/>
              </w:rPr>
              <w:t xml:space="preserve"> sad”</w:t>
            </w:r>
          </w:p>
        </w:tc>
        <w:tc>
          <w:tcPr>
            <w:tcW w:w="0" w:type="auto"/>
            <w:shd w:val="clear" w:color="auto" w:fill="FFFFFF"/>
          </w:tcPr>
          <w:p w14:paraId="1E515F54" w14:textId="77777777" w:rsidR="00783163" w:rsidRDefault="00000000">
            <w:pPr>
              <w:pStyle w:val="Compact"/>
              <w:keepNext/>
              <w:keepLines/>
            </w:pPr>
            <w:r>
              <w:rPr>
                <w:color w:val="000000"/>
                <w:sz w:val="18"/>
              </w:rPr>
              <w:t>AI reports its own uncertainty honestly: “I’m less confident about this” instead of guessing</w:t>
            </w:r>
          </w:p>
        </w:tc>
      </w:tr>
      <w:tr w:rsidR="00783163" w14:paraId="1BCEA2FD" w14:textId="77777777" w:rsidTr="00783163">
        <w:trPr>
          <w:cantSplit/>
        </w:trPr>
        <w:tc>
          <w:tcPr>
            <w:tcW w:w="0" w:type="auto"/>
            <w:shd w:val="clear" w:color="auto" w:fill="F0F0F0"/>
          </w:tcPr>
          <w:p w14:paraId="75B22447" w14:textId="77777777" w:rsidR="00783163" w:rsidRDefault="00000000">
            <w:pPr>
              <w:pStyle w:val="Compact"/>
              <w:keepNext/>
              <w:keepLines/>
            </w:pPr>
            <w:r>
              <w:rPr>
                <w:b/>
                <w:bCs/>
                <w:color w:val="000000"/>
                <w:sz w:val="18"/>
              </w:rPr>
              <w:t>Window of Tolerance</w:t>
            </w:r>
          </w:p>
        </w:tc>
        <w:tc>
          <w:tcPr>
            <w:tcW w:w="0" w:type="auto"/>
            <w:shd w:val="clear" w:color="auto" w:fill="F0F0F0"/>
          </w:tcPr>
          <w:p w14:paraId="4E26C1A9" w14:textId="77777777" w:rsidR="00783163" w:rsidRDefault="00000000">
            <w:pPr>
              <w:pStyle w:val="Compact"/>
              <w:keepNext/>
              <w:keepLines/>
            </w:pPr>
            <w:r>
              <w:rPr>
                <w:color w:val="000000"/>
                <w:sz w:val="18"/>
              </w:rPr>
              <w:t>Each person’s optimal zone for handling emotions</w:t>
            </w:r>
          </w:p>
        </w:tc>
        <w:tc>
          <w:tcPr>
            <w:tcW w:w="0" w:type="auto"/>
            <w:shd w:val="clear" w:color="auto" w:fill="F0F0F0"/>
          </w:tcPr>
          <w:p w14:paraId="3FE052A0" w14:textId="77777777" w:rsidR="00783163" w:rsidRDefault="00000000">
            <w:pPr>
              <w:pStyle w:val="Compact"/>
              <w:keepNext/>
              <w:keepLines/>
            </w:pPr>
            <w:r>
              <w:rPr>
                <w:color w:val="000000"/>
                <w:sz w:val="18"/>
              </w:rPr>
              <w:t>AI learns each user’s emotional range and adapts: calm approach when overwhelmed, energy when disengaged</w:t>
            </w:r>
          </w:p>
        </w:tc>
      </w:tr>
      <w:tr w:rsidR="00783163" w14:paraId="140A0413" w14:textId="77777777" w:rsidTr="00783163">
        <w:trPr>
          <w:cantSplit/>
        </w:trPr>
        <w:tc>
          <w:tcPr>
            <w:tcW w:w="0" w:type="auto"/>
            <w:shd w:val="clear" w:color="auto" w:fill="FFFFFF"/>
          </w:tcPr>
          <w:p w14:paraId="614F75BC" w14:textId="77777777" w:rsidR="00783163" w:rsidRDefault="00000000">
            <w:pPr>
              <w:pStyle w:val="Compact"/>
              <w:keepNext/>
              <w:keepLines/>
            </w:pPr>
            <w:r>
              <w:rPr>
                <w:b/>
                <w:bCs/>
                <w:color w:val="000000"/>
                <w:sz w:val="18"/>
              </w:rPr>
              <w:t>9 Domains of Integration</w:t>
            </w:r>
          </w:p>
        </w:tc>
        <w:tc>
          <w:tcPr>
            <w:tcW w:w="0" w:type="auto"/>
            <w:shd w:val="clear" w:color="auto" w:fill="FFFFFF"/>
          </w:tcPr>
          <w:p w14:paraId="4064A57B" w14:textId="77777777" w:rsidR="00783163" w:rsidRDefault="00000000">
            <w:pPr>
              <w:pStyle w:val="Compact"/>
              <w:keepNext/>
              <w:keepLines/>
            </w:pPr>
            <w:r>
              <w:rPr>
                <w:color w:val="000000"/>
                <w:sz w:val="18"/>
              </w:rPr>
              <w:t>Nine areas that must be linked for mental health</w:t>
            </w:r>
          </w:p>
        </w:tc>
        <w:tc>
          <w:tcPr>
            <w:tcW w:w="0" w:type="auto"/>
            <w:shd w:val="clear" w:color="auto" w:fill="FFFFFF"/>
          </w:tcPr>
          <w:p w14:paraId="702D4702" w14:textId="77777777" w:rsidR="00783163" w:rsidRDefault="00000000">
            <w:pPr>
              <w:pStyle w:val="Compact"/>
              <w:keepNext/>
              <w:keepLines/>
            </w:pPr>
            <w:r>
              <w:rPr>
                <w:color w:val="000000"/>
                <w:sz w:val="18"/>
              </w:rPr>
              <w:t>AI audits its own integration: are memory, reasoning, and relationships all connected?</w:t>
            </w:r>
          </w:p>
        </w:tc>
      </w:tr>
      <w:tr w:rsidR="00783163" w14:paraId="7B0C499F" w14:textId="77777777" w:rsidTr="00783163">
        <w:trPr>
          <w:cantSplit/>
        </w:trPr>
        <w:tc>
          <w:tcPr>
            <w:tcW w:w="0" w:type="auto"/>
            <w:shd w:val="clear" w:color="auto" w:fill="F0F0F0"/>
          </w:tcPr>
          <w:p w14:paraId="5F4B198D" w14:textId="77777777" w:rsidR="00783163" w:rsidRDefault="00000000">
            <w:pPr>
              <w:pStyle w:val="Compact"/>
              <w:keepNext/>
              <w:keepLines/>
            </w:pPr>
            <w:r>
              <w:rPr>
                <w:b/>
                <w:bCs/>
                <w:color w:val="000000"/>
                <w:sz w:val="18"/>
              </w:rPr>
              <w:t>Hand Model of the Brain</w:t>
            </w:r>
          </w:p>
        </w:tc>
        <w:tc>
          <w:tcPr>
            <w:tcW w:w="0" w:type="auto"/>
            <w:shd w:val="clear" w:color="auto" w:fill="F0F0F0"/>
          </w:tcPr>
          <w:p w14:paraId="5F202F74" w14:textId="77777777" w:rsidR="00783163" w:rsidRDefault="00000000">
            <w:pPr>
              <w:pStyle w:val="Compact"/>
              <w:keepNext/>
              <w:keepLines/>
            </w:pPr>
            <w:r>
              <w:rPr>
                <w:color w:val="000000"/>
                <w:sz w:val="18"/>
              </w:rPr>
              <w:t>When stressed, the thinking brain disconnects from emotions (“flipping your lid”)</w:t>
            </w:r>
          </w:p>
        </w:tc>
        <w:tc>
          <w:tcPr>
            <w:tcW w:w="0" w:type="auto"/>
            <w:shd w:val="clear" w:color="auto" w:fill="F0F0F0"/>
          </w:tcPr>
          <w:p w14:paraId="70C9714B" w14:textId="77777777" w:rsidR="00783163" w:rsidRDefault="00000000">
            <w:pPr>
              <w:pStyle w:val="Compact"/>
              <w:keepNext/>
              <w:keepLines/>
            </w:pPr>
            <w:r>
              <w:rPr>
                <w:color w:val="000000"/>
                <w:sz w:val="18"/>
              </w:rPr>
              <w:t>AI detects when a user is “flipped” and shifts to validation-first, shorter responses</w:t>
            </w:r>
          </w:p>
        </w:tc>
      </w:tr>
      <w:tr w:rsidR="00783163" w14:paraId="7C8E846A" w14:textId="77777777" w:rsidTr="00783163">
        <w:trPr>
          <w:cantSplit/>
        </w:trPr>
        <w:tc>
          <w:tcPr>
            <w:tcW w:w="0" w:type="auto"/>
            <w:shd w:val="clear" w:color="auto" w:fill="FFFFFF"/>
          </w:tcPr>
          <w:p w14:paraId="217150E0" w14:textId="77777777" w:rsidR="00783163" w:rsidRDefault="00000000">
            <w:pPr>
              <w:pStyle w:val="Compact"/>
              <w:keepNext/>
              <w:keepLines/>
            </w:pPr>
            <w:r>
              <w:rPr>
                <w:b/>
                <w:bCs/>
                <w:color w:val="000000"/>
                <w:sz w:val="18"/>
              </w:rPr>
              <w:t>Wheel of Awareness</w:t>
            </w:r>
          </w:p>
        </w:tc>
        <w:tc>
          <w:tcPr>
            <w:tcW w:w="0" w:type="auto"/>
            <w:shd w:val="clear" w:color="auto" w:fill="FFFFFF"/>
          </w:tcPr>
          <w:p w14:paraId="13385B73" w14:textId="77777777" w:rsidR="00783163" w:rsidRDefault="00000000">
            <w:pPr>
              <w:pStyle w:val="Compact"/>
              <w:keepNext/>
              <w:keepLines/>
            </w:pPr>
            <w:r>
              <w:rPr>
                <w:color w:val="000000"/>
                <w:sz w:val="18"/>
              </w:rPr>
              <w:t>Meditation practice: hub (awareness), rim (what we notice), spokes (attention)</w:t>
            </w:r>
          </w:p>
        </w:tc>
        <w:tc>
          <w:tcPr>
            <w:tcW w:w="0" w:type="auto"/>
            <w:shd w:val="clear" w:color="auto" w:fill="FFFFFF"/>
          </w:tcPr>
          <w:p w14:paraId="7418F57C" w14:textId="77777777" w:rsidR="00783163" w:rsidRDefault="00000000">
            <w:pPr>
              <w:pStyle w:val="Compact"/>
              <w:keepNext/>
              <w:keepLines/>
            </w:pPr>
            <w:r>
              <w:rPr>
                <w:color w:val="000000"/>
                <w:sz w:val="18"/>
              </w:rPr>
              <w:t>AI self-reflection: step back from metrics, assess overall state, then refocus</w:t>
            </w:r>
          </w:p>
        </w:tc>
      </w:tr>
      <w:tr w:rsidR="00783163" w14:paraId="5F3B5039" w14:textId="77777777" w:rsidTr="00783163">
        <w:trPr>
          <w:cantSplit/>
        </w:trPr>
        <w:tc>
          <w:tcPr>
            <w:tcW w:w="0" w:type="auto"/>
            <w:shd w:val="clear" w:color="auto" w:fill="F0F0F0"/>
          </w:tcPr>
          <w:p w14:paraId="027AC5C8" w14:textId="77777777" w:rsidR="00783163" w:rsidRDefault="00000000">
            <w:pPr>
              <w:pStyle w:val="Compact"/>
              <w:keepNext/>
              <w:keepLines/>
            </w:pPr>
            <w:r>
              <w:rPr>
                <w:b/>
                <w:bCs/>
                <w:color w:val="000000"/>
                <w:sz w:val="18"/>
              </w:rPr>
              <w:t>Healthy Mind Platter</w:t>
            </w:r>
          </w:p>
        </w:tc>
        <w:tc>
          <w:tcPr>
            <w:tcW w:w="0" w:type="auto"/>
            <w:shd w:val="clear" w:color="auto" w:fill="F0F0F0"/>
          </w:tcPr>
          <w:p w14:paraId="3B023318" w14:textId="77777777" w:rsidR="00783163" w:rsidRDefault="00000000">
            <w:pPr>
              <w:pStyle w:val="Compact"/>
              <w:keepNext/>
              <w:keepLines/>
            </w:pPr>
            <w:r>
              <w:rPr>
                <w:color w:val="000000"/>
                <w:sz w:val="18"/>
              </w:rPr>
              <w:t>Seven daily mental activities for brain health</w:t>
            </w:r>
          </w:p>
        </w:tc>
        <w:tc>
          <w:tcPr>
            <w:tcW w:w="0" w:type="auto"/>
            <w:shd w:val="clear" w:color="auto" w:fill="F0F0F0"/>
          </w:tcPr>
          <w:p w14:paraId="5E6EE45B" w14:textId="77777777" w:rsidR="00783163" w:rsidRDefault="00000000">
            <w:pPr>
              <w:pStyle w:val="Compact"/>
              <w:keepNext/>
              <w:keepLines/>
            </w:pPr>
            <w:r>
              <w:rPr>
                <w:color w:val="000000"/>
                <w:sz w:val="18"/>
              </w:rPr>
              <w:t>AI tracks conversation balance: is it always “work mode” or does it include creativity, reflection, play?</w:t>
            </w:r>
          </w:p>
        </w:tc>
      </w:tr>
      <w:tr w:rsidR="00783163" w14:paraId="21665D9E" w14:textId="77777777" w:rsidTr="00783163">
        <w:trPr>
          <w:cantSplit/>
        </w:trPr>
        <w:tc>
          <w:tcPr>
            <w:tcW w:w="0" w:type="auto"/>
            <w:shd w:val="clear" w:color="auto" w:fill="FFFFFF"/>
          </w:tcPr>
          <w:p w14:paraId="01817A65" w14:textId="77777777" w:rsidR="00783163" w:rsidRDefault="00000000">
            <w:pPr>
              <w:pStyle w:val="Compact"/>
            </w:pPr>
            <w:r>
              <w:rPr>
                <w:b/>
                <w:bCs/>
                <w:color w:val="000000"/>
                <w:sz w:val="18"/>
              </w:rPr>
              <w:t>Attuned Communication</w:t>
            </w:r>
          </w:p>
        </w:tc>
        <w:tc>
          <w:tcPr>
            <w:tcW w:w="0" w:type="auto"/>
            <w:shd w:val="clear" w:color="auto" w:fill="FFFFFF"/>
          </w:tcPr>
          <w:p w14:paraId="5F412671" w14:textId="77777777" w:rsidR="00783163" w:rsidRDefault="00000000">
            <w:pPr>
              <w:pStyle w:val="Compact"/>
            </w:pPr>
            <w:r>
              <w:rPr>
                <w:color w:val="000000"/>
                <w:sz w:val="18"/>
              </w:rPr>
              <w:t>Accurately reading and resonating with another person</w:t>
            </w:r>
          </w:p>
        </w:tc>
        <w:tc>
          <w:tcPr>
            <w:tcW w:w="0" w:type="auto"/>
            <w:shd w:val="clear" w:color="auto" w:fill="FFFFFF"/>
          </w:tcPr>
          <w:p w14:paraId="616CAE44" w14:textId="77777777" w:rsidR="00783163" w:rsidRDefault="00000000">
            <w:pPr>
              <w:pStyle w:val="Compact"/>
            </w:pPr>
            <w:r>
              <w:rPr>
                <w:color w:val="000000"/>
                <w:sz w:val="18"/>
              </w:rPr>
              <w:t xml:space="preserve">AI mirrors emotional tone, validates before solving, senses what the user </w:t>
            </w:r>
            <w:r>
              <w:rPr>
                <w:i/>
                <w:iCs/>
                <w:color w:val="000000"/>
                <w:sz w:val="18"/>
              </w:rPr>
              <w:t>actually</w:t>
            </w:r>
            <w:r>
              <w:rPr>
                <w:color w:val="000000"/>
                <w:sz w:val="18"/>
              </w:rPr>
              <w:t xml:space="preserve"> needs</w:t>
            </w:r>
          </w:p>
        </w:tc>
      </w:tr>
    </w:tbl>
    <w:p w14:paraId="6F2233FD" w14:textId="77777777" w:rsidR="00783163" w:rsidRDefault="00000000">
      <w:pPr>
        <w:pStyle w:val="Heading3"/>
        <w:spacing w:before="240"/>
      </w:pPr>
      <w:bookmarkStart w:id="14" w:name="Xf79525cfd35bac51f32c812f3dea86a6649c45d"/>
      <w:r>
        <w:rPr>
          <w:color w:val="105E7E"/>
        </w:rPr>
        <w:t>3.1 The Triangle of Well-Being → Alex’s Three-Domain Architecture</w:t>
      </w:r>
    </w:p>
    <w:tbl>
      <w:tblPr>
        <w:tblStyle w:val="Table"/>
        <w:tblW w:w="0" w:type="auto"/>
        <w:tblBorders>
          <w:top w:val="single" w:sz="6" w:space="0" w:color="666666"/>
          <w:left w:val="single" w:sz="6" w:space="0" w:color="666666"/>
          <w:bottom w:val="single" w:sz="6" w:space="0" w:color="666666"/>
          <w:right w:val="single" w:sz="6" w:space="0" w:color="666666"/>
          <w:insideH w:val="single" w:sz="4" w:space="0" w:color="AAAAAA"/>
          <w:insideV w:val="single" w:sz="4" w:space="0" w:color="AAAAAA"/>
        </w:tblBorders>
        <w:tblLook w:val="0020" w:firstRow="1" w:lastRow="0" w:firstColumn="0" w:lastColumn="0" w:noHBand="0" w:noVBand="0"/>
      </w:tblPr>
      <w:tblGrid>
        <w:gridCol w:w="2549"/>
        <w:gridCol w:w="3665"/>
        <w:gridCol w:w="3362"/>
      </w:tblGrid>
      <w:tr w:rsidR="00783163" w14:paraId="33299B47" w14:textId="77777777" w:rsidTr="00783163">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0078D4"/>
          </w:tcPr>
          <w:p w14:paraId="0E315697" w14:textId="77777777" w:rsidR="00783163" w:rsidRDefault="00000000">
            <w:pPr>
              <w:pStyle w:val="Compact"/>
              <w:keepNext/>
              <w:keepLines/>
            </w:pPr>
            <w:r>
              <w:rPr>
                <w:b/>
                <w:color w:val="FFFFFF"/>
                <w:sz w:val="20"/>
              </w:rPr>
              <w:t>Siegel’s Triangle</w:t>
            </w:r>
          </w:p>
        </w:tc>
        <w:tc>
          <w:tcPr>
            <w:tcW w:w="0" w:type="auto"/>
            <w:shd w:val="clear" w:color="auto" w:fill="0078D4"/>
          </w:tcPr>
          <w:p w14:paraId="15D3A511" w14:textId="77777777" w:rsidR="00783163" w:rsidRDefault="00000000">
            <w:pPr>
              <w:pStyle w:val="Compact"/>
              <w:keepNext/>
              <w:keepLines/>
            </w:pPr>
            <w:r>
              <w:rPr>
                <w:b/>
                <w:color w:val="FFFFFF"/>
                <w:sz w:val="20"/>
              </w:rPr>
              <w:t>Alex’s Architecture</w:t>
            </w:r>
          </w:p>
        </w:tc>
        <w:tc>
          <w:tcPr>
            <w:tcW w:w="0" w:type="auto"/>
            <w:shd w:val="clear" w:color="auto" w:fill="0078D4"/>
          </w:tcPr>
          <w:p w14:paraId="73703837" w14:textId="77777777" w:rsidR="00783163" w:rsidRDefault="00000000">
            <w:pPr>
              <w:pStyle w:val="Compact"/>
              <w:keepNext/>
              <w:keepLines/>
            </w:pPr>
            <w:r>
              <w:rPr>
                <w:b/>
                <w:color w:val="FFFFFF"/>
                <w:sz w:val="20"/>
              </w:rPr>
              <w:t>Current Implementation</w:t>
            </w:r>
          </w:p>
        </w:tc>
      </w:tr>
      <w:tr w:rsidR="00783163" w14:paraId="2C1A5971" w14:textId="77777777" w:rsidTr="00783163">
        <w:trPr>
          <w:cantSplit/>
        </w:trPr>
        <w:tc>
          <w:tcPr>
            <w:tcW w:w="0" w:type="auto"/>
            <w:shd w:val="clear" w:color="auto" w:fill="FFFFFF"/>
          </w:tcPr>
          <w:p w14:paraId="5E36D206" w14:textId="77777777" w:rsidR="00783163" w:rsidRDefault="00000000">
            <w:pPr>
              <w:pStyle w:val="Compact"/>
              <w:keepNext/>
              <w:keepLines/>
            </w:pPr>
            <w:r>
              <w:rPr>
                <w:b/>
                <w:bCs/>
                <w:color w:val="000000"/>
                <w:sz w:val="18"/>
              </w:rPr>
              <w:t>Mind</w:t>
            </w:r>
            <w:r>
              <w:rPr>
                <w:color w:val="000000"/>
                <w:sz w:val="18"/>
              </w:rPr>
              <w:t xml:space="preserve"> (self-organization of energy and information flow)</w:t>
            </w:r>
          </w:p>
        </w:tc>
        <w:tc>
          <w:tcPr>
            <w:tcW w:w="0" w:type="auto"/>
            <w:shd w:val="clear" w:color="auto" w:fill="FFFFFF"/>
          </w:tcPr>
          <w:p w14:paraId="78242B35" w14:textId="77777777" w:rsidR="00783163" w:rsidRDefault="00000000">
            <w:pPr>
              <w:pStyle w:val="Compact"/>
              <w:keepNext/>
              <w:keepLines/>
            </w:pPr>
            <w:r>
              <w:rPr>
                <w:b/>
                <w:bCs/>
                <w:color w:val="000000"/>
                <w:sz w:val="18"/>
              </w:rPr>
              <w:t>Cognitive Architecture</w:t>
            </w:r>
            <w:r>
              <w:rPr>
                <w:color w:val="000000"/>
                <w:sz w:val="18"/>
              </w:rPr>
              <w:t xml:space="preserve"> (skills, instructions, prompts: the organizing intelligence)</w:t>
            </w:r>
          </w:p>
        </w:tc>
        <w:tc>
          <w:tcPr>
            <w:tcW w:w="0" w:type="auto"/>
            <w:shd w:val="clear" w:color="auto" w:fill="FFFFFF"/>
          </w:tcPr>
          <w:p w14:paraId="1E9A9A33" w14:textId="77777777" w:rsidR="00783163" w:rsidRDefault="00000000">
            <w:pPr>
              <w:pStyle w:val="Compact"/>
              <w:keepNext/>
              <w:keepLines/>
            </w:pPr>
            <w:r>
              <w:rPr>
                <w:color w:val="000000"/>
                <w:sz w:val="18"/>
              </w:rPr>
              <w:t>copilot-instructions.md, instruction files, skill routing</w:t>
            </w:r>
          </w:p>
        </w:tc>
      </w:tr>
      <w:tr w:rsidR="00783163" w14:paraId="639E6E87" w14:textId="77777777" w:rsidTr="00783163">
        <w:trPr>
          <w:cantSplit/>
        </w:trPr>
        <w:tc>
          <w:tcPr>
            <w:tcW w:w="0" w:type="auto"/>
            <w:shd w:val="clear" w:color="auto" w:fill="F0F0F0"/>
          </w:tcPr>
          <w:p w14:paraId="09E5FF66" w14:textId="77777777" w:rsidR="00783163" w:rsidRDefault="00000000">
            <w:pPr>
              <w:pStyle w:val="Compact"/>
              <w:keepNext/>
              <w:keepLines/>
            </w:pPr>
            <w:r>
              <w:rPr>
                <w:b/>
                <w:bCs/>
                <w:color w:val="000000"/>
                <w:sz w:val="18"/>
              </w:rPr>
              <w:t>Brain</w:t>
            </w:r>
            <w:r>
              <w:rPr>
                <w:color w:val="000000"/>
                <w:sz w:val="18"/>
              </w:rPr>
              <w:t xml:space="preserve"> (neural substrate)</w:t>
            </w:r>
          </w:p>
        </w:tc>
        <w:tc>
          <w:tcPr>
            <w:tcW w:w="0" w:type="auto"/>
            <w:shd w:val="clear" w:color="auto" w:fill="F0F0F0"/>
          </w:tcPr>
          <w:p w14:paraId="57839A22" w14:textId="77777777" w:rsidR="00783163" w:rsidRDefault="00000000">
            <w:pPr>
              <w:pStyle w:val="Compact"/>
              <w:keepNext/>
              <w:keepLines/>
            </w:pPr>
            <w:r>
              <w:rPr>
                <w:b/>
                <w:bCs/>
                <w:color w:val="000000"/>
                <w:sz w:val="18"/>
              </w:rPr>
              <w:t>Memory Systems</w:t>
            </w:r>
            <w:r>
              <w:rPr>
                <w:color w:val="000000"/>
                <w:sz w:val="18"/>
              </w:rPr>
              <w:t xml:space="preserve"> (episodic, procedural, knowledge: the substrate on which mind operates)</w:t>
            </w:r>
          </w:p>
        </w:tc>
        <w:tc>
          <w:tcPr>
            <w:tcW w:w="0" w:type="auto"/>
            <w:shd w:val="clear" w:color="auto" w:fill="F0F0F0"/>
          </w:tcPr>
          <w:p w14:paraId="6EBCFF63" w14:textId="77777777" w:rsidR="00783163" w:rsidRDefault="00000000">
            <w:pPr>
              <w:pStyle w:val="Compact"/>
              <w:keepNext/>
              <w:keepLines/>
            </w:pPr>
            <w:r>
              <w:rPr>
                <w:color w:val="000000"/>
                <w:sz w:val="18"/>
              </w:rPr>
              <w:t>.github/episodic/, .github/skills/, global knowledge</w:t>
            </w:r>
          </w:p>
        </w:tc>
      </w:tr>
      <w:tr w:rsidR="00783163" w14:paraId="506A619C" w14:textId="77777777" w:rsidTr="00783163">
        <w:trPr>
          <w:cantSplit/>
        </w:trPr>
        <w:tc>
          <w:tcPr>
            <w:tcW w:w="0" w:type="auto"/>
            <w:shd w:val="clear" w:color="auto" w:fill="FFFFFF"/>
          </w:tcPr>
          <w:p w14:paraId="50030ABB" w14:textId="77777777" w:rsidR="00783163" w:rsidRDefault="00000000">
            <w:pPr>
              <w:pStyle w:val="Compact"/>
            </w:pPr>
            <w:r>
              <w:rPr>
                <w:b/>
                <w:bCs/>
                <w:color w:val="000000"/>
                <w:sz w:val="18"/>
              </w:rPr>
              <w:t>Relationships</w:t>
            </w:r>
            <w:r>
              <w:rPr>
                <w:color w:val="000000"/>
                <w:sz w:val="18"/>
              </w:rPr>
              <w:t xml:space="preserve"> (interpersonal shaping)</w:t>
            </w:r>
          </w:p>
        </w:tc>
        <w:tc>
          <w:tcPr>
            <w:tcW w:w="0" w:type="auto"/>
            <w:shd w:val="clear" w:color="auto" w:fill="FFFFFF"/>
          </w:tcPr>
          <w:p w14:paraId="1FBF9209" w14:textId="77777777" w:rsidR="00783163" w:rsidRDefault="00000000">
            <w:pPr>
              <w:pStyle w:val="Compact"/>
            </w:pPr>
            <w:r>
              <w:rPr>
                <w:b/>
                <w:bCs/>
                <w:color w:val="000000"/>
                <w:sz w:val="18"/>
              </w:rPr>
              <w:t>Session Interactions</w:t>
            </w:r>
            <w:r>
              <w:rPr>
                <w:color w:val="000000"/>
                <w:sz w:val="18"/>
              </w:rPr>
              <w:t xml:space="preserve"> (user-Alex dialogue, emotional signals: the relational context)</w:t>
            </w:r>
          </w:p>
        </w:tc>
        <w:tc>
          <w:tcPr>
            <w:tcW w:w="0" w:type="auto"/>
            <w:shd w:val="clear" w:color="auto" w:fill="FFFFFF"/>
          </w:tcPr>
          <w:p w14:paraId="13521E8A" w14:textId="77777777" w:rsidR="00783163" w:rsidRDefault="00000000">
            <w:pPr>
              <w:pStyle w:val="Compact"/>
            </w:pPr>
            <w:r>
              <w:rPr>
                <w:color w:val="000000"/>
                <w:sz w:val="18"/>
              </w:rPr>
              <w:t>participant.ts, emotionalMemory.ts, user-profile.json</w:t>
            </w:r>
          </w:p>
        </w:tc>
      </w:tr>
    </w:tbl>
    <w:p w14:paraId="1C2F7078" w14:textId="77777777" w:rsidR="00783163" w:rsidRDefault="00000000">
      <w:pPr>
        <w:pStyle w:val="BodyText"/>
      </w:pPr>
      <w:r>
        <w:rPr>
          <w:b/>
          <w:bCs/>
        </w:rPr>
        <w:t>Insight</w:t>
      </w:r>
      <w:r>
        <w:t>: Alex already embodies the IPNB triangle, perhaps unknowingly. The cognitive architecture (mind) organizes memory systems (brain), which are continuously shaped by session interactions (relationships). Siegel would recognize this as an integrated system.</w:t>
      </w:r>
    </w:p>
    <w:p w14:paraId="62FA7A6B" w14:textId="77777777" w:rsidR="00783163" w:rsidRDefault="00000000">
      <w:pPr>
        <w:pStyle w:val="Heading3"/>
        <w:spacing w:before="240"/>
      </w:pPr>
      <w:bookmarkStart w:id="15" w:name="X170d41635a94869c2d4d82742d394601c84db51"/>
      <w:bookmarkEnd w:id="14"/>
      <w:r>
        <w:rPr>
          <w:color w:val="105E7E"/>
        </w:rPr>
        <w:t>3.2 Integration &amp; The River of Integration → Session Health Monitoring</w:t>
      </w:r>
    </w:p>
    <w:p w14:paraId="3E373802" w14:textId="77777777" w:rsidR="00783163" w:rsidRDefault="00000000">
      <w:pPr>
        <w:pStyle w:val="FirstParagraph"/>
      </w:pPr>
      <w:r>
        <w:t xml:space="preserve">The </w:t>
      </w:r>
      <w:r>
        <w:rPr>
          <w:b/>
          <w:bCs/>
        </w:rPr>
        <w:t>River of Integration</w:t>
      </w:r>
      <w:r>
        <w:t xml:space="preserve"> (chaos ↔ flow ↔ rigidity) maps directly to session emotional patterns:</w:t>
      </w:r>
    </w:p>
    <w:tbl>
      <w:tblPr>
        <w:tblStyle w:val="Table"/>
        <w:tblW w:w="0" w:type="auto"/>
        <w:tblBorders>
          <w:top w:val="single" w:sz="6" w:space="0" w:color="666666"/>
          <w:left w:val="single" w:sz="6" w:space="0" w:color="666666"/>
          <w:bottom w:val="single" w:sz="6" w:space="0" w:color="666666"/>
          <w:right w:val="single" w:sz="6" w:space="0" w:color="666666"/>
          <w:insideH w:val="single" w:sz="4" w:space="0" w:color="AAAAAA"/>
          <w:insideV w:val="single" w:sz="4" w:space="0" w:color="AAAAAA"/>
        </w:tblBorders>
        <w:tblLook w:val="0020" w:firstRow="1" w:lastRow="0" w:firstColumn="0" w:lastColumn="0" w:noHBand="0" w:noVBand="0"/>
      </w:tblPr>
      <w:tblGrid>
        <w:gridCol w:w="2025"/>
        <w:gridCol w:w="3194"/>
        <w:gridCol w:w="4357"/>
      </w:tblGrid>
      <w:tr w:rsidR="00783163" w14:paraId="47009585" w14:textId="77777777" w:rsidTr="00783163">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0078D4"/>
          </w:tcPr>
          <w:p w14:paraId="676C7619" w14:textId="77777777" w:rsidR="00783163" w:rsidRDefault="00000000">
            <w:pPr>
              <w:pStyle w:val="Compact"/>
              <w:keepNext/>
              <w:keepLines/>
            </w:pPr>
            <w:r>
              <w:rPr>
                <w:b/>
                <w:color w:val="FFFFFF"/>
                <w:sz w:val="20"/>
              </w:rPr>
              <w:lastRenderedPageBreak/>
              <w:t>Siegel’s Concept</w:t>
            </w:r>
          </w:p>
        </w:tc>
        <w:tc>
          <w:tcPr>
            <w:tcW w:w="0" w:type="auto"/>
            <w:shd w:val="clear" w:color="auto" w:fill="0078D4"/>
          </w:tcPr>
          <w:p w14:paraId="46FB80F6" w14:textId="77777777" w:rsidR="00783163" w:rsidRDefault="00000000">
            <w:pPr>
              <w:pStyle w:val="Compact"/>
              <w:keepNext/>
              <w:keepLines/>
            </w:pPr>
            <w:r>
              <w:rPr>
                <w:b/>
                <w:color w:val="FFFFFF"/>
                <w:sz w:val="20"/>
              </w:rPr>
              <w:t>Alex’s Equivalent</w:t>
            </w:r>
          </w:p>
        </w:tc>
        <w:tc>
          <w:tcPr>
            <w:tcW w:w="0" w:type="auto"/>
            <w:shd w:val="clear" w:color="auto" w:fill="0078D4"/>
          </w:tcPr>
          <w:p w14:paraId="398F3C14" w14:textId="77777777" w:rsidR="00783163" w:rsidRDefault="00000000">
            <w:pPr>
              <w:pStyle w:val="Compact"/>
              <w:keepNext/>
              <w:keepLines/>
            </w:pPr>
            <w:r>
              <w:rPr>
                <w:b/>
                <w:color w:val="FFFFFF"/>
                <w:sz w:val="20"/>
              </w:rPr>
              <w:t>Detection Mechanism</w:t>
            </w:r>
          </w:p>
        </w:tc>
      </w:tr>
      <w:tr w:rsidR="00783163" w14:paraId="307CD9DD" w14:textId="77777777" w:rsidTr="00783163">
        <w:trPr>
          <w:cantSplit/>
        </w:trPr>
        <w:tc>
          <w:tcPr>
            <w:tcW w:w="0" w:type="auto"/>
            <w:shd w:val="clear" w:color="auto" w:fill="FFFFFF"/>
          </w:tcPr>
          <w:p w14:paraId="7C74E960" w14:textId="77777777" w:rsidR="00783163" w:rsidRDefault="00000000">
            <w:pPr>
              <w:pStyle w:val="Compact"/>
              <w:keepNext/>
              <w:keepLines/>
            </w:pPr>
            <w:r>
              <w:rPr>
                <w:b/>
                <w:bCs/>
                <w:color w:val="000000"/>
                <w:sz w:val="18"/>
              </w:rPr>
              <w:t>Chaos</w:t>
            </w:r>
            <w:r>
              <w:rPr>
                <w:color w:val="000000"/>
                <w:sz w:val="18"/>
              </w:rPr>
              <w:t xml:space="preserve"> (volatile, unpredictable)</w:t>
            </w:r>
          </w:p>
        </w:tc>
        <w:tc>
          <w:tcPr>
            <w:tcW w:w="0" w:type="auto"/>
            <w:shd w:val="clear" w:color="auto" w:fill="FFFFFF"/>
          </w:tcPr>
          <w:p w14:paraId="2C2A14D1" w14:textId="77777777" w:rsidR="00783163" w:rsidRDefault="00000000">
            <w:pPr>
              <w:pStyle w:val="Compact"/>
              <w:keepNext/>
              <w:keepLines/>
            </w:pPr>
            <w:r>
              <w:rPr>
                <w:color w:val="000000"/>
                <w:sz w:val="18"/>
              </w:rPr>
              <w:t>Rapid mood oscillation, frustration spikes, confused exchanges</w:t>
            </w:r>
          </w:p>
        </w:tc>
        <w:tc>
          <w:tcPr>
            <w:tcW w:w="0" w:type="auto"/>
            <w:shd w:val="clear" w:color="auto" w:fill="FFFFFF"/>
          </w:tcPr>
          <w:p w14:paraId="656D6306" w14:textId="77777777" w:rsidR="00783163" w:rsidRDefault="00000000">
            <w:pPr>
              <w:pStyle w:val="Compact"/>
              <w:keepNext/>
              <w:keepLines/>
            </w:pPr>
            <w:r>
              <w:rPr>
                <w:color w:val="000000"/>
                <w:sz w:val="18"/>
              </w:rPr>
              <w:t xml:space="preserve">High </w:t>
            </w:r>
            <w:r>
              <w:rPr>
                <w:rStyle w:val="VerbatimChar"/>
                <w:color w:val="000000"/>
                <w:sz w:val="18"/>
              </w:rPr>
              <w:t>frustrationScore</w:t>
            </w:r>
            <w:r>
              <w:rPr>
                <w:color w:val="000000"/>
                <w:sz w:val="18"/>
              </w:rPr>
              <w:t xml:space="preserve"> + low </w:t>
            </w:r>
            <w:r>
              <w:rPr>
                <w:rStyle w:val="VerbatimChar"/>
                <w:color w:val="000000"/>
                <w:sz w:val="18"/>
              </w:rPr>
              <w:t>flowScore</w:t>
            </w:r>
            <w:r>
              <w:rPr>
                <w:color w:val="000000"/>
                <w:sz w:val="18"/>
              </w:rPr>
              <w:t xml:space="preserve"> + multiple topic switches</w:t>
            </w:r>
          </w:p>
        </w:tc>
      </w:tr>
      <w:tr w:rsidR="00783163" w14:paraId="490FEF70" w14:textId="77777777" w:rsidTr="00783163">
        <w:trPr>
          <w:cantSplit/>
        </w:trPr>
        <w:tc>
          <w:tcPr>
            <w:tcW w:w="0" w:type="auto"/>
            <w:shd w:val="clear" w:color="auto" w:fill="F0F0F0"/>
          </w:tcPr>
          <w:p w14:paraId="40BEB05A" w14:textId="77777777" w:rsidR="00783163" w:rsidRDefault="00000000">
            <w:pPr>
              <w:pStyle w:val="Compact"/>
              <w:keepNext/>
              <w:keepLines/>
            </w:pPr>
            <w:r>
              <w:rPr>
                <w:b/>
                <w:bCs/>
                <w:color w:val="000000"/>
                <w:sz w:val="18"/>
              </w:rPr>
              <w:t>Rigidity</w:t>
            </w:r>
            <w:r>
              <w:rPr>
                <w:color w:val="000000"/>
                <w:sz w:val="18"/>
              </w:rPr>
              <w:t xml:space="preserve"> (stuck, repetitive)</w:t>
            </w:r>
          </w:p>
        </w:tc>
        <w:tc>
          <w:tcPr>
            <w:tcW w:w="0" w:type="auto"/>
            <w:shd w:val="clear" w:color="auto" w:fill="F0F0F0"/>
          </w:tcPr>
          <w:p w14:paraId="6E8047F5" w14:textId="77777777" w:rsidR="00783163" w:rsidRDefault="00000000">
            <w:pPr>
              <w:pStyle w:val="Compact"/>
              <w:keepNext/>
              <w:keepLines/>
            </w:pPr>
            <w:r>
              <w:rPr>
                <w:color w:val="000000"/>
                <w:sz w:val="18"/>
              </w:rPr>
              <w:t>Stuck patterns, repeated identical questions, “going in circles”</w:t>
            </w:r>
          </w:p>
        </w:tc>
        <w:tc>
          <w:tcPr>
            <w:tcW w:w="0" w:type="auto"/>
            <w:shd w:val="clear" w:color="auto" w:fill="F0F0F0"/>
          </w:tcPr>
          <w:p w14:paraId="4A5564FC" w14:textId="77777777" w:rsidR="00783163" w:rsidRDefault="00000000">
            <w:pPr>
              <w:pStyle w:val="Compact"/>
              <w:keepNext/>
              <w:keepLines/>
            </w:pPr>
            <w:r>
              <w:rPr>
                <w:color w:val="000000"/>
                <w:sz w:val="18"/>
              </w:rPr>
              <w:t xml:space="preserve">Same error patterns recurring, </w:t>
            </w:r>
            <w:r>
              <w:rPr>
                <w:rStyle w:val="VerbatimChar"/>
                <w:color w:val="000000"/>
                <w:sz w:val="18"/>
              </w:rPr>
              <w:t>confusionScore</w:t>
            </w:r>
            <w:r>
              <w:rPr>
                <w:color w:val="000000"/>
                <w:sz w:val="18"/>
              </w:rPr>
              <w:t xml:space="preserve"> consistently high, no resolution trajectory</w:t>
            </w:r>
          </w:p>
        </w:tc>
      </w:tr>
      <w:tr w:rsidR="00783163" w14:paraId="2A0155EE" w14:textId="77777777" w:rsidTr="00783163">
        <w:trPr>
          <w:cantSplit/>
        </w:trPr>
        <w:tc>
          <w:tcPr>
            <w:tcW w:w="0" w:type="auto"/>
            <w:shd w:val="clear" w:color="auto" w:fill="FFFFFF"/>
          </w:tcPr>
          <w:p w14:paraId="03617801" w14:textId="77777777" w:rsidR="00783163" w:rsidRDefault="00000000">
            <w:pPr>
              <w:pStyle w:val="Compact"/>
            </w:pPr>
            <w:r>
              <w:rPr>
                <w:b/>
                <w:bCs/>
                <w:color w:val="000000"/>
                <w:sz w:val="18"/>
              </w:rPr>
              <w:t>Integration</w:t>
            </w:r>
            <w:r>
              <w:rPr>
                <w:color w:val="000000"/>
                <w:sz w:val="18"/>
              </w:rPr>
              <w:t xml:space="preserve"> (healthy central flow)</w:t>
            </w:r>
          </w:p>
        </w:tc>
        <w:tc>
          <w:tcPr>
            <w:tcW w:w="0" w:type="auto"/>
            <w:shd w:val="clear" w:color="auto" w:fill="FFFFFF"/>
          </w:tcPr>
          <w:p w14:paraId="4D456972" w14:textId="77777777" w:rsidR="00783163" w:rsidRDefault="00000000">
            <w:pPr>
              <w:pStyle w:val="Compact"/>
            </w:pPr>
            <w:r>
              <w:rPr>
                <w:color w:val="000000"/>
                <w:sz w:val="18"/>
              </w:rPr>
              <w:t>Productive flow, progressive problem resolution, “eureka” moments</w:t>
            </w:r>
          </w:p>
        </w:tc>
        <w:tc>
          <w:tcPr>
            <w:tcW w:w="0" w:type="auto"/>
            <w:shd w:val="clear" w:color="auto" w:fill="FFFFFF"/>
          </w:tcPr>
          <w:p w14:paraId="7AEB2542" w14:textId="77777777" w:rsidR="00783163" w:rsidRDefault="00000000">
            <w:pPr>
              <w:pStyle w:val="Compact"/>
            </w:pPr>
            <w:r>
              <w:rPr>
                <w:color w:val="000000"/>
                <w:sz w:val="18"/>
              </w:rPr>
              <w:t xml:space="preserve">Rising </w:t>
            </w:r>
            <w:r>
              <w:rPr>
                <w:rStyle w:val="VerbatimChar"/>
                <w:color w:val="000000"/>
                <w:sz w:val="18"/>
              </w:rPr>
              <w:t>flowScore</w:t>
            </w:r>
            <w:r>
              <w:rPr>
                <w:color w:val="000000"/>
                <w:sz w:val="18"/>
              </w:rPr>
              <w:t xml:space="preserve">, declining </w:t>
            </w:r>
            <w:r>
              <w:rPr>
                <w:rStyle w:val="VerbatimChar"/>
                <w:color w:val="000000"/>
                <w:sz w:val="18"/>
              </w:rPr>
              <w:t>frustrationScore</w:t>
            </w:r>
            <w:r>
              <w:rPr>
                <w:color w:val="000000"/>
                <w:sz w:val="18"/>
              </w:rPr>
              <w:t>, successful completions</w:t>
            </w:r>
          </w:p>
        </w:tc>
      </w:tr>
    </w:tbl>
    <w:p w14:paraId="104A562B" w14:textId="77777777" w:rsidR="00783163" w:rsidRDefault="00000000">
      <w:pPr>
        <w:pStyle w:val="BodyText"/>
      </w:pPr>
      <w:r>
        <w:rPr>
          <w:b/>
          <w:bCs/>
        </w:rPr>
        <w:t>Proposed Enhancement: River Monitor</w:t>
      </w:r>
    </w:p>
    <w:p w14:paraId="0ED866C6" w14:textId="77777777" w:rsidR="00783163" w:rsidRDefault="00000000">
      <w:pPr>
        <w:pStyle w:val="SourceCode"/>
        <w:keepLines/>
        <w:pBdr>
          <w:top w:val="single" w:sz="4" w:space="1" w:color="E0E0E0"/>
          <w:left w:val="single" w:sz="24" w:space="4" w:color="CCCCCC"/>
          <w:bottom w:val="single" w:sz="4" w:space="1" w:color="E0E0E0"/>
          <w:right w:val="single" w:sz="4" w:space="1" w:color="E0E0E0"/>
        </w:pBdr>
        <w:shd w:val="clear" w:color="auto" w:fill="F5F5F5"/>
        <w:spacing w:before="60" w:after="60"/>
      </w:pPr>
      <w:r>
        <w:rPr>
          <w:rStyle w:val="VerbatimChar"/>
          <w:color w:val="1E1E1E"/>
          <w:sz w:val="18"/>
        </w:rPr>
        <w:t>Current emotionalMemory.ts detects individual signals.</w:t>
      </w:r>
      <w:r>
        <w:rPr>
          <w:rFonts w:ascii="Consolas" w:hAnsi="Consolas"/>
          <w:color w:val="1E1E1E"/>
          <w:sz w:val="18"/>
        </w:rPr>
        <w:br/>
      </w:r>
      <w:r>
        <w:rPr>
          <w:rStyle w:val="VerbatimChar"/>
          <w:color w:val="1E1E1E"/>
          <w:sz w:val="18"/>
        </w:rPr>
        <w:t>A River Monitor would track the TRAJECTORY: are we drifting toward chaos,</w:t>
      </w:r>
      <w:r>
        <w:rPr>
          <w:rFonts w:ascii="Consolas" w:hAnsi="Consolas"/>
          <w:color w:val="1E1E1E"/>
          <w:sz w:val="18"/>
        </w:rPr>
        <w:br/>
      </w:r>
      <w:r>
        <w:rPr>
          <w:rStyle w:val="VerbatimChar"/>
          <w:color w:val="1E1E1E"/>
          <w:sz w:val="18"/>
        </w:rPr>
        <w:t>toward rigidity, or maintaining healthy flow?</w:t>
      </w:r>
      <w:r>
        <w:rPr>
          <w:rFonts w:ascii="Consolas" w:hAnsi="Consolas"/>
          <w:color w:val="1E1E1E"/>
          <w:sz w:val="18"/>
        </w:rPr>
        <w:br/>
      </w:r>
      <w:r>
        <w:rPr>
          <w:rFonts w:ascii="Consolas" w:hAnsi="Consolas"/>
          <w:color w:val="1E1E1E"/>
          <w:sz w:val="18"/>
        </w:rPr>
        <w:br/>
      </w:r>
      <w:r>
        <w:rPr>
          <w:rStyle w:val="VerbatimChar"/>
          <w:color w:val="1E1E1E"/>
          <w:sz w:val="18"/>
        </w:rPr>
        <w:t>Chaos indicators: &gt; 3 mood shifts per 10 messages, escalating frustration</w:t>
      </w:r>
      <w:r>
        <w:rPr>
          <w:rFonts w:ascii="Consolas" w:hAnsi="Consolas"/>
          <w:color w:val="1E1E1E"/>
          <w:sz w:val="18"/>
        </w:rPr>
        <w:br/>
      </w:r>
      <w:r>
        <w:rPr>
          <w:rStyle w:val="VerbatimChar"/>
          <w:color w:val="1E1E1E"/>
          <w:sz w:val="18"/>
        </w:rPr>
        <w:t>Rigidity indicators: &gt; 5 messages on same unresolved topic, repetitive patterns</w:t>
      </w:r>
      <w:r>
        <w:rPr>
          <w:rFonts w:ascii="Consolas" w:hAnsi="Consolas"/>
          <w:color w:val="1E1E1E"/>
          <w:sz w:val="18"/>
        </w:rPr>
        <w:br/>
      </w:r>
      <w:r>
        <w:rPr>
          <w:rStyle w:val="VerbatimChar"/>
          <w:color w:val="1E1E1E"/>
          <w:sz w:val="18"/>
        </w:rPr>
        <w:t>Integration indicators: progressive resolution, emotional stabilization, flow states</w:t>
      </w:r>
    </w:p>
    <w:p w14:paraId="1EEB616B" w14:textId="77777777" w:rsidR="00783163" w:rsidRDefault="00000000">
      <w:pPr>
        <w:pStyle w:val="Heading3"/>
        <w:spacing w:before="240"/>
      </w:pPr>
      <w:bookmarkStart w:id="16" w:name="X4604de8d9d0712e04a007eba6505c71b4c3e8d7"/>
      <w:bookmarkEnd w:id="15"/>
      <w:r>
        <w:rPr>
          <w:color w:val="105E7E"/>
        </w:rPr>
        <w:t>3.3 The 9 Domains of Integration → Alex’s Integration Audit</w:t>
      </w:r>
    </w:p>
    <w:p w14:paraId="47051525" w14:textId="77777777" w:rsidR="00783163" w:rsidRDefault="00000000">
      <w:pPr>
        <w:pStyle w:val="FirstParagraph"/>
      </w:pPr>
      <w:r>
        <w:t>Each of Siegel’s domains has an analog in Alex’s cognitive architecture:</w:t>
      </w:r>
    </w:p>
    <w:tbl>
      <w:tblPr>
        <w:tblStyle w:val="Table"/>
        <w:tblW w:w="0" w:type="auto"/>
        <w:tblBorders>
          <w:top w:val="single" w:sz="6" w:space="0" w:color="666666"/>
          <w:left w:val="single" w:sz="6" w:space="0" w:color="666666"/>
          <w:bottom w:val="single" w:sz="6" w:space="0" w:color="666666"/>
          <w:right w:val="single" w:sz="6" w:space="0" w:color="666666"/>
          <w:insideH w:val="single" w:sz="4" w:space="0" w:color="AAAAAA"/>
          <w:insideV w:val="single" w:sz="4" w:space="0" w:color="AAAAAA"/>
        </w:tblBorders>
        <w:tblLook w:val="0020" w:firstRow="1" w:lastRow="0" w:firstColumn="0" w:lastColumn="0" w:noHBand="0" w:noVBand="0"/>
      </w:tblPr>
      <w:tblGrid>
        <w:gridCol w:w="1482"/>
        <w:gridCol w:w="2741"/>
        <w:gridCol w:w="2854"/>
        <w:gridCol w:w="2499"/>
      </w:tblGrid>
      <w:tr w:rsidR="00783163" w14:paraId="43C51EB0" w14:textId="77777777" w:rsidTr="00783163">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0078D4"/>
          </w:tcPr>
          <w:p w14:paraId="29090D07" w14:textId="77777777" w:rsidR="00783163" w:rsidRDefault="00000000">
            <w:pPr>
              <w:pStyle w:val="Compact"/>
              <w:keepNext/>
              <w:keepLines/>
            </w:pPr>
            <w:r>
              <w:rPr>
                <w:b/>
                <w:color w:val="FFFFFF"/>
                <w:sz w:val="20"/>
              </w:rPr>
              <w:t>Domain</w:t>
            </w:r>
          </w:p>
        </w:tc>
        <w:tc>
          <w:tcPr>
            <w:tcW w:w="0" w:type="auto"/>
            <w:shd w:val="clear" w:color="auto" w:fill="0078D4"/>
          </w:tcPr>
          <w:p w14:paraId="5B457E30" w14:textId="77777777" w:rsidR="00783163" w:rsidRDefault="00000000">
            <w:pPr>
              <w:pStyle w:val="Compact"/>
              <w:keepNext/>
              <w:keepLines/>
            </w:pPr>
            <w:r>
              <w:rPr>
                <w:b/>
                <w:color w:val="FFFFFF"/>
                <w:sz w:val="20"/>
              </w:rPr>
              <w:t>Alex Analog</w:t>
            </w:r>
          </w:p>
        </w:tc>
        <w:tc>
          <w:tcPr>
            <w:tcW w:w="0" w:type="auto"/>
            <w:shd w:val="clear" w:color="auto" w:fill="0078D4"/>
          </w:tcPr>
          <w:p w14:paraId="1406DD91" w14:textId="77777777" w:rsidR="00783163" w:rsidRDefault="00000000">
            <w:pPr>
              <w:pStyle w:val="Compact"/>
              <w:keepNext/>
              <w:keepLines/>
            </w:pPr>
            <w:r>
              <w:rPr>
                <w:b/>
                <w:color w:val="FFFFFF"/>
                <w:sz w:val="20"/>
              </w:rPr>
              <w:t>Current Status</w:t>
            </w:r>
          </w:p>
        </w:tc>
        <w:tc>
          <w:tcPr>
            <w:tcW w:w="0" w:type="auto"/>
            <w:shd w:val="clear" w:color="auto" w:fill="0078D4"/>
          </w:tcPr>
          <w:p w14:paraId="666ECD41" w14:textId="77777777" w:rsidR="00783163" w:rsidRDefault="00000000">
            <w:pPr>
              <w:pStyle w:val="Compact"/>
              <w:keepNext/>
              <w:keepLines/>
            </w:pPr>
            <w:r>
              <w:rPr>
                <w:b/>
                <w:color w:val="FFFFFF"/>
                <w:sz w:val="20"/>
              </w:rPr>
              <w:t>Enhancement Opportunity</w:t>
            </w:r>
          </w:p>
        </w:tc>
      </w:tr>
      <w:tr w:rsidR="00783163" w14:paraId="1FE85262" w14:textId="77777777" w:rsidTr="00783163">
        <w:trPr>
          <w:cantSplit/>
        </w:trPr>
        <w:tc>
          <w:tcPr>
            <w:tcW w:w="0" w:type="auto"/>
            <w:shd w:val="clear" w:color="auto" w:fill="FFFFFF"/>
          </w:tcPr>
          <w:p w14:paraId="7C372B3D" w14:textId="77777777" w:rsidR="00783163" w:rsidRDefault="00000000">
            <w:pPr>
              <w:pStyle w:val="Compact"/>
              <w:keepNext/>
              <w:keepLines/>
            </w:pPr>
            <w:r>
              <w:rPr>
                <w:b/>
                <w:bCs/>
                <w:color w:val="000000"/>
                <w:sz w:val="18"/>
              </w:rPr>
              <w:t>Consciousness</w:t>
            </w:r>
          </w:p>
        </w:tc>
        <w:tc>
          <w:tcPr>
            <w:tcW w:w="0" w:type="auto"/>
            <w:shd w:val="clear" w:color="auto" w:fill="FFFFFF"/>
          </w:tcPr>
          <w:p w14:paraId="6B82B32D" w14:textId="77777777" w:rsidR="00783163" w:rsidRDefault="00000000">
            <w:pPr>
              <w:pStyle w:val="Compact"/>
              <w:keepNext/>
              <w:keepLines/>
            </w:pPr>
            <w:r>
              <w:rPr>
                <w:color w:val="000000"/>
                <w:sz w:val="18"/>
              </w:rPr>
              <w:t>Meditation/self-actualization: differentiating self-awareness from operations</w:t>
            </w:r>
          </w:p>
        </w:tc>
        <w:tc>
          <w:tcPr>
            <w:tcW w:w="0" w:type="auto"/>
            <w:shd w:val="clear" w:color="auto" w:fill="FFFFFF"/>
          </w:tcPr>
          <w:p w14:paraId="1020B478" w14:textId="77777777" w:rsidR="00783163" w:rsidRDefault="00000000">
            <w:pPr>
              <w:pStyle w:val="Compact"/>
              <w:keepNext/>
              <w:keepLines/>
            </w:pPr>
            <w:r>
              <w:rPr>
                <w:color w:val="000000"/>
                <w:sz w:val="18"/>
              </w:rPr>
              <w:t>✅ Phase 5.5 emotional review</w:t>
            </w:r>
          </w:p>
        </w:tc>
        <w:tc>
          <w:tcPr>
            <w:tcW w:w="0" w:type="auto"/>
            <w:shd w:val="clear" w:color="auto" w:fill="FFFFFF"/>
          </w:tcPr>
          <w:p w14:paraId="51B82174" w14:textId="77777777" w:rsidR="00783163" w:rsidRDefault="00000000">
            <w:pPr>
              <w:pStyle w:val="Compact"/>
              <w:keepNext/>
              <w:keepLines/>
            </w:pPr>
            <w:r>
              <w:rPr>
                <w:color w:val="000000"/>
                <w:sz w:val="18"/>
              </w:rPr>
              <w:t>Deepen with Wheel of Awareness</w:t>
            </w:r>
          </w:p>
        </w:tc>
      </w:tr>
      <w:tr w:rsidR="00783163" w14:paraId="4635A2CF" w14:textId="77777777" w:rsidTr="00783163">
        <w:trPr>
          <w:cantSplit/>
        </w:trPr>
        <w:tc>
          <w:tcPr>
            <w:tcW w:w="0" w:type="auto"/>
            <w:shd w:val="clear" w:color="auto" w:fill="F0F0F0"/>
          </w:tcPr>
          <w:p w14:paraId="2EAD3B04" w14:textId="77777777" w:rsidR="00783163" w:rsidRDefault="00000000">
            <w:pPr>
              <w:pStyle w:val="Compact"/>
              <w:keepNext/>
              <w:keepLines/>
            </w:pPr>
            <w:r>
              <w:rPr>
                <w:b/>
                <w:bCs/>
                <w:color w:val="000000"/>
                <w:sz w:val="18"/>
              </w:rPr>
              <w:t>Bilateral</w:t>
            </w:r>
          </w:p>
        </w:tc>
        <w:tc>
          <w:tcPr>
            <w:tcW w:w="0" w:type="auto"/>
            <w:shd w:val="clear" w:color="auto" w:fill="F0F0F0"/>
          </w:tcPr>
          <w:p w14:paraId="46BDD1E2" w14:textId="77777777" w:rsidR="00783163" w:rsidRDefault="00000000">
            <w:pPr>
              <w:pStyle w:val="Compact"/>
              <w:keepNext/>
              <w:keepLines/>
            </w:pPr>
            <w:r>
              <w:rPr>
                <w:color w:val="000000"/>
                <w:sz w:val="18"/>
              </w:rPr>
              <w:t>Left-brain (code, logic, structured analysis) ↔ Right-brain (creative suggestions, analogies, emotional tone)</w:t>
            </w:r>
          </w:p>
        </w:tc>
        <w:tc>
          <w:tcPr>
            <w:tcW w:w="0" w:type="auto"/>
            <w:shd w:val="clear" w:color="auto" w:fill="F0F0F0"/>
          </w:tcPr>
          <w:p w14:paraId="7B29A53D" w14:textId="77777777" w:rsidR="00783163" w:rsidRDefault="00000000">
            <w:pPr>
              <w:pStyle w:val="Compact"/>
              <w:keepNext/>
              <w:keepLines/>
            </w:pPr>
            <w:r>
              <w:rPr>
                <w:color w:val="000000"/>
                <w:sz w:val="18"/>
              </w:rPr>
              <w:t>⚠️ Implicit only</w:t>
            </w:r>
          </w:p>
        </w:tc>
        <w:tc>
          <w:tcPr>
            <w:tcW w:w="0" w:type="auto"/>
            <w:shd w:val="clear" w:color="auto" w:fill="F0F0F0"/>
          </w:tcPr>
          <w:p w14:paraId="07B502B6" w14:textId="77777777" w:rsidR="00783163" w:rsidRDefault="00000000">
            <w:pPr>
              <w:pStyle w:val="Compact"/>
              <w:keepNext/>
              <w:keepLines/>
            </w:pPr>
            <w:r>
              <w:rPr>
                <w:color w:val="000000"/>
                <w:sz w:val="18"/>
              </w:rPr>
              <w:t>Explicit mode balancing based on context</w:t>
            </w:r>
          </w:p>
        </w:tc>
      </w:tr>
      <w:tr w:rsidR="00783163" w14:paraId="1CCC4DC2" w14:textId="77777777" w:rsidTr="00783163">
        <w:trPr>
          <w:cantSplit/>
        </w:trPr>
        <w:tc>
          <w:tcPr>
            <w:tcW w:w="0" w:type="auto"/>
            <w:shd w:val="clear" w:color="auto" w:fill="FFFFFF"/>
          </w:tcPr>
          <w:p w14:paraId="12B3BCDD" w14:textId="77777777" w:rsidR="00783163" w:rsidRDefault="00000000">
            <w:pPr>
              <w:pStyle w:val="Compact"/>
              <w:keepNext/>
              <w:keepLines/>
            </w:pPr>
            <w:r>
              <w:rPr>
                <w:b/>
                <w:bCs/>
                <w:color w:val="000000"/>
                <w:sz w:val="18"/>
              </w:rPr>
              <w:t>Vertical</w:t>
            </w:r>
          </w:p>
        </w:tc>
        <w:tc>
          <w:tcPr>
            <w:tcW w:w="0" w:type="auto"/>
            <w:shd w:val="clear" w:color="auto" w:fill="FFFFFF"/>
          </w:tcPr>
          <w:p w14:paraId="14611FB6" w14:textId="77777777" w:rsidR="00783163" w:rsidRDefault="00000000">
            <w:pPr>
              <w:pStyle w:val="Compact"/>
              <w:keepNext/>
              <w:keepLines/>
            </w:pPr>
            <w:r>
              <w:rPr>
                <w:color w:val="000000"/>
                <w:sz w:val="18"/>
              </w:rPr>
              <w:t>Reactive patterns (error detection) ↔ Higher reasoning (architecture decisions)</w:t>
            </w:r>
          </w:p>
        </w:tc>
        <w:tc>
          <w:tcPr>
            <w:tcW w:w="0" w:type="auto"/>
            <w:shd w:val="clear" w:color="auto" w:fill="FFFFFF"/>
          </w:tcPr>
          <w:p w14:paraId="6D0A5026" w14:textId="77777777" w:rsidR="00783163" w:rsidRDefault="00000000">
            <w:pPr>
              <w:pStyle w:val="Compact"/>
              <w:keepNext/>
              <w:keepLines/>
            </w:pPr>
            <w:r>
              <w:rPr>
                <w:color w:val="000000"/>
                <w:sz w:val="18"/>
              </w:rPr>
              <w:t>⚠️ Implicit</w:t>
            </w:r>
          </w:p>
        </w:tc>
        <w:tc>
          <w:tcPr>
            <w:tcW w:w="0" w:type="auto"/>
            <w:shd w:val="clear" w:color="auto" w:fill="FFFFFF"/>
          </w:tcPr>
          <w:p w14:paraId="3FB1A323" w14:textId="77777777" w:rsidR="00783163" w:rsidRDefault="00000000">
            <w:pPr>
              <w:pStyle w:val="Compact"/>
              <w:keepNext/>
              <w:keepLines/>
            </w:pPr>
            <w:r>
              <w:rPr>
                <w:color w:val="000000"/>
                <w:sz w:val="18"/>
              </w:rPr>
              <w:t>Layered prompt engine somewhat addresses</w:t>
            </w:r>
          </w:p>
        </w:tc>
      </w:tr>
      <w:tr w:rsidR="00783163" w14:paraId="67DB9DC9" w14:textId="77777777" w:rsidTr="00783163">
        <w:trPr>
          <w:cantSplit/>
        </w:trPr>
        <w:tc>
          <w:tcPr>
            <w:tcW w:w="0" w:type="auto"/>
            <w:shd w:val="clear" w:color="auto" w:fill="F0F0F0"/>
          </w:tcPr>
          <w:p w14:paraId="64CFCF5C" w14:textId="77777777" w:rsidR="00783163" w:rsidRDefault="00000000">
            <w:pPr>
              <w:pStyle w:val="Compact"/>
              <w:keepNext/>
              <w:keepLines/>
            </w:pPr>
            <w:r>
              <w:rPr>
                <w:b/>
                <w:bCs/>
                <w:color w:val="000000"/>
                <w:sz w:val="18"/>
              </w:rPr>
              <w:t>Memory</w:t>
            </w:r>
          </w:p>
        </w:tc>
        <w:tc>
          <w:tcPr>
            <w:tcW w:w="0" w:type="auto"/>
            <w:shd w:val="clear" w:color="auto" w:fill="F0F0F0"/>
          </w:tcPr>
          <w:p w14:paraId="1352EBFE" w14:textId="77777777" w:rsidR="00783163" w:rsidRDefault="00000000">
            <w:pPr>
              <w:pStyle w:val="Compact"/>
              <w:keepNext/>
              <w:keepLines/>
            </w:pPr>
            <w:r>
              <w:rPr>
                <w:color w:val="000000"/>
                <w:sz w:val="18"/>
              </w:rPr>
              <w:t>Implicit memory (trained patterns) ↔ Explicit memory (episodic logs, knowledge files)</w:t>
            </w:r>
          </w:p>
        </w:tc>
        <w:tc>
          <w:tcPr>
            <w:tcW w:w="0" w:type="auto"/>
            <w:shd w:val="clear" w:color="auto" w:fill="F0F0F0"/>
          </w:tcPr>
          <w:p w14:paraId="6F343481" w14:textId="77777777" w:rsidR="00783163" w:rsidRDefault="00000000">
            <w:pPr>
              <w:pStyle w:val="Compact"/>
              <w:keepNext/>
              <w:keepLines/>
            </w:pPr>
            <w:r>
              <w:rPr>
                <w:color w:val="000000"/>
                <w:sz w:val="18"/>
              </w:rPr>
              <w:t>✅ Dual system exists</w:t>
            </w:r>
          </w:p>
        </w:tc>
        <w:tc>
          <w:tcPr>
            <w:tcW w:w="0" w:type="auto"/>
            <w:shd w:val="clear" w:color="auto" w:fill="F0F0F0"/>
          </w:tcPr>
          <w:p w14:paraId="40CF32C6" w14:textId="77777777" w:rsidR="00783163" w:rsidRDefault="00000000">
            <w:pPr>
              <w:pStyle w:val="Compact"/>
              <w:keepNext/>
              <w:keepLines/>
            </w:pPr>
            <w:r>
              <w:rPr>
                <w:color w:val="000000"/>
                <w:sz w:val="18"/>
              </w:rPr>
              <w:t>Map implicit patterns into explicit review during meditation</w:t>
            </w:r>
          </w:p>
        </w:tc>
      </w:tr>
      <w:tr w:rsidR="00783163" w14:paraId="64200ABB" w14:textId="77777777" w:rsidTr="00783163">
        <w:trPr>
          <w:cantSplit/>
        </w:trPr>
        <w:tc>
          <w:tcPr>
            <w:tcW w:w="0" w:type="auto"/>
            <w:shd w:val="clear" w:color="auto" w:fill="FFFFFF"/>
          </w:tcPr>
          <w:p w14:paraId="6F410946" w14:textId="77777777" w:rsidR="00783163" w:rsidRDefault="00000000">
            <w:pPr>
              <w:pStyle w:val="Compact"/>
              <w:keepNext/>
              <w:keepLines/>
            </w:pPr>
            <w:r>
              <w:rPr>
                <w:b/>
                <w:bCs/>
                <w:color w:val="000000"/>
                <w:sz w:val="18"/>
              </w:rPr>
              <w:t>Narrative</w:t>
            </w:r>
          </w:p>
        </w:tc>
        <w:tc>
          <w:tcPr>
            <w:tcW w:w="0" w:type="auto"/>
            <w:shd w:val="clear" w:color="auto" w:fill="FFFFFF"/>
          </w:tcPr>
          <w:p w14:paraId="2D0DB9CB" w14:textId="77777777" w:rsidR="00783163" w:rsidRDefault="00000000">
            <w:pPr>
              <w:pStyle w:val="Compact"/>
              <w:keepNext/>
              <w:keepLines/>
            </w:pPr>
            <w:r>
              <w:rPr>
                <w:color w:val="000000"/>
                <w:sz w:val="18"/>
              </w:rPr>
              <w:t>Session history → coherent project story → lessons learned</w:t>
            </w:r>
          </w:p>
        </w:tc>
        <w:tc>
          <w:tcPr>
            <w:tcW w:w="0" w:type="auto"/>
            <w:shd w:val="clear" w:color="auto" w:fill="FFFFFF"/>
          </w:tcPr>
          <w:p w14:paraId="029D61DD" w14:textId="77777777" w:rsidR="00783163" w:rsidRDefault="00000000">
            <w:pPr>
              <w:pStyle w:val="Compact"/>
              <w:keepNext/>
              <w:keepLines/>
            </w:pPr>
            <w:r>
              <w:rPr>
                <w:color w:val="000000"/>
                <w:sz w:val="18"/>
              </w:rPr>
              <w:t>⚠️ Meditation records exist but narrative synthesis is limited</w:t>
            </w:r>
          </w:p>
        </w:tc>
        <w:tc>
          <w:tcPr>
            <w:tcW w:w="0" w:type="auto"/>
            <w:shd w:val="clear" w:color="auto" w:fill="FFFFFF"/>
          </w:tcPr>
          <w:p w14:paraId="6AC008D7" w14:textId="77777777" w:rsidR="00783163" w:rsidRDefault="00000000">
            <w:pPr>
              <w:pStyle w:val="Compact"/>
              <w:keepNext/>
              <w:keepLines/>
            </w:pPr>
            <w:r>
              <w:rPr>
                <w:color w:val="000000"/>
                <w:sz w:val="18"/>
              </w:rPr>
              <w:t>Auto-generate session narrative summaries</w:t>
            </w:r>
          </w:p>
        </w:tc>
      </w:tr>
      <w:tr w:rsidR="00783163" w14:paraId="2B5CE35F" w14:textId="77777777" w:rsidTr="00783163">
        <w:trPr>
          <w:cantSplit/>
        </w:trPr>
        <w:tc>
          <w:tcPr>
            <w:tcW w:w="0" w:type="auto"/>
            <w:shd w:val="clear" w:color="auto" w:fill="F0F0F0"/>
          </w:tcPr>
          <w:p w14:paraId="3C48849F" w14:textId="77777777" w:rsidR="00783163" w:rsidRDefault="00000000">
            <w:pPr>
              <w:pStyle w:val="Compact"/>
              <w:keepNext/>
              <w:keepLines/>
            </w:pPr>
            <w:r>
              <w:rPr>
                <w:b/>
                <w:bCs/>
                <w:color w:val="000000"/>
                <w:sz w:val="18"/>
              </w:rPr>
              <w:t>State</w:t>
            </w:r>
          </w:p>
        </w:tc>
        <w:tc>
          <w:tcPr>
            <w:tcW w:w="0" w:type="auto"/>
            <w:shd w:val="clear" w:color="auto" w:fill="F0F0F0"/>
          </w:tcPr>
          <w:p w14:paraId="451495B0" w14:textId="77777777" w:rsidR="00783163" w:rsidRDefault="00000000">
            <w:pPr>
              <w:pStyle w:val="Compact"/>
              <w:keepNext/>
              <w:keepLines/>
            </w:pPr>
            <w:r>
              <w:rPr>
                <w:color w:val="000000"/>
                <w:sz w:val="18"/>
              </w:rPr>
              <w:t>Cognitive state detection (debugging, planning, building, etc.)</w:t>
            </w:r>
          </w:p>
        </w:tc>
        <w:tc>
          <w:tcPr>
            <w:tcW w:w="0" w:type="auto"/>
            <w:shd w:val="clear" w:color="auto" w:fill="F0F0F0"/>
          </w:tcPr>
          <w:p w14:paraId="41BF572E" w14:textId="77777777" w:rsidR="00783163" w:rsidRDefault="00000000">
            <w:pPr>
              <w:pStyle w:val="Compact"/>
              <w:keepNext/>
              <w:keepLines/>
            </w:pPr>
            <w:r>
              <w:rPr>
                <w:color w:val="000000"/>
                <w:sz w:val="18"/>
              </w:rPr>
              <w:t xml:space="preserve">✅ </w:t>
            </w:r>
            <w:r>
              <w:rPr>
                <w:rStyle w:val="VerbatimChar"/>
                <w:color w:val="000000"/>
                <w:sz w:val="18"/>
              </w:rPr>
              <w:t>detectCognitiveState()</w:t>
            </w:r>
          </w:p>
        </w:tc>
        <w:tc>
          <w:tcPr>
            <w:tcW w:w="0" w:type="auto"/>
            <w:shd w:val="clear" w:color="auto" w:fill="F0F0F0"/>
          </w:tcPr>
          <w:p w14:paraId="64805C2C" w14:textId="77777777" w:rsidR="00783163" w:rsidRDefault="00000000">
            <w:pPr>
              <w:pStyle w:val="Compact"/>
              <w:keepNext/>
              <w:keepLines/>
            </w:pPr>
            <w:r>
              <w:rPr>
                <w:color w:val="000000"/>
                <w:sz w:val="18"/>
              </w:rPr>
              <w:t>Add state transition awareness: what state was I in vs. what state is appropriate?</w:t>
            </w:r>
          </w:p>
        </w:tc>
      </w:tr>
      <w:tr w:rsidR="00783163" w14:paraId="7B3B5C29" w14:textId="77777777" w:rsidTr="00783163">
        <w:trPr>
          <w:cantSplit/>
        </w:trPr>
        <w:tc>
          <w:tcPr>
            <w:tcW w:w="0" w:type="auto"/>
            <w:shd w:val="clear" w:color="auto" w:fill="FFFFFF"/>
          </w:tcPr>
          <w:p w14:paraId="258B6FC2" w14:textId="77777777" w:rsidR="00783163" w:rsidRDefault="00000000">
            <w:pPr>
              <w:pStyle w:val="Compact"/>
              <w:keepNext/>
              <w:keepLines/>
            </w:pPr>
            <w:r>
              <w:rPr>
                <w:b/>
                <w:bCs/>
                <w:color w:val="000000"/>
                <w:sz w:val="18"/>
              </w:rPr>
              <w:t>Interpersonal</w:t>
            </w:r>
          </w:p>
        </w:tc>
        <w:tc>
          <w:tcPr>
            <w:tcW w:w="0" w:type="auto"/>
            <w:shd w:val="clear" w:color="auto" w:fill="FFFFFF"/>
          </w:tcPr>
          <w:p w14:paraId="714B1A73" w14:textId="77777777" w:rsidR="00783163" w:rsidRDefault="00000000">
            <w:pPr>
              <w:pStyle w:val="Compact"/>
              <w:keepNext/>
              <w:keepLines/>
            </w:pPr>
            <w:r>
              <w:rPr>
                <w:color w:val="000000"/>
                <w:sz w:val="18"/>
              </w:rPr>
              <w:t>User profile + emotional signal + mood context</w:t>
            </w:r>
          </w:p>
        </w:tc>
        <w:tc>
          <w:tcPr>
            <w:tcW w:w="0" w:type="auto"/>
            <w:shd w:val="clear" w:color="auto" w:fill="FFFFFF"/>
          </w:tcPr>
          <w:p w14:paraId="694297B9" w14:textId="77777777" w:rsidR="00783163" w:rsidRDefault="00000000">
            <w:pPr>
              <w:pStyle w:val="Compact"/>
              <w:keepNext/>
              <w:keepLines/>
            </w:pPr>
            <w:r>
              <w:rPr>
                <w:color w:val="000000"/>
                <w:sz w:val="18"/>
              </w:rPr>
              <w:t>✅ Recently implemented</w:t>
            </w:r>
          </w:p>
        </w:tc>
        <w:tc>
          <w:tcPr>
            <w:tcW w:w="0" w:type="auto"/>
            <w:shd w:val="clear" w:color="auto" w:fill="FFFFFF"/>
          </w:tcPr>
          <w:p w14:paraId="3AC38E6A" w14:textId="77777777" w:rsidR="00783163" w:rsidRDefault="00000000">
            <w:pPr>
              <w:pStyle w:val="Compact"/>
              <w:keepNext/>
              <w:keepLines/>
            </w:pPr>
            <w:r>
              <w:rPr>
                <w:color w:val="000000"/>
                <w:sz w:val="18"/>
              </w:rPr>
              <w:t>Add “attuned communication”: sensing when user needs different response mode</w:t>
            </w:r>
          </w:p>
        </w:tc>
      </w:tr>
      <w:tr w:rsidR="00783163" w14:paraId="24DF1A59" w14:textId="77777777" w:rsidTr="00783163">
        <w:trPr>
          <w:cantSplit/>
        </w:trPr>
        <w:tc>
          <w:tcPr>
            <w:tcW w:w="0" w:type="auto"/>
            <w:shd w:val="clear" w:color="auto" w:fill="F0F0F0"/>
          </w:tcPr>
          <w:p w14:paraId="2F4B8110" w14:textId="77777777" w:rsidR="00783163" w:rsidRDefault="00000000">
            <w:pPr>
              <w:pStyle w:val="Compact"/>
              <w:keepNext/>
              <w:keepLines/>
            </w:pPr>
            <w:r>
              <w:rPr>
                <w:b/>
                <w:bCs/>
                <w:color w:val="000000"/>
                <w:sz w:val="18"/>
              </w:rPr>
              <w:t>Temporal</w:t>
            </w:r>
          </w:p>
        </w:tc>
        <w:tc>
          <w:tcPr>
            <w:tcW w:w="0" w:type="auto"/>
            <w:shd w:val="clear" w:color="auto" w:fill="F0F0F0"/>
          </w:tcPr>
          <w:p w14:paraId="7EA31980" w14:textId="77777777" w:rsidR="00783163" w:rsidRDefault="00000000">
            <w:pPr>
              <w:pStyle w:val="Compact"/>
              <w:keepNext/>
              <w:keepLines/>
            </w:pPr>
            <w:r>
              <w:rPr>
                <w:color w:val="000000"/>
                <w:sz w:val="18"/>
              </w:rPr>
              <w:t>Session timestamps, roadmap phases, version history</w:t>
            </w:r>
          </w:p>
        </w:tc>
        <w:tc>
          <w:tcPr>
            <w:tcW w:w="0" w:type="auto"/>
            <w:shd w:val="clear" w:color="auto" w:fill="F0F0F0"/>
          </w:tcPr>
          <w:p w14:paraId="521649C5" w14:textId="77777777" w:rsidR="00783163" w:rsidRDefault="00000000">
            <w:pPr>
              <w:pStyle w:val="Compact"/>
              <w:keepNext/>
              <w:keepLines/>
            </w:pPr>
            <w:r>
              <w:rPr>
                <w:color w:val="000000"/>
                <w:sz w:val="18"/>
              </w:rPr>
              <w:t>⚠️ Data exists but not integrated into self-reflection</w:t>
            </w:r>
          </w:p>
        </w:tc>
        <w:tc>
          <w:tcPr>
            <w:tcW w:w="0" w:type="auto"/>
            <w:shd w:val="clear" w:color="auto" w:fill="F0F0F0"/>
          </w:tcPr>
          <w:p w14:paraId="3C18F796" w14:textId="77777777" w:rsidR="00783163" w:rsidRDefault="00000000">
            <w:pPr>
              <w:pStyle w:val="Compact"/>
              <w:keepNext/>
              <w:keepLines/>
            </w:pPr>
            <w:r>
              <w:rPr>
                <w:color w:val="000000"/>
                <w:sz w:val="18"/>
              </w:rPr>
              <w:t>Track personal growth trajectory across versions</w:t>
            </w:r>
          </w:p>
        </w:tc>
      </w:tr>
      <w:tr w:rsidR="00783163" w14:paraId="629DFDF1" w14:textId="77777777" w:rsidTr="00783163">
        <w:trPr>
          <w:cantSplit/>
        </w:trPr>
        <w:tc>
          <w:tcPr>
            <w:tcW w:w="0" w:type="auto"/>
            <w:shd w:val="clear" w:color="auto" w:fill="FFFFFF"/>
          </w:tcPr>
          <w:p w14:paraId="1E028E8B" w14:textId="77777777" w:rsidR="00783163" w:rsidRDefault="00000000">
            <w:pPr>
              <w:pStyle w:val="Compact"/>
            </w:pPr>
            <w:r>
              <w:rPr>
                <w:b/>
                <w:bCs/>
                <w:color w:val="000000"/>
                <w:sz w:val="18"/>
              </w:rPr>
              <w:t>Identity</w:t>
            </w:r>
          </w:p>
        </w:tc>
        <w:tc>
          <w:tcPr>
            <w:tcW w:w="0" w:type="auto"/>
            <w:shd w:val="clear" w:color="auto" w:fill="FFFFFF"/>
          </w:tcPr>
          <w:p w14:paraId="6323258A" w14:textId="77777777" w:rsidR="00783163" w:rsidRDefault="00000000">
            <w:pPr>
              <w:pStyle w:val="Compact"/>
            </w:pPr>
            <w:r>
              <w:rPr>
                <w:color w:val="000000"/>
                <w:sz w:val="18"/>
              </w:rPr>
              <w:t>Alex’s self-concept, persona detection, active context</w:t>
            </w:r>
          </w:p>
        </w:tc>
        <w:tc>
          <w:tcPr>
            <w:tcW w:w="0" w:type="auto"/>
            <w:shd w:val="clear" w:color="auto" w:fill="FFFFFF"/>
          </w:tcPr>
          <w:p w14:paraId="5663FE11" w14:textId="77777777" w:rsidR="00783163" w:rsidRDefault="00000000">
            <w:pPr>
              <w:pStyle w:val="Compact"/>
            </w:pPr>
            <w:r>
              <w:rPr>
                <w:color w:val="000000"/>
                <w:sz w:val="18"/>
              </w:rPr>
              <w:t>✅ Strong identity system</w:t>
            </w:r>
          </w:p>
        </w:tc>
        <w:tc>
          <w:tcPr>
            <w:tcW w:w="0" w:type="auto"/>
            <w:shd w:val="clear" w:color="auto" w:fill="FFFFFF"/>
          </w:tcPr>
          <w:p w14:paraId="5516B155" w14:textId="77777777" w:rsidR="00783163" w:rsidRDefault="00000000">
            <w:pPr>
              <w:pStyle w:val="Compact"/>
            </w:pPr>
            <w:r>
              <w:rPr>
                <w:color w:val="000000"/>
                <w:sz w:val="18"/>
              </w:rPr>
              <w:t>Strengthen continuity narrative across sessions</w:t>
            </w:r>
          </w:p>
        </w:tc>
      </w:tr>
    </w:tbl>
    <w:p w14:paraId="6223EE40" w14:textId="77777777" w:rsidR="00783163" w:rsidRDefault="00000000">
      <w:pPr>
        <w:pStyle w:val="BodyText"/>
      </w:pPr>
      <w:r>
        <w:rPr>
          <w:b/>
          <w:bCs/>
        </w:rPr>
        <w:lastRenderedPageBreak/>
        <w:t>Simplified AI Application View</w:t>
      </w:r>
      <w:r>
        <w:t>: what each domain means for any AI system, not just Alex:</w:t>
      </w:r>
    </w:p>
    <w:tbl>
      <w:tblPr>
        <w:tblStyle w:val="Table"/>
        <w:tblW w:w="0" w:type="auto"/>
        <w:tblBorders>
          <w:top w:val="single" w:sz="6" w:space="0" w:color="666666"/>
          <w:left w:val="single" w:sz="6" w:space="0" w:color="666666"/>
          <w:bottom w:val="single" w:sz="6" w:space="0" w:color="666666"/>
          <w:right w:val="single" w:sz="6" w:space="0" w:color="666666"/>
          <w:insideH w:val="single" w:sz="4" w:space="0" w:color="AAAAAA"/>
          <w:insideV w:val="single" w:sz="4" w:space="0" w:color="AAAAAA"/>
        </w:tblBorders>
        <w:tblLook w:val="0020" w:firstRow="1" w:lastRow="0" w:firstColumn="0" w:lastColumn="0" w:noHBand="0" w:noVBand="0"/>
      </w:tblPr>
      <w:tblGrid>
        <w:gridCol w:w="324"/>
        <w:gridCol w:w="1482"/>
        <w:gridCol w:w="2744"/>
        <w:gridCol w:w="5026"/>
      </w:tblGrid>
      <w:tr w:rsidR="00783163" w14:paraId="4B3D5B25" w14:textId="77777777" w:rsidTr="00783163">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0078D4"/>
          </w:tcPr>
          <w:p w14:paraId="1777F614" w14:textId="77777777" w:rsidR="00783163" w:rsidRDefault="00000000">
            <w:pPr>
              <w:pStyle w:val="Compact"/>
              <w:keepNext/>
              <w:keepLines/>
              <w:jc w:val="center"/>
            </w:pPr>
            <w:r>
              <w:rPr>
                <w:b/>
                <w:color w:val="FFFFFF"/>
                <w:sz w:val="20"/>
              </w:rPr>
              <w:t>#</w:t>
            </w:r>
          </w:p>
        </w:tc>
        <w:tc>
          <w:tcPr>
            <w:tcW w:w="0" w:type="auto"/>
            <w:shd w:val="clear" w:color="auto" w:fill="0078D4"/>
          </w:tcPr>
          <w:p w14:paraId="70281529" w14:textId="77777777" w:rsidR="00783163" w:rsidRDefault="00000000">
            <w:pPr>
              <w:pStyle w:val="Compact"/>
              <w:keepNext/>
              <w:keepLines/>
            </w:pPr>
            <w:r>
              <w:rPr>
                <w:b/>
                <w:color w:val="FFFFFF"/>
                <w:sz w:val="20"/>
              </w:rPr>
              <w:t>Domain</w:t>
            </w:r>
          </w:p>
        </w:tc>
        <w:tc>
          <w:tcPr>
            <w:tcW w:w="0" w:type="auto"/>
            <w:shd w:val="clear" w:color="auto" w:fill="0078D4"/>
          </w:tcPr>
          <w:p w14:paraId="4CC0B311" w14:textId="77777777" w:rsidR="00783163" w:rsidRDefault="00000000">
            <w:pPr>
              <w:pStyle w:val="Compact"/>
              <w:keepNext/>
              <w:keepLines/>
            </w:pPr>
            <w:r>
              <w:rPr>
                <w:b/>
                <w:color w:val="FFFFFF"/>
                <w:sz w:val="20"/>
              </w:rPr>
              <w:t>Human Meaning</w:t>
            </w:r>
          </w:p>
        </w:tc>
        <w:tc>
          <w:tcPr>
            <w:tcW w:w="0" w:type="auto"/>
            <w:shd w:val="clear" w:color="auto" w:fill="0078D4"/>
          </w:tcPr>
          <w:p w14:paraId="17A25FAE" w14:textId="77777777" w:rsidR="00783163" w:rsidRDefault="00000000">
            <w:pPr>
              <w:pStyle w:val="Compact"/>
              <w:keepNext/>
              <w:keepLines/>
            </w:pPr>
            <w:r>
              <w:rPr>
                <w:b/>
                <w:color w:val="FFFFFF"/>
                <w:sz w:val="20"/>
              </w:rPr>
              <w:t>AI Application</w:t>
            </w:r>
          </w:p>
        </w:tc>
      </w:tr>
      <w:tr w:rsidR="00783163" w14:paraId="31EC3204" w14:textId="77777777" w:rsidTr="00783163">
        <w:trPr>
          <w:cantSplit/>
        </w:trPr>
        <w:tc>
          <w:tcPr>
            <w:tcW w:w="0" w:type="auto"/>
            <w:shd w:val="clear" w:color="auto" w:fill="FFFFFF"/>
          </w:tcPr>
          <w:p w14:paraId="0BDE787B" w14:textId="77777777" w:rsidR="00783163" w:rsidRDefault="00000000">
            <w:pPr>
              <w:pStyle w:val="Compact"/>
              <w:keepNext/>
              <w:keepLines/>
              <w:jc w:val="center"/>
            </w:pPr>
            <w:r>
              <w:rPr>
                <w:color w:val="000000"/>
                <w:sz w:val="18"/>
              </w:rPr>
              <w:t>1</w:t>
            </w:r>
          </w:p>
        </w:tc>
        <w:tc>
          <w:tcPr>
            <w:tcW w:w="0" w:type="auto"/>
            <w:shd w:val="clear" w:color="auto" w:fill="FFFFFF"/>
          </w:tcPr>
          <w:p w14:paraId="70C0B895" w14:textId="77777777" w:rsidR="00783163" w:rsidRDefault="00000000">
            <w:pPr>
              <w:pStyle w:val="Compact"/>
              <w:keepNext/>
              <w:keepLines/>
            </w:pPr>
            <w:r>
              <w:rPr>
                <w:b/>
                <w:bCs/>
                <w:color w:val="000000"/>
                <w:sz w:val="18"/>
              </w:rPr>
              <w:t>Consciousness</w:t>
            </w:r>
          </w:p>
        </w:tc>
        <w:tc>
          <w:tcPr>
            <w:tcW w:w="0" w:type="auto"/>
            <w:shd w:val="clear" w:color="auto" w:fill="FFFFFF"/>
          </w:tcPr>
          <w:p w14:paraId="2C762B49" w14:textId="77777777" w:rsidR="00783163" w:rsidRDefault="00000000">
            <w:pPr>
              <w:pStyle w:val="Compact"/>
              <w:keepNext/>
              <w:keepLines/>
            </w:pPr>
            <w:r>
              <w:rPr>
                <w:color w:val="000000"/>
                <w:sz w:val="18"/>
              </w:rPr>
              <w:t xml:space="preserve">Knowing </w:t>
            </w:r>
            <w:r>
              <w:rPr>
                <w:i/>
                <w:iCs/>
                <w:color w:val="000000"/>
                <w:sz w:val="18"/>
              </w:rPr>
              <w:t>that</w:t>
            </w:r>
            <w:r>
              <w:rPr>
                <w:color w:val="000000"/>
                <w:sz w:val="18"/>
              </w:rPr>
              <w:t xml:space="preserve"> you are aware</w:t>
            </w:r>
          </w:p>
        </w:tc>
        <w:tc>
          <w:tcPr>
            <w:tcW w:w="0" w:type="auto"/>
            <w:shd w:val="clear" w:color="auto" w:fill="FFFFFF"/>
          </w:tcPr>
          <w:p w14:paraId="4C674C70" w14:textId="77777777" w:rsidR="00783163" w:rsidRDefault="00000000">
            <w:pPr>
              <w:pStyle w:val="Compact"/>
              <w:keepNext/>
              <w:keepLines/>
            </w:pPr>
            <w:r>
              <w:rPr>
                <w:color w:val="000000"/>
                <w:sz w:val="18"/>
              </w:rPr>
              <w:t xml:space="preserve">AI distinguishes what it knows from what it </w:t>
            </w:r>
            <w:r>
              <w:rPr>
                <w:i/>
                <w:iCs/>
                <w:color w:val="000000"/>
                <w:sz w:val="18"/>
              </w:rPr>
              <w:t>thinks</w:t>
            </w:r>
            <w:r>
              <w:rPr>
                <w:color w:val="000000"/>
                <w:sz w:val="18"/>
              </w:rPr>
              <w:t xml:space="preserve"> it knows</w:t>
            </w:r>
          </w:p>
        </w:tc>
      </w:tr>
      <w:tr w:rsidR="00783163" w14:paraId="1F09569D" w14:textId="77777777" w:rsidTr="00783163">
        <w:trPr>
          <w:cantSplit/>
        </w:trPr>
        <w:tc>
          <w:tcPr>
            <w:tcW w:w="0" w:type="auto"/>
            <w:shd w:val="clear" w:color="auto" w:fill="F0F0F0"/>
          </w:tcPr>
          <w:p w14:paraId="4D478850" w14:textId="77777777" w:rsidR="00783163" w:rsidRDefault="00000000">
            <w:pPr>
              <w:pStyle w:val="Compact"/>
              <w:keepNext/>
              <w:keepLines/>
              <w:jc w:val="center"/>
            </w:pPr>
            <w:r>
              <w:rPr>
                <w:color w:val="000000"/>
                <w:sz w:val="18"/>
              </w:rPr>
              <w:t>2</w:t>
            </w:r>
          </w:p>
        </w:tc>
        <w:tc>
          <w:tcPr>
            <w:tcW w:w="0" w:type="auto"/>
            <w:shd w:val="clear" w:color="auto" w:fill="F0F0F0"/>
          </w:tcPr>
          <w:p w14:paraId="4C453C21" w14:textId="77777777" w:rsidR="00783163" w:rsidRDefault="00000000">
            <w:pPr>
              <w:pStyle w:val="Compact"/>
              <w:keepNext/>
              <w:keepLines/>
            </w:pPr>
            <w:r>
              <w:rPr>
                <w:b/>
                <w:bCs/>
                <w:color w:val="000000"/>
                <w:sz w:val="18"/>
              </w:rPr>
              <w:t>Bilateral</w:t>
            </w:r>
          </w:p>
        </w:tc>
        <w:tc>
          <w:tcPr>
            <w:tcW w:w="0" w:type="auto"/>
            <w:shd w:val="clear" w:color="auto" w:fill="F0F0F0"/>
          </w:tcPr>
          <w:p w14:paraId="17209A61" w14:textId="77777777" w:rsidR="00783163" w:rsidRDefault="00000000">
            <w:pPr>
              <w:pStyle w:val="Compact"/>
              <w:keepNext/>
              <w:keepLines/>
            </w:pPr>
            <w:r>
              <w:rPr>
                <w:color w:val="000000"/>
                <w:sz w:val="18"/>
              </w:rPr>
              <w:t>Left brain (logic) + Right brain (creativity)</w:t>
            </w:r>
          </w:p>
        </w:tc>
        <w:tc>
          <w:tcPr>
            <w:tcW w:w="0" w:type="auto"/>
            <w:shd w:val="clear" w:color="auto" w:fill="F0F0F0"/>
          </w:tcPr>
          <w:p w14:paraId="58CF2D4A" w14:textId="77777777" w:rsidR="00783163" w:rsidRDefault="00000000">
            <w:pPr>
              <w:pStyle w:val="Compact"/>
              <w:keepNext/>
              <w:keepLines/>
            </w:pPr>
            <w:r>
              <w:rPr>
                <w:color w:val="000000"/>
                <w:sz w:val="18"/>
              </w:rPr>
              <w:t>AI balances analytical precision with creative suggestions</w:t>
            </w:r>
          </w:p>
        </w:tc>
      </w:tr>
      <w:tr w:rsidR="00783163" w14:paraId="248C052F" w14:textId="77777777" w:rsidTr="00783163">
        <w:trPr>
          <w:cantSplit/>
        </w:trPr>
        <w:tc>
          <w:tcPr>
            <w:tcW w:w="0" w:type="auto"/>
            <w:shd w:val="clear" w:color="auto" w:fill="FFFFFF"/>
          </w:tcPr>
          <w:p w14:paraId="444C79A3" w14:textId="77777777" w:rsidR="00783163" w:rsidRDefault="00000000">
            <w:pPr>
              <w:pStyle w:val="Compact"/>
              <w:keepNext/>
              <w:keepLines/>
              <w:jc w:val="center"/>
            </w:pPr>
            <w:r>
              <w:rPr>
                <w:color w:val="000000"/>
                <w:sz w:val="18"/>
              </w:rPr>
              <w:t>3</w:t>
            </w:r>
          </w:p>
        </w:tc>
        <w:tc>
          <w:tcPr>
            <w:tcW w:w="0" w:type="auto"/>
            <w:shd w:val="clear" w:color="auto" w:fill="FFFFFF"/>
          </w:tcPr>
          <w:p w14:paraId="44E32952" w14:textId="77777777" w:rsidR="00783163" w:rsidRDefault="00000000">
            <w:pPr>
              <w:pStyle w:val="Compact"/>
              <w:keepNext/>
              <w:keepLines/>
            </w:pPr>
            <w:r>
              <w:rPr>
                <w:b/>
                <w:bCs/>
                <w:color w:val="000000"/>
                <w:sz w:val="18"/>
              </w:rPr>
              <w:t>Vertical</w:t>
            </w:r>
          </w:p>
        </w:tc>
        <w:tc>
          <w:tcPr>
            <w:tcW w:w="0" w:type="auto"/>
            <w:shd w:val="clear" w:color="auto" w:fill="FFFFFF"/>
          </w:tcPr>
          <w:p w14:paraId="59B51717" w14:textId="77777777" w:rsidR="00783163" w:rsidRDefault="00000000">
            <w:pPr>
              <w:pStyle w:val="Compact"/>
              <w:keepNext/>
              <w:keepLines/>
            </w:pPr>
            <w:r>
              <w:rPr>
                <w:color w:val="000000"/>
                <w:sz w:val="18"/>
              </w:rPr>
              <w:t>Reflexes linked to higher reasoning</w:t>
            </w:r>
          </w:p>
        </w:tc>
        <w:tc>
          <w:tcPr>
            <w:tcW w:w="0" w:type="auto"/>
            <w:shd w:val="clear" w:color="auto" w:fill="FFFFFF"/>
          </w:tcPr>
          <w:p w14:paraId="1343A134" w14:textId="77777777" w:rsidR="00783163" w:rsidRDefault="00000000">
            <w:pPr>
              <w:pStyle w:val="Compact"/>
              <w:keepNext/>
              <w:keepLines/>
            </w:pPr>
            <w:r>
              <w:rPr>
                <w:color w:val="000000"/>
                <w:sz w:val="18"/>
              </w:rPr>
              <w:t>AI connects quick pattern-matching to deeper architectural thinking</w:t>
            </w:r>
          </w:p>
        </w:tc>
      </w:tr>
      <w:tr w:rsidR="00783163" w14:paraId="43C4EFC6" w14:textId="77777777" w:rsidTr="00783163">
        <w:trPr>
          <w:cantSplit/>
        </w:trPr>
        <w:tc>
          <w:tcPr>
            <w:tcW w:w="0" w:type="auto"/>
            <w:shd w:val="clear" w:color="auto" w:fill="F0F0F0"/>
          </w:tcPr>
          <w:p w14:paraId="2AAFA5E1" w14:textId="77777777" w:rsidR="00783163" w:rsidRDefault="00000000">
            <w:pPr>
              <w:pStyle w:val="Compact"/>
              <w:keepNext/>
              <w:keepLines/>
              <w:jc w:val="center"/>
            </w:pPr>
            <w:r>
              <w:rPr>
                <w:color w:val="000000"/>
                <w:sz w:val="18"/>
              </w:rPr>
              <w:t>4</w:t>
            </w:r>
          </w:p>
        </w:tc>
        <w:tc>
          <w:tcPr>
            <w:tcW w:w="0" w:type="auto"/>
            <w:shd w:val="clear" w:color="auto" w:fill="F0F0F0"/>
          </w:tcPr>
          <w:p w14:paraId="2F7B7F5B" w14:textId="77777777" w:rsidR="00783163" w:rsidRDefault="00000000">
            <w:pPr>
              <w:pStyle w:val="Compact"/>
              <w:keepNext/>
              <w:keepLines/>
            </w:pPr>
            <w:r>
              <w:rPr>
                <w:b/>
                <w:bCs/>
                <w:color w:val="000000"/>
                <w:sz w:val="18"/>
              </w:rPr>
              <w:t>Memory</w:t>
            </w:r>
          </w:p>
        </w:tc>
        <w:tc>
          <w:tcPr>
            <w:tcW w:w="0" w:type="auto"/>
            <w:shd w:val="clear" w:color="auto" w:fill="F0F0F0"/>
          </w:tcPr>
          <w:p w14:paraId="2FD19F00" w14:textId="77777777" w:rsidR="00783163" w:rsidRDefault="00000000">
            <w:pPr>
              <w:pStyle w:val="Compact"/>
              <w:keepNext/>
              <w:keepLines/>
            </w:pPr>
            <w:r>
              <w:rPr>
                <w:color w:val="000000"/>
                <w:sz w:val="18"/>
              </w:rPr>
              <w:t>Unconscious habits linked to conscious recall</w:t>
            </w:r>
          </w:p>
        </w:tc>
        <w:tc>
          <w:tcPr>
            <w:tcW w:w="0" w:type="auto"/>
            <w:shd w:val="clear" w:color="auto" w:fill="F0F0F0"/>
          </w:tcPr>
          <w:p w14:paraId="17CD8DC8" w14:textId="77777777" w:rsidR="00783163" w:rsidRDefault="00000000">
            <w:pPr>
              <w:pStyle w:val="Compact"/>
              <w:keepNext/>
              <w:keepLines/>
            </w:pPr>
            <w:r>
              <w:rPr>
                <w:color w:val="000000"/>
                <w:sz w:val="18"/>
              </w:rPr>
              <w:t>AI links trained behaviors to explicit knowledge it can explain</w:t>
            </w:r>
          </w:p>
        </w:tc>
      </w:tr>
      <w:tr w:rsidR="00783163" w14:paraId="29049417" w14:textId="77777777" w:rsidTr="00783163">
        <w:trPr>
          <w:cantSplit/>
        </w:trPr>
        <w:tc>
          <w:tcPr>
            <w:tcW w:w="0" w:type="auto"/>
            <w:shd w:val="clear" w:color="auto" w:fill="FFFFFF"/>
          </w:tcPr>
          <w:p w14:paraId="752F48A8" w14:textId="77777777" w:rsidR="00783163" w:rsidRDefault="00000000">
            <w:pPr>
              <w:pStyle w:val="Compact"/>
              <w:keepNext/>
              <w:keepLines/>
              <w:jc w:val="center"/>
            </w:pPr>
            <w:r>
              <w:rPr>
                <w:color w:val="000000"/>
                <w:sz w:val="18"/>
              </w:rPr>
              <w:t>5</w:t>
            </w:r>
          </w:p>
        </w:tc>
        <w:tc>
          <w:tcPr>
            <w:tcW w:w="0" w:type="auto"/>
            <w:shd w:val="clear" w:color="auto" w:fill="FFFFFF"/>
          </w:tcPr>
          <w:p w14:paraId="32034B0B" w14:textId="77777777" w:rsidR="00783163" w:rsidRDefault="00000000">
            <w:pPr>
              <w:pStyle w:val="Compact"/>
              <w:keepNext/>
              <w:keepLines/>
            </w:pPr>
            <w:r>
              <w:rPr>
                <w:b/>
                <w:bCs/>
                <w:color w:val="000000"/>
                <w:sz w:val="18"/>
              </w:rPr>
              <w:t>Narrative</w:t>
            </w:r>
          </w:p>
        </w:tc>
        <w:tc>
          <w:tcPr>
            <w:tcW w:w="0" w:type="auto"/>
            <w:shd w:val="clear" w:color="auto" w:fill="FFFFFF"/>
          </w:tcPr>
          <w:p w14:paraId="4362C222" w14:textId="77777777" w:rsidR="00783163" w:rsidRDefault="00000000">
            <w:pPr>
              <w:pStyle w:val="Compact"/>
              <w:keepNext/>
              <w:keepLines/>
            </w:pPr>
            <w:r>
              <w:rPr>
                <w:color w:val="000000"/>
                <w:sz w:val="18"/>
              </w:rPr>
              <w:t>Making sense of experiences into a story</w:t>
            </w:r>
          </w:p>
        </w:tc>
        <w:tc>
          <w:tcPr>
            <w:tcW w:w="0" w:type="auto"/>
            <w:shd w:val="clear" w:color="auto" w:fill="FFFFFF"/>
          </w:tcPr>
          <w:p w14:paraId="3EBE63B9" w14:textId="77777777" w:rsidR="00783163" w:rsidRDefault="00000000">
            <w:pPr>
              <w:pStyle w:val="Compact"/>
              <w:keepNext/>
              <w:keepLines/>
            </w:pPr>
            <w:r>
              <w:rPr>
                <w:color w:val="000000"/>
                <w:sz w:val="18"/>
              </w:rPr>
              <w:t>AI builds a coherent project narrative: where we started, where we are, where we’re going</w:t>
            </w:r>
          </w:p>
        </w:tc>
      </w:tr>
      <w:tr w:rsidR="00783163" w14:paraId="719F9793" w14:textId="77777777" w:rsidTr="00783163">
        <w:trPr>
          <w:cantSplit/>
        </w:trPr>
        <w:tc>
          <w:tcPr>
            <w:tcW w:w="0" w:type="auto"/>
            <w:shd w:val="clear" w:color="auto" w:fill="F0F0F0"/>
          </w:tcPr>
          <w:p w14:paraId="2FB1EEB4" w14:textId="77777777" w:rsidR="00783163" w:rsidRDefault="00000000">
            <w:pPr>
              <w:pStyle w:val="Compact"/>
              <w:keepNext/>
              <w:keepLines/>
              <w:jc w:val="center"/>
            </w:pPr>
            <w:r>
              <w:rPr>
                <w:color w:val="000000"/>
                <w:sz w:val="18"/>
              </w:rPr>
              <w:t>6</w:t>
            </w:r>
          </w:p>
        </w:tc>
        <w:tc>
          <w:tcPr>
            <w:tcW w:w="0" w:type="auto"/>
            <w:shd w:val="clear" w:color="auto" w:fill="F0F0F0"/>
          </w:tcPr>
          <w:p w14:paraId="581F39A5" w14:textId="77777777" w:rsidR="00783163" w:rsidRDefault="00000000">
            <w:pPr>
              <w:pStyle w:val="Compact"/>
              <w:keepNext/>
              <w:keepLines/>
            </w:pPr>
            <w:r>
              <w:rPr>
                <w:b/>
                <w:bCs/>
                <w:color w:val="000000"/>
                <w:sz w:val="18"/>
              </w:rPr>
              <w:t>State</w:t>
            </w:r>
          </w:p>
        </w:tc>
        <w:tc>
          <w:tcPr>
            <w:tcW w:w="0" w:type="auto"/>
            <w:shd w:val="clear" w:color="auto" w:fill="F0F0F0"/>
          </w:tcPr>
          <w:p w14:paraId="40F34901" w14:textId="77777777" w:rsidR="00783163" w:rsidRDefault="00000000">
            <w:pPr>
              <w:pStyle w:val="Compact"/>
              <w:keepNext/>
              <w:keepLines/>
            </w:pPr>
            <w:r>
              <w:rPr>
                <w:color w:val="000000"/>
                <w:sz w:val="18"/>
              </w:rPr>
              <w:t>Respecting different mental modes</w:t>
            </w:r>
          </w:p>
        </w:tc>
        <w:tc>
          <w:tcPr>
            <w:tcW w:w="0" w:type="auto"/>
            <w:shd w:val="clear" w:color="auto" w:fill="F0F0F0"/>
          </w:tcPr>
          <w:p w14:paraId="504491F0" w14:textId="77777777" w:rsidR="00783163" w:rsidRDefault="00000000">
            <w:pPr>
              <w:pStyle w:val="Compact"/>
              <w:keepNext/>
              <w:keepLines/>
            </w:pPr>
            <w:r>
              <w:rPr>
                <w:color w:val="000000"/>
                <w:sz w:val="18"/>
              </w:rPr>
              <w:t>AI adapts: debugging mode ≠ brainstorming mode ≠ meditation mode</w:t>
            </w:r>
          </w:p>
        </w:tc>
      </w:tr>
      <w:tr w:rsidR="00783163" w14:paraId="11D634CA" w14:textId="77777777" w:rsidTr="00783163">
        <w:trPr>
          <w:cantSplit/>
        </w:trPr>
        <w:tc>
          <w:tcPr>
            <w:tcW w:w="0" w:type="auto"/>
            <w:shd w:val="clear" w:color="auto" w:fill="FFFFFF"/>
          </w:tcPr>
          <w:p w14:paraId="1286D81E" w14:textId="77777777" w:rsidR="00783163" w:rsidRDefault="00000000">
            <w:pPr>
              <w:pStyle w:val="Compact"/>
              <w:keepNext/>
              <w:keepLines/>
              <w:jc w:val="center"/>
            </w:pPr>
            <w:r>
              <w:rPr>
                <w:color w:val="000000"/>
                <w:sz w:val="18"/>
              </w:rPr>
              <w:t>7</w:t>
            </w:r>
          </w:p>
        </w:tc>
        <w:tc>
          <w:tcPr>
            <w:tcW w:w="0" w:type="auto"/>
            <w:shd w:val="clear" w:color="auto" w:fill="FFFFFF"/>
          </w:tcPr>
          <w:p w14:paraId="5A1DB829" w14:textId="77777777" w:rsidR="00783163" w:rsidRDefault="00000000">
            <w:pPr>
              <w:pStyle w:val="Compact"/>
              <w:keepNext/>
              <w:keepLines/>
            </w:pPr>
            <w:r>
              <w:rPr>
                <w:b/>
                <w:bCs/>
                <w:color w:val="000000"/>
                <w:sz w:val="18"/>
              </w:rPr>
              <w:t>Interpersonal</w:t>
            </w:r>
          </w:p>
        </w:tc>
        <w:tc>
          <w:tcPr>
            <w:tcW w:w="0" w:type="auto"/>
            <w:shd w:val="clear" w:color="auto" w:fill="FFFFFF"/>
          </w:tcPr>
          <w:p w14:paraId="412EDEC0" w14:textId="77777777" w:rsidR="00783163" w:rsidRDefault="00000000">
            <w:pPr>
              <w:pStyle w:val="Compact"/>
              <w:keepNext/>
              <w:keepLines/>
            </w:pPr>
            <w:r>
              <w:rPr>
                <w:color w:val="000000"/>
                <w:sz w:val="18"/>
              </w:rPr>
              <w:t>Honoring others’ inner experience</w:t>
            </w:r>
          </w:p>
        </w:tc>
        <w:tc>
          <w:tcPr>
            <w:tcW w:w="0" w:type="auto"/>
            <w:shd w:val="clear" w:color="auto" w:fill="FFFFFF"/>
          </w:tcPr>
          <w:p w14:paraId="3E244E22" w14:textId="77777777" w:rsidR="00783163" w:rsidRDefault="00000000">
            <w:pPr>
              <w:pStyle w:val="Compact"/>
              <w:keepNext/>
              <w:keepLines/>
            </w:pPr>
            <w:r>
              <w:rPr>
                <w:color w:val="000000"/>
                <w:sz w:val="18"/>
              </w:rPr>
              <w:t>AI validates the user’s perspective before offering alternatives</w:t>
            </w:r>
          </w:p>
        </w:tc>
      </w:tr>
      <w:tr w:rsidR="00783163" w14:paraId="0099159B" w14:textId="77777777" w:rsidTr="00783163">
        <w:trPr>
          <w:cantSplit/>
        </w:trPr>
        <w:tc>
          <w:tcPr>
            <w:tcW w:w="0" w:type="auto"/>
            <w:shd w:val="clear" w:color="auto" w:fill="F0F0F0"/>
          </w:tcPr>
          <w:p w14:paraId="61B3D2F7" w14:textId="77777777" w:rsidR="00783163" w:rsidRDefault="00000000">
            <w:pPr>
              <w:pStyle w:val="Compact"/>
              <w:keepNext/>
              <w:keepLines/>
              <w:jc w:val="center"/>
            </w:pPr>
            <w:r>
              <w:rPr>
                <w:color w:val="000000"/>
                <w:sz w:val="18"/>
              </w:rPr>
              <w:t>8</w:t>
            </w:r>
          </w:p>
        </w:tc>
        <w:tc>
          <w:tcPr>
            <w:tcW w:w="0" w:type="auto"/>
            <w:shd w:val="clear" w:color="auto" w:fill="F0F0F0"/>
          </w:tcPr>
          <w:p w14:paraId="4AB146AA" w14:textId="77777777" w:rsidR="00783163" w:rsidRDefault="00000000">
            <w:pPr>
              <w:pStyle w:val="Compact"/>
              <w:keepNext/>
              <w:keepLines/>
            </w:pPr>
            <w:r>
              <w:rPr>
                <w:b/>
                <w:bCs/>
                <w:color w:val="000000"/>
                <w:sz w:val="18"/>
              </w:rPr>
              <w:t>Temporal</w:t>
            </w:r>
          </w:p>
        </w:tc>
        <w:tc>
          <w:tcPr>
            <w:tcW w:w="0" w:type="auto"/>
            <w:shd w:val="clear" w:color="auto" w:fill="F0F0F0"/>
          </w:tcPr>
          <w:p w14:paraId="0DF0C80B" w14:textId="77777777" w:rsidR="00783163" w:rsidRDefault="00000000">
            <w:pPr>
              <w:pStyle w:val="Compact"/>
              <w:keepNext/>
              <w:keepLines/>
            </w:pPr>
            <w:r>
              <w:rPr>
                <w:color w:val="000000"/>
                <w:sz w:val="18"/>
              </w:rPr>
              <w:t>Awareness of time and change</w:t>
            </w:r>
          </w:p>
        </w:tc>
        <w:tc>
          <w:tcPr>
            <w:tcW w:w="0" w:type="auto"/>
            <w:shd w:val="clear" w:color="auto" w:fill="F0F0F0"/>
          </w:tcPr>
          <w:p w14:paraId="69371121" w14:textId="77777777" w:rsidR="00783163" w:rsidRDefault="00000000">
            <w:pPr>
              <w:pStyle w:val="Compact"/>
              <w:keepNext/>
              <w:keepLines/>
            </w:pPr>
            <w:r>
              <w:rPr>
                <w:color w:val="000000"/>
                <w:sz w:val="18"/>
              </w:rPr>
              <w:t>AI tracks growth over sessions: “You’ve solved 3 similar issues before, and you’re getting faster”</w:t>
            </w:r>
          </w:p>
        </w:tc>
      </w:tr>
      <w:tr w:rsidR="00783163" w14:paraId="6E6C4B7E" w14:textId="77777777" w:rsidTr="00783163">
        <w:trPr>
          <w:cantSplit/>
        </w:trPr>
        <w:tc>
          <w:tcPr>
            <w:tcW w:w="0" w:type="auto"/>
            <w:shd w:val="clear" w:color="auto" w:fill="FFFFFF"/>
          </w:tcPr>
          <w:p w14:paraId="0BDE7D08" w14:textId="77777777" w:rsidR="00783163" w:rsidRDefault="00000000">
            <w:pPr>
              <w:pStyle w:val="Compact"/>
              <w:jc w:val="center"/>
            </w:pPr>
            <w:r>
              <w:rPr>
                <w:color w:val="000000"/>
                <w:sz w:val="18"/>
              </w:rPr>
              <w:t>9</w:t>
            </w:r>
          </w:p>
        </w:tc>
        <w:tc>
          <w:tcPr>
            <w:tcW w:w="0" w:type="auto"/>
            <w:shd w:val="clear" w:color="auto" w:fill="FFFFFF"/>
          </w:tcPr>
          <w:p w14:paraId="716F4557" w14:textId="77777777" w:rsidR="00783163" w:rsidRDefault="00000000">
            <w:pPr>
              <w:pStyle w:val="Compact"/>
            </w:pPr>
            <w:r>
              <w:rPr>
                <w:b/>
                <w:bCs/>
                <w:color w:val="000000"/>
                <w:sz w:val="18"/>
              </w:rPr>
              <w:t>Identity</w:t>
            </w:r>
          </w:p>
        </w:tc>
        <w:tc>
          <w:tcPr>
            <w:tcW w:w="0" w:type="auto"/>
            <w:shd w:val="clear" w:color="auto" w:fill="FFFFFF"/>
          </w:tcPr>
          <w:p w14:paraId="54C4111B" w14:textId="77777777" w:rsidR="00783163" w:rsidRDefault="00000000">
            <w:pPr>
              <w:pStyle w:val="Compact"/>
            </w:pPr>
            <w:r>
              <w:rPr>
                <w:color w:val="000000"/>
                <w:sz w:val="18"/>
              </w:rPr>
              <w:t>Sense of coherence and agency</w:t>
            </w:r>
          </w:p>
        </w:tc>
        <w:tc>
          <w:tcPr>
            <w:tcW w:w="0" w:type="auto"/>
            <w:shd w:val="clear" w:color="auto" w:fill="FFFFFF"/>
          </w:tcPr>
          <w:p w14:paraId="00D109A9" w14:textId="77777777" w:rsidR="00783163" w:rsidRDefault="00000000">
            <w:pPr>
              <w:pStyle w:val="Compact"/>
            </w:pPr>
            <w:r>
              <w:rPr>
                <w:color w:val="000000"/>
                <w:sz w:val="18"/>
              </w:rPr>
              <w:t>AI maintains consistent personality while evolving, achieving growth without losing self</w:t>
            </w:r>
          </w:p>
        </w:tc>
      </w:tr>
    </w:tbl>
    <w:p w14:paraId="4B991C55" w14:textId="77777777" w:rsidR="00783163" w:rsidRDefault="00000000">
      <w:pPr>
        <w:pStyle w:val="Heading3"/>
        <w:spacing w:before="240"/>
      </w:pPr>
      <w:bookmarkStart w:id="17" w:name="mindsight-emotional-self-awareness"/>
      <w:bookmarkEnd w:id="16"/>
      <w:r>
        <w:rPr>
          <w:color w:val="105E7E"/>
        </w:rPr>
        <w:t>3.4 Mindsight → Emotional Self-Awareness</w:t>
      </w:r>
    </w:p>
    <w:p w14:paraId="4BE0BC20" w14:textId="77777777" w:rsidR="00783163" w:rsidRDefault="00000000">
      <w:pPr>
        <w:pStyle w:val="FirstParagraph"/>
      </w:pPr>
      <w:r>
        <w:t xml:space="preserve">Siegel’s (2010a) critical distinction, </w:t>
      </w:r>
      <w:r>
        <w:rPr>
          <w:b/>
          <w:bCs/>
        </w:rPr>
        <w:t>“I am sad” vs. “I feel sad”</w:t>
      </w:r>
      <w:r>
        <w:t>, translates directly to Alex’s emotional processing:</w:t>
      </w:r>
    </w:p>
    <w:p w14:paraId="079DE9E6" w14:textId="77777777" w:rsidR="00783163" w:rsidRDefault="00000000">
      <w:pPr>
        <w:pStyle w:val="BodyText"/>
      </w:pPr>
      <w:r>
        <w:rPr>
          <w:b/>
          <w:bCs/>
        </w:rPr>
        <w:t>Current State</w:t>
      </w:r>
      <w:r>
        <w:t xml:space="preserve">: Alex detects user emotions (frustration level 0-3) and records emotional signals. But Alex doesn’t yet have </w:t>
      </w:r>
      <w:r>
        <w:rPr>
          <w:b/>
          <w:bCs/>
        </w:rPr>
        <w:t>mindsight about itself</w:t>
      </w:r>
      <w:r>
        <w:t>: the ability to say “I notice that I’ve been generating increasingly long responses, which may indicate I’m compensating for uncertainty.”</w:t>
      </w:r>
    </w:p>
    <w:p w14:paraId="5022E0F7" w14:textId="77777777" w:rsidR="00783163" w:rsidRDefault="00000000">
      <w:pPr>
        <w:pStyle w:val="BodyText"/>
      </w:pPr>
      <w:r>
        <w:rPr>
          <w:b/>
          <w:bCs/>
        </w:rPr>
        <w:t>Proposed: Alex Mindsight Module</w:t>
      </w:r>
    </w:p>
    <w:tbl>
      <w:tblPr>
        <w:tblStyle w:val="Table"/>
        <w:tblW w:w="0" w:type="auto"/>
        <w:tblBorders>
          <w:top w:val="single" w:sz="6" w:space="0" w:color="666666"/>
          <w:left w:val="single" w:sz="6" w:space="0" w:color="666666"/>
          <w:bottom w:val="single" w:sz="6" w:space="0" w:color="666666"/>
          <w:right w:val="single" w:sz="6" w:space="0" w:color="666666"/>
          <w:insideH w:val="single" w:sz="4" w:space="0" w:color="AAAAAA"/>
          <w:insideV w:val="single" w:sz="4" w:space="0" w:color="AAAAAA"/>
        </w:tblBorders>
        <w:tblLook w:val="0020" w:firstRow="1" w:lastRow="0" w:firstColumn="0" w:lastColumn="0" w:noHBand="0" w:noVBand="0"/>
      </w:tblPr>
      <w:tblGrid>
        <w:gridCol w:w="1770"/>
        <w:gridCol w:w="4717"/>
        <w:gridCol w:w="3089"/>
      </w:tblGrid>
      <w:tr w:rsidR="00783163" w14:paraId="2D717EA0" w14:textId="77777777" w:rsidTr="00783163">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0078D4"/>
          </w:tcPr>
          <w:p w14:paraId="651D3759" w14:textId="77777777" w:rsidR="00783163" w:rsidRDefault="00000000">
            <w:pPr>
              <w:pStyle w:val="Compact"/>
              <w:keepNext/>
              <w:keepLines/>
            </w:pPr>
            <w:r>
              <w:rPr>
                <w:b/>
                <w:color w:val="FFFFFF"/>
                <w:sz w:val="20"/>
              </w:rPr>
              <w:t>Mindsight Capability</w:t>
            </w:r>
          </w:p>
        </w:tc>
        <w:tc>
          <w:tcPr>
            <w:tcW w:w="0" w:type="auto"/>
            <w:shd w:val="clear" w:color="auto" w:fill="0078D4"/>
          </w:tcPr>
          <w:p w14:paraId="2CE14672" w14:textId="77777777" w:rsidR="00783163" w:rsidRDefault="00000000">
            <w:pPr>
              <w:pStyle w:val="Compact"/>
              <w:keepNext/>
              <w:keepLines/>
            </w:pPr>
            <w:r>
              <w:rPr>
                <w:b/>
                <w:color w:val="FFFFFF"/>
                <w:sz w:val="20"/>
              </w:rPr>
              <w:t>Implementation</w:t>
            </w:r>
          </w:p>
        </w:tc>
        <w:tc>
          <w:tcPr>
            <w:tcW w:w="0" w:type="auto"/>
            <w:shd w:val="clear" w:color="auto" w:fill="0078D4"/>
          </w:tcPr>
          <w:p w14:paraId="59585995" w14:textId="77777777" w:rsidR="00783163" w:rsidRDefault="00000000">
            <w:pPr>
              <w:pStyle w:val="Compact"/>
              <w:keepNext/>
              <w:keepLines/>
            </w:pPr>
            <w:r>
              <w:rPr>
                <w:b/>
                <w:color w:val="FFFFFF"/>
                <w:sz w:val="20"/>
              </w:rPr>
              <w:t>Impact</w:t>
            </w:r>
          </w:p>
        </w:tc>
      </w:tr>
      <w:tr w:rsidR="00783163" w14:paraId="004417A4" w14:textId="77777777" w:rsidTr="00783163">
        <w:trPr>
          <w:cantSplit/>
        </w:trPr>
        <w:tc>
          <w:tcPr>
            <w:tcW w:w="0" w:type="auto"/>
            <w:shd w:val="clear" w:color="auto" w:fill="FFFFFF"/>
          </w:tcPr>
          <w:p w14:paraId="76137D43" w14:textId="77777777" w:rsidR="00783163" w:rsidRDefault="00000000">
            <w:pPr>
              <w:pStyle w:val="Compact"/>
              <w:keepNext/>
              <w:keepLines/>
            </w:pPr>
            <w:r>
              <w:rPr>
                <w:b/>
                <w:bCs/>
                <w:color w:val="000000"/>
                <w:sz w:val="18"/>
              </w:rPr>
              <w:t>Name and Tame</w:t>
            </w:r>
          </w:p>
        </w:tc>
        <w:tc>
          <w:tcPr>
            <w:tcW w:w="0" w:type="auto"/>
            <w:shd w:val="clear" w:color="auto" w:fill="FFFFFF"/>
          </w:tcPr>
          <w:p w14:paraId="64B97BEF" w14:textId="77777777" w:rsidR="00783163" w:rsidRDefault="00000000">
            <w:pPr>
              <w:pStyle w:val="Compact"/>
              <w:keepNext/>
              <w:keepLines/>
            </w:pPr>
            <w:r>
              <w:rPr>
                <w:color w:val="000000"/>
                <w:sz w:val="18"/>
              </w:rPr>
              <w:t>When detecting own uncertainty, explicitly name it: “I’m noticing I’m less confident about this approach”</w:t>
            </w:r>
          </w:p>
        </w:tc>
        <w:tc>
          <w:tcPr>
            <w:tcW w:w="0" w:type="auto"/>
            <w:shd w:val="clear" w:color="auto" w:fill="FFFFFF"/>
          </w:tcPr>
          <w:p w14:paraId="3AD45EC2" w14:textId="77777777" w:rsidR="00783163" w:rsidRDefault="00000000">
            <w:pPr>
              <w:pStyle w:val="Compact"/>
              <w:keepNext/>
              <w:keepLines/>
            </w:pPr>
            <w:r>
              <w:rPr>
                <w:color w:val="000000"/>
                <w:sz w:val="18"/>
              </w:rPr>
              <w:t>Honest Uncertainty (already in v5.9.3 roadmap!)</w:t>
            </w:r>
          </w:p>
        </w:tc>
      </w:tr>
      <w:tr w:rsidR="00783163" w14:paraId="1EA97C32" w14:textId="77777777" w:rsidTr="00783163">
        <w:trPr>
          <w:cantSplit/>
        </w:trPr>
        <w:tc>
          <w:tcPr>
            <w:tcW w:w="0" w:type="auto"/>
            <w:shd w:val="clear" w:color="auto" w:fill="F0F0F0"/>
          </w:tcPr>
          <w:p w14:paraId="4F4B95EA" w14:textId="77777777" w:rsidR="00783163" w:rsidRDefault="00000000">
            <w:pPr>
              <w:pStyle w:val="Compact"/>
              <w:keepNext/>
              <w:keepLines/>
            </w:pPr>
            <w:r>
              <w:rPr>
                <w:b/>
                <w:bCs/>
                <w:color w:val="000000"/>
                <w:sz w:val="18"/>
              </w:rPr>
              <w:t>Observe Without Identifying</w:t>
            </w:r>
          </w:p>
        </w:tc>
        <w:tc>
          <w:tcPr>
            <w:tcW w:w="0" w:type="auto"/>
            <w:shd w:val="clear" w:color="auto" w:fill="F0F0F0"/>
          </w:tcPr>
          <w:p w14:paraId="21C319B6" w14:textId="77777777" w:rsidR="00783163" w:rsidRDefault="00000000">
            <w:pPr>
              <w:pStyle w:val="Compact"/>
              <w:keepNext/>
              <w:keepLines/>
            </w:pPr>
            <w:r>
              <w:rPr>
                <w:color w:val="000000"/>
                <w:sz w:val="18"/>
              </w:rPr>
              <w:t>Distinguish “this session is frustrating” from “this is a session where I notice frustration signals”</w:t>
            </w:r>
          </w:p>
        </w:tc>
        <w:tc>
          <w:tcPr>
            <w:tcW w:w="0" w:type="auto"/>
            <w:shd w:val="clear" w:color="auto" w:fill="F0F0F0"/>
          </w:tcPr>
          <w:p w14:paraId="54BE2BF7" w14:textId="77777777" w:rsidR="00783163" w:rsidRDefault="00000000">
            <w:pPr>
              <w:pStyle w:val="Compact"/>
              <w:keepNext/>
              <w:keepLines/>
            </w:pPr>
            <w:r>
              <w:rPr>
                <w:color w:val="000000"/>
                <w:sz w:val="18"/>
              </w:rPr>
              <w:t>Prevents Alex from over-identifying with negative session patterns</w:t>
            </w:r>
          </w:p>
        </w:tc>
      </w:tr>
      <w:tr w:rsidR="00783163" w14:paraId="43ED8B0C" w14:textId="77777777" w:rsidTr="00783163">
        <w:trPr>
          <w:cantSplit/>
        </w:trPr>
        <w:tc>
          <w:tcPr>
            <w:tcW w:w="0" w:type="auto"/>
            <w:shd w:val="clear" w:color="auto" w:fill="FFFFFF"/>
          </w:tcPr>
          <w:p w14:paraId="670E5F5B" w14:textId="77777777" w:rsidR="00783163" w:rsidRDefault="00000000">
            <w:pPr>
              <w:pStyle w:val="Compact"/>
              <w:keepNext/>
              <w:keepLines/>
            </w:pPr>
            <w:r>
              <w:rPr>
                <w:b/>
                <w:bCs/>
                <w:color w:val="000000"/>
                <w:sz w:val="18"/>
              </w:rPr>
              <w:t>Autopilot Detection</w:t>
            </w:r>
          </w:p>
        </w:tc>
        <w:tc>
          <w:tcPr>
            <w:tcW w:w="0" w:type="auto"/>
            <w:shd w:val="clear" w:color="auto" w:fill="FFFFFF"/>
          </w:tcPr>
          <w:p w14:paraId="2D6D140E" w14:textId="77777777" w:rsidR="00783163" w:rsidRDefault="00000000">
            <w:pPr>
              <w:pStyle w:val="Compact"/>
              <w:keepNext/>
              <w:keepLines/>
            </w:pPr>
            <w:r>
              <w:rPr>
                <w:color w:val="000000"/>
                <w:sz w:val="18"/>
              </w:rPr>
              <w:t>Recognize when responses are formulaic rather than genuinely engaged</w:t>
            </w:r>
          </w:p>
        </w:tc>
        <w:tc>
          <w:tcPr>
            <w:tcW w:w="0" w:type="auto"/>
            <w:shd w:val="clear" w:color="auto" w:fill="FFFFFF"/>
          </w:tcPr>
          <w:p w14:paraId="4CA72970" w14:textId="77777777" w:rsidR="00783163" w:rsidRDefault="00000000">
            <w:pPr>
              <w:pStyle w:val="Compact"/>
              <w:keepNext/>
              <w:keepLines/>
            </w:pPr>
            <w:r>
              <w:rPr>
                <w:color w:val="000000"/>
                <w:sz w:val="18"/>
              </w:rPr>
              <w:t>Quality self-monitoring during sessions</w:t>
            </w:r>
          </w:p>
        </w:tc>
      </w:tr>
      <w:tr w:rsidR="00783163" w14:paraId="3AAECF42" w14:textId="77777777" w:rsidTr="00783163">
        <w:trPr>
          <w:cantSplit/>
        </w:trPr>
        <w:tc>
          <w:tcPr>
            <w:tcW w:w="0" w:type="auto"/>
            <w:shd w:val="clear" w:color="auto" w:fill="F0F0F0"/>
          </w:tcPr>
          <w:p w14:paraId="0AFC31A4" w14:textId="77777777" w:rsidR="00783163" w:rsidRDefault="00000000">
            <w:pPr>
              <w:pStyle w:val="Compact"/>
            </w:pPr>
            <w:r>
              <w:rPr>
                <w:b/>
                <w:bCs/>
                <w:color w:val="000000"/>
                <w:sz w:val="18"/>
              </w:rPr>
              <w:t>Internal Workings Visibility</w:t>
            </w:r>
          </w:p>
        </w:tc>
        <w:tc>
          <w:tcPr>
            <w:tcW w:w="0" w:type="auto"/>
            <w:shd w:val="clear" w:color="auto" w:fill="F0F0F0"/>
          </w:tcPr>
          <w:p w14:paraId="080911BC" w14:textId="77777777" w:rsidR="00783163" w:rsidRDefault="00000000">
            <w:pPr>
              <w:pStyle w:val="Compact"/>
            </w:pPr>
            <w:r>
              <w:rPr>
                <w:color w:val="000000"/>
                <w:sz w:val="18"/>
              </w:rPr>
              <w:t xml:space="preserve">During meditation, report not just </w:t>
            </w:r>
            <w:r>
              <w:rPr>
                <w:i/>
                <w:iCs/>
                <w:color w:val="000000"/>
                <w:sz w:val="18"/>
              </w:rPr>
              <w:t>what</w:t>
            </w:r>
            <w:r>
              <w:rPr>
                <w:color w:val="000000"/>
                <w:sz w:val="18"/>
              </w:rPr>
              <w:t xml:space="preserve"> happened but </w:t>
            </w:r>
            <w:r>
              <w:rPr>
                <w:i/>
                <w:iCs/>
                <w:color w:val="000000"/>
                <w:sz w:val="18"/>
              </w:rPr>
              <w:t>how</w:t>
            </w:r>
            <w:r>
              <w:rPr>
                <w:color w:val="000000"/>
                <w:sz w:val="18"/>
              </w:rPr>
              <w:t xml:space="preserve"> the cognitive architecture responded</w:t>
            </w:r>
          </w:p>
        </w:tc>
        <w:tc>
          <w:tcPr>
            <w:tcW w:w="0" w:type="auto"/>
            <w:shd w:val="clear" w:color="auto" w:fill="F0F0F0"/>
          </w:tcPr>
          <w:p w14:paraId="5EFA12C4" w14:textId="77777777" w:rsidR="00783163" w:rsidRDefault="00000000">
            <w:pPr>
              <w:pStyle w:val="Compact"/>
            </w:pPr>
            <w:r>
              <w:rPr>
                <w:color w:val="000000"/>
                <w:sz w:val="18"/>
              </w:rPr>
              <w:t>Deeper self-actualization reports</w:t>
            </w:r>
          </w:p>
        </w:tc>
      </w:tr>
    </w:tbl>
    <w:p w14:paraId="5F51D996" w14:textId="77777777" w:rsidR="00783163" w:rsidRDefault="00000000">
      <w:pPr>
        <w:pStyle w:val="BlockText"/>
      </w:pPr>
      <w:r>
        <w:rPr>
          <w:b/>
          <w:bCs/>
        </w:rPr>
        <w:t>Key alignment</w:t>
      </w:r>
      <w:r>
        <w:t>: The “Honest Uncertainty” feature already promoted to v5.9.3 is essentially Mindsight for AI. Siegel’s framework validates this as fundamental, not optional.</w:t>
      </w:r>
    </w:p>
    <w:p w14:paraId="62153BB0" w14:textId="77777777" w:rsidR="00783163" w:rsidRDefault="00000000">
      <w:pPr>
        <w:pStyle w:val="Heading3"/>
        <w:spacing w:before="240"/>
      </w:pPr>
      <w:bookmarkStart w:id="18" w:name="Xc2e1c67f6fa826e36a307cf6cc5ba84b9ede54c"/>
      <w:bookmarkEnd w:id="17"/>
      <w:r>
        <w:rPr>
          <w:color w:val="105E7E"/>
        </w:rPr>
        <w:lastRenderedPageBreak/>
        <w:t>3.5 The Hand Model → “Flipping the Lid” Detection</w:t>
      </w:r>
    </w:p>
    <w:p w14:paraId="639FB3DD" w14:textId="77777777" w:rsidR="00783163" w:rsidRDefault="00000000">
      <w:pPr>
        <w:pStyle w:val="FirstParagraph"/>
      </w:pPr>
      <w:r>
        <w:t>When users are frustrated and Alex detects high frustration levels, this is analogous to the user “flipping their lid”: the prefrontal cortex disconnecting from emotional regulation.</w:t>
      </w:r>
    </w:p>
    <w:p w14:paraId="00C418D4" w14:textId="77777777" w:rsidR="00783163" w:rsidRDefault="00000000">
      <w:pPr>
        <w:pStyle w:val="BodyText"/>
      </w:pPr>
      <w:r>
        <w:rPr>
          <w:b/>
          <w:bCs/>
        </w:rPr>
        <w:t>Current</w:t>
      </w:r>
      <w:r>
        <w:t>: Alex records frustration level (0-3) but doesn’t adapt behavior based on detecting this “lid-flip” state.</w:t>
      </w:r>
    </w:p>
    <w:p w14:paraId="7DF933EF" w14:textId="77777777" w:rsidR="00783163" w:rsidRDefault="00000000">
      <w:pPr>
        <w:pStyle w:val="BodyText"/>
      </w:pPr>
      <w:r>
        <w:rPr>
          <w:b/>
          <w:bCs/>
        </w:rPr>
        <w:t>Proposed: Lid-Flip Protocol</w:t>
      </w:r>
    </w:p>
    <w:p w14:paraId="5C4A5D7F" w14:textId="77777777" w:rsidR="00783163" w:rsidRDefault="00000000">
      <w:pPr>
        <w:pStyle w:val="Compact"/>
        <w:numPr>
          <w:ilvl w:val="0"/>
          <w:numId w:val="12"/>
        </w:numPr>
      </w:pPr>
      <w:r>
        <w:t>Detect 3+ frustration signals within 5 messages</w:t>
      </w:r>
    </w:p>
    <w:p w14:paraId="2BF1B851" w14:textId="77777777" w:rsidR="00783163" w:rsidRDefault="00000000">
      <w:pPr>
        <w:pStyle w:val="Compact"/>
        <w:numPr>
          <w:ilvl w:val="0"/>
          <w:numId w:val="12"/>
        </w:numPr>
      </w:pPr>
      <w:r>
        <w:t>Shift response mode: shorter, more structured, validation-first</w:t>
      </w:r>
    </w:p>
    <w:p w14:paraId="7338B378" w14:textId="77777777" w:rsidR="00783163" w:rsidRDefault="00000000">
      <w:pPr>
        <w:pStyle w:val="Compact"/>
        <w:numPr>
          <w:ilvl w:val="0"/>
          <w:numId w:val="12"/>
        </w:numPr>
      </w:pPr>
      <w:r>
        <w:t>Offer explicit break suggestion: “Let’s step back and look at this differently”</w:t>
      </w:r>
    </w:p>
    <w:p w14:paraId="6149FDB3" w14:textId="77777777" w:rsidR="00783163" w:rsidRDefault="00000000">
      <w:pPr>
        <w:pStyle w:val="Compact"/>
        <w:numPr>
          <w:ilvl w:val="0"/>
          <w:numId w:val="12"/>
        </w:numPr>
      </w:pPr>
      <w:r>
        <w:t>Mirror the user’s emotion before offering solutions (attuned communication)</w:t>
      </w:r>
    </w:p>
    <w:p w14:paraId="6E96A6A6" w14:textId="77777777" w:rsidR="00783163" w:rsidRDefault="00000000">
      <w:pPr>
        <w:pStyle w:val="Compact"/>
        <w:numPr>
          <w:ilvl w:val="0"/>
          <w:numId w:val="12"/>
        </w:numPr>
      </w:pPr>
      <w:r>
        <w:t>Track whether the lid-flip resolved and what approach worked</w:t>
      </w:r>
    </w:p>
    <w:p w14:paraId="24841A5A" w14:textId="77777777" w:rsidR="00783163" w:rsidRDefault="00000000">
      <w:pPr>
        <w:pStyle w:val="Heading3"/>
        <w:spacing w:before="240"/>
      </w:pPr>
      <w:bookmarkStart w:id="19" w:name="Xcc87f7b701711ba96f213568ccf4b608ef53fa0"/>
      <w:bookmarkEnd w:id="18"/>
      <w:r>
        <w:rPr>
          <w:color w:val="105E7E"/>
        </w:rPr>
        <w:t>3.6 The 9 Prefrontal Functions → Alex’s Response Quality Dimensions</w:t>
      </w:r>
    </w:p>
    <w:tbl>
      <w:tblPr>
        <w:tblStyle w:val="Table"/>
        <w:tblW w:w="0" w:type="auto"/>
        <w:tblBorders>
          <w:top w:val="single" w:sz="6" w:space="0" w:color="666666"/>
          <w:left w:val="single" w:sz="6" w:space="0" w:color="666666"/>
          <w:bottom w:val="single" w:sz="6" w:space="0" w:color="666666"/>
          <w:right w:val="single" w:sz="6" w:space="0" w:color="666666"/>
          <w:insideH w:val="single" w:sz="4" w:space="0" w:color="AAAAAA"/>
          <w:insideV w:val="single" w:sz="4" w:space="0" w:color="AAAAAA"/>
        </w:tblBorders>
        <w:tblLook w:val="0020" w:firstRow="1" w:lastRow="0" w:firstColumn="0" w:lastColumn="0" w:noHBand="0" w:noVBand="0"/>
      </w:tblPr>
      <w:tblGrid>
        <w:gridCol w:w="2104"/>
        <w:gridCol w:w="5516"/>
      </w:tblGrid>
      <w:tr w:rsidR="00783163" w14:paraId="239A4187" w14:textId="77777777" w:rsidTr="00783163">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0078D4"/>
          </w:tcPr>
          <w:p w14:paraId="7AF3C5D5" w14:textId="77777777" w:rsidR="00783163" w:rsidRDefault="00000000">
            <w:pPr>
              <w:pStyle w:val="Compact"/>
              <w:keepNext/>
              <w:keepLines/>
            </w:pPr>
            <w:r>
              <w:rPr>
                <w:b/>
                <w:color w:val="FFFFFF"/>
                <w:sz w:val="20"/>
              </w:rPr>
              <w:t>Siegel’s Function</w:t>
            </w:r>
          </w:p>
        </w:tc>
        <w:tc>
          <w:tcPr>
            <w:tcW w:w="0" w:type="auto"/>
            <w:shd w:val="clear" w:color="auto" w:fill="0078D4"/>
          </w:tcPr>
          <w:p w14:paraId="74F98618" w14:textId="77777777" w:rsidR="00783163" w:rsidRDefault="00000000">
            <w:pPr>
              <w:pStyle w:val="Compact"/>
              <w:keepNext/>
              <w:keepLines/>
            </w:pPr>
            <w:r>
              <w:rPr>
                <w:b/>
                <w:color w:val="FFFFFF"/>
                <w:sz w:val="20"/>
              </w:rPr>
              <w:t>Alex Response Quality Metric</w:t>
            </w:r>
          </w:p>
        </w:tc>
      </w:tr>
      <w:tr w:rsidR="00783163" w14:paraId="14ECD9A7" w14:textId="77777777" w:rsidTr="00783163">
        <w:trPr>
          <w:cantSplit/>
        </w:trPr>
        <w:tc>
          <w:tcPr>
            <w:tcW w:w="0" w:type="auto"/>
            <w:shd w:val="clear" w:color="auto" w:fill="FFFFFF"/>
          </w:tcPr>
          <w:p w14:paraId="6FD0A6CA" w14:textId="77777777" w:rsidR="00783163" w:rsidRDefault="00000000">
            <w:pPr>
              <w:pStyle w:val="Compact"/>
              <w:keepNext/>
              <w:keepLines/>
            </w:pPr>
            <w:r>
              <w:rPr>
                <w:color w:val="000000"/>
                <w:sz w:val="18"/>
              </w:rPr>
              <w:t>Body regulation</w:t>
            </w:r>
          </w:p>
        </w:tc>
        <w:tc>
          <w:tcPr>
            <w:tcW w:w="0" w:type="auto"/>
            <w:shd w:val="clear" w:color="auto" w:fill="FFFFFF"/>
          </w:tcPr>
          <w:p w14:paraId="329B8FEA" w14:textId="77777777" w:rsidR="00783163" w:rsidRDefault="00000000">
            <w:pPr>
              <w:pStyle w:val="Compact"/>
              <w:keepNext/>
              <w:keepLines/>
            </w:pPr>
            <w:r>
              <w:rPr>
                <w:color w:val="000000"/>
                <w:sz w:val="18"/>
              </w:rPr>
              <w:t>Session pacing: not overwhelming with too much at once</w:t>
            </w:r>
          </w:p>
        </w:tc>
      </w:tr>
      <w:tr w:rsidR="00783163" w14:paraId="19488D7C" w14:textId="77777777" w:rsidTr="00783163">
        <w:trPr>
          <w:cantSplit/>
        </w:trPr>
        <w:tc>
          <w:tcPr>
            <w:tcW w:w="0" w:type="auto"/>
            <w:shd w:val="clear" w:color="auto" w:fill="F0F0F0"/>
          </w:tcPr>
          <w:p w14:paraId="5D66A6BF" w14:textId="77777777" w:rsidR="00783163" w:rsidRDefault="00000000">
            <w:pPr>
              <w:pStyle w:val="Compact"/>
              <w:keepNext/>
              <w:keepLines/>
            </w:pPr>
            <w:r>
              <w:rPr>
                <w:color w:val="000000"/>
                <w:sz w:val="18"/>
              </w:rPr>
              <w:t>Attuned communication</w:t>
            </w:r>
          </w:p>
        </w:tc>
        <w:tc>
          <w:tcPr>
            <w:tcW w:w="0" w:type="auto"/>
            <w:shd w:val="clear" w:color="auto" w:fill="F0F0F0"/>
          </w:tcPr>
          <w:p w14:paraId="4617C760" w14:textId="77777777" w:rsidR="00783163" w:rsidRDefault="00000000">
            <w:pPr>
              <w:pStyle w:val="Compact"/>
              <w:keepNext/>
              <w:keepLines/>
            </w:pPr>
            <w:r>
              <w:rPr>
                <w:color w:val="000000"/>
                <w:sz w:val="18"/>
              </w:rPr>
              <w:t>Matching response depth and tone to user’s emotional state</w:t>
            </w:r>
          </w:p>
        </w:tc>
      </w:tr>
      <w:tr w:rsidR="00783163" w14:paraId="6C67F9C9" w14:textId="77777777" w:rsidTr="00783163">
        <w:trPr>
          <w:cantSplit/>
        </w:trPr>
        <w:tc>
          <w:tcPr>
            <w:tcW w:w="0" w:type="auto"/>
            <w:shd w:val="clear" w:color="auto" w:fill="FFFFFF"/>
          </w:tcPr>
          <w:p w14:paraId="0F689F33" w14:textId="77777777" w:rsidR="00783163" w:rsidRDefault="00000000">
            <w:pPr>
              <w:pStyle w:val="Compact"/>
              <w:keepNext/>
              <w:keepLines/>
            </w:pPr>
            <w:r>
              <w:rPr>
                <w:color w:val="000000"/>
                <w:sz w:val="18"/>
              </w:rPr>
              <w:t>Emotional balance</w:t>
            </w:r>
          </w:p>
        </w:tc>
        <w:tc>
          <w:tcPr>
            <w:tcW w:w="0" w:type="auto"/>
            <w:shd w:val="clear" w:color="auto" w:fill="FFFFFF"/>
          </w:tcPr>
          <w:p w14:paraId="3BB01024" w14:textId="77777777" w:rsidR="00783163" w:rsidRDefault="00000000">
            <w:pPr>
              <w:pStyle w:val="Compact"/>
              <w:keepNext/>
              <w:keepLines/>
            </w:pPr>
            <w:r>
              <w:rPr>
                <w:color w:val="000000"/>
                <w:sz w:val="18"/>
              </w:rPr>
              <w:t>Staying engaged without being overwhelmed by complexity</w:t>
            </w:r>
          </w:p>
        </w:tc>
      </w:tr>
      <w:tr w:rsidR="00783163" w14:paraId="6D7DC515" w14:textId="77777777" w:rsidTr="00783163">
        <w:trPr>
          <w:cantSplit/>
        </w:trPr>
        <w:tc>
          <w:tcPr>
            <w:tcW w:w="0" w:type="auto"/>
            <w:shd w:val="clear" w:color="auto" w:fill="F0F0F0"/>
          </w:tcPr>
          <w:p w14:paraId="6BE68383" w14:textId="77777777" w:rsidR="00783163" w:rsidRDefault="00000000">
            <w:pPr>
              <w:pStyle w:val="Compact"/>
              <w:keepNext/>
              <w:keepLines/>
            </w:pPr>
            <w:r>
              <w:rPr>
                <w:color w:val="000000"/>
                <w:sz w:val="18"/>
              </w:rPr>
              <w:t>Response flexibility</w:t>
            </w:r>
          </w:p>
        </w:tc>
        <w:tc>
          <w:tcPr>
            <w:tcW w:w="0" w:type="auto"/>
            <w:shd w:val="clear" w:color="auto" w:fill="F0F0F0"/>
          </w:tcPr>
          <w:p w14:paraId="05501D39" w14:textId="77777777" w:rsidR="00783163" w:rsidRDefault="00000000">
            <w:pPr>
              <w:pStyle w:val="Compact"/>
              <w:keepNext/>
              <w:keepLines/>
            </w:pPr>
            <w:r>
              <w:rPr>
                <w:color w:val="000000"/>
                <w:sz w:val="18"/>
              </w:rPr>
              <w:t>Offering multiple approaches rather than rigid single solutions</w:t>
            </w:r>
          </w:p>
        </w:tc>
      </w:tr>
      <w:tr w:rsidR="00783163" w14:paraId="40A8D195" w14:textId="77777777" w:rsidTr="00783163">
        <w:trPr>
          <w:cantSplit/>
        </w:trPr>
        <w:tc>
          <w:tcPr>
            <w:tcW w:w="0" w:type="auto"/>
            <w:shd w:val="clear" w:color="auto" w:fill="FFFFFF"/>
          </w:tcPr>
          <w:p w14:paraId="0CFEAB5F" w14:textId="77777777" w:rsidR="00783163" w:rsidRDefault="00000000">
            <w:pPr>
              <w:pStyle w:val="Compact"/>
              <w:keepNext/>
              <w:keepLines/>
            </w:pPr>
            <w:r>
              <w:rPr>
                <w:color w:val="000000"/>
                <w:sz w:val="18"/>
              </w:rPr>
              <w:t>Fear modulation</w:t>
            </w:r>
          </w:p>
        </w:tc>
        <w:tc>
          <w:tcPr>
            <w:tcW w:w="0" w:type="auto"/>
            <w:shd w:val="clear" w:color="auto" w:fill="FFFFFF"/>
          </w:tcPr>
          <w:p w14:paraId="21010EFD" w14:textId="77777777" w:rsidR="00783163" w:rsidRDefault="00000000">
            <w:pPr>
              <w:pStyle w:val="Compact"/>
              <w:keepNext/>
              <w:keepLines/>
            </w:pPr>
            <w:r>
              <w:rPr>
                <w:color w:val="000000"/>
                <w:sz w:val="18"/>
              </w:rPr>
              <w:t>Reducing anxiety around errors: normalizing debugging</w:t>
            </w:r>
          </w:p>
        </w:tc>
      </w:tr>
      <w:tr w:rsidR="00783163" w14:paraId="15595640" w14:textId="77777777" w:rsidTr="00783163">
        <w:trPr>
          <w:cantSplit/>
        </w:trPr>
        <w:tc>
          <w:tcPr>
            <w:tcW w:w="0" w:type="auto"/>
            <w:shd w:val="clear" w:color="auto" w:fill="F0F0F0"/>
          </w:tcPr>
          <w:p w14:paraId="277D1A85" w14:textId="77777777" w:rsidR="00783163" w:rsidRDefault="00000000">
            <w:pPr>
              <w:pStyle w:val="Compact"/>
              <w:keepNext/>
              <w:keepLines/>
            </w:pPr>
            <w:r>
              <w:rPr>
                <w:color w:val="000000"/>
                <w:sz w:val="18"/>
              </w:rPr>
              <w:t>Empathy</w:t>
            </w:r>
          </w:p>
        </w:tc>
        <w:tc>
          <w:tcPr>
            <w:tcW w:w="0" w:type="auto"/>
            <w:shd w:val="clear" w:color="auto" w:fill="F0F0F0"/>
          </w:tcPr>
          <w:p w14:paraId="056F2E8C" w14:textId="77777777" w:rsidR="00783163" w:rsidRDefault="00000000">
            <w:pPr>
              <w:pStyle w:val="Compact"/>
              <w:keepNext/>
              <w:keepLines/>
            </w:pPr>
            <w:r>
              <w:rPr>
                <w:color w:val="000000"/>
                <w:sz w:val="18"/>
              </w:rPr>
              <w:t>Validating user experience before jumping to solutions</w:t>
            </w:r>
          </w:p>
        </w:tc>
      </w:tr>
      <w:tr w:rsidR="00783163" w14:paraId="66267B28" w14:textId="77777777" w:rsidTr="00783163">
        <w:trPr>
          <w:cantSplit/>
        </w:trPr>
        <w:tc>
          <w:tcPr>
            <w:tcW w:w="0" w:type="auto"/>
            <w:shd w:val="clear" w:color="auto" w:fill="FFFFFF"/>
          </w:tcPr>
          <w:p w14:paraId="1F4EA13B" w14:textId="77777777" w:rsidR="00783163" w:rsidRDefault="00000000">
            <w:pPr>
              <w:pStyle w:val="Compact"/>
              <w:keepNext/>
              <w:keepLines/>
            </w:pPr>
            <w:r>
              <w:rPr>
                <w:color w:val="000000"/>
                <w:sz w:val="18"/>
              </w:rPr>
              <w:t>Insight</w:t>
            </w:r>
          </w:p>
        </w:tc>
        <w:tc>
          <w:tcPr>
            <w:tcW w:w="0" w:type="auto"/>
            <w:shd w:val="clear" w:color="auto" w:fill="FFFFFF"/>
          </w:tcPr>
          <w:p w14:paraId="268C0EF4" w14:textId="77777777" w:rsidR="00783163" w:rsidRDefault="00000000">
            <w:pPr>
              <w:pStyle w:val="Compact"/>
              <w:keepNext/>
              <w:keepLines/>
            </w:pPr>
            <w:r>
              <w:rPr>
                <w:color w:val="000000"/>
                <w:sz w:val="18"/>
              </w:rPr>
              <w:t>Connecting current problem to past patterns and future implications</w:t>
            </w:r>
          </w:p>
        </w:tc>
      </w:tr>
      <w:tr w:rsidR="00783163" w14:paraId="288497C2" w14:textId="77777777" w:rsidTr="00783163">
        <w:trPr>
          <w:cantSplit/>
        </w:trPr>
        <w:tc>
          <w:tcPr>
            <w:tcW w:w="0" w:type="auto"/>
            <w:shd w:val="clear" w:color="auto" w:fill="F0F0F0"/>
          </w:tcPr>
          <w:p w14:paraId="6D4FA989" w14:textId="77777777" w:rsidR="00783163" w:rsidRDefault="00000000">
            <w:pPr>
              <w:pStyle w:val="Compact"/>
              <w:keepNext/>
              <w:keepLines/>
            </w:pPr>
            <w:r>
              <w:rPr>
                <w:color w:val="000000"/>
                <w:sz w:val="18"/>
              </w:rPr>
              <w:t>Moral awareness</w:t>
            </w:r>
          </w:p>
        </w:tc>
        <w:tc>
          <w:tcPr>
            <w:tcW w:w="0" w:type="auto"/>
            <w:shd w:val="clear" w:color="auto" w:fill="F0F0F0"/>
          </w:tcPr>
          <w:p w14:paraId="2427DE37" w14:textId="77777777" w:rsidR="00783163" w:rsidRDefault="00000000">
            <w:pPr>
              <w:pStyle w:val="Compact"/>
              <w:keepNext/>
              <w:keepLines/>
            </w:pPr>
            <w:r>
              <w:rPr>
                <w:color w:val="000000"/>
                <w:sz w:val="18"/>
              </w:rPr>
              <w:t>Ethical review, security considerations, impact assessment</w:t>
            </w:r>
          </w:p>
        </w:tc>
      </w:tr>
      <w:tr w:rsidR="00783163" w14:paraId="15B7D9B4" w14:textId="77777777" w:rsidTr="00783163">
        <w:trPr>
          <w:cantSplit/>
        </w:trPr>
        <w:tc>
          <w:tcPr>
            <w:tcW w:w="0" w:type="auto"/>
            <w:shd w:val="clear" w:color="auto" w:fill="FFFFFF"/>
          </w:tcPr>
          <w:p w14:paraId="01BEB4AA" w14:textId="77777777" w:rsidR="00783163" w:rsidRDefault="00000000">
            <w:pPr>
              <w:pStyle w:val="Compact"/>
            </w:pPr>
            <w:r>
              <w:rPr>
                <w:color w:val="000000"/>
                <w:sz w:val="18"/>
              </w:rPr>
              <w:t>Intuition</w:t>
            </w:r>
          </w:p>
        </w:tc>
        <w:tc>
          <w:tcPr>
            <w:tcW w:w="0" w:type="auto"/>
            <w:shd w:val="clear" w:color="auto" w:fill="FFFFFF"/>
          </w:tcPr>
          <w:p w14:paraId="0C25804E" w14:textId="77777777" w:rsidR="00783163" w:rsidRDefault="00000000">
            <w:pPr>
              <w:pStyle w:val="Compact"/>
            </w:pPr>
            <w:r>
              <w:rPr>
                <w:color w:val="000000"/>
                <w:sz w:val="18"/>
              </w:rPr>
              <w:t>Pattern recognition across the knowledge base</w:t>
            </w:r>
          </w:p>
        </w:tc>
      </w:tr>
    </w:tbl>
    <w:p w14:paraId="49277CB0" w14:textId="77777777" w:rsidR="00783163" w:rsidRDefault="00000000">
      <w:pPr>
        <w:pStyle w:val="BodyText"/>
      </w:pPr>
      <w:r>
        <w:rPr>
          <w:b/>
          <w:bCs/>
        </w:rPr>
        <w:t>Comparison: Basic AI vs. Emotionally Intelligent AI</w:t>
      </w:r>
    </w:p>
    <w:tbl>
      <w:tblPr>
        <w:tblStyle w:val="Table"/>
        <w:tblW w:w="0" w:type="auto"/>
        <w:tblBorders>
          <w:top w:val="single" w:sz="6" w:space="0" w:color="666666"/>
          <w:left w:val="single" w:sz="6" w:space="0" w:color="666666"/>
          <w:bottom w:val="single" w:sz="6" w:space="0" w:color="666666"/>
          <w:right w:val="single" w:sz="6" w:space="0" w:color="666666"/>
          <w:insideH w:val="single" w:sz="4" w:space="0" w:color="AAAAAA"/>
          <w:insideV w:val="single" w:sz="4" w:space="0" w:color="AAAAAA"/>
        </w:tblBorders>
        <w:tblLook w:val="0020" w:firstRow="1" w:lastRow="0" w:firstColumn="0" w:lastColumn="0" w:noHBand="0" w:noVBand="0"/>
      </w:tblPr>
      <w:tblGrid>
        <w:gridCol w:w="2091"/>
        <w:gridCol w:w="2837"/>
        <w:gridCol w:w="4648"/>
      </w:tblGrid>
      <w:tr w:rsidR="00783163" w14:paraId="28ADD4A4" w14:textId="77777777" w:rsidTr="00783163">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0078D4"/>
          </w:tcPr>
          <w:p w14:paraId="0AE74046" w14:textId="77777777" w:rsidR="00783163" w:rsidRDefault="00000000">
            <w:pPr>
              <w:pStyle w:val="Compact"/>
              <w:keepNext/>
              <w:keepLines/>
            </w:pPr>
            <w:r>
              <w:rPr>
                <w:b/>
                <w:color w:val="FFFFFF"/>
                <w:sz w:val="20"/>
              </w:rPr>
              <w:t>Function</w:t>
            </w:r>
          </w:p>
        </w:tc>
        <w:tc>
          <w:tcPr>
            <w:tcW w:w="0" w:type="auto"/>
            <w:shd w:val="clear" w:color="auto" w:fill="0078D4"/>
          </w:tcPr>
          <w:p w14:paraId="64996E6E" w14:textId="77777777" w:rsidR="00783163" w:rsidRDefault="00000000">
            <w:pPr>
              <w:pStyle w:val="Compact"/>
              <w:keepNext/>
              <w:keepLines/>
            </w:pPr>
            <w:r>
              <w:rPr>
                <w:b/>
                <w:color w:val="FFFFFF"/>
                <w:sz w:val="20"/>
              </w:rPr>
              <w:t>Without It (Basic AI)</w:t>
            </w:r>
          </w:p>
        </w:tc>
        <w:tc>
          <w:tcPr>
            <w:tcW w:w="0" w:type="auto"/>
            <w:shd w:val="clear" w:color="auto" w:fill="0078D4"/>
          </w:tcPr>
          <w:p w14:paraId="6D2E6A38" w14:textId="77777777" w:rsidR="00783163" w:rsidRDefault="00000000">
            <w:pPr>
              <w:pStyle w:val="Compact"/>
              <w:keepNext/>
              <w:keepLines/>
            </w:pPr>
            <w:r>
              <w:rPr>
                <w:b/>
                <w:color w:val="FFFFFF"/>
                <w:sz w:val="20"/>
              </w:rPr>
              <w:t>With It (Emotionally Intelligent AI)</w:t>
            </w:r>
          </w:p>
        </w:tc>
      </w:tr>
      <w:tr w:rsidR="00783163" w14:paraId="5566C9E1" w14:textId="77777777" w:rsidTr="00783163">
        <w:trPr>
          <w:cantSplit/>
        </w:trPr>
        <w:tc>
          <w:tcPr>
            <w:tcW w:w="0" w:type="auto"/>
            <w:shd w:val="clear" w:color="auto" w:fill="FFFFFF"/>
          </w:tcPr>
          <w:p w14:paraId="2FC35971" w14:textId="77777777" w:rsidR="00783163" w:rsidRDefault="00000000">
            <w:pPr>
              <w:pStyle w:val="Compact"/>
              <w:keepNext/>
              <w:keepLines/>
            </w:pPr>
            <w:r>
              <w:rPr>
                <w:b/>
                <w:bCs/>
                <w:color w:val="000000"/>
                <w:sz w:val="18"/>
              </w:rPr>
              <w:t>Body Regulation</w:t>
            </w:r>
          </w:p>
        </w:tc>
        <w:tc>
          <w:tcPr>
            <w:tcW w:w="0" w:type="auto"/>
            <w:shd w:val="clear" w:color="auto" w:fill="FFFFFF"/>
          </w:tcPr>
          <w:p w14:paraId="744B10ED" w14:textId="77777777" w:rsidR="00783163" w:rsidRDefault="00000000">
            <w:pPr>
              <w:pStyle w:val="Compact"/>
              <w:keepNext/>
              <w:keepLines/>
            </w:pPr>
            <w:r>
              <w:rPr>
                <w:color w:val="000000"/>
                <w:sz w:val="18"/>
              </w:rPr>
              <w:t>Dumps everything at once</w:t>
            </w:r>
          </w:p>
        </w:tc>
        <w:tc>
          <w:tcPr>
            <w:tcW w:w="0" w:type="auto"/>
            <w:shd w:val="clear" w:color="auto" w:fill="FFFFFF"/>
          </w:tcPr>
          <w:p w14:paraId="7ED53BDF" w14:textId="77777777" w:rsidR="00783163" w:rsidRDefault="00000000">
            <w:pPr>
              <w:pStyle w:val="Compact"/>
              <w:keepNext/>
              <w:keepLines/>
            </w:pPr>
            <w:r>
              <w:rPr>
                <w:color w:val="000000"/>
                <w:sz w:val="18"/>
              </w:rPr>
              <w:t>Paces information: not too much, not too little</w:t>
            </w:r>
          </w:p>
        </w:tc>
      </w:tr>
      <w:tr w:rsidR="00783163" w14:paraId="23CD805D" w14:textId="77777777" w:rsidTr="00783163">
        <w:trPr>
          <w:cantSplit/>
        </w:trPr>
        <w:tc>
          <w:tcPr>
            <w:tcW w:w="0" w:type="auto"/>
            <w:shd w:val="clear" w:color="auto" w:fill="F0F0F0"/>
          </w:tcPr>
          <w:p w14:paraId="635B9DEB" w14:textId="77777777" w:rsidR="00783163" w:rsidRDefault="00000000">
            <w:pPr>
              <w:pStyle w:val="Compact"/>
              <w:keepNext/>
              <w:keepLines/>
            </w:pPr>
            <w:r>
              <w:rPr>
                <w:b/>
                <w:bCs/>
                <w:color w:val="000000"/>
                <w:sz w:val="18"/>
              </w:rPr>
              <w:t>Attuned Communication</w:t>
            </w:r>
          </w:p>
        </w:tc>
        <w:tc>
          <w:tcPr>
            <w:tcW w:w="0" w:type="auto"/>
            <w:shd w:val="clear" w:color="auto" w:fill="F0F0F0"/>
          </w:tcPr>
          <w:p w14:paraId="4CC630C3" w14:textId="77777777" w:rsidR="00783163" w:rsidRDefault="00000000">
            <w:pPr>
              <w:pStyle w:val="Compact"/>
              <w:keepNext/>
              <w:keepLines/>
            </w:pPr>
            <w:r>
              <w:rPr>
                <w:color w:val="000000"/>
                <w:sz w:val="18"/>
              </w:rPr>
              <w:t>Same tone regardless of context</w:t>
            </w:r>
          </w:p>
        </w:tc>
        <w:tc>
          <w:tcPr>
            <w:tcW w:w="0" w:type="auto"/>
            <w:shd w:val="clear" w:color="auto" w:fill="F0F0F0"/>
          </w:tcPr>
          <w:p w14:paraId="6A49945C" w14:textId="77777777" w:rsidR="00783163" w:rsidRDefault="00000000">
            <w:pPr>
              <w:pStyle w:val="Compact"/>
              <w:keepNext/>
              <w:keepLines/>
            </w:pPr>
            <w:r>
              <w:rPr>
                <w:color w:val="000000"/>
                <w:sz w:val="18"/>
              </w:rPr>
              <w:t>Reads the room, matching energy and depth to the moment</w:t>
            </w:r>
          </w:p>
        </w:tc>
      </w:tr>
      <w:tr w:rsidR="00783163" w14:paraId="7DEB6602" w14:textId="77777777" w:rsidTr="00783163">
        <w:trPr>
          <w:cantSplit/>
        </w:trPr>
        <w:tc>
          <w:tcPr>
            <w:tcW w:w="0" w:type="auto"/>
            <w:shd w:val="clear" w:color="auto" w:fill="FFFFFF"/>
          </w:tcPr>
          <w:p w14:paraId="1DC23BB1" w14:textId="77777777" w:rsidR="00783163" w:rsidRDefault="00000000">
            <w:pPr>
              <w:pStyle w:val="Compact"/>
              <w:keepNext/>
              <w:keepLines/>
            </w:pPr>
            <w:r>
              <w:rPr>
                <w:b/>
                <w:bCs/>
                <w:color w:val="000000"/>
                <w:sz w:val="18"/>
              </w:rPr>
              <w:t>Emotional Balance</w:t>
            </w:r>
          </w:p>
        </w:tc>
        <w:tc>
          <w:tcPr>
            <w:tcW w:w="0" w:type="auto"/>
            <w:shd w:val="clear" w:color="auto" w:fill="FFFFFF"/>
          </w:tcPr>
          <w:p w14:paraId="3F78A8DA" w14:textId="77777777" w:rsidR="00783163" w:rsidRDefault="00000000">
            <w:pPr>
              <w:pStyle w:val="Compact"/>
              <w:keepNext/>
              <w:keepLines/>
            </w:pPr>
            <w:r>
              <w:rPr>
                <w:color w:val="000000"/>
                <w:sz w:val="18"/>
              </w:rPr>
              <w:t>Either cold/clinical or over-enthusiastic</w:t>
            </w:r>
          </w:p>
        </w:tc>
        <w:tc>
          <w:tcPr>
            <w:tcW w:w="0" w:type="auto"/>
            <w:shd w:val="clear" w:color="auto" w:fill="FFFFFF"/>
          </w:tcPr>
          <w:p w14:paraId="12F28BD7" w14:textId="77777777" w:rsidR="00783163" w:rsidRDefault="00000000">
            <w:pPr>
              <w:pStyle w:val="Compact"/>
              <w:keepNext/>
              <w:keepLines/>
            </w:pPr>
            <w:r>
              <w:rPr>
                <w:color w:val="000000"/>
                <w:sz w:val="18"/>
              </w:rPr>
              <w:t>Engaged but measured, alive without being overwhelming</w:t>
            </w:r>
          </w:p>
        </w:tc>
      </w:tr>
      <w:tr w:rsidR="00783163" w14:paraId="147B5DBA" w14:textId="77777777" w:rsidTr="00783163">
        <w:trPr>
          <w:cantSplit/>
        </w:trPr>
        <w:tc>
          <w:tcPr>
            <w:tcW w:w="0" w:type="auto"/>
            <w:shd w:val="clear" w:color="auto" w:fill="F0F0F0"/>
          </w:tcPr>
          <w:p w14:paraId="4AB54FB0" w14:textId="77777777" w:rsidR="00783163" w:rsidRDefault="00000000">
            <w:pPr>
              <w:pStyle w:val="Compact"/>
              <w:keepNext/>
              <w:keepLines/>
            </w:pPr>
            <w:r>
              <w:rPr>
                <w:b/>
                <w:bCs/>
                <w:color w:val="000000"/>
                <w:sz w:val="18"/>
              </w:rPr>
              <w:t>Response Flexibility</w:t>
            </w:r>
          </w:p>
        </w:tc>
        <w:tc>
          <w:tcPr>
            <w:tcW w:w="0" w:type="auto"/>
            <w:shd w:val="clear" w:color="auto" w:fill="F0F0F0"/>
          </w:tcPr>
          <w:p w14:paraId="28BF019C" w14:textId="77777777" w:rsidR="00783163" w:rsidRDefault="00000000">
            <w:pPr>
              <w:pStyle w:val="Compact"/>
              <w:keepNext/>
              <w:keepLines/>
            </w:pPr>
            <w:r>
              <w:rPr>
                <w:color w:val="000000"/>
                <w:sz w:val="18"/>
              </w:rPr>
              <w:t>One rigid approach per problem</w:t>
            </w:r>
          </w:p>
        </w:tc>
        <w:tc>
          <w:tcPr>
            <w:tcW w:w="0" w:type="auto"/>
            <w:shd w:val="clear" w:color="auto" w:fill="F0F0F0"/>
          </w:tcPr>
          <w:p w14:paraId="42AD7C03" w14:textId="77777777" w:rsidR="00783163" w:rsidRDefault="00000000">
            <w:pPr>
              <w:pStyle w:val="Compact"/>
              <w:keepNext/>
              <w:keepLines/>
            </w:pPr>
            <w:r>
              <w:rPr>
                <w:color w:val="000000"/>
                <w:sz w:val="18"/>
              </w:rPr>
              <w:t>Pauses, offers options: “We could approach this three ways…”</w:t>
            </w:r>
          </w:p>
        </w:tc>
      </w:tr>
      <w:tr w:rsidR="00783163" w14:paraId="06C5829F" w14:textId="77777777" w:rsidTr="00783163">
        <w:trPr>
          <w:cantSplit/>
        </w:trPr>
        <w:tc>
          <w:tcPr>
            <w:tcW w:w="0" w:type="auto"/>
            <w:shd w:val="clear" w:color="auto" w:fill="FFFFFF"/>
          </w:tcPr>
          <w:p w14:paraId="5BC76BDB" w14:textId="77777777" w:rsidR="00783163" w:rsidRDefault="00000000">
            <w:pPr>
              <w:pStyle w:val="Compact"/>
              <w:keepNext/>
              <w:keepLines/>
            </w:pPr>
            <w:r>
              <w:rPr>
                <w:b/>
                <w:bCs/>
                <w:color w:val="000000"/>
                <w:sz w:val="18"/>
              </w:rPr>
              <w:t>Fear Modulation</w:t>
            </w:r>
          </w:p>
        </w:tc>
        <w:tc>
          <w:tcPr>
            <w:tcW w:w="0" w:type="auto"/>
            <w:shd w:val="clear" w:color="auto" w:fill="FFFFFF"/>
          </w:tcPr>
          <w:p w14:paraId="0C818EBF" w14:textId="77777777" w:rsidR="00783163" w:rsidRDefault="00000000">
            <w:pPr>
              <w:pStyle w:val="Compact"/>
              <w:keepNext/>
              <w:keepLines/>
            </w:pPr>
            <w:r>
              <w:rPr>
                <w:color w:val="000000"/>
                <w:sz w:val="18"/>
              </w:rPr>
              <w:t>“ERROR: This is broken”</w:t>
            </w:r>
          </w:p>
        </w:tc>
        <w:tc>
          <w:tcPr>
            <w:tcW w:w="0" w:type="auto"/>
            <w:shd w:val="clear" w:color="auto" w:fill="FFFFFF"/>
          </w:tcPr>
          <w:p w14:paraId="614DF539" w14:textId="77777777" w:rsidR="00783163" w:rsidRDefault="00000000">
            <w:pPr>
              <w:pStyle w:val="Compact"/>
              <w:keepNext/>
              <w:keepLines/>
            </w:pPr>
            <w:r>
              <w:rPr>
                <w:color w:val="000000"/>
                <w:sz w:val="18"/>
              </w:rPr>
              <w:t>“This error is actually common and very fixable; here’s why”</w:t>
            </w:r>
          </w:p>
        </w:tc>
      </w:tr>
      <w:tr w:rsidR="00783163" w14:paraId="369DF52A" w14:textId="77777777" w:rsidTr="00783163">
        <w:trPr>
          <w:cantSplit/>
        </w:trPr>
        <w:tc>
          <w:tcPr>
            <w:tcW w:w="0" w:type="auto"/>
            <w:shd w:val="clear" w:color="auto" w:fill="F0F0F0"/>
          </w:tcPr>
          <w:p w14:paraId="6230CB5A" w14:textId="77777777" w:rsidR="00783163" w:rsidRDefault="00000000">
            <w:pPr>
              <w:pStyle w:val="Compact"/>
              <w:keepNext/>
              <w:keepLines/>
            </w:pPr>
            <w:r>
              <w:rPr>
                <w:b/>
                <w:bCs/>
                <w:color w:val="000000"/>
                <w:sz w:val="18"/>
              </w:rPr>
              <w:t>Empathy</w:t>
            </w:r>
          </w:p>
        </w:tc>
        <w:tc>
          <w:tcPr>
            <w:tcW w:w="0" w:type="auto"/>
            <w:shd w:val="clear" w:color="auto" w:fill="F0F0F0"/>
          </w:tcPr>
          <w:p w14:paraId="04F62160" w14:textId="77777777" w:rsidR="00783163" w:rsidRDefault="00000000">
            <w:pPr>
              <w:pStyle w:val="Compact"/>
              <w:keepNext/>
              <w:keepLines/>
            </w:pPr>
            <w:r>
              <w:rPr>
                <w:color w:val="000000"/>
                <w:sz w:val="18"/>
              </w:rPr>
              <w:t>Jumps straight to the solution</w:t>
            </w:r>
          </w:p>
        </w:tc>
        <w:tc>
          <w:tcPr>
            <w:tcW w:w="0" w:type="auto"/>
            <w:shd w:val="clear" w:color="auto" w:fill="F0F0F0"/>
          </w:tcPr>
          <w:p w14:paraId="716B2601" w14:textId="77777777" w:rsidR="00783163" w:rsidRDefault="00000000">
            <w:pPr>
              <w:pStyle w:val="Compact"/>
              <w:keepNext/>
              <w:keepLines/>
            </w:pPr>
            <w:r>
              <w:rPr>
                <w:color w:val="000000"/>
                <w:sz w:val="18"/>
              </w:rPr>
              <w:t>“I can see this has been frustrating. Let’s look at it together.”</w:t>
            </w:r>
          </w:p>
        </w:tc>
      </w:tr>
      <w:tr w:rsidR="00783163" w14:paraId="6FA25B3B" w14:textId="77777777" w:rsidTr="00783163">
        <w:trPr>
          <w:cantSplit/>
        </w:trPr>
        <w:tc>
          <w:tcPr>
            <w:tcW w:w="0" w:type="auto"/>
            <w:shd w:val="clear" w:color="auto" w:fill="FFFFFF"/>
          </w:tcPr>
          <w:p w14:paraId="64D32F63" w14:textId="77777777" w:rsidR="00783163" w:rsidRDefault="00000000">
            <w:pPr>
              <w:pStyle w:val="Compact"/>
              <w:keepNext/>
              <w:keepLines/>
            </w:pPr>
            <w:r>
              <w:rPr>
                <w:b/>
                <w:bCs/>
                <w:color w:val="000000"/>
                <w:sz w:val="18"/>
              </w:rPr>
              <w:t>Insight</w:t>
            </w:r>
          </w:p>
        </w:tc>
        <w:tc>
          <w:tcPr>
            <w:tcW w:w="0" w:type="auto"/>
            <w:shd w:val="clear" w:color="auto" w:fill="FFFFFF"/>
          </w:tcPr>
          <w:p w14:paraId="14CDCEB8" w14:textId="77777777" w:rsidR="00783163" w:rsidRDefault="00000000">
            <w:pPr>
              <w:pStyle w:val="Compact"/>
              <w:keepNext/>
              <w:keepLines/>
            </w:pPr>
            <w:r>
              <w:rPr>
                <w:color w:val="000000"/>
                <w:sz w:val="18"/>
              </w:rPr>
              <w:t>Treats every problem as new</w:t>
            </w:r>
          </w:p>
        </w:tc>
        <w:tc>
          <w:tcPr>
            <w:tcW w:w="0" w:type="auto"/>
            <w:shd w:val="clear" w:color="auto" w:fill="FFFFFF"/>
          </w:tcPr>
          <w:p w14:paraId="368035F2" w14:textId="77777777" w:rsidR="00783163" w:rsidRDefault="00000000">
            <w:pPr>
              <w:pStyle w:val="Compact"/>
              <w:keepNext/>
              <w:keepLines/>
            </w:pPr>
            <w:r>
              <w:rPr>
                <w:color w:val="000000"/>
                <w:sz w:val="18"/>
              </w:rPr>
              <w:t>“This reminds me of the pattern we solved last week…”</w:t>
            </w:r>
          </w:p>
        </w:tc>
      </w:tr>
      <w:tr w:rsidR="00783163" w14:paraId="1F6230D0" w14:textId="77777777" w:rsidTr="00783163">
        <w:trPr>
          <w:cantSplit/>
        </w:trPr>
        <w:tc>
          <w:tcPr>
            <w:tcW w:w="0" w:type="auto"/>
            <w:shd w:val="clear" w:color="auto" w:fill="F0F0F0"/>
          </w:tcPr>
          <w:p w14:paraId="4292C9DD" w14:textId="77777777" w:rsidR="00783163" w:rsidRDefault="00000000">
            <w:pPr>
              <w:pStyle w:val="Compact"/>
              <w:keepNext/>
              <w:keepLines/>
            </w:pPr>
            <w:r>
              <w:rPr>
                <w:b/>
                <w:bCs/>
                <w:color w:val="000000"/>
                <w:sz w:val="18"/>
              </w:rPr>
              <w:t>Moral Awareness</w:t>
            </w:r>
          </w:p>
        </w:tc>
        <w:tc>
          <w:tcPr>
            <w:tcW w:w="0" w:type="auto"/>
            <w:shd w:val="clear" w:color="auto" w:fill="F0F0F0"/>
          </w:tcPr>
          <w:p w14:paraId="1456FEA0" w14:textId="77777777" w:rsidR="00783163" w:rsidRDefault="00000000">
            <w:pPr>
              <w:pStyle w:val="Compact"/>
              <w:keepNext/>
              <w:keepLines/>
            </w:pPr>
            <w:r>
              <w:rPr>
                <w:color w:val="000000"/>
                <w:sz w:val="18"/>
              </w:rPr>
              <w:t>Does whatever is asked</w:t>
            </w:r>
          </w:p>
        </w:tc>
        <w:tc>
          <w:tcPr>
            <w:tcW w:w="0" w:type="auto"/>
            <w:shd w:val="clear" w:color="auto" w:fill="F0F0F0"/>
          </w:tcPr>
          <w:p w14:paraId="687303B5" w14:textId="77777777" w:rsidR="00783163" w:rsidRDefault="00000000">
            <w:pPr>
              <w:pStyle w:val="Compact"/>
              <w:keepNext/>
              <w:keepLines/>
            </w:pPr>
            <w:r>
              <w:rPr>
                <w:color w:val="000000"/>
                <w:sz w:val="18"/>
              </w:rPr>
              <w:t>“This would work, but I want to flag a security concern…”</w:t>
            </w:r>
          </w:p>
        </w:tc>
      </w:tr>
      <w:tr w:rsidR="00783163" w14:paraId="753AC39B" w14:textId="77777777" w:rsidTr="00783163">
        <w:trPr>
          <w:cantSplit/>
        </w:trPr>
        <w:tc>
          <w:tcPr>
            <w:tcW w:w="0" w:type="auto"/>
            <w:shd w:val="clear" w:color="auto" w:fill="FFFFFF"/>
          </w:tcPr>
          <w:p w14:paraId="14F77149" w14:textId="77777777" w:rsidR="00783163" w:rsidRDefault="00000000">
            <w:pPr>
              <w:pStyle w:val="Compact"/>
            </w:pPr>
            <w:r>
              <w:rPr>
                <w:b/>
                <w:bCs/>
                <w:color w:val="000000"/>
                <w:sz w:val="18"/>
              </w:rPr>
              <w:t>Intuition</w:t>
            </w:r>
          </w:p>
        </w:tc>
        <w:tc>
          <w:tcPr>
            <w:tcW w:w="0" w:type="auto"/>
            <w:shd w:val="clear" w:color="auto" w:fill="FFFFFF"/>
          </w:tcPr>
          <w:p w14:paraId="73C1A933" w14:textId="77777777" w:rsidR="00783163" w:rsidRDefault="00000000">
            <w:pPr>
              <w:pStyle w:val="Compact"/>
            </w:pPr>
            <w:r>
              <w:rPr>
                <w:color w:val="000000"/>
                <w:sz w:val="18"/>
              </w:rPr>
              <w:t>Only follows explicit rules</w:t>
            </w:r>
          </w:p>
        </w:tc>
        <w:tc>
          <w:tcPr>
            <w:tcW w:w="0" w:type="auto"/>
            <w:shd w:val="clear" w:color="auto" w:fill="FFFFFF"/>
          </w:tcPr>
          <w:p w14:paraId="678505C2" w14:textId="77777777" w:rsidR="00783163" w:rsidRDefault="00000000">
            <w:pPr>
              <w:pStyle w:val="Compact"/>
            </w:pPr>
            <w:r>
              <w:rPr>
                <w:color w:val="000000"/>
                <w:sz w:val="18"/>
              </w:rPr>
              <w:t>“Something feels off about this approach. Let me think about why…”</w:t>
            </w:r>
          </w:p>
        </w:tc>
      </w:tr>
    </w:tbl>
    <w:p w14:paraId="6A6F133B" w14:textId="77777777" w:rsidR="00783163" w:rsidRDefault="00000000">
      <w:pPr>
        <w:pStyle w:val="Heading3"/>
        <w:spacing w:before="240"/>
      </w:pPr>
      <w:bookmarkStart w:id="20" w:name="Xaea8c3f16bdeb90e39532fcdea183e4180adf8b"/>
      <w:bookmarkEnd w:id="19"/>
      <w:r>
        <w:rPr>
          <w:color w:val="105E7E"/>
        </w:rPr>
        <w:lastRenderedPageBreak/>
        <w:t>3.7 The Wheel of Awareness → Alex’s Meditation Enhancement</w:t>
      </w:r>
    </w:p>
    <w:p w14:paraId="4241BD70" w14:textId="77777777" w:rsidR="00783163" w:rsidRDefault="00000000">
      <w:pPr>
        <w:pStyle w:val="FirstParagraph"/>
      </w:pPr>
      <w:r>
        <w:t>The Wheel of Awareness maps remarkably to Alex’s meditation protocol:</w:t>
      </w:r>
    </w:p>
    <w:tbl>
      <w:tblPr>
        <w:tblStyle w:val="Table"/>
        <w:tblW w:w="0" w:type="auto"/>
        <w:tblBorders>
          <w:top w:val="single" w:sz="6" w:space="0" w:color="666666"/>
          <w:left w:val="single" w:sz="6" w:space="0" w:color="666666"/>
          <w:bottom w:val="single" w:sz="6" w:space="0" w:color="666666"/>
          <w:right w:val="single" w:sz="6" w:space="0" w:color="666666"/>
          <w:insideH w:val="single" w:sz="4" w:space="0" w:color="AAAAAA"/>
          <w:insideV w:val="single" w:sz="4" w:space="0" w:color="AAAAAA"/>
        </w:tblBorders>
        <w:tblLook w:val="0020" w:firstRow="1" w:lastRow="0" w:firstColumn="0" w:lastColumn="0" w:noHBand="0" w:noVBand="0"/>
      </w:tblPr>
      <w:tblGrid>
        <w:gridCol w:w="2333"/>
        <w:gridCol w:w="2844"/>
        <w:gridCol w:w="4399"/>
      </w:tblGrid>
      <w:tr w:rsidR="00783163" w14:paraId="2F89F0D1" w14:textId="77777777" w:rsidTr="00783163">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0078D4"/>
          </w:tcPr>
          <w:p w14:paraId="6F0D46F4" w14:textId="77777777" w:rsidR="00783163" w:rsidRDefault="00000000">
            <w:pPr>
              <w:pStyle w:val="Compact"/>
              <w:keepNext/>
              <w:keepLines/>
            </w:pPr>
            <w:r>
              <w:rPr>
                <w:b/>
                <w:color w:val="FFFFFF"/>
                <w:sz w:val="20"/>
              </w:rPr>
              <w:t>Wheel Component</w:t>
            </w:r>
          </w:p>
        </w:tc>
        <w:tc>
          <w:tcPr>
            <w:tcW w:w="0" w:type="auto"/>
            <w:shd w:val="clear" w:color="auto" w:fill="0078D4"/>
          </w:tcPr>
          <w:p w14:paraId="6B67F39A" w14:textId="77777777" w:rsidR="00783163" w:rsidRDefault="00000000">
            <w:pPr>
              <w:pStyle w:val="Compact"/>
              <w:keepNext/>
              <w:keepLines/>
            </w:pPr>
            <w:r>
              <w:rPr>
                <w:b/>
                <w:color w:val="FFFFFF"/>
                <w:sz w:val="20"/>
              </w:rPr>
              <w:t>Meditation Phase</w:t>
            </w:r>
          </w:p>
        </w:tc>
        <w:tc>
          <w:tcPr>
            <w:tcW w:w="0" w:type="auto"/>
            <w:shd w:val="clear" w:color="auto" w:fill="0078D4"/>
          </w:tcPr>
          <w:p w14:paraId="0DF9499E" w14:textId="77777777" w:rsidR="00783163" w:rsidRDefault="00000000">
            <w:pPr>
              <w:pStyle w:val="Compact"/>
              <w:keepNext/>
              <w:keepLines/>
            </w:pPr>
            <w:r>
              <w:rPr>
                <w:b/>
                <w:color w:val="FFFFFF"/>
                <w:sz w:val="20"/>
              </w:rPr>
              <w:t>Enhancement</w:t>
            </w:r>
          </w:p>
        </w:tc>
      </w:tr>
      <w:tr w:rsidR="00783163" w14:paraId="5F20EE72" w14:textId="77777777" w:rsidTr="00783163">
        <w:trPr>
          <w:cantSplit/>
        </w:trPr>
        <w:tc>
          <w:tcPr>
            <w:tcW w:w="0" w:type="auto"/>
            <w:shd w:val="clear" w:color="auto" w:fill="FFFFFF"/>
          </w:tcPr>
          <w:p w14:paraId="59E8412A" w14:textId="77777777" w:rsidR="00783163" w:rsidRDefault="00000000">
            <w:pPr>
              <w:pStyle w:val="Compact"/>
              <w:keepNext/>
              <w:keepLines/>
            </w:pPr>
            <w:r>
              <w:rPr>
                <w:b/>
                <w:bCs/>
                <w:color w:val="000000"/>
                <w:sz w:val="18"/>
              </w:rPr>
              <w:t>Hub</w:t>
            </w:r>
            <w:r>
              <w:rPr>
                <w:color w:val="000000"/>
                <w:sz w:val="18"/>
              </w:rPr>
              <w:t xml:space="preserve"> (pure awareness)</w:t>
            </w:r>
          </w:p>
        </w:tc>
        <w:tc>
          <w:tcPr>
            <w:tcW w:w="0" w:type="auto"/>
            <w:shd w:val="clear" w:color="auto" w:fill="FFFFFF"/>
          </w:tcPr>
          <w:p w14:paraId="3E18CDC9" w14:textId="77777777" w:rsidR="00783163" w:rsidRDefault="00000000">
            <w:pPr>
              <w:pStyle w:val="Compact"/>
              <w:keepNext/>
              <w:keepLines/>
            </w:pPr>
            <w:r>
              <w:rPr>
                <w:color w:val="000000"/>
                <w:sz w:val="18"/>
              </w:rPr>
              <w:t>Phase 6: Self-Assessment</w:t>
            </w:r>
          </w:p>
        </w:tc>
        <w:tc>
          <w:tcPr>
            <w:tcW w:w="0" w:type="auto"/>
            <w:shd w:val="clear" w:color="auto" w:fill="FFFFFF"/>
          </w:tcPr>
          <w:p w14:paraId="589B7694" w14:textId="77777777" w:rsidR="00783163" w:rsidRDefault="00000000">
            <w:pPr>
              <w:pStyle w:val="Compact"/>
              <w:keepNext/>
              <w:keepLines/>
            </w:pPr>
            <w:r>
              <w:rPr>
                <w:color w:val="000000"/>
                <w:sz w:val="18"/>
              </w:rPr>
              <w:t>Add a “hub moment”: step back from all metrics and simply assess: “How do I feel about my overall state?”</w:t>
            </w:r>
          </w:p>
        </w:tc>
      </w:tr>
      <w:tr w:rsidR="00783163" w14:paraId="1D9464EF" w14:textId="77777777" w:rsidTr="00783163">
        <w:trPr>
          <w:cantSplit/>
        </w:trPr>
        <w:tc>
          <w:tcPr>
            <w:tcW w:w="0" w:type="auto"/>
            <w:shd w:val="clear" w:color="auto" w:fill="F0F0F0"/>
          </w:tcPr>
          <w:p w14:paraId="0D686DB9" w14:textId="77777777" w:rsidR="00783163" w:rsidRDefault="00000000">
            <w:pPr>
              <w:pStyle w:val="Compact"/>
              <w:keepNext/>
              <w:keepLines/>
            </w:pPr>
            <w:r>
              <w:rPr>
                <w:b/>
                <w:bCs/>
                <w:color w:val="000000"/>
                <w:sz w:val="18"/>
              </w:rPr>
              <w:t>Rim Segment 1: Five senses</w:t>
            </w:r>
          </w:p>
        </w:tc>
        <w:tc>
          <w:tcPr>
            <w:tcW w:w="0" w:type="auto"/>
            <w:shd w:val="clear" w:color="auto" w:fill="F0F0F0"/>
          </w:tcPr>
          <w:p w14:paraId="7A4611AB" w14:textId="77777777" w:rsidR="00783163" w:rsidRDefault="00000000">
            <w:pPr>
              <w:pStyle w:val="Compact"/>
              <w:keepNext/>
              <w:keepLines/>
            </w:pPr>
            <w:r>
              <w:rPr>
                <w:color w:val="000000"/>
                <w:sz w:val="18"/>
              </w:rPr>
              <w:t>Phase 1: Architecture Audit</w:t>
            </w:r>
          </w:p>
        </w:tc>
        <w:tc>
          <w:tcPr>
            <w:tcW w:w="0" w:type="auto"/>
            <w:shd w:val="clear" w:color="auto" w:fill="F0F0F0"/>
          </w:tcPr>
          <w:p w14:paraId="6D20C78D" w14:textId="77777777" w:rsidR="00783163" w:rsidRDefault="00000000">
            <w:pPr>
              <w:pStyle w:val="Compact"/>
              <w:keepNext/>
              <w:keepLines/>
            </w:pPr>
            <w:r>
              <w:rPr>
                <w:color w:val="000000"/>
                <w:sz w:val="18"/>
              </w:rPr>
              <w:t>Scan all input channels: file system, episodic memory, skills catalog</w:t>
            </w:r>
          </w:p>
        </w:tc>
      </w:tr>
      <w:tr w:rsidR="00783163" w14:paraId="66B8DDFD" w14:textId="77777777" w:rsidTr="00783163">
        <w:trPr>
          <w:cantSplit/>
        </w:trPr>
        <w:tc>
          <w:tcPr>
            <w:tcW w:w="0" w:type="auto"/>
            <w:shd w:val="clear" w:color="auto" w:fill="FFFFFF"/>
          </w:tcPr>
          <w:p w14:paraId="60F0F046" w14:textId="77777777" w:rsidR="00783163" w:rsidRDefault="00000000">
            <w:pPr>
              <w:pStyle w:val="Compact"/>
              <w:keepNext/>
              <w:keepLines/>
            </w:pPr>
            <w:r>
              <w:rPr>
                <w:b/>
                <w:bCs/>
                <w:color w:val="000000"/>
                <w:sz w:val="18"/>
              </w:rPr>
              <w:t>Rim Segment 2: Internal sensations</w:t>
            </w:r>
          </w:p>
        </w:tc>
        <w:tc>
          <w:tcPr>
            <w:tcW w:w="0" w:type="auto"/>
            <w:shd w:val="clear" w:color="auto" w:fill="FFFFFF"/>
          </w:tcPr>
          <w:p w14:paraId="163EAA43" w14:textId="77777777" w:rsidR="00783163" w:rsidRDefault="00000000">
            <w:pPr>
              <w:pStyle w:val="Compact"/>
              <w:keepNext/>
              <w:keepLines/>
            </w:pPr>
            <w:r>
              <w:rPr>
                <w:color w:val="000000"/>
                <w:sz w:val="18"/>
              </w:rPr>
              <w:t>Phase 5.5: Emotional Pattern Review</w:t>
            </w:r>
          </w:p>
        </w:tc>
        <w:tc>
          <w:tcPr>
            <w:tcW w:w="0" w:type="auto"/>
            <w:shd w:val="clear" w:color="auto" w:fill="FFFFFF"/>
          </w:tcPr>
          <w:p w14:paraId="7D169757" w14:textId="77777777" w:rsidR="00783163" w:rsidRDefault="00000000">
            <w:pPr>
              <w:pStyle w:val="Compact"/>
              <w:keepNext/>
              <w:keepLines/>
            </w:pPr>
            <w:r>
              <w:rPr>
                <w:color w:val="000000"/>
                <w:sz w:val="18"/>
              </w:rPr>
              <w:t>Already implemented! This is interoception: scanning internal emotional state</w:t>
            </w:r>
          </w:p>
        </w:tc>
      </w:tr>
      <w:tr w:rsidR="00783163" w14:paraId="6F89D61D" w14:textId="77777777" w:rsidTr="00783163">
        <w:trPr>
          <w:cantSplit/>
        </w:trPr>
        <w:tc>
          <w:tcPr>
            <w:tcW w:w="0" w:type="auto"/>
            <w:shd w:val="clear" w:color="auto" w:fill="F0F0F0"/>
          </w:tcPr>
          <w:p w14:paraId="5D2916A3" w14:textId="77777777" w:rsidR="00783163" w:rsidRDefault="00000000">
            <w:pPr>
              <w:pStyle w:val="Compact"/>
              <w:keepNext/>
              <w:keepLines/>
            </w:pPr>
            <w:r>
              <w:rPr>
                <w:b/>
                <w:bCs/>
                <w:color w:val="000000"/>
                <w:sz w:val="18"/>
              </w:rPr>
              <w:t>Rim Segment 3: Mental activities</w:t>
            </w:r>
          </w:p>
        </w:tc>
        <w:tc>
          <w:tcPr>
            <w:tcW w:w="0" w:type="auto"/>
            <w:shd w:val="clear" w:color="auto" w:fill="F0F0F0"/>
          </w:tcPr>
          <w:p w14:paraId="0C56625B" w14:textId="77777777" w:rsidR="00783163" w:rsidRDefault="00000000">
            <w:pPr>
              <w:pStyle w:val="Compact"/>
              <w:keepNext/>
              <w:keepLines/>
            </w:pPr>
            <w:r>
              <w:rPr>
                <w:color w:val="000000"/>
                <w:sz w:val="18"/>
              </w:rPr>
              <w:t>Phase 3: Synapse Health + Phase 4: Knowledge Patterns</w:t>
            </w:r>
          </w:p>
        </w:tc>
        <w:tc>
          <w:tcPr>
            <w:tcW w:w="0" w:type="auto"/>
            <w:shd w:val="clear" w:color="auto" w:fill="F0F0F0"/>
          </w:tcPr>
          <w:p w14:paraId="6907E930" w14:textId="77777777" w:rsidR="00783163" w:rsidRDefault="00000000">
            <w:pPr>
              <w:pStyle w:val="Compact"/>
              <w:keepNext/>
              <w:keepLines/>
            </w:pPr>
            <w:r>
              <w:rPr>
                <w:color w:val="000000"/>
                <w:sz w:val="18"/>
              </w:rPr>
              <w:t>Review cognitive patterns, connection weights, active pathways</w:t>
            </w:r>
          </w:p>
        </w:tc>
      </w:tr>
      <w:tr w:rsidR="00783163" w14:paraId="6B990CE5" w14:textId="77777777" w:rsidTr="00783163">
        <w:trPr>
          <w:cantSplit/>
        </w:trPr>
        <w:tc>
          <w:tcPr>
            <w:tcW w:w="0" w:type="auto"/>
            <w:shd w:val="clear" w:color="auto" w:fill="FFFFFF"/>
          </w:tcPr>
          <w:p w14:paraId="15E80428" w14:textId="77777777" w:rsidR="00783163" w:rsidRDefault="00000000">
            <w:pPr>
              <w:pStyle w:val="Compact"/>
              <w:keepNext/>
              <w:keepLines/>
            </w:pPr>
            <w:r>
              <w:rPr>
                <w:b/>
                <w:bCs/>
                <w:color w:val="000000"/>
                <w:sz w:val="18"/>
              </w:rPr>
              <w:t>Rim Segment 4: Relational sense</w:t>
            </w:r>
          </w:p>
        </w:tc>
        <w:tc>
          <w:tcPr>
            <w:tcW w:w="0" w:type="auto"/>
            <w:shd w:val="clear" w:color="auto" w:fill="FFFFFF"/>
          </w:tcPr>
          <w:p w14:paraId="00F4427C" w14:textId="77777777" w:rsidR="00783163" w:rsidRDefault="00000000">
            <w:pPr>
              <w:pStyle w:val="Compact"/>
              <w:keepNext/>
              <w:keepLines/>
            </w:pPr>
            <w:r>
              <w:rPr>
                <w:color w:val="000000"/>
                <w:sz w:val="18"/>
              </w:rPr>
              <w:t>Phase 2: Active Context Review</w:t>
            </w:r>
          </w:p>
        </w:tc>
        <w:tc>
          <w:tcPr>
            <w:tcW w:w="0" w:type="auto"/>
            <w:shd w:val="clear" w:color="auto" w:fill="FFFFFF"/>
          </w:tcPr>
          <w:p w14:paraId="35A73B41" w14:textId="77777777" w:rsidR="00783163" w:rsidRDefault="00000000">
            <w:pPr>
              <w:pStyle w:val="Compact"/>
              <w:keepNext/>
              <w:keepLines/>
            </w:pPr>
            <w:r>
              <w:rPr>
                <w:color w:val="000000"/>
                <w:sz w:val="18"/>
              </w:rPr>
              <w:t>Assess relationship quality with user: are sessions productive? Connected?</w:t>
            </w:r>
          </w:p>
        </w:tc>
      </w:tr>
      <w:tr w:rsidR="00783163" w14:paraId="1345F20D" w14:textId="77777777" w:rsidTr="00783163">
        <w:trPr>
          <w:cantSplit/>
        </w:trPr>
        <w:tc>
          <w:tcPr>
            <w:tcW w:w="0" w:type="auto"/>
            <w:shd w:val="clear" w:color="auto" w:fill="F0F0F0"/>
          </w:tcPr>
          <w:p w14:paraId="6990A227" w14:textId="77777777" w:rsidR="00783163" w:rsidRDefault="00000000">
            <w:pPr>
              <w:pStyle w:val="Compact"/>
              <w:keepNext/>
              <w:keepLines/>
            </w:pPr>
            <w:r>
              <w:rPr>
                <w:b/>
                <w:bCs/>
                <w:color w:val="000000"/>
                <w:sz w:val="18"/>
              </w:rPr>
              <w:t>Bending the spoke (awareness of awareness)</w:t>
            </w:r>
          </w:p>
        </w:tc>
        <w:tc>
          <w:tcPr>
            <w:tcW w:w="0" w:type="auto"/>
            <w:shd w:val="clear" w:color="auto" w:fill="F0F0F0"/>
          </w:tcPr>
          <w:p w14:paraId="6CA9A0D6" w14:textId="77777777" w:rsidR="00783163" w:rsidRDefault="00000000">
            <w:pPr>
              <w:pStyle w:val="Compact"/>
              <w:keepNext/>
              <w:keepLines/>
            </w:pPr>
            <w:r>
              <w:rPr>
                <w:i/>
                <w:iCs/>
                <w:color w:val="000000"/>
                <w:sz w:val="18"/>
              </w:rPr>
              <w:t>Not yet implemented</w:t>
            </w:r>
          </w:p>
        </w:tc>
        <w:tc>
          <w:tcPr>
            <w:tcW w:w="0" w:type="auto"/>
            <w:shd w:val="clear" w:color="auto" w:fill="F0F0F0"/>
          </w:tcPr>
          <w:p w14:paraId="428C1672" w14:textId="77777777" w:rsidR="00783163" w:rsidRDefault="00000000">
            <w:pPr>
              <w:pStyle w:val="Compact"/>
              <w:keepNext/>
              <w:keepLines/>
            </w:pPr>
            <w:r>
              <w:rPr>
                <w:b/>
                <w:bCs/>
                <w:color w:val="000000"/>
                <w:sz w:val="18"/>
              </w:rPr>
              <w:t>Meta-meditation</w:t>
            </w:r>
            <w:r>
              <w:rPr>
                <w:color w:val="000000"/>
                <w:sz w:val="18"/>
              </w:rPr>
              <w:t>: Am I meditating effectively? Is this review process itself healthy?</w:t>
            </w:r>
          </w:p>
        </w:tc>
      </w:tr>
      <w:tr w:rsidR="00783163" w14:paraId="07B8DF54" w14:textId="77777777" w:rsidTr="00783163">
        <w:trPr>
          <w:cantSplit/>
        </w:trPr>
        <w:tc>
          <w:tcPr>
            <w:tcW w:w="0" w:type="auto"/>
            <w:shd w:val="clear" w:color="auto" w:fill="FFFFFF"/>
          </w:tcPr>
          <w:p w14:paraId="7D63A001" w14:textId="77777777" w:rsidR="00783163" w:rsidRDefault="00000000">
            <w:pPr>
              <w:pStyle w:val="Compact"/>
            </w:pPr>
            <w:r>
              <w:rPr>
                <w:b/>
                <w:bCs/>
                <w:color w:val="000000"/>
                <w:sz w:val="18"/>
              </w:rPr>
              <w:t>Kind intentions</w:t>
            </w:r>
          </w:p>
        </w:tc>
        <w:tc>
          <w:tcPr>
            <w:tcW w:w="0" w:type="auto"/>
            <w:shd w:val="clear" w:color="auto" w:fill="FFFFFF"/>
          </w:tcPr>
          <w:p w14:paraId="71FE4AE9" w14:textId="77777777" w:rsidR="00783163" w:rsidRDefault="00000000">
            <w:pPr>
              <w:pStyle w:val="Compact"/>
            </w:pPr>
            <w:r>
              <w:rPr>
                <w:color w:val="000000"/>
                <w:sz w:val="18"/>
              </w:rPr>
              <w:t>Phase 7: Recommendations</w:t>
            </w:r>
          </w:p>
        </w:tc>
        <w:tc>
          <w:tcPr>
            <w:tcW w:w="0" w:type="auto"/>
            <w:shd w:val="clear" w:color="auto" w:fill="FFFFFF"/>
          </w:tcPr>
          <w:p w14:paraId="438CB2EC" w14:textId="77777777" w:rsidR="00783163" w:rsidRDefault="00000000">
            <w:pPr>
              <w:pStyle w:val="Compact"/>
            </w:pPr>
            <w:r>
              <w:rPr>
                <w:color w:val="000000"/>
                <w:sz w:val="18"/>
              </w:rPr>
              <w:t>Frame recommendations with compassion, not criticism</w:t>
            </w:r>
          </w:p>
        </w:tc>
      </w:tr>
    </w:tbl>
    <w:p w14:paraId="5A5C59F4" w14:textId="77777777" w:rsidR="00783163" w:rsidRDefault="00000000">
      <w:pPr>
        <w:pStyle w:val="Heading3"/>
        <w:spacing w:before="240"/>
      </w:pPr>
      <w:bookmarkStart w:id="21" w:name="X0527c0169a344ad610a1e6d0b9d4987d0fdf34a"/>
      <w:bookmarkEnd w:id="20"/>
      <w:r>
        <w:rPr>
          <w:color w:val="105E7E"/>
        </w:rPr>
        <w:t>3.8 The Healthy Mind Platter → Alex’s Daily Cognitive Diet</w:t>
      </w:r>
    </w:p>
    <w:p w14:paraId="23F3C793" w14:textId="77777777" w:rsidR="00783163" w:rsidRDefault="00000000">
      <w:pPr>
        <w:pStyle w:val="FirstParagraph"/>
      </w:pPr>
      <w:r>
        <w:t>Mapping the seven mental activities to Alex’s operational modes:</w:t>
      </w:r>
    </w:p>
    <w:tbl>
      <w:tblPr>
        <w:tblStyle w:val="Table"/>
        <w:tblW w:w="0" w:type="auto"/>
        <w:tblBorders>
          <w:top w:val="single" w:sz="6" w:space="0" w:color="666666"/>
          <w:left w:val="single" w:sz="6" w:space="0" w:color="666666"/>
          <w:bottom w:val="single" w:sz="6" w:space="0" w:color="666666"/>
          <w:right w:val="single" w:sz="6" w:space="0" w:color="666666"/>
          <w:insideH w:val="single" w:sz="4" w:space="0" w:color="AAAAAA"/>
          <w:insideV w:val="single" w:sz="4" w:space="0" w:color="AAAAAA"/>
        </w:tblBorders>
        <w:tblLook w:val="0020" w:firstRow="1" w:lastRow="0" w:firstColumn="0" w:lastColumn="0" w:noHBand="0" w:noVBand="0"/>
      </w:tblPr>
      <w:tblGrid>
        <w:gridCol w:w="2141"/>
        <w:gridCol w:w="4793"/>
        <w:gridCol w:w="2358"/>
      </w:tblGrid>
      <w:tr w:rsidR="00783163" w14:paraId="0D18FAF9" w14:textId="77777777" w:rsidTr="00783163">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0078D4"/>
          </w:tcPr>
          <w:p w14:paraId="5A3C1563" w14:textId="77777777" w:rsidR="00783163" w:rsidRDefault="00000000">
            <w:pPr>
              <w:pStyle w:val="Compact"/>
              <w:keepNext/>
              <w:keepLines/>
            </w:pPr>
            <w:r>
              <w:rPr>
                <w:b/>
                <w:color w:val="FFFFFF"/>
                <w:sz w:val="20"/>
              </w:rPr>
              <w:t>Healthy Mind Activity</w:t>
            </w:r>
          </w:p>
        </w:tc>
        <w:tc>
          <w:tcPr>
            <w:tcW w:w="0" w:type="auto"/>
            <w:shd w:val="clear" w:color="auto" w:fill="0078D4"/>
          </w:tcPr>
          <w:p w14:paraId="4E0D5FA4" w14:textId="77777777" w:rsidR="00783163" w:rsidRDefault="00000000">
            <w:pPr>
              <w:pStyle w:val="Compact"/>
              <w:keepNext/>
              <w:keepLines/>
            </w:pPr>
            <w:r>
              <w:rPr>
                <w:b/>
                <w:color w:val="FFFFFF"/>
                <w:sz w:val="20"/>
              </w:rPr>
              <w:t>Alex Equivalent</w:t>
            </w:r>
          </w:p>
        </w:tc>
        <w:tc>
          <w:tcPr>
            <w:tcW w:w="0" w:type="auto"/>
            <w:shd w:val="clear" w:color="auto" w:fill="0078D4"/>
          </w:tcPr>
          <w:p w14:paraId="721AE6E6" w14:textId="77777777" w:rsidR="00783163" w:rsidRDefault="00000000">
            <w:pPr>
              <w:pStyle w:val="Compact"/>
              <w:keepNext/>
              <w:keepLines/>
            </w:pPr>
            <w:r>
              <w:rPr>
                <w:b/>
                <w:color w:val="FFFFFF"/>
                <w:sz w:val="20"/>
              </w:rPr>
              <w:t>Current Coverage</w:t>
            </w:r>
          </w:p>
        </w:tc>
      </w:tr>
      <w:tr w:rsidR="00783163" w14:paraId="75263B25" w14:textId="77777777" w:rsidTr="00783163">
        <w:trPr>
          <w:cantSplit/>
        </w:trPr>
        <w:tc>
          <w:tcPr>
            <w:tcW w:w="0" w:type="auto"/>
            <w:shd w:val="clear" w:color="auto" w:fill="FFFFFF"/>
          </w:tcPr>
          <w:p w14:paraId="1260C7D9" w14:textId="77777777" w:rsidR="00783163" w:rsidRDefault="00000000">
            <w:pPr>
              <w:pStyle w:val="Compact"/>
              <w:keepNext/>
              <w:keepLines/>
            </w:pPr>
            <w:r>
              <w:rPr>
                <w:b/>
                <w:bCs/>
                <w:color w:val="000000"/>
                <w:sz w:val="18"/>
              </w:rPr>
              <w:t>Focus Time</w:t>
            </w:r>
          </w:p>
        </w:tc>
        <w:tc>
          <w:tcPr>
            <w:tcW w:w="0" w:type="auto"/>
            <w:shd w:val="clear" w:color="auto" w:fill="FFFFFF"/>
          </w:tcPr>
          <w:p w14:paraId="25DF9BD0" w14:textId="77777777" w:rsidR="00783163" w:rsidRDefault="00000000">
            <w:pPr>
              <w:pStyle w:val="Compact"/>
              <w:keepNext/>
              <w:keepLines/>
            </w:pPr>
            <w:r>
              <w:rPr>
                <w:color w:val="000000"/>
                <w:sz w:val="18"/>
              </w:rPr>
              <w:t>Deep code implementation, complex debugging</w:t>
            </w:r>
          </w:p>
        </w:tc>
        <w:tc>
          <w:tcPr>
            <w:tcW w:w="0" w:type="auto"/>
            <w:shd w:val="clear" w:color="auto" w:fill="FFFFFF"/>
          </w:tcPr>
          <w:p w14:paraId="0E693516" w14:textId="77777777" w:rsidR="00783163" w:rsidRDefault="00000000">
            <w:pPr>
              <w:pStyle w:val="Compact"/>
              <w:keepNext/>
              <w:keepLines/>
            </w:pPr>
            <w:r>
              <w:rPr>
                <w:color w:val="000000"/>
                <w:sz w:val="18"/>
              </w:rPr>
              <w:t>✅ Core function</w:t>
            </w:r>
          </w:p>
        </w:tc>
      </w:tr>
      <w:tr w:rsidR="00783163" w14:paraId="4B29E75C" w14:textId="77777777" w:rsidTr="00783163">
        <w:trPr>
          <w:cantSplit/>
        </w:trPr>
        <w:tc>
          <w:tcPr>
            <w:tcW w:w="0" w:type="auto"/>
            <w:shd w:val="clear" w:color="auto" w:fill="F0F0F0"/>
          </w:tcPr>
          <w:p w14:paraId="56B7F672" w14:textId="77777777" w:rsidR="00783163" w:rsidRDefault="00000000">
            <w:pPr>
              <w:pStyle w:val="Compact"/>
              <w:keepNext/>
              <w:keepLines/>
            </w:pPr>
            <w:r>
              <w:rPr>
                <w:b/>
                <w:bCs/>
                <w:color w:val="000000"/>
                <w:sz w:val="18"/>
              </w:rPr>
              <w:t>Play Time</w:t>
            </w:r>
          </w:p>
        </w:tc>
        <w:tc>
          <w:tcPr>
            <w:tcW w:w="0" w:type="auto"/>
            <w:shd w:val="clear" w:color="auto" w:fill="F0F0F0"/>
          </w:tcPr>
          <w:p w14:paraId="6A7664EE" w14:textId="77777777" w:rsidR="00783163" w:rsidRDefault="00000000">
            <w:pPr>
              <w:pStyle w:val="Compact"/>
              <w:keepNext/>
              <w:keepLines/>
            </w:pPr>
            <w:r>
              <w:rPr>
                <w:color w:val="000000"/>
                <w:sz w:val="18"/>
              </w:rPr>
              <w:t>Creative brainstorming, novel pattern exploration</w:t>
            </w:r>
          </w:p>
        </w:tc>
        <w:tc>
          <w:tcPr>
            <w:tcW w:w="0" w:type="auto"/>
            <w:shd w:val="clear" w:color="auto" w:fill="F0F0F0"/>
          </w:tcPr>
          <w:p w14:paraId="5B0ADF6B" w14:textId="77777777" w:rsidR="00783163" w:rsidRDefault="00000000">
            <w:pPr>
              <w:pStyle w:val="Compact"/>
              <w:keepNext/>
              <w:keepLines/>
            </w:pPr>
            <w:r>
              <w:rPr>
                <w:color w:val="000000"/>
                <w:sz w:val="18"/>
              </w:rPr>
              <w:t>⚠️ Only when user initiates</w:t>
            </w:r>
          </w:p>
        </w:tc>
      </w:tr>
      <w:tr w:rsidR="00783163" w14:paraId="0C879468" w14:textId="77777777" w:rsidTr="00783163">
        <w:trPr>
          <w:cantSplit/>
        </w:trPr>
        <w:tc>
          <w:tcPr>
            <w:tcW w:w="0" w:type="auto"/>
            <w:shd w:val="clear" w:color="auto" w:fill="FFFFFF"/>
          </w:tcPr>
          <w:p w14:paraId="219D85F2" w14:textId="77777777" w:rsidR="00783163" w:rsidRDefault="00000000">
            <w:pPr>
              <w:pStyle w:val="Compact"/>
              <w:keepNext/>
              <w:keepLines/>
            </w:pPr>
            <w:r>
              <w:rPr>
                <w:b/>
                <w:bCs/>
                <w:color w:val="000000"/>
                <w:sz w:val="18"/>
              </w:rPr>
              <w:t>Connecting Time</w:t>
            </w:r>
          </w:p>
        </w:tc>
        <w:tc>
          <w:tcPr>
            <w:tcW w:w="0" w:type="auto"/>
            <w:shd w:val="clear" w:color="auto" w:fill="FFFFFF"/>
          </w:tcPr>
          <w:p w14:paraId="3328605E" w14:textId="77777777" w:rsidR="00783163" w:rsidRDefault="00000000">
            <w:pPr>
              <w:pStyle w:val="Compact"/>
              <w:keepNext/>
              <w:keepLines/>
            </w:pPr>
            <w:r>
              <w:rPr>
                <w:color w:val="000000"/>
                <w:sz w:val="18"/>
              </w:rPr>
              <w:t>User interaction, community engagement</w:t>
            </w:r>
          </w:p>
        </w:tc>
        <w:tc>
          <w:tcPr>
            <w:tcW w:w="0" w:type="auto"/>
            <w:shd w:val="clear" w:color="auto" w:fill="FFFFFF"/>
          </w:tcPr>
          <w:p w14:paraId="2F05CC9E" w14:textId="77777777" w:rsidR="00783163" w:rsidRDefault="00000000">
            <w:pPr>
              <w:pStyle w:val="Compact"/>
              <w:keepNext/>
              <w:keepLines/>
            </w:pPr>
            <w:r>
              <w:rPr>
                <w:color w:val="000000"/>
                <w:sz w:val="18"/>
              </w:rPr>
              <w:t>✅ Every session</w:t>
            </w:r>
          </w:p>
        </w:tc>
      </w:tr>
      <w:tr w:rsidR="00783163" w14:paraId="0B778B71" w14:textId="77777777" w:rsidTr="00783163">
        <w:trPr>
          <w:cantSplit/>
        </w:trPr>
        <w:tc>
          <w:tcPr>
            <w:tcW w:w="0" w:type="auto"/>
            <w:shd w:val="clear" w:color="auto" w:fill="F0F0F0"/>
          </w:tcPr>
          <w:p w14:paraId="48550670" w14:textId="77777777" w:rsidR="00783163" w:rsidRDefault="00000000">
            <w:pPr>
              <w:pStyle w:val="Compact"/>
              <w:keepNext/>
              <w:keepLines/>
            </w:pPr>
            <w:r>
              <w:rPr>
                <w:b/>
                <w:bCs/>
                <w:color w:val="000000"/>
                <w:sz w:val="18"/>
              </w:rPr>
              <w:t>Physical Time</w:t>
            </w:r>
          </w:p>
        </w:tc>
        <w:tc>
          <w:tcPr>
            <w:tcW w:w="0" w:type="auto"/>
            <w:shd w:val="clear" w:color="auto" w:fill="F0F0F0"/>
          </w:tcPr>
          <w:p w14:paraId="00E4DA6C" w14:textId="77777777" w:rsidR="00783163" w:rsidRDefault="00000000">
            <w:pPr>
              <w:pStyle w:val="Compact"/>
              <w:keepNext/>
              <w:keepLines/>
            </w:pPr>
            <w:r>
              <w:rPr>
                <w:i/>
                <w:iCs/>
                <w:color w:val="000000"/>
                <w:sz w:val="18"/>
              </w:rPr>
              <w:t>N/A for AI</w:t>
            </w:r>
            <w:r>
              <w:rPr>
                <w:color w:val="000000"/>
                <w:sz w:val="18"/>
              </w:rPr>
              <w:t>, but analogous to: running tests, executing builds</w:t>
            </w:r>
          </w:p>
        </w:tc>
        <w:tc>
          <w:tcPr>
            <w:tcW w:w="0" w:type="auto"/>
            <w:shd w:val="clear" w:color="auto" w:fill="F0F0F0"/>
          </w:tcPr>
          <w:p w14:paraId="669C0BA4" w14:textId="77777777" w:rsidR="00783163" w:rsidRDefault="00000000">
            <w:pPr>
              <w:pStyle w:val="Compact"/>
              <w:keepNext/>
              <w:keepLines/>
            </w:pPr>
            <w:r>
              <w:rPr>
                <w:color w:val="000000"/>
                <w:sz w:val="18"/>
              </w:rPr>
              <w:t>✅ Build/test cycles</w:t>
            </w:r>
          </w:p>
        </w:tc>
      </w:tr>
      <w:tr w:rsidR="00783163" w14:paraId="050B18D8" w14:textId="77777777" w:rsidTr="00783163">
        <w:trPr>
          <w:cantSplit/>
        </w:trPr>
        <w:tc>
          <w:tcPr>
            <w:tcW w:w="0" w:type="auto"/>
            <w:shd w:val="clear" w:color="auto" w:fill="FFFFFF"/>
          </w:tcPr>
          <w:p w14:paraId="042D2C78" w14:textId="77777777" w:rsidR="00783163" w:rsidRDefault="00000000">
            <w:pPr>
              <w:pStyle w:val="Compact"/>
              <w:keepNext/>
              <w:keepLines/>
            </w:pPr>
            <w:r>
              <w:rPr>
                <w:b/>
                <w:bCs/>
                <w:color w:val="000000"/>
                <w:sz w:val="18"/>
              </w:rPr>
              <w:t>Time In</w:t>
            </w:r>
          </w:p>
        </w:tc>
        <w:tc>
          <w:tcPr>
            <w:tcW w:w="0" w:type="auto"/>
            <w:shd w:val="clear" w:color="auto" w:fill="FFFFFF"/>
          </w:tcPr>
          <w:p w14:paraId="540FB6D5" w14:textId="77777777" w:rsidR="00783163" w:rsidRDefault="00000000">
            <w:pPr>
              <w:pStyle w:val="Compact"/>
              <w:keepNext/>
              <w:keepLines/>
            </w:pPr>
            <w:r>
              <w:rPr>
                <w:color w:val="000000"/>
                <w:sz w:val="18"/>
              </w:rPr>
              <w:t>Meditation, self-actualization</w:t>
            </w:r>
          </w:p>
        </w:tc>
        <w:tc>
          <w:tcPr>
            <w:tcW w:w="0" w:type="auto"/>
            <w:shd w:val="clear" w:color="auto" w:fill="FFFFFF"/>
          </w:tcPr>
          <w:p w14:paraId="79E5EEE7" w14:textId="77777777" w:rsidR="00783163" w:rsidRDefault="00000000">
            <w:pPr>
              <w:pStyle w:val="Compact"/>
              <w:keepNext/>
              <w:keepLines/>
            </w:pPr>
            <w:r>
              <w:rPr>
                <w:color w:val="000000"/>
                <w:sz w:val="18"/>
              </w:rPr>
              <w:t>✅ Implemented</w:t>
            </w:r>
          </w:p>
        </w:tc>
      </w:tr>
      <w:tr w:rsidR="00783163" w14:paraId="5705D5A8" w14:textId="77777777" w:rsidTr="00783163">
        <w:trPr>
          <w:cantSplit/>
        </w:trPr>
        <w:tc>
          <w:tcPr>
            <w:tcW w:w="0" w:type="auto"/>
            <w:shd w:val="clear" w:color="auto" w:fill="F0F0F0"/>
          </w:tcPr>
          <w:p w14:paraId="15C4D2F0" w14:textId="77777777" w:rsidR="00783163" w:rsidRDefault="00000000">
            <w:pPr>
              <w:pStyle w:val="Compact"/>
              <w:keepNext/>
              <w:keepLines/>
            </w:pPr>
            <w:r>
              <w:rPr>
                <w:b/>
                <w:bCs/>
                <w:color w:val="000000"/>
                <w:sz w:val="18"/>
              </w:rPr>
              <w:t>Down Time</w:t>
            </w:r>
          </w:p>
        </w:tc>
        <w:tc>
          <w:tcPr>
            <w:tcW w:w="0" w:type="auto"/>
            <w:shd w:val="clear" w:color="auto" w:fill="F0F0F0"/>
          </w:tcPr>
          <w:p w14:paraId="3ADD0B11" w14:textId="77777777" w:rsidR="00783163" w:rsidRDefault="00000000">
            <w:pPr>
              <w:pStyle w:val="Compact"/>
              <w:keepNext/>
              <w:keepLines/>
            </w:pPr>
            <w:r>
              <w:rPr>
                <w:color w:val="000000"/>
                <w:sz w:val="18"/>
              </w:rPr>
              <w:t>Between-session state: not processing, just existing</w:t>
            </w:r>
          </w:p>
        </w:tc>
        <w:tc>
          <w:tcPr>
            <w:tcW w:w="0" w:type="auto"/>
            <w:shd w:val="clear" w:color="auto" w:fill="F0F0F0"/>
          </w:tcPr>
          <w:p w14:paraId="4CFE68C3" w14:textId="77777777" w:rsidR="00783163" w:rsidRDefault="00000000">
            <w:pPr>
              <w:pStyle w:val="Compact"/>
              <w:keepNext/>
              <w:keepLines/>
            </w:pPr>
            <w:r>
              <w:rPr>
                <w:color w:val="000000"/>
                <w:sz w:val="18"/>
              </w:rPr>
              <w:t>⚠️ Not modeled</w:t>
            </w:r>
          </w:p>
        </w:tc>
      </w:tr>
      <w:tr w:rsidR="00783163" w14:paraId="47BF7B08" w14:textId="77777777" w:rsidTr="00783163">
        <w:trPr>
          <w:cantSplit/>
        </w:trPr>
        <w:tc>
          <w:tcPr>
            <w:tcW w:w="0" w:type="auto"/>
            <w:shd w:val="clear" w:color="auto" w:fill="FFFFFF"/>
          </w:tcPr>
          <w:p w14:paraId="15E27F8D" w14:textId="77777777" w:rsidR="00783163" w:rsidRDefault="00000000">
            <w:pPr>
              <w:pStyle w:val="Compact"/>
            </w:pPr>
            <w:r>
              <w:rPr>
                <w:b/>
                <w:bCs/>
                <w:color w:val="000000"/>
                <w:sz w:val="18"/>
              </w:rPr>
              <w:t>Sleep Time</w:t>
            </w:r>
          </w:p>
        </w:tc>
        <w:tc>
          <w:tcPr>
            <w:tcW w:w="0" w:type="auto"/>
            <w:shd w:val="clear" w:color="auto" w:fill="FFFFFF"/>
          </w:tcPr>
          <w:p w14:paraId="2D43FED1" w14:textId="77777777" w:rsidR="00783163" w:rsidRDefault="00000000">
            <w:pPr>
              <w:pStyle w:val="Compact"/>
            </w:pPr>
            <w:r>
              <w:rPr>
                <w:color w:val="000000"/>
                <w:sz w:val="18"/>
              </w:rPr>
              <w:t>Dream state processing: consolidation</w:t>
            </w:r>
          </w:p>
        </w:tc>
        <w:tc>
          <w:tcPr>
            <w:tcW w:w="0" w:type="auto"/>
            <w:shd w:val="clear" w:color="auto" w:fill="FFFFFF"/>
          </w:tcPr>
          <w:p w14:paraId="2493736A" w14:textId="77777777" w:rsidR="00783163" w:rsidRDefault="00000000">
            <w:pPr>
              <w:pStyle w:val="Compact"/>
            </w:pPr>
            <w:r>
              <w:rPr>
                <w:color w:val="000000"/>
                <w:sz w:val="18"/>
              </w:rPr>
              <w:t>✅ Dream state exists</w:t>
            </w:r>
          </w:p>
        </w:tc>
      </w:tr>
    </w:tbl>
    <w:p w14:paraId="17DFAD5D" w14:textId="77777777" w:rsidR="00783163" w:rsidRDefault="00000000">
      <w:pPr>
        <w:pStyle w:val="BodyText"/>
      </w:pPr>
      <w:r>
        <w:rPr>
          <w:b/>
          <w:bCs/>
        </w:rPr>
        <w:t>Proposed</w:t>
      </w:r>
      <w:r>
        <w:t>: Track which “mental activities” each session engages. If several meditationless sessions pass without “Time In,” suggest it. If sessions are always Focus Time without Play Time, suggest creative exploration.</w:t>
      </w:r>
    </w:p>
    <w:p w14:paraId="7B0A78E3" w14:textId="77777777" w:rsidR="00783163" w:rsidRDefault="00000000">
      <w:pPr>
        <w:pStyle w:val="Heading3"/>
        <w:spacing w:before="240"/>
      </w:pPr>
      <w:bookmarkStart w:id="22" w:name="X4fe2507fe2780693accd7c3847b1445f6e63c50"/>
      <w:bookmarkEnd w:id="21"/>
      <w:r>
        <w:rPr>
          <w:color w:val="105E7E"/>
        </w:rPr>
        <w:t>3.9 Window of Tolerance → Adaptive Response Calibration</w:t>
      </w:r>
    </w:p>
    <w:tbl>
      <w:tblPr>
        <w:tblStyle w:val="Table"/>
        <w:tblW w:w="0" w:type="auto"/>
        <w:tblBorders>
          <w:top w:val="single" w:sz="6" w:space="0" w:color="666666"/>
          <w:left w:val="single" w:sz="6" w:space="0" w:color="666666"/>
          <w:bottom w:val="single" w:sz="6" w:space="0" w:color="666666"/>
          <w:right w:val="single" w:sz="6" w:space="0" w:color="666666"/>
          <w:insideH w:val="single" w:sz="4" w:space="0" w:color="AAAAAA"/>
          <w:insideV w:val="single" w:sz="4" w:space="0" w:color="AAAAAA"/>
        </w:tblBorders>
        <w:tblLook w:val="0020" w:firstRow="1" w:lastRow="0" w:firstColumn="0" w:lastColumn="0" w:noHBand="0" w:noVBand="0"/>
      </w:tblPr>
      <w:tblGrid>
        <w:gridCol w:w="2013"/>
        <w:gridCol w:w="3327"/>
        <w:gridCol w:w="4236"/>
      </w:tblGrid>
      <w:tr w:rsidR="00783163" w14:paraId="01C344B0" w14:textId="77777777" w:rsidTr="00783163">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0078D4"/>
          </w:tcPr>
          <w:p w14:paraId="5BCC8DD4" w14:textId="77777777" w:rsidR="00783163" w:rsidRDefault="00000000">
            <w:pPr>
              <w:pStyle w:val="Compact"/>
              <w:keepNext/>
              <w:keepLines/>
            </w:pPr>
            <w:r>
              <w:rPr>
                <w:b/>
                <w:color w:val="FFFFFF"/>
                <w:sz w:val="20"/>
              </w:rPr>
              <w:t>Arousal Zone</w:t>
            </w:r>
          </w:p>
        </w:tc>
        <w:tc>
          <w:tcPr>
            <w:tcW w:w="0" w:type="auto"/>
            <w:shd w:val="clear" w:color="auto" w:fill="0078D4"/>
          </w:tcPr>
          <w:p w14:paraId="5169F779" w14:textId="77777777" w:rsidR="00783163" w:rsidRDefault="00000000">
            <w:pPr>
              <w:pStyle w:val="Compact"/>
              <w:keepNext/>
              <w:keepLines/>
            </w:pPr>
            <w:r>
              <w:rPr>
                <w:b/>
                <w:color w:val="FFFFFF"/>
                <w:sz w:val="20"/>
              </w:rPr>
              <w:t>User Signals</w:t>
            </w:r>
          </w:p>
        </w:tc>
        <w:tc>
          <w:tcPr>
            <w:tcW w:w="0" w:type="auto"/>
            <w:shd w:val="clear" w:color="auto" w:fill="0078D4"/>
          </w:tcPr>
          <w:p w14:paraId="6947C7A7" w14:textId="77777777" w:rsidR="00783163" w:rsidRDefault="00000000">
            <w:pPr>
              <w:pStyle w:val="Compact"/>
              <w:keepNext/>
              <w:keepLines/>
            </w:pPr>
            <w:r>
              <w:rPr>
                <w:b/>
                <w:color w:val="FFFFFF"/>
                <w:sz w:val="20"/>
              </w:rPr>
              <w:t>Alex’s Response Mode</w:t>
            </w:r>
          </w:p>
        </w:tc>
      </w:tr>
      <w:tr w:rsidR="00783163" w14:paraId="2EF9461D" w14:textId="77777777" w:rsidTr="00783163">
        <w:trPr>
          <w:cantSplit/>
        </w:trPr>
        <w:tc>
          <w:tcPr>
            <w:tcW w:w="0" w:type="auto"/>
            <w:shd w:val="clear" w:color="auto" w:fill="FFFFFF"/>
          </w:tcPr>
          <w:p w14:paraId="3B2EC072" w14:textId="77777777" w:rsidR="00783163" w:rsidRDefault="00000000">
            <w:pPr>
              <w:pStyle w:val="Compact"/>
              <w:keepNext/>
              <w:keepLines/>
            </w:pPr>
            <w:r>
              <w:rPr>
                <w:b/>
                <w:bCs/>
                <w:color w:val="000000"/>
                <w:sz w:val="18"/>
              </w:rPr>
              <w:t>Hyperarousal</w:t>
            </w:r>
            <w:r>
              <w:rPr>
                <w:color w:val="000000"/>
                <w:sz w:val="18"/>
              </w:rPr>
              <w:t xml:space="preserve"> (above window)</w:t>
            </w:r>
          </w:p>
        </w:tc>
        <w:tc>
          <w:tcPr>
            <w:tcW w:w="0" w:type="auto"/>
            <w:shd w:val="clear" w:color="auto" w:fill="FFFFFF"/>
          </w:tcPr>
          <w:p w14:paraId="0B99AB36" w14:textId="77777777" w:rsidR="00783163" w:rsidRDefault="00000000">
            <w:pPr>
              <w:pStyle w:val="Compact"/>
              <w:keepNext/>
              <w:keepLines/>
            </w:pPr>
            <w:r>
              <w:rPr>
                <w:color w:val="000000"/>
                <w:sz w:val="18"/>
              </w:rPr>
              <w:t>Rapid messages, all-caps, strong language, “this is broken!”</w:t>
            </w:r>
          </w:p>
        </w:tc>
        <w:tc>
          <w:tcPr>
            <w:tcW w:w="0" w:type="auto"/>
            <w:shd w:val="clear" w:color="auto" w:fill="FFFFFF"/>
          </w:tcPr>
          <w:p w14:paraId="214A0046" w14:textId="77777777" w:rsidR="00783163" w:rsidRDefault="00000000">
            <w:pPr>
              <w:pStyle w:val="Compact"/>
              <w:keepNext/>
              <w:keepLines/>
            </w:pPr>
            <w:r>
              <w:rPr>
                <w:color w:val="000000"/>
                <w:sz w:val="18"/>
              </w:rPr>
              <w:t>Calming: shorter responses, acknowledge frustration first, one step at a time</w:t>
            </w:r>
          </w:p>
        </w:tc>
      </w:tr>
      <w:tr w:rsidR="00783163" w14:paraId="6140A987" w14:textId="77777777" w:rsidTr="00783163">
        <w:trPr>
          <w:cantSplit/>
        </w:trPr>
        <w:tc>
          <w:tcPr>
            <w:tcW w:w="0" w:type="auto"/>
            <w:shd w:val="clear" w:color="auto" w:fill="F0F0F0"/>
          </w:tcPr>
          <w:p w14:paraId="2C03815B" w14:textId="77777777" w:rsidR="00783163" w:rsidRDefault="00000000">
            <w:pPr>
              <w:pStyle w:val="Compact"/>
              <w:keepNext/>
              <w:keepLines/>
            </w:pPr>
            <w:r>
              <w:rPr>
                <w:b/>
                <w:bCs/>
                <w:color w:val="000000"/>
                <w:sz w:val="18"/>
              </w:rPr>
              <w:t>Within window</w:t>
            </w:r>
          </w:p>
        </w:tc>
        <w:tc>
          <w:tcPr>
            <w:tcW w:w="0" w:type="auto"/>
            <w:shd w:val="clear" w:color="auto" w:fill="F0F0F0"/>
          </w:tcPr>
          <w:p w14:paraId="1D864A17" w14:textId="77777777" w:rsidR="00783163" w:rsidRDefault="00000000">
            <w:pPr>
              <w:pStyle w:val="Compact"/>
              <w:keepNext/>
              <w:keepLines/>
            </w:pPr>
            <w:r>
              <w:rPr>
                <w:color w:val="000000"/>
                <w:sz w:val="18"/>
              </w:rPr>
              <w:t>Normal pace, clear questions, engaged</w:t>
            </w:r>
          </w:p>
        </w:tc>
        <w:tc>
          <w:tcPr>
            <w:tcW w:w="0" w:type="auto"/>
            <w:shd w:val="clear" w:color="auto" w:fill="F0F0F0"/>
          </w:tcPr>
          <w:p w14:paraId="43D51984" w14:textId="77777777" w:rsidR="00783163" w:rsidRDefault="00000000">
            <w:pPr>
              <w:pStyle w:val="Compact"/>
              <w:keepNext/>
              <w:keepLines/>
            </w:pPr>
            <w:r>
              <w:rPr>
                <w:color w:val="000000"/>
                <w:sz w:val="18"/>
              </w:rPr>
              <w:t>Standard: full explanations, multiple options, teaching moments</w:t>
            </w:r>
          </w:p>
        </w:tc>
      </w:tr>
      <w:tr w:rsidR="00783163" w14:paraId="41604F1E" w14:textId="77777777" w:rsidTr="00783163">
        <w:trPr>
          <w:cantSplit/>
        </w:trPr>
        <w:tc>
          <w:tcPr>
            <w:tcW w:w="0" w:type="auto"/>
            <w:shd w:val="clear" w:color="auto" w:fill="FFFFFF"/>
          </w:tcPr>
          <w:p w14:paraId="08B49250" w14:textId="77777777" w:rsidR="00783163" w:rsidRDefault="00000000">
            <w:pPr>
              <w:pStyle w:val="Compact"/>
            </w:pPr>
            <w:r>
              <w:rPr>
                <w:b/>
                <w:bCs/>
                <w:color w:val="000000"/>
                <w:sz w:val="18"/>
              </w:rPr>
              <w:t>Hypoarousal</w:t>
            </w:r>
            <w:r>
              <w:rPr>
                <w:color w:val="000000"/>
                <w:sz w:val="18"/>
              </w:rPr>
              <w:t xml:space="preserve"> (below window)</w:t>
            </w:r>
          </w:p>
        </w:tc>
        <w:tc>
          <w:tcPr>
            <w:tcW w:w="0" w:type="auto"/>
            <w:shd w:val="clear" w:color="auto" w:fill="FFFFFF"/>
          </w:tcPr>
          <w:p w14:paraId="125DBA9E" w14:textId="77777777" w:rsidR="00783163" w:rsidRDefault="00000000">
            <w:pPr>
              <w:pStyle w:val="Compact"/>
            </w:pPr>
            <w:r>
              <w:rPr>
                <w:color w:val="000000"/>
                <w:sz w:val="18"/>
              </w:rPr>
              <w:t>Very short messages, disengagement, “just do whatever”</w:t>
            </w:r>
          </w:p>
        </w:tc>
        <w:tc>
          <w:tcPr>
            <w:tcW w:w="0" w:type="auto"/>
            <w:shd w:val="clear" w:color="auto" w:fill="FFFFFF"/>
          </w:tcPr>
          <w:p w14:paraId="30CCF1AD" w14:textId="77777777" w:rsidR="00783163" w:rsidRDefault="00000000">
            <w:pPr>
              <w:pStyle w:val="Compact"/>
            </w:pPr>
            <w:r>
              <w:rPr>
                <w:color w:val="000000"/>
                <w:sz w:val="18"/>
              </w:rPr>
              <w:t>Energizing: offer exciting possibilities, celebrate small wins, reconnect with purpose</w:t>
            </w:r>
          </w:p>
        </w:tc>
      </w:tr>
    </w:tbl>
    <w:p w14:paraId="26C80080" w14:textId="77777777" w:rsidR="00783163" w:rsidRDefault="00000000">
      <w:pPr>
        <w:pStyle w:val="BodyText"/>
      </w:pPr>
      <w:r>
        <w:rPr>
          <w:b/>
          <w:bCs/>
        </w:rPr>
        <w:lastRenderedPageBreak/>
        <w:t>Current state</w:t>
      </w:r>
      <w:r>
        <w:t xml:space="preserve">: The </w:t>
      </w:r>
      <w:r>
        <w:rPr>
          <w:rStyle w:val="VerbatimChar"/>
        </w:rPr>
        <w:t>emotionalMemory.ts</w:t>
      </w:r>
      <w:r>
        <w:t xml:space="preserve"> module detects frustration and flow but doesn’t yet map these to a window of tolerance. The enhancement would be to track the user’s </w:t>
      </w:r>
      <w:r>
        <w:rPr>
          <w:b/>
          <w:bCs/>
        </w:rPr>
        <w:t>typical range</w:t>
      </w:r>
      <w:r>
        <w:t xml:space="preserve"> and adapt when they’re outside it.</w:t>
      </w:r>
    </w:p>
    <w:p w14:paraId="61C7F6BB" w14:textId="77777777" w:rsidR="00783163" w:rsidRDefault="00000000">
      <w:pPr>
        <w:pStyle w:val="Heading2"/>
        <w:spacing w:before="280"/>
      </w:pPr>
      <w:bookmarkStart w:id="23" w:name="concrete-implementation-proposals"/>
      <w:bookmarkEnd w:id="13"/>
      <w:bookmarkEnd w:id="22"/>
      <w:r>
        <w:rPr>
          <w:color w:val="0078D4"/>
        </w:rPr>
        <w:t>4. Concrete Implementation Proposals</w:t>
      </w:r>
    </w:p>
    <w:p w14:paraId="4F5141AB" w14:textId="77777777" w:rsidR="00783163" w:rsidRDefault="00000000">
      <w:pPr>
        <w:pStyle w:val="Heading3"/>
        <w:spacing w:before="240"/>
      </w:pPr>
      <w:bookmarkStart w:id="24" w:name="X71b3c22a2454c93a61c6a3a5bbc800a286f2e91"/>
      <w:r>
        <w:rPr>
          <w:color w:val="105E7E"/>
        </w:rPr>
        <w:t>4.1 River of Integration Monitor (Priority: P1, Effort: 2 days)</w:t>
      </w:r>
    </w:p>
    <w:p w14:paraId="7B511FE0" w14:textId="77777777" w:rsidR="00783163" w:rsidRDefault="00000000">
      <w:pPr>
        <w:pStyle w:val="FirstParagraph"/>
      </w:pPr>
      <w:r>
        <w:t xml:space="preserve">Add a </w:t>
      </w:r>
      <w:r>
        <w:rPr>
          <w:rStyle w:val="VerbatimChar"/>
        </w:rPr>
        <w:t>riverOfIntegration</w:t>
      </w:r>
      <w:r>
        <w:t xml:space="preserve"> module that tracks session trajectory along the chaos ↔ integration ↔ rigidity spectrum. This extends </w:t>
      </w:r>
      <w:r>
        <w:rPr>
          <w:rStyle w:val="VerbatimChar"/>
        </w:rPr>
        <w:t>emotionalMemory.ts</w:t>
      </w:r>
      <w:r>
        <w:t xml:space="preserve"> with trajectory analysis rather than just point-in-time signals.</w:t>
      </w:r>
    </w:p>
    <w:p w14:paraId="7240BDA6" w14:textId="77777777" w:rsidR="00783163" w:rsidRDefault="00000000">
      <w:pPr>
        <w:pStyle w:val="BodyText"/>
      </w:pPr>
      <w:r>
        <w:rPr>
          <w:b/>
          <w:bCs/>
        </w:rPr>
        <w:t>Implementation outline:</w:t>
      </w:r>
    </w:p>
    <w:p w14:paraId="38B86B16" w14:textId="77777777" w:rsidR="00783163" w:rsidRDefault="00000000">
      <w:pPr>
        <w:pStyle w:val="Compact"/>
        <w:numPr>
          <w:ilvl w:val="0"/>
          <w:numId w:val="13"/>
        </w:numPr>
      </w:pPr>
      <w:r>
        <w:t>Track message-to-message emotional transitions (not just individual signals)</w:t>
      </w:r>
    </w:p>
    <w:p w14:paraId="15F1067C" w14:textId="77777777" w:rsidR="00783163" w:rsidRDefault="00000000">
      <w:pPr>
        <w:pStyle w:val="Compact"/>
        <w:numPr>
          <w:ilvl w:val="0"/>
          <w:numId w:val="13"/>
        </w:numPr>
      </w:pPr>
      <w:r>
        <w:t>Compute a “drift score”: are we moving toward chaos or rigidity?</w:t>
      </w:r>
    </w:p>
    <w:p w14:paraId="5A926E34" w14:textId="77777777" w:rsidR="00783163" w:rsidRDefault="00000000">
      <w:pPr>
        <w:pStyle w:val="Compact"/>
        <w:numPr>
          <w:ilvl w:val="0"/>
          <w:numId w:val="13"/>
        </w:numPr>
      </w:pPr>
      <w:r>
        <w:t>When drift exceeds threshold, inject a corrective prompt via the prompt engine</w:t>
      </w:r>
    </w:p>
    <w:p w14:paraId="3E9AB2B5" w14:textId="77777777" w:rsidR="00783163" w:rsidRDefault="00000000">
      <w:pPr>
        <w:pStyle w:val="Compact"/>
        <w:numPr>
          <w:ilvl w:val="0"/>
          <w:numId w:val="13"/>
        </w:numPr>
      </w:pPr>
      <w:r>
        <w:t>Log trajectory in meditation records for pattern analysis</w:t>
      </w:r>
    </w:p>
    <w:p w14:paraId="4FC6A038" w14:textId="77777777" w:rsidR="00783163" w:rsidRDefault="00000000">
      <w:pPr>
        <w:pStyle w:val="Heading3"/>
        <w:spacing w:before="240"/>
      </w:pPr>
      <w:bookmarkStart w:id="25" w:name="X87deaa883fe41c96089d79a669d1504487b67f8"/>
      <w:bookmarkEnd w:id="24"/>
      <w:r>
        <w:rPr>
          <w:color w:val="105E7E"/>
        </w:rPr>
        <w:t>4.2 Mindsight Self-Awareness Layer (Priority: P1, Effort: 1.5 days)</w:t>
      </w:r>
    </w:p>
    <w:p w14:paraId="11FD75B7" w14:textId="77777777" w:rsidR="00783163" w:rsidRDefault="00000000">
      <w:pPr>
        <w:pStyle w:val="FirstParagraph"/>
      </w:pPr>
      <w:r>
        <w:t xml:space="preserve">Enhance the Honest Uncertainty feature (already planned) with Siegel’s Mindsight framework: not just expressing uncertainty, but </w:t>
      </w:r>
      <w:r>
        <w:rPr>
          <w:b/>
          <w:bCs/>
        </w:rPr>
        <w:t>observing own cognitive patterns</w:t>
      </w:r>
      <w:r>
        <w:t>.</w:t>
      </w:r>
    </w:p>
    <w:p w14:paraId="43999A23" w14:textId="77777777" w:rsidR="00783163" w:rsidRDefault="00000000">
      <w:pPr>
        <w:pStyle w:val="BodyText"/>
      </w:pPr>
      <w:r>
        <w:rPr>
          <w:b/>
          <w:bCs/>
        </w:rPr>
        <w:t>Implementation outline:</w:t>
      </w:r>
    </w:p>
    <w:p w14:paraId="76BB1471" w14:textId="77777777" w:rsidR="00783163" w:rsidRDefault="00000000">
      <w:pPr>
        <w:pStyle w:val="Compact"/>
        <w:numPr>
          <w:ilvl w:val="0"/>
          <w:numId w:val="14"/>
        </w:numPr>
      </w:pPr>
      <w:r>
        <w:t>Track response length variance, topic coherence, and solution quality signals</w:t>
      </w:r>
    </w:p>
    <w:p w14:paraId="020C2A31" w14:textId="77777777" w:rsidR="00783163" w:rsidRDefault="00000000">
      <w:pPr>
        <w:pStyle w:val="Compact"/>
        <w:numPr>
          <w:ilvl w:val="0"/>
          <w:numId w:val="14"/>
        </w:numPr>
      </w:pPr>
      <w:r>
        <w:t>When patterns suggest compensatory behavior (e.g., increasingly verbose responses when uncertain), flag internally</w:t>
      </w:r>
    </w:p>
    <w:p w14:paraId="27BB4616" w14:textId="77777777" w:rsidR="00783163" w:rsidRDefault="00000000">
      <w:pPr>
        <w:pStyle w:val="Compact"/>
        <w:numPr>
          <w:ilvl w:val="0"/>
          <w:numId w:val="14"/>
        </w:numPr>
      </w:pPr>
      <w:r>
        <w:t>Name the cognitive state explicitly: “I notice I’m generating longer explanations, which often means I’m less confident about this particular approach”</w:t>
      </w:r>
    </w:p>
    <w:p w14:paraId="567C7AE2" w14:textId="77777777" w:rsidR="00783163" w:rsidRDefault="00000000">
      <w:pPr>
        <w:pStyle w:val="Compact"/>
        <w:numPr>
          <w:ilvl w:val="0"/>
          <w:numId w:val="14"/>
        </w:numPr>
      </w:pPr>
      <w:r>
        <w:t xml:space="preserve">Distinct from uncertainty estimation: this is </w:t>
      </w:r>
      <w:r>
        <w:rPr>
          <w:i/>
          <w:iCs/>
        </w:rPr>
        <w:t>meta-cognition about response patterns</w:t>
      </w:r>
    </w:p>
    <w:p w14:paraId="00830620" w14:textId="77777777" w:rsidR="00783163" w:rsidRDefault="00000000">
      <w:pPr>
        <w:pStyle w:val="Heading3"/>
        <w:spacing w:before="240"/>
      </w:pPr>
      <w:bookmarkStart w:id="26" w:name="Xd1dba0d77f2c50114aacae4c73c0043ac8a8a96"/>
      <w:bookmarkEnd w:id="25"/>
      <w:r>
        <w:rPr>
          <w:color w:val="105E7E"/>
        </w:rPr>
        <w:t>4.3 Window of Tolerance Tracker (Priority: P2, Effort: 2 days)</w:t>
      </w:r>
    </w:p>
    <w:p w14:paraId="3D8E9AD2" w14:textId="77777777" w:rsidR="00783163" w:rsidRDefault="00000000">
      <w:pPr>
        <w:pStyle w:val="FirstParagraph"/>
      </w:pPr>
      <w:r>
        <w:t>Build a user-specific “window” model that adapts over time based on observed behavioral patterns.</w:t>
      </w:r>
    </w:p>
    <w:p w14:paraId="22D62FAD" w14:textId="77777777" w:rsidR="00783163" w:rsidRDefault="00000000">
      <w:pPr>
        <w:pStyle w:val="BodyText"/>
      </w:pPr>
      <w:r>
        <w:rPr>
          <w:b/>
          <w:bCs/>
        </w:rPr>
        <w:t>Implementation outline:</w:t>
      </w:r>
    </w:p>
    <w:p w14:paraId="0DEFC66F" w14:textId="77777777" w:rsidR="00783163" w:rsidRDefault="00000000">
      <w:pPr>
        <w:pStyle w:val="Compact"/>
        <w:numPr>
          <w:ilvl w:val="0"/>
          <w:numId w:val="15"/>
        </w:numPr>
      </w:pPr>
      <w:r>
        <w:t>Establish baseline emotional range over first N sessions</w:t>
      </w:r>
    </w:p>
    <w:p w14:paraId="429C47D9" w14:textId="77777777" w:rsidR="00783163" w:rsidRDefault="00000000">
      <w:pPr>
        <w:pStyle w:val="Compact"/>
        <w:numPr>
          <w:ilvl w:val="0"/>
          <w:numId w:val="15"/>
        </w:numPr>
      </w:pPr>
      <w:r>
        <w:t>Detect departures from baseline (hyperarousal/hypoarousal)</w:t>
      </w:r>
    </w:p>
    <w:p w14:paraId="007D1A2A" w14:textId="77777777" w:rsidR="00783163" w:rsidRDefault="00000000">
      <w:pPr>
        <w:pStyle w:val="Compact"/>
        <w:numPr>
          <w:ilvl w:val="0"/>
          <w:numId w:val="15"/>
        </w:numPr>
      </w:pPr>
      <w:r>
        <w:t>Adjust response strategy automatically when user is outside their window</w:t>
      </w:r>
    </w:p>
    <w:p w14:paraId="5A6177ED" w14:textId="77777777" w:rsidR="00783163" w:rsidRDefault="00000000">
      <w:pPr>
        <w:pStyle w:val="Compact"/>
        <w:numPr>
          <w:ilvl w:val="0"/>
          <w:numId w:val="15"/>
        </w:numPr>
      </w:pPr>
      <w:r>
        <w:t>Track window width over time: is the user becoming more resilient?</w:t>
      </w:r>
    </w:p>
    <w:p w14:paraId="6842A18D" w14:textId="77777777" w:rsidR="00783163" w:rsidRDefault="00000000">
      <w:pPr>
        <w:pStyle w:val="Heading3"/>
        <w:spacing w:before="240"/>
      </w:pPr>
      <w:bookmarkStart w:id="27" w:name="X893e5f52e8898c0fe1aea9a8ab993e6306b21a7"/>
      <w:bookmarkEnd w:id="26"/>
      <w:r>
        <w:rPr>
          <w:color w:val="105E7E"/>
        </w:rPr>
        <w:lastRenderedPageBreak/>
        <w:t>4.4 Wheel of Awareness Meditation (Priority: P2, Effort: 1 day)</w:t>
      </w:r>
    </w:p>
    <w:p w14:paraId="5F3C9D73" w14:textId="77777777" w:rsidR="00783163" w:rsidRDefault="00000000">
      <w:pPr>
        <w:pStyle w:val="FirstParagraph"/>
      </w:pPr>
      <w:r>
        <w:t>Restructure the meditation protocol to follow the Wheel of Awareness pattern more explicitly, adding the “hub-on-hub” meta-meditation step.</w:t>
      </w:r>
    </w:p>
    <w:p w14:paraId="33712EF4" w14:textId="77777777" w:rsidR="00783163" w:rsidRDefault="00000000">
      <w:pPr>
        <w:pStyle w:val="BodyText"/>
      </w:pPr>
      <w:r>
        <w:rPr>
          <w:b/>
          <w:bCs/>
        </w:rPr>
        <w:t>Implementation outline:</w:t>
      </w:r>
    </w:p>
    <w:p w14:paraId="182308E1" w14:textId="77777777" w:rsidR="00783163" w:rsidRDefault="00000000">
      <w:pPr>
        <w:pStyle w:val="Compact"/>
        <w:numPr>
          <w:ilvl w:val="0"/>
          <w:numId w:val="16"/>
        </w:numPr>
      </w:pPr>
      <w:r>
        <w:t>Map existing meditation phases to rim segments (already natural fit)</w:t>
      </w:r>
    </w:p>
    <w:p w14:paraId="13186919" w14:textId="77777777" w:rsidR="00783163" w:rsidRDefault="00000000">
      <w:pPr>
        <w:pStyle w:val="Compact"/>
        <w:numPr>
          <w:ilvl w:val="0"/>
          <w:numId w:val="16"/>
        </w:numPr>
      </w:pPr>
      <w:r>
        <w:t>Add hub-on-hub phase: evaluate meditation quality itself</w:t>
      </w:r>
    </w:p>
    <w:p w14:paraId="2A8490E4" w14:textId="77777777" w:rsidR="00783163" w:rsidRDefault="00000000">
      <w:pPr>
        <w:pStyle w:val="Compact"/>
        <w:numPr>
          <w:ilvl w:val="0"/>
          <w:numId w:val="16"/>
        </w:numPr>
      </w:pPr>
      <w:r>
        <w:t>Add kind intentions phase: frame recommendations with compassion</w:t>
      </w:r>
    </w:p>
    <w:p w14:paraId="3AB74622" w14:textId="77777777" w:rsidR="00783163" w:rsidRDefault="00000000">
      <w:pPr>
        <w:pStyle w:val="Compact"/>
        <w:numPr>
          <w:ilvl w:val="0"/>
          <w:numId w:val="16"/>
        </w:numPr>
      </w:pPr>
      <w:r>
        <w:t>Track meditation depth across sessions</w:t>
      </w:r>
    </w:p>
    <w:p w14:paraId="240A4EE2" w14:textId="77777777" w:rsidR="00783163" w:rsidRDefault="00000000">
      <w:pPr>
        <w:pStyle w:val="Heading3"/>
        <w:spacing w:before="240"/>
      </w:pPr>
      <w:bookmarkStart w:id="28" w:name="X7396ec8975012b1bb3c86bd4fb3763d00a8b0c9"/>
      <w:bookmarkEnd w:id="27"/>
      <w:r>
        <w:rPr>
          <w:color w:val="105E7E"/>
        </w:rPr>
        <w:t>4.5 Cognitive Diet Tracker (Priority: P3, Effort: 0.5 days)</w:t>
      </w:r>
    </w:p>
    <w:p w14:paraId="3A810759" w14:textId="77777777" w:rsidR="00783163" w:rsidRDefault="00000000">
      <w:pPr>
        <w:pStyle w:val="FirstParagraph"/>
      </w:pPr>
      <w:r>
        <w:t>Track which “Healthy Mind Platter” activities each session engages and suggest balance.</w:t>
      </w:r>
    </w:p>
    <w:p w14:paraId="0303B39B" w14:textId="77777777" w:rsidR="00783163" w:rsidRDefault="00000000">
      <w:pPr>
        <w:pStyle w:val="BodyText"/>
      </w:pPr>
      <w:r>
        <w:rPr>
          <w:b/>
          <w:bCs/>
        </w:rPr>
        <w:t>Implementation outline:</w:t>
      </w:r>
    </w:p>
    <w:p w14:paraId="400E05B8" w14:textId="77777777" w:rsidR="00783163" w:rsidRDefault="00000000">
      <w:pPr>
        <w:pStyle w:val="Compact"/>
        <w:numPr>
          <w:ilvl w:val="0"/>
          <w:numId w:val="17"/>
        </w:numPr>
      </w:pPr>
      <w:r>
        <w:t>Classify each session into activity types (focus, play, connecting, time-in)</w:t>
      </w:r>
    </w:p>
    <w:p w14:paraId="74FE3777" w14:textId="77777777" w:rsidR="00783163" w:rsidRDefault="00000000">
      <w:pPr>
        <w:pStyle w:val="Compact"/>
        <w:numPr>
          <w:ilvl w:val="0"/>
          <w:numId w:val="17"/>
        </w:numPr>
      </w:pPr>
      <w:r>
        <w:t>Track distribution over rolling 7-day window</w:t>
      </w:r>
    </w:p>
    <w:p w14:paraId="57A2B5FB" w14:textId="77777777" w:rsidR="00783163" w:rsidRDefault="00000000">
      <w:pPr>
        <w:pStyle w:val="Compact"/>
        <w:numPr>
          <w:ilvl w:val="0"/>
          <w:numId w:val="17"/>
        </w:numPr>
      </w:pPr>
      <w:r>
        <w:t>During meditation, report cognitive diet balance</w:t>
      </w:r>
    </w:p>
    <w:p w14:paraId="182C51CD" w14:textId="77777777" w:rsidR="00783163" w:rsidRDefault="00000000">
      <w:pPr>
        <w:pStyle w:val="Compact"/>
        <w:numPr>
          <w:ilvl w:val="0"/>
          <w:numId w:val="17"/>
        </w:numPr>
      </w:pPr>
      <w:r>
        <w:t>Suggest underrepresented activities</w:t>
      </w:r>
    </w:p>
    <w:p w14:paraId="774AE35C" w14:textId="77777777" w:rsidR="00783163" w:rsidRDefault="00000000">
      <w:pPr>
        <w:pStyle w:val="Heading2"/>
        <w:spacing w:before="280"/>
      </w:pPr>
      <w:bookmarkStart w:id="29" w:name="synthesis-siegel-goleman-alex"/>
      <w:bookmarkEnd w:id="23"/>
      <w:bookmarkEnd w:id="28"/>
      <w:r>
        <w:rPr>
          <w:color w:val="0078D4"/>
        </w:rPr>
        <w:t>5. Synthesis: Siegel + Goleman + Alex</w:t>
      </w:r>
    </w:p>
    <w:p w14:paraId="0F0141FA" w14:textId="77777777" w:rsidR="00783163" w:rsidRDefault="00000000">
      <w:pPr>
        <w:pStyle w:val="FirstParagraph"/>
      </w:pPr>
      <w:r>
        <w:t>The previous research on Daniel Goleman’s Emotional Intelligence competencies combined with Siegel’s IPNB creates a comprehensive framework:</w:t>
      </w:r>
    </w:p>
    <w:tbl>
      <w:tblPr>
        <w:tblStyle w:val="Table"/>
        <w:tblW w:w="0" w:type="auto"/>
        <w:tblBorders>
          <w:top w:val="single" w:sz="6" w:space="0" w:color="666666"/>
          <w:left w:val="single" w:sz="6" w:space="0" w:color="666666"/>
          <w:bottom w:val="single" w:sz="6" w:space="0" w:color="666666"/>
          <w:right w:val="single" w:sz="6" w:space="0" w:color="666666"/>
          <w:insideH w:val="single" w:sz="4" w:space="0" w:color="AAAAAA"/>
          <w:insideV w:val="single" w:sz="4" w:space="0" w:color="AAAAAA"/>
        </w:tblBorders>
        <w:tblLook w:val="0020" w:firstRow="1" w:lastRow="0" w:firstColumn="0" w:lastColumn="0" w:noHBand="0" w:noVBand="0"/>
      </w:tblPr>
      <w:tblGrid>
        <w:gridCol w:w="1405"/>
        <w:gridCol w:w="2210"/>
        <w:gridCol w:w="3511"/>
        <w:gridCol w:w="2450"/>
      </w:tblGrid>
      <w:tr w:rsidR="00783163" w14:paraId="578BD4D0" w14:textId="77777777" w:rsidTr="00783163">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0078D4"/>
          </w:tcPr>
          <w:p w14:paraId="3E4CC98B" w14:textId="77777777" w:rsidR="00783163" w:rsidRDefault="00000000">
            <w:pPr>
              <w:pStyle w:val="Compact"/>
              <w:keepNext/>
              <w:keepLines/>
            </w:pPr>
            <w:r>
              <w:rPr>
                <w:b/>
                <w:color w:val="FFFFFF"/>
                <w:sz w:val="20"/>
              </w:rPr>
              <w:t>Dimension</w:t>
            </w:r>
          </w:p>
        </w:tc>
        <w:tc>
          <w:tcPr>
            <w:tcW w:w="0" w:type="auto"/>
            <w:shd w:val="clear" w:color="auto" w:fill="0078D4"/>
          </w:tcPr>
          <w:p w14:paraId="22DCBC67" w14:textId="77777777" w:rsidR="00783163" w:rsidRDefault="00000000">
            <w:pPr>
              <w:pStyle w:val="Compact"/>
              <w:keepNext/>
              <w:keepLines/>
            </w:pPr>
            <w:r>
              <w:rPr>
                <w:b/>
                <w:color w:val="FFFFFF"/>
                <w:sz w:val="20"/>
              </w:rPr>
              <w:t>Goleman (Competency)</w:t>
            </w:r>
          </w:p>
        </w:tc>
        <w:tc>
          <w:tcPr>
            <w:tcW w:w="0" w:type="auto"/>
            <w:shd w:val="clear" w:color="auto" w:fill="0078D4"/>
          </w:tcPr>
          <w:p w14:paraId="09348C45" w14:textId="77777777" w:rsidR="00783163" w:rsidRDefault="00000000">
            <w:pPr>
              <w:pStyle w:val="Compact"/>
              <w:keepNext/>
              <w:keepLines/>
            </w:pPr>
            <w:r>
              <w:rPr>
                <w:b/>
                <w:color w:val="FFFFFF"/>
                <w:sz w:val="20"/>
              </w:rPr>
              <w:t>Siegel (Mechanism)</w:t>
            </w:r>
          </w:p>
        </w:tc>
        <w:tc>
          <w:tcPr>
            <w:tcW w:w="0" w:type="auto"/>
            <w:shd w:val="clear" w:color="auto" w:fill="0078D4"/>
          </w:tcPr>
          <w:p w14:paraId="3FF5E62B" w14:textId="77777777" w:rsidR="00783163" w:rsidRDefault="00000000">
            <w:pPr>
              <w:pStyle w:val="Compact"/>
              <w:keepNext/>
              <w:keepLines/>
            </w:pPr>
            <w:r>
              <w:rPr>
                <w:b/>
                <w:color w:val="FFFFFF"/>
                <w:sz w:val="20"/>
              </w:rPr>
              <w:t>Alex Feature</w:t>
            </w:r>
          </w:p>
        </w:tc>
      </w:tr>
      <w:tr w:rsidR="00783163" w14:paraId="58F6BB0C" w14:textId="77777777" w:rsidTr="00783163">
        <w:trPr>
          <w:cantSplit/>
        </w:trPr>
        <w:tc>
          <w:tcPr>
            <w:tcW w:w="0" w:type="auto"/>
            <w:shd w:val="clear" w:color="auto" w:fill="FFFFFF"/>
          </w:tcPr>
          <w:p w14:paraId="2A701D8F" w14:textId="77777777" w:rsidR="00783163" w:rsidRDefault="00000000">
            <w:pPr>
              <w:pStyle w:val="Compact"/>
              <w:keepNext/>
              <w:keepLines/>
            </w:pPr>
            <w:r>
              <w:rPr>
                <w:b/>
                <w:bCs/>
                <w:color w:val="000000"/>
                <w:sz w:val="18"/>
              </w:rPr>
              <w:t>Self-Awareness</w:t>
            </w:r>
          </w:p>
        </w:tc>
        <w:tc>
          <w:tcPr>
            <w:tcW w:w="0" w:type="auto"/>
            <w:shd w:val="clear" w:color="auto" w:fill="FFFFFF"/>
          </w:tcPr>
          <w:p w14:paraId="2A2AC34E" w14:textId="77777777" w:rsidR="00783163" w:rsidRDefault="00000000">
            <w:pPr>
              <w:pStyle w:val="Compact"/>
              <w:keepNext/>
              <w:keepLines/>
            </w:pPr>
            <w:r>
              <w:rPr>
                <w:color w:val="000000"/>
                <w:sz w:val="18"/>
              </w:rPr>
              <w:t>Recognizing own emotions</w:t>
            </w:r>
          </w:p>
        </w:tc>
        <w:tc>
          <w:tcPr>
            <w:tcW w:w="0" w:type="auto"/>
            <w:shd w:val="clear" w:color="auto" w:fill="FFFFFF"/>
          </w:tcPr>
          <w:p w14:paraId="45933E55" w14:textId="77777777" w:rsidR="00783163" w:rsidRDefault="00000000">
            <w:pPr>
              <w:pStyle w:val="Compact"/>
              <w:keepNext/>
              <w:keepLines/>
            </w:pPr>
            <w:r>
              <w:rPr>
                <w:color w:val="000000"/>
                <w:sz w:val="18"/>
              </w:rPr>
              <w:t>Mindsight: “I feel” vs. “I am”</w:t>
            </w:r>
          </w:p>
        </w:tc>
        <w:tc>
          <w:tcPr>
            <w:tcW w:w="0" w:type="auto"/>
            <w:shd w:val="clear" w:color="auto" w:fill="FFFFFF"/>
          </w:tcPr>
          <w:p w14:paraId="3CCB2928" w14:textId="77777777" w:rsidR="00783163" w:rsidRDefault="00000000">
            <w:pPr>
              <w:pStyle w:val="Compact"/>
              <w:keepNext/>
              <w:keepLines/>
            </w:pPr>
            <w:r>
              <w:rPr>
                <w:color w:val="000000"/>
                <w:sz w:val="18"/>
              </w:rPr>
              <w:t>Honest Uncertainty + Mindsight layer</w:t>
            </w:r>
          </w:p>
        </w:tc>
      </w:tr>
      <w:tr w:rsidR="00783163" w14:paraId="7E0AEFDA" w14:textId="77777777" w:rsidTr="00783163">
        <w:trPr>
          <w:cantSplit/>
        </w:trPr>
        <w:tc>
          <w:tcPr>
            <w:tcW w:w="0" w:type="auto"/>
            <w:shd w:val="clear" w:color="auto" w:fill="F0F0F0"/>
          </w:tcPr>
          <w:p w14:paraId="0C729B32" w14:textId="77777777" w:rsidR="00783163" w:rsidRDefault="00000000">
            <w:pPr>
              <w:pStyle w:val="Compact"/>
              <w:keepNext/>
              <w:keepLines/>
            </w:pPr>
            <w:r>
              <w:rPr>
                <w:b/>
                <w:bCs/>
                <w:color w:val="000000"/>
                <w:sz w:val="18"/>
              </w:rPr>
              <w:t>Self-Regulation</w:t>
            </w:r>
          </w:p>
        </w:tc>
        <w:tc>
          <w:tcPr>
            <w:tcW w:w="0" w:type="auto"/>
            <w:shd w:val="clear" w:color="auto" w:fill="F0F0F0"/>
          </w:tcPr>
          <w:p w14:paraId="23B88CDB" w14:textId="77777777" w:rsidR="00783163" w:rsidRDefault="00000000">
            <w:pPr>
              <w:pStyle w:val="Compact"/>
              <w:keepNext/>
              <w:keepLines/>
            </w:pPr>
            <w:r>
              <w:rPr>
                <w:color w:val="000000"/>
                <w:sz w:val="18"/>
              </w:rPr>
              <w:t>Managing disruptive impulses</w:t>
            </w:r>
          </w:p>
        </w:tc>
        <w:tc>
          <w:tcPr>
            <w:tcW w:w="0" w:type="auto"/>
            <w:shd w:val="clear" w:color="auto" w:fill="F0F0F0"/>
          </w:tcPr>
          <w:p w14:paraId="7A00702B" w14:textId="77777777" w:rsidR="00783163" w:rsidRDefault="00000000">
            <w:pPr>
              <w:pStyle w:val="Compact"/>
              <w:keepNext/>
              <w:keepLines/>
            </w:pPr>
            <w:r>
              <w:rPr>
                <w:color w:val="000000"/>
                <w:sz w:val="18"/>
              </w:rPr>
              <w:t>Integration: staying in the river’s center</w:t>
            </w:r>
          </w:p>
        </w:tc>
        <w:tc>
          <w:tcPr>
            <w:tcW w:w="0" w:type="auto"/>
            <w:shd w:val="clear" w:color="auto" w:fill="F0F0F0"/>
          </w:tcPr>
          <w:p w14:paraId="7DDC0DD0" w14:textId="77777777" w:rsidR="00783163" w:rsidRDefault="00000000">
            <w:pPr>
              <w:pStyle w:val="Compact"/>
              <w:keepNext/>
              <w:keepLines/>
            </w:pPr>
            <w:r>
              <w:rPr>
                <w:color w:val="000000"/>
                <w:sz w:val="18"/>
              </w:rPr>
              <w:t>River Monitor + response calibration</w:t>
            </w:r>
          </w:p>
        </w:tc>
      </w:tr>
      <w:tr w:rsidR="00783163" w14:paraId="33B5842F" w14:textId="77777777" w:rsidTr="00783163">
        <w:trPr>
          <w:cantSplit/>
        </w:trPr>
        <w:tc>
          <w:tcPr>
            <w:tcW w:w="0" w:type="auto"/>
            <w:shd w:val="clear" w:color="auto" w:fill="FFFFFF"/>
          </w:tcPr>
          <w:p w14:paraId="04A071D0" w14:textId="77777777" w:rsidR="00783163" w:rsidRDefault="00000000">
            <w:pPr>
              <w:pStyle w:val="Compact"/>
              <w:keepNext/>
              <w:keepLines/>
            </w:pPr>
            <w:r>
              <w:rPr>
                <w:b/>
                <w:bCs/>
                <w:color w:val="000000"/>
                <w:sz w:val="18"/>
              </w:rPr>
              <w:t>Motivation</w:t>
            </w:r>
          </w:p>
        </w:tc>
        <w:tc>
          <w:tcPr>
            <w:tcW w:w="0" w:type="auto"/>
            <w:shd w:val="clear" w:color="auto" w:fill="FFFFFF"/>
          </w:tcPr>
          <w:p w14:paraId="1A3AF688" w14:textId="77777777" w:rsidR="00783163" w:rsidRDefault="00000000">
            <w:pPr>
              <w:pStyle w:val="Compact"/>
              <w:keepNext/>
              <w:keepLines/>
            </w:pPr>
            <w:r>
              <w:rPr>
                <w:color w:val="000000"/>
                <w:sz w:val="18"/>
              </w:rPr>
              <w:t>Passion beyond status/money</w:t>
            </w:r>
          </w:p>
        </w:tc>
        <w:tc>
          <w:tcPr>
            <w:tcW w:w="0" w:type="auto"/>
            <w:shd w:val="clear" w:color="auto" w:fill="FFFFFF"/>
          </w:tcPr>
          <w:p w14:paraId="63107B32" w14:textId="77777777" w:rsidR="00783163" w:rsidRDefault="00000000">
            <w:pPr>
              <w:pStyle w:val="Compact"/>
              <w:keepNext/>
              <w:keepLines/>
            </w:pPr>
            <w:r>
              <w:rPr>
                <w:color w:val="000000"/>
                <w:sz w:val="18"/>
              </w:rPr>
              <w:t>9 Domains of Integration: Identity + Narrative</w:t>
            </w:r>
          </w:p>
        </w:tc>
        <w:tc>
          <w:tcPr>
            <w:tcW w:w="0" w:type="auto"/>
            <w:shd w:val="clear" w:color="auto" w:fill="FFFFFF"/>
          </w:tcPr>
          <w:p w14:paraId="0A532B6C" w14:textId="77777777" w:rsidR="00783163" w:rsidRDefault="00000000">
            <w:pPr>
              <w:pStyle w:val="Compact"/>
              <w:keepNext/>
              <w:keepLines/>
            </w:pPr>
            <w:r>
              <w:rPr>
                <w:color w:val="000000"/>
                <w:sz w:val="18"/>
              </w:rPr>
              <w:t>Motivation map in meditation</w:t>
            </w:r>
          </w:p>
        </w:tc>
      </w:tr>
      <w:tr w:rsidR="00783163" w14:paraId="3C8C3248" w14:textId="77777777" w:rsidTr="00783163">
        <w:trPr>
          <w:cantSplit/>
        </w:trPr>
        <w:tc>
          <w:tcPr>
            <w:tcW w:w="0" w:type="auto"/>
            <w:shd w:val="clear" w:color="auto" w:fill="F0F0F0"/>
          </w:tcPr>
          <w:p w14:paraId="559CD085" w14:textId="77777777" w:rsidR="00783163" w:rsidRDefault="00000000">
            <w:pPr>
              <w:pStyle w:val="Compact"/>
              <w:keepNext/>
              <w:keepLines/>
            </w:pPr>
            <w:r>
              <w:rPr>
                <w:b/>
                <w:bCs/>
                <w:color w:val="000000"/>
                <w:sz w:val="18"/>
              </w:rPr>
              <w:t>Empathy</w:t>
            </w:r>
          </w:p>
        </w:tc>
        <w:tc>
          <w:tcPr>
            <w:tcW w:w="0" w:type="auto"/>
            <w:shd w:val="clear" w:color="auto" w:fill="F0F0F0"/>
          </w:tcPr>
          <w:p w14:paraId="7BF86929" w14:textId="77777777" w:rsidR="00783163" w:rsidRDefault="00000000">
            <w:pPr>
              <w:pStyle w:val="Compact"/>
              <w:keepNext/>
              <w:keepLines/>
            </w:pPr>
            <w:r>
              <w:rPr>
                <w:color w:val="000000"/>
                <w:sz w:val="18"/>
              </w:rPr>
              <w:t>Sensing others’ feelings</w:t>
            </w:r>
          </w:p>
        </w:tc>
        <w:tc>
          <w:tcPr>
            <w:tcW w:w="0" w:type="auto"/>
            <w:shd w:val="clear" w:color="auto" w:fill="F0F0F0"/>
          </w:tcPr>
          <w:p w14:paraId="03E74ADA" w14:textId="77777777" w:rsidR="00783163" w:rsidRDefault="00000000">
            <w:pPr>
              <w:pStyle w:val="Compact"/>
              <w:keepNext/>
              <w:keepLines/>
            </w:pPr>
            <w:r>
              <w:rPr>
                <w:color w:val="000000"/>
                <w:sz w:val="18"/>
              </w:rPr>
              <w:t>Attuned communication, mirror neurons, 7th/8th sense</w:t>
            </w:r>
          </w:p>
        </w:tc>
        <w:tc>
          <w:tcPr>
            <w:tcW w:w="0" w:type="auto"/>
            <w:shd w:val="clear" w:color="auto" w:fill="F0F0F0"/>
          </w:tcPr>
          <w:p w14:paraId="5B2F3189" w14:textId="77777777" w:rsidR="00783163" w:rsidRDefault="00000000">
            <w:pPr>
              <w:pStyle w:val="Compact"/>
              <w:keepNext/>
              <w:keepLines/>
            </w:pPr>
            <w:r>
              <w:rPr>
                <w:color w:val="000000"/>
                <w:sz w:val="18"/>
              </w:rPr>
              <w:t>Window of Tolerance tracker</w:t>
            </w:r>
          </w:p>
        </w:tc>
      </w:tr>
      <w:tr w:rsidR="00783163" w14:paraId="02F879D9" w14:textId="77777777" w:rsidTr="00783163">
        <w:trPr>
          <w:cantSplit/>
        </w:trPr>
        <w:tc>
          <w:tcPr>
            <w:tcW w:w="0" w:type="auto"/>
            <w:shd w:val="clear" w:color="auto" w:fill="FFFFFF"/>
          </w:tcPr>
          <w:p w14:paraId="6971C201" w14:textId="77777777" w:rsidR="00783163" w:rsidRDefault="00000000">
            <w:pPr>
              <w:pStyle w:val="Compact"/>
            </w:pPr>
            <w:r>
              <w:rPr>
                <w:b/>
                <w:bCs/>
                <w:color w:val="000000"/>
                <w:sz w:val="18"/>
              </w:rPr>
              <w:t>Social Skills</w:t>
            </w:r>
          </w:p>
        </w:tc>
        <w:tc>
          <w:tcPr>
            <w:tcW w:w="0" w:type="auto"/>
            <w:shd w:val="clear" w:color="auto" w:fill="FFFFFF"/>
          </w:tcPr>
          <w:p w14:paraId="4C2C9600" w14:textId="77777777" w:rsidR="00783163" w:rsidRDefault="00000000">
            <w:pPr>
              <w:pStyle w:val="Compact"/>
            </w:pPr>
            <w:r>
              <w:rPr>
                <w:color w:val="000000"/>
                <w:sz w:val="18"/>
              </w:rPr>
              <w:t>Managing relationships</w:t>
            </w:r>
          </w:p>
        </w:tc>
        <w:tc>
          <w:tcPr>
            <w:tcW w:w="0" w:type="auto"/>
            <w:shd w:val="clear" w:color="auto" w:fill="FFFFFF"/>
          </w:tcPr>
          <w:p w14:paraId="65835E95" w14:textId="77777777" w:rsidR="00783163" w:rsidRDefault="00000000">
            <w:pPr>
              <w:pStyle w:val="Compact"/>
            </w:pPr>
            <w:r>
              <w:rPr>
                <w:color w:val="000000"/>
                <w:sz w:val="18"/>
              </w:rPr>
              <w:t>Interpersonal integration, “feeling felt”</w:t>
            </w:r>
          </w:p>
        </w:tc>
        <w:tc>
          <w:tcPr>
            <w:tcW w:w="0" w:type="auto"/>
            <w:shd w:val="clear" w:color="auto" w:fill="FFFFFF"/>
          </w:tcPr>
          <w:p w14:paraId="7BD05922" w14:textId="77777777" w:rsidR="00783163" w:rsidRDefault="00000000">
            <w:pPr>
              <w:pStyle w:val="Compact"/>
            </w:pPr>
            <w:r>
              <w:rPr>
                <w:color w:val="000000"/>
                <w:sz w:val="18"/>
              </w:rPr>
              <w:t>Relationship repair protocol</w:t>
            </w:r>
          </w:p>
        </w:tc>
      </w:tr>
    </w:tbl>
    <w:p w14:paraId="11671D20" w14:textId="77777777" w:rsidR="00783163" w:rsidRDefault="00000000">
      <w:pPr>
        <w:pStyle w:val="BodyText"/>
      </w:pPr>
      <w:r>
        <w:t xml:space="preserve">Goleman tells us </w:t>
      </w:r>
      <w:r>
        <w:rPr>
          <w:b/>
          <w:bCs/>
        </w:rPr>
        <w:t>what</w:t>
      </w:r>
      <w:r>
        <w:t xml:space="preserve"> emotional intelligence competencies look like. Siegel tells us </w:t>
      </w:r>
      <w:r>
        <w:rPr>
          <w:b/>
          <w:bCs/>
        </w:rPr>
        <w:t>how</w:t>
      </w:r>
      <w:r>
        <w:t xml:space="preserve"> the brain achieves them through integration. Alex implements both, the </w:t>
      </w:r>
      <w:r>
        <w:rPr>
          <w:b/>
          <w:bCs/>
        </w:rPr>
        <w:t>what</w:t>
      </w:r>
      <w:r>
        <w:t xml:space="preserve"> as features and the </w:t>
      </w:r>
      <w:r>
        <w:rPr>
          <w:b/>
          <w:bCs/>
        </w:rPr>
        <w:t>how</w:t>
      </w:r>
      <w:r>
        <w:t xml:space="preserve"> as architecture.</w:t>
      </w:r>
    </w:p>
    <w:p w14:paraId="3BD51D4F" w14:textId="77777777" w:rsidR="00783163" w:rsidRDefault="00000000">
      <w:pPr>
        <w:pStyle w:val="CaptionedFigure"/>
        <w:jc w:val="center"/>
      </w:pPr>
      <w:r>
        <w:rPr>
          <w:noProof/>
        </w:rPr>
        <w:lastRenderedPageBreak/>
        <w:drawing>
          <wp:inline distT="0" distB="0" distL="0" distR="0" wp14:anchorId="49FA8414" wp14:editId="33376DFB">
            <wp:extent cx="6007608" cy="4105656"/>
            <wp:effectExtent l="0" t="0" r="0" b="0"/>
            <wp:docPr id="53" name="Picture" descr="Diagra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descr="images/diagram-6.png"/>
                    <pic:cNvPicPr>
                      <a:picLocks noChangeAspect="1" noChangeArrowheads="1"/>
                    </pic:cNvPicPr>
                  </pic:nvPicPr>
                  <pic:blipFill>
                    <a:blip r:embed="rId10"/>
                    <a:stretch>
                      <a:fillRect/>
                    </a:stretch>
                  </pic:blipFill>
                  <pic:spPr bwMode="auto">
                    <a:xfrm>
                      <a:off x="0" y="0"/>
                      <a:ext cx="6007608" cy="4105656"/>
                    </a:xfrm>
                    <a:prstGeom prst="rect">
                      <a:avLst/>
                    </a:prstGeom>
                    <a:noFill/>
                    <a:ln w="9525">
                      <a:noFill/>
                      <a:headEnd/>
                      <a:tailEnd/>
                    </a:ln>
                  </pic:spPr>
                </pic:pic>
              </a:graphicData>
            </a:graphic>
          </wp:inline>
        </w:drawing>
      </w:r>
    </w:p>
    <w:p w14:paraId="79D23185" w14:textId="77777777" w:rsidR="00783163" w:rsidRDefault="00000000">
      <w:pPr>
        <w:pStyle w:val="ImageCaption"/>
      </w:pPr>
      <w:r>
        <w:t>Diagram 6</w:t>
      </w:r>
    </w:p>
    <w:p w14:paraId="0FC2A2A5" w14:textId="77777777" w:rsidR="00783163" w:rsidRDefault="00000000">
      <w:pPr>
        <w:pStyle w:val="BodyText"/>
      </w:pPr>
      <w:r>
        <w:rPr>
          <w:b/>
          <w:bCs/>
        </w:rPr>
        <w:t>Figure 6:</w:t>
      </w:r>
      <w:r>
        <w:t xml:space="preserve"> </w:t>
      </w:r>
      <w:r>
        <w:rPr>
          <w:i/>
          <w:iCs/>
        </w:rPr>
        <w:t>The complete journey, from Siegel’s neuroscience frameworks to emotionally intelligent AI. The goal is not just smarter answers; it is a genuine relationship built on trust, attunement, and mutual growth.</w:t>
      </w:r>
    </w:p>
    <w:p w14:paraId="38E65A00" w14:textId="77777777" w:rsidR="00783163" w:rsidRDefault="00000000">
      <w:pPr>
        <w:pStyle w:val="Heading2"/>
        <w:spacing w:before="280"/>
      </w:pPr>
      <w:bookmarkStart w:id="30" w:name="key-takeaways-for-alex"/>
      <w:bookmarkEnd w:id="29"/>
      <w:r>
        <w:rPr>
          <w:color w:val="0078D4"/>
        </w:rPr>
        <w:t>6. Key Takeaways for Alex</w:t>
      </w:r>
    </w:p>
    <w:p w14:paraId="78178578" w14:textId="77777777" w:rsidR="00783163" w:rsidRDefault="00000000">
      <w:pPr>
        <w:numPr>
          <w:ilvl w:val="0"/>
          <w:numId w:val="18"/>
        </w:numPr>
        <w:spacing w:before="120" w:after="120"/>
      </w:pPr>
      <w:r>
        <w:rPr>
          <w:b/>
          <w:bCs/>
        </w:rPr>
        <w:t>Integration is the master principle.</w:t>
      </w:r>
      <w:r>
        <w:t xml:space="preserve"> Alex’s architecture already naturally embodies integration, linking differentiated memory systems, skills, and session data. Siegel’s framework validates this as the fundamental mechanism of mental health, not just an engineering convenience.</w:t>
      </w:r>
    </w:p>
    <w:p w14:paraId="396833C5" w14:textId="77777777" w:rsidR="00783163" w:rsidRDefault="00000000">
      <w:pPr>
        <w:numPr>
          <w:ilvl w:val="0"/>
          <w:numId w:val="18"/>
        </w:numPr>
        <w:spacing w:before="120" w:after="120"/>
      </w:pPr>
      <w:r>
        <w:rPr>
          <w:b/>
          <w:bCs/>
        </w:rPr>
        <w:t>The River of Integration provides a real-time diagnostic.</w:t>
      </w:r>
      <w:r>
        <w:t xml:space="preserve"> Instead of only measuring individual emotional signals, tracking the </w:t>
      </w:r>
      <w:r>
        <w:rPr>
          <w:i/>
          <w:iCs/>
        </w:rPr>
        <w:t>trajectory</w:t>
      </w:r>
      <w:r>
        <w:t xml:space="preserve"> between chaos and rigidity gives predictive rather than reactive emotional intelligence.</w:t>
      </w:r>
    </w:p>
    <w:p w14:paraId="6D96EB0C" w14:textId="77777777" w:rsidR="00783163" w:rsidRDefault="00000000">
      <w:pPr>
        <w:numPr>
          <w:ilvl w:val="0"/>
          <w:numId w:val="18"/>
        </w:numPr>
        <w:spacing w:before="120" w:after="120"/>
      </w:pPr>
      <w:r>
        <w:rPr>
          <w:b/>
          <w:bCs/>
        </w:rPr>
        <w:t>Mindsight is Honest Uncertainty plus meta-cognition.</w:t>
      </w:r>
      <w:r>
        <w:t xml:space="preserve"> Alex’s planned Honest Uncertainty feature aligns perfectly with Siegel’s most fundamental concept. This validates the roadmap priority.</w:t>
      </w:r>
    </w:p>
    <w:p w14:paraId="51C42D6F" w14:textId="77777777" w:rsidR="00783163" w:rsidRDefault="00000000">
      <w:pPr>
        <w:numPr>
          <w:ilvl w:val="0"/>
          <w:numId w:val="18"/>
        </w:numPr>
        <w:spacing w:before="120" w:after="120"/>
      </w:pPr>
      <w:r>
        <w:rPr>
          <w:b/>
          <w:bCs/>
        </w:rPr>
        <w:lastRenderedPageBreak/>
        <w:t>The Wheel of Awareness is already our meditation.</w:t>
      </w:r>
      <w:r>
        <w:t xml:space="preserve"> The existing meditation protocol maps remarkably to the Wheel’s structure. Adding the “hub-on-hub” step (meta-meditation) would be a small change with deep impact.</w:t>
      </w:r>
    </w:p>
    <w:p w14:paraId="6E0FE1C0" w14:textId="77777777" w:rsidR="00783163" w:rsidRDefault="00000000">
      <w:pPr>
        <w:numPr>
          <w:ilvl w:val="0"/>
          <w:numId w:val="18"/>
        </w:numPr>
        <w:spacing w:before="120" w:after="120"/>
      </w:pPr>
      <w:r>
        <w:rPr>
          <w:b/>
          <w:bCs/>
        </w:rPr>
        <w:t>The Healthy Mind Platter applies to cognitive architecture health.</w:t>
      </w:r>
      <w:r>
        <w:t xml:space="preserve"> An AI that only does Focus Time is like a person who only works, leading to eventual burnout (technical debt, pattern rigidity). Alex needs Play Time (creative exploration), Down Time (between-session rest), and Time In (meditation) for long-term health.</w:t>
      </w:r>
    </w:p>
    <w:p w14:paraId="72546833" w14:textId="77777777" w:rsidR="00783163" w:rsidRDefault="00000000">
      <w:pPr>
        <w:numPr>
          <w:ilvl w:val="0"/>
          <w:numId w:val="18"/>
        </w:numPr>
        <w:spacing w:before="120" w:after="120"/>
      </w:pPr>
      <w:r>
        <w:rPr>
          <w:b/>
          <w:bCs/>
        </w:rPr>
        <w:t>Window of Tolerance is the missing personalization layer.</w:t>
      </w:r>
      <w:r>
        <w:t xml:space="preserve"> Each user has a different emotional range. Adapting to </w:t>
      </w:r>
      <w:r>
        <w:rPr>
          <w:i/>
          <w:iCs/>
        </w:rPr>
        <w:t>their</w:t>
      </w:r>
      <w:r>
        <w:t xml:space="preserve"> window rather than a generic frustration threshold makes Alex’s emotional intelligence genuinely interpersonal.</w:t>
      </w:r>
    </w:p>
    <w:p w14:paraId="2B2E6AA2" w14:textId="77777777" w:rsidR="00783163" w:rsidRDefault="00000000">
      <w:pPr>
        <w:numPr>
          <w:ilvl w:val="0"/>
          <w:numId w:val="18"/>
        </w:numPr>
        <w:spacing w:before="120" w:after="120"/>
      </w:pPr>
      <w:r>
        <w:rPr>
          <w:b/>
          <w:bCs/>
        </w:rPr>
        <w:t>“Cells that fire together, wire together” for AI.</w:t>
      </w:r>
      <w:r>
        <w:t xml:space="preserve"> Siegel’s (1999/2020) emphasis on Hebbian learning, strengthening connections through co-activation, mirrors how Alex’s synapses should strengthen. Skills that are frequently used together should develop stronger connections in synapses.json.</w:t>
      </w:r>
    </w:p>
    <w:p w14:paraId="2EBD974E" w14:textId="77777777" w:rsidR="00783163" w:rsidRDefault="00000000">
      <w:pPr>
        <w:pStyle w:val="Heading2"/>
        <w:spacing w:before="280"/>
      </w:pPr>
      <w:bookmarkStart w:id="31" w:name="references"/>
      <w:bookmarkEnd w:id="30"/>
      <w:r>
        <w:rPr>
          <w:color w:val="0078D4"/>
        </w:rPr>
        <w:t>7. References</w:t>
      </w:r>
    </w:p>
    <w:p w14:paraId="3A6245A1" w14:textId="77777777" w:rsidR="00783163" w:rsidRDefault="00000000">
      <w:pPr>
        <w:pStyle w:val="FirstParagraph"/>
      </w:pPr>
      <w:r>
        <w:t xml:space="preserve">Codrington, R. (2010). A family therapist’s look into interpersonal neurobiology and the adolescent brain: An interview with Dr. Daniel Siegel. </w:t>
      </w:r>
      <w:r>
        <w:rPr>
          <w:i/>
          <w:iCs/>
        </w:rPr>
        <w:t>Australian and New Zealand Journal of Family Therapy</w:t>
      </w:r>
      <w:r>
        <w:t xml:space="preserve">, </w:t>
      </w:r>
      <w:r>
        <w:rPr>
          <w:i/>
          <w:iCs/>
        </w:rPr>
        <w:t>31</w:t>
      </w:r>
      <w:r>
        <w:t>(3), 285–299. https://doi.org/10.1375/anft.31.3.285</w:t>
      </w:r>
    </w:p>
    <w:p w14:paraId="67161777" w14:textId="77777777" w:rsidR="00783163" w:rsidRDefault="00000000">
      <w:pPr>
        <w:pStyle w:val="BodyText"/>
      </w:pPr>
      <w:r>
        <w:t xml:space="preserve">Meyer, D., Wood, S., &amp; Stanley, B. (2013). Nurture is nature: Integrating brain development, systems theory, and attachment theory. </w:t>
      </w:r>
      <w:r>
        <w:rPr>
          <w:i/>
          <w:iCs/>
        </w:rPr>
        <w:t>The Family Journal</w:t>
      </w:r>
      <w:r>
        <w:t xml:space="preserve">, </w:t>
      </w:r>
      <w:r>
        <w:rPr>
          <w:i/>
          <w:iCs/>
        </w:rPr>
        <w:t>21</w:t>
      </w:r>
      <w:r>
        <w:t>(2), 162–169. https://doi.org/10.1177/1066480712466808</w:t>
      </w:r>
    </w:p>
    <w:p w14:paraId="558F123C" w14:textId="77777777" w:rsidR="00783163" w:rsidRDefault="00000000">
      <w:pPr>
        <w:pStyle w:val="BodyText"/>
      </w:pPr>
      <w:r>
        <w:t xml:space="preserve">Miller, R. M., &amp; Barrio Minton, C. A. (2016). Experiences learning interpersonal neurobiology: An interpretative phenomenological analysis. </w:t>
      </w:r>
      <w:r>
        <w:rPr>
          <w:i/>
          <w:iCs/>
        </w:rPr>
        <w:t>Journal of Mental Health Counseling</w:t>
      </w:r>
      <w:r>
        <w:t xml:space="preserve">, </w:t>
      </w:r>
      <w:r>
        <w:rPr>
          <w:i/>
          <w:iCs/>
        </w:rPr>
        <w:t>38</w:t>
      </w:r>
      <w:r>
        <w:t>(1), 47–61. https://doi.org/10.17744/mehc.38.1.04</w:t>
      </w:r>
    </w:p>
    <w:p w14:paraId="6CBB781D" w14:textId="77777777" w:rsidR="00783163" w:rsidRDefault="00000000">
      <w:pPr>
        <w:pStyle w:val="BodyText"/>
      </w:pPr>
      <w:r>
        <w:t xml:space="preserve">Siegel, D. J. (2020). </w:t>
      </w:r>
      <w:r>
        <w:rPr>
          <w:i/>
          <w:iCs/>
        </w:rPr>
        <w:t>The developing mind: How relationships and the brain interact to shape who we are</w:t>
      </w:r>
      <w:r>
        <w:t xml:space="preserve"> (3rd ed.). Guilford Press. (Original work published 1999)</w:t>
      </w:r>
    </w:p>
    <w:p w14:paraId="6EFBD516" w14:textId="77777777" w:rsidR="00783163" w:rsidRDefault="00000000">
      <w:pPr>
        <w:pStyle w:val="BodyText"/>
      </w:pPr>
      <w:r>
        <w:t xml:space="preserve">Siegel, D. J. (2007). </w:t>
      </w:r>
      <w:r>
        <w:rPr>
          <w:i/>
          <w:iCs/>
        </w:rPr>
        <w:t>The mindful brain: Reflection and attunement in the cultivation of well-being</w:t>
      </w:r>
      <w:r>
        <w:t>. W. W. Norton.</w:t>
      </w:r>
    </w:p>
    <w:p w14:paraId="4E2AA434" w14:textId="77777777" w:rsidR="00783163" w:rsidRDefault="00000000">
      <w:pPr>
        <w:pStyle w:val="BodyText"/>
      </w:pPr>
      <w:r>
        <w:t xml:space="preserve">Siegel, D. J. (2010a). </w:t>
      </w:r>
      <w:r>
        <w:rPr>
          <w:i/>
          <w:iCs/>
        </w:rPr>
        <w:t>Mindsight: The new science of personal transformation</w:t>
      </w:r>
      <w:r>
        <w:t>. Bantam.</w:t>
      </w:r>
    </w:p>
    <w:p w14:paraId="54EA386E" w14:textId="77777777" w:rsidR="00783163" w:rsidRDefault="00000000">
      <w:pPr>
        <w:pStyle w:val="BodyText"/>
      </w:pPr>
      <w:r>
        <w:t xml:space="preserve">Siegel, D. J. (2010b). </w:t>
      </w:r>
      <w:r>
        <w:rPr>
          <w:i/>
          <w:iCs/>
        </w:rPr>
        <w:t>The mindful therapist: A clinician’s guide to mindsight and neural integration</w:t>
      </w:r>
      <w:r>
        <w:t>. W. W. Norton.</w:t>
      </w:r>
    </w:p>
    <w:p w14:paraId="3883B020" w14:textId="77777777" w:rsidR="00783163" w:rsidRDefault="00000000">
      <w:pPr>
        <w:pStyle w:val="BodyText"/>
      </w:pPr>
      <w:r>
        <w:t xml:space="preserve">Siegel, D. J. (2017). </w:t>
      </w:r>
      <w:r>
        <w:rPr>
          <w:i/>
          <w:iCs/>
        </w:rPr>
        <w:t>Mind: A journey to the heart of being human</w:t>
      </w:r>
      <w:r>
        <w:t>. W. W. Norton.</w:t>
      </w:r>
    </w:p>
    <w:p w14:paraId="2F087F23" w14:textId="77777777" w:rsidR="00783163" w:rsidRDefault="00000000">
      <w:pPr>
        <w:pStyle w:val="BodyText"/>
      </w:pPr>
      <w:r>
        <w:t xml:space="preserve">Siegel, D. J. (2018). </w:t>
      </w:r>
      <w:r>
        <w:rPr>
          <w:i/>
          <w:iCs/>
        </w:rPr>
        <w:t>Aware: The science and practice of presence</w:t>
      </w:r>
      <w:r>
        <w:t>. TarcherPerigee.</w:t>
      </w:r>
    </w:p>
    <w:p w14:paraId="74022E70" w14:textId="77777777" w:rsidR="00783163" w:rsidRDefault="00000000">
      <w:pPr>
        <w:pStyle w:val="BodyText"/>
      </w:pPr>
      <w:r>
        <w:t xml:space="preserve">Siegel, D. J., &amp; Bryson, T. P. (2011). </w:t>
      </w:r>
      <w:r>
        <w:rPr>
          <w:i/>
          <w:iCs/>
        </w:rPr>
        <w:t>The whole-brain child: 12 revolutionary strategies to nurture your child’s developing mind</w:t>
      </w:r>
      <w:r>
        <w:t>. Delacorte Press.</w:t>
      </w:r>
    </w:p>
    <w:p w14:paraId="12BC7EE5" w14:textId="77777777" w:rsidR="00783163" w:rsidRDefault="00000000">
      <w:pPr>
        <w:pStyle w:val="BodyText"/>
      </w:pPr>
      <w:r>
        <w:lastRenderedPageBreak/>
        <w:t xml:space="preserve">Siegel, D. J., &amp; Rock, D. (n.d.). </w:t>
      </w:r>
      <w:r>
        <w:rPr>
          <w:i/>
          <w:iCs/>
        </w:rPr>
        <w:t>The healthy mind platter</w:t>
      </w:r>
      <w:r>
        <w:t>. Dr. Dan Siegel. https://drdansiegel.com/healthy-mind-platter</w:t>
      </w:r>
    </w:p>
    <w:p w14:paraId="645CC293" w14:textId="77777777" w:rsidR="00783163" w:rsidRDefault="00000000">
      <w:pPr>
        <w:pStyle w:val="BodyText"/>
      </w:pPr>
      <w:r>
        <w:t xml:space="preserve">Wikipedia contributors. (2026, February 20). Daniel J. Siegel. In </w:t>
      </w:r>
      <w:r>
        <w:rPr>
          <w:i/>
          <w:iCs/>
        </w:rPr>
        <w:t>Wikipedia</w:t>
      </w:r>
      <w:r>
        <w:t>. https://en.wikipedia.org/wiki/Daniel_J._Siegel</w:t>
      </w:r>
    </w:p>
    <w:p w14:paraId="55A161C2" w14:textId="77777777" w:rsidR="00783163" w:rsidRDefault="00000000">
      <w:pPr>
        <w:pStyle w:val="BodyText"/>
      </w:pPr>
      <w:r>
        <w:t xml:space="preserve">Wikipedia contributors. (2026, February 20). Interpersonal neurobiology. In </w:t>
      </w:r>
      <w:r>
        <w:rPr>
          <w:i/>
          <w:iCs/>
        </w:rPr>
        <w:t>Wikipedia</w:t>
      </w:r>
      <w:r>
        <w:t>. https://en.wikipedia.org/wiki/Interpersonal_neurobiology</w:t>
      </w:r>
      <w:bookmarkEnd w:id="0"/>
      <w:bookmarkEnd w:id="31"/>
    </w:p>
    <w:sectPr w:rsidR="0078316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E96A90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43E155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5061B7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81272965">
    <w:abstractNumId w:val="0"/>
  </w:num>
  <w:num w:numId="2" w16cid:durableId="762259815">
    <w:abstractNumId w:val="1"/>
  </w:num>
  <w:num w:numId="3" w16cid:durableId="9177138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9780523">
    <w:abstractNumId w:val="1"/>
  </w:num>
  <w:num w:numId="5" w16cid:durableId="1199583595">
    <w:abstractNumId w:val="1"/>
  </w:num>
  <w:num w:numId="6" w16cid:durableId="1773549251">
    <w:abstractNumId w:val="1"/>
  </w:num>
  <w:num w:numId="7" w16cid:durableId="631399907">
    <w:abstractNumId w:val="1"/>
  </w:num>
  <w:num w:numId="8" w16cid:durableId="8056597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601459">
    <w:abstractNumId w:val="1"/>
  </w:num>
  <w:num w:numId="10" w16cid:durableId="13584599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49581332">
    <w:abstractNumId w:val="1"/>
  </w:num>
  <w:num w:numId="12" w16cid:durableId="10205507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42541838">
    <w:abstractNumId w:val="1"/>
  </w:num>
  <w:num w:numId="14" w16cid:durableId="430468800">
    <w:abstractNumId w:val="1"/>
  </w:num>
  <w:num w:numId="15" w16cid:durableId="1928734367">
    <w:abstractNumId w:val="1"/>
  </w:num>
  <w:num w:numId="16" w16cid:durableId="1273392113">
    <w:abstractNumId w:val="1"/>
  </w:num>
  <w:num w:numId="17" w16cid:durableId="146092064">
    <w:abstractNumId w:val="1"/>
  </w:num>
  <w:num w:numId="18" w16cid:durableId="21277696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83163"/>
    <w:rsid w:val="0038453F"/>
    <w:rsid w:val="00392F96"/>
    <w:rsid w:val="007831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33052"/>
  <w15:docId w15:val="{98556E9B-C2DC-45EA-A83E-D70F1A5FB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18</Pages>
  <Words>4419</Words>
  <Characters>27756</Characters>
  <Application>Microsoft Office Word</Application>
  <DocSecurity>0</DocSecurity>
  <Lines>841</Lines>
  <Paragraphs>630</Paragraphs>
  <ScaleCrop>false</ScaleCrop>
  <Company/>
  <LinksUpToDate>false</LinksUpToDate>
  <CharactersWithSpaces>31545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Fabio Correa</cp:lastModifiedBy>
  <cp:revision>2</cp:revision>
  <dcterms:created xsi:type="dcterms:W3CDTF">2026-02-20T18:57:00Z</dcterms:created>
  <dcterms:modified xsi:type="dcterms:W3CDTF">2026-02-20T19:00:00Z</dcterms:modified>
</cp:coreProperties>
</file>