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414C" w14:textId="264515CC" w:rsidR="003150F0" w:rsidRPr="007B5DB1" w:rsidRDefault="0062714C">
      <w:pPr>
        <w:rPr>
          <w:b/>
          <w:bCs/>
          <w:sz w:val="40"/>
          <w:szCs w:val="40"/>
          <w:lang w:val="es-419"/>
        </w:rPr>
      </w:pPr>
      <w:r w:rsidRPr="007B5DB1">
        <w:rPr>
          <w:b/>
          <w:bCs/>
          <w:sz w:val="40"/>
          <w:szCs w:val="40"/>
          <w:lang w:val="es-419"/>
        </w:rPr>
        <w:t>Tarjeta Procesador</w:t>
      </w:r>
    </w:p>
    <w:p w14:paraId="1EDD6E66" w14:textId="77777777" w:rsidR="0062714C" w:rsidRDefault="0062714C">
      <w:pPr>
        <w:rPr>
          <w:lang w:val="es-419"/>
        </w:rPr>
      </w:pPr>
    </w:p>
    <w:p w14:paraId="64FE6EFB" w14:textId="1145D4B7" w:rsidR="0062714C" w:rsidRDefault="0062714C">
      <w:pPr>
        <w:rPr>
          <w:lang w:val="es-419"/>
        </w:rPr>
      </w:pPr>
      <w:r w:rsidRPr="0062714C">
        <w:rPr>
          <w:lang w:val="es-419"/>
        </w:rPr>
        <w:drawing>
          <wp:inline distT="0" distB="0" distL="0" distR="0" wp14:anchorId="6FBAC25C" wp14:editId="69F685EF">
            <wp:extent cx="2631848" cy="1571625"/>
            <wp:effectExtent l="0" t="0" r="0" b="0"/>
            <wp:docPr id="197538472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4722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4833" cy="15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14C">
        <w:rPr>
          <w:lang w:val="es-419"/>
        </w:rPr>
        <w:drawing>
          <wp:inline distT="0" distB="0" distL="0" distR="0" wp14:anchorId="3EFE21EF" wp14:editId="4DC8D40E">
            <wp:extent cx="1609725" cy="1895751"/>
            <wp:effectExtent l="0" t="0" r="0" b="9525"/>
            <wp:docPr id="199068051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0512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0846" cy="18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E1E9" w14:textId="2127C514" w:rsidR="0062714C" w:rsidRDefault="0062714C">
      <w:pPr>
        <w:rPr>
          <w:lang w:val="es-419"/>
        </w:rPr>
      </w:pPr>
      <w:r>
        <w:rPr>
          <w:lang w:val="es-419"/>
        </w:rPr>
        <w:t>P2 es el conector del que se habla en las notas?, ¿debería coincidir la nomenclatura?</w:t>
      </w:r>
    </w:p>
    <w:p w14:paraId="12A681CD" w14:textId="65E505DF" w:rsidR="0062714C" w:rsidRDefault="0062714C">
      <w:pPr>
        <w:rPr>
          <w:lang w:val="es-419"/>
        </w:rPr>
      </w:pPr>
      <w:r w:rsidRPr="0062714C">
        <w:rPr>
          <w:lang w:val="es-419"/>
        </w:rPr>
        <w:drawing>
          <wp:inline distT="0" distB="0" distL="0" distR="0" wp14:anchorId="1E1F3014" wp14:editId="79C8E749">
            <wp:extent cx="1566314" cy="2447925"/>
            <wp:effectExtent l="0" t="0" r="0" b="0"/>
            <wp:docPr id="14309066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663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321" cy="24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585" w14:textId="1164E5A8" w:rsidR="0062714C" w:rsidRDefault="0062714C">
      <w:pPr>
        <w:rPr>
          <w:lang w:val="es-419"/>
        </w:rPr>
      </w:pPr>
      <w:proofErr w:type="spellStart"/>
      <w:r>
        <w:rPr>
          <w:lang w:val="es-419"/>
        </w:rPr>
        <w:t>Recorda</w:t>
      </w:r>
      <w:proofErr w:type="spellEnd"/>
      <w:r>
        <w:rPr>
          <w:lang w:val="es-419"/>
        </w:rPr>
        <w:t xml:space="preserve"> validar el orden de los pines del LCD</w:t>
      </w:r>
    </w:p>
    <w:p w14:paraId="6C4DBC32" w14:textId="6383661C" w:rsidR="0062714C" w:rsidRDefault="0062714C" w:rsidP="0062714C">
      <w:pPr>
        <w:pStyle w:val="Prrafodelista"/>
        <w:numPr>
          <w:ilvl w:val="0"/>
          <w:numId w:val="1"/>
        </w:numPr>
        <w:rPr>
          <w:lang w:val="es-419"/>
        </w:rPr>
      </w:pPr>
      <w:r w:rsidRPr="0062714C">
        <w:rPr>
          <w:lang w:val="es-419"/>
        </w:rPr>
        <w:t>ADS1015 y DS1338 por el mismo canal I2C?</w:t>
      </w:r>
    </w:p>
    <w:p w14:paraId="75C4F9F0" w14:textId="7F169E9C" w:rsidR="0062714C" w:rsidRDefault="0062714C" w:rsidP="0062714C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Recorda</w:t>
      </w:r>
      <w:proofErr w:type="spellEnd"/>
      <w:r>
        <w:rPr>
          <w:lang w:val="es-419"/>
        </w:rPr>
        <w:t xml:space="preserve"> hacer la interfaz de programación con transistores desde el serial para la habilitación del PROG y del RST</w:t>
      </w:r>
    </w:p>
    <w:p w14:paraId="66D01626" w14:textId="755B0787" w:rsidR="0062714C" w:rsidRDefault="0062714C" w:rsidP="0062714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Ponga capacitores de tantalio en la salida de la alimentación desde el conector </w:t>
      </w:r>
      <w:proofErr w:type="spellStart"/>
      <w:r>
        <w:rPr>
          <w:lang w:val="es-419"/>
        </w:rPr>
        <w:t>header</w:t>
      </w:r>
      <w:proofErr w:type="spellEnd"/>
    </w:p>
    <w:p w14:paraId="1F8D1520" w14:textId="49AA012A" w:rsidR="007908E2" w:rsidRDefault="007908E2" w:rsidP="0062714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Si hay pines disponibles del micro, llevarlos a un conector para dejarlos accesibles por si hay que agregar nuevas cosas posterior a la fabricación</w:t>
      </w:r>
    </w:p>
    <w:p w14:paraId="266C6018" w14:textId="0228ADDA" w:rsidR="007B5DB1" w:rsidRDefault="007B5DB1" w:rsidP="0062714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Ponga algunos leds testigo para pruebas de firmware, que si pasa x cosa se pueda encender algún led desde el firmware</w:t>
      </w:r>
    </w:p>
    <w:p w14:paraId="28A6CA78" w14:textId="77777777" w:rsidR="007908E2" w:rsidRDefault="007908E2" w:rsidP="007B5DB1">
      <w:pPr>
        <w:pStyle w:val="Prrafodelista"/>
        <w:rPr>
          <w:lang w:val="es-419"/>
        </w:rPr>
      </w:pPr>
    </w:p>
    <w:p w14:paraId="2D0CD921" w14:textId="77777777" w:rsidR="007B5DB1" w:rsidRDefault="007B5DB1" w:rsidP="007B5DB1">
      <w:pPr>
        <w:pStyle w:val="Prrafodelista"/>
        <w:rPr>
          <w:lang w:val="es-419"/>
        </w:rPr>
      </w:pPr>
    </w:p>
    <w:p w14:paraId="5641BFFF" w14:textId="77777777" w:rsidR="007B5DB1" w:rsidRDefault="007B5DB1" w:rsidP="007B5DB1">
      <w:pPr>
        <w:pStyle w:val="Prrafodelista"/>
        <w:rPr>
          <w:lang w:val="es-419"/>
        </w:rPr>
      </w:pPr>
    </w:p>
    <w:p w14:paraId="2FE10060" w14:textId="740DEB1C" w:rsidR="007B5DB1" w:rsidRPr="007B5DB1" w:rsidRDefault="007B5DB1" w:rsidP="007B5DB1">
      <w:pPr>
        <w:rPr>
          <w:b/>
          <w:bCs/>
          <w:sz w:val="40"/>
          <w:szCs w:val="40"/>
          <w:lang w:val="es-419"/>
        </w:rPr>
      </w:pPr>
      <w:r w:rsidRPr="007B5DB1">
        <w:rPr>
          <w:b/>
          <w:bCs/>
          <w:sz w:val="40"/>
          <w:szCs w:val="40"/>
          <w:lang w:val="es-419"/>
        </w:rPr>
        <w:lastRenderedPageBreak/>
        <w:t xml:space="preserve">Tarjeta </w:t>
      </w:r>
      <w:proofErr w:type="spellStart"/>
      <w:r w:rsidRPr="007B5DB1">
        <w:rPr>
          <w:b/>
          <w:bCs/>
          <w:sz w:val="40"/>
          <w:szCs w:val="40"/>
          <w:lang w:val="es-419"/>
        </w:rPr>
        <w:t>Supplies</w:t>
      </w:r>
      <w:proofErr w:type="spellEnd"/>
    </w:p>
    <w:p w14:paraId="548896BC" w14:textId="77777777" w:rsidR="007B5DB1" w:rsidRPr="007B5DB1" w:rsidRDefault="007B5DB1" w:rsidP="007B5DB1">
      <w:pPr>
        <w:pStyle w:val="Prrafodelista"/>
        <w:rPr>
          <w:lang w:val="es-419"/>
        </w:rPr>
      </w:pPr>
    </w:p>
    <w:p w14:paraId="55B52AA6" w14:textId="30B6EABE" w:rsidR="007908E2" w:rsidRDefault="007B5DB1" w:rsidP="007B5DB1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Fata terminar de conectar el </w:t>
      </w:r>
      <w:proofErr w:type="gramStart"/>
      <w:r>
        <w:rPr>
          <w:lang w:val="es-419"/>
        </w:rPr>
        <w:t>driver</w:t>
      </w:r>
      <w:proofErr w:type="gramEnd"/>
      <w:r>
        <w:rPr>
          <w:lang w:val="es-419"/>
        </w:rPr>
        <w:t xml:space="preserve">, </w:t>
      </w:r>
    </w:p>
    <w:p w14:paraId="40F21C23" w14:textId="77777777" w:rsidR="007B5DB1" w:rsidRPr="007B5DB1" w:rsidRDefault="007B5DB1" w:rsidP="007B5DB1">
      <w:pPr>
        <w:pStyle w:val="Prrafodelista"/>
        <w:rPr>
          <w:lang w:val="es-419"/>
        </w:rPr>
      </w:pPr>
    </w:p>
    <w:p w14:paraId="71E360CB" w14:textId="106DC063" w:rsidR="007B5DB1" w:rsidRDefault="007B5DB1" w:rsidP="007B5DB1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Conectar borneras para las salidas de las etapas de potencia para el BLDC motor y los calefactores</w:t>
      </w:r>
    </w:p>
    <w:p w14:paraId="34806395" w14:textId="77777777" w:rsidR="007B5DB1" w:rsidRPr="007B5DB1" w:rsidRDefault="007B5DB1" w:rsidP="007B5DB1">
      <w:pPr>
        <w:pStyle w:val="Prrafodelista"/>
        <w:rPr>
          <w:lang w:val="es-419"/>
        </w:rPr>
      </w:pPr>
    </w:p>
    <w:p w14:paraId="37FE5E9C" w14:textId="6987075B" w:rsidR="007B5DB1" w:rsidRDefault="007B5DB1" w:rsidP="007B5DB1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Falta el </w:t>
      </w:r>
      <w:proofErr w:type="gramStart"/>
      <w:r>
        <w:rPr>
          <w:lang w:val="es-419"/>
        </w:rPr>
        <w:t>conector pareja</w:t>
      </w:r>
      <w:proofErr w:type="gramEnd"/>
      <w:r>
        <w:rPr>
          <w:lang w:val="es-419"/>
        </w:rPr>
        <w:t xml:space="preserve"> de la tarjeta de </w:t>
      </w:r>
      <w:proofErr w:type="spellStart"/>
      <w:r>
        <w:rPr>
          <w:lang w:val="es-419"/>
        </w:rPr>
        <w:t>processor</w:t>
      </w:r>
      <w:proofErr w:type="spellEnd"/>
    </w:p>
    <w:p w14:paraId="2D50E4F1" w14:textId="77777777" w:rsidR="007B5DB1" w:rsidRPr="007B5DB1" w:rsidRDefault="007B5DB1" w:rsidP="007B5DB1">
      <w:pPr>
        <w:pStyle w:val="Prrafodelista"/>
        <w:rPr>
          <w:lang w:val="es-419"/>
        </w:rPr>
      </w:pPr>
    </w:p>
    <w:p w14:paraId="147D7DD4" w14:textId="0855CFC8" w:rsidR="007B5DB1" w:rsidRDefault="007B5DB1" w:rsidP="007B5DB1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Pongale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LEDs</w:t>
      </w:r>
      <w:proofErr w:type="spellEnd"/>
      <w:r>
        <w:rPr>
          <w:lang w:val="es-419"/>
        </w:rPr>
        <w:t xml:space="preserve"> testigo a todas las fuentes de voltaje, que uno sepa que fuentes están sacando voltaje,</w:t>
      </w:r>
    </w:p>
    <w:p w14:paraId="277F8C1F" w14:textId="77777777" w:rsidR="007B5DB1" w:rsidRPr="007B5DB1" w:rsidRDefault="007B5DB1" w:rsidP="007B5DB1">
      <w:pPr>
        <w:pStyle w:val="Prrafodelista"/>
        <w:rPr>
          <w:lang w:val="es-419"/>
        </w:rPr>
      </w:pPr>
    </w:p>
    <w:p w14:paraId="270C8CBA" w14:textId="77777777" w:rsidR="007B5DB1" w:rsidRDefault="007B5DB1" w:rsidP="007B5DB1">
      <w:pPr>
        <w:rPr>
          <w:lang w:val="es-419"/>
        </w:rPr>
      </w:pPr>
    </w:p>
    <w:p w14:paraId="4D03CB3C" w14:textId="53499BB5" w:rsidR="007B5DB1" w:rsidRDefault="007B5DB1" w:rsidP="007B5DB1">
      <w:pPr>
        <w:rPr>
          <w:b/>
          <w:bCs/>
          <w:sz w:val="40"/>
          <w:szCs w:val="40"/>
          <w:lang w:val="es-419"/>
        </w:rPr>
      </w:pPr>
      <w:r w:rsidRPr="007B5DB1">
        <w:rPr>
          <w:b/>
          <w:bCs/>
          <w:sz w:val="40"/>
          <w:szCs w:val="40"/>
          <w:lang w:val="es-419"/>
        </w:rPr>
        <w:t xml:space="preserve">Tarjeta </w:t>
      </w:r>
      <w:proofErr w:type="spellStart"/>
      <w:r>
        <w:rPr>
          <w:b/>
          <w:bCs/>
          <w:sz w:val="40"/>
          <w:szCs w:val="40"/>
          <w:lang w:val="es-419"/>
        </w:rPr>
        <w:t>Sen_PF</w:t>
      </w:r>
      <w:proofErr w:type="spellEnd"/>
    </w:p>
    <w:p w14:paraId="147B4F76" w14:textId="0B8EB93F" w:rsidR="007B5DB1" w:rsidRDefault="007B5DB1" w:rsidP="007B5DB1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Terminar el diseño</w:t>
      </w:r>
      <w:r>
        <w:rPr>
          <w:lang w:val="es-419"/>
        </w:rPr>
        <w:t>,</w:t>
      </w:r>
    </w:p>
    <w:p w14:paraId="5B1D8A63" w14:textId="77777777" w:rsidR="007B5DB1" w:rsidRPr="007B5DB1" w:rsidRDefault="007B5DB1" w:rsidP="007B5DB1">
      <w:pPr>
        <w:rPr>
          <w:b/>
          <w:bCs/>
          <w:sz w:val="40"/>
          <w:szCs w:val="40"/>
          <w:lang w:val="es-419"/>
        </w:rPr>
      </w:pPr>
    </w:p>
    <w:p w14:paraId="7A6342BA" w14:textId="77777777" w:rsidR="007B5DB1" w:rsidRPr="007B5DB1" w:rsidRDefault="007B5DB1" w:rsidP="007B5DB1">
      <w:pPr>
        <w:rPr>
          <w:lang w:val="es-419"/>
        </w:rPr>
      </w:pPr>
    </w:p>
    <w:p w14:paraId="385B1FD0" w14:textId="77777777" w:rsidR="007B5DB1" w:rsidRDefault="007B5DB1" w:rsidP="007908E2">
      <w:pPr>
        <w:rPr>
          <w:lang w:val="es-419"/>
        </w:rPr>
      </w:pPr>
    </w:p>
    <w:p w14:paraId="275ADF35" w14:textId="77777777" w:rsidR="007B5DB1" w:rsidRDefault="007B5DB1" w:rsidP="007908E2">
      <w:pPr>
        <w:rPr>
          <w:lang w:val="es-419"/>
        </w:rPr>
      </w:pPr>
    </w:p>
    <w:p w14:paraId="620A8AF0" w14:textId="77777777" w:rsidR="007B5DB1" w:rsidRDefault="007B5DB1" w:rsidP="007908E2">
      <w:pPr>
        <w:rPr>
          <w:lang w:val="es-419"/>
        </w:rPr>
      </w:pPr>
    </w:p>
    <w:p w14:paraId="74DDEF5B" w14:textId="77777777" w:rsidR="007B5DB1" w:rsidRDefault="007B5DB1" w:rsidP="007908E2">
      <w:pPr>
        <w:rPr>
          <w:lang w:val="es-419"/>
        </w:rPr>
      </w:pPr>
    </w:p>
    <w:p w14:paraId="53B56527" w14:textId="77777777" w:rsidR="007B5DB1" w:rsidRPr="007908E2" w:rsidRDefault="007B5DB1" w:rsidP="007908E2">
      <w:pPr>
        <w:rPr>
          <w:lang w:val="es-419"/>
        </w:rPr>
      </w:pPr>
    </w:p>
    <w:p w14:paraId="52B89F59" w14:textId="77777777" w:rsidR="0062714C" w:rsidRDefault="0062714C">
      <w:pPr>
        <w:rPr>
          <w:lang w:val="es-419"/>
        </w:rPr>
      </w:pPr>
    </w:p>
    <w:p w14:paraId="4018BE30" w14:textId="77777777" w:rsidR="0062714C" w:rsidRPr="0062714C" w:rsidRDefault="0062714C">
      <w:pPr>
        <w:rPr>
          <w:lang w:val="es-419"/>
        </w:rPr>
      </w:pPr>
    </w:p>
    <w:sectPr w:rsidR="0062714C" w:rsidRPr="006271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57BBF"/>
    <w:multiLevelType w:val="hybridMultilevel"/>
    <w:tmpl w:val="7D72E76A"/>
    <w:lvl w:ilvl="0" w:tplc="8EA862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4C"/>
    <w:rsid w:val="001F3CD6"/>
    <w:rsid w:val="003150F0"/>
    <w:rsid w:val="0062714C"/>
    <w:rsid w:val="007908E2"/>
    <w:rsid w:val="007B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0ABC4"/>
  <w15:chartTrackingRefBased/>
  <w15:docId w15:val="{5DBD42DD-3401-410F-AF67-79887400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DB1"/>
  </w:style>
  <w:style w:type="paragraph" w:styleId="Ttulo1">
    <w:name w:val="heading 1"/>
    <w:basedOn w:val="Normal"/>
    <w:next w:val="Normal"/>
    <w:link w:val="Ttulo1Car"/>
    <w:uiPriority w:val="9"/>
    <w:qFormat/>
    <w:rsid w:val="0062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ANDRES CASTANO USUGA</dc:creator>
  <cp:keywords/>
  <dc:description/>
  <cp:lastModifiedBy>FABIAN ANDRES CASTANO USUGA</cp:lastModifiedBy>
  <cp:revision>2</cp:revision>
  <dcterms:created xsi:type="dcterms:W3CDTF">2024-02-28T22:45:00Z</dcterms:created>
  <dcterms:modified xsi:type="dcterms:W3CDTF">2024-02-28T23:13:00Z</dcterms:modified>
</cp:coreProperties>
</file>