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Diretivas e documentação de anotação de entidades mencionadas no corpus PetroNer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Clara Castro, Tatiana Cavalcanti, Elvis de Souza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Supervisão: Cláudia Freitas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V4. 19 de abril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trike w:val="1"/>
        </w:rPr>
      </w:pPr>
      <w:bookmarkStart w:colFirst="0" w:colLast="0" w:name="_heading=h.bueuy8attdo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V5. 23 de abril de 2023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330yt1mfjmx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V6. 18 de maio de 2023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apresenta o conjunto de etiquetas semânticas e decisões de anotação referentes ao projeto Petrolês. Embora o termo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remeta a substâncias,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propriedades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também estão incluídas nas classes de anotação utilizadas. 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2,1,Heading 3,2,Heading 4,3,Heading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Tagset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Formalização da anotação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Coordenação de nomes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Entidades descontínuas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Definições e decisões relativas à anotação semântica das entidades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FÍSICA (do objeto geológico)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ATENÇÃO: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Entidades ambíguas: ESTRUTURA FÍSICA ou POROSIDADE?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especiais: fratura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 DO SISTEMA PETROLÍFERO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ATENÇÃO: casos ambíguos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FLUIDOS: FLUIDO E FLUIDO DA TERRA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FLUIDO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FLUIDO DA TERRA: de Interesse da Indústria do Petróleo ou Outros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ATENÇÃO: petróleo, água e gás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POÇO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POÇO_T; POÇO_Q e POÇO_R: Reclassificação de poços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POÇO_T: Tipos de poços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POÇO_Q: Qualidades dos poços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POÇO_R: Funções dos poços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ROCHA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ATENÇÃO: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NÃO CONSOLIDADO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ATENÇÃO: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especiais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CRONOESTRATIGRÁFICA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ATENÇÃO: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LITOESTRATIGRÁFICA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ATENÇÃO: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TEXTURA (das rochas)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ATENÇÃO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POROSIDADE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MISC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Nomes de projetos com entidades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0xys0bktn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ESPECIFICIDADES NP1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jzdhpygm4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e segmentação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vzvyeb90b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Decisão provisória de segmentação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ys8gifl1b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Pontuação no meio da entidade: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37nafknnp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Classificação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70wkkw04k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aln2omyf9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pais e filhos de entidades do tipo EVENTO_PETRO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Tagset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listamos o conjunto de etiquetas utilizados para a anotação de entidades no corpus PetroNer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BACIA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ESTRUTURA_FÍSICA: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 física do objeto geológico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EVENTO_PETRO: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Eventos do sistema petrolífero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FLUIDODATERRA_i: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 da terra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 interesse da indústria do petróleo)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FLUIDODATERRA_o: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 da terra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(outros)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NÃOCONSOLID: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 não consolidado</w:t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POÇO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POÇO_Q: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Reclassificação de poços (qualidade)</w:t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POÇO_R: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Reclassificação de poços (role - papel)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POÇO_T: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Reclassificação de poços (tipo)</w:t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ROCHA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TEXTURA: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 das rochas</w:t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TIPO_POROSIDADE: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Porosidade das rochas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UNIDADE_CRONO: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cronoestratigráfica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UNIDADE_LITO: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litoestratigráfica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Formalização da anotação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anotação de entidades é realizada na 9ª coluna do arquivo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CoNLL-U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originalmente dedicada às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enhanced dependencies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inutilizada no PetroNer. Seguimos o formato de anotação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IOB2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(Inside—Out—Beginning), em que B indica o início de um pedaço de entidade, I indica um token no meio de uma entidade, e O indica a ausência de entidade.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Explorou </w:t>
        <w:tab/>
        <w:t xml:space="preserve">O</w:t>
      </w:r>
    </w:p>
    <w:p w:rsidR="00000000" w:rsidDel="00000000" w:rsidP="00000000" w:rsidRDefault="00000000" w:rsidRPr="00000000" w14:paraId="0000005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  <w:tab/>
        <w:tab/>
        <w:t xml:space="preserve">O</w:t>
      </w:r>
    </w:p>
    <w:p w:rsidR="00000000" w:rsidDel="00000000" w:rsidP="00000000" w:rsidRDefault="00000000" w:rsidRPr="00000000" w14:paraId="0000005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</w:t>
        <w:tab/>
        <w:tab/>
        <w:t xml:space="preserve">B=BACIA</w:t>
      </w:r>
    </w:p>
    <w:p w:rsidR="00000000" w:rsidDel="00000000" w:rsidP="00000000" w:rsidRDefault="00000000" w:rsidRPr="00000000" w14:paraId="0000005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</w:t>
        <w:tab/>
        <w:tab/>
        <w:t xml:space="preserve">I=BACIA</w:t>
      </w:r>
    </w:p>
    <w:p w:rsidR="00000000" w:rsidDel="00000000" w:rsidP="00000000" w:rsidRDefault="00000000" w:rsidRPr="00000000" w14:paraId="0000006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Santos </w:t>
        <w:tab/>
        <w:tab/>
        <w:t xml:space="preserve">I=BACIA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não deve haver anotações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duplas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corpus PetroNer, de modo que qualquer caso em que o token seja anotado com mais de uma entidade (ex.: B=BACIA|B=CAMPO) é considerado uma ambiguidade a ser corrigida.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Coordenação de nomes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Quando há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coordenação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de nomes de entidades, por exemplo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bacias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(ex.: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bacias de X, Y e Z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), o termo “bacia” recebe a etiqueta B=BACIA, a preposição “de” e o nome da primeira bacia são anotados como I=BACIA, e os demais (conj) como B=BACIA. Ou seja, “bacias de X” é a primeira entidade, “Y” é a segunda e “Z”, a terceira.</w:t>
      </w:r>
    </w:p>
    <w:p w:rsidR="00000000" w:rsidDel="00000000" w:rsidP="00000000" w:rsidRDefault="00000000" w:rsidRPr="00000000" w14:paraId="00000066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Chagas et al. (1993) apresentaram uma análise estratigráfica e estrutural da seção rift das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bacias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de Sergipe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Alagoas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na parte emersa e na plataforma rasa.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bacias</w:t>
        <w:tab/>
        <w:tab/>
        <w:t xml:space="preserve">B=BACIA</w:t>
        <w:br w:type="textWrapping"/>
        <w:t xml:space="preserve">de </w:t>
        <w:tab/>
        <w:tab/>
        <w:t xml:space="preserve">I=BACIA</w:t>
        <w:br w:type="textWrapping"/>
        <w:t xml:space="preserve">Sergipe</w:t>
        <w:tab/>
        <w:t xml:space="preserve">I=BACIA</w:t>
        <w:br w:type="textWrapping"/>
        <w:t xml:space="preserve">e</w:t>
        <w:tab/>
        <w:tab/>
        <w:t xml:space="preserve">O</w:t>
        <w:br w:type="textWrapping"/>
        <w:t xml:space="preserve">Alagoas</w:t>
        <w:tab/>
        <w:t xml:space="preserve">B=BACIA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Entidades descontínuas</w:t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entidades descontínuas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têm apenas o núcleo anotado como B. Seu modificador descontínuo tem anotação O e, no campo MISC, a anotação D=NOME DA ENTIDADE (ex.: D=ESTRUTURA_FÍSICA). Se já houver outros itens no MISC, a anotação será D=NOME DA ENTIDADE e estará o mais à direita possível, ou seja, no final do MISC.</w:t>
      </w:r>
    </w:p>
    <w:p w:rsidR="00000000" w:rsidDel="00000000" w:rsidP="00000000" w:rsidRDefault="00000000" w:rsidRPr="00000000" w14:paraId="0000006E">
      <w:pPr>
        <w:keepNext w:val="1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contato </w:t>
        <w:tab/>
        <w:t xml:space="preserve">B=ESTRUTURA_FÍSICA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basal </w:t>
        <w:tab/>
        <w:tab/>
        <w:t xml:space="preserve">O</w:t>
        <w:br w:type="textWrapping"/>
        <w:tab/>
        <w:t xml:space="preserve">abrupto </w:t>
        <w:tab/>
        <w:t xml:space="preserve">O   </w:t>
        <w:tab/>
        <w:t xml:space="preserve">MISC: D=ESTRUTURA_FÍSICA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7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contato </w:t>
        <w:tab/>
        <w:t xml:space="preserve">B=ESTRUTURA_FÍSICA</w:t>
        <w:br w:type="textWrapping"/>
        <w:tab/>
        <w:t xml:space="preserve">basal </w:t>
        <w:tab/>
        <w:tab/>
        <w:t xml:space="preserve">O</w:t>
        <w:br w:type="textWrapping"/>
        <w:tab/>
        <w:t xml:space="preserve">abrupto </w:t>
        <w:tab/>
        <w:t xml:space="preserve">O  </w:t>
        <w:tab/>
        <w:t xml:space="preserve"> MISC: xxxxx_D=ESTRUTURA_FÍSICA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decisões relativas à anotação semântica das entidades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etiqueta BACIA contempla as seguintes situações:</w:t>
      </w:r>
    </w:p>
    <w:p w:rsidR="00000000" w:rsidDel="00000000" w:rsidP="00000000" w:rsidRDefault="00000000" w:rsidRPr="00000000" w14:paraId="00000077">
      <w:pPr>
        <w:numPr>
          <w:ilvl w:val="0"/>
          <w:numId w:val="53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emprego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termo genérico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“bacia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ou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sub-bacia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”: o termo recebe a etiqueta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B=BACIA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bacias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sedimentares brasileiras têm tendência a apresentar grupos específicos de rocha-reservatório.</w:t>
      </w:r>
    </w:p>
    <w:p w:rsidR="00000000" w:rsidDel="00000000" w:rsidP="00000000" w:rsidRDefault="00000000" w:rsidRPr="00000000" w14:paraId="0000007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identificação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bacias específicas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em casos como [Bb]acia + de + localização/nome da bacia (ex.: Bacia de Santos),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entidade deve ser anotada como B-I-I.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</w:t>
        <w:tab/>
        <w:tab/>
        <w:t xml:space="preserve">B=BACIA</w:t>
      </w:r>
    </w:p>
    <w:p w:rsidR="00000000" w:rsidDel="00000000" w:rsidP="00000000" w:rsidRDefault="00000000" w:rsidRPr="00000000" w14:paraId="0000007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I=BACIA</w:t>
      </w:r>
    </w:p>
    <w:p w:rsidR="00000000" w:rsidDel="00000000" w:rsidP="00000000" w:rsidRDefault="00000000" w:rsidRPr="00000000" w14:paraId="0000007E">
      <w:pPr>
        <w:spacing w:after="28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Santos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I=BACIA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ATENÇÃO: </w:t>
      </w:r>
    </w:p>
    <w:p w:rsidR="00000000" w:rsidDel="00000000" w:rsidP="00000000" w:rsidRDefault="00000000" w:rsidRPr="00000000" w14:paraId="00000080">
      <w:pPr>
        <w:numPr>
          <w:ilvl w:val="0"/>
          <w:numId w:val="43"/>
        </w:numPr>
        <w:spacing w:after="0" w:before="28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palavra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iniciada com letras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maiúsculas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no plural, como em “Bacias de Sergipe e Alagoas”, é um PROPN que tem seu lema anotado como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  Essa é uma decisão discutível e que foi tomada por praticidade, podendo ser alterada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3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situações em que o modificador da palavra bacia é uma outra entidade, como ocorre com as unidades cronoestratigráficas. Nessas situações, cada entidade deve receber sua respectiva etiqueta, B=BACIA e B=UNIDADE_CRONO.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nós temos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cretáceas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produzindo, vamos empregar dinheiro nessas bacias cretáceas, mesmo que elas estejam debaixo d’água.</w:t>
      </w:r>
    </w:p>
    <w:p w:rsidR="00000000" w:rsidDel="00000000" w:rsidP="00000000" w:rsidRDefault="00000000" w:rsidRPr="00000000" w14:paraId="0000008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3"/>
        </w:numPr>
        <w:spacing w:after="28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há alguma palavra entre o termo “bacia” e o nome próprio da bacia, como em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sedimentar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Curitiba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temos duas entidades a serem marcadas: bacia e Curitiba. Outros exemplos: bacia hidrográfica X, bacia marginal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after="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</w:t>
        <w:tab/>
        <w:tab/>
        <w:t xml:space="preserve">B=BACIA</w:t>
      </w:r>
    </w:p>
    <w:p w:rsidR="00000000" w:rsidDel="00000000" w:rsidP="00000000" w:rsidRDefault="00000000" w:rsidRPr="00000000" w14:paraId="00000088">
      <w:pPr>
        <w:spacing w:after="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sedimentar</w:t>
        <w:tab/>
        <w:t xml:space="preserve">O</w:t>
      </w:r>
    </w:p>
    <w:p w:rsidR="00000000" w:rsidDel="00000000" w:rsidP="00000000" w:rsidRDefault="00000000" w:rsidRPr="00000000" w14:paraId="00000089">
      <w:pPr>
        <w:spacing w:after="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</w:t>
      </w:r>
    </w:p>
    <w:p w:rsidR="00000000" w:rsidDel="00000000" w:rsidP="00000000" w:rsidRDefault="00000000" w:rsidRPr="00000000" w14:paraId="0000008A">
      <w:pPr>
        <w:spacing w:after="280"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Curitiba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B=BACIA</w:t>
      </w:r>
    </w:p>
    <w:p w:rsidR="00000000" w:rsidDel="00000000" w:rsidP="00000000" w:rsidRDefault="00000000" w:rsidRPr="00000000" w14:paraId="0000008B">
      <w:pPr>
        <w:numPr>
          <w:ilvl w:val="0"/>
          <w:numId w:val="43"/>
        </w:numPr>
        <w:spacing w:after="0" w:before="28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casos como “rifte [nome de bacia]”, “plataforma de [nome de bacia]” e “Zona de Fratura de [nome da bacia]”, anotamos o nome da bacia com a etiqueta BACIA.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rifte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Tucano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Jatobá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plataforma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Alagoas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Zona de Fratura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Sergipe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3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casos em que a palavra “Bacia” é omitida e apenas a localização/nome da bacia está presente, de modo que é preciso observar o contexto. Na frase abaixo, as expressões em destaque são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que anotemos “Barreirinhas” e “Pelotas” como BACIA: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43"/>
        </w:numPr>
        <w:spacing w:after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então a exploração de petróleo na plataforma continental brasileira tinha se caracterizado por algumas iniciativas que conduziram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trabalhos exploratórios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1957 e 1966, incluindo aquisição de dados de refração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reflexão sísmica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perfuração de uma série de poços estratigráficos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longo da costa,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Barreirinhas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Pelotas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line="36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3"/>
        </w:numPr>
        <w:spacing w:after="280" w:line="360" w:lineRule="auto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Bacias já foram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lagos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e por isso o caso abaixo, embora seja precedido por "lago", refere-se a entidades do tipo BACIA. Nesta situação, apenas os nomes das bacias serão anotados.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3"/>
        </w:numPr>
        <w:spacing w:after="280" w:line="360" w:lineRule="auto"/>
        <w:ind w:left="144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“As crescentes condições de aridez e evaporação associadas à subsidência tectônica promoveram a evolução de os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lagos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Recôncavo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Tucano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Sergipe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Alagoas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à condição de lagos hidrologicamente fechados por quase todo o Andar Aratu, situação que durante as idades...”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etiqueta CAMPO contempla as seguintes situações:</w:t>
      </w:r>
    </w:p>
    <w:p w:rsidR="00000000" w:rsidDel="00000000" w:rsidP="00000000" w:rsidRDefault="00000000" w:rsidRPr="00000000" w14:paraId="00000096">
      <w:pPr>
        <w:numPr>
          <w:ilvl w:val="0"/>
          <w:numId w:val="45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emprego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termo genérico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“campo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”: o termo recebe a etiqueta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B=CAMPO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Os reservatórios aptianos estão situados em o bloco alto de falha principal de 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campo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identificação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campos específicos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em casos como [Cc]ampo + de + localização/nome do campo (ex.: Campo de Lobato),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entidade deve ser anotada como B-I-I.</w:t>
      </w:r>
    </w:p>
    <w:p w:rsidR="00000000" w:rsidDel="00000000" w:rsidP="00000000" w:rsidRDefault="00000000" w:rsidRPr="00000000" w14:paraId="0000009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</w:t>
        <w:tab/>
        <w:tab/>
        <w:t xml:space="preserve">B=CAMPO</w:t>
      </w:r>
    </w:p>
    <w:p w:rsidR="00000000" w:rsidDel="00000000" w:rsidP="00000000" w:rsidRDefault="00000000" w:rsidRPr="00000000" w14:paraId="0000009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I=CAMPO</w:t>
      </w:r>
    </w:p>
    <w:p w:rsidR="00000000" w:rsidDel="00000000" w:rsidP="00000000" w:rsidRDefault="00000000" w:rsidRPr="00000000" w14:paraId="0000009D">
      <w:pPr>
        <w:spacing w:after="28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Lobato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ATENÇÃO: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Assim como as demais entidades, a palavra “campo” é anotada em contexto e portanto só recebe a etiqueta CAMPO quando se refere à entidade geológica. Desse modo, expressões como as seguintes não recebem qualquer tipo de anotação: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campo de distribuição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campo de tensão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campo magnético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campo da Geoquímica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trabalho de campo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guia de campo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etc.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ESTRUTURA FÍSICA (do objeto geológico)</w:t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ATENÇÃO:</w:t>
      </w:r>
    </w:p>
    <w:p w:rsidR="00000000" w:rsidDel="00000000" w:rsidP="00000000" w:rsidRDefault="00000000" w:rsidRPr="00000000" w14:paraId="000000A2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caso de entidades que aparecem separadas no léxico, mas ocorrem juntas (ex.: “estratificação” e “convoluta”), deve-se olhar o contexto para definir qual é a entidade.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“Na base da seqüência S3, ritmitos espessos de arenito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estratificação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convoluta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 siltito com pseudonódulos (slurry), associados a arenitos com laminação cruzada clino-ascendente, constituem depósitos de suspensão de frente deltaica medial.” → Neste exemplo, apenas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convoluta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recebe a etiqueta B=ESTRUTURA_FÍSICA.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 do tipo boudinage: apesar do uso da palavra “textura”,”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boudinage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é ESTRUTURA FÍSICA.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contexto abaixo,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laminação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não recebe a etiqueta de ESTRUTURA: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“À Petrobras, pela liberação das amostras, pela autorização do uso dos laboratórios de testemunhos,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laminação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petrografia.”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7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palavra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dilatação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pode ou não ser entidade, a depender do contexto.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dique de diabásio NO está localizado na periferia deste alto gravimétrico, conforme se observa na figura 11b, indicando que esta posição corresponde a uma área de fraqueza na borda do alto estrutural e configura uma área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dilatação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percolação de fluidos..”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O; não é entidade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“Há também diques de rochas básicas ao longo de falhas caracterizando zonas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dilatação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(figs. 4 e 6b)..” (entidade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Entidades ambíguas: ESTRUTURA FÍSICA ou POROSIDADE?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palavras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vesicular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bioturbação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estão presentes tanto no léxico de ESTRUTURA FÍSICA como no de POROSIDADE.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Embora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vesicular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também se refira a um tipo de porosidade - podendo, portanto, receber a etiqueta B=TIPO_POROSIDADE -, a única ocorrência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vesicular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no corpus se refere 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ESTRUTURA FÍSICA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“À direita , lâmina petrográfica feita com fragmentos de hialoclastito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vesicular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provenientes de amostras de calha de o poço C , prof. 3 147 m – 3 150 m.”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mesmo acontece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bioturbação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 No corpus, no entanto, todas as ocorrências de bioturbação são casos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ESTRUTURA_FÍSICA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especiais: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fratura</w:t>
      </w:r>
    </w:p>
    <w:p w:rsidR="00000000" w:rsidDel="00000000" w:rsidP="00000000" w:rsidRDefault="00000000" w:rsidRPr="00000000" w14:paraId="000000B0">
      <w:pPr>
        <w:numPr>
          <w:ilvl w:val="0"/>
          <w:numId w:val="37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Apesar de “fratura” estar na lista de ESTRUTURA FÍSICA, a expressão “fratura do grão/intergranular”, por se tratar de uma escala de grão, não configura ESTRUTURA e sim TEXTURA</w:t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EVENTO DO SISTEMA PETROLÍFERO</w:t>
      </w:r>
    </w:p>
    <w:p w:rsidR="00000000" w:rsidDel="00000000" w:rsidP="00000000" w:rsidRDefault="00000000" w:rsidRPr="00000000" w14:paraId="000000B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entidade EVENTO foi anotada a partir da lista de eventos do sistema petrolífero segundo a Carta de Eventos da ANP. Os eventos são listados desde a formação das rochas que vão compor o sistema petrolífero, passando pela migração de petróleo para o reservatório, até que se tenha o sistema completo. São eles: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ATENÇÃO: casos ambíguos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Alguns dos termos da lista podem ser ambíguos entre diferentes tipos de entidades, e a desambiguação pelo contexto é essencial para que determinemos quais deverão ser anotados.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configura-se como EVENTO se for acompanhada das palavras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óleo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hidrocarboneto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ou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petróleo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(mas apenas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anotada).</w:t>
      </w:r>
    </w:p>
    <w:p w:rsidR="00000000" w:rsidDel="00000000" w:rsidP="00000000" w:rsidRDefault="00000000" w:rsidRPr="00000000" w14:paraId="000000B6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“…a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óleo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bacia ocorre nos sedimentos mais profundos…”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“...permite elaborar mapas muito elucidativos de as áreas mais favoráveis para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hidrocarbonetos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 técnica de regressão múltipla para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geração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curvas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sintéticas tem sido amplamente utilizada”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“Dentre os processos diagenéticos que contribuíram para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porosidade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…”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gerador: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“Foram então reconhecidos sedimentos de o cretáceo inferior com provável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potencial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, em o entanto , se encontravam em estado de maturação senil.”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“Para o estudo de séries naturais de esta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geradora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foram selecionadas amostras de poços…”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migração: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configura-se como evento se estiver fazendo referência à migração de “óleo”, “hidrocarboneto”, “fluido”, “petróleo”, “gás”, “fluxo” ou “betume”. É importante ressaltar que esses termos nem sempre aparecem na frase, de modo que é necessário observar o contexto.</w:t>
      </w:r>
    </w:p>
    <w:p w:rsidR="00000000" w:rsidDel="00000000" w:rsidP="00000000" w:rsidRDefault="00000000" w:rsidRPr="00000000" w14:paraId="000000C0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“Tal relação estratigráfica é responsável pela drenagem dos blocos sotopostos e conseqüente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óleo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gás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turbiditos da seção marinha regressiva.”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“Com base nesta premissa, a utilização dos valores de S, como indicadores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migração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primária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resultaria sempre em cálculos superestimados da eficiência de expulsão.”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segundo tipo de reservatório de águas profundas, os complexos de canais amalgamados (fig. 1), representa o caso em que o sistema é dominado por canais relativamente rasos, caracterizados por freqüente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migração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lateral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migração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lateral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ocorre em locais de valores baixos a moderados de intensidade e densidade de estruturas.”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1275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 subida do seu nível , e a conseqüente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sistemas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fluviais para montante…”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momento crítico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não apareceu como entidade no corpus.</w:t>
      </w:r>
    </w:p>
    <w:p w:rsidR="00000000" w:rsidDel="00000000" w:rsidP="00000000" w:rsidRDefault="00000000" w:rsidRPr="00000000" w14:paraId="000000C7">
      <w:pPr>
        <w:spacing w:line="360" w:lineRule="auto"/>
        <w:ind w:left="1275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“Mas também, certamente, essa história de sucesso se deve a posturas adequadas de gestão; decisões tomadas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momentos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críticos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do processo exploratório definiram trajetórias, assumiram riscos, buscaram alternativas, e o resultado global está aí…”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preservação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configura-se como entidade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estiver fazendo referência a termos como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“matéria orgânica”, “organolitas”,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“hidrocarboneto”, “petróleo” ou outros, a depender do contexto.  Por exemplo, casos como “mecanismos de preservação” ou “condições de preservação” podem ou não indicar a presença de entidade.</w:t>
      </w:r>
    </w:p>
    <w:p w:rsidR="00000000" w:rsidDel="00000000" w:rsidP="00000000" w:rsidRDefault="00000000" w:rsidRPr="00000000" w14:paraId="000000CA">
      <w:pPr>
        <w:spacing w:line="360" w:lineRule="auto"/>
        <w:ind w:left="141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“Anomalias mais expressivas podem representar , além da redução da taxa de sedimentação,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condições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favoráveis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preservação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associadas a águas estratificadas e condições anóxicas de fundo.”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pacing w:line="360" w:lineRule="auto"/>
        <w:ind w:left="1417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 impressão de que as assembléias florísticas apresentam variação em a quantidade de as formas e níveis de extinção , dependendo da bacia que está sendo analisada, é compreensível, visto que as distâncias envolvidas são continentais e as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condições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preservação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distintas.”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reservatório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todas as ocorrências da palavra, com apenas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exceção, configuraram entidade.</w:t>
      </w:r>
    </w:p>
    <w:p w:rsidR="00000000" w:rsidDel="00000000" w:rsidP="00000000" w:rsidRDefault="00000000" w:rsidRPr="00000000" w14:paraId="000000CE">
      <w:pPr>
        <w:spacing w:line="360" w:lineRule="auto"/>
        <w:ind w:left="141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“Entre outros grandes produtores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reservatórios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carbonáticos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estão os campos gigantes Asmari…”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pacing w:line="360" w:lineRule="auto"/>
        <w:ind w:left="141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“Na figura 13 apresenta-se a distribuição de diversos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reservatórios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deltaicos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Formação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Coqueiro Seco ao longo da Falha 2…”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pacing w:line="360" w:lineRule="auto"/>
        <w:ind w:left="1417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 conexão entre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reservatório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auxiliar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canal é normalmente realizada utilizando uma tubulação e um difusor transversal ao canal, auxiliando a distribuição do material no canal.”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apresentou ambiguidade e todas as ocorrências da palavra configuraram entidade.</w:t>
      </w:r>
    </w:p>
    <w:p w:rsidR="00000000" w:rsidDel="00000000" w:rsidP="00000000" w:rsidRDefault="00000000" w:rsidRPr="00000000" w14:paraId="000000D3">
      <w:pPr>
        <w:spacing w:line="360" w:lineRule="auto"/>
        <w:ind w:left="141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“Esta seção argilosa encontra-se justaposta aos reservatórios ao longo do plano de falha, assim como ao longo dos flancos erodidos do bloco basculado, provendo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necessário para a formação da trapa combinada.”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soterramento: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apresentou ambiguidade e todas as ocorrências da palavra configuraram entidade.</w:t>
      </w:r>
    </w:p>
    <w:p w:rsidR="00000000" w:rsidDel="00000000" w:rsidP="00000000" w:rsidRDefault="00000000" w:rsidRPr="00000000" w14:paraId="000000D5">
      <w:pPr>
        <w:spacing w:line="360" w:lineRule="auto"/>
        <w:ind w:left="141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“Com relação à presença de sal ou de lama, cujos contrastes de densidade com a encaixante são mais sutis, a modelagem gravimétrica é inconclusiva devido à grande profundidade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soterramento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estrutura.”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6">
      <w:pPr>
        <w:numPr>
          <w:ilvl w:val="0"/>
          <w:numId w:val="5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trapa: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apresentou ambiguidade e todas as ocorrências da palavra configuraram entidade.</w:t>
      </w:r>
    </w:p>
    <w:p w:rsidR="00000000" w:rsidDel="00000000" w:rsidP="00000000" w:rsidRDefault="00000000" w:rsidRPr="00000000" w14:paraId="000000D7">
      <w:pPr>
        <w:spacing w:line="360" w:lineRule="auto"/>
        <w:ind w:left="141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“Como resultado arenitos depositados em ambiente lacustre são recobertos por lençóis de pelitos que isolam os mesmos de modo a fornecer importantes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1f1e"/>
          <w:sz w:val="24"/>
          <w:szCs w:val="24"/>
          <w:rtl w:val="0"/>
        </w:rPr>
        <w:t xml:space="preserve">trapas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estratigráficas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FLUIDOS: FLUIDO E FLUIDO DA TERRA</w:t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FLUIDO</w:t>
      </w:r>
    </w:p>
    <w:p w:rsidR="00000000" w:rsidDel="00000000" w:rsidP="00000000" w:rsidRDefault="00000000" w:rsidRPr="00000000" w14:paraId="000000D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etiqueta FLUIDO é utilizada para anotar fluidos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fluidos da terra,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seja, não se originam de processos geológicos. Exemplos: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água desmineralizada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água destilada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fluido de perfuração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óleo vegetal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D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óleo + modificador (ex.: óleo vegetal, óleo do cárter), a entidade deve ser anotada como B-I: </w:t>
      </w:r>
    </w:p>
    <w:p w:rsidR="00000000" w:rsidDel="00000000" w:rsidP="00000000" w:rsidRDefault="00000000" w:rsidRPr="00000000" w14:paraId="000000D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óleo</w:t>
        <w:tab/>
        <w:tab/>
        <w:t xml:space="preserve">B=FLUIDO</w:t>
      </w:r>
    </w:p>
    <w:p w:rsidR="00000000" w:rsidDel="00000000" w:rsidP="00000000" w:rsidRDefault="00000000" w:rsidRPr="00000000" w14:paraId="000000D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vegetal</w:t>
        <w:tab/>
        <w:tab/>
        <w:t xml:space="preserve">I=FLUIDO</w:t>
      </w:r>
    </w:p>
    <w:p w:rsidR="00000000" w:rsidDel="00000000" w:rsidP="00000000" w:rsidRDefault="00000000" w:rsidRPr="00000000" w14:paraId="000000D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Não é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FLUIDO: “inclusão fluida”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FLUIDO DA TERRA: de Interesse da Indústria do Petróleo ou Outros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entidade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 da Terra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 parte da classe mais genérica (que não anotamos)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Materiais da Terra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diz respeito aos fluidos oriundos de processos geológicos (naturais). Por isso, “óleo diesel”, “óleo lubrificante” e “óleo de perfuração” são apenas FLUIDOS, e não FLUIDOS da TERRA. </w:t>
      </w:r>
    </w:p>
    <w:p w:rsidR="00000000" w:rsidDel="00000000" w:rsidP="00000000" w:rsidRDefault="00000000" w:rsidRPr="00000000" w14:paraId="000000E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 da Terra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dividido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 da Terra de Interesse da Indústria do Petróleo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(anotado como FLUIDODATERRA_i)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 da Terra Outros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(anotado como FLUIDODATERRA_o). Na classe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Interesse da Indústria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temos as ocorrências que acreditamos serem relevantes para quem faz uma pesquisa a partir dessa entidade fluido; já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Fluido da Terra Outros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temos as ocorrências mais relacionadas à história geológica ou a contextos mais abertos.</w:t>
      </w:r>
    </w:p>
    <w:p w:rsidR="00000000" w:rsidDel="00000000" w:rsidP="00000000" w:rsidRDefault="00000000" w:rsidRPr="00000000" w14:paraId="000000E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exemplos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FLUIDODATERRA_i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seguintes ocorrências: água de formação, óleo cru; óleo RFT; óleo leve; óleo continental; óleo autóctone; óleo bruto; óleo lacustre; óleo marinho; óleo evaporítico; betume e asfalto. A palavra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hidrocarboneto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aqui um sinônimo de petróleo, também é anotada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FLUIDODATERRA_i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ATENÇÃO: petróleo, água e gás</w:t>
      </w:r>
    </w:p>
    <w:p w:rsidR="00000000" w:rsidDel="00000000" w:rsidP="00000000" w:rsidRDefault="00000000" w:rsidRPr="00000000" w14:paraId="000000E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entidades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podem ser ambíguas entre FLUIDODATERRA_i e FLUIDODATERRA_o, mas alguns modificadores e contextos dão pistas sobre a  etiqueta a ser utilizada. </w:t>
      </w:r>
    </w:p>
    <w:p w:rsidR="00000000" w:rsidDel="00000000" w:rsidP="00000000" w:rsidRDefault="00000000" w:rsidRPr="00000000" w14:paraId="000000E9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Pistas para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seja anotada como FLUIDODATERRA_i. Em alguns casos, apenas a palavra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recebe etiqueta; em outros, todo do sintagma água + modificador recebe a etiqueta. Os elementos que deverão ser anotados estão em itálico em cada caso.</w:t>
      </w:r>
    </w:p>
    <w:p w:rsidR="00000000" w:rsidDel="00000000" w:rsidP="00000000" w:rsidRDefault="00000000" w:rsidRPr="00000000" w14:paraId="000000EB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 de/da formação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dos poros; </w:t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Corte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Explotação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Influxo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Injeção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Isoprodução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Percolação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Produção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Saturação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Pistas e contextos para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seja anotada como FLUIDODATERRA_o. Em alguns casos, apenas a palavra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recebe etiqueta; em outros, todo do sintagma água + modificador recebe a etiqueta. Os elementos que deverão ser anotados estão em itálico em cada caso.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fluvial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 meteórica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superficial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continentais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frias/quentes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oceânicas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tranquilas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Evaporação das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Incursões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Ingresso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Massa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Trânsito 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 águas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Há casos em que não é possível generalizar a partir dos modificadores e uma análise caso a caso é necessária. Abaixo, modificadores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não permitem generalização sobre serem fluido da terra de interesse ou fluido da terra outros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Água do mar/ água marinha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FLUIDODATERRA_i: “Essa substância oleosa estaria misturada com água de o mar , que restou em esses sedimentos ; separar se 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 do mar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por fôrças de capilaridade , porque , sendo mais leve , flutuaria.”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FLUIDODATERRA_o: “Entre os objetivos comuns , hoje , a todos os cruzeiros científicos voltados para a pesquisa marinha tem lugar o estudo de o material em suspensão encontrado em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 do mar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Água doce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FLUIDODATERRA_i: “Os óleos de origem continental possuem teor percentual de enxofre muito baixo , sempre inferior a 0,05 % , em decorrência de a pouca solubilidade de o enxofre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 doce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 baixo Eh ) , a o contrário de o que ocorre em águas salgadas ( Eh elevado ) , onde a solubilidade é acentuada ( fig. 2 ).”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FLUIDODATERRA_o: “É representado por folhelhos depositados em ambiente lacustre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 doce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/ salobra de idade neocomiana.”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NÃO DEVE RECEBER ETIQUETA: “A influência continental ainda continua bastante intensa , notadamente em a parte inferior de o Santoniano ( fig. 18 ) em a área de o 1-MAS-16 , com ricas associações de algas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doce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 foraminíferos aglutinantes de o tipo Psammosphaera ( 2 ).”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Água salgada/água salina</w:t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FLUIDODATERRA_i: “Os óleos de origem continental possuem teor percentual de enxofre muito baixo , sempre inferior a 0,05 % , em decorrência de a pouca solubilidade de o enxofre em água doce ( baixo Eh ) , a o contrário de o que ocorre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águas salgadas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 Eh elevado ) , onde a solubilidade é acentuada ( fig. 2 ).”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FLUIDODATERRA_o: “O modelo conceitual mais aceito para a acumulação de evaporitos em águas rasas em as bacias de Sergipe e Alagoas advoga fluxo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 salgada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proveniente de um mar aberto - ( posicionado mais a leste ) para lagunas restritas localizadas em a região mais continental (...).”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Água, óleo e gás (sem pista aparente)</w:t>
      </w:r>
    </w:p>
    <w:p w:rsidR="00000000" w:rsidDel="00000000" w:rsidP="00000000" w:rsidRDefault="00000000" w:rsidRPr="00000000" w14:paraId="00000110">
      <w:pPr>
        <w:numPr>
          <w:ilvl w:val="0"/>
          <w:numId w:val="2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FLUIDODATERRA_i: “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óleo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vai subindo (...) fica retido logo abaixo de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acima 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 salgada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.”; </w:t>
      </w:r>
    </w:p>
    <w:p w:rsidR="00000000" w:rsidDel="00000000" w:rsidP="00000000" w:rsidRDefault="00000000" w:rsidRPr="00000000" w14:paraId="00000111">
      <w:pPr>
        <w:numPr>
          <w:ilvl w:val="0"/>
          <w:numId w:val="2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FLUIDODATERRA_i: “fluidos a a base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óleo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podem ser aprisionados em os contatos de grão (...)</w:t>
      </w:r>
    </w:p>
    <w:p w:rsidR="00000000" w:rsidDel="00000000" w:rsidP="00000000" w:rsidRDefault="00000000" w:rsidRPr="00000000" w14:paraId="00000112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Pistas e contextos para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seja anotado como FLUIDODATERRA_i. Em alguns casos, apenas a palavra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recebe etiqueta; em outros, todo do sintagma gás + modificador recebe a etiqueta. Os elementos que deverão ser anotados estão em itálico em cada caso.</w:t>
      </w:r>
    </w:p>
    <w:p w:rsidR="00000000" w:rsidDel="00000000" w:rsidP="00000000" w:rsidRDefault="00000000" w:rsidRPr="00000000" w14:paraId="00000114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Escape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Fase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associado</w:t>
      </w:r>
    </w:p>
    <w:p w:rsidR="00000000" w:rsidDel="00000000" w:rsidP="00000000" w:rsidRDefault="00000000" w:rsidRPr="00000000" w14:paraId="00000117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biogênico</w:t>
      </w:r>
    </w:p>
    <w:p w:rsidR="00000000" w:rsidDel="00000000" w:rsidP="00000000" w:rsidRDefault="00000000" w:rsidRPr="00000000" w14:paraId="00000118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 condensado</w:t>
      </w:r>
    </w:p>
    <w:p w:rsidR="00000000" w:rsidDel="00000000" w:rsidP="00000000" w:rsidRDefault="00000000" w:rsidRPr="00000000" w14:paraId="00000119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em solução</w:t>
      </w:r>
    </w:p>
    <w:p w:rsidR="00000000" w:rsidDel="00000000" w:rsidP="00000000" w:rsidRDefault="00000000" w:rsidRPr="00000000" w14:paraId="0000011A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escapado</w:t>
      </w:r>
    </w:p>
    <w:p w:rsidR="00000000" w:rsidDel="00000000" w:rsidP="00000000" w:rsidRDefault="00000000" w:rsidRPr="00000000" w14:paraId="0000011B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injetado</w:t>
      </w:r>
    </w:p>
    <w:p w:rsidR="00000000" w:rsidDel="00000000" w:rsidP="00000000" w:rsidRDefault="00000000" w:rsidRPr="00000000" w14:paraId="0000011C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leve</w:t>
      </w:r>
    </w:p>
    <w:p w:rsidR="00000000" w:rsidDel="00000000" w:rsidP="00000000" w:rsidRDefault="00000000" w:rsidRPr="00000000" w14:paraId="0000011D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metano</w:t>
      </w:r>
    </w:p>
    <w:p w:rsidR="00000000" w:rsidDel="00000000" w:rsidP="00000000" w:rsidRDefault="00000000" w:rsidRPr="00000000" w14:paraId="0000011E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natural</w:t>
      </w:r>
    </w:p>
    <w:p w:rsidR="00000000" w:rsidDel="00000000" w:rsidP="00000000" w:rsidRDefault="00000000" w:rsidRPr="00000000" w14:paraId="0000011F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original</w:t>
      </w:r>
    </w:p>
    <w:p w:rsidR="00000000" w:rsidDel="00000000" w:rsidP="00000000" w:rsidRDefault="00000000" w:rsidRPr="00000000" w14:paraId="00000120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pesado</w:t>
      </w:r>
    </w:p>
    <w:p w:rsidR="00000000" w:rsidDel="00000000" w:rsidP="00000000" w:rsidRDefault="00000000" w:rsidRPr="00000000" w14:paraId="00000121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seco</w:t>
      </w:r>
    </w:p>
    <w:p w:rsidR="00000000" w:rsidDel="00000000" w:rsidP="00000000" w:rsidRDefault="00000000" w:rsidRPr="00000000" w14:paraId="00000122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úmido</w:t>
      </w:r>
    </w:p>
    <w:p w:rsidR="00000000" w:rsidDel="00000000" w:rsidP="00000000" w:rsidRDefault="00000000" w:rsidRPr="00000000" w14:paraId="00000123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Hidrato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Indício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Injeção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Jazida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Migração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Reservatório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Pistas e contextos para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seja anotado como FLUIDODATERRA_o:</w:t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Gases nobres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Gás carbônico</w:t>
      </w:r>
    </w:p>
    <w:p w:rsidR="00000000" w:rsidDel="00000000" w:rsidP="00000000" w:rsidRDefault="00000000" w:rsidRPr="00000000" w14:paraId="0000012D">
      <w:pPr>
        <w:spacing w:after="0"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Instâncias em que o termo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petróleo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não é entidade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1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Exploração de petróleo; indústria de petróleo; companhia de petróleo; geologia de petróleo; pesquisa de petróleo; geólogo de petróleo; geoquímica de petróleo; geografia de petróleo; monopólio de petróleo; setor de petróleo; comércio de petróleo; independência de/em petróleo.</w:t>
      </w:r>
    </w:p>
    <w:p w:rsidR="00000000" w:rsidDel="00000000" w:rsidP="00000000" w:rsidRDefault="00000000" w:rsidRPr="00000000" w14:paraId="00000131">
      <w:pPr>
        <w:spacing w:after="0" w:line="360" w:lineRule="auto"/>
        <w:ind w:left="1700" w:firstLine="0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Expressões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devem ser anotadas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entidade (referem-se a localidades, e não ao fluido da terra em si):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1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Água(s) rasa(s); água(s) profunda(s); água(s) ultraprofunda(s)/ultra-profunda(s)</w:t>
      </w:r>
    </w:p>
    <w:p w:rsidR="00000000" w:rsidDel="00000000" w:rsidP="00000000" w:rsidRDefault="00000000" w:rsidRPr="00000000" w14:paraId="00000134">
      <w:pPr>
        <w:numPr>
          <w:ilvl w:val="1"/>
          <w:numId w:val="1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Água de produção</w:t>
      </w:r>
    </w:p>
    <w:p w:rsidR="00000000" w:rsidDel="00000000" w:rsidP="00000000" w:rsidRDefault="00000000" w:rsidRPr="00000000" w14:paraId="00000135">
      <w:pP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Em contextos laboratoriais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petróleo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também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não devem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ser anotados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37">
      <w:pPr>
        <w:spacing w:after="0" w:line="360" w:lineRule="auto"/>
        <w:ind w:left="170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“A rotina operacional é a mesma supradescrita , com a ressalva de que se terá de filtrar mais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138">
      <w:pPr>
        <w:spacing w:after="0" w:line="360" w:lineRule="auto"/>
        <w:ind w:left="170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“Em um diário de bordo anotar , com exatidão , o número de o par de filtros , a hora , o lugar , as condições de o mar , temperatura , salinidade e índice de Forel , e , especial mente , a quantidade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filtrada.”</w:t>
      </w:r>
    </w:p>
    <w:p w:rsidR="00000000" w:rsidDel="00000000" w:rsidP="00000000" w:rsidRDefault="00000000" w:rsidRPr="00000000" w14:paraId="00000139">
      <w:pPr>
        <w:spacing w:after="0" w:line="360" w:lineRule="auto"/>
        <w:ind w:left="170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“Quando inclusões fluidas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petróleo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água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são contemporâneas , as intersecções de as isócoras ( curvas de iso-volume ) , calculadas a partir de suas temperaturas de homogeneização , podem fornecer as temperaturas e pressões reais de aprisionamento de a inclusão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petróleo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13A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Pistas e contextos em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gás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NÃO DEVERÁ SER ANOTADO:</w:t>
      </w:r>
    </w:p>
    <w:p w:rsidR="00000000" w:rsidDel="00000000" w:rsidP="00000000" w:rsidRDefault="00000000" w:rsidRPr="00000000" w14:paraId="0000013B">
      <w:pPr>
        <w:numPr>
          <w:ilvl w:val="0"/>
          <w:numId w:val="3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Gás de iluminação</w:t>
      </w:r>
    </w:p>
    <w:p w:rsidR="00000000" w:rsidDel="00000000" w:rsidP="00000000" w:rsidRDefault="00000000" w:rsidRPr="00000000" w14:paraId="0000013C">
      <w:pPr>
        <w:numPr>
          <w:ilvl w:val="0"/>
          <w:numId w:val="3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Espécies enriquecidas em gás</w:t>
      </w:r>
    </w:p>
    <w:p w:rsidR="00000000" w:rsidDel="00000000" w:rsidP="00000000" w:rsidRDefault="00000000" w:rsidRPr="00000000" w14:paraId="0000013D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Todas as ocorrências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óleo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petróleo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são FLUIDODATERRA_i, exceto nos seguintes contextos, em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óleo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NÃO DEVERÁ SER ANOTADO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Óleo de imersão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Óleo de baleia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Óleo de lamparina</w:t>
      </w:r>
    </w:p>
    <w:p w:rsidR="00000000" w:rsidDel="00000000" w:rsidP="00000000" w:rsidRDefault="00000000" w:rsidRPr="00000000" w14:paraId="000001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y810tw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POÇO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poço é um objeto caracterizado por um orifício perfurado no solo, adequadamente equipado para atingir a profundidade do reservatório ou formação de interesse. </w:t>
      </w:r>
    </w:p>
    <w:p w:rsidR="00000000" w:rsidDel="00000000" w:rsidP="00000000" w:rsidRDefault="00000000" w:rsidRPr="00000000" w14:paraId="000001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etiqueta POÇO contempla as seguintes situações:</w:t>
      </w:r>
    </w:p>
    <w:p w:rsidR="00000000" w:rsidDel="00000000" w:rsidP="00000000" w:rsidRDefault="00000000" w:rsidRPr="00000000" w14:paraId="00000145">
      <w:pPr>
        <w:numPr>
          <w:ilvl w:val="0"/>
          <w:numId w:val="51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emprego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termo genérico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“poço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”: o termo recebe a etiqueta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B=POÇO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poço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situava-se em profundidade de água de 293 m.</w:t>
      </w:r>
    </w:p>
    <w:p w:rsidR="00000000" w:rsidDel="00000000" w:rsidP="00000000" w:rsidRDefault="00000000" w:rsidRPr="00000000" w14:paraId="0000014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5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identificação alfanumérica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poços específicos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9">
      <w:pPr>
        <w:numPr>
          <w:ilvl w:val="1"/>
          <w:numId w:val="5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em poço + identificação/nome do poço (ex.: poço 1-RSS-3),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entidade deve ser anotada como B-I.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</w:t>
        <w:tab/>
        <w:tab/>
        <w:t xml:space="preserve">B=POÇO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t xml:space="preserve">1-RSS-3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I=POÇO</w:t>
      </w:r>
    </w:p>
    <w:p w:rsidR="00000000" w:rsidDel="00000000" w:rsidP="00000000" w:rsidRDefault="00000000" w:rsidRPr="00000000" w14:paraId="0000014B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5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quando a identificação do poço NÃO é precedida pela palavra “poço”, ela mesma recebe a etiqueta B=POÇO.</w:t>
      </w:r>
    </w:p>
    <w:p w:rsidR="00000000" w:rsidDel="00000000" w:rsidP="00000000" w:rsidRDefault="00000000" w:rsidRPr="00000000" w14:paraId="0000014D">
      <w:pPr>
        <w:spacing w:after="280" w:line="360" w:lineRule="auto"/>
        <w:ind w:left="14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Exemplo:</w:t>
      </w:r>
      <w:r w:rsidDel="00000000" w:rsidR="00000000" w:rsidRPr="00000000">
        <w:rPr>
          <w:rFonts w:ascii="Lato" w:cs="Lato" w:eastAsia="Lato" w:hAnsi="Lato"/>
          <w:sz w:val="27"/>
          <w:szCs w:val="27"/>
          <w:shd w:fill="ffffeb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PP-10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B=POÇO)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a espessura é maior (19 m) e os arenitos são finos.</w:t>
      </w:r>
    </w:p>
    <w:p w:rsidR="00000000" w:rsidDel="00000000" w:rsidP="00000000" w:rsidRDefault="00000000" w:rsidRPr="00000000" w14:paraId="0000014E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ATENÇÃO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Em “geólogo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poço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”, a palavra “poço” não recebe etiqueta. Isso acontece porque recuperar essa instância de “poço” dificilmente seria útil tendo em vista os objetivos das buscas semânticas que serão feitas no material.</w:t>
      </w:r>
    </w:p>
    <w:p w:rsidR="00000000" w:rsidDel="00000000" w:rsidP="00000000" w:rsidRDefault="00000000" w:rsidRPr="00000000" w14:paraId="0000014F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i7ojhp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POÇO_T; POÇO_Q e POÇO_R: Reclassificação de poços</w:t>
      </w:r>
    </w:p>
    <w:p w:rsidR="00000000" w:rsidDel="00000000" w:rsidP="00000000" w:rsidRDefault="00000000" w:rsidRPr="00000000" w14:paraId="00000151">
      <w:pPr>
        <w:keepNext w:val="1"/>
        <w:keepLines w:val="1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POÇO_T: Tipos de poços</w:t>
      </w:r>
    </w:p>
    <w:p w:rsidR="00000000" w:rsidDel="00000000" w:rsidP="00000000" w:rsidRDefault="00000000" w:rsidRPr="00000000" w14:paraId="00000152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etiqueta POÇO_T refere-se à classificação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(T) de poços. Essa classificação inclui termos como “pioneiro”, “estratigráfico”, “especial” etc. É importante frisar que esses modificadores só recebem a etiqueta quando associados à palavra “poço”. Assim, em “poço pioneiro”, temos duas entidades distintas: o token “poço” é anotado como B=POÇO, e “pioneiro” é anotado como B=POÇO_T.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80"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Como a anotação é feita em contexto, não é necessária a presença explícita da palavra poço. No exemplo abaixo, “pioneiro” recebe a etiqueta B=POÇO_T. A partir do contexto, percebe-se que há menção a dois poços, Testa Branca 2 e Floriano – para se referir ao primeiro, usam "pioneiro", e para falar do segundo, utilizam "poço".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“Dois resultados interessantes de poços perfurados em essa etapa de trabalhos são os de Testa Branca 2 - MA , um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pioneiro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apoiado por geologia de superfície e sísmica analógica que testemunhou um intervalo de a Formação Cabeças impregnado de óleo biodegradado, e o de Floriano - MA, poço locado por geologia de superfície e onde foi testado um intervalo de arenitos de a Formação Ipu, com queima de gás.”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1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POÇO_Q: Qualidades dos poços</w:t>
      </w:r>
    </w:p>
    <w:p w:rsidR="00000000" w:rsidDel="00000000" w:rsidP="00000000" w:rsidRDefault="00000000" w:rsidRPr="00000000" w14:paraId="00000156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etiqueta POÇO_Q refere-se à classificação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qualidades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(Q) dos poços. Essa classificação inclui termos como “descobridor”, “comercial”, “seco” etc. É importante frisar que esses modificadores só recebem a etiqueta quando associados à palavra “poço”. Assim, em “poço seco” temos duas entidades distintas: o token “poço” é anotado como B=POÇO, e “seco” é anotado como B=POÇO_Q.</w:t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POÇO_R: Funções dos poços</w:t>
      </w:r>
    </w:p>
    <w:p w:rsidR="00000000" w:rsidDel="00000000" w:rsidP="00000000" w:rsidRDefault="00000000" w:rsidRPr="00000000" w14:paraId="00000158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etiqueta POÇO_R refere-se à classificação das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R) dos poços. Essa classificação inclui termos como “produtor de gás|óleo|condensado”, “injetor de óleo|CO2|água”, dentre outros. É importante frisar que esses modificadores só recebem a etiqueta quando associados à palavra “poço”. Assim, em “poço injetor de óleo”, o token “poço” é anotado como B=POÇO, “injetor” é anotado como B=POÇO_R, e “de” e “óleo” recebem a anotação I=POÇO_R.</w:t>
      </w:r>
    </w:p>
    <w:p w:rsidR="00000000" w:rsidDel="00000000" w:rsidP="00000000" w:rsidRDefault="00000000" w:rsidRPr="00000000" w14:paraId="00000159">
      <w:pPr>
        <w:spacing w:after="280" w:before="280" w:line="360" w:lineRule="auto"/>
        <w:ind w:left="720"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</w:t>
        <w:tab/>
        <w:t xml:space="preserve">B=POÇO</w:t>
        <w:br w:type="textWrapping"/>
        <w:tab/>
        <w:t xml:space="preserve">injetor</w:t>
        <w:tab/>
        <w:t xml:space="preserve">B=POÇO_R</w:t>
        <w:br w:type="textWrapping"/>
        <w:tab/>
        <w:t xml:space="preserve">de</w:t>
        <w:tab/>
        <w:t xml:space="preserve">I=POÇO_R</w:t>
        <w:br w:type="textWrapping"/>
        <w:tab/>
        <w:t xml:space="preserve">óleo</w:t>
        <w:tab/>
        <w:t xml:space="preserve">I=POÇO_R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ROCHA</w:t>
      </w:r>
    </w:p>
    <w:p w:rsidR="00000000" w:rsidDel="00000000" w:rsidP="00000000" w:rsidRDefault="00000000" w:rsidRPr="00000000" w14:paraId="0000015B">
      <w:pPr>
        <w:spacing w:after="280" w:before="28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entidade ROCHA faz parte da classe mais genérica (que não anotamos)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Materiais da Terra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refere-se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materiais rochosos consolidados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h70q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0"/>
          <w:numId w:val="39"/>
        </w:numPr>
        <w:spacing w:after="0" w:before="28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Ambiguidade: Os termos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aglomerado vulcânico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subvulcânico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aglomerado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integram tanto a lista de ROCHA quanto a lista de MATERIAL NÃO CONSOLIDADO, e por isso sua classificação dependerá do seu estado no momento da descrição do texto (consolidado ou não). 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termos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siliciclásticos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terrígenos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podem ser sinônimos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rocha siliciclástica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Nesses casos, recebem a etiqueta B=ROCHA. 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termo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carbonato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pode ser sinônimo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rocha carbonática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recebe a etiqueta B=ROCHA. No entanto, o termo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carbonato de cálcio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é ROCHA.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Dependendo do contexto,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carbonato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pode estar se referindo ao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teor de carbonatos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por isso não deve ser anotado como ROCHA.</w:t>
      </w:r>
    </w:p>
    <w:p w:rsidR="00000000" w:rsidDel="00000000" w:rsidP="00000000" w:rsidRDefault="00000000" w:rsidRPr="00000000" w14:paraId="0000016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carbonato não será anotado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61">
      <w:pPr>
        <w:spacing w:after="0" w:line="360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“Para eliminação dos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carbonatos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aproximadamente 0,250 g de amostra foi submetida a ácido clorídrico a quente por cerca de uma hora.”</w:t>
      </w:r>
    </w:p>
    <w:p w:rsidR="00000000" w:rsidDel="00000000" w:rsidP="00000000" w:rsidRDefault="00000000" w:rsidRPr="00000000" w14:paraId="00000162">
      <w:pPr>
        <w:spacing w:after="0" w:line="360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“Neste caso, foram as amostras com maior teor semiquantitativo de argilominerais expansivos bem como ausência 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carbonatos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micas e feldspatos potássicos.”</w:t>
      </w:r>
    </w:p>
    <w:p w:rsidR="00000000" w:rsidDel="00000000" w:rsidP="00000000" w:rsidRDefault="00000000" w:rsidRPr="00000000" w14:paraId="0000016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Suíte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basáltica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expressão significa um conjunto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rochas basálticas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modo que “basáltica” recebe a etiqueta B=ROCHA.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analogia a “metassedimentar”, presente na lista de ROCHA, o termo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metavulcânica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foi adicionado na lista. Ambas são rochas metamórficas: metassedimentar é a rocha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sedimentar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foi metamorfizada, e metavulcânica é a rocha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vulcânica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foi metamorfizada. </w:t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NÃO CONSOLIDADO</w:t>
      </w:r>
    </w:p>
    <w:p w:rsidR="00000000" w:rsidDel="00000000" w:rsidP="00000000" w:rsidRDefault="00000000" w:rsidRPr="00000000" w14:paraId="0000016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entidade MATERIAL NÃO CONSOLIDADO faz parte da classe mais genérica (que não anotamos)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Materiais da Terra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Refere-se a materiais ainda não consolidados como tipos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sedimentos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areia, pelito, argila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silte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exemplo),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fragmentos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partículas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termos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aglomerado vulcânico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subvulcânico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aglomerado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se encontram tanto na lista de MATERIAL NÃO CONSOLIDADO quanto na lista de ROCHA, e por isso sua classificação dependerá do seu estado no momento da descrição do texto (consolidado ou não).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ATENÇÃO: </w:t>
      </w:r>
    </w:p>
    <w:p w:rsidR="00000000" w:rsidDel="00000000" w:rsidP="00000000" w:rsidRDefault="00000000" w:rsidRPr="00000000" w14:paraId="0000016B">
      <w:pPr>
        <w:numPr>
          <w:ilvl w:val="0"/>
          <w:numId w:val="2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Vulcânico: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palavra “vulcânico/vulcânica”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é anotada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quando é modificada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2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cone, alto, atividade, manifestação, natureza, erupção, evento, edifício, acreção, arquipélago, conduto, cunha, emanação, extrusão, fonte, ilha, margem, monte, muralha, passado, pluma, processo, plugs, plug, estrutura, construção, fase, elemento e região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As seguintes palavras, se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antecederem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vulcânicas/vulcânicos,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devem, a princípio, caracterizar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Material da Terra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(não anotado). Dessas, apenas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material, fragmento, lava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 partícula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são mais prováveis de caracterizarem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 NÃO CONSOLIDADO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21"/>
        </w:numPr>
        <w:shd w:fill="ffffff" w:val="clear"/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intrusivo,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seqüência, composição, vidro, corpo, extrusivo,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fragmento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 lava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nível,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partícula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, sequência, sucessão, suíte e tufo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240" w:line="360" w:lineRule="auto"/>
        <w:ind w:left="170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“Segundo Fisher ( 1997 ), o termo “vulcanoclástico” inclui todas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partículas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vulcânicas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independentemente de suas origens, que podem estar relacionadas a múltiplos processos.”</w:t>
      </w:r>
    </w:p>
    <w:p w:rsidR="00000000" w:rsidDel="00000000" w:rsidP="00000000" w:rsidRDefault="00000000" w:rsidRPr="00000000" w14:paraId="00000171">
      <w:pPr>
        <w:shd w:fill="ffffff" w:val="clear"/>
        <w:spacing w:after="240" w:line="360" w:lineRule="auto"/>
        <w:ind w:left="170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partículas</w:t>
        <w:tab/>
        <w:tab/>
        <w:t xml:space="preserve">B=NÃOCONSOLID</w:t>
        <w:br w:type="textWrapping"/>
        <w:t xml:space="preserve">vulcânicas</w:t>
        <w:tab/>
        <w:tab/>
        <w:t xml:space="preserve">I=NÃOCONSOLID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240" w:line="360" w:lineRule="auto"/>
        <w:ind w:left="170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“No caso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grãos de origem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vulcânica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esse autor também apresenta uma técnica analítica para separá los em três diferentes categorias , a saber : • grãos derivados de a erosão de antigas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seqüências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61c00"/>
          <w:sz w:val="24"/>
          <w:szCs w:val="24"/>
          <w:highlight w:val="white"/>
          <w:rtl w:val="0"/>
        </w:rPr>
        <w:t xml:space="preserve">vulcânicas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[B=ROCHA]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... e são chamados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grãos paleovulcânicos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; • grãos gerados por vulcanismo ativo em a área-fonte ou atividade submarina em a própria bacia… constituem os chamados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grãos neovulcânicos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interações entre magma e água</w:t>
      </w:r>
    </w:p>
    <w:p w:rsidR="00000000" w:rsidDel="00000000" w:rsidP="00000000" w:rsidRDefault="00000000" w:rsidRPr="00000000" w14:paraId="00000173">
      <w:pPr>
        <w:shd w:fill="ffffff" w:val="clear"/>
        <w:spacing w:after="240" w:line="360" w:lineRule="auto"/>
        <w:ind w:left="1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grãos</w:t>
        <w:tab/>
        <w:tab/>
        <w:t xml:space="preserve">B=NÃOCONSOLID</w:t>
        <w:br w:type="textWrapping"/>
        <w:t xml:space="preserve">de</w:t>
        <w:tab/>
        <w:tab/>
        <w:tab/>
        <w:t xml:space="preserve">I=NÃOCONSOLID</w:t>
        <w:br w:type="textWrapping"/>
        <w:t xml:space="preserve">origem</w:t>
        <w:tab/>
        <w:tab/>
        <w:t xml:space="preserve">I=NÃOCONSOLID</w:t>
        <w:br w:type="textWrapping"/>
        <w:t xml:space="preserve">vulcânica</w:t>
        <w:tab/>
        <w:tab/>
        <w:t xml:space="preserve">I=NÃOCONSOLID</w:t>
      </w:r>
    </w:p>
    <w:p w:rsidR="00000000" w:rsidDel="00000000" w:rsidP="00000000" w:rsidRDefault="00000000" w:rsidRPr="00000000" w14:paraId="00000174">
      <w:pPr>
        <w:shd w:fill="ffffff" w:val="clear"/>
        <w:spacing w:after="240" w:line="360" w:lineRule="auto"/>
        <w:ind w:left="1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sequências</w:t>
        <w:tab/>
        <w:tab/>
        <w:t xml:space="preserve">B=ROCHA</w:t>
        <w:br w:type="textWrapping"/>
        <w:t xml:space="preserve">vulcânicas</w:t>
        <w:tab/>
        <w:tab/>
        <w:t xml:space="preserve">I=ROCHA</w:t>
      </w:r>
    </w:p>
    <w:p w:rsidR="00000000" w:rsidDel="00000000" w:rsidP="00000000" w:rsidRDefault="00000000" w:rsidRPr="00000000" w14:paraId="00000175">
      <w:pPr>
        <w:shd w:fill="ffffff" w:val="clear"/>
        <w:spacing w:after="240" w:line="360" w:lineRule="auto"/>
        <w:ind w:left="1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grãos</w:t>
        <w:tab/>
        <w:tab/>
        <w:tab/>
        <w:t xml:space="preserve">B=NÃOCONSOLID</w:t>
        <w:br w:type="textWrapping"/>
        <w:t xml:space="preserve">neo/paleovulcânicos</w:t>
        <w:tab/>
        <w:t xml:space="preserve">I=NÃOCONSOLID</w:t>
      </w:r>
    </w:p>
    <w:p w:rsidR="00000000" w:rsidDel="00000000" w:rsidP="00000000" w:rsidRDefault="00000000" w:rsidRPr="00000000" w14:paraId="00000176">
      <w:pPr>
        <w:shd w:fill="ffffff" w:val="clear"/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.: Embora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vulcânicas,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em geral, remeta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material não consolidado,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sintagma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sequências vulcânicas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do exemplo acima (em vermelho) se refere ao conjunto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rochas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de origem vulcânica que são a fonte dos grãos citados originalmente, e por isso é entendido  - e anotado - como uma referência a várias rochas.</w:t>
      </w:r>
    </w:p>
    <w:p w:rsidR="00000000" w:rsidDel="00000000" w:rsidP="00000000" w:rsidRDefault="00000000" w:rsidRPr="00000000" w14:paraId="00000177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1"/>
        </w:numPr>
        <w:shd w:fill="ffffff" w:val="clear"/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“A composição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vidro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vulcânico [B=ROCHA]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constituinte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vulcanoclastos [B=NÃOCONSOLID]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originais seria equivalente aos traquitos… ”</w:t>
      </w:r>
    </w:p>
    <w:p w:rsidR="00000000" w:rsidDel="00000000" w:rsidP="00000000" w:rsidRDefault="00000000" w:rsidRPr="00000000" w14:paraId="00000179">
      <w:pPr>
        <w:shd w:fill="ffffff" w:val="clear"/>
        <w:spacing w:after="24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OBS.: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Vidro vulcânico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é um material rochoso,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consolidado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Ele foi erodido e passou a ser um material não consolidado vulcanoclástico. Embora seja uma fonte de vulcanoclastos, o vidro citado no exemplo é uma ROCHA.</w:t>
      </w:r>
    </w:p>
    <w:p w:rsidR="00000000" w:rsidDel="00000000" w:rsidP="00000000" w:rsidRDefault="00000000" w:rsidRPr="00000000" w14:paraId="0000017A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9x2ik5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especiais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Filmes de argila: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Apesar de “argila” ser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material não consolidado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segmento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filmes de argila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constitui uma entidade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FÍSICA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modo que a anotação prioriza a leitura de estrutura. Assim, “argila”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receberá anotação dupla (anotações duplas são consideradas erros). Um caso semelhante se encontra em “diques de arenito”.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filmes</w:t>
        <w:tab/>
        <w:tab/>
        <w:t xml:space="preserve">B=ESTRUTURA_FÍSICA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tab/>
        <w:t xml:space="preserve">de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I=ESTRUTURA_FÍSICA</w:t>
      </w:r>
    </w:p>
    <w:p w:rsidR="00000000" w:rsidDel="00000000" w:rsidP="00000000" w:rsidRDefault="00000000" w:rsidRPr="00000000" w14:paraId="0000017E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argila</w:t>
        <w:tab/>
        <w:tab/>
        <w:t xml:space="preserve">I=ESTRUTURA_FÍSICA</w:t>
      </w:r>
    </w:p>
    <w:p w:rsidR="00000000" w:rsidDel="00000000" w:rsidP="00000000" w:rsidRDefault="00000000" w:rsidRPr="00000000" w14:paraId="0000017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diques</w:t>
        <w:tab/>
        <w:tab/>
        <w:t xml:space="preserve">B=ESTRUTURA_FÍSICA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  <w:tab/>
        <w:t xml:space="preserve">de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I=ESTRUTURA_FÍSICA</w:t>
      </w:r>
    </w:p>
    <w:p w:rsidR="00000000" w:rsidDel="00000000" w:rsidP="00000000" w:rsidRDefault="00000000" w:rsidRPr="00000000" w14:paraId="0000018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arenito</w:t>
        <w:tab/>
        <w:tab/>
        <w:t xml:space="preserve">I=ESTRUTURA_FÍSICA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Times New Roman" w:cs="Times New Roman" w:eastAsia="Times New Roman" w:hAnsi="Times New Roman"/>
          <w:b w:val="1"/>
          <w:color w:val="c459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p2csr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UNIDADE CRONOESTRATIGRÁFICA</w:t>
      </w:r>
    </w:p>
    <w:p w:rsidR="00000000" w:rsidDel="00000000" w:rsidP="00000000" w:rsidRDefault="00000000" w:rsidRPr="00000000" w14:paraId="00000185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etiqueta UNIDADE_CRONO corresponde a:</w:t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Intervalos de tempo geológico.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Exemplo: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Santoniano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retoma o desenvolvimento iniciado em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Turoniano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transgredindo sobre os remanescentes neríticos...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Objetos geológicos identificados com base em um período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Idade, andar, série, sistema, época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maioria dos reservatórios do Membro Mucuri são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idade Alagoas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e, devido a sua melhor amostragem, estes reservatórios foram descritos mais detalhadamente.</w:t>
        <w:br w:type="textWrapping"/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idade</w:t>
        <w:tab/>
        <w:tab/>
        <w:t xml:space="preserve">B=UNIDADE_CRONO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Alagoas</w:t>
        <w:tab/>
        <w:t xml:space="preserve">I=UNIDADE_CRONO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7n2zr" w:id="32"/>
      <w:bookmarkEnd w:id="3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Qualificadores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inferior, superior, médio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também fazem parte da entidade.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Andar Aptiano Inferior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(porção terminal de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Andar Jiquiá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Andar Alagoas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Inferior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é caracterizado por uma sedimentação predominantemente continental com incursões marinhas que ocorreram durante o final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fase rifte.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Nos casos em que há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abreviação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de uma entidade (“Eopermiano” se torna “Eo”), ela recebe a etiqueta normalmente.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“Entre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Neopermiano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ocorreu na Bacia do Paraná, em resposta a três ciclos de quarta ordem de variação relativa do nível do mar, a aco-modação de três seqüências deposicionais (fig. 1) constituídas exclusivamente de tratos de sistemas transgressivos e de mar alto (Araújo, 2001).”</w:t>
        <w:br w:type="textWrapping"/>
      </w:r>
    </w:p>
    <w:p w:rsidR="00000000" w:rsidDel="00000000" w:rsidP="00000000" w:rsidRDefault="00000000" w:rsidRPr="00000000" w14:paraId="000001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o7alnk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UNIDADE LITOESTRATIGRÁFICA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etiqueta UNIDADE_LITO é utilizada para classificar: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Conjuntos de rochas (Membro, Formação, Grupo/Subgrupo) + NOME</w:t>
      </w:r>
    </w:p>
    <w:p w:rsidR="00000000" w:rsidDel="00000000" w:rsidP="00000000" w:rsidRDefault="00000000" w:rsidRPr="00000000" w14:paraId="0000019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base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Coqueiro Seco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ocorre uma camada de arenito com cerca de 100 m.</w:t>
      </w:r>
    </w:p>
    <w:p w:rsidR="00000000" w:rsidDel="00000000" w:rsidP="00000000" w:rsidRDefault="00000000" w:rsidRPr="00000000" w14:paraId="0000019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Formação</w:t>
        <w:tab/>
        <w:t xml:space="preserve">B=UNIDADE_LITO</w:t>
      </w:r>
    </w:p>
    <w:p w:rsidR="00000000" w:rsidDel="00000000" w:rsidP="00000000" w:rsidRDefault="00000000" w:rsidRPr="00000000" w14:paraId="0000019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Coqueiro</w:t>
        <w:tab/>
        <w:t xml:space="preserve">I=UNIDADE_LITO</w:t>
      </w:r>
    </w:p>
    <w:p w:rsidR="00000000" w:rsidDel="00000000" w:rsidP="00000000" w:rsidRDefault="00000000" w:rsidRPr="00000000" w14:paraId="0000019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I=UNIDADE_LITO</w:t>
      </w:r>
    </w:p>
    <w:p w:rsidR="00000000" w:rsidDel="00000000" w:rsidP="00000000" w:rsidRDefault="00000000" w:rsidRPr="00000000" w14:paraId="0000019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3ckvvd" w:id="34"/>
      <w:bookmarkEnd w:id="34"/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D">
      <w:pPr>
        <w:numPr>
          <w:ilvl w:val="0"/>
          <w:numId w:val="35"/>
        </w:numPr>
        <w:spacing w:after="28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Anotamos “Camada Ponta do Tubarão” como entidade, uma vez que é sinônima de “Membro Ponta do Tubarão”. Isso porque antes de ser formalizada como “membro”, documentos antigos referiam-se a essa unidade como “Camadas P do T”. </w:t>
      </w:r>
    </w:p>
    <w:p w:rsidR="00000000" w:rsidDel="00000000" w:rsidP="00000000" w:rsidRDefault="00000000" w:rsidRPr="00000000" w14:paraId="0000019E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hv636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TEXTURA (das rochas)</w:t>
      </w:r>
    </w:p>
    <w:p w:rsidR="00000000" w:rsidDel="00000000" w:rsidP="00000000" w:rsidRDefault="00000000" w:rsidRPr="00000000" w14:paraId="000001A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casos de “textura + modificador”, apenas o modificador poderá vir a ser anotado como entidade.</w:t>
      </w:r>
    </w:p>
    <w:p w:rsidR="00000000" w:rsidDel="00000000" w:rsidP="00000000" w:rsidRDefault="00000000" w:rsidRPr="00000000" w14:paraId="000001A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Seu estudo microscópico indicou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ofítica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subofítica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composição essencial de plagioclásio, clinopiroxênio , opacos e matriz</w:t>
      </w:r>
    </w:p>
    <w:p w:rsidR="00000000" w:rsidDel="00000000" w:rsidP="00000000" w:rsidRDefault="00000000" w:rsidRPr="00000000" w14:paraId="000001A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</w:t>
        <w:tab/>
        <w:tab/>
        <w:t xml:space="preserve">O</w:t>
      </w:r>
    </w:p>
    <w:p w:rsidR="00000000" w:rsidDel="00000000" w:rsidP="00000000" w:rsidRDefault="00000000" w:rsidRPr="00000000" w14:paraId="000001A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ofítica</w:t>
        <w:tab/>
        <w:tab/>
        <w:t xml:space="preserve">B=TEXTURA</w:t>
      </w:r>
    </w:p>
    <w:p w:rsidR="00000000" w:rsidDel="00000000" w:rsidP="00000000" w:rsidRDefault="00000000" w:rsidRPr="00000000" w14:paraId="000001A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  <w:tab/>
        <w:tab/>
        <w:t xml:space="preserve">O</w:t>
      </w:r>
    </w:p>
    <w:p w:rsidR="00000000" w:rsidDel="00000000" w:rsidP="00000000" w:rsidRDefault="00000000" w:rsidRPr="00000000" w14:paraId="000001A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subofítica</w:t>
        <w:tab/>
        <w:t xml:space="preserve">B=TEXTURA</w:t>
      </w:r>
    </w:p>
    <w:p w:rsidR="00000000" w:rsidDel="00000000" w:rsidP="00000000" w:rsidRDefault="00000000" w:rsidRPr="00000000" w14:paraId="000001A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c45911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importante notar que a entidade TEXTURA pode existir sem ser antecedida pela palavra "textura". Do mesmo modo, nem todos os casos de “textura + modificador” configuram entidades TEXTURA. No exemplo a seguir, a entidade TEXTURA está associada a “faneríticos”, que recebe a etiqueta B=TEXTURA. Enquanto isso, nem “textura” nem “gabróica” são anotadas.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Nos locais de estudo, os diques 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faneríticos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(às vezes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textura gabróica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, com índices de coloração de melano a mesocrática…</w:t>
      </w:r>
    </w:p>
    <w:p w:rsidR="00000000" w:rsidDel="00000000" w:rsidP="00000000" w:rsidRDefault="00000000" w:rsidRPr="00000000" w14:paraId="000001A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2hioqz" w:id="36"/>
      <w:bookmarkEnd w:id="3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</w:t>
      </w:r>
    </w:p>
    <w:p w:rsidR="00000000" w:rsidDel="00000000" w:rsidP="00000000" w:rsidRDefault="00000000" w:rsidRPr="00000000" w14:paraId="000001A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Cristalino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palavra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cristalino/cristalina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só deve ser anotada quando for antecedida pela palavra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embasamento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(que por sua vez é uma outra unidade, anotada como UNIDADE LITO). Outras ocorrências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cristalino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corpus não se integram a classe TEXTURA.</w:t>
      </w:r>
    </w:p>
    <w:p w:rsidR="00000000" w:rsidDel="00000000" w:rsidP="00000000" w:rsidRDefault="00000000" w:rsidRPr="00000000" w14:paraId="000001AE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360" w:lineRule="auto"/>
        <w:ind w:left="127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1B0">
      <w:pPr>
        <w:spacing w:line="360" w:lineRule="auto"/>
        <w:ind w:left="12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“Desta forma, foi possível inferir que, na maioria destas bacias, os rios dissecam rochas metamórficas e ígneas ferro-magnesianas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embasamento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cristalino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fornecendo grande aporte de lama para a plataforma.”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pacing w:after="0" w:line="360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limites a sul, leste e oeste são dados por falhamentos com rochas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embasamento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cristalino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after="0" w:line="360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embasamento</w:t>
        <w:tab/>
        <w:t xml:space="preserve">B=UNIDADE_LITO</w:t>
      </w:r>
    </w:p>
    <w:p w:rsidR="00000000" w:rsidDel="00000000" w:rsidP="00000000" w:rsidRDefault="00000000" w:rsidRPr="00000000" w14:paraId="000001B3">
      <w:pPr>
        <w:spacing w:after="0" w:line="360" w:lineRule="auto"/>
        <w:ind w:left="12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cristalino</w:t>
        <w:tab/>
        <w:t xml:space="preserve">B=TEXTURA</w:t>
      </w:r>
    </w:p>
    <w:p w:rsidR="00000000" w:rsidDel="00000000" w:rsidP="00000000" w:rsidRDefault="00000000" w:rsidRPr="00000000" w14:paraId="000001B4">
      <w:pPr>
        <w:spacing w:line="360" w:lineRule="auto"/>
        <w:ind w:left="12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ind w:left="12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exemplo abaixo, cristalino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entidade; </w:t>
      </w:r>
    </w:p>
    <w:p w:rsidR="00000000" w:rsidDel="00000000" w:rsidP="00000000" w:rsidRDefault="00000000" w:rsidRPr="00000000" w14:paraId="000001B6">
      <w:pPr>
        <w:spacing w:line="360" w:lineRule="auto"/>
        <w:ind w:left="12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“Assim , eliminamos em um mapa geológico todas as áreas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terrenos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cristalinos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metamórficos.”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hmsyys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POROSIDADE</w:t>
      </w:r>
    </w:p>
    <w:p w:rsidR="00000000" w:rsidDel="00000000" w:rsidP="00000000" w:rsidRDefault="00000000" w:rsidRPr="00000000" w14:paraId="000001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entidade TIPO POROSIDADE contemplou as seguintes ocorrências no corpus: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caverna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contração (shrinkage)</w:t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intragranular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microporosidade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móldico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vug/vugue</w:t>
        <w:br w:type="textWrapping"/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ATENÇÃO: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fala em porosidade “primária” ou “secundária”, temos uma informação que NÃO diz respeito a um tipo de porosidade, mas sim a uma assinalação que indica se a porosidade foi formada durante a formação da rocha (primária) ou depois dela (secundária). Portanto, ela não é anotada. No caso abaixo, “contração” e “shrinkage” recebem a etiqueta B=TIPO_POROSIDADE.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transformação de esmectita em ilita envolve desidratação e contração, o que promoveu o desenvolvimento de porosidade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secundária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contração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shrinkage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tipo predominante em alguns intervalos da Formação Serai.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41mghml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MISC</w:t>
      </w:r>
    </w:p>
    <w:p w:rsidR="00000000" w:rsidDel="00000000" w:rsidP="00000000" w:rsidRDefault="00000000" w:rsidRPr="00000000" w14:paraId="000001C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grqrue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Nomes de projetos com entidades</w:t>
      </w:r>
    </w:p>
    <w:p w:rsidR="00000000" w:rsidDel="00000000" w:rsidP="00000000" w:rsidRDefault="00000000" w:rsidRPr="00000000" w14:paraId="000001C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casos de nomes de projetos contendo entidades, como por exemplo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Bacia Pernambuco-Paraíba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ou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Andar Dom João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”, não realizamos nenhuma anotação. Apesar de até poder se revelar útil para quem busca informações, esta poderia ser considerada uma anotação falsa uma vez que não traz exatamente o significado da entidade.</w:t>
      </w:r>
    </w:p>
    <w:p w:rsidR="00000000" w:rsidDel="00000000" w:rsidP="00000000" w:rsidRDefault="00000000" w:rsidRPr="00000000" w14:paraId="000001C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v0xys0bktnfd" w:id="40"/>
      <w:bookmarkEnd w:id="4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ESPECIFICIDADES NP1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jzdhpygm4hu" w:id="41"/>
      <w:bookmarkEnd w:id="4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Identificação e segmentação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  139AC1F86906255FE0534EEB1D0A15DC-360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inferior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Irati</w:t>
      </w:r>
    </w:p>
    <w:p w:rsidR="00000000" w:rsidDel="00000000" w:rsidP="00000000" w:rsidRDefault="00000000" w:rsidRPr="00000000" w14:paraId="000001C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139AC1F86906255FE0534EEB1D0A15DC-360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superior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Teresina</w:t>
      </w:r>
    </w:p>
    <w:p w:rsidR="00000000" w:rsidDel="00000000" w:rsidP="00000000" w:rsidRDefault="00000000" w:rsidRPr="00000000" w14:paraId="000001C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casos acima, como combinamos, a anotação deve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Formação </w:t>
        <w:tab/>
        <w:t xml:space="preserve">B=Unidade_Lito</w:t>
      </w:r>
    </w:p>
    <w:p w:rsidR="00000000" w:rsidDel="00000000" w:rsidP="00000000" w:rsidRDefault="00000000" w:rsidRPr="00000000" w14:paraId="000001C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Inferior </w:t>
        <w:tab/>
        <w:t xml:space="preserve">O</w:t>
      </w:r>
    </w:p>
    <w:p w:rsidR="00000000" w:rsidDel="00000000" w:rsidP="00000000" w:rsidRDefault="00000000" w:rsidRPr="00000000" w14:paraId="000001D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Irati </w:t>
        <w:tab/>
        <w:tab/>
        <w:t xml:space="preserve">B=Unidade_Lito</w:t>
      </w:r>
    </w:p>
    <w:p w:rsidR="00000000" w:rsidDel="00000000" w:rsidP="00000000" w:rsidRDefault="00000000" w:rsidRPr="00000000" w14:paraId="000001D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B=Unidade_Lito</w:t>
      </w:r>
    </w:p>
    <w:p w:rsidR="00000000" w:rsidDel="00000000" w:rsidP="00000000" w:rsidRDefault="00000000" w:rsidRPr="00000000" w14:paraId="000001D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superior </w:t>
        <w:tab/>
        <w:t xml:space="preserve">O</w:t>
      </w:r>
    </w:p>
    <w:p w:rsidR="00000000" w:rsidDel="00000000" w:rsidP="00000000" w:rsidRDefault="00000000" w:rsidRPr="00000000" w14:paraId="000001D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Teresina </w:t>
        <w:tab/>
        <w:t xml:space="preserve">B=Unidade_Lito</w:t>
      </w:r>
    </w:p>
    <w:p w:rsidR="00000000" w:rsidDel="00000000" w:rsidP="00000000" w:rsidRDefault="00000000" w:rsidRPr="00000000" w14:paraId="000001D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  F2C39D837C17359FE044002128300A66-421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formação 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goa Feia</w:t>
      </w:r>
    </w:p>
    <w:p w:rsidR="00000000" w:rsidDel="00000000" w:rsidP="00000000" w:rsidRDefault="00000000" w:rsidRPr="00000000" w14:paraId="000001D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c050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caso acima, podemos anotar (reconhecer) a entidade “formação Lagoa Feia”, e anotar? As regras reconheceram o segmento da seguinte forma, e queremos saber se podemos manter isso: 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formação </w:t>
        <w:tab/>
        <w:t xml:space="preserve">B=Unidade_Lito</w:t>
      </w:r>
    </w:p>
    <w:p w:rsidR="00000000" w:rsidDel="00000000" w:rsidP="00000000" w:rsidRDefault="00000000" w:rsidRPr="00000000" w14:paraId="000001D8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I=Unidade_Lito</w:t>
      </w:r>
    </w:p>
    <w:p w:rsidR="00000000" w:rsidDel="00000000" w:rsidP="00000000" w:rsidRDefault="00000000" w:rsidRPr="00000000" w14:paraId="000001D9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  <w:tab/>
        <w:tab/>
        <w:t xml:space="preserve">O</w:t>
      </w:r>
    </w:p>
    <w:p w:rsidR="00000000" w:rsidDel="00000000" w:rsidP="00000000" w:rsidRDefault="00000000" w:rsidRPr="00000000" w14:paraId="000001DA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 </w:t>
        <w:tab/>
        <w:tab/>
        <w:t xml:space="preserve">O</w:t>
      </w:r>
    </w:p>
    <w:p w:rsidR="00000000" w:rsidDel="00000000" w:rsidP="00000000" w:rsidRDefault="00000000" w:rsidRPr="00000000" w14:paraId="000001DB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Feia</w:t>
        <w:tab/>
        <w:tab/>
        <w:t xml:space="preserve">O</w:t>
      </w:r>
    </w:p>
    <w:p w:rsidR="00000000" w:rsidDel="00000000" w:rsidP="00000000" w:rsidRDefault="00000000" w:rsidRPr="00000000" w14:paraId="000001D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Nos casos como “FM Curuá/MB Curi rí” há duas entidades: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Formação Curuá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Membro Curirí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Como o início da segunda entidade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foi tokenizado junto com a última palavra da primeira entidade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Curuá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-, o início da segunda entidade passa a ser a palavra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Curirí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E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FM              </w:t>
        <w:tab/>
        <w:t xml:space="preserve">B=UNIDADE_LITO</w:t>
      </w:r>
    </w:p>
    <w:p w:rsidR="00000000" w:rsidDel="00000000" w:rsidP="00000000" w:rsidRDefault="00000000" w:rsidRPr="00000000" w14:paraId="000001DF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Curuá/MB   </w:t>
        <w:tab/>
        <w:t xml:space="preserve">I=UNIDADE_LITO</w:t>
      </w:r>
    </w:p>
    <w:p w:rsidR="00000000" w:rsidDel="00000000" w:rsidP="00000000" w:rsidRDefault="00000000" w:rsidRPr="00000000" w14:paraId="000001E0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Curi             </w:t>
        <w:tab/>
        <w:t xml:space="preserve">B=UNIDADE_LITO</w:t>
      </w:r>
    </w:p>
    <w:p w:rsidR="00000000" w:rsidDel="00000000" w:rsidP="00000000" w:rsidRDefault="00000000" w:rsidRPr="00000000" w14:paraId="000001E1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rí                 </w:t>
        <w:tab/>
        <w:t xml:space="preserve">I=UNIDADE_LITO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vzvyeb90buf" w:id="42"/>
      <w:bookmarkEnd w:id="4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Decisão provisória de segmentação</w:t>
      </w:r>
    </w:p>
    <w:p w:rsidR="00000000" w:rsidDel="00000000" w:rsidP="00000000" w:rsidRDefault="00000000" w:rsidRPr="00000000" w14:paraId="000001E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fys8gifl1bpm" w:id="43"/>
      <w:bookmarkEnd w:id="4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Pontuação no meio da entidade: </w:t>
      </w:r>
    </w:p>
    <w:p w:rsidR="00000000" w:rsidDel="00000000" w:rsidP="00000000" w:rsidRDefault="00000000" w:rsidRPr="00000000" w14:paraId="000001E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 a entidade estiver separada por um sinal de pontuação, tudo será incluído como parte da entidade, inclusive o sinal de pontuação. Com esta decisão:</w:t>
      </w:r>
    </w:p>
    <w:p w:rsidR="00000000" w:rsidDel="00000000" w:rsidP="00000000" w:rsidRDefault="00000000" w:rsidRPr="00000000" w14:paraId="000001E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depois podemos separar, se quisermos, apenas estes casos e alterar a decisão (busca por entidades que tem PUNCT no meio)</w:t>
      </w:r>
    </w:p>
    <w:p w:rsidR="00000000" w:rsidDel="00000000" w:rsidP="00000000" w:rsidRDefault="00000000" w:rsidRPr="00000000" w14:paraId="000001E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o CENPES pode ter mais casos para analisar e embasar a decisão sobre como lidar  (mostramos ao final do processo o resultado da opção, com todas as entidades com punct)</w:t>
      </w:r>
    </w:p>
    <w:p w:rsidR="00000000" w:rsidDel="00000000" w:rsidP="00000000" w:rsidRDefault="00000000" w:rsidRPr="00000000" w14:paraId="000001E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Exemplos: </w:t>
      </w:r>
    </w:p>
    <w:p w:rsidR="00000000" w:rsidDel="00000000" w:rsidP="00000000" w:rsidRDefault="00000000" w:rsidRPr="00000000" w14:paraId="000001E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Teboleiro </w:t>
        <w:tab/>
        <w:t xml:space="preserve">I=UNIDADE_LITO</w:t>
      </w:r>
    </w:p>
    <w:p w:rsidR="00000000" w:rsidDel="00000000" w:rsidP="00000000" w:rsidRDefault="00000000" w:rsidRPr="00000000" w14:paraId="000001E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' </w:t>
        <w:tab/>
        <w:tab/>
        <w:t xml:space="preserve">I=UNIDADE_LITO </w:t>
      </w:r>
    </w:p>
    <w:p w:rsidR="00000000" w:rsidDel="00000000" w:rsidP="00000000" w:rsidRDefault="00000000" w:rsidRPr="00000000" w14:paraId="000001E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do           </w:t>
        <w:tab/>
        <w:t xml:space="preserve">I=UNIDADE_LITO </w:t>
      </w:r>
    </w:p>
    <w:p w:rsidR="00000000" w:rsidDel="00000000" w:rsidP="00000000" w:rsidRDefault="00000000" w:rsidRPr="00000000" w14:paraId="000001E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Martins   </w:t>
        <w:tab/>
        <w:t xml:space="preserve">I=UNIDADE_LITO</w:t>
      </w:r>
    </w:p>
    <w:p w:rsidR="00000000" w:rsidDel="00000000" w:rsidP="00000000" w:rsidRDefault="00000000" w:rsidRPr="00000000" w14:paraId="000001E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Fm.   B=UNIDADE_LITO</w:t>
      </w:r>
    </w:p>
    <w:p w:rsidR="00000000" w:rsidDel="00000000" w:rsidP="00000000" w:rsidRDefault="00000000" w:rsidRPr="00000000" w14:paraId="000001E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-     I=UNIDADE_LITO</w:t>
      </w:r>
    </w:p>
    <w:p w:rsidR="00000000" w:rsidDel="00000000" w:rsidP="00000000" w:rsidRDefault="00000000" w:rsidRPr="00000000" w14:paraId="000001F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Lagoa I=UNIDADE_LITO</w:t>
      </w:r>
    </w:p>
    <w:p w:rsidR="00000000" w:rsidDel="00000000" w:rsidP="00000000" w:rsidRDefault="00000000" w:rsidRPr="00000000" w14:paraId="000001F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Feia  I=UNIDADE_LITO</w:t>
      </w:r>
    </w:p>
    <w:p w:rsidR="00000000" w:rsidDel="00000000" w:rsidP="00000000" w:rsidRDefault="00000000" w:rsidRPr="00000000" w14:paraId="000001F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FE66E640BE6C50B8E044002128300A66-28</w:t>
        <w:br w:type="textWrapping"/>
        <w:t xml:space="preserve">Sendo a 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Bacia de . Campos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" o assunto de abordagem ma~s de ta 1hada…</w:t>
      </w:r>
    </w:p>
    <w:p w:rsidR="00000000" w:rsidDel="00000000" w:rsidP="00000000" w:rsidRDefault="00000000" w:rsidRPr="00000000" w14:paraId="000001F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Bacia</w:t>
        <w:tab/>
        <w:tab/>
        <w:t xml:space="preserve">B=BACIA</w:t>
      </w:r>
    </w:p>
    <w:p w:rsidR="00000000" w:rsidDel="00000000" w:rsidP="00000000" w:rsidRDefault="00000000" w:rsidRPr="00000000" w14:paraId="000001F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</w:t>
        <w:tab/>
        <w:tab/>
        <w:t xml:space="preserve">I=BACIA</w:t>
      </w:r>
    </w:p>
    <w:p w:rsidR="00000000" w:rsidDel="00000000" w:rsidP="00000000" w:rsidRDefault="00000000" w:rsidRPr="00000000" w14:paraId="000001F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  </w:t>
        <w:tab/>
        <w:tab/>
        <w:t xml:space="preserve">I=UNIDADE_LITO</w:t>
      </w:r>
    </w:p>
    <w:p w:rsidR="00000000" w:rsidDel="00000000" w:rsidP="00000000" w:rsidRDefault="00000000" w:rsidRPr="00000000" w14:paraId="000001F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Campos</w:t>
        <w:tab/>
        <w:t xml:space="preserve">I=UNIDADE_LITO</w:t>
      </w:r>
    </w:p>
    <w:p w:rsidR="00000000" w:rsidDel="00000000" w:rsidP="00000000" w:rsidRDefault="00000000" w:rsidRPr="00000000" w14:paraId="000001F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37nafknnpv0" w:id="44"/>
      <w:bookmarkEnd w:id="4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Classificação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y70wkkw04kqz" w:id="45"/>
      <w:bookmarkEnd w:id="4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pbtczod2nxz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aln2omyf9pz" w:id="47"/>
      <w:bookmarkEnd w:id="4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pais e filhos de entidades do tipo EVENTO_PETRO</w:t>
      </w:r>
    </w:p>
    <w:p w:rsidR="00000000" w:rsidDel="00000000" w:rsidP="00000000" w:rsidRDefault="00000000" w:rsidRPr="00000000" w14:paraId="000001FD">
      <w:pPr>
        <w:numPr>
          <w:ilvl w:val="0"/>
          <w:numId w:val="26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2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Geração de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Hidrocarboneto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Óleo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Petróleo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Porosidade -não</w:t>
      </w:r>
    </w:p>
    <w:p w:rsidR="00000000" w:rsidDel="00000000" w:rsidP="00000000" w:rsidRDefault="00000000" w:rsidRPr="00000000" w14:paraId="00000203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Curva -não</w:t>
      </w:r>
    </w:p>
    <w:p w:rsidR="00000000" w:rsidDel="00000000" w:rsidP="00000000" w:rsidRDefault="00000000" w:rsidRPr="00000000" w14:paraId="00000204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Suíte -não</w:t>
      </w:r>
    </w:p>
    <w:p w:rsidR="00000000" w:rsidDel="00000000" w:rsidP="00000000" w:rsidRDefault="00000000" w:rsidRPr="00000000" w14:paraId="00000205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SDR -não</w:t>
      </w:r>
    </w:p>
    <w:p w:rsidR="00000000" w:rsidDel="00000000" w:rsidP="00000000" w:rsidRDefault="00000000" w:rsidRPr="00000000" w14:paraId="00000206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Discordância -não</w:t>
      </w:r>
    </w:p>
    <w:p w:rsidR="00000000" w:rsidDel="00000000" w:rsidP="00000000" w:rsidRDefault="00000000" w:rsidRPr="00000000" w14:paraId="00000207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Espaço -não</w:t>
      </w:r>
    </w:p>
    <w:p w:rsidR="00000000" w:rsidDel="00000000" w:rsidP="00000000" w:rsidRDefault="00000000" w:rsidRPr="00000000" w14:paraId="00000208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Folhelho - não</w:t>
      </w:r>
    </w:p>
    <w:p w:rsidR="00000000" w:rsidDel="00000000" w:rsidP="00000000" w:rsidRDefault="00000000" w:rsidRPr="00000000" w14:paraId="00000209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Magma -não</w:t>
      </w:r>
    </w:p>
    <w:p w:rsidR="00000000" w:rsidDel="00000000" w:rsidP="00000000" w:rsidRDefault="00000000" w:rsidRPr="00000000" w14:paraId="0000020A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Relevo -não</w:t>
      </w:r>
    </w:p>
    <w:p w:rsidR="00000000" w:rsidDel="00000000" w:rsidP="00000000" w:rsidRDefault="00000000" w:rsidRPr="00000000" w14:paraId="0000020B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Sequência -não</w:t>
      </w:r>
    </w:p>
    <w:p w:rsidR="00000000" w:rsidDel="00000000" w:rsidP="00000000" w:rsidRDefault="00000000" w:rsidRPr="00000000" w14:paraId="0000020C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Turbidito -não</w:t>
      </w:r>
    </w:p>
    <w:p w:rsidR="00000000" w:rsidDel="00000000" w:rsidP="00000000" w:rsidRDefault="00000000" w:rsidRPr="00000000" w14:paraId="0000020D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CO2 -não</w:t>
      </w:r>
    </w:p>
    <w:p w:rsidR="00000000" w:rsidDel="00000000" w:rsidP="00000000" w:rsidRDefault="00000000" w:rsidRPr="00000000" w14:paraId="0000020E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Basalto -não</w:t>
      </w:r>
    </w:p>
    <w:p w:rsidR="00000000" w:rsidDel="00000000" w:rsidP="00000000" w:rsidRDefault="00000000" w:rsidRPr="00000000" w14:paraId="0000020F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Calha -não</w:t>
      </w:r>
    </w:p>
    <w:p w:rsidR="00000000" w:rsidDel="00000000" w:rsidP="00000000" w:rsidRDefault="00000000" w:rsidRPr="00000000" w14:paraId="00000210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Crescimento -não</w:t>
      </w:r>
    </w:p>
    <w:p w:rsidR="00000000" w:rsidDel="00000000" w:rsidP="00000000" w:rsidRDefault="00000000" w:rsidRPr="00000000" w14:paraId="00000211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Depocentro -não</w:t>
      </w:r>
    </w:p>
    <w:p w:rsidR="00000000" w:rsidDel="00000000" w:rsidP="00000000" w:rsidRDefault="00000000" w:rsidRPr="00000000" w14:paraId="00000212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Domo -não</w:t>
      </w:r>
    </w:p>
    <w:p w:rsidR="00000000" w:rsidDel="00000000" w:rsidP="00000000" w:rsidRDefault="00000000" w:rsidRPr="00000000" w14:paraId="00000213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Enxame -não</w:t>
      </w:r>
    </w:p>
    <w:p w:rsidR="00000000" w:rsidDel="00000000" w:rsidP="00000000" w:rsidRDefault="00000000" w:rsidRPr="00000000" w14:paraId="00000214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Falha -não</w:t>
      </w:r>
    </w:p>
    <w:p w:rsidR="00000000" w:rsidDel="00000000" w:rsidP="00000000" w:rsidRDefault="00000000" w:rsidRPr="00000000" w14:paraId="00000215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Falhamento -não</w:t>
      </w:r>
    </w:p>
    <w:p w:rsidR="00000000" w:rsidDel="00000000" w:rsidP="00000000" w:rsidRDefault="00000000" w:rsidRPr="00000000" w14:paraId="00000216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Fluxo -não</w:t>
      </w:r>
    </w:p>
    <w:p w:rsidR="00000000" w:rsidDel="00000000" w:rsidP="00000000" w:rsidRDefault="00000000" w:rsidRPr="00000000" w14:paraId="00000217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Gouge -não</w:t>
      </w:r>
    </w:p>
    <w:p w:rsidR="00000000" w:rsidDel="00000000" w:rsidP="00000000" w:rsidRDefault="00000000" w:rsidRPr="00000000" w14:paraId="00000218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Gás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lago -não</w:t>
      </w:r>
    </w:p>
    <w:p w:rsidR="00000000" w:rsidDel="00000000" w:rsidP="00000000" w:rsidRDefault="00000000" w:rsidRPr="00000000" w14:paraId="0000021A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olivina-toleiíto -não</w:t>
      </w:r>
    </w:p>
    <w:p w:rsidR="00000000" w:rsidDel="00000000" w:rsidP="00000000" w:rsidRDefault="00000000" w:rsidRPr="00000000" w14:paraId="0000021B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onda -não</w:t>
      </w:r>
    </w:p>
    <w:p w:rsidR="00000000" w:rsidDel="00000000" w:rsidP="00000000" w:rsidRDefault="00000000" w:rsidRPr="00000000" w14:paraId="0000021C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província -não</w:t>
      </w:r>
    </w:p>
    <w:p w:rsidR="00000000" w:rsidDel="00000000" w:rsidP="00000000" w:rsidRDefault="00000000" w:rsidRPr="00000000" w14:paraId="0000021D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pseudomatriz -não</w:t>
      </w:r>
    </w:p>
    <w:p w:rsidR="00000000" w:rsidDel="00000000" w:rsidP="00000000" w:rsidRDefault="00000000" w:rsidRPr="00000000" w14:paraId="0000021E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rifteamento -não</w:t>
      </w:r>
    </w:p>
    <w:p w:rsidR="00000000" w:rsidDel="00000000" w:rsidP="00000000" w:rsidRDefault="00000000" w:rsidRPr="00000000" w14:paraId="0000021F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seaward -não</w:t>
      </w:r>
    </w:p>
    <w:p w:rsidR="00000000" w:rsidDel="00000000" w:rsidP="00000000" w:rsidRDefault="00000000" w:rsidRPr="00000000" w14:paraId="00000220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seção -não</w:t>
      </w:r>
    </w:p>
    <w:p w:rsidR="00000000" w:rsidDel="00000000" w:rsidP="00000000" w:rsidRDefault="00000000" w:rsidRPr="00000000" w14:paraId="00000221">
      <w:pPr>
        <w:numPr>
          <w:ilvl w:val="2"/>
          <w:numId w:val="2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tectono-sequência -não</w:t>
      </w:r>
    </w:p>
    <w:p w:rsidR="00000000" w:rsidDel="00000000" w:rsidP="00000000" w:rsidRDefault="00000000" w:rsidRPr="00000000" w14:paraId="00000222">
      <w:pPr>
        <w:numPr>
          <w:ilvl w:val="2"/>
          <w:numId w:val="26"/>
        </w:numPr>
        <w:spacing w:after="48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unidade -não</w:t>
      </w:r>
    </w:p>
    <w:p w:rsidR="00000000" w:rsidDel="00000000" w:rsidP="00000000" w:rsidRDefault="00000000" w:rsidRPr="00000000" w14:paraId="00000223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4">
      <w:pPr>
        <w:numPr>
          <w:ilvl w:val="0"/>
          <w:numId w:val="3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3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Gerador de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3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Formação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2"/>
          <w:numId w:val="3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Espaço -não</w:t>
      </w:r>
    </w:p>
    <w:p w:rsidR="00000000" w:rsidDel="00000000" w:rsidP="00000000" w:rsidRDefault="00000000" w:rsidRPr="00000000" w14:paraId="00000228">
      <w:pPr>
        <w:numPr>
          <w:ilvl w:val="2"/>
          <w:numId w:val="3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gás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2"/>
          <w:numId w:val="3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hidrocarboneto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31"/>
        </w:numPr>
        <w:spacing w:after="24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óleo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Gerador + nome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ed7d31"/>
          <w:sz w:val="24"/>
          <w:szCs w:val="24"/>
          <w:rtl w:val="0"/>
        </w:rPr>
        <w:t xml:space="preserve">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2"/>
          <w:numId w:val="3"/>
        </w:numPr>
        <w:spacing w:after="24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Curuá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F">
      <w:pPr>
        <w:numPr>
          <w:ilvl w:val="1"/>
          <w:numId w:val="2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Gerador como ADJ – potencial gerador, seção geradora…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2"/>
          <w:numId w:val="2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Potencial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2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Seção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2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Feição -não</w:t>
      </w:r>
    </w:p>
    <w:p w:rsidR="00000000" w:rsidDel="00000000" w:rsidP="00000000" w:rsidRDefault="00000000" w:rsidRPr="00000000" w14:paraId="00000233">
      <w:pPr>
        <w:numPr>
          <w:ilvl w:val="2"/>
          <w:numId w:val="2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intervalo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2"/>
          <w:numId w:val="2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nível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2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pacote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2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play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2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salmoura -não</w:t>
      </w:r>
    </w:p>
    <w:p w:rsidR="00000000" w:rsidDel="00000000" w:rsidP="00000000" w:rsidRDefault="00000000" w:rsidRPr="00000000" w14:paraId="00000238">
      <w:pPr>
        <w:numPr>
          <w:ilvl w:val="2"/>
          <w:numId w:val="2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sedimento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2"/>
          <w:numId w:val="28"/>
        </w:numPr>
        <w:spacing w:after="24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unidade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B">
      <w:pPr>
        <w:numPr>
          <w:ilvl w:val="0"/>
          <w:numId w:val="4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Migração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1"/>
          <w:numId w:val="4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Migração + ADJ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2"/>
          <w:numId w:val="4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Secundário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2"/>
          <w:numId w:val="44"/>
        </w:numPr>
        <w:spacing w:after="24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lateral -depende do contexto:</w:t>
      </w:r>
    </w:p>
    <w:p w:rsidR="00000000" w:rsidDel="00000000" w:rsidP="00000000" w:rsidRDefault="00000000" w:rsidRPr="00000000" w14:paraId="0000023F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1/10 - boletins-000010-28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O segundo tipo de reservatório de águas profundas , os complexos de canais amalgamados ( fig. 1 ) , representa o caso em que o sistema é do-minado por canais relativamente rasos , caracterizados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freqüente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migração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lateral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. .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40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5/10 - boletins-000010-908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A migração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lateral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próxima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a os condutos regionais , pode estar alimentando regiões de maior integridade em a área . . -sim</w:t>
      </w:r>
    </w:p>
    <w:p w:rsidR="00000000" w:rsidDel="00000000" w:rsidP="00000000" w:rsidRDefault="00000000" w:rsidRPr="00000000" w14:paraId="00000242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7/10 - boletins-000010-757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A migração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lateral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ocorre em locais de valores baixos a moderados de intensidade e densidade de estruturas . . -sim</w:t>
      </w:r>
    </w:p>
    <w:p w:rsidR="00000000" w:rsidDel="00000000" w:rsidP="00000000" w:rsidRDefault="00000000" w:rsidRPr="00000000" w14:paraId="00000244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5">
      <w:pPr>
        <w:numPr>
          <w:ilvl w:val="2"/>
          <w:numId w:val="3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primário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36"/>
        </w:numPr>
        <w:spacing w:after="24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vertical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8">
      <w:pPr>
        <w:numPr>
          <w:ilvl w:val="1"/>
          <w:numId w:val="54"/>
        </w:numPr>
        <w:spacing w:after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Migração de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Hidrocarboneto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óleo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fluido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petróleo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depocentro -não</w:t>
      </w:r>
    </w:p>
    <w:p w:rsidR="00000000" w:rsidDel="00000000" w:rsidP="00000000" w:rsidRDefault="00000000" w:rsidRPr="00000000" w14:paraId="0000024E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gás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betume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canal -não</w:t>
      </w:r>
    </w:p>
    <w:p w:rsidR="00000000" w:rsidDel="00000000" w:rsidP="00000000" w:rsidRDefault="00000000" w:rsidRPr="00000000" w14:paraId="00000251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direção -não</w:t>
      </w:r>
    </w:p>
    <w:p w:rsidR="00000000" w:rsidDel="00000000" w:rsidP="00000000" w:rsidRDefault="00000000" w:rsidRPr="00000000" w14:paraId="00000252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eixo -não</w:t>
      </w:r>
    </w:p>
    <w:p w:rsidR="00000000" w:rsidDel="00000000" w:rsidP="00000000" w:rsidRDefault="00000000" w:rsidRPr="00000000" w14:paraId="00000253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esforço -não</w:t>
      </w:r>
    </w:p>
    <w:p w:rsidR="00000000" w:rsidDel="00000000" w:rsidP="00000000" w:rsidRDefault="00000000" w:rsidRPr="00000000" w14:paraId="00000254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falha -não</w:t>
      </w:r>
    </w:p>
    <w:p w:rsidR="00000000" w:rsidDel="00000000" w:rsidP="00000000" w:rsidRDefault="00000000" w:rsidRPr="00000000" w14:paraId="00000255">
      <w:pPr>
        <w:numPr>
          <w:ilvl w:val="2"/>
          <w:numId w:val="5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fluxo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2"/>
          <w:numId w:val="54"/>
        </w:numPr>
        <w:spacing w:after="48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sistema -depende do contexto, nessa ocorrência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8">
      <w:pPr>
        <w:numPr>
          <w:ilvl w:val="1"/>
          <w:numId w:val="20"/>
        </w:numPr>
        <w:spacing w:after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X de migração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2"/>
          <w:numId w:val="2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Rota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2"/>
          <w:numId w:val="2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Modelo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2"/>
          <w:numId w:val="2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Estudo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2"/>
          <w:numId w:val="2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Padrão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2"/>
          <w:numId w:val="2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Paleorota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2"/>
          <w:numId w:val="20"/>
        </w:numPr>
        <w:spacing w:after="48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Sentido -sim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0">
      <w:pPr>
        <w:numPr>
          <w:ilvl w:val="1"/>
          <w:numId w:val="42"/>
        </w:numPr>
        <w:spacing w:after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Sobras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2"/>
          <w:numId w:val="42"/>
        </w:numPr>
        <w:spacing w:after="48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Cessando o contato entre os continentes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migração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verificou-se, no final do Santoniano, o alívio das tensões e a resultante compressão na Fossa Benué, dobrando os sedimentos ali depositados .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3">
      <w:pPr>
        <w:numPr>
          <w:ilvl w:val="0"/>
          <w:numId w:val="52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Momento crítico (1 caso)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2"/>
          <w:numId w:val="52"/>
        </w:numPr>
        <w:spacing w:after="48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Mas também, certamente, essa história de sucesso se deve a posturas adequadas de gestão; decisões tomadas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momentos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críticos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do processo exploratório definiram trajetórias, assumiram riscos, buscaram alternativas, e o resultado global está aí: as bacias brasileiras suportam hoje um conjunto de projetos que conduzem o País no rumo seguro da tão almejada auto-suficiência na produção desse fundamental insumo.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Não é entidade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6">
      <w:pPr>
        <w:numPr>
          <w:ilvl w:val="0"/>
          <w:numId w:val="30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Preservação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1"/>
          <w:numId w:val="30"/>
        </w:numPr>
        <w:spacing w:after="48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Preservação de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Matéria à Matéria orgânica -sim</w:t>
      </w:r>
    </w:p>
    <w:p w:rsidR="00000000" w:rsidDel="00000000" w:rsidP="00000000" w:rsidRDefault="00000000" w:rsidRPr="00000000" w14:paraId="00000269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Porosidade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6A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Bacia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6B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Fragmento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6C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Organolita -sim</w:t>
      </w:r>
    </w:p>
    <w:p w:rsidR="00000000" w:rsidDel="00000000" w:rsidP="00000000" w:rsidRDefault="00000000" w:rsidRPr="00000000" w14:paraId="0000026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Parte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6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Petróleo -sim</w:t>
      </w:r>
    </w:p>
    <w:p w:rsidR="00000000" w:rsidDel="00000000" w:rsidP="00000000" w:rsidRDefault="00000000" w:rsidRPr="00000000" w14:paraId="0000026F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Trato -não</w:t>
      </w:r>
    </w:p>
    <w:p w:rsidR="00000000" w:rsidDel="00000000" w:rsidP="00000000" w:rsidRDefault="00000000" w:rsidRPr="00000000" w14:paraId="00000270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Ambiente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-depende do contexto, mas nesse caso sim</w:t>
      </w:r>
    </w:p>
    <w:p w:rsidR="00000000" w:rsidDel="00000000" w:rsidP="00000000" w:rsidRDefault="00000000" w:rsidRPr="00000000" w14:paraId="00000271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36/40 - boletins-000004-3645</w:t>
      </w:r>
    </w:p>
    <w:p w:rsidR="00000000" w:rsidDel="00000000" w:rsidP="00000000" w:rsidRDefault="00000000" w:rsidRPr="00000000" w14:paraId="00000272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grau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preservação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de o ambiente se traduz por o pobre conteúdo de carbono orgânico total ( COT &lt;&lt; 1 % ) , por o reduzido índice de hidrogênio ( IH &lt;&lt; 100 mg HC/g COT ) e por o predomínio de matéria orgânica alóctone , especialmente os fitoclastos . . -sim</w:t>
      </w:r>
    </w:p>
    <w:p w:rsidR="00000000" w:rsidDel="00000000" w:rsidP="00000000" w:rsidRDefault="00000000" w:rsidRPr="00000000" w14:paraId="00000273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4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Bloco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75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Caulinita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76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Depósito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77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Exemplar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78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exemplares-guia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79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hidrocarboneto -sim</w:t>
      </w:r>
    </w:p>
    <w:p w:rsidR="00000000" w:rsidDel="00000000" w:rsidP="00000000" w:rsidRDefault="00000000" w:rsidRPr="00000000" w14:paraId="0000027A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integridade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-não. Ainda que texto relacionado ao sistema petrolífero, não é a preservação do selo que traduz a entidade.</w:t>
      </w:r>
    </w:p>
    <w:p w:rsidR="00000000" w:rsidDel="00000000" w:rsidP="00000000" w:rsidRDefault="00000000" w:rsidRPr="00000000" w14:paraId="0000027B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Intercalação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7C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Partícula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7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Selo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7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Topo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7F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X de preservação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ed7d31"/>
          <w:sz w:val="24"/>
          <w:szCs w:val="24"/>
          <w:rtl w:val="0"/>
        </w:rPr>
        <w:t xml:space="preserve">-dependem do contexto</w:t>
      </w:r>
    </w:p>
    <w:p w:rsidR="00000000" w:rsidDel="00000000" w:rsidP="00000000" w:rsidRDefault="00000000" w:rsidRPr="00000000" w14:paraId="00000281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Condição</w:t>
      </w:r>
    </w:p>
    <w:p w:rsidR="00000000" w:rsidDel="00000000" w:rsidP="00000000" w:rsidRDefault="00000000" w:rsidRPr="00000000" w14:paraId="00000282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2/7 - boletins-000003-560</w:t>
      </w:r>
    </w:p>
    <w:p w:rsidR="00000000" w:rsidDel="00000000" w:rsidP="00000000" w:rsidRDefault="00000000" w:rsidRPr="00000000" w14:paraId="00000283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Anomalias mais expressivas ( COT &gt; 1,5 % ) podem representar , além de a redução de a taxa de sedimentação 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condições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mais favoráveis de preservação associadas a águas estratificadas e condições anóxicas de fundo .  -sim</w:t>
      </w:r>
    </w:p>
    <w:p w:rsidR="00000000" w:rsidDel="00000000" w:rsidP="00000000" w:rsidRDefault="00000000" w:rsidRPr="00000000" w14:paraId="00000284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6/7 - boletins-000005-38</w:t>
      </w:r>
    </w:p>
    <w:p w:rsidR="00000000" w:rsidDel="00000000" w:rsidP="00000000" w:rsidRDefault="00000000" w:rsidRPr="00000000" w14:paraId="00000285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impressão de que as assembléias florísticas apresentam variação em a quantidade de as formas e níveis de extinção , dependendo de a bacia que está sendo analisada , é compreensível , visto que as distâncias envolvidas são continentais 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condições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preservação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distintas . .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86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Mecanismo</w:t>
      </w:r>
    </w:p>
    <w:p w:rsidR="00000000" w:rsidDel="00000000" w:rsidP="00000000" w:rsidRDefault="00000000" w:rsidRPr="00000000" w14:paraId="00000287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3/7 - boletins-000005-2221</w:t>
      </w:r>
    </w:p>
    <w:p w:rsidR="00000000" w:rsidDel="00000000" w:rsidP="00000000" w:rsidRDefault="00000000" w:rsidRPr="00000000" w14:paraId="00000288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Porém , os exemplos em calcários albianos em as bacias de Campos e de Santos , além de os vários exemplos citados em a literatura , mostram que 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mecanismos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de preservação podem ser bastante efetivos . . -provavelmente sim</w:t>
      </w:r>
    </w:p>
    <w:p w:rsidR="00000000" w:rsidDel="00000000" w:rsidP="00000000" w:rsidRDefault="00000000" w:rsidRPr="00000000" w14:paraId="00000289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5/7 - boletins-000005-2222</w:t>
      </w:r>
    </w:p>
    <w:p w:rsidR="00000000" w:rsidDel="00000000" w:rsidP="00000000" w:rsidRDefault="00000000" w:rsidRPr="00000000" w14:paraId="0000028A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Por outro lado , em a própria Bacia de Campos há casos em que a presença de porosidades anomalamente altas não pode ser explicada adequadamente por nenhum de 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mecanismos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preservação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aventados . .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8B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Potencial</w:t>
      </w:r>
    </w:p>
    <w:p w:rsidR="00000000" w:rsidDel="00000000" w:rsidP="00000000" w:rsidRDefault="00000000" w:rsidRPr="00000000" w14:paraId="0000028C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1/7 - boletins-000003-990</w:t>
      </w:r>
    </w:p>
    <w:p w:rsidR="00000000" w:rsidDel="00000000" w:rsidP="00000000" w:rsidRDefault="00000000" w:rsidRPr="00000000" w14:paraId="0000028D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Devido a a queda de o nível de o lago , os sedimentos depositados em este estágio estarão sujeitos a a erosão e exposição subaérea , apresentando pequeno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potencial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preservação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. .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8E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7/7 - boletins-000011-2299</w:t>
      </w:r>
    </w:p>
    <w:p w:rsidR="00000000" w:rsidDel="00000000" w:rsidP="00000000" w:rsidRDefault="00000000" w:rsidRPr="00000000" w14:paraId="0000028F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Este fato , aliado a suas dimensões microscópicas que lhes conferem alta transportabilidade e seu alto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potencial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preservação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em os sedimentos , faz de os palinomorfos excelentes fósseis para utilização em bioestratigrafia . .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90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Estágio</w:t>
      </w:r>
    </w:p>
    <w:p w:rsidR="00000000" w:rsidDel="00000000" w:rsidP="00000000" w:rsidRDefault="00000000" w:rsidRPr="00000000" w14:paraId="00000291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4/7 - boletins-000006-125</w:t>
      </w:r>
    </w:p>
    <w:p w:rsidR="00000000" w:rsidDel="00000000" w:rsidP="00000000" w:rsidRDefault="00000000" w:rsidRPr="00000000" w14:paraId="00000292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Membro Mcnb é , em a sua maior parte , de o tipo II , em diferentes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estágios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de preservação , provavelmente relacionada a a matéria orgânica de origem marinha . . -sim</w:t>
      </w:r>
    </w:p>
    <w:p w:rsidR="00000000" w:rsidDel="00000000" w:rsidP="00000000" w:rsidRDefault="00000000" w:rsidRPr="00000000" w14:paraId="00000293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4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Sobras</w:t>
      </w:r>
    </w:p>
    <w:p w:rsidR="00000000" w:rsidDel="00000000" w:rsidP="00000000" w:rsidRDefault="00000000" w:rsidRPr="00000000" w14:paraId="00000295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afafa" w:val="clear"/>
          <w:rtl w:val="0"/>
        </w:rPr>
        <w:t xml:space="preserve">COSTA , D. S. ; VIVIERS , M. C. ; SHIMABUBURO , S. Ocorrência 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shd w:fill="fafafa" w:val="clear"/>
          <w:rtl w:val="0"/>
        </w:rPr>
        <w:t xml:space="preserve">microfósseis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afafa" w:val="clear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afafa" w:val="clear"/>
          <w:rtl w:val="0"/>
        </w:rPr>
        <w:t xml:space="preserve">preservação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afafa" w:val="clear"/>
          <w:rtl w:val="0"/>
        </w:rPr>
        <w:t xml:space="preserve"> excepcional no Maastrichtiano da Bacia do Ceará : uma abordagem paleoecológica e autoecológica.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shd w:fill="fafafa" w:val="clear"/>
          <w:rtl w:val="0"/>
        </w:rPr>
        <w:t xml:space="preserve">-não</w:t>
        <w:br w:type="textWrapping"/>
        <w:br w:type="textWrapping"/>
        <w:br w:type="textWrapping"/>
      </w:r>
    </w:p>
    <w:p w:rsidR="00000000" w:rsidDel="00000000" w:rsidP="00000000" w:rsidRDefault="00000000" w:rsidRPr="00000000" w14:paraId="00000296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A tectônica é fator fundamental no controle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shd w:fill="f5f5f5" w:val="clear"/>
          <w:rtl w:val="0"/>
        </w:rPr>
        <w:t xml:space="preserve">preservação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shd w:fill="f5f5f5" w:val="clear"/>
          <w:rtl w:val="0"/>
        </w:rPr>
        <w:t xml:space="preserve">sedimentar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nas bacias rifte , pois praticamente todo 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espaço de acomodação gerado é associado a pulsos tectônicos , bem como a destruição de espaço, pois os pulsos tectônicos podem gerar subsidência e soerguimento no sistema de meio-gráben, dependendo do posicionamento do tilt point.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97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A curva de dissolução de nanofósseis inicia o intervalo com tendência 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preservação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passando a altos valores de dissolução, na porção superior do intervalo.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-não</w:t>
      </w:r>
    </w:p>
    <w:p w:rsidR="00000000" w:rsidDel="00000000" w:rsidP="00000000" w:rsidRDefault="00000000" w:rsidRPr="00000000" w14:paraId="00000298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9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A">
      <w:pPr>
        <w:numPr>
          <w:ilvl w:val="0"/>
          <w:numId w:val="9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Reservatório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Quase tudo “sim”. Só para “auxiliar” que identificamos um contexto diferente.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18"/>
        </w:numPr>
        <w:spacing w:after="4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Reservatório + ADJ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turbidítico</w:t>
      </w:r>
    </w:p>
    <w:p w:rsidR="00000000" w:rsidDel="00000000" w:rsidP="00000000" w:rsidRDefault="00000000" w:rsidRPr="00000000" w14:paraId="0000029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principal</w:t>
      </w:r>
    </w:p>
    <w:p w:rsidR="00000000" w:rsidDel="00000000" w:rsidP="00000000" w:rsidRDefault="00000000" w:rsidRPr="00000000" w14:paraId="0000029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carbonático</w:t>
      </w:r>
    </w:p>
    <w:p w:rsidR="00000000" w:rsidDel="00000000" w:rsidP="00000000" w:rsidRDefault="00000000" w:rsidRPr="00000000" w14:paraId="0000029F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siliciclástico</w:t>
      </w:r>
    </w:p>
    <w:p w:rsidR="00000000" w:rsidDel="00000000" w:rsidP="00000000" w:rsidRDefault="00000000" w:rsidRPr="00000000" w14:paraId="000002A0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bom</w:t>
      </w:r>
    </w:p>
    <w:p w:rsidR="00000000" w:rsidDel="00000000" w:rsidP="00000000" w:rsidRDefault="00000000" w:rsidRPr="00000000" w14:paraId="000002A1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produtor</w:t>
      </w:r>
    </w:p>
    <w:p w:rsidR="00000000" w:rsidDel="00000000" w:rsidP="00000000" w:rsidRDefault="00000000" w:rsidRPr="00000000" w14:paraId="000002A2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petrolífero</w:t>
      </w:r>
    </w:p>
    <w:p w:rsidR="00000000" w:rsidDel="00000000" w:rsidP="00000000" w:rsidRDefault="00000000" w:rsidRPr="00000000" w14:paraId="000002A3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potencial</w:t>
      </w:r>
    </w:p>
    <w:p w:rsidR="00000000" w:rsidDel="00000000" w:rsidP="00000000" w:rsidRDefault="00000000" w:rsidRPr="00000000" w14:paraId="000002A4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profundo</w:t>
      </w:r>
    </w:p>
    <w:p w:rsidR="00000000" w:rsidDel="00000000" w:rsidP="00000000" w:rsidRDefault="00000000" w:rsidRPr="00000000" w14:paraId="000002A5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arenoso</w:t>
      </w:r>
    </w:p>
    <w:p w:rsidR="00000000" w:rsidDel="00000000" w:rsidP="00000000" w:rsidRDefault="00000000" w:rsidRPr="00000000" w14:paraId="000002A6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brasileiro</w:t>
      </w:r>
    </w:p>
    <w:p w:rsidR="00000000" w:rsidDel="00000000" w:rsidP="00000000" w:rsidRDefault="00000000" w:rsidRPr="00000000" w14:paraId="000002A7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complexo</w:t>
      </w:r>
    </w:p>
    <w:p w:rsidR="00000000" w:rsidDel="00000000" w:rsidP="00000000" w:rsidRDefault="00000000" w:rsidRPr="00000000" w14:paraId="000002A8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dominante</w:t>
      </w:r>
    </w:p>
    <w:p w:rsidR="00000000" w:rsidDel="00000000" w:rsidP="00000000" w:rsidRDefault="00000000" w:rsidRPr="00000000" w14:paraId="000002A9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eólico</w:t>
      </w:r>
    </w:p>
    <w:p w:rsidR="00000000" w:rsidDel="00000000" w:rsidP="00000000" w:rsidRDefault="00000000" w:rsidRPr="00000000" w14:paraId="000002AA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real</w:t>
      </w:r>
    </w:p>
    <w:p w:rsidR="00000000" w:rsidDel="00000000" w:rsidP="00000000" w:rsidRDefault="00000000" w:rsidRPr="00000000" w14:paraId="000002AB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vizinho</w:t>
      </w:r>
    </w:p>
    <w:p w:rsidR="00000000" w:rsidDel="00000000" w:rsidP="00000000" w:rsidRDefault="00000000" w:rsidRPr="00000000" w14:paraId="000002AC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afim</w:t>
      </w:r>
    </w:p>
    <w:p w:rsidR="00000000" w:rsidDel="00000000" w:rsidP="00000000" w:rsidRDefault="00000000" w:rsidRPr="00000000" w14:paraId="000002A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análogo</w:t>
      </w:r>
    </w:p>
    <w:p w:rsidR="00000000" w:rsidDel="00000000" w:rsidP="00000000" w:rsidRDefault="00000000" w:rsidRPr="00000000" w14:paraId="000002A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auxiliar</w:t>
      </w:r>
    </w:p>
    <w:p w:rsidR="00000000" w:rsidDel="00000000" w:rsidP="00000000" w:rsidRDefault="00000000" w:rsidRPr="00000000" w14:paraId="000002AF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55/78 - boletins-000005-546</w:t>
      </w:r>
    </w:p>
    <w:p w:rsidR="00000000" w:rsidDel="00000000" w:rsidP="00000000" w:rsidRDefault="00000000" w:rsidRPr="00000000" w14:paraId="000002B0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conexão entre 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reservatório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auxiliar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e o canal é normalmente realizada utilizando uma tubulação e um difusor transversal a o canal , auxiliando a distribuição de o material em o canal . .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B1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deltaico</w:t>
      </w:r>
    </w:p>
    <w:p w:rsidR="00000000" w:rsidDel="00000000" w:rsidP="00000000" w:rsidRDefault="00000000" w:rsidRPr="00000000" w14:paraId="000002B2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espesso</w:t>
      </w:r>
    </w:p>
    <w:p w:rsidR="00000000" w:rsidDel="00000000" w:rsidP="00000000" w:rsidRDefault="00000000" w:rsidRPr="00000000" w14:paraId="000002B3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expressivo</w:t>
      </w:r>
    </w:p>
    <w:p w:rsidR="00000000" w:rsidDel="00000000" w:rsidP="00000000" w:rsidRDefault="00000000" w:rsidRPr="00000000" w14:paraId="000002B4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fluvial</w:t>
      </w:r>
    </w:p>
    <w:p w:rsidR="00000000" w:rsidDel="00000000" w:rsidP="00000000" w:rsidRDefault="00000000" w:rsidRPr="00000000" w14:paraId="000002B5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heterogêneo</w:t>
      </w:r>
    </w:p>
    <w:p w:rsidR="00000000" w:rsidDel="00000000" w:rsidP="00000000" w:rsidRDefault="00000000" w:rsidRPr="00000000" w14:paraId="000002B6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importante</w:t>
      </w:r>
    </w:p>
    <w:p w:rsidR="00000000" w:rsidDel="00000000" w:rsidP="00000000" w:rsidRDefault="00000000" w:rsidRPr="00000000" w14:paraId="000002B7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intermediário</w:t>
      </w:r>
    </w:p>
    <w:p w:rsidR="00000000" w:rsidDel="00000000" w:rsidP="00000000" w:rsidRDefault="00000000" w:rsidRPr="00000000" w14:paraId="000002B8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jovem</w:t>
      </w:r>
    </w:p>
    <w:p w:rsidR="00000000" w:rsidDel="00000000" w:rsidP="00000000" w:rsidRDefault="00000000" w:rsidRPr="00000000" w14:paraId="000002B9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melhor</w:t>
      </w:r>
    </w:p>
    <w:p w:rsidR="00000000" w:rsidDel="00000000" w:rsidP="00000000" w:rsidRDefault="00000000" w:rsidRPr="00000000" w14:paraId="000002BA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oolítico</w:t>
      </w:r>
    </w:p>
    <w:p w:rsidR="00000000" w:rsidDel="00000000" w:rsidP="00000000" w:rsidRDefault="00000000" w:rsidRPr="00000000" w14:paraId="000002BB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permeável</w:t>
      </w:r>
    </w:p>
    <w:p w:rsidR="00000000" w:rsidDel="00000000" w:rsidP="00000000" w:rsidRDefault="00000000" w:rsidRPr="00000000" w14:paraId="000002BC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pobre</w:t>
      </w:r>
    </w:p>
    <w:p w:rsidR="00000000" w:rsidDel="00000000" w:rsidP="00000000" w:rsidRDefault="00000000" w:rsidRPr="00000000" w14:paraId="000002B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poroso</w:t>
      </w:r>
    </w:p>
    <w:p w:rsidR="00000000" w:rsidDel="00000000" w:rsidP="00000000" w:rsidRDefault="00000000" w:rsidRPr="00000000" w14:paraId="000002B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preferencial</w:t>
      </w:r>
    </w:p>
    <w:p w:rsidR="00000000" w:rsidDel="00000000" w:rsidP="00000000" w:rsidRDefault="00000000" w:rsidRPr="00000000" w14:paraId="000002BF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problemático</w:t>
      </w:r>
    </w:p>
    <w:p w:rsidR="00000000" w:rsidDel="00000000" w:rsidP="00000000" w:rsidRDefault="00000000" w:rsidRPr="00000000" w14:paraId="000002C0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pré-Alagoas</w:t>
      </w:r>
    </w:p>
    <w:p w:rsidR="00000000" w:rsidDel="00000000" w:rsidP="00000000" w:rsidRDefault="00000000" w:rsidRPr="00000000" w14:paraId="000002C1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raso</w:t>
      </w:r>
    </w:p>
    <w:p w:rsidR="00000000" w:rsidDel="00000000" w:rsidP="00000000" w:rsidRDefault="00000000" w:rsidRPr="00000000" w14:paraId="000002C2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similar</w:t>
      </w:r>
    </w:p>
    <w:p w:rsidR="00000000" w:rsidDel="00000000" w:rsidP="00000000" w:rsidRDefault="00000000" w:rsidRPr="00000000" w14:paraId="000002C3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4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Reservatório de X</w:t>
      </w:r>
    </w:p>
    <w:p w:rsidR="00000000" w:rsidDel="00000000" w:rsidP="00000000" w:rsidRDefault="00000000" w:rsidRPr="00000000" w14:paraId="000002C5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NOMES DE UNID. LITO -sim</w:t>
      </w:r>
    </w:p>
    <w:p w:rsidR="00000000" w:rsidDel="00000000" w:rsidP="00000000" w:rsidRDefault="00000000" w:rsidRPr="00000000" w14:paraId="000002C6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NOMES DE CAMPO -sim</w:t>
      </w:r>
    </w:p>
    <w:p w:rsidR="00000000" w:rsidDel="00000000" w:rsidP="00000000" w:rsidRDefault="00000000" w:rsidRPr="00000000" w14:paraId="000002C7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NOMES DE BACIA -sim</w:t>
      </w:r>
    </w:p>
    <w:p w:rsidR="00000000" w:rsidDel="00000000" w:rsidP="00000000" w:rsidRDefault="00000000" w:rsidRPr="00000000" w14:paraId="000002C8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NOMES DE UNID. CRONO -sim</w:t>
      </w:r>
    </w:p>
    <w:p w:rsidR="00000000" w:rsidDel="00000000" w:rsidP="00000000" w:rsidRDefault="00000000" w:rsidRPr="00000000" w14:paraId="000002C9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Gás -sim</w:t>
      </w:r>
    </w:p>
    <w:p w:rsidR="00000000" w:rsidDel="00000000" w:rsidP="00000000" w:rsidRDefault="00000000" w:rsidRPr="00000000" w14:paraId="000002CA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Petróleo -sim</w:t>
      </w:r>
    </w:p>
    <w:p w:rsidR="00000000" w:rsidDel="00000000" w:rsidP="00000000" w:rsidRDefault="00000000" w:rsidRPr="00000000" w14:paraId="000002CB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Água àáguas profundas - sim</w:t>
      </w:r>
    </w:p>
    <w:p w:rsidR="00000000" w:rsidDel="00000000" w:rsidP="00000000" w:rsidRDefault="00000000" w:rsidRPr="00000000" w14:paraId="000002CC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hidrocarboneto -sim</w:t>
      </w:r>
    </w:p>
    <w:p w:rsidR="00000000" w:rsidDel="00000000" w:rsidP="00000000" w:rsidRDefault="00000000" w:rsidRPr="00000000" w14:paraId="000002C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qualidade -sim</w:t>
      </w:r>
    </w:p>
    <w:p w:rsidR="00000000" w:rsidDel="00000000" w:rsidP="00000000" w:rsidRDefault="00000000" w:rsidRPr="00000000" w14:paraId="000002C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subsuperfície -sim</w:t>
      </w:r>
    </w:p>
    <w:p w:rsidR="00000000" w:rsidDel="00000000" w:rsidP="00000000" w:rsidRDefault="00000000" w:rsidRPr="00000000" w14:paraId="000002CF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tipo -sim</w:t>
      </w:r>
    </w:p>
    <w:p w:rsidR="00000000" w:rsidDel="00000000" w:rsidP="00000000" w:rsidRDefault="00000000" w:rsidRPr="00000000" w14:paraId="000002D0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zona -sim</w:t>
      </w:r>
    </w:p>
    <w:p w:rsidR="00000000" w:rsidDel="00000000" w:rsidP="00000000" w:rsidRDefault="00000000" w:rsidRPr="00000000" w14:paraId="000002D1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óleo -sim</w:t>
      </w:r>
    </w:p>
    <w:p w:rsidR="00000000" w:rsidDel="00000000" w:rsidP="00000000" w:rsidRDefault="00000000" w:rsidRPr="00000000" w14:paraId="000002D2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sistema -sim</w:t>
      </w:r>
    </w:p>
    <w:p w:rsidR="00000000" w:rsidDel="00000000" w:rsidP="00000000" w:rsidRDefault="00000000" w:rsidRPr="00000000" w14:paraId="000002D3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CO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D4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Alimentação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-não</w:t>
      </w:r>
    </w:p>
    <w:p w:rsidR="00000000" w:rsidDel="00000000" w:rsidP="00000000" w:rsidRDefault="00000000" w:rsidRPr="00000000" w14:paraId="000002D5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Arenito -sim</w:t>
      </w:r>
    </w:p>
    <w:p w:rsidR="00000000" w:rsidDel="00000000" w:rsidP="00000000" w:rsidRDefault="00000000" w:rsidRPr="00000000" w14:paraId="000002D6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Canal -sim</w:t>
      </w:r>
    </w:p>
    <w:p w:rsidR="00000000" w:rsidDel="00000000" w:rsidP="00000000" w:rsidRDefault="00000000" w:rsidRPr="00000000" w14:paraId="000002D7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Idade -sim</w:t>
      </w:r>
    </w:p>
    <w:p w:rsidR="00000000" w:rsidDel="00000000" w:rsidP="00000000" w:rsidRDefault="00000000" w:rsidRPr="00000000" w14:paraId="000002D8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Interesse -sim</w:t>
      </w:r>
    </w:p>
    <w:p w:rsidR="00000000" w:rsidDel="00000000" w:rsidP="00000000" w:rsidRDefault="00000000" w:rsidRPr="00000000" w14:paraId="000002D9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Leque -sim</w:t>
      </w:r>
    </w:p>
    <w:p w:rsidR="00000000" w:rsidDel="00000000" w:rsidP="00000000" w:rsidRDefault="00000000" w:rsidRPr="00000000" w14:paraId="000002DA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Porosidade -sim</w:t>
      </w:r>
    </w:p>
    <w:p w:rsidR="00000000" w:rsidDel="00000000" w:rsidP="00000000" w:rsidRDefault="00000000" w:rsidRPr="00000000" w14:paraId="000002DB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  Poço -provavelmente sim</w:t>
      </w:r>
    </w:p>
    <w:p w:rsidR="00000000" w:rsidDel="00000000" w:rsidP="00000000" w:rsidRDefault="00000000" w:rsidRPr="00000000" w14:paraId="000002DC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Região - sim</w:t>
      </w:r>
    </w:p>
    <w:p w:rsidR="00000000" w:rsidDel="00000000" w:rsidP="00000000" w:rsidRDefault="00000000" w:rsidRPr="00000000" w14:paraId="000002D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Rifte - sim</w:t>
      </w:r>
    </w:p>
    <w:p w:rsidR="00000000" w:rsidDel="00000000" w:rsidP="00000000" w:rsidRDefault="00000000" w:rsidRPr="00000000" w14:paraId="000002D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Área -sim</w:t>
      </w:r>
    </w:p>
    <w:p w:rsidR="00000000" w:rsidDel="00000000" w:rsidP="00000000" w:rsidRDefault="00000000" w:rsidRPr="00000000" w14:paraId="000002DF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0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NOUN + reservatório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– sistema reservatório, arenito reservatório...</w:t>
      </w:r>
    </w:p>
    <w:p w:rsidR="00000000" w:rsidDel="00000000" w:rsidP="00000000" w:rsidRDefault="00000000" w:rsidRPr="00000000" w14:paraId="000002E1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Sistema -sim</w:t>
      </w:r>
    </w:p>
    <w:p w:rsidR="00000000" w:rsidDel="00000000" w:rsidP="00000000" w:rsidRDefault="00000000" w:rsidRPr="00000000" w14:paraId="000002E2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Arenito -sim</w:t>
      </w:r>
    </w:p>
    <w:p w:rsidR="00000000" w:rsidDel="00000000" w:rsidP="00000000" w:rsidRDefault="00000000" w:rsidRPr="00000000" w14:paraId="000002E3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Corpo -sim</w:t>
      </w:r>
    </w:p>
    <w:p w:rsidR="00000000" w:rsidDel="00000000" w:rsidP="00000000" w:rsidRDefault="00000000" w:rsidRPr="00000000" w14:paraId="000002E4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fácies -sim</w:t>
      </w:r>
    </w:p>
    <w:p w:rsidR="00000000" w:rsidDel="00000000" w:rsidP="00000000" w:rsidRDefault="00000000" w:rsidRPr="00000000" w14:paraId="000002E5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item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– ocorrência é “sim”, mas acredito que “itens” não deve ser anotado</w:t>
      </w:r>
    </w:p>
    <w:p w:rsidR="00000000" w:rsidDel="00000000" w:rsidP="00000000" w:rsidRDefault="00000000" w:rsidRPr="00000000" w14:paraId="000002E6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nível -sim</w:t>
      </w:r>
    </w:p>
    <w:p w:rsidR="00000000" w:rsidDel="00000000" w:rsidP="00000000" w:rsidRDefault="00000000" w:rsidRPr="00000000" w14:paraId="000002E7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potencial -sim</w:t>
      </w:r>
    </w:p>
    <w:p w:rsidR="00000000" w:rsidDel="00000000" w:rsidP="00000000" w:rsidRDefault="00000000" w:rsidRPr="00000000" w14:paraId="000002E8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seção -sim</w:t>
      </w:r>
    </w:p>
    <w:p w:rsidR="00000000" w:rsidDel="00000000" w:rsidP="00000000" w:rsidRDefault="00000000" w:rsidRPr="00000000" w14:paraId="000002E9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A">
      <w:pPr>
        <w:spacing w:after="24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VII.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Selo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Não tem ambiguidade</w:t>
      </w:r>
    </w:p>
    <w:p w:rsidR="00000000" w:rsidDel="00000000" w:rsidP="00000000" w:rsidRDefault="00000000" w:rsidRPr="00000000" w14:paraId="000002EB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X de selo</w:t>
      </w:r>
    </w:p>
    <w:p w:rsidR="00000000" w:rsidDel="00000000" w:rsidP="00000000" w:rsidRDefault="00000000" w:rsidRPr="00000000" w14:paraId="000002EC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Ausência -sim</w:t>
      </w:r>
    </w:p>
    <w:p w:rsidR="00000000" w:rsidDel="00000000" w:rsidP="00000000" w:rsidRDefault="00000000" w:rsidRPr="00000000" w14:paraId="000002E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Integridade -sim</w:t>
      </w:r>
    </w:p>
    <w:p w:rsidR="00000000" w:rsidDel="00000000" w:rsidP="00000000" w:rsidRDefault="00000000" w:rsidRPr="00000000" w14:paraId="000002E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Mecanismo -sim</w:t>
      </w:r>
    </w:p>
    <w:p w:rsidR="00000000" w:rsidDel="00000000" w:rsidP="00000000" w:rsidRDefault="00000000" w:rsidRPr="00000000" w14:paraId="000002EF">
      <w:pPr>
        <w:spacing w:after="240" w:before="24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0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Sobras</w:t>
      </w:r>
    </w:p>
    <w:p w:rsidR="00000000" w:rsidDel="00000000" w:rsidP="00000000" w:rsidRDefault="00000000" w:rsidRPr="00000000" w14:paraId="000002F1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Em bacias em que a deformação é controlada por falhas subverticais, como é o caso da Bacia do Paraná, os mesmos sistemas de falhas afetam os níveis reservatório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selo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, e este efeito paradoxal é ampliado. -sim</w:t>
      </w:r>
    </w:p>
    <w:p w:rsidR="00000000" w:rsidDel="00000000" w:rsidP="00000000" w:rsidRDefault="00000000" w:rsidRPr="00000000" w14:paraId="000002F2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 supera a pressão capilar de a zona de falha, atinge a pressão de deslocamento,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selo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é rompido. -sim</w:t>
      </w:r>
    </w:p>
    <w:p w:rsidR="00000000" w:rsidDel="00000000" w:rsidP="00000000" w:rsidRDefault="00000000" w:rsidRPr="00000000" w14:paraId="000002F3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Esta seção argilosa encontra-se justaposta aos reservatórios ao longo do plano de falha, assim como ao longo dos flancos erodidos do bloco basculado, provendo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selo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necessário para a formação da trapa combinada. -sim</w:t>
      </w:r>
    </w:p>
    <w:p w:rsidR="00000000" w:rsidDel="00000000" w:rsidP="00000000" w:rsidRDefault="00000000" w:rsidRPr="00000000" w14:paraId="000002F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6">
      <w:pPr>
        <w:spacing w:after="24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Soterramento</w:t>
      </w:r>
    </w:p>
    <w:p w:rsidR="00000000" w:rsidDel="00000000" w:rsidP="00000000" w:rsidRDefault="00000000" w:rsidRPr="00000000" w14:paraId="000002F7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Soterramento de X</w:t>
      </w:r>
    </w:p>
    <w:p w:rsidR="00000000" w:rsidDel="00000000" w:rsidP="00000000" w:rsidRDefault="00000000" w:rsidRPr="00000000" w14:paraId="000002F8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Rocha -sim</w:t>
      </w:r>
    </w:p>
    <w:p w:rsidR="00000000" w:rsidDel="00000000" w:rsidP="00000000" w:rsidRDefault="00000000" w:rsidRPr="00000000" w14:paraId="000002F9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Membro -sim         </w:t>
        <w:tab/>
        <w:t xml:space="preserve">   </w:t>
        <w:tab/>
      </w:r>
    </w:p>
    <w:p w:rsidR="00000000" w:rsidDel="00000000" w:rsidP="00000000" w:rsidRDefault="00000000" w:rsidRPr="00000000" w14:paraId="000002FA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Camada -sim     </w:t>
        <w:tab/>
      </w:r>
    </w:p>
    <w:p w:rsidR="00000000" w:rsidDel="00000000" w:rsidP="00000000" w:rsidRDefault="00000000" w:rsidRPr="00000000" w14:paraId="000002FB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Depocentro -sim</w:t>
      </w:r>
    </w:p>
    <w:p w:rsidR="00000000" w:rsidDel="00000000" w:rsidP="00000000" w:rsidRDefault="00000000" w:rsidRPr="00000000" w14:paraId="000002FC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Estrutura -sim</w:t>
      </w:r>
    </w:p>
    <w:p w:rsidR="00000000" w:rsidDel="00000000" w:rsidP="00000000" w:rsidRDefault="00000000" w:rsidRPr="00000000" w14:paraId="000002F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M à máximo de x metros -sim</w:t>
      </w:r>
    </w:p>
    <w:p w:rsidR="00000000" w:rsidDel="00000000" w:rsidP="00000000" w:rsidRDefault="00000000" w:rsidRPr="00000000" w14:paraId="000002F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reservatório -sim</w:t>
      </w:r>
    </w:p>
    <w:p w:rsidR="00000000" w:rsidDel="00000000" w:rsidP="00000000" w:rsidRDefault="00000000" w:rsidRPr="00000000" w14:paraId="000002FF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área -sim</w:t>
      </w:r>
    </w:p>
    <w:p w:rsidR="00000000" w:rsidDel="00000000" w:rsidP="00000000" w:rsidRDefault="00000000" w:rsidRPr="00000000" w14:paraId="00000300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301">
      <w:pPr>
        <w:spacing w:after="24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Trapa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Não tem ambiguidade</w:t>
      </w:r>
    </w:p>
    <w:p w:rsidR="00000000" w:rsidDel="00000000" w:rsidP="00000000" w:rsidRDefault="00000000" w:rsidRPr="00000000" w14:paraId="00000302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Trapa + ADJ</w:t>
      </w:r>
    </w:p>
    <w:p w:rsidR="00000000" w:rsidDel="00000000" w:rsidP="00000000" w:rsidRDefault="00000000" w:rsidRPr="00000000" w14:paraId="00000303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Estratigráfico -sim</w:t>
      </w:r>
    </w:p>
    <w:p w:rsidR="00000000" w:rsidDel="00000000" w:rsidP="00000000" w:rsidRDefault="00000000" w:rsidRPr="00000000" w14:paraId="00000304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Estrutural -sim</w:t>
      </w:r>
    </w:p>
    <w:p w:rsidR="00000000" w:rsidDel="00000000" w:rsidP="00000000" w:rsidRDefault="00000000" w:rsidRPr="00000000" w14:paraId="00000305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Misto -sim</w:t>
      </w:r>
    </w:p>
    <w:p w:rsidR="00000000" w:rsidDel="00000000" w:rsidP="00000000" w:rsidRDefault="00000000" w:rsidRPr="00000000" w14:paraId="00000306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Neocretáceo -sim</w:t>
      </w:r>
    </w:p>
    <w:p w:rsidR="00000000" w:rsidDel="00000000" w:rsidP="00000000" w:rsidRDefault="00000000" w:rsidRPr="00000000" w14:paraId="00000307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8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Trapa de X</w:t>
      </w:r>
    </w:p>
    <w:p w:rsidR="00000000" w:rsidDel="00000000" w:rsidP="00000000" w:rsidRDefault="00000000" w:rsidRPr="00000000" w14:paraId="00000309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Stokes – sim, mas não achamos que “trapa de Stokes” seja um termo comumente usado</w:t>
      </w:r>
    </w:p>
    <w:p w:rsidR="00000000" w:rsidDel="00000000" w:rsidP="00000000" w:rsidRDefault="00000000" w:rsidRPr="00000000" w14:paraId="0000030A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Paraná -sim, mas não achamos que vale a pena anotar Paraná</w:t>
      </w:r>
    </w:p>
    <w:p w:rsidR="00000000" w:rsidDel="00000000" w:rsidP="00000000" w:rsidRDefault="00000000" w:rsidRPr="00000000" w14:paraId="0000030B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C">
      <w:pPr>
        <w:spacing w:after="24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X de trapa</w:t>
      </w:r>
    </w:p>
    <w:p w:rsidR="00000000" w:rsidDel="00000000" w:rsidP="00000000" w:rsidRDefault="00000000" w:rsidRPr="00000000" w14:paraId="0000030D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Formação sim</w:t>
      </w:r>
    </w:p>
    <w:p w:rsidR="00000000" w:rsidDel="00000000" w:rsidP="00000000" w:rsidRDefault="00000000" w:rsidRPr="00000000" w14:paraId="0000030E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Ineficiência -sim</w:t>
      </w:r>
    </w:p>
    <w:p w:rsidR="00000000" w:rsidDel="00000000" w:rsidP="00000000" w:rsidRDefault="00000000" w:rsidRPr="00000000" w14:paraId="0000030F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Subpreenchimento -sim</w:t>
      </w:r>
    </w:p>
    <w:p w:rsidR="00000000" w:rsidDel="00000000" w:rsidP="00000000" w:rsidRDefault="00000000" w:rsidRPr="00000000" w14:paraId="00000310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Componente à componente estrutural -sim</w:t>
      </w:r>
    </w:p>
    <w:p w:rsidR="00000000" w:rsidDel="00000000" w:rsidP="00000000" w:rsidRDefault="00000000" w:rsidRPr="00000000" w14:paraId="00000311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Fuga -sim</w:t>
      </w:r>
    </w:p>
    <w:p w:rsidR="00000000" w:rsidDel="00000000" w:rsidP="00000000" w:rsidRDefault="00000000" w:rsidRPr="00000000" w14:paraId="00000312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Geometria -sim</w:t>
      </w:r>
    </w:p>
    <w:p w:rsidR="00000000" w:rsidDel="00000000" w:rsidP="00000000" w:rsidRDefault="00000000" w:rsidRPr="00000000" w14:paraId="00000313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Identificação -sim</w:t>
      </w:r>
    </w:p>
    <w:p w:rsidR="00000000" w:rsidDel="00000000" w:rsidP="00000000" w:rsidRDefault="00000000" w:rsidRPr="00000000" w14:paraId="00000314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Integridade -sim</w:t>
      </w:r>
    </w:p>
    <w:p w:rsidR="00000000" w:rsidDel="00000000" w:rsidP="00000000" w:rsidRDefault="00000000" w:rsidRPr="00000000" w14:paraId="00000315">
      <w:pPr>
        <w:spacing w:after="24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Preenchimento -sim</w:t>
      </w:r>
    </w:p>
    <w:p w:rsidR="00000000" w:rsidDel="00000000" w:rsidP="00000000" w:rsidRDefault="00000000" w:rsidRPr="00000000" w14:paraId="0000031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   Relação à relações geológicas e geométricas -sim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a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to Sans Symbols">
    <w:embedRegular w:fontKey="{00000000-0000-0000-0000-000000000000}" r:id="rId8" w:subsetted="0"/>
    <w:embedBold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3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16A6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16A6B"/>
    <w:rPr>
      <w:rFonts w:ascii="Segoe UI" w:cs="Segoe UI" w:hAnsi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616A6B"/>
    <w:pPr>
      <w:spacing w:after="0" w:before="24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616A6B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616A6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 w:val="1"/>
    <w:rsid w:val="00616A6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616A6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16A6B"/>
  </w:style>
  <w:style w:type="paragraph" w:styleId="Rodap">
    <w:name w:val="footer"/>
    <w:basedOn w:val="Normal"/>
    <w:link w:val="RodapChar"/>
    <w:uiPriority w:val="99"/>
    <w:unhideWhenUsed w:val="1"/>
    <w:rsid w:val="00616A6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16A6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4917C7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4917C7"/>
    <w:rPr>
      <w:b w:val="1"/>
      <w:bCs w:val="1"/>
      <w:sz w:val="20"/>
      <w:szCs w:val="20"/>
    </w:rPr>
  </w:style>
  <w:style w:type="table" w:styleId="Tabelacomgrade">
    <w:name w:val="Table Grid"/>
    <w:basedOn w:val="Tabelanormal"/>
    <w:uiPriority w:val="39"/>
    <w:rsid w:val="001274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Simples3">
    <w:name w:val="Plain Table 3"/>
    <w:basedOn w:val="Tabelanormal"/>
    <w:uiPriority w:val="43"/>
    <w:rsid w:val="00423197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5">
    <w:name w:val="Plain Table 5"/>
    <w:basedOn w:val="Tabelanormal"/>
    <w:uiPriority w:val="45"/>
    <w:rsid w:val="004231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niversaldependencies.org/format.html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ato-regular.ttf"/><Relationship Id="rId9" Type="http://schemas.openxmlformats.org/officeDocument/2006/relationships/font" Target="fonts/NotoSansSymbols-bold.ttf"/><Relationship Id="rId5" Type="http://schemas.openxmlformats.org/officeDocument/2006/relationships/font" Target="fonts/Lato-bold.ttf"/><Relationship Id="rId6" Type="http://schemas.openxmlformats.org/officeDocument/2006/relationships/font" Target="fonts/Lato-italic.ttf"/><Relationship Id="rId7" Type="http://schemas.openxmlformats.org/officeDocument/2006/relationships/font" Target="fonts/Lato-boldItalic.ttf"/><Relationship Id="rId8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iPBhkneyuMxXs/L/oPffhoQgTA==">CgMxLjAyCGguZ2pkZ3hzMg5oLmJ1ZXV5OGF0dGRvcjIOaC4zMzB5dDFtZmpteGIyCWguMzBqMHpsbDIJaC4xZm9iOXRlMgloLjN6bnlzaDcyCWguMmV0OTJwMDIIaC50eWpjd3Q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DmgudjB4eXMwYmt0bmZkMg5oLnZqemRocHlnbTRodTIOaC5ndnp2eWViOTBidWYyDmguZnlzOGdpZmwxYnBtMg5oLnMzN25hZmtubnB2MDIOaC55NzB3a2t3MDRrcXoyDmguaXBidGN6b2Qybnh6Mg5oLnRhbG4yb215ZjlwejgAciExVE82M2VmTEZibEhGSWw1OHFuMDRvM3RhM0ZZeFh0N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2022-11-09T20:16:00Z</dcterms:created>
  <dc:creator>Claudia</dc:creator>
</cp:coreProperties>
</file>