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
        <w:jc w:val="center"/>
      </w:pPr>
      <w:r>
        <w:rPr>
          <w:rFonts w:ascii="Aptos" w:hAnsi="Aptos" w:eastAsia="Aptos"/>
          <w:b/>
          <w:i w:val="0"/>
          <w:color w:val="202124"/>
          <w:sz w:val="36"/>
        </w:rPr>
        <w:t>Registro de Parceria</w:t>
      </w:r>
    </w:p>
    <w:p>
      <w:pPr>
        <w:spacing w:after="180"/>
        <w:jc w:val="center"/>
      </w:pPr>
      <w:r>
        <w:rPr>
          <w:rFonts w:ascii="Aptos" w:hAnsi="Aptos" w:eastAsia="Aptos"/>
          <w:b w:val="0"/>
          <w:i w:val="0"/>
          <w:color w:val="5F6368"/>
          <w:sz w:val="22"/>
        </w:rPr>
        <w:t>Divulgação e Venda de Ingressos</w:t>
      </w:r>
    </w:p>
    <w:p>
      <w:pPr>
        <w:spacing w:after="100"/>
        <w:jc w:val="both"/>
      </w:pPr>
      <w:r>
        <w:rPr>
          <w:rFonts w:ascii="Aptos" w:hAnsi="Aptos" w:eastAsia="Aptos"/>
          <w:b w:val="0"/>
          <w:i w:val="0"/>
          <w:color w:val="202124"/>
          <w:sz w:val="18"/>
        </w:rPr>
        <w:t>A presente parceria tem por finalidade aproximar cultura, espiritismo e comunidade, mediante o apoio desta respeitável instituição espírita na divulgação e venda de ingressos para a temporada da peça teatral espírita do grupo Amigos da Luz, com o correspondente repasse de percentual sobre as vendas realizadas por seu intermédio.</w:t>
      </w:r>
    </w:p>
    <w:p>
      <w:pPr>
        <w:spacing w:before="160" w:after="80"/>
      </w:pPr>
      <w:r>
        <w:rPr>
          <w:rFonts w:ascii="Aptos" w:hAnsi="Aptos" w:eastAsia="Aptos"/>
          <w:b/>
          <w:i w:val="0"/>
          <w:color w:val="202124"/>
          <w:sz w:val="25"/>
        </w:rPr>
        <w:t>Detalhes</w:t>
      </w:r>
    </w:p>
    <w:tbl>
      <w:tblPr>
        <w:tblStyle w:val="TableGrid"/>
        <w:tblW w:type="pct" w:w="5000"/>
        <w:jc w:val="center"/>
        <w:tblLook w:firstColumn="1" w:firstRow="1" w:lastColumn="0" w:lastRow="0" w:noHBand="0" w:noVBand="1" w:val="04A0"/>
      </w:tblPr>
      <w:tblGrid>
        <w:gridCol w:w="5159"/>
        <w:gridCol w:w="5159"/>
      </w:tblGrid>
      <w:tr>
        <w:trPr>
          <w:trHeight w:val="390"/>
        </w:trPr>
        <w:tc>
          <w:tcPr>
            <w:tcW w:type="dxa" w:w="3742"/>
            <w:vAlign w:val="center"/>
            <w:tcBorders>
              <w:top w:sz="4" w:val="single" w:color="D9D9D9"/>
              <w:left w:sz="4" w:val="single" w:color="D9D9D9"/>
              <w:bottom w:sz="4" w:val="single" w:color="D9D9D9"/>
              <w:right w:sz="4" w:val="single" w:color="D9D9D9"/>
            </w:tcBorders>
            <w:shd w:fill="FFF8DF"/>
          </w:tcPr>
          <w:p>
            <w:r/>
            <w:r>
              <w:rPr>
                <w:rFonts w:ascii="Aptos" w:hAnsi="Aptos" w:eastAsia="Aptos"/>
                <w:b/>
                <w:i w:val="0"/>
                <w:color w:val="202124"/>
                <w:sz w:val="17"/>
              </w:rPr>
              <w:t>Instituição parceira:</w:t>
            </w:r>
          </w:p>
        </w:tc>
        <w:tc>
          <w:tcPr>
            <w:tcW w:type="dxa" w:w="6236"/>
            <w:vAlign w:val="center"/>
            <w:tcBorders>
              <w:top w:sz="4" w:val="single" w:color="D9D9D9"/>
              <w:left w:sz="4" w:val="single" w:color="D9D9D9"/>
              <w:bottom w:sz="4" w:val="single" w:color="D9D9D9"/>
              <w:right w:sz="4" w:val="single" w:color="D9D9D9"/>
            </w:tcBorders>
          </w:tcPr>
          <w:p>
            <w:r/>
            <w:r>
              <w:rPr>
                <w:rFonts w:ascii="Aptos" w:hAnsi="Aptos" w:eastAsia="Aptos"/>
                <w:b w:val="0"/>
                <w:i w:val="0"/>
                <w:color w:val="202124"/>
                <w:sz w:val="17"/>
              </w:rPr>
            </w:r>
          </w:p>
        </w:tc>
      </w:tr>
      <w:tr>
        <w:trPr>
          <w:trHeight w:val="390"/>
        </w:trPr>
        <w:tc>
          <w:tcPr>
            <w:tcW w:type="dxa" w:w="3742"/>
            <w:vAlign w:val="center"/>
            <w:tcBorders>
              <w:top w:sz="4" w:val="single" w:color="D9D9D9"/>
              <w:left w:sz="4" w:val="single" w:color="D9D9D9"/>
              <w:bottom w:sz="4" w:val="single" w:color="D9D9D9"/>
              <w:right w:sz="4" w:val="single" w:color="D9D9D9"/>
            </w:tcBorders>
            <w:shd w:fill="FFF8DF"/>
          </w:tcPr>
          <w:p>
            <w:r/>
            <w:r>
              <w:rPr>
                <w:rFonts w:ascii="Aptos" w:hAnsi="Aptos" w:eastAsia="Aptos"/>
                <w:b/>
                <w:i w:val="0"/>
                <w:color w:val="202124"/>
                <w:sz w:val="17"/>
              </w:rPr>
              <w:t>Responsável da Instituição parceira:</w:t>
            </w:r>
          </w:p>
        </w:tc>
        <w:tc>
          <w:tcPr>
            <w:tcW w:type="dxa" w:w="6236"/>
            <w:vAlign w:val="center"/>
            <w:tcBorders>
              <w:top w:sz="4" w:val="single" w:color="D9D9D9"/>
              <w:left w:sz="4" w:val="single" w:color="D9D9D9"/>
              <w:bottom w:sz="4" w:val="single" w:color="D9D9D9"/>
              <w:right w:sz="4" w:val="single" w:color="D9D9D9"/>
            </w:tcBorders>
          </w:tcPr>
          <w:p>
            <w:r/>
            <w:r>
              <w:rPr>
                <w:rFonts w:ascii="Aptos" w:hAnsi="Aptos" w:eastAsia="Aptos"/>
                <w:b w:val="0"/>
                <w:i w:val="0"/>
                <w:color w:val="202124"/>
                <w:sz w:val="17"/>
              </w:rPr>
            </w:r>
          </w:p>
        </w:tc>
      </w:tr>
      <w:tr>
        <w:trPr>
          <w:trHeight w:val="390"/>
        </w:trPr>
        <w:tc>
          <w:tcPr>
            <w:tcW w:type="dxa" w:w="3742"/>
            <w:vAlign w:val="center"/>
            <w:tcBorders>
              <w:top w:sz="4" w:val="single" w:color="D9D9D9"/>
              <w:left w:sz="4" w:val="single" w:color="D9D9D9"/>
              <w:bottom w:sz="4" w:val="single" w:color="D9D9D9"/>
              <w:right w:sz="4" w:val="single" w:color="D9D9D9"/>
            </w:tcBorders>
            <w:shd w:fill="FFF8DF"/>
          </w:tcPr>
          <w:p>
            <w:r/>
            <w:r>
              <w:rPr>
                <w:rFonts w:ascii="Aptos" w:hAnsi="Aptos" w:eastAsia="Aptos"/>
                <w:b/>
                <w:i w:val="0"/>
                <w:color w:val="202124"/>
                <w:sz w:val="17"/>
              </w:rPr>
              <w:t>Contato:</w:t>
            </w:r>
          </w:p>
        </w:tc>
        <w:tc>
          <w:tcPr>
            <w:tcW w:type="dxa" w:w="6236"/>
            <w:vAlign w:val="center"/>
            <w:tcBorders>
              <w:top w:sz="4" w:val="single" w:color="D9D9D9"/>
              <w:left w:sz="4" w:val="single" w:color="D9D9D9"/>
              <w:bottom w:sz="4" w:val="single" w:color="D9D9D9"/>
              <w:right w:sz="4" w:val="single" w:color="D9D9D9"/>
            </w:tcBorders>
          </w:tcPr>
          <w:p>
            <w:r/>
            <w:r>
              <w:rPr>
                <w:rFonts w:ascii="Aptos" w:hAnsi="Aptos" w:eastAsia="Aptos"/>
                <w:b w:val="0"/>
                <w:i w:val="0"/>
                <w:color w:val="202124"/>
                <w:sz w:val="17"/>
              </w:rPr>
            </w:r>
          </w:p>
        </w:tc>
      </w:tr>
      <w:tr>
        <w:trPr>
          <w:trHeight w:val="390"/>
        </w:trPr>
        <w:tc>
          <w:tcPr>
            <w:tcW w:type="dxa" w:w="3742"/>
            <w:vAlign w:val="center"/>
            <w:tcBorders>
              <w:top w:sz="4" w:val="single" w:color="D9D9D9"/>
              <w:left w:sz="4" w:val="single" w:color="D9D9D9"/>
              <w:bottom w:sz="4" w:val="single" w:color="D9D9D9"/>
              <w:right w:sz="4" w:val="single" w:color="D9D9D9"/>
            </w:tcBorders>
            <w:shd w:fill="FFF8DF"/>
          </w:tcPr>
          <w:p>
            <w:r/>
            <w:r>
              <w:rPr>
                <w:rFonts w:ascii="Aptos" w:hAnsi="Aptos" w:eastAsia="Aptos"/>
                <w:b/>
                <w:i w:val="0"/>
                <w:color w:val="202124"/>
                <w:sz w:val="17"/>
              </w:rPr>
              <w:t>Espetáculo:</w:t>
            </w:r>
          </w:p>
        </w:tc>
        <w:tc>
          <w:tcPr>
            <w:tcW w:type="dxa" w:w="6236"/>
            <w:vAlign w:val="center"/>
            <w:tcBorders>
              <w:top w:sz="4" w:val="single" w:color="D9D9D9"/>
              <w:left w:sz="4" w:val="single" w:color="D9D9D9"/>
              <w:bottom w:sz="4" w:val="single" w:color="D9D9D9"/>
              <w:right w:sz="4" w:val="single" w:color="D9D9D9"/>
            </w:tcBorders>
          </w:tcPr>
          <w:p>
            <w:r/>
            <w:r>
              <w:rPr>
                <w:rFonts w:ascii="Aptos" w:hAnsi="Aptos" w:eastAsia="Aptos"/>
                <w:b w:val="0"/>
                <w:i w:val="0"/>
                <w:color w:val="202124"/>
                <w:sz w:val="17"/>
              </w:rPr>
            </w:r>
          </w:p>
        </w:tc>
      </w:tr>
      <w:tr>
        <w:trPr>
          <w:trHeight w:val="390"/>
        </w:trPr>
        <w:tc>
          <w:tcPr>
            <w:tcW w:type="dxa" w:w="3742"/>
            <w:vAlign w:val="center"/>
            <w:tcBorders>
              <w:top w:sz="4" w:val="single" w:color="D9D9D9"/>
              <w:left w:sz="4" w:val="single" w:color="D9D9D9"/>
              <w:bottom w:sz="4" w:val="single" w:color="D9D9D9"/>
              <w:right w:sz="4" w:val="single" w:color="D9D9D9"/>
            </w:tcBorders>
            <w:shd w:fill="FFF8DF"/>
          </w:tcPr>
          <w:p>
            <w:r/>
            <w:r>
              <w:rPr>
                <w:rFonts w:ascii="Aptos" w:hAnsi="Aptos" w:eastAsia="Aptos"/>
                <w:b/>
                <w:i w:val="0"/>
                <w:color w:val="202124"/>
                <w:sz w:val="17"/>
              </w:rPr>
              <w:t>Data e horário / Temporada:</w:t>
            </w:r>
          </w:p>
        </w:tc>
        <w:tc>
          <w:tcPr>
            <w:tcW w:type="dxa" w:w="6236"/>
            <w:vAlign w:val="center"/>
            <w:tcBorders>
              <w:top w:sz="4" w:val="single" w:color="D9D9D9"/>
              <w:left w:sz="4" w:val="single" w:color="D9D9D9"/>
              <w:bottom w:sz="4" w:val="single" w:color="D9D9D9"/>
              <w:right w:sz="4" w:val="single" w:color="D9D9D9"/>
            </w:tcBorders>
          </w:tcPr>
          <w:p>
            <w:r/>
            <w:r>
              <w:rPr>
                <w:rFonts w:ascii="Aptos" w:hAnsi="Aptos" w:eastAsia="Aptos"/>
                <w:b w:val="0"/>
                <w:i w:val="0"/>
                <w:color w:val="202124"/>
                <w:sz w:val="17"/>
              </w:rPr>
            </w:r>
          </w:p>
        </w:tc>
      </w:tr>
      <w:tr>
        <w:trPr>
          <w:trHeight w:val="390"/>
        </w:trPr>
        <w:tc>
          <w:tcPr>
            <w:tcW w:type="dxa" w:w="3742"/>
            <w:vAlign w:val="center"/>
            <w:tcBorders>
              <w:top w:sz="4" w:val="single" w:color="D9D9D9"/>
              <w:left w:sz="4" w:val="single" w:color="D9D9D9"/>
              <w:bottom w:sz="4" w:val="single" w:color="D9D9D9"/>
              <w:right w:sz="4" w:val="single" w:color="D9D9D9"/>
            </w:tcBorders>
            <w:shd w:fill="FFF8DF"/>
          </w:tcPr>
          <w:p>
            <w:r/>
            <w:r>
              <w:rPr>
                <w:rFonts w:ascii="Aptos" w:hAnsi="Aptos" w:eastAsia="Aptos"/>
                <w:b/>
                <w:i w:val="0"/>
                <w:color w:val="202124"/>
                <w:sz w:val="17"/>
              </w:rPr>
              <w:t>Local da apresentação:</w:t>
            </w:r>
          </w:p>
        </w:tc>
        <w:tc>
          <w:tcPr>
            <w:tcW w:type="dxa" w:w="6236"/>
            <w:vAlign w:val="center"/>
            <w:tcBorders>
              <w:top w:sz="4" w:val="single" w:color="D9D9D9"/>
              <w:left w:sz="4" w:val="single" w:color="D9D9D9"/>
              <w:bottom w:sz="4" w:val="single" w:color="D9D9D9"/>
              <w:right w:sz="4" w:val="single" w:color="D9D9D9"/>
            </w:tcBorders>
          </w:tcPr>
          <w:p>
            <w:r/>
            <w:r>
              <w:rPr>
                <w:rFonts w:ascii="Aptos" w:hAnsi="Aptos" w:eastAsia="Aptos"/>
                <w:b w:val="0"/>
                <w:i w:val="0"/>
                <w:color w:val="202124"/>
                <w:sz w:val="17"/>
              </w:rPr>
            </w:r>
          </w:p>
        </w:tc>
      </w:tr>
      <w:tr>
        <w:trPr>
          <w:trHeight w:val="390"/>
        </w:trPr>
        <w:tc>
          <w:tcPr>
            <w:tcW w:type="dxa" w:w="3742"/>
            <w:vAlign w:val="center"/>
            <w:tcBorders>
              <w:top w:sz="4" w:val="single" w:color="D9D9D9"/>
              <w:left w:sz="4" w:val="single" w:color="D9D9D9"/>
              <w:bottom w:sz="4" w:val="single" w:color="D9D9D9"/>
              <w:right w:sz="4" w:val="single" w:color="D9D9D9"/>
            </w:tcBorders>
            <w:shd w:fill="FFF8DF"/>
          </w:tcPr>
          <w:p>
            <w:r/>
            <w:r>
              <w:rPr>
                <w:rFonts w:ascii="Aptos" w:hAnsi="Aptos" w:eastAsia="Aptos"/>
                <w:b/>
                <w:i w:val="0"/>
                <w:color w:val="202124"/>
                <w:sz w:val="17"/>
              </w:rPr>
              <w:t>Responsável do Amigos da Luz:</w:t>
            </w:r>
          </w:p>
        </w:tc>
        <w:tc>
          <w:tcPr>
            <w:tcW w:type="dxa" w:w="6236"/>
            <w:vAlign w:val="center"/>
            <w:tcBorders>
              <w:top w:sz="4" w:val="single" w:color="D9D9D9"/>
              <w:left w:sz="4" w:val="single" w:color="D9D9D9"/>
              <w:bottom w:sz="4" w:val="single" w:color="D9D9D9"/>
              <w:right w:sz="4" w:val="single" w:color="D9D9D9"/>
            </w:tcBorders>
          </w:tcPr>
          <w:p>
            <w:r/>
            <w:r>
              <w:rPr>
                <w:rFonts w:ascii="Aptos" w:hAnsi="Aptos" w:eastAsia="Aptos"/>
                <w:b w:val="0"/>
                <w:i w:val="0"/>
                <w:color w:val="202124"/>
                <w:sz w:val="17"/>
              </w:rPr>
            </w:r>
          </w:p>
        </w:tc>
      </w:tr>
      <w:tr>
        <w:trPr>
          <w:trHeight w:val="390"/>
        </w:trPr>
        <w:tc>
          <w:tcPr>
            <w:tcW w:type="dxa" w:w="3742"/>
            <w:vAlign w:val="center"/>
            <w:tcBorders>
              <w:top w:sz="4" w:val="single" w:color="D9D9D9"/>
              <w:left w:sz="4" w:val="single" w:color="D9D9D9"/>
              <w:bottom w:sz="4" w:val="single" w:color="D9D9D9"/>
              <w:right w:sz="4" w:val="single" w:color="D9D9D9"/>
            </w:tcBorders>
            <w:shd w:fill="FFF8DF"/>
          </w:tcPr>
          <w:p>
            <w:r/>
            <w:r>
              <w:rPr>
                <w:rFonts w:ascii="Aptos" w:hAnsi="Aptos" w:eastAsia="Aptos"/>
                <w:b/>
                <w:i w:val="0"/>
                <w:color w:val="202124"/>
                <w:sz w:val="17"/>
              </w:rPr>
              <w:t>Contato:</w:t>
            </w:r>
          </w:p>
        </w:tc>
        <w:tc>
          <w:tcPr>
            <w:tcW w:type="dxa" w:w="6236"/>
            <w:vAlign w:val="center"/>
            <w:tcBorders>
              <w:top w:sz="4" w:val="single" w:color="D9D9D9"/>
              <w:left w:sz="4" w:val="single" w:color="D9D9D9"/>
              <w:bottom w:sz="4" w:val="single" w:color="D9D9D9"/>
              <w:right w:sz="4" w:val="single" w:color="D9D9D9"/>
            </w:tcBorders>
          </w:tcPr>
          <w:p>
            <w:r/>
            <w:r>
              <w:rPr>
                <w:rFonts w:ascii="Aptos" w:hAnsi="Aptos" w:eastAsia="Aptos"/>
                <w:b w:val="0"/>
                <w:i w:val="0"/>
                <w:color w:val="202124"/>
                <w:sz w:val="17"/>
              </w:rPr>
            </w:r>
          </w:p>
        </w:tc>
      </w:tr>
    </w:tbl>
    <w:p>
      <w:pPr>
        <w:spacing w:before="160" w:after="80"/>
      </w:pPr>
      <w:r>
        <w:rPr>
          <w:rFonts w:ascii="Aptos" w:hAnsi="Aptos" w:eastAsia="Aptos"/>
          <w:b/>
          <w:i w:val="0"/>
          <w:color w:val="202124"/>
          <w:sz w:val="25"/>
        </w:rPr>
        <w:t>A Parceria</w:t>
      </w:r>
    </w:p>
    <w:p>
      <w:pPr>
        <w:spacing w:after="100"/>
        <w:jc w:val="both"/>
      </w:pPr>
      <w:r>
        <w:rPr>
          <w:rFonts w:ascii="Aptos" w:hAnsi="Aptos" w:eastAsia="Aptos"/>
          <w:b w:val="0"/>
          <w:i w:val="0"/>
          <w:color w:val="202124"/>
          <w:sz w:val="18"/>
        </w:rPr>
        <w:t>A colaboração da instituição ocorrerá por meio da disponibilização, em suas dependências, dos materiais promocionais fornecidos pelo grupo, bem como de sua atuação como ponto de venda de ingressos para os frequentadores, trabalhadores e demais integrantes de sua comunidade.</w:t>
      </w:r>
    </w:p>
    <w:tbl>
      <w:tblPr>
        <w:tblW w:type="pct" w:w="5000"/>
        <w:jc w:val="center"/>
        <w:tblLook w:firstColumn="1" w:firstRow="1" w:lastColumn="0" w:lastRow="0" w:noHBand="0" w:noVBand="1" w:val="04A0"/>
      </w:tblPr>
      <w:tblGrid>
        <w:gridCol w:w="10318"/>
      </w:tblGrid>
      <w:tr>
        <w:tc>
          <w:tcPr>
            <w:tcW w:type="dxa" w:w="10318"/>
            <w:shd w:fill="FFF8DF"/>
            <w:tcBorders>
              <w:top w:sz="8" w:val="single" w:color="EAD38A"/>
              <w:left w:sz="8" w:val="single" w:color="EAD38A"/>
              <w:bottom w:sz="8" w:val="single" w:color="EAD38A"/>
              <w:right w:sz="8" w:val="single" w:color="EAD38A"/>
            </w:tcBorders>
          </w:tcPr>
          <w:p>
            <w:r/>
            <w:r>
              <w:rPr>
                <w:rFonts w:ascii="Aptos" w:hAnsi="Aptos" w:eastAsia="Aptos"/>
                <w:b/>
                <w:i w:val="0"/>
                <w:color w:val="202124"/>
                <w:sz w:val="18"/>
              </w:rPr>
              <w:t xml:space="preserve">IMPORTANTE: </w:t>
            </w:r>
            <w:r>
              <w:rPr>
                <w:rFonts w:ascii="Aptos" w:hAnsi="Aptos" w:eastAsia="Aptos"/>
                <w:b w:val="0"/>
                <w:i w:val="0"/>
                <w:color w:val="202124"/>
                <w:sz w:val="18"/>
              </w:rPr>
              <w:t>Esta parceria não exige compra antecipada de ingressos pela instituição, não estabelece meta obrigatória de venda, não cria exclusividade e não gera nenhum custo para a instituição parceira.</w:t>
            </w:r>
          </w:p>
        </w:tc>
      </w:tr>
    </w:tbl>
    <w:p>
      <w:pPr>
        <w:spacing w:before="160" w:after="80"/>
      </w:pPr>
      <w:r>
        <w:rPr>
          <w:rFonts w:ascii="Aptos" w:hAnsi="Aptos" w:eastAsia="Aptos"/>
          <w:b/>
          <w:i w:val="0"/>
          <w:color w:val="202124"/>
          <w:sz w:val="25"/>
        </w:rPr>
        <w:t>A Contrapartida</w:t>
      </w:r>
    </w:p>
    <w:p>
      <w:pPr>
        <w:spacing w:after="100"/>
        <w:jc w:val="both"/>
      </w:pPr>
      <w:r>
        <w:rPr>
          <w:rFonts w:ascii="Aptos" w:hAnsi="Aptos" w:eastAsia="Aptos"/>
          <w:b w:val="0"/>
          <w:i w:val="0"/>
          <w:color w:val="202124"/>
          <w:sz w:val="18"/>
        </w:rPr>
        <w:t>Como forma de reconhecimento e gratidão pelo apoio da instituição na mobilização do público, os Amigos da Luz farão o seguinte repasse à instituição parceira:</w:t>
      </w:r>
    </w:p>
    <w:p>
      <w:pPr>
        <w:spacing w:after="120"/>
        <w:jc w:val="center"/>
      </w:pPr>
      <w:r>
        <w:rPr>
          <w:rFonts w:ascii="Aptos" w:hAnsi="Aptos" w:eastAsia="Aptos"/>
          <w:b/>
          <w:i w:val="0"/>
          <w:color w:val="7A5A00"/>
          <w:sz w:val="24"/>
        </w:rPr>
        <w:t>R$ ___ por ingresso vendido / ___% do valor do ingresso</w:t>
      </w:r>
    </w:p>
    <w:p>
      <w:pPr>
        <w:spacing w:before="160" w:after="80"/>
      </w:pPr>
      <w:r>
        <w:rPr>
          <w:rFonts w:ascii="Aptos" w:hAnsi="Aptos" w:eastAsia="Aptos"/>
          <w:b/>
          <w:i w:val="0"/>
          <w:color w:val="202124"/>
          <w:sz w:val="25"/>
        </w:rPr>
        <w:t>Dados para o Repasse</w:t>
      </w:r>
    </w:p>
    <w:p>
      <w:pPr>
        <w:spacing w:after="100"/>
        <w:jc w:val="both"/>
      </w:pPr>
      <w:r>
        <w:rPr>
          <w:rFonts w:ascii="Aptos" w:hAnsi="Aptos" w:eastAsia="Aptos"/>
          <w:b w:val="0"/>
          <w:i w:val="0"/>
          <w:color w:val="202124"/>
          <w:sz w:val="18"/>
        </w:rPr>
        <w:t>Ao final do período de venda, os responsáveis farão uma conferência simples dos ingressos vendidos ou confirmados por meio da parceria.</w:t>
      </w:r>
    </w:p>
    <w:tbl>
      <w:tblPr>
        <w:tblStyle w:val="TableGrid"/>
        <w:tblW w:type="pct" w:w="5000"/>
        <w:jc w:val="center"/>
        <w:tblLook w:firstColumn="1" w:firstRow="1" w:lastColumn="0" w:lastRow="0" w:noHBand="0" w:noVBand="1" w:val="04A0"/>
      </w:tblPr>
      <w:tblGrid>
        <w:gridCol w:w="5159"/>
        <w:gridCol w:w="5159"/>
      </w:tblGrid>
      <w:tr>
        <w:trPr>
          <w:trHeight w:val="390"/>
        </w:trPr>
        <w:tc>
          <w:tcPr>
            <w:tcW w:type="dxa" w:w="3742"/>
            <w:vAlign w:val="center"/>
            <w:tcBorders>
              <w:top w:sz="4" w:val="single" w:color="D9D9D9"/>
              <w:left w:sz="4" w:val="single" w:color="D9D9D9"/>
              <w:bottom w:sz="4" w:val="single" w:color="D9D9D9"/>
              <w:right w:sz="4" w:val="single" w:color="D9D9D9"/>
            </w:tcBorders>
            <w:shd w:fill="FFF8DF"/>
          </w:tcPr>
          <w:p>
            <w:r/>
            <w:r>
              <w:rPr>
                <w:rFonts w:ascii="Aptos" w:hAnsi="Aptos" w:eastAsia="Aptos"/>
                <w:b/>
                <w:i w:val="0"/>
                <w:color w:val="202124"/>
                <w:sz w:val="17"/>
              </w:rPr>
              <w:t>Prazo previsto:</w:t>
            </w:r>
          </w:p>
        </w:tc>
        <w:tc>
          <w:tcPr>
            <w:tcW w:type="dxa" w:w="6236"/>
            <w:vAlign w:val="center"/>
            <w:tcBorders>
              <w:top w:sz="4" w:val="single" w:color="D9D9D9"/>
              <w:left w:sz="4" w:val="single" w:color="D9D9D9"/>
              <w:bottom w:sz="4" w:val="single" w:color="D9D9D9"/>
              <w:right w:sz="4" w:val="single" w:color="D9D9D9"/>
            </w:tcBorders>
          </w:tcPr>
          <w:p>
            <w:r/>
            <w:r>
              <w:rPr>
                <w:rFonts w:ascii="Aptos" w:hAnsi="Aptos" w:eastAsia="Aptos"/>
                <w:b w:val="0"/>
                <w:i w:val="0"/>
                <w:color w:val="202124"/>
                <w:sz w:val="17"/>
              </w:rPr>
              <w:t>até [_____] dias úteis após a conferência final.</w:t>
            </w:r>
          </w:p>
        </w:tc>
      </w:tr>
      <w:tr>
        <w:trPr>
          <w:trHeight w:val="390"/>
        </w:trPr>
        <w:tc>
          <w:tcPr>
            <w:tcW w:type="dxa" w:w="3742"/>
            <w:vAlign w:val="center"/>
            <w:tcBorders>
              <w:top w:sz="4" w:val="single" w:color="D9D9D9"/>
              <w:left w:sz="4" w:val="single" w:color="D9D9D9"/>
              <w:bottom w:sz="4" w:val="single" w:color="D9D9D9"/>
              <w:right w:sz="4" w:val="single" w:color="D9D9D9"/>
            </w:tcBorders>
            <w:shd w:fill="FFF8DF"/>
          </w:tcPr>
          <w:p>
            <w:r/>
            <w:r>
              <w:rPr>
                <w:rFonts w:ascii="Aptos" w:hAnsi="Aptos" w:eastAsia="Aptos"/>
                <w:b/>
                <w:i w:val="0"/>
                <w:color w:val="202124"/>
                <w:sz w:val="17"/>
              </w:rPr>
              <w:t>Forma de repasse (Pix, transferência, etc):</w:t>
            </w:r>
          </w:p>
        </w:tc>
        <w:tc>
          <w:tcPr>
            <w:tcW w:type="dxa" w:w="6236"/>
            <w:vAlign w:val="center"/>
            <w:tcBorders>
              <w:top w:sz="4" w:val="single" w:color="D9D9D9"/>
              <w:left w:sz="4" w:val="single" w:color="D9D9D9"/>
              <w:bottom w:sz="4" w:val="single" w:color="D9D9D9"/>
              <w:right w:sz="4" w:val="single" w:color="D9D9D9"/>
            </w:tcBorders>
          </w:tcPr>
          <w:p>
            <w:r/>
            <w:r>
              <w:rPr>
                <w:rFonts w:ascii="Aptos" w:hAnsi="Aptos" w:eastAsia="Aptos"/>
                <w:b w:val="0"/>
                <w:i w:val="0"/>
                <w:color w:val="202124"/>
                <w:sz w:val="17"/>
              </w:rPr>
            </w:r>
          </w:p>
        </w:tc>
      </w:tr>
      <w:tr>
        <w:trPr>
          <w:trHeight w:val="390"/>
        </w:trPr>
        <w:tc>
          <w:tcPr>
            <w:tcW w:type="dxa" w:w="3742"/>
            <w:vAlign w:val="center"/>
            <w:tcBorders>
              <w:top w:sz="4" w:val="single" w:color="D9D9D9"/>
              <w:left w:sz="4" w:val="single" w:color="D9D9D9"/>
              <w:bottom w:sz="4" w:val="single" w:color="D9D9D9"/>
              <w:right w:sz="4" w:val="single" w:color="D9D9D9"/>
            </w:tcBorders>
            <w:shd w:fill="FFF8DF"/>
          </w:tcPr>
          <w:p>
            <w:r/>
            <w:r>
              <w:rPr>
                <w:rFonts w:ascii="Aptos" w:hAnsi="Aptos" w:eastAsia="Aptos"/>
                <w:b/>
                <w:i w:val="0"/>
                <w:color w:val="202124"/>
                <w:sz w:val="17"/>
              </w:rPr>
              <w:t>Dados para repasse:</w:t>
            </w:r>
          </w:p>
        </w:tc>
        <w:tc>
          <w:tcPr>
            <w:tcW w:type="dxa" w:w="6236"/>
            <w:vAlign w:val="center"/>
            <w:tcBorders>
              <w:top w:sz="4" w:val="single" w:color="D9D9D9"/>
              <w:left w:sz="4" w:val="single" w:color="D9D9D9"/>
              <w:bottom w:sz="4" w:val="single" w:color="D9D9D9"/>
              <w:right w:sz="4" w:val="single" w:color="D9D9D9"/>
            </w:tcBorders>
          </w:tcPr>
          <w:p>
            <w:r/>
            <w:r>
              <w:rPr>
                <w:rFonts w:ascii="Aptos" w:hAnsi="Aptos" w:eastAsia="Aptos"/>
                <w:b w:val="0"/>
                <w:i w:val="0"/>
                <w:color w:val="202124"/>
                <w:sz w:val="17"/>
              </w:rPr>
            </w:r>
          </w:p>
        </w:tc>
      </w:tr>
    </w:tbl>
    <w:p>
      <w:r>
        <w:br w:type="page"/>
      </w:r>
    </w:p>
    <w:p>
      <w:pPr>
        <w:spacing w:before="140" w:after="120"/>
        <w:jc w:val="both"/>
      </w:pPr>
      <w:r>
        <w:rPr>
          <w:rFonts w:ascii="Aptos" w:hAnsi="Aptos" w:eastAsia="Aptos"/>
          <w:b w:val="0"/>
          <w:i w:val="0"/>
          <w:color w:val="202124"/>
          <w:sz w:val="18"/>
        </w:rPr>
        <w:t>Por estarem de acordo com este registro simples de parceria, os responsáveis abaixo confirmam os dados acima.</w:t>
      </w:r>
    </w:p>
    <w:tbl>
      <w:tblPr>
        <w:tblStyle w:val="TableGrid"/>
        <w:tblW w:type="pct" w:w="5000"/>
        <w:jc w:val="center"/>
        <w:tblLook w:firstColumn="1" w:firstRow="1" w:lastColumn="0" w:lastRow="0" w:noHBand="0" w:noVBand="1" w:val="04A0"/>
      </w:tblPr>
      <w:tblGrid>
        <w:gridCol w:w="5159"/>
        <w:gridCol w:w="5159"/>
      </w:tblGrid>
      <w:tr>
        <w:tc>
          <w:tcPr>
            <w:tcW w:type="dxa" w:w="5159"/>
            <w:vAlign w:val="top"/>
            <w:tcBorders>
              <w:top w:sz="6" w:val="single" w:color="D9D9D9"/>
              <w:left w:sz="6" w:val="single" w:color="D9D9D9"/>
              <w:bottom w:sz="6" w:val="single" w:color="D9D9D9"/>
              <w:right w:sz="6" w:val="single" w:color="D9D9D9"/>
            </w:tcBorders>
          </w:tcPr>
          <w:p>
            <w:pPr>
              <w:jc w:val="center"/>
            </w:pPr>
            <w:r/>
            <w:r>
              <w:rPr>
                <w:rFonts w:ascii="Aptos" w:hAnsi="Aptos" w:eastAsia="Aptos"/>
                <w:b/>
                <w:i w:val="0"/>
                <w:color w:val="202124"/>
                <w:sz w:val="18"/>
              </w:rPr>
              <w:t>Pela instituição parceira</w:t>
            </w:r>
          </w:p>
          <w:p>
            <w:pPr>
              <w:spacing w:before="140" w:after="0"/>
            </w:pPr>
            <w:r>
              <w:rPr>
                <w:rFonts w:ascii="Aptos" w:hAnsi="Aptos" w:eastAsia="Aptos"/>
                <w:b w:val="0"/>
                <w:i w:val="0"/>
                <w:color w:val="5F6368"/>
                <w:sz w:val="16"/>
              </w:rPr>
              <w:t>Nome</w:t>
            </w:r>
          </w:p>
          <w:p>
            <w:pPr>
              <w:spacing w:after="20"/>
            </w:pPr>
            <w:r>
              <w:rPr>
                <w:rFonts w:ascii="Aptos" w:hAnsi="Aptos" w:eastAsia="Aptos"/>
                <w:b w:val="0"/>
                <w:i w:val="0"/>
                <w:color w:val="202124"/>
                <w:sz w:val="18"/>
              </w:rPr>
              <w:t>________________________________</w:t>
            </w:r>
          </w:p>
          <w:p>
            <w:pPr>
              <w:spacing w:before="140" w:after="0"/>
            </w:pPr>
            <w:r>
              <w:rPr>
                <w:rFonts w:ascii="Aptos" w:hAnsi="Aptos" w:eastAsia="Aptos"/>
                <w:b w:val="0"/>
                <w:i w:val="0"/>
                <w:color w:val="5F6368"/>
                <w:sz w:val="16"/>
              </w:rPr>
              <w:t>Função/cargo, se houver</w:t>
            </w:r>
          </w:p>
          <w:p>
            <w:pPr>
              <w:spacing w:after="20"/>
            </w:pPr>
            <w:r>
              <w:rPr>
                <w:rFonts w:ascii="Aptos" w:hAnsi="Aptos" w:eastAsia="Aptos"/>
                <w:b w:val="0"/>
                <w:i w:val="0"/>
                <w:color w:val="202124"/>
                <w:sz w:val="18"/>
              </w:rPr>
              <w:t>________________________________</w:t>
            </w:r>
          </w:p>
          <w:p>
            <w:pPr>
              <w:spacing w:before="140" w:after="0"/>
            </w:pPr>
            <w:r>
              <w:rPr>
                <w:rFonts w:ascii="Aptos" w:hAnsi="Aptos" w:eastAsia="Aptos"/>
                <w:b w:val="0"/>
                <w:i w:val="0"/>
                <w:color w:val="5F6368"/>
                <w:sz w:val="16"/>
              </w:rPr>
              <w:t>Assinatura ou confirmação</w:t>
            </w:r>
          </w:p>
          <w:p>
            <w:pPr>
              <w:spacing w:after="20"/>
            </w:pPr>
            <w:r>
              <w:rPr>
                <w:rFonts w:ascii="Aptos" w:hAnsi="Aptos" w:eastAsia="Aptos"/>
                <w:b w:val="0"/>
                <w:i w:val="0"/>
                <w:color w:val="202124"/>
                <w:sz w:val="18"/>
              </w:rPr>
              <w:t>________________________________</w:t>
            </w:r>
          </w:p>
          <w:p>
            <w:pPr>
              <w:spacing w:before="140" w:after="0"/>
            </w:pPr>
            <w:r>
              <w:rPr>
                <w:rFonts w:ascii="Aptos" w:hAnsi="Aptos" w:eastAsia="Aptos"/>
                <w:b w:val="0"/>
                <w:i w:val="0"/>
                <w:color w:val="202124"/>
                <w:sz w:val="17"/>
              </w:rPr>
              <w:t>Data: ____ / ____ / ______</w:t>
            </w:r>
          </w:p>
        </w:tc>
        <w:tc>
          <w:tcPr>
            <w:tcW w:type="dxa" w:w="5159"/>
            <w:vAlign w:val="top"/>
            <w:tcBorders>
              <w:top w:sz="6" w:val="single" w:color="D9D9D9"/>
              <w:left w:sz="6" w:val="single" w:color="D9D9D9"/>
              <w:bottom w:sz="6" w:val="single" w:color="D9D9D9"/>
              <w:right w:sz="6" w:val="single" w:color="D9D9D9"/>
            </w:tcBorders>
          </w:tcPr>
          <w:p>
            <w:pPr>
              <w:jc w:val="center"/>
            </w:pPr>
            <w:r/>
            <w:r>
              <w:rPr>
                <w:rFonts w:ascii="Aptos" w:hAnsi="Aptos" w:eastAsia="Aptos"/>
                <w:b/>
                <w:i w:val="0"/>
                <w:color w:val="202124"/>
                <w:sz w:val="18"/>
              </w:rPr>
              <w:t>Pelos Amigos da Luz</w:t>
            </w:r>
          </w:p>
          <w:p>
            <w:pPr>
              <w:spacing w:before="140" w:after="0"/>
            </w:pPr>
            <w:r>
              <w:rPr>
                <w:rFonts w:ascii="Aptos" w:hAnsi="Aptos" w:eastAsia="Aptos"/>
                <w:b w:val="0"/>
                <w:i w:val="0"/>
                <w:color w:val="5F6368"/>
                <w:sz w:val="16"/>
              </w:rPr>
              <w:t>Nome</w:t>
            </w:r>
          </w:p>
          <w:p>
            <w:pPr>
              <w:spacing w:after="20"/>
            </w:pPr>
            <w:r>
              <w:rPr>
                <w:rFonts w:ascii="Aptos" w:hAnsi="Aptos" w:eastAsia="Aptos"/>
                <w:b w:val="0"/>
                <w:i w:val="0"/>
                <w:color w:val="202124"/>
                <w:sz w:val="18"/>
              </w:rPr>
              <w:t>________________________________</w:t>
            </w:r>
          </w:p>
          <w:p>
            <w:pPr>
              <w:spacing w:before="140" w:after="0"/>
            </w:pPr>
            <w:r>
              <w:rPr>
                <w:rFonts w:ascii="Aptos" w:hAnsi="Aptos" w:eastAsia="Aptos"/>
                <w:b w:val="0"/>
                <w:i w:val="0"/>
                <w:color w:val="5F6368"/>
                <w:sz w:val="16"/>
              </w:rPr>
              <w:t>Função/cargo</w:t>
            </w:r>
          </w:p>
          <w:p>
            <w:pPr>
              <w:spacing w:after="20"/>
            </w:pPr>
            <w:r>
              <w:rPr>
                <w:rFonts w:ascii="Aptos" w:hAnsi="Aptos" w:eastAsia="Aptos"/>
                <w:b w:val="0"/>
                <w:i w:val="0"/>
                <w:color w:val="202124"/>
                <w:sz w:val="18"/>
              </w:rPr>
              <w:t>________________________________</w:t>
            </w:r>
          </w:p>
          <w:p>
            <w:pPr>
              <w:spacing w:before="140" w:after="0"/>
            </w:pPr>
            <w:r>
              <w:rPr>
                <w:rFonts w:ascii="Aptos" w:hAnsi="Aptos" w:eastAsia="Aptos"/>
                <w:b w:val="0"/>
                <w:i w:val="0"/>
                <w:color w:val="5F6368"/>
                <w:sz w:val="16"/>
              </w:rPr>
              <w:t>Assinatura ou confirmação</w:t>
            </w:r>
          </w:p>
          <w:p>
            <w:pPr>
              <w:spacing w:after="20"/>
            </w:pPr>
            <w:r>
              <w:rPr>
                <w:rFonts w:ascii="Aptos" w:hAnsi="Aptos" w:eastAsia="Aptos"/>
                <w:b w:val="0"/>
                <w:i w:val="0"/>
                <w:color w:val="202124"/>
                <w:sz w:val="18"/>
              </w:rPr>
              <w:t>________________________________</w:t>
            </w:r>
          </w:p>
          <w:p>
            <w:pPr>
              <w:spacing w:before="140" w:after="0"/>
            </w:pPr>
            <w:r>
              <w:rPr>
                <w:rFonts w:ascii="Aptos" w:hAnsi="Aptos" w:eastAsia="Aptos"/>
                <w:b w:val="0"/>
                <w:i w:val="0"/>
                <w:color w:val="202124"/>
                <w:sz w:val="17"/>
              </w:rPr>
              <w:t>Data: ____ / ____ / ______</w:t>
            </w:r>
          </w:p>
        </w:tc>
      </w:tr>
    </w:tbl>
    <w:sectPr w:rsidR="00FC693F" w:rsidRPr="0006063C" w:rsidSect="00034616">
      <w:headerReference w:type="default" r:id="rId9"/>
      <w:footerReference w:type="default" r:id="rId10"/>
      <w:pgSz w:w="11906" w:h="16838"/>
      <w:pgMar w:top="737" w:right="794" w:bottom="624" w:left="794" w:header="312"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00"/>
      <w:jc w:val="center"/>
      <w:pBdr>
        <w:bottom w:val="single" w:sz="6" w:space="8" w:color="DEDEDE"/>
      </w:pBdr>
    </w:pPr>
    <w:r>
      <w:rPr>
        <w:rFonts w:ascii="Aptos" w:hAnsi="Aptos" w:eastAsia="Aptos"/>
        <w:b w:val="0"/>
        <w:i w:val="0"/>
        <w:color w:val="5F6368"/>
        <w:sz w:val="16"/>
      </w:rPr>
      <w:t>AMIGOS DA LUZ PRODUTORA LTDA · CNPJ 12.378.545/0001-15 · Rua Campos da Paz, 105, Rio Comprido, Rio de Janeiro/RJ · contato@amigosdaluz.com · (21) 2669-2424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40"/>
      <w:pBdr>
        <w:bottom w:val="single" w:sz="18" w:space="8" w:color="F2B600"/>
      </w:pBdr>
    </w:pPr>
    <w:r>
      <w:drawing>
        <wp:inline xmlns:a="http://schemas.openxmlformats.org/drawingml/2006/main" xmlns:pic="http://schemas.openxmlformats.org/drawingml/2006/picture">
          <wp:extent cx="486000" cy="486000"/>
          <wp:docPr id="1" name="Picture 1"/>
          <wp:cNvGraphicFramePr>
            <a:graphicFrameLocks noChangeAspect="1"/>
          </wp:cNvGraphicFramePr>
          <a:graphic>
            <a:graphicData uri="http://schemas.openxmlformats.org/drawingml/2006/picture">
              <pic:pic>
                <pic:nvPicPr>
                  <pic:cNvPr id="0" name="logo-amigos-da-luz.png"/>
                  <pic:cNvPicPr/>
                </pic:nvPicPr>
                <pic:blipFill>
                  <a:blip r:embed="rId1"/>
                  <a:stretch>
                    <a:fillRect/>
                  </a:stretch>
                </pic:blipFill>
                <pic:spPr>
                  <a:xfrm>
                    <a:off x="0" y="0"/>
                    <a:ext cx="486000" cy="486000"/>
                  </a:xfrm>
                  <a:prstGeom prst="rect"/>
                </pic:spPr>
              </pic:pic>
            </a:graphicData>
          </a:graphic>
        </wp:inline>
      </w:drawing>
    </w:r>
    <w:r>
      <w:rPr>
        <w:rFonts w:ascii="Aptos" w:hAnsi="Aptos" w:eastAsia="Aptos"/>
        <w:b/>
        <w:i w:val="0"/>
        <w:color w:val="171717"/>
        <w:sz w:val="36"/>
      </w:rPr>
      <w:t xml:space="preserve">  Amigos da Luz</w:t>
    </w:r>
    <w:r>
      <w:br/>
    </w:r>
    <w:r>
      <w:rPr>
        <w:rFonts w:ascii="Aptos" w:hAnsi="Aptos" w:eastAsia="Aptos"/>
        <w:b w:val="0"/>
        <w:i w:val="0"/>
        <w:color w:val="5F6368"/>
        <w:sz w:val="16"/>
      </w:rPr>
      <w:t xml:space="preserve">      AMIGOS DA LUZ PRODUTORA LTDA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0212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