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Example Professional Standards Council</w:t>
      </w:r>
    </w:p>
    <w:p>
      <w:pPr>
        <w:pStyle w:val="Heading1"/>
      </w:pPr>
      <w:r>
        <w:t>Witness statement of Chris Walker</w:t>
      </w:r>
    </w:p>
    <w:p>
      <w:r>
        <w:t>Case reference: EPSC-2026-0142</w:t>
      </w:r>
    </w:p>
    <w:p>
      <w:r>
        <w:t>Registrant: Jordan Ellis (PH-204518)</w:t>
      </w:r>
    </w:p>
    <w:p>
      <w:r>
        <w:t>Occupation: Pharmacy manager, Riverside Community Pharmacy</w:t>
      </w:r>
    </w:p>
    <w:p>
      <w:r>
        <w:t>Exhibits referred to: CW/01, CW/02</w:t>
      </w:r>
    </w:p>
    <w:p>
      <w:r>
        <w:t>1. I have managed Riverside Community Pharmacy since 2021. The registrant has worked there as a pharmacist since March 2024.</w:t>
      </w:r>
    </w:p>
    <w:p>
      <w:r>
        <w:t>2. On 28 January 2026 at about 09:20 I took a phone call from the carer of a patient who had received 50 mg tablets instead of 5 mg tablets. I wrote a note of the call at the time. This is exhibit CW/01.</w:t>
      </w:r>
    </w:p>
    <w:p>
      <w:r>
        <w:t>3. I arranged for the correct tablets to be delivered to the patient's home the same morning and I told the registrant about the call when he arrived at work.</w:t>
      </w:r>
    </w:p>
    <w:p>
      <w:r>
        <w:t>4. I completed the pharmacy's incident report on 30 January 2026. This is exhibit CW/02.</w:t>
      </w:r>
    </w:p>
    <w:p>
      <w:r>
        <w:t>5. We were one member of staff short on the afternoon of 27 January because of a vacancy that we had not yet filled.</w:t>
      </w:r>
    </w:p>
    <w:p>
      <w:pPr>
        <w:pStyle w:val="Heading2"/>
      </w:pPr>
      <w:r>
        <w:t>Statement of truth</w:t>
      </w:r>
    </w:p>
    <w:p>
      <w:r>
        <w:t>I believe that the facts stated in this witness statement are true.</w:t>
      </w:r>
    </w:p>
    <w:p>
      <w:r>
        <w:t>Signed: C. Walker</w:t>
      </w:r>
    </w:p>
    <w:p>
      <w:r>
        <w:t>Date: 16 February 2026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Witness statement of Chris Walker</dc:title>
  <dc:subject/>
  <dc:creator>Example Professional Standards Council</dc:creator>
  <cp:keywords/>
  <dc:description>generated by python-docx</dc:description>
  <cp:lastModifiedBy>Example Professional Standards Council</cp:lastModifiedBy>
  <cp:revision>1</cp:revision>
  <dcterms:created xsi:type="dcterms:W3CDTF">2026-03-02T09:00:00Z</dcterms:created>
  <dcterms:modified xsi:type="dcterms:W3CDTF">2026-03-02T09:00:00Z</dcterms:modified>
  <cp:category/>
</cp:coreProperties>
</file>