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0B32" w:rsidRPr="00EF5427" w:rsidRDefault="00940B32" w:rsidP="00940B32">
      <w:pPr>
        <w:rPr>
          <w:rFonts w:ascii="Calibri Light" w:hAnsi="Calibri Light" w:cs="Calibri Light"/>
          <w:b/>
          <w:i/>
          <w:color w:val="2F5496"/>
          <w:sz w:val="72"/>
          <w:szCs w:val="56"/>
        </w:rPr>
      </w:pPr>
      <w:bookmarkStart w:id="0" w:name="_Toc467796373"/>
      <w:bookmarkStart w:id="1" w:name="_Toc467796374"/>
      <w:bookmarkStart w:id="2" w:name="_Toc497175400"/>
      <w:r>
        <w:rPr>
          <w:rFonts w:ascii="Calibri Light" w:hAnsi="Calibri Light" w:cs="Calibri Light"/>
          <w:b/>
          <w:i/>
          <w:color w:val="2F5496"/>
          <w:sz w:val="72"/>
          <w:szCs w:val="56"/>
        </w:rPr>
        <w:tab/>
      </w:r>
      <w:r w:rsidR="00FC14EE">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558165</wp:posOffset>
                </wp:positionV>
                <wp:extent cx="9144000" cy="2926715"/>
                <wp:effectExtent l="0" t="0" r="0" b="0"/>
                <wp:wrapNone/>
                <wp:docPr id="1" name="Rettangolo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0" cy="2926715"/>
                        </a:xfrm>
                        <a:prstGeom prst="rect">
                          <a:avLst/>
                        </a:prstGeom>
                        <a:solidFill>
                          <a:srgbClr val="0F506C"/>
                        </a:solidFill>
                        <a:ln w="6350" cap="flat" cmpd="sng" algn="ctr">
                          <a:noFill/>
                          <a:prstDash val="solid"/>
                          <a:miter lim="800000"/>
                        </a:ln>
                        <a:effectLst/>
                      </wps:spPr>
                      <wps:bodyPr rtlCol="0" anchor="ctr"/>
                    </wps:wsp>
                  </a:graphicData>
                </a:graphic>
                <wp14:sizeRelH relativeFrom="page">
                  <wp14:pctWidth>0</wp14:pctWidth>
                </wp14:sizeRelH>
                <wp14:sizeRelV relativeFrom="page">
                  <wp14:pctHeight>0</wp14:pctHeight>
                </wp14:sizeRelV>
              </wp:anchor>
            </w:drawing>
          </mc:Choice>
          <mc:Fallback>
            <w:pict>
              <v:rect w14:anchorId="2B3A84AB" id="Rettangolo 3" o:spid="_x0000_s1026" style="position:absolute;margin-left:0;margin-top:43.95pt;width:10in;height:230.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" fillcolor="#0f506c" stroked="f" strokeweight=".5pt"/>
            </w:pict>
          </mc:Fallback>
        </mc:AlternateContent>
      </w:r>
    </w:p>
    <w:p w:rsidR="00940B32" w:rsidRPr="00EF5427" w:rsidRDefault="00FC14EE" w:rsidP="00940B32">
      <w:pPr>
        <w:rPr>
          <w:rFonts w:ascii="Calibri Light" w:hAnsi="Calibri Light" w:cs="Calibri Light"/>
          <w:b/>
          <w:i/>
          <w:color w:val="2F5496"/>
          <w:sz w:val="72"/>
          <w:szCs w:val="56"/>
        </w:rPr>
      </w:pPr>
      <w:bookmarkStart w:id="3" w:name="_Hlk496634860"/>
      <w:r>
        <w:rPr>
          <w:noProof/>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998845" cy="2926715"/>
            <wp:effectExtent l="0" t="0" r="0" b="0"/>
            <wp:wrapNone/>
            <wp:docPr id="4" name="Immagin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8845" cy="2926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0B32" w:rsidRPr="00EF5427" w:rsidRDefault="00940B32" w:rsidP="00940B32">
      <w:pPr>
        <w:rPr>
          <w:rFonts w:ascii="Calibri Light" w:hAnsi="Calibri Light" w:cs="Calibri Light"/>
          <w:b/>
          <w:i/>
          <w:color w:val="2F5496"/>
          <w:sz w:val="72"/>
          <w:szCs w:val="56"/>
        </w:rPr>
      </w:pPr>
    </w:p>
    <w:p w:rsidR="00940B32" w:rsidRPr="00EF5427" w:rsidRDefault="00940B32" w:rsidP="00940B32">
      <w:pPr>
        <w:rPr>
          <w:rFonts w:ascii="Calibri Light" w:hAnsi="Calibri Light" w:cs="Calibri Light"/>
          <w:b/>
          <w:i/>
          <w:color w:val="2F5496"/>
          <w:sz w:val="72"/>
          <w:szCs w:val="56"/>
        </w:rPr>
      </w:pPr>
    </w:p>
    <w:p w:rsidR="00940B32" w:rsidRPr="00EF5427" w:rsidRDefault="00940B32" w:rsidP="00940B32">
      <w:pPr>
        <w:rPr>
          <w:rFonts w:ascii="Calibri Light" w:hAnsi="Calibri Light" w:cs="Calibri Light"/>
          <w:b/>
          <w:color w:val="2F5496"/>
          <w:sz w:val="56"/>
          <w:szCs w:val="56"/>
        </w:rPr>
      </w:pPr>
    </w:p>
    <w:bookmarkEnd w:id="3"/>
    <w:p w:rsidR="00940B32" w:rsidRPr="00636C9B" w:rsidRDefault="00940B32" w:rsidP="00940B32">
      <w:pPr>
        <w:rPr>
          <w:rFonts w:ascii="Calibri Light" w:hAnsi="Calibri Light" w:cs="Calibri Light"/>
          <w:b/>
          <w:i/>
          <w:color w:val="2F5496"/>
          <w:sz w:val="72"/>
          <w:szCs w:val="56"/>
        </w:rPr>
      </w:pPr>
    </w:p>
    <w:p w:rsidR="00940B32" w:rsidRPr="00636C9B" w:rsidRDefault="00940B32" w:rsidP="00940B32">
      <w:pPr>
        <w:rPr>
          <w:rFonts w:ascii="Calibri Light" w:hAnsi="Calibri Light" w:cs="Calibri Light"/>
          <w:b/>
          <w:color w:val="2F5496"/>
          <w:sz w:val="56"/>
          <w:szCs w:val="56"/>
        </w:rPr>
      </w:pPr>
    </w:p>
    <w:p w:rsidR="00940B32" w:rsidRPr="00EF5427" w:rsidRDefault="00940B32" w:rsidP="00940B32">
      <w:pPr>
        <w:rPr>
          <w:rFonts w:ascii="Calibri Light" w:hAnsi="Calibri Light" w:cs="Calibri Light"/>
          <w:b/>
          <w:color w:val="C00000"/>
          <w:sz w:val="96"/>
          <w:szCs w:val="60"/>
        </w:rPr>
      </w:pPr>
      <w:r w:rsidRPr="00EF5427">
        <w:rPr>
          <w:rFonts w:ascii="Calibri Light" w:hAnsi="Calibri Light" w:cs="Calibri Light"/>
          <w:b/>
          <w:color w:val="C00000"/>
          <w:sz w:val="96"/>
          <w:szCs w:val="60"/>
        </w:rPr>
        <w:t xml:space="preserve">Project: </w:t>
      </w:r>
      <w:r w:rsidRPr="00EF5427">
        <w:rPr>
          <w:rFonts w:ascii="Calibri Light" w:hAnsi="Calibri Light" w:cs="Calibri Light"/>
          <w:b/>
          <w:color w:val="C00000"/>
          <w:sz w:val="96"/>
          <w:szCs w:val="60"/>
        </w:rPr>
        <w:br/>
      </w:r>
      <w:r w:rsidRPr="00623435">
        <w:rPr>
          <w:rFonts w:ascii="Calibri Light" w:hAnsi="Calibri Light" w:cs="Calibri Light"/>
          <w:b/>
          <w:color w:val="C00000"/>
          <w:sz w:val="56"/>
          <w:szCs w:val="60"/>
        </w:rPr>
        <w:t>The MEB-POC manufacturing system</w:t>
      </w:r>
    </w:p>
    <w:tbl>
      <w:tblPr>
        <w:tblW w:w="0" w:type="auto"/>
        <w:tblCellSpacing w:w="0" w:type="dxa"/>
        <w:tblCellMar>
          <w:left w:w="0" w:type="dxa"/>
          <w:right w:w="0" w:type="dxa"/>
        </w:tblCellMar>
        <w:tblLook w:val="04A0" w:firstRow="1" w:lastRow="0" w:firstColumn="1" w:lastColumn="0" w:noHBand="0" w:noVBand="1"/>
      </w:tblPr>
      <w:tblGrid>
        <w:gridCol w:w="6"/>
        <w:gridCol w:w="6"/>
      </w:tblGrid>
      <w:tr w:rsidR="00940B32" w:rsidRPr="00EF5427" w:rsidTr="003360D2">
        <w:trPr>
          <w:tblCellSpacing w:w="0" w:type="dxa"/>
        </w:trPr>
        <w:tc>
          <w:tcPr>
            <w:tcW w:w="0" w:type="auto"/>
            <w:vAlign w:val="center"/>
          </w:tcPr>
          <w:p w:rsidR="00940B32" w:rsidRPr="00EF5427" w:rsidRDefault="00940B32" w:rsidP="003360D2">
            <w:pPr>
              <w:rPr>
                <w:rFonts w:ascii="Calibri Light" w:hAnsi="Calibri Light" w:cs="Calibri Light"/>
                <w:color w:val="000000"/>
                <w:sz w:val="20"/>
                <w:szCs w:val="20"/>
                <w:lang w:eastAsia="it-IT"/>
              </w:rPr>
            </w:pPr>
          </w:p>
        </w:tc>
        <w:tc>
          <w:tcPr>
            <w:tcW w:w="0" w:type="auto"/>
            <w:vAlign w:val="center"/>
          </w:tcPr>
          <w:p w:rsidR="00940B32" w:rsidRPr="00EF5427" w:rsidRDefault="00940B32" w:rsidP="003360D2">
            <w:pPr>
              <w:rPr>
                <w:rFonts w:ascii="Calibri Light" w:hAnsi="Calibri Light" w:cs="Calibri Light"/>
                <w:color w:val="000000"/>
                <w:sz w:val="20"/>
                <w:szCs w:val="20"/>
              </w:rPr>
            </w:pPr>
          </w:p>
        </w:tc>
      </w:tr>
    </w:tbl>
    <w:p w:rsidR="00940B32" w:rsidRPr="00636C9B" w:rsidRDefault="00940B32" w:rsidP="00940B32">
      <w:pPr>
        <w:rPr>
          <w:rFonts w:ascii="Calibri Light" w:hAnsi="Calibri Light" w:cs="Calibri Light"/>
          <w:color w:val="2F5496"/>
          <w:sz w:val="44"/>
          <w:szCs w:val="28"/>
        </w:rPr>
      </w:pPr>
      <w:r w:rsidRPr="00636C9B">
        <w:rPr>
          <w:rFonts w:ascii="Calibri Light" w:hAnsi="Calibri Light" w:cs="Calibri Light"/>
          <w:color w:val="2F5496"/>
          <w:sz w:val="44"/>
          <w:szCs w:val="28"/>
        </w:rPr>
        <w:t>Deliverable</w:t>
      </w:r>
      <w:r w:rsidR="00921B38">
        <w:rPr>
          <w:rFonts w:ascii="Calibri Light" w:hAnsi="Calibri Light" w:cs="Calibri Light"/>
          <w:color w:val="2F5496"/>
          <w:sz w:val="44"/>
          <w:szCs w:val="28"/>
        </w:rPr>
        <w:t xml:space="preserve"> D2</w:t>
      </w:r>
      <w:r>
        <w:rPr>
          <w:rFonts w:ascii="Calibri Light" w:hAnsi="Calibri Light" w:cs="Calibri Light"/>
          <w:color w:val="2F5496"/>
          <w:sz w:val="44"/>
          <w:szCs w:val="28"/>
        </w:rPr>
        <w:t xml:space="preserve"> Template</w:t>
      </w:r>
      <w:r w:rsidRPr="0035199A">
        <w:rPr>
          <w:rFonts w:ascii="Calibri Light" w:hAnsi="Calibri Light" w:cs="Calibri Light"/>
          <w:color w:val="2F5496"/>
          <w:sz w:val="36"/>
          <w:szCs w:val="28"/>
        </w:rPr>
        <w:t xml:space="preserve"> </w:t>
      </w:r>
      <w:r w:rsidR="00861C2D" w:rsidRPr="00861C2D">
        <w:rPr>
          <w:rFonts w:ascii="Calibri Light" w:hAnsi="Calibri Light" w:cs="Calibri Light"/>
          <w:color w:val="FF0000"/>
          <w:sz w:val="36"/>
          <w:szCs w:val="28"/>
        </w:rPr>
        <w:t>(v2.0)</w:t>
      </w:r>
    </w:p>
    <w:p w:rsidR="00940B32" w:rsidRPr="00636C9B" w:rsidRDefault="00940B32" w:rsidP="00940B32">
      <w:pPr>
        <w:rPr>
          <w:rFonts w:ascii="Calibri Light" w:hAnsi="Calibri Light" w:cs="Calibri Light"/>
          <w:color w:val="2F5496"/>
          <w:sz w:val="44"/>
          <w:szCs w:val="28"/>
        </w:rPr>
      </w:pPr>
    </w:p>
    <w:tbl>
      <w:tblPr>
        <w:tblW w:w="8863" w:type="dxa"/>
        <w:tblLook w:val="01E0" w:firstRow="1" w:lastRow="1" w:firstColumn="1" w:lastColumn="1" w:noHBand="0" w:noVBand="0"/>
      </w:tblPr>
      <w:tblGrid>
        <w:gridCol w:w="2223"/>
        <w:gridCol w:w="6640"/>
      </w:tblGrid>
      <w:tr w:rsidR="00940B32" w:rsidRPr="00636C9B" w:rsidTr="007600DF">
        <w:trPr>
          <w:trHeight w:val="334"/>
        </w:trPr>
        <w:tc>
          <w:tcPr>
            <w:tcW w:w="2223" w:type="dxa"/>
            <w:tcBorders>
              <w:top w:val="single" w:sz="4" w:space="0" w:color="auto"/>
              <w:left w:val="single" w:sz="4" w:space="0" w:color="auto"/>
              <w:bottom w:val="single" w:sz="4" w:space="0" w:color="auto"/>
              <w:right w:val="single" w:sz="4" w:space="0" w:color="auto"/>
            </w:tcBorders>
          </w:tcPr>
          <w:p w:rsidR="00940B32" w:rsidRPr="007600DF" w:rsidRDefault="00940B32" w:rsidP="003360D2">
            <w:pPr>
              <w:rPr>
                <w:rFonts w:ascii="Calibri Light" w:hAnsi="Calibri Light" w:cs="Calibri Light"/>
                <w:b/>
                <w:color w:val="2F5496"/>
                <w:szCs w:val="20"/>
              </w:rPr>
            </w:pPr>
            <w:r w:rsidRPr="007600DF">
              <w:rPr>
                <w:rFonts w:ascii="Calibri Light" w:hAnsi="Calibri Light" w:cs="Calibri Light"/>
                <w:b/>
                <w:color w:val="2F5496"/>
                <w:szCs w:val="20"/>
              </w:rPr>
              <w:t>Date</w:t>
            </w:r>
          </w:p>
        </w:tc>
        <w:tc>
          <w:tcPr>
            <w:tcW w:w="6640" w:type="dxa"/>
            <w:tcBorders>
              <w:top w:val="single" w:sz="4" w:space="0" w:color="auto"/>
              <w:left w:val="single" w:sz="4" w:space="0" w:color="auto"/>
              <w:bottom w:val="single" w:sz="4" w:space="0" w:color="auto"/>
              <w:right w:val="single" w:sz="4" w:space="0" w:color="auto"/>
            </w:tcBorders>
          </w:tcPr>
          <w:p w:rsidR="00940B32" w:rsidRPr="00D823EA" w:rsidRDefault="00E363A0" w:rsidP="003360D2">
            <w:pPr>
              <w:rPr>
                <w:rFonts w:ascii="Calibri Light" w:hAnsi="Calibri Light" w:cs="Calibri Light"/>
                <w:szCs w:val="20"/>
              </w:rPr>
            </w:pPr>
            <w:r w:rsidRPr="00D823EA">
              <w:rPr>
                <w:rFonts w:ascii="Calibri Light" w:hAnsi="Calibri Light" w:cs="Calibri Light"/>
                <w:szCs w:val="20"/>
              </w:rPr>
              <w:t>16/01/2019</w:t>
            </w:r>
          </w:p>
        </w:tc>
      </w:tr>
      <w:tr w:rsidR="00940B32" w:rsidRPr="00636C9B" w:rsidTr="007600DF">
        <w:trPr>
          <w:trHeight w:val="320"/>
        </w:trPr>
        <w:tc>
          <w:tcPr>
            <w:tcW w:w="2223" w:type="dxa"/>
            <w:tcBorders>
              <w:top w:val="single" w:sz="4" w:space="0" w:color="auto"/>
              <w:left w:val="single" w:sz="4" w:space="0" w:color="auto"/>
              <w:bottom w:val="single" w:sz="4" w:space="0" w:color="auto"/>
              <w:right w:val="single" w:sz="4" w:space="0" w:color="auto"/>
            </w:tcBorders>
          </w:tcPr>
          <w:p w:rsidR="00940B32" w:rsidRPr="007600DF" w:rsidRDefault="00940B32" w:rsidP="003360D2">
            <w:pPr>
              <w:rPr>
                <w:rFonts w:ascii="Calibri Light" w:hAnsi="Calibri Light" w:cs="Calibri Light"/>
                <w:b/>
                <w:color w:val="2F5496"/>
                <w:szCs w:val="20"/>
              </w:rPr>
            </w:pPr>
            <w:r w:rsidRPr="007600DF">
              <w:rPr>
                <w:rFonts w:ascii="Calibri Light" w:hAnsi="Calibri Light" w:cs="Calibri Light"/>
                <w:b/>
                <w:color w:val="2F5496"/>
                <w:szCs w:val="20"/>
              </w:rPr>
              <w:t>Team ID</w:t>
            </w:r>
          </w:p>
        </w:tc>
        <w:tc>
          <w:tcPr>
            <w:tcW w:w="6640" w:type="dxa"/>
            <w:tcBorders>
              <w:top w:val="single" w:sz="4" w:space="0" w:color="auto"/>
              <w:left w:val="single" w:sz="4" w:space="0" w:color="auto"/>
              <w:bottom w:val="single" w:sz="4" w:space="0" w:color="auto"/>
              <w:right w:val="single" w:sz="4" w:space="0" w:color="auto"/>
            </w:tcBorders>
          </w:tcPr>
          <w:p w:rsidR="00940B32" w:rsidRPr="00D823EA" w:rsidRDefault="00E363A0" w:rsidP="003360D2">
            <w:pPr>
              <w:rPr>
                <w:rFonts w:ascii="Calibri Light" w:hAnsi="Calibri Light" w:cs="Calibri Light"/>
                <w:szCs w:val="20"/>
              </w:rPr>
            </w:pPr>
            <w:r w:rsidRPr="00D823EA">
              <w:rPr>
                <w:rFonts w:ascii="Calibri Light" w:hAnsi="Calibri Light" w:cs="Calibri Light"/>
                <w:szCs w:val="20"/>
              </w:rPr>
              <w:t>TFLS</w:t>
            </w:r>
          </w:p>
        </w:tc>
      </w:tr>
    </w:tbl>
    <w:p w:rsidR="00940B32" w:rsidRPr="00636C9B" w:rsidRDefault="00940B32" w:rsidP="00940B32">
      <w:pPr>
        <w:rPr>
          <w:rFonts w:ascii="Calibri Light" w:hAnsi="Calibri Light" w:cs="Calibri Light"/>
          <w:color w:val="2F5496"/>
          <w:sz w:val="22"/>
          <w:szCs w:val="20"/>
        </w:rPr>
      </w:pPr>
    </w:p>
    <w:p w:rsidR="00940B32" w:rsidRPr="00636C9B" w:rsidRDefault="00940B32" w:rsidP="00940B32">
      <w:pPr>
        <w:rPr>
          <w:rFonts w:ascii="Calibri Light" w:hAnsi="Calibri Light" w:cs="Calibri Light"/>
          <w:color w:val="2F5496"/>
          <w:sz w:val="28"/>
        </w:rPr>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0"/>
        <w:gridCol w:w="2498"/>
        <w:gridCol w:w="3809"/>
      </w:tblGrid>
      <w:tr w:rsidR="00940B32" w:rsidRPr="00636C9B" w:rsidTr="003360D2">
        <w:tc>
          <w:tcPr>
            <w:tcW w:w="8857" w:type="dxa"/>
            <w:gridSpan w:val="3"/>
          </w:tcPr>
          <w:p w:rsidR="00940B32" w:rsidRPr="00636C9B" w:rsidRDefault="00940B32" w:rsidP="003360D2">
            <w:pPr>
              <w:rPr>
                <w:rFonts w:ascii="Calibri Light" w:hAnsi="Calibri Light" w:cs="Calibri Light"/>
                <w:color w:val="2F5496"/>
                <w:sz w:val="22"/>
                <w:szCs w:val="20"/>
              </w:rPr>
            </w:pPr>
            <w:r w:rsidRPr="007600DF">
              <w:rPr>
                <w:rFonts w:ascii="Calibri Light" w:hAnsi="Calibri Light" w:cs="Calibri Light"/>
                <w:b/>
                <w:color w:val="2F5496"/>
                <w:sz w:val="32"/>
                <w:szCs w:val="20"/>
              </w:rPr>
              <w:t>Team Members</w:t>
            </w:r>
          </w:p>
        </w:tc>
      </w:tr>
      <w:tr w:rsidR="00940B32" w:rsidRPr="00636C9B" w:rsidTr="00E363A0">
        <w:tc>
          <w:tcPr>
            <w:tcW w:w="2550" w:type="dxa"/>
          </w:tcPr>
          <w:p w:rsidR="00940B32" w:rsidRPr="007600DF" w:rsidRDefault="00940B32" w:rsidP="003360D2">
            <w:pPr>
              <w:rPr>
                <w:rFonts w:ascii="Calibri Light" w:hAnsi="Calibri Light" w:cs="Calibri Light"/>
                <w:b/>
                <w:color w:val="2F5496"/>
                <w:szCs w:val="20"/>
              </w:rPr>
            </w:pPr>
            <w:r w:rsidRPr="007600DF">
              <w:rPr>
                <w:rFonts w:ascii="Calibri Light" w:hAnsi="Calibri Light" w:cs="Calibri Light"/>
                <w:b/>
                <w:color w:val="2F5496"/>
                <w:szCs w:val="20"/>
              </w:rPr>
              <w:t>Name and Surname</w:t>
            </w:r>
          </w:p>
        </w:tc>
        <w:tc>
          <w:tcPr>
            <w:tcW w:w="2498" w:type="dxa"/>
          </w:tcPr>
          <w:p w:rsidR="00940B32" w:rsidRPr="007600DF" w:rsidRDefault="00940B32" w:rsidP="003360D2">
            <w:pPr>
              <w:rPr>
                <w:rFonts w:ascii="Calibri Light" w:hAnsi="Calibri Light" w:cs="Calibri Light"/>
                <w:b/>
                <w:color w:val="2F5496"/>
                <w:szCs w:val="20"/>
              </w:rPr>
            </w:pPr>
            <w:r w:rsidRPr="007600DF">
              <w:rPr>
                <w:rFonts w:ascii="Calibri Light" w:hAnsi="Calibri Light" w:cs="Calibri Light"/>
                <w:b/>
                <w:color w:val="2F5496"/>
                <w:szCs w:val="20"/>
              </w:rPr>
              <w:t>Matriculation number</w:t>
            </w:r>
          </w:p>
        </w:tc>
        <w:tc>
          <w:tcPr>
            <w:tcW w:w="3809" w:type="dxa"/>
          </w:tcPr>
          <w:p w:rsidR="00940B32" w:rsidRPr="007600DF" w:rsidRDefault="00940B32" w:rsidP="003360D2">
            <w:pPr>
              <w:rPr>
                <w:rFonts w:ascii="Calibri Light" w:hAnsi="Calibri Light" w:cs="Calibri Light"/>
                <w:b/>
                <w:color w:val="2F5496"/>
                <w:szCs w:val="20"/>
              </w:rPr>
            </w:pPr>
            <w:r w:rsidRPr="007600DF">
              <w:rPr>
                <w:rFonts w:ascii="Calibri Light" w:hAnsi="Calibri Light" w:cs="Calibri Light"/>
                <w:b/>
                <w:color w:val="2F5496"/>
                <w:szCs w:val="20"/>
              </w:rPr>
              <w:t>E-mail address</w:t>
            </w:r>
          </w:p>
        </w:tc>
      </w:tr>
      <w:tr w:rsidR="00E363A0" w:rsidRPr="00636C9B" w:rsidTr="00E363A0">
        <w:tc>
          <w:tcPr>
            <w:tcW w:w="2550" w:type="dxa"/>
          </w:tcPr>
          <w:p w:rsidR="00E363A0" w:rsidRPr="00D823EA" w:rsidRDefault="00E363A0" w:rsidP="00E363A0">
            <w:pPr>
              <w:rPr>
                <w:rFonts w:ascii="Calibri Light" w:hAnsi="Calibri Light" w:cs="Calibri Light"/>
                <w:b/>
                <w:sz w:val="22"/>
                <w:szCs w:val="20"/>
              </w:rPr>
            </w:pPr>
            <w:r w:rsidRPr="00D823EA">
              <w:rPr>
                <w:rFonts w:ascii="Calibri Light" w:hAnsi="Calibri Light" w:cs="Calibri Light"/>
                <w:sz w:val="22"/>
                <w:szCs w:val="20"/>
              </w:rPr>
              <w:t>Tiziano Santilli</w:t>
            </w:r>
          </w:p>
        </w:tc>
        <w:tc>
          <w:tcPr>
            <w:tcW w:w="2498"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261502</w:t>
            </w:r>
          </w:p>
        </w:tc>
        <w:tc>
          <w:tcPr>
            <w:tcW w:w="3809"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tizianosantilli@gmail.com</w:t>
            </w:r>
          </w:p>
        </w:tc>
      </w:tr>
      <w:tr w:rsidR="00E363A0" w:rsidRPr="00636C9B" w:rsidTr="00E363A0">
        <w:tc>
          <w:tcPr>
            <w:tcW w:w="2550" w:type="dxa"/>
          </w:tcPr>
          <w:p w:rsidR="00E363A0" w:rsidRPr="00D823EA" w:rsidRDefault="00E363A0" w:rsidP="00E363A0">
            <w:pPr>
              <w:rPr>
                <w:rFonts w:ascii="Calibri Light" w:hAnsi="Calibri Light" w:cs="Calibri Light"/>
                <w:sz w:val="22"/>
                <w:szCs w:val="20"/>
              </w:rPr>
            </w:pPr>
            <w:r w:rsidRPr="00D823EA">
              <w:rPr>
                <w:rFonts w:ascii="Calibri Light" w:hAnsi="Calibri Light" w:cs="Calibri Light"/>
                <w:sz w:val="22"/>
                <w:szCs w:val="20"/>
              </w:rPr>
              <w:t>Fabio Di Silvestro</w:t>
            </w:r>
          </w:p>
        </w:tc>
        <w:tc>
          <w:tcPr>
            <w:tcW w:w="2498"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260651</w:t>
            </w:r>
          </w:p>
        </w:tc>
        <w:tc>
          <w:tcPr>
            <w:tcW w:w="3809"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fabio.disilv@gmail.com</w:t>
            </w:r>
          </w:p>
        </w:tc>
      </w:tr>
      <w:tr w:rsidR="00E363A0" w:rsidRPr="00636C9B" w:rsidTr="00E363A0">
        <w:tc>
          <w:tcPr>
            <w:tcW w:w="2550" w:type="dxa"/>
          </w:tcPr>
          <w:p w:rsidR="00E363A0" w:rsidRPr="00D823EA" w:rsidRDefault="00E363A0" w:rsidP="00E363A0">
            <w:pPr>
              <w:rPr>
                <w:rFonts w:ascii="Calibri Light" w:hAnsi="Calibri Light" w:cs="Calibri Light"/>
                <w:sz w:val="22"/>
                <w:szCs w:val="20"/>
              </w:rPr>
            </w:pPr>
            <w:r w:rsidRPr="00D823EA">
              <w:rPr>
                <w:rFonts w:ascii="Calibri Light" w:hAnsi="Calibri Light" w:cs="Calibri Light"/>
                <w:sz w:val="22"/>
                <w:szCs w:val="20"/>
              </w:rPr>
              <w:t>Sahil Babel</w:t>
            </w:r>
          </w:p>
        </w:tc>
        <w:tc>
          <w:tcPr>
            <w:tcW w:w="2498"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261315</w:t>
            </w:r>
          </w:p>
        </w:tc>
        <w:tc>
          <w:tcPr>
            <w:tcW w:w="3809"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sahilbabel3@gmail.com</w:t>
            </w:r>
          </w:p>
        </w:tc>
      </w:tr>
      <w:tr w:rsidR="00E363A0" w:rsidRPr="00636C9B" w:rsidTr="00E363A0">
        <w:tc>
          <w:tcPr>
            <w:tcW w:w="2550" w:type="dxa"/>
          </w:tcPr>
          <w:p w:rsidR="00E363A0" w:rsidRPr="00D823EA" w:rsidRDefault="00E363A0" w:rsidP="00E363A0">
            <w:pPr>
              <w:rPr>
                <w:rFonts w:ascii="Calibri Light" w:hAnsi="Calibri Light" w:cs="Calibri Light"/>
                <w:sz w:val="22"/>
                <w:szCs w:val="20"/>
              </w:rPr>
            </w:pPr>
            <w:r w:rsidRPr="00D823EA">
              <w:rPr>
                <w:rFonts w:ascii="Calibri Light" w:hAnsi="Calibri Light" w:cs="Calibri Light"/>
                <w:sz w:val="22"/>
                <w:szCs w:val="20"/>
              </w:rPr>
              <w:t>Leonardo Marrancone</w:t>
            </w:r>
          </w:p>
        </w:tc>
        <w:tc>
          <w:tcPr>
            <w:tcW w:w="2498"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260789</w:t>
            </w:r>
          </w:p>
        </w:tc>
        <w:tc>
          <w:tcPr>
            <w:tcW w:w="3809" w:type="dxa"/>
          </w:tcPr>
          <w:p w:rsidR="00E363A0" w:rsidRPr="00D823EA" w:rsidRDefault="00E363A0" w:rsidP="00E363A0">
            <w:pPr>
              <w:rPr>
                <w:rFonts w:ascii="Calibri Light" w:hAnsi="Calibri Light" w:cs="Calibri Light"/>
                <w:i/>
                <w:sz w:val="22"/>
                <w:szCs w:val="20"/>
              </w:rPr>
            </w:pPr>
            <w:r w:rsidRPr="00D823EA">
              <w:rPr>
                <w:rFonts w:ascii="Calibri Light" w:hAnsi="Calibri Light" w:cs="Calibri Light"/>
                <w:i/>
                <w:sz w:val="22"/>
                <w:szCs w:val="20"/>
              </w:rPr>
              <w:t>leonardo.marrancone@student.univaq.it</w:t>
            </w:r>
          </w:p>
        </w:tc>
      </w:tr>
    </w:tbl>
    <w:p w:rsidR="00940B32" w:rsidRPr="00151E86" w:rsidRDefault="00940B32" w:rsidP="00A11B27">
      <w:pPr>
        <w:rPr>
          <w:lang w:eastAsia="it-IT"/>
        </w:rPr>
      </w:pPr>
    </w:p>
    <w:p w:rsidR="000F3FB6" w:rsidRDefault="000F3FB6">
      <w:pPr>
        <w:rPr>
          <w:rFonts w:cs="Arial"/>
          <w:bCs/>
          <w:color w:val="2F5496"/>
          <w:kern w:val="32"/>
          <w:sz w:val="40"/>
          <w:szCs w:val="40"/>
        </w:rPr>
      </w:pPr>
      <w:bookmarkStart w:id="4" w:name="_Toc189294"/>
      <w:r>
        <w:rPr>
          <w:rFonts w:cs="Arial"/>
          <w:bCs/>
          <w:color w:val="2F5496"/>
          <w:kern w:val="32"/>
          <w:sz w:val="40"/>
          <w:szCs w:val="40"/>
        </w:rPr>
        <w:br w:type="page"/>
      </w:r>
    </w:p>
    <w:p w:rsidR="00A11B27" w:rsidRPr="00A11B27" w:rsidRDefault="00A11B27">
      <w:pPr>
        <w:rPr>
          <w:rFonts w:cs="Arial"/>
          <w:bCs/>
          <w:color w:val="2F5496"/>
          <w:kern w:val="32"/>
          <w:sz w:val="40"/>
          <w:szCs w:val="40"/>
        </w:rPr>
      </w:pPr>
    </w:p>
    <w:sdt>
      <w:sdtPr>
        <w:rPr>
          <w:color w:val="auto"/>
          <w:sz w:val="24"/>
          <w:szCs w:val="24"/>
          <w:lang w:val="en-US" w:eastAsia="en-US"/>
        </w:rPr>
        <w:id w:val="1643307962"/>
        <w:docPartObj>
          <w:docPartGallery w:val="Table of Contents"/>
          <w:docPartUnique/>
        </w:docPartObj>
      </w:sdtPr>
      <w:sdtEndPr>
        <w:rPr>
          <w:rFonts w:cs="Calibri Light"/>
          <w:color w:val="2F5496"/>
        </w:rPr>
      </w:sdtEndPr>
      <w:sdtContent>
        <w:p w:rsidR="000F3FB6" w:rsidRPr="00D823EA" w:rsidRDefault="000F3FB6" w:rsidP="00D823EA">
          <w:pPr>
            <w:pStyle w:val="Titolosommario"/>
          </w:pPr>
          <w:r w:rsidRPr="00DA0D37">
            <w:rPr>
              <w:lang w:val="en-US"/>
            </w:rPr>
            <w:t>Table</w:t>
          </w:r>
          <w:r w:rsidRPr="00D823EA">
            <w:t xml:space="preserve"> of </w:t>
          </w:r>
          <w:r w:rsidRPr="00DA0D37">
            <w:rPr>
              <w:lang w:val="en-US"/>
            </w:rPr>
            <w:t>Contents</w:t>
          </w:r>
        </w:p>
        <w:p w:rsidR="00B03D9C" w:rsidRPr="00B03D9C" w:rsidRDefault="000F3FB6">
          <w:pPr>
            <w:pStyle w:val="Sommario1"/>
            <w:tabs>
              <w:tab w:val="right" w:leader="dot" w:pos="8630"/>
            </w:tabs>
            <w:rPr>
              <w:rFonts w:ascii="Calibri" w:eastAsiaTheme="minorEastAsia" w:hAnsi="Calibri" w:cs="Calibri"/>
              <w:b w:val="0"/>
              <w:bCs w:val="0"/>
              <w:i w:val="0"/>
              <w:iCs w:val="0"/>
              <w:noProof/>
              <w:lang w:val="it-IT" w:eastAsia="it-IT"/>
            </w:rPr>
          </w:pPr>
          <w:r w:rsidRPr="00EA4655">
            <w:rPr>
              <w:rFonts w:ascii="Calibri" w:hAnsi="Calibri" w:cs="Calibri Light"/>
              <w:b w:val="0"/>
              <w:bCs w:val="0"/>
              <w:i w:val="0"/>
              <w:iCs w:val="0"/>
              <w:color w:val="2F5496"/>
            </w:rPr>
            <w:fldChar w:fldCharType="begin"/>
          </w:r>
          <w:r w:rsidRPr="00EA4655">
            <w:rPr>
              <w:rFonts w:ascii="Calibri" w:hAnsi="Calibri" w:cs="Calibri Light"/>
              <w:b w:val="0"/>
              <w:bCs w:val="0"/>
              <w:i w:val="0"/>
              <w:iCs w:val="0"/>
              <w:color w:val="2F5496"/>
            </w:rPr>
            <w:instrText>TOC \o "1-3" \h \z \u</w:instrText>
          </w:r>
          <w:r w:rsidRPr="00EA4655">
            <w:rPr>
              <w:rFonts w:ascii="Calibri" w:hAnsi="Calibri" w:cs="Calibri Light"/>
              <w:b w:val="0"/>
              <w:bCs w:val="0"/>
              <w:i w:val="0"/>
              <w:iCs w:val="0"/>
              <w:color w:val="2F5496"/>
            </w:rPr>
            <w:fldChar w:fldCharType="separate"/>
          </w:r>
          <w:hyperlink w:anchor="_Toc367493" w:history="1">
            <w:r w:rsidR="00B03D9C" w:rsidRPr="00B03D9C">
              <w:rPr>
                <w:rStyle w:val="Collegamentoipertestuale"/>
                <w:rFonts w:ascii="Calibri" w:hAnsi="Calibri" w:cs="Calibri"/>
                <w:b w:val="0"/>
                <w:i w:val="0"/>
                <w:noProof/>
              </w:rPr>
              <w:t>Challenges/Risk Analysis</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_Toc367493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3</w:t>
            </w:r>
            <w:r w:rsidR="00B03D9C" w:rsidRPr="00B03D9C">
              <w:rPr>
                <w:rFonts w:ascii="Calibri" w:hAnsi="Calibri" w:cs="Calibri"/>
                <w:b w:val="0"/>
                <w:i w:val="0"/>
                <w:noProof/>
                <w:webHidden/>
              </w:rPr>
              <w:fldChar w:fldCharType="end"/>
            </w:r>
          </w:hyperlink>
        </w:p>
        <w:p w:rsidR="00B03D9C" w:rsidRPr="00B03D9C" w:rsidRDefault="00A902C9">
          <w:pPr>
            <w:pStyle w:val="Sommario1"/>
            <w:tabs>
              <w:tab w:val="right" w:leader="dot" w:pos="8630"/>
            </w:tabs>
            <w:rPr>
              <w:rFonts w:ascii="Calibri" w:eastAsiaTheme="minorEastAsia" w:hAnsi="Calibri" w:cs="Calibri"/>
              <w:b w:val="0"/>
              <w:bCs w:val="0"/>
              <w:i w:val="0"/>
              <w:iCs w:val="0"/>
              <w:noProof/>
              <w:lang w:val="it-IT" w:eastAsia="it-IT"/>
            </w:rPr>
          </w:pPr>
          <w:hyperlink w:anchor="_Toc367494" w:history="1">
            <w:r w:rsidR="00B03D9C" w:rsidRPr="00B03D9C">
              <w:rPr>
                <w:rStyle w:val="Collegamentoipertestuale"/>
                <w:rFonts w:ascii="Calibri" w:hAnsi="Calibri" w:cs="Calibri"/>
                <w:b w:val="0"/>
                <w:i w:val="0"/>
                <w:noProof/>
              </w:rPr>
              <w:t>Requirements Refinement</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_Toc367494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4</w:t>
            </w:r>
            <w:r w:rsidR="00B03D9C" w:rsidRPr="00B03D9C">
              <w:rPr>
                <w:rFonts w:ascii="Calibri" w:hAnsi="Calibri" w:cs="Calibri"/>
                <w:b w:val="0"/>
                <w:i w:val="0"/>
                <w:noProof/>
                <w:webHidden/>
              </w:rPr>
              <w:fldChar w:fldCharType="end"/>
            </w:r>
          </w:hyperlink>
        </w:p>
        <w:p w:rsidR="00B03D9C" w:rsidRPr="00B03D9C" w:rsidRDefault="00A902C9">
          <w:pPr>
            <w:pStyle w:val="Sommario2"/>
            <w:tabs>
              <w:tab w:val="right" w:leader="dot" w:pos="8630"/>
            </w:tabs>
            <w:rPr>
              <w:rFonts w:ascii="Calibri" w:eastAsiaTheme="minorEastAsia" w:hAnsi="Calibri" w:cs="Calibri"/>
              <w:b w:val="0"/>
              <w:bCs w:val="0"/>
              <w:noProof/>
              <w:sz w:val="24"/>
              <w:szCs w:val="24"/>
              <w:lang w:val="it-IT" w:eastAsia="it-IT"/>
            </w:rPr>
          </w:pPr>
          <w:hyperlink w:anchor="_Toc367495" w:history="1">
            <w:r w:rsidR="00B03D9C" w:rsidRPr="00B03D9C">
              <w:rPr>
                <w:rStyle w:val="Collegamentoipertestuale"/>
                <w:rFonts w:ascii="Calibri" w:hAnsi="Calibri" w:cs="Calibri"/>
                <w:b w:val="0"/>
                <w:noProof/>
                <w:kern w:val="32"/>
              </w:rPr>
              <w:t>Functional Requirements</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_Toc367495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4</w:t>
            </w:r>
            <w:r w:rsidR="00B03D9C" w:rsidRPr="00B03D9C">
              <w:rPr>
                <w:rFonts w:ascii="Calibri" w:hAnsi="Calibri" w:cs="Calibri"/>
                <w:b w:val="0"/>
                <w:noProof/>
                <w:webHidden/>
              </w:rPr>
              <w:fldChar w:fldCharType="end"/>
            </w:r>
          </w:hyperlink>
        </w:p>
        <w:p w:rsidR="00B03D9C" w:rsidRPr="00B03D9C" w:rsidRDefault="00A902C9">
          <w:pPr>
            <w:pStyle w:val="Sommario2"/>
            <w:tabs>
              <w:tab w:val="right" w:leader="dot" w:pos="8630"/>
            </w:tabs>
            <w:rPr>
              <w:rFonts w:ascii="Calibri" w:eastAsiaTheme="minorEastAsia" w:hAnsi="Calibri" w:cs="Calibri"/>
              <w:b w:val="0"/>
              <w:bCs w:val="0"/>
              <w:noProof/>
              <w:sz w:val="24"/>
              <w:szCs w:val="24"/>
              <w:lang w:val="it-IT" w:eastAsia="it-IT"/>
            </w:rPr>
          </w:pPr>
          <w:hyperlink w:anchor="_Toc367496" w:history="1">
            <w:r w:rsidR="00B03D9C" w:rsidRPr="00B03D9C">
              <w:rPr>
                <w:rStyle w:val="Collegamentoipertestuale"/>
                <w:rFonts w:ascii="Calibri" w:hAnsi="Calibri" w:cs="Calibri"/>
                <w:b w:val="0"/>
                <w:noProof/>
                <w:kern w:val="32"/>
              </w:rPr>
              <w:t>Non-Functional Requirements</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_Toc367496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4</w:t>
            </w:r>
            <w:r w:rsidR="00B03D9C" w:rsidRPr="00B03D9C">
              <w:rPr>
                <w:rFonts w:ascii="Calibri" w:hAnsi="Calibri" w:cs="Calibri"/>
                <w:b w:val="0"/>
                <w:noProof/>
                <w:webHidden/>
              </w:rPr>
              <w:fldChar w:fldCharType="end"/>
            </w:r>
          </w:hyperlink>
        </w:p>
        <w:p w:rsidR="00B03D9C" w:rsidRPr="00B03D9C" w:rsidRDefault="00A902C9">
          <w:pPr>
            <w:pStyle w:val="Sommario2"/>
            <w:tabs>
              <w:tab w:val="right" w:leader="dot" w:pos="8630"/>
            </w:tabs>
            <w:rPr>
              <w:rFonts w:ascii="Calibri" w:eastAsiaTheme="minorEastAsia" w:hAnsi="Calibri" w:cs="Calibri"/>
              <w:b w:val="0"/>
              <w:bCs w:val="0"/>
              <w:noProof/>
              <w:sz w:val="24"/>
              <w:szCs w:val="24"/>
              <w:lang w:val="it-IT" w:eastAsia="it-IT"/>
            </w:rPr>
          </w:pPr>
          <w:hyperlink w:anchor="_Toc367497" w:history="1">
            <w:r w:rsidR="00B03D9C" w:rsidRPr="00B03D9C">
              <w:rPr>
                <w:rStyle w:val="Collegamentoipertestuale"/>
                <w:rFonts w:ascii="Calibri" w:hAnsi="Calibri" w:cs="Calibri"/>
                <w:b w:val="0"/>
                <w:noProof/>
                <w:kern w:val="32"/>
              </w:rPr>
              <w:t>Use Case Diagram</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_Toc367497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5</w:t>
            </w:r>
            <w:r w:rsidR="00B03D9C" w:rsidRPr="00B03D9C">
              <w:rPr>
                <w:rFonts w:ascii="Calibri" w:hAnsi="Calibri" w:cs="Calibri"/>
                <w:b w:val="0"/>
                <w:noProof/>
                <w:webHidden/>
              </w:rPr>
              <w:fldChar w:fldCharType="end"/>
            </w:r>
          </w:hyperlink>
        </w:p>
        <w:p w:rsidR="00B03D9C" w:rsidRPr="00B03D9C" w:rsidRDefault="00A902C9">
          <w:pPr>
            <w:pStyle w:val="Sommario1"/>
            <w:tabs>
              <w:tab w:val="right" w:leader="dot" w:pos="8630"/>
            </w:tabs>
            <w:rPr>
              <w:rFonts w:ascii="Calibri" w:eastAsiaTheme="minorEastAsia" w:hAnsi="Calibri" w:cs="Calibri"/>
              <w:b w:val="0"/>
              <w:bCs w:val="0"/>
              <w:i w:val="0"/>
              <w:iCs w:val="0"/>
              <w:noProof/>
              <w:lang w:val="it-IT" w:eastAsia="it-IT"/>
            </w:rPr>
          </w:pPr>
          <w:hyperlink w:anchor="_Toc367498" w:history="1">
            <w:r w:rsidR="00B03D9C" w:rsidRPr="00B03D9C">
              <w:rPr>
                <w:rStyle w:val="Collegamentoipertestuale"/>
                <w:rFonts w:ascii="Calibri" w:hAnsi="Calibri" w:cs="Calibri"/>
                <w:b w:val="0"/>
                <w:i w:val="0"/>
                <w:noProof/>
              </w:rPr>
              <w:t>Informal Description of the system and its Software/System Architecture</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_Toc367498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6</w:t>
            </w:r>
            <w:r w:rsidR="00B03D9C" w:rsidRPr="00B03D9C">
              <w:rPr>
                <w:rFonts w:ascii="Calibri" w:hAnsi="Calibri" w:cs="Calibri"/>
                <w:b w:val="0"/>
                <w:i w:val="0"/>
                <w:noProof/>
                <w:webHidden/>
              </w:rPr>
              <w:fldChar w:fldCharType="end"/>
            </w:r>
          </w:hyperlink>
        </w:p>
        <w:p w:rsidR="00B03D9C" w:rsidRPr="00B03D9C" w:rsidRDefault="00A902C9">
          <w:pPr>
            <w:pStyle w:val="Sommario2"/>
            <w:tabs>
              <w:tab w:val="right" w:leader="dot" w:pos="8630"/>
            </w:tabs>
            <w:rPr>
              <w:rFonts w:ascii="Calibri" w:eastAsiaTheme="minorEastAsia" w:hAnsi="Calibri" w:cs="Calibri"/>
              <w:b w:val="0"/>
              <w:bCs w:val="0"/>
              <w:noProof/>
              <w:sz w:val="24"/>
              <w:szCs w:val="24"/>
              <w:lang w:val="it-IT" w:eastAsia="it-IT"/>
            </w:rPr>
          </w:pPr>
          <w:hyperlink w:anchor="_Toc367499" w:history="1">
            <w:r w:rsidR="00B03D9C" w:rsidRPr="00B03D9C">
              <w:rPr>
                <w:rStyle w:val="Collegamentoipertestuale"/>
                <w:rFonts w:ascii="Calibri" w:hAnsi="Calibri" w:cs="Calibri"/>
                <w:b w:val="0"/>
                <w:noProof/>
                <w:kern w:val="32"/>
              </w:rPr>
              <w:t>Informal System Diagram</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_Toc367499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6</w:t>
            </w:r>
            <w:r w:rsidR="00B03D9C" w:rsidRPr="00B03D9C">
              <w:rPr>
                <w:rFonts w:ascii="Calibri" w:hAnsi="Calibri" w:cs="Calibri"/>
                <w:b w:val="0"/>
                <w:noProof/>
                <w:webHidden/>
              </w:rPr>
              <w:fldChar w:fldCharType="end"/>
            </w:r>
          </w:hyperlink>
        </w:p>
        <w:p w:rsidR="00B03D9C" w:rsidRPr="00B03D9C" w:rsidRDefault="00A902C9">
          <w:pPr>
            <w:pStyle w:val="Sommario2"/>
            <w:tabs>
              <w:tab w:val="right" w:leader="dot" w:pos="8630"/>
            </w:tabs>
            <w:rPr>
              <w:rFonts w:ascii="Calibri" w:eastAsiaTheme="minorEastAsia" w:hAnsi="Calibri" w:cs="Calibri"/>
              <w:b w:val="0"/>
              <w:bCs w:val="0"/>
              <w:noProof/>
              <w:sz w:val="24"/>
              <w:szCs w:val="24"/>
              <w:lang w:val="it-IT" w:eastAsia="it-IT"/>
            </w:rPr>
          </w:pPr>
          <w:hyperlink w:anchor="_Toc367500" w:history="1">
            <w:r w:rsidR="00B03D9C" w:rsidRPr="00B03D9C">
              <w:rPr>
                <w:rStyle w:val="Collegamentoipertestuale"/>
                <w:rFonts w:ascii="Calibri" w:hAnsi="Calibri" w:cs="Calibri"/>
                <w:b w:val="0"/>
                <w:noProof/>
                <w:kern w:val="32"/>
              </w:rPr>
              <w:t>System Behavior and Considerations</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_Toc367500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7</w:t>
            </w:r>
            <w:r w:rsidR="00B03D9C" w:rsidRPr="00B03D9C">
              <w:rPr>
                <w:rFonts w:ascii="Calibri" w:hAnsi="Calibri" w:cs="Calibri"/>
                <w:b w:val="0"/>
                <w:noProof/>
                <w:webHidden/>
              </w:rPr>
              <w:fldChar w:fldCharType="end"/>
            </w:r>
          </w:hyperlink>
        </w:p>
        <w:p w:rsidR="00B03D9C" w:rsidRPr="00B03D9C" w:rsidRDefault="00A902C9">
          <w:pPr>
            <w:pStyle w:val="Sommario2"/>
            <w:tabs>
              <w:tab w:val="right" w:leader="dot" w:pos="8630"/>
            </w:tabs>
            <w:rPr>
              <w:rFonts w:ascii="Calibri" w:eastAsiaTheme="minorEastAsia" w:hAnsi="Calibri" w:cs="Calibri"/>
              <w:b w:val="0"/>
              <w:bCs w:val="0"/>
              <w:noProof/>
              <w:sz w:val="24"/>
              <w:szCs w:val="24"/>
              <w:lang w:val="it-IT" w:eastAsia="it-IT"/>
            </w:rPr>
          </w:pPr>
          <w:hyperlink w:anchor="_Toc367501" w:history="1">
            <w:r w:rsidR="00B03D9C" w:rsidRPr="00B03D9C">
              <w:rPr>
                <w:rStyle w:val="Collegamentoipertestuale"/>
                <w:rFonts w:ascii="Calibri" w:hAnsi="Calibri" w:cs="Calibri"/>
                <w:b w:val="0"/>
                <w:noProof/>
                <w:kern w:val="32"/>
              </w:rPr>
              <w:t>System Space Diagram</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_Toc367501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8</w:t>
            </w:r>
            <w:r w:rsidR="00B03D9C" w:rsidRPr="00B03D9C">
              <w:rPr>
                <w:rFonts w:ascii="Calibri" w:hAnsi="Calibri" w:cs="Calibri"/>
                <w:b w:val="0"/>
                <w:noProof/>
                <w:webHidden/>
              </w:rPr>
              <w:fldChar w:fldCharType="end"/>
            </w:r>
          </w:hyperlink>
        </w:p>
        <w:p w:rsidR="00B03D9C" w:rsidRPr="00B03D9C" w:rsidRDefault="00A902C9">
          <w:pPr>
            <w:pStyle w:val="Sommario2"/>
            <w:tabs>
              <w:tab w:val="right" w:leader="dot" w:pos="8630"/>
            </w:tabs>
            <w:rPr>
              <w:rFonts w:ascii="Calibri" w:eastAsiaTheme="minorEastAsia" w:hAnsi="Calibri" w:cs="Calibri"/>
              <w:b w:val="0"/>
              <w:bCs w:val="0"/>
              <w:noProof/>
              <w:sz w:val="24"/>
              <w:szCs w:val="24"/>
              <w:lang w:val="it-IT" w:eastAsia="it-IT"/>
            </w:rPr>
          </w:pPr>
          <w:hyperlink w:anchor="_Toc367502" w:history="1">
            <w:r w:rsidR="00B03D9C" w:rsidRPr="00B03D9C">
              <w:rPr>
                <w:rStyle w:val="Collegamentoipertestuale"/>
                <w:rFonts w:ascii="Calibri" w:hAnsi="Calibri" w:cs="Calibri"/>
                <w:b w:val="0"/>
                <w:noProof/>
                <w:kern w:val="32"/>
              </w:rPr>
              <w:t>Requirements Achievement</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_Toc367502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8</w:t>
            </w:r>
            <w:r w:rsidR="00B03D9C" w:rsidRPr="00B03D9C">
              <w:rPr>
                <w:rFonts w:ascii="Calibri" w:hAnsi="Calibri" w:cs="Calibri"/>
                <w:b w:val="0"/>
                <w:noProof/>
                <w:webHidden/>
              </w:rPr>
              <w:fldChar w:fldCharType="end"/>
            </w:r>
          </w:hyperlink>
        </w:p>
        <w:p w:rsidR="00B03D9C" w:rsidRPr="00B03D9C" w:rsidRDefault="00A902C9">
          <w:pPr>
            <w:pStyle w:val="Sommario1"/>
            <w:tabs>
              <w:tab w:val="right" w:leader="dot" w:pos="8630"/>
            </w:tabs>
            <w:rPr>
              <w:rFonts w:ascii="Calibri" w:eastAsiaTheme="minorEastAsia" w:hAnsi="Calibri" w:cs="Calibri"/>
              <w:b w:val="0"/>
              <w:bCs w:val="0"/>
              <w:i w:val="0"/>
              <w:iCs w:val="0"/>
              <w:noProof/>
              <w:lang w:val="it-IT" w:eastAsia="it-IT"/>
            </w:rPr>
          </w:pPr>
          <w:hyperlink w:anchor="_Toc367503" w:history="1">
            <w:r w:rsidR="00B03D9C" w:rsidRPr="00B03D9C">
              <w:rPr>
                <w:rStyle w:val="Collegamentoipertestuale"/>
                <w:rFonts w:ascii="Calibri" w:hAnsi="Calibri" w:cs="Calibri"/>
                <w:b w:val="0"/>
                <w:i w:val="0"/>
                <w:noProof/>
              </w:rPr>
              <w:t>Design Decisions</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_Toc367503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9</w:t>
            </w:r>
            <w:r w:rsidR="00B03D9C" w:rsidRPr="00B03D9C">
              <w:rPr>
                <w:rFonts w:ascii="Calibri" w:hAnsi="Calibri" w:cs="Calibri"/>
                <w:b w:val="0"/>
                <w:i w:val="0"/>
                <w:noProof/>
                <w:webHidden/>
              </w:rPr>
              <w:fldChar w:fldCharType="end"/>
            </w:r>
          </w:hyperlink>
        </w:p>
        <w:p w:rsidR="00B03D9C" w:rsidRPr="00B03D9C" w:rsidRDefault="00A902C9">
          <w:pPr>
            <w:pStyle w:val="Sommario1"/>
            <w:tabs>
              <w:tab w:val="right" w:leader="dot" w:pos="8630"/>
            </w:tabs>
            <w:rPr>
              <w:rFonts w:ascii="Calibri" w:eastAsiaTheme="minorEastAsia" w:hAnsi="Calibri" w:cs="Calibri"/>
              <w:b w:val="0"/>
              <w:bCs w:val="0"/>
              <w:i w:val="0"/>
              <w:iCs w:val="0"/>
              <w:noProof/>
              <w:lang w:val="it-IT" w:eastAsia="it-IT"/>
            </w:rPr>
          </w:pPr>
          <w:hyperlink w:anchor="_Toc367504" w:history="1">
            <w:r w:rsidR="00B03D9C" w:rsidRPr="00B03D9C">
              <w:rPr>
                <w:rStyle w:val="Collegamentoipertestuale"/>
                <w:rFonts w:ascii="Calibri" w:hAnsi="Calibri" w:cs="Calibri"/>
                <w:b w:val="0"/>
                <w:i w:val="0"/>
                <w:noProof/>
              </w:rPr>
              <w:t>Views and Viewpoints</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_Toc367504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14</w:t>
            </w:r>
            <w:r w:rsidR="00B03D9C" w:rsidRPr="00B03D9C">
              <w:rPr>
                <w:rFonts w:ascii="Calibri" w:hAnsi="Calibri" w:cs="Calibri"/>
                <w:b w:val="0"/>
                <w:i w:val="0"/>
                <w:noProof/>
                <w:webHidden/>
              </w:rPr>
              <w:fldChar w:fldCharType="end"/>
            </w:r>
          </w:hyperlink>
        </w:p>
        <w:p w:rsidR="00B03D9C" w:rsidRPr="00B03D9C" w:rsidRDefault="00A902C9">
          <w:pPr>
            <w:pStyle w:val="Sommario2"/>
            <w:tabs>
              <w:tab w:val="right" w:leader="dot" w:pos="8630"/>
            </w:tabs>
            <w:rPr>
              <w:rFonts w:ascii="Calibri" w:eastAsiaTheme="minorEastAsia" w:hAnsi="Calibri" w:cs="Calibri"/>
              <w:b w:val="0"/>
              <w:bCs w:val="0"/>
              <w:noProof/>
              <w:sz w:val="24"/>
              <w:szCs w:val="24"/>
              <w:lang w:val="it-IT" w:eastAsia="it-IT"/>
            </w:rPr>
          </w:pPr>
          <w:hyperlink w:anchor="_Toc367505" w:history="1">
            <w:r w:rsidR="00B03D9C" w:rsidRPr="00B03D9C">
              <w:rPr>
                <w:rStyle w:val="Collegamentoipertestuale"/>
                <w:rFonts w:ascii="Calibri" w:hAnsi="Calibri" w:cs="Calibri"/>
                <w:b w:val="0"/>
                <w:noProof/>
                <w:kern w:val="32"/>
              </w:rPr>
              <w:t>UML Static and Dynamic Architecture View</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_Toc367505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15</w:t>
            </w:r>
            <w:r w:rsidR="00B03D9C" w:rsidRPr="00B03D9C">
              <w:rPr>
                <w:rFonts w:ascii="Calibri" w:hAnsi="Calibri" w:cs="Calibri"/>
                <w:b w:val="0"/>
                <w:noProof/>
                <w:webHidden/>
              </w:rPr>
              <w:fldChar w:fldCharType="end"/>
            </w:r>
          </w:hyperlink>
        </w:p>
        <w:p w:rsidR="00B03D9C" w:rsidRPr="00B03D9C" w:rsidRDefault="00A902C9">
          <w:pPr>
            <w:pStyle w:val="Sommario2"/>
            <w:tabs>
              <w:tab w:val="right" w:leader="dot" w:pos="8630"/>
            </w:tabs>
            <w:rPr>
              <w:rFonts w:ascii="Calibri" w:eastAsiaTheme="minorEastAsia" w:hAnsi="Calibri" w:cs="Calibri"/>
              <w:b w:val="0"/>
              <w:bCs w:val="0"/>
              <w:noProof/>
              <w:sz w:val="24"/>
              <w:szCs w:val="24"/>
              <w:lang w:val="it-IT" w:eastAsia="it-IT"/>
            </w:rPr>
          </w:pPr>
          <w:hyperlink w:anchor="_Toc367506" w:history="1">
            <w:r w:rsidR="00B03D9C" w:rsidRPr="00B03D9C">
              <w:rPr>
                <w:rStyle w:val="Collegamentoipertestuale"/>
                <w:rFonts w:ascii="Calibri" w:hAnsi="Calibri" w:cs="Calibri"/>
                <w:b w:val="0"/>
                <w:noProof/>
              </w:rPr>
              <w:t>CAPS Architecture View</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_Toc367506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19</w:t>
            </w:r>
            <w:r w:rsidR="00B03D9C" w:rsidRPr="00B03D9C">
              <w:rPr>
                <w:rFonts w:ascii="Calibri" w:hAnsi="Calibri" w:cs="Calibri"/>
                <w:b w:val="0"/>
                <w:noProof/>
                <w:webHidden/>
              </w:rPr>
              <w:fldChar w:fldCharType="end"/>
            </w:r>
          </w:hyperlink>
        </w:p>
        <w:p w:rsidR="00B03D9C" w:rsidRPr="00B03D9C" w:rsidRDefault="00A902C9">
          <w:pPr>
            <w:pStyle w:val="Sommario2"/>
            <w:tabs>
              <w:tab w:val="right" w:leader="dot" w:pos="8630"/>
            </w:tabs>
            <w:rPr>
              <w:rFonts w:ascii="Calibri" w:eastAsiaTheme="minorEastAsia" w:hAnsi="Calibri" w:cs="Calibri"/>
              <w:b w:val="0"/>
              <w:bCs w:val="0"/>
              <w:noProof/>
              <w:sz w:val="24"/>
              <w:szCs w:val="24"/>
              <w:lang w:val="it-IT" w:eastAsia="it-IT"/>
            </w:rPr>
          </w:pPr>
          <w:hyperlink w:anchor="_Toc367507" w:history="1">
            <w:r w:rsidR="00B03D9C" w:rsidRPr="00B03D9C">
              <w:rPr>
                <w:rStyle w:val="Collegamentoipertestuale"/>
                <w:rFonts w:ascii="Calibri" w:hAnsi="Calibri" w:cs="Calibri"/>
                <w:b w:val="0"/>
                <w:noProof/>
              </w:rPr>
              <w:t>CAPS Model</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_Toc367507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20</w:t>
            </w:r>
            <w:r w:rsidR="00B03D9C" w:rsidRPr="00B03D9C">
              <w:rPr>
                <w:rFonts w:ascii="Calibri" w:hAnsi="Calibri" w:cs="Calibri"/>
                <w:b w:val="0"/>
                <w:noProof/>
                <w:webHidden/>
              </w:rPr>
              <w:fldChar w:fldCharType="end"/>
            </w:r>
          </w:hyperlink>
        </w:p>
        <w:p w:rsidR="00B03D9C" w:rsidRPr="00B03D9C" w:rsidRDefault="00A902C9">
          <w:pPr>
            <w:pStyle w:val="Sommario1"/>
            <w:tabs>
              <w:tab w:val="right" w:leader="dot" w:pos="8630"/>
            </w:tabs>
            <w:rPr>
              <w:rFonts w:ascii="Calibri" w:eastAsiaTheme="minorEastAsia" w:hAnsi="Calibri" w:cs="Calibri"/>
              <w:b w:val="0"/>
              <w:bCs w:val="0"/>
              <w:i w:val="0"/>
              <w:iCs w:val="0"/>
              <w:noProof/>
              <w:lang w:val="it-IT" w:eastAsia="it-IT"/>
            </w:rPr>
          </w:pPr>
          <w:hyperlink w:anchor="_Toc367508" w:history="1">
            <w:r w:rsidR="00B03D9C" w:rsidRPr="00B03D9C">
              <w:rPr>
                <w:rStyle w:val="Collegamentoipertestuale"/>
                <w:rFonts w:ascii="Calibri" w:hAnsi="Calibri" w:cs="Calibri"/>
                <w:b w:val="0"/>
                <w:i w:val="0"/>
                <w:noProof/>
              </w:rPr>
              <w:t>From Architecture to Code</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_Toc367508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21</w:t>
            </w:r>
            <w:r w:rsidR="00B03D9C" w:rsidRPr="00B03D9C">
              <w:rPr>
                <w:rFonts w:ascii="Calibri" w:hAnsi="Calibri" w:cs="Calibri"/>
                <w:b w:val="0"/>
                <w:i w:val="0"/>
                <w:noProof/>
                <w:webHidden/>
              </w:rPr>
              <w:fldChar w:fldCharType="end"/>
            </w:r>
          </w:hyperlink>
        </w:p>
        <w:p w:rsidR="00B03D9C" w:rsidRPr="00B03D9C" w:rsidRDefault="00A902C9">
          <w:pPr>
            <w:pStyle w:val="Sommario2"/>
            <w:tabs>
              <w:tab w:val="right" w:leader="dot" w:pos="8630"/>
            </w:tabs>
            <w:rPr>
              <w:rFonts w:ascii="Calibri" w:eastAsiaTheme="minorEastAsia" w:hAnsi="Calibri" w:cs="Calibri"/>
              <w:b w:val="0"/>
              <w:bCs w:val="0"/>
              <w:noProof/>
              <w:sz w:val="24"/>
              <w:szCs w:val="24"/>
              <w:lang w:val="it-IT" w:eastAsia="it-IT"/>
            </w:rPr>
          </w:pPr>
          <w:hyperlink w:anchor="_Toc367509" w:history="1">
            <w:r w:rsidR="00B03D9C" w:rsidRPr="00B03D9C">
              <w:rPr>
                <w:rStyle w:val="Collegamentoipertestuale"/>
                <w:rFonts w:ascii="Calibri" w:hAnsi="Calibri" w:cs="Calibri"/>
                <w:b w:val="0"/>
                <w:noProof/>
              </w:rPr>
              <w:t>Functional Requirements</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_Toc367509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21</w:t>
            </w:r>
            <w:r w:rsidR="00B03D9C" w:rsidRPr="00B03D9C">
              <w:rPr>
                <w:rFonts w:ascii="Calibri" w:hAnsi="Calibri" w:cs="Calibri"/>
                <w:b w:val="0"/>
                <w:noProof/>
                <w:webHidden/>
              </w:rPr>
              <w:fldChar w:fldCharType="end"/>
            </w:r>
          </w:hyperlink>
        </w:p>
        <w:p w:rsidR="00B03D9C" w:rsidRPr="00B03D9C" w:rsidRDefault="00A902C9">
          <w:pPr>
            <w:pStyle w:val="Sommario2"/>
            <w:tabs>
              <w:tab w:val="right" w:leader="dot" w:pos="8630"/>
            </w:tabs>
            <w:rPr>
              <w:rFonts w:ascii="Calibri" w:eastAsiaTheme="minorEastAsia" w:hAnsi="Calibri" w:cs="Calibri"/>
              <w:b w:val="0"/>
              <w:bCs w:val="0"/>
              <w:noProof/>
              <w:sz w:val="24"/>
              <w:szCs w:val="24"/>
              <w:lang w:val="it-IT" w:eastAsia="it-IT"/>
            </w:rPr>
          </w:pPr>
          <w:hyperlink w:anchor="_Toc367510" w:history="1">
            <w:r w:rsidR="00B03D9C" w:rsidRPr="00B03D9C">
              <w:rPr>
                <w:rStyle w:val="Collegamentoipertestuale"/>
                <w:rFonts w:ascii="Calibri" w:hAnsi="Calibri" w:cs="Calibri"/>
                <w:b w:val="0"/>
                <w:noProof/>
              </w:rPr>
              <w:t>Non-Functional Requirements</w:t>
            </w:r>
            <w:r w:rsidR="00B03D9C" w:rsidRPr="00B03D9C">
              <w:rPr>
                <w:rFonts w:ascii="Calibri" w:hAnsi="Calibri" w:cs="Calibri"/>
                <w:b w:val="0"/>
                <w:noProof/>
                <w:webHidden/>
              </w:rPr>
              <w:tab/>
            </w:r>
            <w:r w:rsidR="00B03D9C" w:rsidRPr="00B03D9C">
              <w:rPr>
                <w:rFonts w:ascii="Calibri" w:hAnsi="Calibri" w:cs="Calibri"/>
                <w:b w:val="0"/>
                <w:noProof/>
                <w:webHidden/>
              </w:rPr>
              <w:fldChar w:fldCharType="begin"/>
            </w:r>
            <w:r w:rsidR="00B03D9C" w:rsidRPr="00B03D9C">
              <w:rPr>
                <w:rFonts w:ascii="Calibri" w:hAnsi="Calibri" w:cs="Calibri"/>
                <w:b w:val="0"/>
                <w:noProof/>
                <w:webHidden/>
              </w:rPr>
              <w:instrText xml:space="preserve"> PAGEREF _Toc367510 \h </w:instrText>
            </w:r>
            <w:r w:rsidR="00B03D9C" w:rsidRPr="00B03D9C">
              <w:rPr>
                <w:rFonts w:ascii="Calibri" w:hAnsi="Calibri" w:cs="Calibri"/>
                <w:b w:val="0"/>
                <w:noProof/>
                <w:webHidden/>
              </w:rPr>
            </w:r>
            <w:r w:rsidR="00B03D9C" w:rsidRPr="00B03D9C">
              <w:rPr>
                <w:rFonts w:ascii="Calibri" w:hAnsi="Calibri" w:cs="Calibri"/>
                <w:b w:val="0"/>
                <w:noProof/>
                <w:webHidden/>
              </w:rPr>
              <w:fldChar w:fldCharType="separate"/>
            </w:r>
            <w:r w:rsidR="00AD5C2D">
              <w:rPr>
                <w:rFonts w:ascii="Calibri" w:hAnsi="Calibri" w:cs="Calibri"/>
                <w:b w:val="0"/>
                <w:noProof/>
                <w:webHidden/>
              </w:rPr>
              <w:t>22</w:t>
            </w:r>
            <w:r w:rsidR="00B03D9C" w:rsidRPr="00B03D9C">
              <w:rPr>
                <w:rFonts w:ascii="Calibri" w:hAnsi="Calibri" w:cs="Calibri"/>
                <w:b w:val="0"/>
                <w:noProof/>
                <w:webHidden/>
              </w:rPr>
              <w:fldChar w:fldCharType="end"/>
            </w:r>
          </w:hyperlink>
        </w:p>
        <w:p w:rsidR="00B03D9C" w:rsidRDefault="00A902C9">
          <w:pPr>
            <w:pStyle w:val="Sommario1"/>
            <w:tabs>
              <w:tab w:val="right" w:leader="dot" w:pos="8630"/>
            </w:tabs>
            <w:rPr>
              <w:rFonts w:eastAsiaTheme="minorEastAsia" w:cstheme="minorBidi"/>
              <w:b w:val="0"/>
              <w:bCs w:val="0"/>
              <w:i w:val="0"/>
              <w:iCs w:val="0"/>
              <w:noProof/>
              <w:lang w:val="it-IT" w:eastAsia="it-IT"/>
            </w:rPr>
          </w:pPr>
          <w:hyperlink w:anchor="_Toc367511" w:history="1">
            <w:r w:rsidR="00B03D9C" w:rsidRPr="00B03D9C">
              <w:rPr>
                <w:rStyle w:val="Collegamentoipertestuale"/>
                <w:rFonts w:ascii="Calibri" w:hAnsi="Calibri" w:cs="Calibri"/>
                <w:b w:val="0"/>
                <w:i w:val="0"/>
                <w:noProof/>
              </w:rPr>
              <w:t>Summary</w:t>
            </w:r>
            <w:r w:rsidR="00B03D9C" w:rsidRPr="00B03D9C">
              <w:rPr>
                <w:rFonts w:ascii="Calibri" w:hAnsi="Calibri" w:cs="Calibri"/>
                <w:b w:val="0"/>
                <w:i w:val="0"/>
                <w:noProof/>
                <w:webHidden/>
              </w:rPr>
              <w:tab/>
            </w:r>
            <w:r w:rsidR="00B03D9C" w:rsidRPr="00B03D9C">
              <w:rPr>
                <w:rFonts w:ascii="Calibri" w:hAnsi="Calibri" w:cs="Calibri"/>
                <w:b w:val="0"/>
                <w:i w:val="0"/>
                <w:noProof/>
                <w:webHidden/>
              </w:rPr>
              <w:fldChar w:fldCharType="begin"/>
            </w:r>
            <w:r w:rsidR="00B03D9C" w:rsidRPr="00B03D9C">
              <w:rPr>
                <w:rFonts w:ascii="Calibri" w:hAnsi="Calibri" w:cs="Calibri"/>
                <w:b w:val="0"/>
                <w:i w:val="0"/>
                <w:noProof/>
                <w:webHidden/>
              </w:rPr>
              <w:instrText xml:space="preserve"> PAGEREF _Toc367511 \h </w:instrText>
            </w:r>
            <w:r w:rsidR="00B03D9C" w:rsidRPr="00B03D9C">
              <w:rPr>
                <w:rFonts w:ascii="Calibri" w:hAnsi="Calibri" w:cs="Calibri"/>
                <w:b w:val="0"/>
                <w:i w:val="0"/>
                <w:noProof/>
                <w:webHidden/>
              </w:rPr>
            </w:r>
            <w:r w:rsidR="00B03D9C" w:rsidRPr="00B03D9C">
              <w:rPr>
                <w:rFonts w:ascii="Calibri" w:hAnsi="Calibri" w:cs="Calibri"/>
                <w:b w:val="0"/>
                <w:i w:val="0"/>
                <w:noProof/>
                <w:webHidden/>
              </w:rPr>
              <w:fldChar w:fldCharType="separate"/>
            </w:r>
            <w:r w:rsidR="00AD5C2D">
              <w:rPr>
                <w:rFonts w:ascii="Calibri" w:hAnsi="Calibri" w:cs="Calibri"/>
                <w:b w:val="0"/>
                <w:i w:val="0"/>
                <w:noProof/>
                <w:webHidden/>
              </w:rPr>
              <w:t>23</w:t>
            </w:r>
            <w:r w:rsidR="00B03D9C" w:rsidRPr="00B03D9C">
              <w:rPr>
                <w:rFonts w:ascii="Calibri" w:hAnsi="Calibri" w:cs="Calibri"/>
                <w:b w:val="0"/>
                <w:i w:val="0"/>
                <w:noProof/>
                <w:webHidden/>
              </w:rPr>
              <w:fldChar w:fldCharType="end"/>
            </w:r>
          </w:hyperlink>
        </w:p>
        <w:p w:rsidR="000F3FB6" w:rsidRPr="00EA4655" w:rsidRDefault="000F3FB6">
          <w:pPr>
            <w:rPr>
              <w:rFonts w:cs="Calibri Light"/>
              <w:color w:val="2F5496"/>
            </w:rPr>
          </w:pPr>
          <w:r w:rsidRPr="00EA4655">
            <w:rPr>
              <w:rFonts w:cs="Calibri Light"/>
              <w:color w:val="2F5496"/>
            </w:rPr>
            <w:fldChar w:fldCharType="end"/>
          </w:r>
        </w:p>
      </w:sdtContent>
    </w:sdt>
    <w:p w:rsidR="000F3FB6" w:rsidRDefault="000F3FB6">
      <w:pPr>
        <w:rPr>
          <w:rFonts w:cs="Arial"/>
          <w:bCs/>
          <w:color w:val="2F5496"/>
          <w:kern w:val="32"/>
          <w:sz w:val="48"/>
          <w:szCs w:val="32"/>
        </w:rPr>
      </w:pPr>
      <w:r>
        <w:br w:type="page"/>
      </w:r>
    </w:p>
    <w:p w:rsidR="00940B32" w:rsidRPr="005D05CA" w:rsidRDefault="00940B32" w:rsidP="00940B32">
      <w:pPr>
        <w:pStyle w:val="Titolo1"/>
      </w:pPr>
      <w:bookmarkStart w:id="5" w:name="_Toc367493"/>
      <w:r w:rsidRPr="005D05CA">
        <w:lastRenderedPageBreak/>
        <w:t>Challenges/Risk Analysis</w:t>
      </w:r>
      <w:bookmarkEnd w:id="4"/>
      <w:bookmarkEnd w:id="5"/>
      <w:r w:rsidRPr="005D05CA">
        <w:t xml:space="preserve"> </w:t>
      </w:r>
    </w:p>
    <w:p w:rsidR="007600DF" w:rsidRPr="00D823EA" w:rsidRDefault="00940B32" w:rsidP="00E70F9A">
      <w:pPr>
        <w:jc w:val="both"/>
        <w:rPr>
          <w:rFonts w:cs="Calibri Light"/>
          <w:color w:val="2F5496"/>
        </w:rPr>
      </w:pPr>
      <w:r w:rsidRPr="00636C9B">
        <w:rPr>
          <w:rFonts w:ascii="Calibri Light" w:hAnsi="Calibri Light" w:cs="Calibri Light"/>
          <w:color w:val="2F5496"/>
          <w:sz w:val="22"/>
        </w:rPr>
        <w:br/>
      </w:r>
      <w:r w:rsidR="00E363A0" w:rsidRPr="00D823EA">
        <w:rPr>
          <w:rFonts w:cs="Calibri Light"/>
        </w:rPr>
        <w:t xml:space="preserve">In the table below, we wrote the most challenging, discussed and risky decision we faced during the </w:t>
      </w:r>
      <w:r w:rsidR="00451E91" w:rsidRPr="00D823EA">
        <w:rPr>
          <w:rFonts w:cs="Calibri Light"/>
        </w:rPr>
        <w:t>development of the project. Thanks to the studies performed to write the code, we finally solve some open challenge</w:t>
      </w:r>
      <w:r w:rsidR="00E70F9A" w:rsidRPr="00D823EA">
        <w:rPr>
          <w:rFonts w:cs="Calibri Light"/>
        </w:rPr>
        <w:t>s (e.g. the use of the analytic engine). We found a way to let Apache Spark and Solace communicate (using the MQTT protocol) so we achieve a high level of performance and fault tolerance.</w:t>
      </w:r>
    </w:p>
    <w:p w:rsidR="00940B32" w:rsidRPr="00636C9B" w:rsidRDefault="00940B32" w:rsidP="00940B32">
      <w:pPr>
        <w:jc w:val="both"/>
        <w:rPr>
          <w:rFonts w:ascii="Calibri Light" w:hAnsi="Calibri Light" w:cs="Calibri Light"/>
          <w:color w:val="2F5496"/>
        </w:rPr>
      </w:pPr>
    </w:p>
    <w:p w:rsidR="00940B32" w:rsidRPr="00636C9B" w:rsidRDefault="00940B32" w:rsidP="00940B32">
      <w:pPr>
        <w:jc w:val="both"/>
        <w:rPr>
          <w:rFonts w:ascii="Calibri Light" w:hAnsi="Calibri Light" w:cs="Calibri Light"/>
          <w:color w:val="2F5496"/>
        </w:rPr>
      </w:pPr>
    </w:p>
    <w:tbl>
      <w:tblPr>
        <w:tblW w:w="10094" w:type="dxa"/>
        <w:tblInd w:w="-714" w:type="dxa"/>
        <w:tblLayout w:type="fixed"/>
        <w:tblCellMar>
          <w:left w:w="0" w:type="dxa"/>
          <w:right w:w="0" w:type="dxa"/>
        </w:tblCellMar>
        <w:tblLook w:val="0000" w:firstRow="0" w:lastRow="0" w:firstColumn="0" w:lastColumn="0" w:noHBand="0" w:noVBand="0"/>
      </w:tblPr>
      <w:tblGrid>
        <w:gridCol w:w="2410"/>
        <w:gridCol w:w="1418"/>
        <w:gridCol w:w="1417"/>
        <w:gridCol w:w="4849"/>
      </w:tblGrid>
      <w:tr w:rsidR="00940B32" w:rsidRPr="00636C9B" w:rsidTr="005F1DE9">
        <w:tc>
          <w:tcPr>
            <w:tcW w:w="2410" w:type="dxa"/>
            <w:tcBorders>
              <w:top w:val="single" w:sz="4" w:space="0" w:color="000001"/>
              <w:left w:val="single" w:sz="4" w:space="0" w:color="000001"/>
              <w:bottom w:val="single" w:sz="4" w:space="0" w:color="000001"/>
              <w:right w:val="single" w:sz="4" w:space="0" w:color="000001"/>
            </w:tcBorders>
          </w:tcPr>
          <w:p w:rsidR="00940B32" w:rsidRPr="00E70F9A" w:rsidRDefault="00940B32" w:rsidP="003360D2">
            <w:pPr>
              <w:jc w:val="center"/>
              <w:rPr>
                <w:rFonts w:cs="Calibri"/>
                <w:b/>
                <w:color w:val="2F5496"/>
              </w:rPr>
            </w:pPr>
            <w:r w:rsidRPr="00E70F9A">
              <w:rPr>
                <w:rFonts w:cs="Calibri"/>
                <w:b/>
                <w:color w:val="2F5496"/>
              </w:rPr>
              <w:t>Risk</w:t>
            </w:r>
          </w:p>
        </w:tc>
        <w:tc>
          <w:tcPr>
            <w:tcW w:w="1418" w:type="dxa"/>
            <w:tcBorders>
              <w:top w:val="single" w:sz="4" w:space="0" w:color="000001"/>
              <w:left w:val="single" w:sz="4" w:space="0" w:color="000001"/>
              <w:bottom w:val="single" w:sz="4" w:space="0" w:color="000001"/>
              <w:right w:val="single" w:sz="4" w:space="0" w:color="000001"/>
            </w:tcBorders>
          </w:tcPr>
          <w:p w:rsidR="00940B32" w:rsidRPr="00E70F9A" w:rsidRDefault="00940B32" w:rsidP="003360D2">
            <w:pPr>
              <w:jc w:val="center"/>
              <w:rPr>
                <w:rFonts w:cs="Calibri"/>
                <w:b/>
                <w:color w:val="2F5496"/>
              </w:rPr>
            </w:pPr>
            <w:r w:rsidRPr="00E70F9A">
              <w:rPr>
                <w:rFonts w:cs="Calibri"/>
                <w:b/>
                <w:color w:val="2F5496"/>
              </w:rPr>
              <w:t>Date the risk is identified</w:t>
            </w:r>
          </w:p>
        </w:tc>
        <w:tc>
          <w:tcPr>
            <w:tcW w:w="1417" w:type="dxa"/>
            <w:tcBorders>
              <w:top w:val="single" w:sz="4" w:space="0" w:color="000001"/>
              <w:left w:val="single" w:sz="4" w:space="0" w:color="000001"/>
              <w:bottom w:val="single" w:sz="4" w:space="0" w:color="000001"/>
              <w:right w:val="single" w:sz="4" w:space="0" w:color="000001"/>
            </w:tcBorders>
          </w:tcPr>
          <w:p w:rsidR="00940B32" w:rsidRPr="00E70F9A" w:rsidRDefault="00940B32" w:rsidP="003360D2">
            <w:pPr>
              <w:jc w:val="center"/>
              <w:rPr>
                <w:rFonts w:cs="Calibri"/>
                <w:b/>
                <w:color w:val="2F5496"/>
              </w:rPr>
            </w:pPr>
            <w:r w:rsidRPr="00E70F9A">
              <w:rPr>
                <w:rFonts w:cs="Calibri"/>
                <w:b/>
                <w:color w:val="2F5496"/>
              </w:rPr>
              <w:t>Date the risk is resolved</w:t>
            </w:r>
          </w:p>
        </w:tc>
        <w:tc>
          <w:tcPr>
            <w:tcW w:w="4849" w:type="dxa"/>
            <w:tcBorders>
              <w:top w:val="single" w:sz="4" w:space="0" w:color="000001"/>
              <w:left w:val="single" w:sz="4" w:space="0" w:color="000001"/>
              <w:bottom w:val="single" w:sz="4" w:space="0" w:color="000001"/>
              <w:right w:val="single" w:sz="4" w:space="0" w:color="000001"/>
            </w:tcBorders>
          </w:tcPr>
          <w:p w:rsidR="00940B32" w:rsidRPr="00E70F9A" w:rsidRDefault="00940B32" w:rsidP="003360D2">
            <w:pPr>
              <w:jc w:val="center"/>
              <w:rPr>
                <w:rFonts w:cs="Calibri"/>
                <w:b/>
                <w:color w:val="2F5496"/>
              </w:rPr>
            </w:pPr>
            <w:r w:rsidRPr="00E70F9A">
              <w:rPr>
                <w:rFonts w:cs="Calibri"/>
                <w:b/>
                <w:color w:val="2F5496"/>
              </w:rPr>
              <w:t>Explanation on how the risk has been managed</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z w:val="22"/>
                <w:szCs w:val="22"/>
              </w:rPr>
            </w:pPr>
            <w:r w:rsidRPr="00D823EA">
              <w:rPr>
                <w:rFonts w:cs="Calibri"/>
                <w:b/>
                <w:bCs/>
                <w:sz w:val="22"/>
                <w:szCs w:val="22"/>
              </w:rPr>
              <w:t>Use or not use DB</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29/11/2018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03/12/2018</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We decided to use a message broker and not to pull data from DB. The broker is faster because the events are directly intercepted from the tools (we don’t have to wait that the messages are stored in the DB). Using a broker, we don’t rely on a DB (so we avoid a point of possible failure).</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z w:val="22"/>
                <w:szCs w:val="22"/>
              </w:rPr>
            </w:pPr>
            <w:r w:rsidRPr="00D823EA">
              <w:rPr>
                <w:rFonts w:cs="Calibri"/>
                <w:b/>
                <w:bCs/>
                <w:sz w:val="22"/>
                <w:szCs w:val="22"/>
              </w:rPr>
              <w:t>Architectural choice</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30/11/2018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03/12/2018</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We decided to design a publish/subscribe system so that we can exploit all the benefits of this architecture.</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trike/>
                <w:sz w:val="22"/>
                <w:szCs w:val="22"/>
              </w:rPr>
            </w:pPr>
            <w:r w:rsidRPr="00D823EA">
              <w:rPr>
                <w:rFonts w:cs="Calibri"/>
                <w:b/>
                <w:bCs/>
                <w:strike/>
                <w:sz w:val="22"/>
                <w:szCs w:val="22"/>
              </w:rPr>
              <w:t>Use of Kafka as a message broker</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30/11/2018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03/12/2018</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trike/>
                <w:sz w:val="22"/>
                <w:szCs w:val="22"/>
              </w:rPr>
            </w:pPr>
            <w:r w:rsidRPr="00D823EA">
              <w:rPr>
                <w:rFonts w:cs="Calibri"/>
                <w:bCs/>
                <w:strike/>
                <w:sz w:val="22"/>
                <w:szCs w:val="22"/>
              </w:rPr>
              <w:t>We decided to use Apache Kafka instead of other message broker because is highly scalable, reliable and high performance.</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z w:val="22"/>
                <w:szCs w:val="22"/>
              </w:rPr>
            </w:pPr>
            <w:r w:rsidRPr="00D823EA">
              <w:rPr>
                <w:rFonts w:cs="Calibri"/>
                <w:b/>
                <w:bCs/>
                <w:sz w:val="22"/>
                <w:szCs w:val="22"/>
              </w:rPr>
              <w:t>Use of Solace as a message broker</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17/12/2018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20/12/2018</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After the meeting we realize that for this project Solace is the better option like message broker. By the way we identify the risk about the communication between Solace and Apache Spark (analytics engine) as written above. The free version of Solace has limited capacity, but anyway it fits for our data amount.</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trike/>
                <w:sz w:val="22"/>
                <w:szCs w:val="22"/>
              </w:rPr>
            </w:pPr>
            <w:r w:rsidRPr="00D823EA">
              <w:rPr>
                <w:rFonts w:cs="Calibri"/>
                <w:b/>
                <w:bCs/>
                <w:strike/>
                <w:sz w:val="22"/>
                <w:szCs w:val="22"/>
              </w:rPr>
              <w:t xml:space="preserve">Use an </w:t>
            </w:r>
            <w:r w:rsidRPr="00D823EA">
              <w:rPr>
                <w:rFonts w:cs="Calibri"/>
                <w:b/>
                <w:bCs/>
                <w:i/>
                <w:iCs/>
                <w:strike/>
                <w:sz w:val="22"/>
                <w:szCs w:val="22"/>
              </w:rPr>
              <w:t>analytics engine</w:t>
            </w:r>
          </w:p>
          <w:p w:rsidR="00E70F9A" w:rsidRPr="00D823EA" w:rsidRDefault="005B2810" w:rsidP="00E70F9A">
            <w:pPr>
              <w:widowControl w:val="0"/>
              <w:autoSpaceDE w:val="0"/>
              <w:autoSpaceDN w:val="0"/>
              <w:adjustRightInd w:val="0"/>
              <w:jc w:val="center"/>
              <w:rPr>
                <w:rFonts w:cs="Calibri"/>
                <w:b/>
                <w:bCs/>
                <w:strike/>
                <w:sz w:val="22"/>
                <w:szCs w:val="22"/>
              </w:rPr>
            </w:pPr>
            <w:r w:rsidRPr="00D823EA">
              <w:rPr>
                <w:rFonts w:cs="Calibri"/>
                <w:b/>
                <w:bCs/>
                <w:strike/>
                <w:sz w:val="22"/>
                <w:szCs w:val="22"/>
              </w:rPr>
              <w:t>(Apache Spark)</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trike/>
                <w:sz w:val="22"/>
                <w:szCs w:val="22"/>
              </w:rPr>
            </w:pPr>
            <w:r w:rsidRPr="00D823EA">
              <w:rPr>
                <w:rFonts w:cs="Calibri"/>
                <w:bCs/>
                <w:strike/>
                <w:sz w:val="22"/>
                <w:szCs w:val="22"/>
              </w:rPr>
              <w:t>05/12/2018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trike/>
                <w:sz w:val="22"/>
                <w:szCs w:val="22"/>
              </w:rPr>
            </w:pPr>
            <w:r w:rsidRPr="00D823EA">
              <w:rPr>
                <w:rFonts w:cs="Calibri"/>
                <w:bCs/>
                <w:strike/>
                <w:sz w:val="22"/>
                <w:szCs w:val="22"/>
              </w:rPr>
              <w:t>07/12/2018</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trike/>
                <w:sz w:val="22"/>
                <w:szCs w:val="22"/>
              </w:rPr>
            </w:pPr>
            <w:r w:rsidRPr="00D823EA">
              <w:rPr>
                <w:rFonts w:cs="Calibri"/>
                <w:bCs/>
                <w:strike/>
                <w:sz w:val="22"/>
                <w:szCs w:val="22"/>
              </w:rPr>
              <w:t xml:space="preserve">We decided to use an </w:t>
            </w:r>
            <w:r w:rsidRPr="00D823EA">
              <w:rPr>
                <w:rFonts w:cs="Calibri"/>
                <w:bCs/>
                <w:i/>
                <w:iCs/>
                <w:strike/>
                <w:sz w:val="22"/>
                <w:szCs w:val="22"/>
              </w:rPr>
              <w:t>analytics engine</w:t>
            </w:r>
            <w:r w:rsidRPr="00D823EA">
              <w:rPr>
                <w:rFonts w:cs="Calibri"/>
                <w:bCs/>
                <w:strike/>
                <w:sz w:val="22"/>
                <w:szCs w:val="22"/>
              </w:rPr>
              <w:t xml:space="preserve"> as processor to make the operations faster. We will use Apache Spark. We identify a risk about the communication between Solace (message broker) and Apache Spark (*). </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z w:val="22"/>
                <w:szCs w:val="22"/>
              </w:rPr>
            </w:pPr>
            <w:r w:rsidRPr="00D823EA">
              <w:rPr>
                <w:rFonts w:cs="Calibri"/>
                <w:b/>
                <w:bCs/>
                <w:sz w:val="22"/>
                <w:szCs w:val="22"/>
              </w:rPr>
              <w:t xml:space="preserve">Use an </w:t>
            </w:r>
            <w:r w:rsidRPr="00D823EA">
              <w:rPr>
                <w:rFonts w:cs="Calibri"/>
                <w:b/>
                <w:bCs/>
                <w:i/>
                <w:iCs/>
                <w:sz w:val="22"/>
                <w:szCs w:val="22"/>
              </w:rPr>
              <w:t>analytics engine</w:t>
            </w:r>
          </w:p>
          <w:p w:rsidR="00E70F9A" w:rsidRPr="00D823EA" w:rsidRDefault="007600DF" w:rsidP="00E70F9A">
            <w:pPr>
              <w:widowControl w:val="0"/>
              <w:autoSpaceDE w:val="0"/>
              <w:autoSpaceDN w:val="0"/>
              <w:adjustRightInd w:val="0"/>
              <w:jc w:val="center"/>
              <w:rPr>
                <w:rFonts w:cs="Calibri"/>
                <w:b/>
                <w:bCs/>
                <w:sz w:val="22"/>
                <w:szCs w:val="22"/>
              </w:rPr>
            </w:pPr>
            <w:r w:rsidRPr="00D823EA">
              <w:rPr>
                <w:rFonts w:cs="Calibri"/>
                <w:b/>
                <w:bCs/>
                <w:sz w:val="22"/>
                <w:szCs w:val="22"/>
              </w:rPr>
              <w:t>(Apache Spark)</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05/12/2018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2F369C" w:rsidP="00E70F9A">
            <w:pPr>
              <w:widowControl w:val="0"/>
              <w:autoSpaceDE w:val="0"/>
              <w:autoSpaceDN w:val="0"/>
              <w:adjustRightInd w:val="0"/>
              <w:jc w:val="center"/>
              <w:rPr>
                <w:rFonts w:cs="Calibri"/>
                <w:bCs/>
                <w:sz w:val="22"/>
                <w:szCs w:val="22"/>
              </w:rPr>
            </w:pPr>
            <w:r w:rsidRPr="00D823EA">
              <w:rPr>
                <w:rFonts w:cs="Calibri"/>
                <w:bCs/>
                <w:sz w:val="22"/>
                <w:szCs w:val="22"/>
              </w:rPr>
              <w:t>21</w:t>
            </w:r>
            <w:r w:rsidR="00E70F9A" w:rsidRPr="00D823EA">
              <w:rPr>
                <w:rFonts w:cs="Calibri"/>
                <w:bCs/>
                <w:sz w:val="22"/>
                <w:szCs w:val="22"/>
              </w:rPr>
              <w:t>/</w:t>
            </w:r>
            <w:r w:rsidRPr="00D823EA">
              <w:rPr>
                <w:rFonts w:cs="Calibri"/>
                <w:bCs/>
                <w:sz w:val="22"/>
                <w:szCs w:val="22"/>
              </w:rPr>
              <w:t>01</w:t>
            </w:r>
            <w:r w:rsidR="00E70F9A" w:rsidRPr="00D823EA">
              <w:rPr>
                <w:rFonts w:cs="Calibri"/>
                <w:bCs/>
                <w:sz w:val="22"/>
                <w:szCs w:val="22"/>
              </w:rPr>
              <w:t>/201</w:t>
            </w:r>
            <w:r w:rsidRPr="00D823EA">
              <w:rPr>
                <w:rFonts w:cs="Calibri"/>
                <w:bCs/>
                <w:sz w:val="22"/>
                <w:szCs w:val="22"/>
              </w:rPr>
              <w:t>9</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 xml:space="preserve">We decided to use an </w:t>
            </w:r>
            <w:r w:rsidRPr="00D823EA">
              <w:rPr>
                <w:rFonts w:cs="Calibri"/>
                <w:bCs/>
                <w:i/>
                <w:iCs/>
                <w:sz w:val="22"/>
                <w:szCs w:val="22"/>
              </w:rPr>
              <w:t>analytics engine</w:t>
            </w:r>
            <w:r w:rsidRPr="00D823EA">
              <w:rPr>
                <w:rFonts w:cs="Calibri"/>
                <w:bCs/>
                <w:sz w:val="22"/>
                <w:szCs w:val="22"/>
              </w:rPr>
              <w:t xml:space="preserve"> as processor to make the operations faster. We will use Apache Spark. We identify a risk about the communication between Solace (message broker) and Apache Spark.</w:t>
            </w:r>
            <w:r w:rsidR="005B2810" w:rsidRPr="00D823EA">
              <w:rPr>
                <w:rFonts w:cs="Calibri"/>
                <w:bCs/>
                <w:sz w:val="22"/>
                <w:szCs w:val="22"/>
              </w:rPr>
              <w:t xml:space="preserve"> The risk is resolved because we</w:t>
            </w:r>
            <w:r w:rsidR="00A15DC8">
              <w:rPr>
                <w:rFonts w:cs="Calibri"/>
                <w:bCs/>
                <w:sz w:val="22"/>
                <w:szCs w:val="22"/>
              </w:rPr>
              <w:t xml:space="preserve"> wrote a custom receiver </w:t>
            </w:r>
            <w:r w:rsidR="005B2810" w:rsidRPr="00D823EA">
              <w:rPr>
                <w:rFonts w:cs="Calibri"/>
                <w:bCs/>
                <w:sz w:val="22"/>
                <w:szCs w:val="22"/>
              </w:rPr>
              <w:t xml:space="preserve">that allows to connect </w:t>
            </w:r>
            <w:r w:rsidR="007600DF" w:rsidRPr="00D823EA">
              <w:rPr>
                <w:rFonts w:cs="Calibri"/>
                <w:bCs/>
                <w:sz w:val="22"/>
                <w:szCs w:val="22"/>
              </w:rPr>
              <w:t>Spark</w:t>
            </w:r>
            <w:r w:rsidR="00A15DC8">
              <w:rPr>
                <w:rFonts w:cs="Calibri"/>
                <w:bCs/>
                <w:sz w:val="22"/>
                <w:szCs w:val="22"/>
              </w:rPr>
              <w:t xml:space="preserve"> on a durable queue of</w:t>
            </w:r>
            <w:r w:rsidR="007600DF" w:rsidRPr="00D823EA">
              <w:rPr>
                <w:rFonts w:cs="Calibri"/>
                <w:bCs/>
                <w:sz w:val="22"/>
                <w:szCs w:val="22"/>
              </w:rPr>
              <w:t xml:space="preserve"> Solace by using the MQTT Protocol.</w:t>
            </w:r>
          </w:p>
        </w:tc>
      </w:tr>
      <w:tr w:rsidR="00E70F9A" w:rsidRPr="00636C9B" w:rsidTr="005F1DE9">
        <w:tc>
          <w:tcPr>
            <w:tcW w:w="2410"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
                <w:bCs/>
                <w:sz w:val="22"/>
                <w:szCs w:val="22"/>
              </w:rPr>
            </w:pPr>
            <w:r w:rsidRPr="00D823EA">
              <w:rPr>
                <w:rFonts w:cs="Calibri"/>
                <w:b/>
                <w:bCs/>
                <w:sz w:val="22"/>
                <w:szCs w:val="22"/>
              </w:rPr>
              <w:t xml:space="preserve">Use of </w:t>
            </w:r>
            <w:proofErr w:type="spellStart"/>
            <w:r w:rsidRPr="00D823EA">
              <w:rPr>
                <w:rFonts w:cs="Calibri"/>
                <w:b/>
                <w:bCs/>
                <w:sz w:val="22"/>
                <w:szCs w:val="22"/>
              </w:rPr>
              <w:t>ElasticSearch</w:t>
            </w:r>
            <w:proofErr w:type="spellEnd"/>
            <w:r w:rsidRPr="00D823EA">
              <w:rPr>
                <w:rFonts w:cs="Calibri"/>
                <w:b/>
                <w:bCs/>
                <w:sz w:val="22"/>
                <w:szCs w:val="22"/>
              </w:rPr>
              <w:t xml:space="preserve"> as NoSQL Database</w:t>
            </w:r>
          </w:p>
        </w:tc>
        <w:tc>
          <w:tcPr>
            <w:tcW w:w="1418"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05/12/2018</w:t>
            </w:r>
          </w:p>
        </w:tc>
        <w:tc>
          <w:tcPr>
            <w:tcW w:w="1417"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10/12/2018</w:t>
            </w:r>
          </w:p>
        </w:tc>
        <w:tc>
          <w:tcPr>
            <w:tcW w:w="4849" w:type="dxa"/>
            <w:tcBorders>
              <w:top w:val="single" w:sz="4" w:space="0" w:color="000001"/>
              <w:left w:val="single" w:sz="4" w:space="0" w:color="000001"/>
              <w:bottom w:val="single" w:sz="4" w:space="0" w:color="000001"/>
              <w:right w:val="single" w:sz="4" w:space="0" w:color="000001"/>
            </w:tcBorders>
          </w:tcPr>
          <w:p w:rsidR="00E70F9A" w:rsidRPr="00D823EA" w:rsidRDefault="00E70F9A" w:rsidP="00E70F9A">
            <w:pPr>
              <w:widowControl w:val="0"/>
              <w:autoSpaceDE w:val="0"/>
              <w:autoSpaceDN w:val="0"/>
              <w:adjustRightInd w:val="0"/>
              <w:jc w:val="center"/>
              <w:rPr>
                <w:rFonts w:cs="Calibri"/>
                <w:bCs/>
                <w:sz w:val="22"/>
                <w:szCs w:val="22"/>
              </w:rPr>
            </w:pPr>
            <w:r w:rsidRPr="00D823EA">
              <w:rPr>
                <w:rFonts w:cs="Calibri"/>
                <w:bCs/>
                <w:sz w:val="22"/>
                <w:szCs w:val="22"/>
              </w:rPr>
              <w:t xml:space="preserve">We decided to use a NoSQL database since we think that the natively features of this technology fit better for the problem as described in the </w:t>
            </w:r>
            <w:proofErr w:type="spellStart"/>
            <w:r w:rsidRPr="00D823EA">
              <w:rPr>
                <w:rFonts w:cs="Calibri"/>
                <w:bCs/>
                <w:sz w:val="22"/>
                <w:szCs w:val="22"/>
              </w:rPr>
              <w:t>QoC</w:t>
            </w:r>
            <w:proofErr w:type="spellEnd"/>
            <w:r w:rsidRPr="00D823EA">
              <w:rPr>
                <w:rFonts w:cs="Calibri"/>
                <w:bCs/>
                <w:sz w:val="22"/>
                <w:szCs w:val="22"/>
              </w:rPr>
              <w:t xml:space="preserve"> Template.</w:t>
            </w:r>
          </w:p>
        </w:tc>
      </w:tr>
    </w:tbl>
    <w:p w:rsidR="00940B32" w:rsidRDefault="00940B32" w:rsidP="00940B32">
      <w:pPr>
        <w:pStyle w:val="Titolo1"/>
      </w:pPr>
      <w:bookmarkStart w:id="6" w:name="_Toc189295"/>
      <w:bookmarkStart w:id="7" w:name="_Toc367494"/>
      <w:bookmarkStart w:id="8" w:name="_Toc467796370"/>
      <w:r>
        <w:lastRenderedPageBreak/>
        <w:t>Requirements Refinement</w:t>
      </w:r>
      <w:bookmarkEnd w:id="6"/>
      <w:bookmarkEnd w:id="7"/>
    </w:p>
    <w:p w:rsidR="002603CE" w:rsidRPr="002603CE" w:rsidRDefault="002603CE" w:rsidP="002603CE"/>
    <w:p w:rsidR="005F1DE9" w:rsidRDefault="005F1DE9" w:rsidP="005F1DE9">
      <w:pPr>
        <w:rPr>
          <w:rFonts w:cs="Calibri Light"/>
        </w:rPr>
      </w:pPr>
      <w:r w:rsidRPr="00527213">
        <w:rPr>
          <w:rFonts w:cs="Calibri Light"/>
        </w:rPr>
        <w:t>Starting from the specifications paper, we analyzed the requests and refined them as follow. In order to keep well separate the functional and non-functional requirements, we made two different sections.</w:t>
      </w:r>
    </w:p>
    <w:p w:rsidR="001E1B24" w:rsidRDefault="001E1B24" w:rsidP="005F1DE9">
      <w:pPr>
        <w:rPr>
          <w:rFonts w:cs="Calibri Light"/>
        </w:rPr>
      </w:pPr>
      <w:r>
        <w:rPr>
          <w:rFonts w:cs="Calibri Light"/>
        </w:rPr>
        <w:t xml:space="preserve">After the requirements section, there is the Use case diagram that summarize the functionalities and the interactions </w:t>
      </w:r>
      <w:r w:rsidR="002F1C96">
        <w:rPr>
          <w:rFonts w:cs="Calibri Light"/>
        </w:rPr>
        <w:t>among</w:t>
      </w:r>
      <w:r w:rsidR="00084794">
        <w:rPr>
          <w:rFonts w:cs="Calibri Light"/>
        </w:rPr>
        <w:t xml:space="preserve"> </w:t>
      </w:r>
      <w:r>
        <w:rPr>
          <w:rFonts w:cs="Calibri Light"/>
        </w:rPr>
        <w:t>the system and the actors.</w:t>
      </w:r>
    </w:p>
    <w:p w:rsidR="00F0440F" w:rsidRDefault="00F0440F" w:rsidP="005F1DE9">
      <w:pPr>
        <w:rPr>
          <w:rFonts w:cs="Calibri Light"/>
        </w:rPr>
      </w:pPr>
    </w:p>
    <w:p w:rsidR="002603CE" w:rsidRPr="00527213" w:rsidRDefault="002603CE" w:rsidP="005F1DE9">
      <w:pPr>
        <w:rPr>
          <w:rFonts w:cs="Calibri Light"/>
        </w:rPr>
      </w:pPr>
    </w:p>
    <w:p w:rsidR="007600DF" w:rsidRPr="00527213" w:rsidRDefault="007600DF" w:rsidP="00260EBA">
      <w:pPr>
        <w:pStyle w:val="Titolo2"/>
        <w:rPr>
          <w:iCs w:val="0"/>
          <w:kern w:val="32"/>
          <w:sz w:val="36"/>
          <w:szCs w:val="36"/>
        </w:rPr>
      </w:pPr>
      <w:bookmarkStart w:id="9" w:name="_Toc367495"/>
      <w:r w:rsidRPr="00527213">
        <w:rPr>
          <w:iCs w:val="0"/>
          <w:kern w:val="32"/>
          <w:sz w:val="36"/>
          <w:szCs w:val="36"/>
        </w:rPr>
        <w:t>Functional Requirements</w:t>
      </w:r>
      <w:bookmarkEnd w:id="9"/>
    </w:p>
    <w:p w:rsidR="00C77ACA" w:rsidRPr="00C77ACA" w:rsidRDefault="00C77ACA" w:rsidP="00C77ACA"/>
    <w:p w:rsidR="00260EBA" w:rsidRPr="00527213" w:rsidRDefault="00C77ACA" w:rsidP="00260EBA">
      <w:pPr>
        <w:rPr>
          <w:rFonts w:cs="Calibri"/>
          <w:bCs/>
          <w:szCs w:val="22"/>
        </w:rPr>
      </w:pPr>
      <w:r w:rsidRPr="00527213">
        <w:rPr>
          <w:rFonts w:cs="Calibri"/>
          <w:bCs/>
          <w:szCs w:val="22"/>
        </w:rPr>
        <w:t>The requirements are ordered by priority descending:</w:t>
      </w:r>
    </w:p>
    <w:p w:rsidR="00C77ACA" w:rsidRPr="00527213" w:rsidRDefault="00C77ACA" w:rsidP="00260EBA">
      <w:pPr>
        <w:rPr>
          <w:rFonts w:cs="Calibri"/>
          <w:bCs/>
          <w:szCs w:val="22"/>
        </w:rPr>
      </w:pPr>
    </w:p>
    <w:p w:rsidR="007600DF" w:rsidRPr="00527213" w:rsidRDefault="007600DF" w:rsidP="00C77ACA">
      <w:pPr>
        <w:pStyle w:val="Paragrafoelenco"/>
        <w:numPr>
          <w:ilvl w:val="0"/>
          <w:numId w:val="25"/>
        </w:numPr>
        <w:rPr>
          <w:rFonts w:cs="Calibri"/>
          <w:bCs/>
          <w:szCs w:val="22"/>
        </w:rPr>
      </w:pPr>
      <w:r w:rsidRPr="00527213">
        <w:rPr>
          <w:rFonts w:cs="Calibri"/>
          <w:bCs/>
          <w:szCs w:val="22"/>
        </w:rPr>
        <w:t>The system has to manage events intercepted from tools.</w:t>
      </w:r>
    </w:p>
    <w:p w:rsidR="007600DF" w:rsidRPr="00527213" w:rsidRDefault="007600DF" w:rsidP="00C77ACA">
      <w:pPr>
        <w:pStyle w:val="Paragrafoelenco"/>
        <w:numPr>
          <w:ilvl w:val="0"/>
          <w:numId w:val="25"/>
        </w:numPr>
        <w:rPr>
          <w:rFonts w:cs="Calibri"/>
          <w:bCs/>
          <w:szCs w:val="22"/>
        </w:rPr>
      </w:pPr>
      <w:r w:rsidRPr="00527213">
        <w:rPr>
          <w:rFonts w:cs="Calibri"/>
          <w:bCs/>
          <w:szCs w:val="22"/>
        </w:rPr>
        <w:t>The system has to compute these events and get</w:t>
      </w:r>
      <w:r w:rsidR="00C77ACA" w:rsidRPr="00527213">
        <w:rPr>
          <w:rFonts w:cs="Calibri"/>
          <w:bCs/>
          <w:szCs w:val="22"/>
        </w:rPr>
        <w:t>s</w:t>
      </w:r>
      <w:r w:rsidRPr="00527213">
        <w:rPr>
          <w:rFonts w:cs="Calibri"/>
          <w:bCs/>
          <w:szCs w:val="22"/>
        </w:rPr>
        <w:t xml:space="preserve"> additional information from the</w:t>
      </w:r>
      <w:r w:rsidR="00C77ACA" w:rsidRPr="00527213">
        <w:rPr>
          <w:rFonts w:cs="Calibri"/>
          <w:bCs/>
          <w:szCs w:val="22"/>
        </w:rPr>
        <w:t xml:space="preserve"> </w:t>
      </w:r>
      <w:r w:rsidRPr="00527213">
        <w:rPr>
          <w:rFonts w:cs="Calibri"/>
          <w:bCs/>
          <w:szCs w:val="22"/>
        </w:rPr>
        <w:t>raw_data database.</w:t>
      </w:r>
    </w:p>
    <w:p w:rsidR="007600DF" w:rsidRPr="00527213" w:rsidRDefault="007600DF" w:rsidP="00C77ACA">
      <w:pPr>
        <w:pStyle w:val="Paragrafoelenco"/>
        <w:numPr>
          <w:ilvl w:val="0"/>
          <w:numId w:val="25"/>
        </w:numPr>
        <w:rPr>
          <w:rFonts w:cs="Calibri"/>
          <w:bCs/>
          <w:szCs w:val="22"/>
        </w:rPr>
      </w:pPr>
      <w:r w:rsidRPr="00527213">
        <w:rPr>
          <w:rFonts w:cs="Calibri"/>
          <w:bCs/>
          <w:szCs w:val="22"/>
        </w:rPr>
        <w:t xml:space="preserve">The system has to provide </w:t>
      </w:r>
      <w:r w:rsidR="00C77ACA" w:rsidRPr="00527213">
        <w:rPr>
          <w:rFonts w:cs="Calibri"/>
          <w:bCs/>
          <w:szCs w:val="22"/>
        </w:rPr>
        <w:t>a user-friendly</w:t>
      </w:r>
      <w:r w:rsidRPr="00527213">
        <w:rPr>
          <w:rFonts w:cs="Calibri"/>
          <w:bCs/>
          <w:szCs w:val="22"/>
        </w:rPr>
        <w:t xml:space="preserve"> dashboard.</w:t>
      </w:r>
    </w:p>
    <w:p w:rsidR="007600DF" w:rsidRPr="00527213" w:rsidRDefault="007600DF" w:rsidP="00C77ACA">
      <w:pPr>
        <w:pStyle w:val="Paragrafoelenco"/>
        <w:numPr>
          <w:ilvl w:val="0"/>
          <w:numId w:val="25"/>
        </w:numPr>
        <w:rPr>
          <w:rFonts w:cs="Calibri"/>
          <w:bCs/>
          <w:szCs w:val="22"/>
        </w:rPr>
      </w:pPr>
      <w:r w:rsidRPr="00527213">
        <w:rPr>
          <w:rFonts w:cs="Calibri"/>
          <w:bCs/>
          <w:szCs w:val="22"/>
        </w:rPr>
        <w:t>The system has to store the computed data for querying.</w:t>
      </w:r>
    </w:p>
    <w:p w:rsidR="007600DF" w:rsidRPr="00527213" w:rsidRDefault="007600DF" w:rsidP="00C77ACA">
      <w:pPr>
        <w:pStyle w:val="Paragrafoelenco"/>
        <w:numPr>
          <w:ilvl w:val="0"/>
          <w:numId w:val="25"/>
        </w:numPr>
        <w:rPr>
          <w:rFonts w:cs="Calibri"/>
          <w:bCs/>
          <w:szCs w:val="22"/>
        </w:rPr>
      </w:pPr>
      <w:r w:rsidRPr="00527213">
        <w:rPr>
          <w:rFonts w:cs="Calibri"/>
          <w:bCs/>
          <w:szCs w:val="22"/>
        </w:rPr>
        <w:t>The dashboard needs to provide a complete system of filtering.</w:t>
      </w:r>
    </w:p>
    <w:p w:rsidR="00C77ACA" w:rsidRDefault="00C77ACA" w:rsidP="007600DF">
      <w:pPr>
        <w:rPr>
          <w:rFonts w:cs="Calibri"/>
          <w:bCs/>
          <w:color w:val="2F5496"/>
          <w:szCs w:val="22"/>
        </w:rPr>
      </w:pPr>
    </w:p>
    <w:p w:rsidR="002603CE" w:rsidRPr="005F1DE9" w:rsidRDefault="002603CE" w:rsidP="007600DF">
      <w:pPr>
        <w:rPr>
          <w:rFonts w:cs="Calibri"/>
          <w:bCs/>
          <w:color w:val="2F5496"/>
          <w:szCs w:val="22"/>
        </w:rPr>
      </w:pPr>
    </w:p>
    <w:p w:rsidR="007600DF" w:rsidRPr="00527213" w:rsidRDefault="007600DF" w:rsidP="00C77ACA">
      <w:pPr>
        <w:pStyle w:val="Titolo2"/>
        <w:rPr>
          <w:iCs w:val="0"/>
          <w:kern w:val="32"/>
          <w:sz w:val="36"/>
          <w:szCs w:val="36"/>
        </w:rPr>
      </w:pPr>
      <w:bookmarkStart w:id="10" w:name="_Toc367496"/>
      <w:r w:rsidRPr="00527213">
        <w:rPr>
          <w:iCs w:val="0"/>
          <w:kern w:val="32"/>
          <w:sz w:val="36"/>
          <w:szCs w:val="36"/>
        </w:rPr>
        <w:t>Non-Functional Requirements</w:t>
      </w:r>
      <w:bookmarkEnd w:id="10"/>
    </w:p>
    <w:p w:rsidR="00C77ACA" w:rsidRPr="00C77ACA" w:rsidRDefault="00C77ACA" w:rsidP="00C77ACA"/>
    <w:p w:rsidR="00C77ACA" w:rsidRPr="00527213" w:rsidRDefault="00C77ACA" w:rsidP="007600DF">
      <w:pPr>
        <w:rPr>
          <w:rFonts w:cs="Calibri"/>
          <w:bCs/>
          <w:szCs w:val="22"/>
        </w:rPr>
      </w:pPr>
      <w:r w:rsidRPr="00527213">
        <w:rPr>
          <w:rFonts w:cs="Calibri"/>
          <w:bCs/>
          <w:szCs w:val="22"/>
        </w:rPr>
        <w:t>The requirements are ordered by priority descending:</w:t>
      </w:r>
    </w:p>
    <w:p w:rsidR="00C77ACA" w:rsidRPr="00527213" w:rsidRDefault="00C77ACA" w:rsidP="007600DF">
      <w:pPr>
        <w:rPr>
          <w:rFonts w:cs="Calibri"/>
          <w:bCs/>
          <w:szCs w:val="22"/>
        </w:rPr>
      </w:pPr>
    </w:p>
    <w:p w:rsidR="007600DF" w:rsidRPr="00527213" w:rsidRDefault="007600DF" w:rsidP="00527213">
      <w:pPr>
        <w:pStyle w:val="Paragrafoelenco"/>
        <w:numPr>
          <w:ilvl w:val="0"/>
          <w:numId w:val="27"/>
        </w:numPr>
        <w:rPr>
          <w:rFonts w:cs="Calibri"/>
          <w:bCs/>
          <w:szCs w:val="22"/>
        </w:rPr>
      </w:pPr>
      <w:r w:rsidRPr="00527213">
        <w:rPr>
          <w:rFonts w:cs="Calibri"/>
          <w:bCs/>
          <w:szCs w:val="22"/>
        </w:rPr>
        <w:t xml:space="preserve">The system </w:t>
      </w:r>
      <w:r w:rsidR="00C77ACA" w:rsidRPr="00527213">
        <w:rPr>
          <w:rFonts w:cs="Calibri"/>
          <w:bCs/>
          <w:szCs w:val="22"/>
        </w:rPr>
        <w:t>must</w:t>
      </w:r>
      <w:r w:rsidRPr="00527213">
        <w:rPr>
          <w:rFonts w:cs="Calibri"/>
          <w:bCs/>
          <w:szCs w:val="22"/>
        </w:rPr>
        <w:t xml:space="preserve"> be without a single point of failure. </w:t>
      </w:r>
    </w:p>
    <w:p w:rsidR="007600DF" w:rsidRPr="00527213" w:rsidRDefault="007600DF" w:rsidP="00527213">
      <w:pPr>
        <w:pStyle w:val="Paragrafoelenco"/>
        <w:numPr>
          <w:ilvl w:val="0"/>
          <w:numId w:val="27"/>
        </w:numPr>
        <w:rPr>
          <w:rFonts w:cs="Calibri"/>
          <w:bCs/>
          <w:szCs w:val="22"/>
        </w:rPr>
      </w:pPr>
      <w:r w:rsidRPr="00527213">
        <w:rPr>
          <w:rFonts w:cs="Calibri"/>
          <w:bCs/>
          <w:szCs w:val="22"/>
        </w:rPr>
        <w:t>The system must manage peaks of 160000 messages every 30 minutes and must scale.</w:t>
      </w:r>
    </w:p>
    <w:p w:rsidR="007600DF" w:rsidRPr="00527213" w:rsidRDefault="007600DF" w:rsidP="00527213">
      <w:pPr>
        <w:pStyle w:val="Paragrafoelenco"/>
        <w:numPr>
          <w:ilvl w:val="0"/>
          <w:numId w:val="27"/>
        </w:numPr>
        <w:rPr>
          <w:rFonts w:cs="Calibri"/>
          <w:bCs/>
          <w:szCs w:val="22"/>
        </w:rPr>
      </w:pPr>
      <w:r w:rsidRPr="00527213">
        <w:rPr>
          <w:rFonts w:cs="Calibri"/>
          <w:bCs/>
          <w:szCs w:val="22"/>
        </w:rPr>
        <w:t xml:space="preserve">The system must be up 99.999% </w:t>
      </w:r>
    </w:p>
    <w:p w:rsidR="00940B32" w:rsidRDefault="007600DF" w:rsidP="00527213">
      <w:pPr>
        <w:pStyle w:val="Paragrafoelenco"/>
        <w:numPr>
          <w:ilvl w:val="0"/>
          <w:numId w:val="27"/>
        </w:numPr>
        <w:rPr>
          <w:rFonts w:cs="Calibri"/>
          <w:bCs/>
          <w:szCs w:val="22"/>
        </w:rPr>
      </w:pPr>
      <w:r w:rsidRPr="00527213">
        <w:rPr>
          <w:rFonts w:cs="Calibri"/>
          <w:bCs/>
          <w:szCs w:val="22"/>
        </w:rPr>
        <w:t>The system needs to take no more than 5 minutes from the time the message is broadcasted from the tool to the time it is stored in the analytics database. However, the lower the delay the better.</w:t>
      </w:r>
    </w:p>
    <w:p w:rsidR="00193A6B" w:rsidRDefault="00193A6B" w:rsidP="00193A6B">
      <w:pPr>
        <w:rPr>
          <w:rFonts w:cs="Calibri"/>
          <w:bCs/>
          <w:szCs w:val="22"/>
        </w:rPr>
      </w:pPr>
    </w:p>
    <w:p w:rsidR="002603CE" w:rsidRDefault="002603CE" w:rsidP="00193A6B">
      <w:pPr>
        <w:rPr>
          <w:rFonts w:cs="Calibri"/>
          <w:bCs/>
          <w:szCs w:val="22"/>
        </w:rPr>
      </w:pPr>
    </w:p>
    <w:p w:rsidR="006F0085" w:rsidRDefault="006F0085" w:rsidP="00193A6B">
      <w:pPr>
        <w:rPr>
          <w:rFonts w:cs="Calibri"/>
          <w:bCs/>
          <w:szCs w:val="22"/>
        </w:rPr>
      </w:pPr>
    </w:p>
    <w:p w:rsidR="002603CE" w:rsidRDefault="002603CE" w:rsidP="00193A6B">
      <w:pPr>
        <w:rPr>
          <w:rFonts w:cs="Calibri"/>
          <w:bCs/>
          <w:szCs w:val="22"/>
        </w:rPr>
      </w:pPr>
    </w:p>
    <w:p w:rsidR="002603CE" w:rsidRPr="00193A6B" w:rsidRDefault="002603CE" w:rsidP="00193A6B">
      <w:pPr>
        <w:rPr>
          <w:rFonts w:cs="Calibri"/>
          <w:bCs/>
          <w:szCs w:val="22"/>
        </w:rPr>
      </w:pPr>
    </w:p>
    <w:p w:rsidR="00193A6B" w:rsidRDefault="00193A6B" w:rsidP="00193A6B">
      <w:pPr>
        <w:pStyle w:val="Titolo2"/>
        <w:rPr>
          <w:iCs w:val="0"/>
          <w:kern w:val="32"/>
          <w:sz w:val="36"/>
          <w:szCs w:val="36"/>
        </w:rPr>
      </w:pPr>
      <w:bookmarkStart w:id="11" w:name="_Toc367497"/>
      <w:r w:rsidRPr="00193A6B">
        <w:rPr>
          <w:iCs w:val="0"/>
          <w:kern w:val="32"/>
          <w:sz w:val="36"/>
          <w:szCs w:val="36"/>
        </w:rPr>
        <w:lastRenderedPageBreak/>
        <w:t>Use Case Diagram</w:t>
      </w:r>
      <w:bookmarkEnd w:id="11"/>
    </w:p>
    <w:p w:rsidR="006F0085" w:rsidRPr="006F0085" w:rsidRDefault="006F0085" w:rsidP="006F0085"/>
    <w:p w:rsidR="00193A6B" w:rsidRPr="00193A6B" w:rsidRDefault="00193A6B" w:rsidP="00193A6B">
      <w:pPr>
        <w:rPr>
          <w:rFonts w:cs="Calibri"/>
          <w:bCs/>
          <w:szCs w:val="22"/>
        </w:rPr>
      </w:pPr>
      <w:r w:rsidRPr="00193A6B">
        <w:rPr>
          <w:rFonts w:cs="Calibri"/>
          <w:bCs/>
          <w:szCs w:val="22"/>
        </w:rPr>
        <w:t>In our use case diagram, we can see that the user interacts with the use case “View Data” and its specialization “Show Filtering result”.</w:t>
      </w:r>
    </w:p>
    <w:p w:rsidR="00193A6B" w:rsidRPr="00193A6B" w:rsidRDefault="00193A6B" w:rsidP="00193A6B">
      <w:pPr>
        <w:rPr>
          <w:rFonts w:cs="Calibri"/>
          <w:bCs/>
          <w:szCs w:val="22"/>
        </w:rPr>
      </w:pPr>
      <w:r w:rsidRPr="00193A6B">
        <w:rPr>
          <w:rFonts w:cs="Calibri"/>
          <w:bCs/>
          <w:szCs w:val="22"/>
        </w:rPr>
        <w:t>We also have an actor called “Tools” that interact</w:t>
      </w:r>
      <w:r>
        <w:rPr>
          <w:rFonts w:cs="Calibri"/>
          <w:bCs/>
          <w:szCs w:val="22"/>
        </w:rPr>
        <w:t>s</w:t>
      </w:r>
      <w:r w:rsidRPr="00193A6B">
        <w:rPr>
          <w:rFonts w:cs="Calibri"/>
          <w:bCs/>
          <w:szCs w:val="22"/>
        </w:rPr>
        <w:t xml:space="preserve"> with the “Publish Event” Use Case.</w:t>
      </w:r>
    </w:p>
    <w:p w:rsidR="00193A6B" w:rsidRPr="001E1B24" w:rsidRDefault="00193A6B" w:rsidP="00193A6B">
      <w:pPr>
        <w:rPr>
          <w:rFonts w:cs="Calibri"/>
          <w:bCs/>
          <w:szCs w:val="22"/>
          <w:u w:val="single"/>
        </w:rPr>
      </w:pPr>
      <w:r w:rsidRPr="001E1B24">
        <w:rPr>
          <w:rFonts w:cs="Calibri"/>
          <w:bCs/>
          <w:szCs w:val="22"/>
          <w:u w:val="single"/>
        </w:rPr>
        <w:t xml:space="preserve">The actor “Event” triggers the functionality “Compute/Aggregate Data” involving “Raw_Data” as a secondary actor. We placed the actor “Event” in order to show how the computation </w:t>
      </w:r>
      <w:r w:rsidR="001E1B24" w:rsidRPr="001E1B24">
        <w:rPr>
          <w:rFonts w:cs="Calibri"/>
          <w:bCs/>
          <w:szCs w:val="22"/>
          <w:u w:val="single"/>
        </w:rPr>
        <w:t>of the final data is triggered. We decided this option because in our opinion is the clearest way to explain the functionality.</w:t>
      </w:r>
    </w:p>
    <w:p w:rsidR="00193A6B" w:rsidRDefault="00193A6B" w:rsidP="00193A6B">
      <w:pPr>
        <w:rPr>
          <w:rFonts w:cs="Calibri"/>
          <w:bCs/>
          <w:szCs w:val="22"/>
        </w:rPr>
      </w:pPr>
      <w:r w:rsidRPr="00193A6B">
        <w:rPr>
          <w:rFonts w:cs="Calibri"/>
          <w:bCs/>
          <w:szCs w:val="22"/>
        </w:rPr>
        <w:t>The “Compute/Aggregate Data” include the use case “Save Data”</w:t>
      </w:r>
      <w:r w:rsidR="001E1B24">
        <w:rPr>
          <w:rFonts w:cs="Calibri"/>
          <w:bCs/>
          <w:szCs w:val="22"/>
        </w:rPr>
        <w:t>.</w:t>
      </w:r>
    </w:p>
    <w:p w:rsidR="006F0085" w:rsidRDefault="006F0085" w:rsidP="00193A6B">
      <w:pPr>
        <w:rPr>
          <w:rFonts w:cs="Calibri"/>
          <w:bCs/>
          <w:szCs w:val="22"/>
        </w:rPr>
      </w:pPr>
    </w:p>
    <w:p w:rsidR="006F0085" w:rsidRDefault="006F0085" w:rsidP="00193A6B">
      <w:pPr>
        <w:rPr>
          <w:rFonts w:cs="Calibri"/>
          <w:bCs/>
          <w:szCs w:val="22"/>
        </w:rPr>
      </w:pPr>
    </w:p>
    <w:p w:rsidR="001E1B24" w:rsidRPr="00193A6B" w:rsidRDefault="001E1B24" w:rsidP="00193A6B">
      <w:pPr>
        <w:rPr>
          <w:rFonts w:cs="Calibri"/>
          <w:bCs/>
          <w:szCs w:val="22"/>
        </w:rPr>
      </w:pPr>
      <w:r w:rsidRPr="00B64A83">
        <w:rPr>
          <w:rFonts w:ascii="Helvetica" w:eastAsia="Hiragino Sans W3" w:hAnsi="Helvetica" w:cs="Helvetica"/>
          <w:noProof/>
          <w:color w:val="2F5496"/>
          <w:sz w:val="48"/>
          <w:szCs w:val="48"/>
        </w:rPr>
        <w:drawing>
          <wp:inline distT="0" distB="0" distL="0" distR="0" wp14:anchorId="62F85D30" wp14:editId="6D1BE49C">
            <wp:extent cx="5486400" cy="4091889"/>
            <wp:effectExtent l="0" t="0" r="0" b="0"/>
            <wp:docPr id="3" name="Immagin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4091889"/>
                    </a:xfrm>
                    <a:prstGeom prst="rect">
                      <a:avLst/>
                    </a:prstGeom>
                    <a:noFill/>
                    <a:ln>
                      <a:noFill/>
                    </a:ln>
                  </pic:spPr>
                </pic:pic>
              </a:graphicData>
            </a:graphic>
          </wp:inline>
        </w:drawing>
      </w:r>
    </w:p>
    <w:p w:rsidR="00940B32" w:rsidRDefault="00940B32" w:rsidP="00940B32">
      <w:pPr>
        <w:pStyle w:val="Titolo1"/>
      </w:pPr>
      <w:r w:rsidRPr="005F1DE9">
        <w:rPr>
          <w:sz w:val="52"/>
        </w:rPr>
        <w:br w:type="page"/>
      </w:r>
      <w:bookmarkStart w:id="12" w:name="_Toc189296"/>
      <w:bookmarkStart w:id="13" w:name="_Toc367498"/>
      <w:r w:rsidRPr="00636C9B">
        <w:lastRenderedPageBreak/>
        <w:t xml:space="preserve">Informal Description of </w:t>
      </w:r>
      <w:r w:rsidR="00ED2745">
        <w:t>the</w:t>
      </w:r>
      <w:r>
        <w:t xml:space="preserve"> system and its </w:t>
      </w:r>
      <w:r w:rsidRPr="00636C9B">
        <w:t>S</w:t>
      </w:r>
      <w:r>
        <w:t xml:space="preserve">oftware/System </w:t>
      </w:r>
      <w:r w:rsidRPr="00636C9B">
        <w:t>A</w:t>
      </w:r>
      <w:bookmarkEnd w:id="8"/>
      <w:r>
        <w:t>rchitecture</w:t>
      </w:r>
      <w:bookmarkEnd w:id="12"/>
      <w:bookmarkEnd w:id="13"/>
    </w:p>
    <w:p w:rsidR="00D47461" w:rsidRDefault="00D47461" w:rsidP="00D47461"/>
    <w:p w:rsidR="00D47461" w:rsidRPr="00D47461" w:rsidRDefault="00D47461" w:rsidP="00D47461">
      <w:pPr>
        <w:pStyle w:val="Titolo2"/>
        <w:rPr>
          <w:iCs w:val="0"/>
          <w:kern w:val="32"/>
          <w:sz w:val="36"/>
          <w:szCs w:val="36"/>
        </w:rPr>
      </w:pPr>
      <w:bookmarkStart w:id="14" w:name="_Toc367499"/>
      <w:r w:rsidRPr="00D47461">
        <w:rPr>
          <w:iCs w:val="0"/>
          <w:kern w:val="32"/>
          <w:sz w:val="36"/>
          <w:szCs w:val="36"/>
        </w:rPr>
        <w:t>Informal System Diagram</w:t>
      </w:r>
      <w:bookmarkEnd w:id="14"/>
    </w:p>
    <w:p w:rsidR="009B272C" w:rsidRDefault="009B272C" w:rsidP="009B272C"/>
    <w:p w:rsidR="009B272C" w:rsidRDefault="009B272C" w:rsidP="009B272C">
      <w:r>
        <w:t xml:space="preserve">Below, an informal draw of the system. The goal of the diagram is to explain the software topology and the cohesion between the chosen technologies. </w:t>
      </w:r>
      <w:r w:rsidR="00125EBD">
        <w:t>There is a brief description of the interactions too.</w:t>
      </w:r>
    </w:p>
    <w:p w:rsidR="009B272C" w:rsidRDefault="009B272C" w:rsidP="009B272C"/>
    <w:p w:rsidR="009B272C" w:rsidRPr="009B272C" w:rsidRDefault="009B272C" w:rsidP="009B272C"/>
    <w:p w:rsidR="00193A6B" w:rsidRDefault="00A15DC8" w:rsidP="00193A6B">
      <w:r>
        <w:rPr>
          <w:noProof/>
        </w:rPr>
        <mc:AlternateContent>
          <mc:Choice Requires="wps">
            <w:drawing>
              <wp:anchor distT="0" distB="0" distL="114300" distR="114300" simplePos="0" relativeHeight="251662336" behindDoc="0" locked="0" layoutInCell="1" allowOverlap="1">
                <wp:simplePos x="0" y="0"/>
                <wp:positionH relativeFrom="column">
                  <wp:posOffset>4301197</wp:posOffset>
                </wp:positionH>
                <wp:positionV relativeFrom="paragraph">
                  <wp:posOffset>2008065</wp:posOffset>
                </wp:positionV>
                <wp:extent cx="1139727" cy="520505"/>
                <wp:effectExtent l="0" t="0" r="16510" b="13335"/>
                <wp:wrapNone/>
                <wp:docPr id="24" name="Casella di testo 24"/>
                <wp:cNvGraphicFramePr/>
                <a:graphic xmlns:a="http://schemas.openxmlformats.org/drawingml/2006/main">
                  <a:graphicData uri="http://schemas.microsoft.com/office/word/2010/wordprocessingShape">
                    <wps:wsp>
                      <wps:cNvSpPr txBox="1"/>
                      <wps:spPr>
                        <a:xfrm>
                          <a:off x="0" y="0"/>
                          <a:ext cx="1139727" cy="520505"/>
                        </a:xfrm>
                        <a:prstGeom prst="rect">
                          <a:avLst/>
                        </a:prstGeom>
                        <a:solidFill>
                          <a:schemeClr val="lt1"/>
                        </a:solidFill>
                        <a:ln w="6350">
                          <a:solidFill>
                            <a:prstClr val="black"/>
                          </a:solidFill>
                        </a:ln>
                      </wps:spPr>
                      <wps:txbx>
                        <w:txbxContent>
                          <w:p w:rsidR="00A15DC8" w:rsidRDefault="00A15DC8">
                            <w:r w:rsidRPr="008C7272">
                              <w:rPr>
                                <w:sz w:val="16"/>
                                <w:szCs w:val="16"/>
                              </w:rPr>
                              <w:t>Connection managed by</w:t>
                            </w:r>
                            <w:r>
                              <w:t xml:space="preserve"> HAProxy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4" o:spid="_x0000_s1026" type="#_x0000_t202" style="position:absolute;margin-left:338.7pt;margin-top:158.1pt;width:89.75pt;height:41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" fillcolor="white [3201]" strokeweight=".5pt">
                <v:textbox>
                  <w:txbxContent>
                    <w:p w:rsidR="00A15DC8" w:rsidRDefault="00A15DC8">
                      <w:r w:rsidRPr="008C7272">
                        <w:rPr>
                          <w:sz w:val="16"/>
                          <w:szCs w:val="16"/>
                        </w:rPr>
                        <w:t>Connection managed by</w:t>
                      </w:r>
                      <w:r>
                        <w:t xml:space="preserve"> HAProxy</w:t>
                      </w:r>
                    </w:p>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3168747</wp:posOffset>
                </wp:positionH>
                <wp:positionV relativeFrom="paragraph">
                  <wp:posOffset>2303487</wp:posOffset>
                </wp:positionV>
                <wp:extent cx="1132449" cy="0"/>
                <wp:effectExtent l="0" t="63500" r="0" b="76200"/>
                <wp:wrapNone/>
                <wp:docPr id="10" name="Connettore 2 10"/>
                <wp:cNvGraphicFramePr/>
                <a:graphic xmlns:a="http://schemas.openxmlformats.org/drawingml/2006/main">
                  <a:graphicData uri="http://schemas.microsoft.com/office/word/2010/wordprocessingShape">
                    <wps:wsp>
                      <wps:cNvCnPr/>
                      <wps:spPr>
                        <a:xfrm>
                          <a:off x="0" y="0"/>
                          <a:ext cx="11324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E6BE972" id="_x0000_t32" coordsize="21600,21600" o:spt="32" o:oned="t" path="m,l21600,21600e" filled="f">
                <v:path arrowok="t" fillok="f" o:connecttype="none"/>
                <o:lock v:ext="edit" shapetype="t"/>
              </v:shapetype>
              <v:shape id="Connettore 2 10" o:spid="_x0000_s1026" type="#_x0000_t32" style="position:absolute;margin-left:249.5pt;margin-top:181.4pt;width:89.1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" strokecolor="black [3200]" strokeweight=".5pt">
                <v:stroke endarrow="block" joinstyle="miter"/>
              </v:shape>
            </w:pict>
          </mc:Fallback>
        </mc:AlternateContent>
      </w:r>
      <w:r w:rsidR="009B272C" w:rsidRPr="009B272C">
        <w:rPr>
          <w:noProof/>
        </w:rPr>
        <w:drawing>
          <wp:inline distT="0" distB="0" distL="0" distR="0" wp14:anchorId="44D1E4DD" wp14:editId="6E5EEE91">
            <wp:extent cx="5486400" cy="401764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017645"/>
                    </a:xfrm>
                    <a:prstGeom prst="rect">
                      <a:avLst/>
                    </a:prstGeom>
                  </pic:spPr>
                </pic:pic>
              </a:graphicData>
            </a:graphic>
          </wp:inline>
        </w:drawing>
      </w:r>
    </w:p>
    <w:p w:rsidR="00D47461" w:rsidRDefault="00D47461" w:rsidP="00193A6B"/>
    <w:p w:rsidR="00D47461" w:rsidRDefault="00D47461" w:rsidP="00193A6B"/>
    <w:p w:rsidR="00D47461" w:rsidRDefault="00D47461" w:rsidP="00193A6B"/>
    <w:p w:rsidR="00D47461" w:rsidRDefault="00D47461" w:rsidP="00193A6B"/>
    <w:p w:rsidR="00D47461" w:rsidRDefault="00D47461" w:rsidP="00193A6B"/>
    <w:p w:rsidR="00D47461" w:rsidRDefault="00D47461" w:rsidP="00193A6B"/>
    <w:p w:rsidR="00D47461" w:rsidRPr="00D47461" w:rsidRDefault="00D47461" w:rsidP="00D47461">
      <w:pPr>
        <w:pStyle w:val="Titolo2"/>
        <w:rPr>
          <w:iCs w:val="0"/>
          <w:kern w:val="32"/>
          <w:sz w:val="36"/>
          <w:szCs w:val="36"/>
        </w:rPr>
      </w:pPr>
      <w:bookmarkStart w:id="15" w:name="_Toc367500"/>
      <w:r w:rsidRPr="00D47461">
        <w:rPr>
          <w:iCs w:val="0"/>
          <w:kern w:val="32"/>
          <w:sz w:val="36"/>
          <w:szCs w:val="36"/>
        </w:rPr>
        <w:lastRenderedPageBreak/>
        <w:t>System Behavior</w:t>
      </w:r>
      <w:r w:rsidR="0014631F">
        <w:rPr>
          <w:iCs w:val="0"/>
          <w:kern w:val="32"/>
          <w:sz w:val="36"/>
          <w:szCs w:val="36"/>
        </w:rPr>
        <w:t xml:space="preserve"> and Considerations</w:t>
      </w:r>
      <w:bookmarkEnd w:id="15"/>
    </w:p>
    <w:p w:rsidR="00D47461" w:rsidRDefault="00D47461" w:rsidP="00193A6B"/>
    <w:p w:rsidR="00D47461" w:rsidRDefault="00D47461" w:rsidP="00D47461">
      <w:r>
        <w:t xml:space="preserve">Our system intercepts the machines XML events by using a message broker </w:t>
      </w:r>
    </w:p>
    <w:p w:rsidR="00D47461" w:rsidRDefault="00D47461" w:rsidP="00D47461">
      <w:r>
        <w:t>(</w:t>
      </w:r>
      <w:r w:rsidRPr="00D47461">
        <w:rPr>
          <w:strike/>
        </w:rPr>
        <w:t>Apache Kafka</w:t>
      </w:r>
      <w:r>
        <w:t>) (Solace) and the MQTT protocol. The processor (Analytics engine: Apache Spark) subscribe the events topic from the message broker, at 1 second fixed intervals joins the arrived events with the data coming from the raw_data database (opportunely queried) and finally stores the result data in a NoSQL (</w:t>
      </w:r>
      <w:proofErr w:type="spellStart"/>
      <w:r>
        <w:t>ElasticSearch</w:t>
      </w:r>
      <w:proofErr w:type="spellEnd"/>
      <w:r>
        <w:t xml:space="preserve">) database. A dashboard (Kibana) is </w:t>
      </w:r>
      <w:r w:rsidR="00455467">
        <w:t xml:space="preserve">attached to the NoSQL database and </w:t>
      </w:r>
      <w:r>
        <w:t>used to show the data to the end user</w:t>
      </w:r>
      <w:r w:rsidR="00455467">
        <w:t xml:space="preserve">. Kibana offers the possibility to query the NoSQL index in a user-friendly and graphical way, so that the user can easily build its own search form. </w:t>
      </w:r>
      <w:r>
        <w:t>The technologies used ensures a near real time performance.</w:t>
      </w:r>
      <w:r w:rsidR="008C7272">
        <w:t xml:space="preserve"> </w:t>
      </w:r>
    </w:p>
    <w:p w:rsidR="008C7272" w:rsidRDefault="008C7272" w:rsidP="00D47461">
      <w:r>
        <w:t>We used Solace in HA (high availability) mode, it means that we have three instance</w:t>
      </w:r>
      <w:r w:rsidR="00000193">
        <w:t>s</w:t>
      </w:r>
      <w:r>
        <w:t xml:space="preserve"> of solace running at the same time:</w:t>
      </w:r>
    </w:p>
    <w:p w:rsidR="008C7272" w:rsidRDefault="008C7272" w:rsidP="008C7272">
      <w:pPr>
        <w:pStyle w:val="Paragrafoelenco"/>
        <w:numPr>
          <w:ilvl w:val="0"/>
          <w:numId w:val="39"/>
        </w:numPr>
      </w:pPr>
      <w:r>
        <w:t>Primary node: the active instance of Solace that manage the data.</w:t>
      </w:r>
    </w:p>
    <w:p w:rsidR="008C7272" w:rsidRDefault="008C7272" w:rsidP="008C7272">
      <w:pPr>
        <w:pStyle w:val="Paragrafoelenco"/>
        <w:numPr>
          <w:ilvl w:val="0"/>
          <w:numId w:val="39"/>
        </w:numPr>
      </w:pPr>
      <w:r>
        <w:t>Backup node: idle instance of Solace that becomes primary in case the primary node fails.</w:t>
      </w:r>
    </w:p>
    <w:p w:rsidR="008C7272" w:rsidRDefault="008C7272" w:rsidP="008C7272">
      <w:pPr>
        <w:pStyle w:val="Paragrafoelenco"/>
        <w:numPr>
          <w:ilvl w:val="0"/>
          <w:numId w:val="39"/>
        </w:numPr>
      </w:pPr>
      <w:r>
        <w:t xml:space="preserve">Monitoring node: instance of Solace </w:t>
      </w:r>
      <w:r w:rsidR="00000193">
        <w:t>in charge of coordinate the switch between primary and backup node in case of faults.</w:t>
      </w:r>
      <w:r>
        <w:t xml:space="preserve"> </w:t>
      </w:r>
    </w:p>
    <w:p w:rsidR="008C7272" w:rsidRDefault="008C7272" w:rsidP="00D47461">
      <w:r>
        <w:t>The connection between the tools and the message broker and between Spark and Solace are managed by HAProxy, the use of a proxy software is transparent to the clients and offers the possibility to connect to a single IP Address. HAProxy automatically switches between the primary and the backup instance of Solace in case of faults.</w:t>
      </w:r>
    </w:p>
    <w:p w:rsidR="00D47461" w:rsidRDefault="00D47461" w:rsidP="00D47461"/>
    <w:p w:rsidR="00455467" w:rsidRDefault="00455467" w:rsidP="00D47461">
      <w:r>
        <w:t>Since w</w:t>
      </w:r>
      <w:r w:rsidR="00D47461">
        <w:t>e use a publish/subscribe pattern</w:t>
      </w:r>
      <w:r>
        <w:t>, our system has these two features directly inherited from the architectural pattern:</w:t>
      </w:r>
    </w:p>
    <w:p w:rsidR="00455467" w:rsidRDefault="00455467" w:rsidP="00455467">
      <w:pPr>
        <w:pStyle w:val="Paragrafoelenco"/>
        <w:numPr>
          <w:ilvl w:val="0"/>
          <w:numId w:val="28"/>
        </w:numPr>
      </w:pPr>
      <w:r>
        <w:t>S</w:t>
      </w:r>
      <w:r w:rsidR="00D47461">
        <w:t>calability</w:t>
      </w:r>
      <w:r>
        <w:t>.</w:t>
      </w:r>
    </w:p>
    <w:p w:rsidR="00D47461" w:rsidRDefault="00455467" w:rsidP="00455467">
      <w:pPr>
        <w:pStyle w:val="Paragrafoelenco"/>
        <w:numPr>
          <w:ilvl w:val="0"/>
          <w:numId w:val="28"/>
        </w:numPr>
      </w:pPr>
      <w:r>
        <w:t>P</w:t>
      </w:r>
      <w:r w:rsidR="00D47461">
        <w:t>ossibility to change dynamically the network topology.</w:t>
      </w:r>
    </w:p>
    <w:p w:rsidR="00D47461" w:rsidRDefault="00D47461" w:rsidP="00D47461"/>
    <w:p w:rsidR="0014631F" w:rsidRDefault="00D47461" w:rsidP="00D47461">
      <w:r>
        <w:t xml:space="preserve">Our system can be divided in </w:t>
      </w:r>
      <w:r w:rsidR="00BE2817">
        <w:t>three</w:t>
      </w:r>
      <w:r>
        <w:t xml:space="preserve"> </w:t>
      </w:r>
      <w:r w:rsidR="0014631F">
        <w:t xml:space="preserve">main </w:t>
      </w:r>
      <w:r>
        <w:t>part</w:t>
      </w:r>
      <w:r w:rsidR="007945AE">
        <w:t>s</w:t>
      </w:r>
      <w:r w:rsidR="0014631F">
        <w:t>:</w:t>
      </w:r>
    </w:p>
    <w:p w:rsidR="0014631F" w:rsidRDefault="0014631F" w:rsidP="00CA0CE5">
      <w:pPr>
        <w:pStyle w:val="Paragrafoelenco"/>
        <w:numPr>
          <w:ilvl w:val="0"/>
          <w:numId w:val="29"/>
        </w:numPr>
      </w:pPr>
      <w:r>
        <w:t>E</w:t>
      </w:r>
      <w:r w:rsidR="00D47461">
        <w:t>xternal</w:t>
      </w:r>
      <w:r>
        <w:t xml:space="preserve"> Part:</w:t>
      </w:r>
      <w:r w:rsidR="00D47461">
        <w:t xml:space="preserve"> includes the tools that publishes data into the broker</w:t>
      </w:r>
      <w:r w:rsidR="00CA0CE5">
        <w:t xml:space="preserve"> and the provided database raw_data.</w:t>
      </w:r>
    </w:p>
    <w:p w:rsidR="0014631F" w:rsidRDefault="0014631F" w:rsidP="00CA0CE5">
      <w:pPr>
        <w:pStyle w:val="Paragrafoelenco"/>
        <w:numPr>
          <w:ilvl w:val="0"/>
          <w:numId w:val="29"/>
        </w:numPr>
      </w:pPr>
      <w:r>
        <w:t>Processor:</w:t>
      </w:r>
      <w:r w:rsidR="00D47461">
        <w:t xml:space="preserve"> </w:t>
      </w:r>
      <w:r>
        <w:t>Apache S</w:t>
      </w:r>
      <w:r w:rsidR="00D47461">
        <w:t xml:space="preserve">park </w:t>
      </w:r>
      <w:r>
        <w:t>is in charge to</w:t>
      </w:r>
      <w:r w:rsidR="00D47461">
        <w:t xml:space="preserve"> join </w:t>
      </w:r>
      <w:r w:rsidR="00CA0CE5">
        <w:t xml:space="preserve">the </w:t>
      </w:r>
      <w:r w:rsidR="00D47461">
        <w:t>data</w:t>
      </w:r>
      <w:r>
        <w:t xml:space="preserve"> coming from the tools</w:t>
      </w:r>
      <w:r w:rsidR="00D47461">
        <w:t xml:space="preserve"> with the raw_data database</w:t>
      </w:r>
      <w:r>
        <w:t>. The processor must also store</w:t>
      </w:r>
      <w:r w:rsidR="00D47461">
        <w:t xml:space="preserve"> the computed data in the NoSQL database.</w:t>
      </w:r>
    </w:p>
    <w:p w:rsidR="0059420F" w:rsidRDefault="00CA0CE5" w:rsidP="00D47461">
      <w:pPr>
        <w:pStyle w:val="Paragrafoelenco"/>
        <w:numPr>
          <w:ilvl w:val="0"/>
          <w:numId w:val="29"/>
        </w:numPr>
      </w:pPr>
      <w:r>
        <w:t>Dashboard:</w:t>
      </w:r>
      <w:r w:rsidR="00D47461">
        <w:t xml:space="preserve"> retrieve data from the database and shows a user-friendly dashboard.</w:t>
      </w:r>
    </w:p>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59420F" w:rsidRDefault="0059420F" w:rsidP="0059420F"/>
    <w:p w:rsidR="00A54246" w:rsidRDefault="00A54246" w:rsidP="00A54246">
      <w:pPr>
        <w:pStyle w:val="Titolo2"/>
        <w:rPr>
          <w:iCs w:val="0"/>
          <w:kern w:val="32"/>
          <w:sz w:val="36"/>
          <w:szCs w:val="36"/>
        </w:rPr>
      </w:pPr>
      <w:bookmarkStart w:id="16" w:name="_Toc367501"/>
      <w:r w:rsidRPr="00A54246">
        <w:rPr>
          <w:iCs w:val="0"/>
          <w:kern w:val="32"/>
          <w:sz w:val="36"/>
          <w:szCs w:val="36"/>
        </w:rPr>
        <w:lastRenderedPageBreak/>
        <w:t>System Space Diagram</w:t>
      </w:r>
      <w:bookmarkEnd w:id="16"/>
    </w:p>
    <w:p w:rsidR="00A54246" w:rsidRDefault="00A54246" w:rsidP="00A54246"/>
    <w:p w:rsidR="0059420F" w:rsidRDefault="0059420F" w:rsidP="00A54246">
      <w:r>
        <w:t>This figure depicts the environment where the system is going to be deployed.</w:t>
      </w:r>
    </w:p>
    <w:p w:rsidR="0059420F" w:rsidRDefault="0059420F" w:rsidP="00A54246"/>
    <w:p w:rsidR="00A54246" w:rsidRDefault="00A54246" w:rsidP="00A54246">
      <w:r w:rsidRPr="001518B9">
        <w:rPr>
          <w:rFonts w:ascii="Calibri Light" w:hAnsi="Calibri Light" w:cs="Calibri Light"/>
          <w:i/>
          <w:noProof/>
          <w:sz w:val="20"/>
          <w:szCs w:val="20"/>
        </w:rPr>
        <w:drawing>
          <wp:inline distT="0" distB="0" distL="0" distR="0" wp14:anchorId="64C8DAC1" wp14:editId="087D17BA">
            <wp:extent cx="5441429" cy="3005528"/>
            <wp:effectExtent l="0" t="0" r="0" b="4445"/>
            <wp:docPr id="7" name="Immagin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42"/>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9321" cy="3031981"/>
                    </a:xfrm>
                    <a:prstGeom prst="rect">
                      <a:avLst/>
                    </a:prstGeom>
                    <a:noFill/>
                    <a:ln>
                      <a:noFill/>
                    </a:ln>
                  </pic:spPr>
                </pic:pic>
              </a:graphicData>
            </a:graphic>
          </wp:inline>
        </w:drawing>
      </w:r>
    </w:p>
    <w:p w:rsidR="0059420F" w:rsidRDefault="0059420F" w:rsidP="00A54246"/>
    <w:p w:rsidR="0059420F" w:rsidRPr="00B02D39" w:rsidRDefault="009A1FF9" w:rsidP="00B02D39">
      <w:pPr>
        <w:pStyle w:val="Titolo2"/>
        <w:rPr>
          <w:iCs w:val="0"/>
          <w:kern w:val="32"/>
          <w:sz w:val="36"/>
          <w:szCs w:val="36"/>
        </w:rPr>
      </w:pPr>
      <w:bookmarkStart w:id="17" w:name="_Toc367502"/>
      <w:r w:rsidRPr="00B02D39">
        <w:rPr>
          <w:iCs w:val="0"/>
          <w:kern w:val="32"/>
          <w:sz w:val="36"/>
          <w:szCs w:val="36"/>
        </w:rPr>
        <w:t>Requirements Achievement</w:t>
      </w:r>
      <w:bookmarkEnd w:id="17"/>
    </w:p>
    <w:p w:rsidR="0059420F" w:rsidRDefault="0059420F" w:rsidP="00A54246"/>
    <w:p w:rsidR="0059420F" w:rsidRPr="0059420F" w:rsidRDefault="0059420F" w:rsidP="0059420F">
      <w:r w:rsidRPr="0059420F">
        <w:t>Here below the list of how the functional and non-functional requirements are satisfied:</w:t>
      </w:r>
    </w:p>
    <w:p w:rsidR="0059420F" w:rsidRPr="0059420F" w:rsidRDefault="0059420F" w:rsidP="0059420F"/>
    <w:p w:rsidR="0059420F" w:rsidRPr="00B02D39" w:rsidRDefault="0059420F" w:rsidP="0059420F">
      <w:pPr>
        <w:numPr>
          <w:ilvl w:val="0"/>
          <w:numId w:val="30"/>
        </w:numPr>
        <w:rPr>
          <w:strike/>
        </w:rPr>
      </w:pPr>
      <w:r w:rsidRPr="00B02D39">
        <w:rPr>
          <w:strike/>
        </w:rPr>
        <w:t>To Manage events intercepted from tools we use Apache Kafka</w:t>
      </w:r>
    </w:p>
    <w:p w:rsidR="0059420F" w:rsidRPr="0059420F" w:rsidRDefault="0059420F" w:rsidP="0059420F">
      <w:pPr>
        <w:numPr>
          <w:ilvl w:val="0"/>
          <w:numId w:val="30"/>
        </w:numPr>
      </w:pPr>
      <w:r w:rsidRPr="0059420F">
        <w:t>To Manage events intercepted from tools we use Solace.</w:t>
      </w:r>
    </w:p>
    <w:p w:rsidR="0059420F" w:rsidRPr="0059420F" w:rsidRDefault="0059420F" w:rsidP="0059420F">
      <w:pPr>
        <w:numPr>
          <w:ilvl w:val="0"/>
          <w:numId w:val="30"/>
        </w:numPr>
      </w:pPr>
      <w:r w:rsidRPr="0059420F">
        <w:t xml:space="preserve">To compute these events and get additional information from the raw_data database we use </w:t>
      </w:r>
      <w:r w:rsidR="00B02D39">
        <w:t xml:space="preserve">the analytic engine </w:t>
      </w:r>
      <w:r w:rsidRPr="0059420F">
        <w:t>Apache Spark.</w:t>
      </w:r>
    </w:p>
    <w:p w:rsidR="0059420F" w:rsidRPr="0059420F" w:rsidRDefault="0059420F" w:rsidP="0059420F">
      <w:pPr>
        <w:numPr>
          <w:ilvl w:val="0"/>
          <w:numId w:val="30"/>
        </w:numPr>
      </w:pPr>
      <w:r w:rsidRPr="0059420F">
        <w:t>To provide a complete and user-friendly dashboard</w:t>
      </w:r>
      <w:r w:rsidR="00B02D39">
        <w:t xml:space="preserve"> </w:t>
      </w:r>
      <w:r w:rsidRPr="0059420F">
        <w:t>we use Kibana.</w:t>
      </w:r>
    </w:p>
    <w:p w:rsidR="0059420F" w:rsidRPr="0059420F" w:rsidRDefault="0059420F" w:rsidP="0059420F">
      <w:pPr>
        <w:numPr>
          <w:ilvl w:val="0"/>
          <w:numId w:val="30"/>
        </w:numPr>
      </w:pPr>
      <w:r w:rsidRPr="0059420F">
        <w:t>The filtering and searching operation are managed by Kibana</w:t>
      </w:r>
      <w:r w:rsidR="00B02D39">
        <w:t xml:space="preserve"> too</w:t>
      </w:r>
      <w:r w:rsidRPr="0059420F">
        <w:t>.</w:t>
      </w:r>
    </w:p>
    <w:p w:rsidR="0059420F" w:rsidRPr="0059420F" w:rsidRDefault="0059420F" w:rsidP="0059420F">
      <w:pPr>
        <w:numPr>
          <w:ilvl w:val="0"/>
          <w:numId w:val="30"/>
        </w:numPr>
      </w:pPr>
      <w:r w:rsidRPr="0059420F">
        <w:t>The system does not have a single point of failure because all the technologies that we are going to use provide distributed replicas.</w:t>
      </w:r>
    </w:p>
    <w:p w:rsidR="0059420F" w:rsidRPr="0059420F" w:rsidRDefault="0059420F" w:rsidP="0059420F">
      <w:pPr>
        <w:numPr>
          <w:ilvl w:val="0"/>
          <w:numId w:val="30"/>
        </w:numPr>
      </w:pPr>
      <w:r w:rsidRPr="0059420F">
        <w:t xml:space="preserve">The system can easily manage the amount of data because all the tools are built for handling big data (note that we are going to use the limited free version of Solace - </w:t>
      </w:r>
      <w:hyperlink r:id="rId12" w:history="1">
        <w:r w:rsidRPr="00122AF8">
          <w:rPr>
            <w:rStyle w:val="Collegamentoipertestuale"/>
          </w:rPr>
          <w:t>https://solace.com/products/software</w:t>
        </w:r>
      </w:hyperlink>
      <w:r w:rsidRPr="0059420F">
        <w:t>).</w:t>
      </w:r>
    </w:p>
    <w:p w:rsidR="0059420F" w:rsidRPr="0059420F" w:rsidRDefault="0059420F" w:rsidP="0059420F">
      <w:pPr>
        <w:numPr>
          <w:ilvl w:val="0"/>
          <w:numId w:val="30"/>
        </w:numPr>
      </w:pPr>
      <w:r w:rsidRPr="0059420F">
        <w:t>To be up at 99.999% we use technologies that provide fault tolerant features.</w:t>
      </w:r>
    </w:p>
    <w:p w:rsidR="0059420F" w:rsidRPr="0059420F" w:rsidRDefault="0059420F" w:rsidP="0059420F">
      <w:pPr>
        <w:numPr>
          <w:ilvl w:val="0"/>
          <w:numId w:val="30"/>
        </w:numPr>
      </w:pPr>
      <w:r w:rsidRPr="0059420F">
        <w:t>The use of technologies like NoSQL (Elasticsearch) and a message broker (Solace) (</w:t>
      </w:r>
      <w:r w:rsidRPr="00122AF8">
        <w:rPr>
          <w:strike/>
        </w:rPr>
        <w:t>Kafka</w:t>
      </w:r>
      <w:r w:rsidRPr="0059420F">
        <w:t>), ensure great performance and scalability. Data are managed in near real time.</w:t>
      </w:r>
    </w:p>
    <w:p w:rsidR="0059420F" w:rsidRDefault="0059420F" w:rsidP="0059420F">
      <w:pPr>
        <w:rPr>
          <w:rFonts w:ascii="Helvetica" w:eastAsia="Hiragino Sans W3" w:hAnsi="Helvetica" w:cs="Helvetica"/>
          <w:color w:val="2F5496"/>
        </w:rPr>
      </w:pPr>
    </w:p>
    <w:p w:rsidR="0059420F" w:rsidRPr="00A54246" w:rsidRDefault="0059420F" w:rsidP="00A54246"/>
    <w:p w:rsidR="00940B32" w:rsidRDefault="00940B32" w:rsidP="00122AF8">
      <w:pPr>
        <w:pStyle w:val="Titolo1"/>
      </w:pPr>
      <w:bookmarkStart w:id="18" w:name="_Toc189297"/>
      <w:bookmarkStart w:id="19" w:name="_Toc367503"/>
      <w:r w:rsidRPr="00636C9B">
        <w:t>Design Decisions</w:t>
      </w:r>
      <w:bookmarkEnd w:id="18"/>
      <w:bookmarkEnd w:id="19"/>
    </w:p>
    <w:p w:rsidR="00122AF8" w:rsidRDefault="00122AF8" w:rsidP="00122AF8">
      <w:r>
        <w:t>In this section there is the list of the most important design decisions taken by the team.</w:t>
      </w:r>
    </w:p>
    <w:p w:rsidR="0024546F" w:rsidRDefault="0024546F" w:rsidP="00122AF8">
      <w:r>
        <w:t>For a better visualization of the tables, our advice is to refer to the AK_SPAM.xls.</w:t>
      </w:r>
    </w:p>
    <w:p w:rsidR="001145D1" w:rsidRDefault="001145D1" w:rsidP="00122AF8"/>
    <w:p w:rsidR="001145D1" w:rsidRDefault="001145D1" w:rsidP="001145D1">
      <w:pPr>
        <w:pStyle w:val="Paragrafoelenco"/>
        <w:numPr>
          <w:ilvl w:val="0"/>
          <w:numId w:val="31"/>
        </w:numPr>
      </w:pPr>
      <w:r>
        <w:t>Database VS. Message Broker</w:t>
      </w:r>
    </w:p>
    <w:p w:rsidR="00122AF8" w:rsidRDefault="00122AF8" w:rsidP="00122AF8"/>
    <w:p w:rsidR="00122AF8" w:rsidRDefault="001145D1" w:rsidP="00122AF8">
      <w:r w:rsidRPr="001145D1">
        <w:rPr>
          <w:noProof/>
        </w:rPr>
        <w:drawing>
          <wp:inline distT="0" distB="0" distL="0" distR="0" wp14:anchorId="222A5135" wp14:editId="4CDC6F84">
            <wp:extent cx="4242216" cy="2461369"/>
            <wp:effectExtent l="0" t="0" r="0" b="254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85051" cy="2486222"/>
                    </a:xfrm>
                    <a:prstGeom prst="rect">
                      <a:avLst/>
                    </a:prstGeom>
                  </pic:spPr>
                </pic:pic>
              </a:graphicData>
            </a:graphic>
          </wp:inline>
        </w:drawing>
      </w:r>
    </w:p>
    <w:p w:rsidR="001145D1" w:rsidRDefault="001145D1" w:rsidP="00122AF8">
      <w:r w:rsidRPr="001145D1">
        <w:rPr>
          <w:noProof/>
        </w:rPr>
        <w:drawing>
          <wp:inline distT="0" distB="0" distL="0" distR="0" wp14:anchorId="50526744" wp14:editId="2B447798">
            <wp:extent cx="5486400" cy="2279650"/>
            <wp:effectExtent l="0" t="0" r="0" b="635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279650"/>
                    </a:xfrm>
                    <a:prstGeom prst="rect">
                      <a:avLst/>
                    </a:prstGeom>
                  </pic:spPr>
                </pic:pic>
              </a:graphicData>
            </a:graphic>
          </wp:inline>
        </w:drawing>
      </w:r>
    </w:p>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235AAA" w:rsidRDefault="00235AAA">
      <w:r>
        <w:br w:type="page"/>
      </w:r>
    </w:p>
    <w:p w:rsidR="001145D1" w:rsidRDefault="001145D1" w:rsidP="001145D1">
      <w:pPr>
        <w:pStyle w:val="Paragrafoelenco"/>
        <w:numPr>
          <w:ilvl w:val="0"/>
          <w:numId w:val="31"/>
        </w:numPr>
      </w:pPr>
      <w:r>
        <w:lastRenderedPageBreak/>
        <w:t xml:space="preserve">Solace VS. </w:t>
      </w:r>
      <w:proofErr w:type="spellStart"/>
      <w:r>
        <w:t>Mosquitto</w:t>
      </w:r>
      <w:proofErr w:type="spellEnd"/>
      <w:r>
        <w:t xml:space="preserve"> VS. Apache Kafka</w:t>
      </w:r>
    </w:p>
    <w:p w:rsidR="001145D1" w:rsidRDefault="001145D1" w:rsidP="001145D1"/>
    <w:p w:rsidR="001145D1" w:rsidRDefault="001145D1" w:rsidP="00122AF8">
      <w:r w:rsidRPr="001145D1">
        <w:rPr>
          <w:noProof/>
        </w:rPr>
        <w:drawing>
          <wp:inline distT="0" distB="0" distL="0" distR="0" wp14:anchorId="53C1E23E" wp14:editId="423E0589">
            <wp:extent cx="4237075" cy="2458386"/>
            <wp:effectExtent l="0" t="0" r="508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1677" cy="2466858"/>
                    </a:xfrm>
                    <a:prstGeom prst="rect">
                      <a:avLst/>
                    </a:prstGeom>
                  </pic:spPr>
                </pic:pic>
              </a:graphicData>
            </a:graphic>
          </wp:inline>
        </w:drawing>
      </w:r>
    </w:p>
    <w:p w:rsidR="001145D1" w:rsidRDefault="001145D1" w:rsidP="00122AF8">
      <w:r w:rsidRPr="001145D1">
        <w:rPr>
          <w:noProof/>
        </w:rPr>
        <w:drawing>
          <wp:inline distT="0" distB="0" distL="0" distR="0" wp14:anchorId="43288EAD" wp14:editId="44E79B80">
            <wp:extent cx="5486400" cy="3657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657600"/>
                    </a:xfrm>
                    <a:prstGeom prst="rect">
                      <a:avLst/>
                    </a:prstGeom>
                  </pic:spPr>
                </pic:pic>
              </a:graphicData>
            </a:graphic>
          </wp:inline>
        </w:drawing>
      </w:r>
    </w:p>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122AF8"/>
    <w:p w:rsidR="001145D1" w:rsidRDefault="001145D1" w:rsidP="00235AAA">
      <w:pPr>
        <w:pStyle w:val="Paragrafoelenco"/>
        <w:numPr>
          <w:ilvl w:val="0"/>
          <w:numId w:val="31"/>
        </w:numPr>
      </w:pPr>
      <w:r>
        <w:t xml:space="preserve">Solace VS. </w:t>
      </w:r>
      <w:proofErr w:type="spellStart"/>
      <w:r>
        <w:t>Mosquitto</w:t>
      </w:r>
      <w:proofErr w:type="spellEnd"/>
      <w:r>
        <w:t xml:space="preserve"> VS. Apache Kafka (After Meeting)</w:t>
      </w:r>
    </w:p>
    <w:p w:rsidR="001145D1" w:rsidRDefault="001145D1" w:rsidP="001145D1"/>
    <w:p w:rsidR="001145D1" w:rsidRPr="001145D1" w:rsidRDefault="001145D1" w:rsidP="00122AF8">
      <w:pPr>
        <w:rPr>
          <w:b/>
        </w:rPr>
      </w:pPr>
      <w:r w:rsidRPr="001145D1">
        <w:rPr>
          <w:b/>
          <w:noProof/>
        </w:rPr>
        <w:drawing>
          <wp:inline distT="0" distB="0" distL="0" distR="0" wp14:anchorId="02B45D90" wp14:editId="1F1FBEB8">
            <wp:extent cx="4462930" cy="2600793"/>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1063" cy="2623015"/>
                    </a:xfrm>
                    <a:prstGeom prst="rect">
                      <a:avLst/>
                    </a:prstGeom>
                  </pic:spPr>
                </pic:pic>
              </a:graphicData>
            </a:graphic>
          </wp:inline>
        </w:drawing>
      </w:r>
    </w:p>
    <w:p w:rsidR="001145D1" w:rsidRDefault="001145D1" w:rsidP="00122AF8">
      <w:r w:rsidRPr="001145D1">
        <w:rPr>
          <w:noProof/>
        </w:rPr>
        <w:drawing>
          <wp:inline distT="0" distB="0" distL="0" distR="0" wp14:anchorId="3EAEBAB7" wp14:editId="14D5494C">
            <wp:extent cx="5486400" cy="4304665"/>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304665"/>
                    </a:xfrm>
                    <a:prstGeom prst="rect">
                      <a:avLst/>
                    </a:prstGeom>
                  </pic:spPr>
                </pic:pic>
              </a:graphicData>
            </a:graphic>
          </wp:inline>
        </w:drawing>
      </w:r>
    </w:p>
    <w:p w:rsidR="001145D1" w:rsidRDefault="001145D1" w:rsidP="00122AF8"/>
    <w:p w:rsidR="001145D1" w:rsidRDefault="001145D1" w:rsidP="00122AF8"/>
    <w:p w:rsidR="001145D1" w:rsidRDefault="001145D1" w:rsidP="00122AF8"/>
    <w:p w:rsidR="001145D1" w:rsidRDefault="001145D1" w:rsidP="00122AF8"/>
    <w:p w:rsidR="001145D1" w:rsidRDefault="001145D1" w:rsidP="001145D1">
      <w:pPr>
        <w:pStyle w:val="Paragrafoelenco"/>
        <w:numPr>
          <w:ilvl w:val="0"/>
          <w:numId w:val="31"/>
        </w:numPr>
      </w:pPr>
      <w:r>
        <w:t>Apache Spark VS Homemade Processor</w:t>
      </w:r>
    </w:p>
    <w:p w:rsidR="001145D1" w:rsidRDefault="001145D1" w:rsidP="001145D1"/>
    <w:p w:rsidR="001145D1" w:rsidRDefault="001145D1" w:rsidP="001145D1">
      <w:r w:rsidRPr="001145D1">
        <w:rPr>
          <w:noProof/>
        </w:rPr>
        <w:drawing>
          <wp:inline distT="0" distB="0" distL="0" distR="0" wp14:anchorId="39EA2675" wp14:editId="0915CCF4">
            <wp:extent cx="4189750" cy="2411531"/>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8568" cy="2422362"/>
                    </a:xfrm>
                    <a:prstGeom prst="rect">
                      <a:avLst/>
                    </a:prstGeom>
                  </pic:spPr>
                </pic:pic>
              </a:graphicData>
            </a:graphic>
          </wp:inline>
        </w:drawing>
      </w:r>
    </w:p>
    <w:p w:rsidR="001145D1" w:rsidRDefault="001145D1" w:rsidP="001145D1">
      <w:r w:rsidRPr="001145D1">
        <w:rPr>
          <w:noProof/>
        </w:rPr>
        <w:drawing>
          <wp:inline distT="0" distB="0" distL="0" distR="0" wp14:anchorId="183F2254" wp14:editId="0ED8800B">
            <wp:extent cx="5486400" cy="1737995"/>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737995"/>
                    </a:xfrm>
                    <a:prstGeom prst="rect">
                      <a:avLst/>
                    </a:prstGeom>
                  </pic:spPr>
                </pic:pic>
              </a:graphicData>
            </a:graphic>
          </wp:inline>
        </w:drawing>
      </w:r>
    </w:p>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1145D1" w:rsidRDefault="001145D1" w:rsidP="001145D1"/>
    <w:p w:rsidR="00000193" w:rsidRDefault="00000193">
      <w:bookmarkStart w:id="20" w:name="_GoBack"/>
      <w:bookmarkEnd w:id="20"/>
      <w:r>
        <w:br w:type="page"/>
      </w:r>
    </w:p>
    <w:p w:rsidR="001145D1" w:rsidRDefault="0024546F" w:rsidP="001145D1">
      <w:pPr>
        <w:pStyle w:val="Paragrafoelenco"/>
        <w:numPr>
          <w:ilvl w:val="0"/>
          <w:numId w:val="31"/>
        </w:numPr>
      </w:pPr>
      <w:r>
        <w:lastRenderedPageBreak/>
        <w:t>SQL Database VS. NoSQL Database</w:t>
      </w:r>
    </w:p>
    <w:p w:rsidR="0024546F" w:rsidRDefault="0024546F" w:rsidP="0024546F"/>
    <w:p w:rsidR="0024546F" w:rsidRPr="00122AF8" w:rsidRDefault="0024546F" w:rsidP="0024546F">
      <w:r w:rsidRPr="0024546F">
        <w:rPr>
          <w:noProof/>
        </w:rPr>
        <w:drawing>
          <wp:inline distT="0" distB="0" distL="0" distR="0" wp14:anchorId="597D24A8" wp14:editId="75B4306E">
            <wp:extent cx="4459573" cy="264735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5290" cy="2650749"/>
                    </a:xfrm>
                    <a:prstGeom prst="rect">
                      <a:avLst/>
                    </a:prstGeom>
                  </pic:spPr>
                </pic:pic>
              </a:graphicData>
            </a:graphic>
          </wp:inline>
        </w:drawing>
      </w:r>
    </w:p>
    <w:p w:rsidR="00940B32" w:rsidRPr="00636C9B" w:rsidRDefault="0024546F" w:rsidP="00940B32">
      <w:pPr>
        <w:rPr>
          <w:rFonts w:ascii="Calibri Light" w:hAnsi="Calibri Light" w:cs="Calibri Light"/>
          <w:color w:val="2F5496"/>
          <w:sz w:val="20"/>
          <w:szCs w:val="20"/>
        </w:rPr>
      </w:pPr>
      <w:r w:rsidRPr="0024546F">
        <w:rPr>
          <w:rFonts w:ascii="Calibri Light" w:hAnsi="Calibri Light" w:cs="Calibri Light"/>
          <w:noProof/>
          <w:color w:val="2F5496"/>
          <w:sz w:val="20"/>
          <w:szCs w:val="20"/>
        </w:rPr>
        <w:drawing>
          <wp:inline distT="0" distB="0" distL="0" distR="0" wp14:anchorId="68283DFF" wp14:editId="407CD37B">
            <wp:extent cx="5486400" cy="265684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656840"/>
                    </a:xfrm>
                    <a:prstGeom prst="rect">
                      <a:avLst/>
                    </a:prstGeom>
                  </pic:spPr>
                </pic:pic>
              </a:graphicData>
            </a:graphic>
          </wp:inline>
        </w:drawing>
      </w:r>
    </w:p>
    <w:p w:rsidR="00940B32" w:rsidRDefault="00940B32" w:rsidP="00940B32">
      <w:pPr>
        <w:pStyle w:val="Titolo1"/>
      </w:pPr>
      <w:bookmarkStart w:id="21" w:name="_Toc467796371"/>
      <w:r>
        <w:br w:type="page"/>
      </w:r>
      <w:bookmarkStart w:id="22" w:name="_Toc189298"/>
      <w:bookmarkStart w:id="23" w:name="_Toc367504"/>
      <w:r w:rsidRPr="00636C9B">
        <w:lastRenderedPageBreak/>
        <w:t>Views and Viewpoints</w:t>
      </w:r>
      <w:bookmarkEnd w:id="21"/>
      <w:bookmarkEnd w:id="22"/>
      <w:bookmarkEnd w:id="23"/>
    </w:p>
    <w:p w:rsidR="009C1E05" w:rsidRDefault="009C1E05" w:rsidP="009C1E05"/>
    <w:p w:rsidR="009C1E05" w:rsidRDefault="009C1E05" w:rsidP="009C1E05">
      <w:r>
        <w:t>The following table shows the links between the stakeholders and the different aspects/concerns of the system.</w:t>
      </w:r>
    </w:p>
    <w:p w:rsidR="009C1E05" w:rsidRPr="009C1E05" w:rsidRDefault="009C1E05" w:rsidP="009C1E05"/>
    <w:tbl>
      <w:tblPr>
        <w:tblW w:w="11340" w:type="dxa"/>
        <w:tblInd w:w="-1351" w:type="dxa"/>
        <w:tblBorders>
          <w:top w:val="single" w:sz="4" w:space="0" w:color="BFBFBF"/>
          <w:left w:val="single" w:sz="4" w:space="0" w:color="BFBFBF"/>
          <w:right w:val="single" w:sz="4" w:space="0" w:color="BFBFBF"/>
        </w:tblBorders>
        <w:tblLayout w:type="fixed"/>
        <w:tblLook w:val="0000" w:firstRow="0" w:lastRow="0" w:firstColumn="0" w:lastColumn="0" w:noHBand="0" w:noVBand="0"/>
      </w:tblPr>
      <w:tblGrid>
        <w:gridCol w:w="1772"/>
        <w:gridCol w:w="708"/>
        <w:gridCol w:w="1631"/>
        <w:gridCol w:w="1488"/>
        <w:gridCol w:w="1631"/>
        <w:gridCol w:w="1275"/>
        <w:gridCol w:w="1134"/>
        <w:gridCol w:w="1701"/>
      </w:tblGrid>
      <w:tr w:rsidR="009C1E05" w:rsidRPr="00BE7DBA" w:rsidTr="009C1E05">
        <w:trPr>
          <w:trHeight w:val="614"/>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End User</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Network Administrator</w:t>
            </w: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Hardware Responsible</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Database Administrator</w:t>
            </w: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System Developer</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Architect</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C1E05">
            <w:pPr>
              <w:jc w:val="center"/>
              <w:rPr>
                <w:rFonts w:cs="Calibri"/>
                <w:bCs/>
                <w:sz w:val="22"/>
                <w:szCs w:val="22"/>
              </w:rPr>
            </w:pPr>
            <w:r w:rsidRPr="009C1E05">
              <w:rPr>
                <w:rFonts w:cs="Calibri"/>
                <w:bCs/>
                <w:sz w:val="22"/>
                <w:szCs w:val="22"/>
              </w:rPr>
              <w:t>Administrative Office</w:t>
            </w:r>
          </w:p>
        </w:tc>
      </w:tr>
      <w:tr w:rsidR="009C1E05" w:rsidRPr="00BE7DBA" w:rsidTr="009C1E05">
        <w:tblPrEx>
          <w:tblBorders>
            <w:top w:val="none" w:sz="0" w:space="0" w:color="auto"/>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Dependability</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Scalability</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Fault Tolerance</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tblBorders>
        </w:tblPrEx>
        <w:trPr>
          <w:trHeight w:val="414"/>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Networking &amp; Communication</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Usability</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Performance</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Security</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r>
      <w:tr w:rsidR="009C1E05" w:rsidRPr="00BE7DBA" w:rsidTr="009C1E05">
        <w:tblPrEx>
          <w:tblBorders>
            <w:top w:val="none" w:sz="0" w:space="0" w:color="auto"/>
            <w:bottom w:val="single" w:sz="4" w:space="0" w:color="BFBFBF"/>
          </w:tblBorders>
        </w:tblPrEx>
        <w:trPr>
          <w:trHeight w:val="200"/>
        </w:trPr>
        <w:tc>
          <w:tcPr>
            <w:tcW w:w="1772"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Cost</w:t>
            </w:r>
          </w:p>
        </w:tc>
        <w:tc>
          <w:tcPr>
            <w:tcW w:w="708" w:type="dxa"/>
            <w:tcBorders>
              <w:top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488"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631"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275" w:type="dxa"/>
            <w:tcBorders>
              <w:top w:val="single" w:sz="4" w:space="0" w:color="BFBFBF"/>
              <w:left w:val="single" w:sz="4" w:space="0" w:color="BFBFBF"/>
              <w:bottom w:val="single" w:sz="4" w:space="0" w:color="BFBFBF"/>
              <w:right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p>
        </w:tc>
        <w:tc>
          <w:tcPr>
            <w:tcW w:w="1134"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c>
          <w:tcPr>
            <w:tcW w:w="1701" w:type="dxa"/>
            <w:tcBorders>
              <w:top w:val="single" w:sz="4" w:space="0" w:color="BFBFBF"/>
              <w:left w:val="single" w:sz="4" w:space="0" w:color="BFBFBF"/>
              <w:bottom w:val="single" w:sz="4" w:space="0" w:color="BFBFBF"/>
            </w:tcBorders>
            <w:vAlign w:val="center"/>
          </w:tcPr>
          <w:p w:rsidR="009C1E05" w:rsidRPr="009C1E05" w:rsidRDefault="009C1E05" w:rsidP="00940DC6">
            <w:pPr>
              <w:widowControl w:val="0"/>
              <w:autoSpaceDE w:val="0"/>
              <w:autoSpaceDN w:val="0"/>
              <w:adjustRightInd w:val="0"/>
              <w:jc w:val="center"/>
              <w:rPr>
                <w:rFonts w:cs="Calibri"/>
                <w:bCs/>
                <w:sz w:val="22"/>
                <w:szCs w:val="22"/>
              </w:rPr>
            </w:pPr>
            <w:r w:rsidRPr="009C1E05">
              <w:rPr>
                <w:rFonts w:cs="Calibri"/>
                <w:bCs/>
                <w:sz w:val="22"/>
                <w:szCs w:val="22"/>
              </w:rPr>
              <w:t>X</w:t>
            </w:r>
          </w:p>
        </w:tc>
      </w:tr>
    </w:tbl>
    <w:p w:rsidR="00940B32" w:rsidRPr="00636C9B" w:rsidRDefault="00940B32" w:rsidP="00940B32">
      <w:pPr>
        <w:rPr>
          <w:rFonts w:ascii="Calibri Light" w:hAnsi="Calibri Light" w:cs="Calibri Light"/>
          <w:color w:val="2F5496"/>
          <w:sz w:val="22"/>
          <w:szCs w:val="20"/>
        </w:rPr>
      </w:pPr>
    </w:p>
    <w:p w:rsidR="00940B32" w:rsidRPr="00636C9B" w:rsidRDefault="00940B32" w:rsidP="00940B32">
      <w:pPr>
        <w:rPr>
          <w:rFonts w:ascii="Calibri Light" w:hAnsi="Calibri Light" w:cs="Calibri Light"/>
          <w:color w:val="2F5496"/>
          <w:sz w:val="20"/>
          <w:szCs w:val="20"/>
        </w:rPr>
      </w:pPr>
    </w:p>
    <w:p w:rsidR="00940B32" w:rsidRPr="00636C9B" w:rsidRDefault="00940B32" w:rsidP="00940B32">
      <w:pPr>
        <w:rPr>
          <w:rFonts w:ascii="Calibri Light" w:hAnsi="Calibri Light" w:cs="Calibri Light"/>
          <w:color w:val="2F5496"/>
          <w:sz w:val="40"/>
          <w:szCs w:val="40"/>
        </w:rPr>
      </w:pPr>
    </w:p>
    <w:p w:rsidR="00940B32" w:rsidRPr="00D946FC" w:rsidRDefault="00940B32" w:rsidP="001D3BA6">
      <w:pPr>
        <w:pStyle w:val="Titolo2"/>
        <w:rPr>
          <w:iCs w:val="0"/>
          <w:kern w:val="32"/>
          <w:sz w:val="36"/>
          <w:szCs w:val="36"/>
        </w:rPr>
      </w:pPr>
      <w:bookmarkStart w:id="24" w:name="_Toc467796372"/>
      <w:r>
        <w:br w:type="page"/>
      </w:r>
      <w:bookmarkStart w:id="25" w:name="_Toc367505"/>
      <w:r w:rsidRPr="001D3BA6">
        <w:rPr>
          <w:iCs w:val="0"/>
          <w:kern w:val="32"/>
          <w:sz w:val="36"/>
          <w:szCs w:val="36"/>
        </w:rPr>
        <w:lastRenderedPageBreak/>
        <w:t>UML Static and Dynamic Architecture View</w:t>
      </w:r>
      <w:bookmarkEnd w:id="24"/>
      <w:bookmarkEnd w:id="25"/>
      <w:r w:rsidRPr="00266970">
        <w:rPr>
          <w:rFonts w:ascii="Calibri Light" w:hAnsi="Calibri Light" w:cs="Calibri Light"/>
          <w:color w:val="FF0000"/>
          <w:szCs w:val="20"/>
        </w:rPr>
        <w:br/>
      </w:r>
    </w:p>
    <w:p w:rsidR="00940B32" w:rsidRPr="00D946FC" w:rsidRDefault="00E86BE1" w:rsidP="00605E68">
      <w:pPr>
        <w:jc w:val="center"/>
        <w:rPr>
          <w:rFonts w:cs="Calibri Light"/>
          <w:b/>
          <w:color w:val="2F5496"/>
          <w:sz w:val="32"/>
          <w:szCs w:val="32"/>
        </w:rPr>
      </w:pPr>
      <w:r w:rsidRPr="00D946FC">
        <w:rPr>
          <w:rFonts w:cs="Calibri Light"/>
          <w:b/>
          <w:color w:val="2F5496"/>
          <w:sz w:val="32"/>
          <w:szCs w:val="32"/>
        </w:rPr>
        <w:t>Component Diagram</w:t>
      </w:r>
    </w:p>
    <w:p w:rsidR="00E86BE1" w:rsidRDefault="00E86BE1" w:rsidP="00E86BE1">
      <w:pPr>
        <w:rPr>
          <w:rFonts w:cs="Calibri Light"/>
          <w:color w:val="2F5496"/>
          <w:sz w:val="28"/>
        </w:rPr>
      </w:pPr>
    </w:p>
    <w:p w:rsidR="00D946FC" w:rsidRPr="00D946FC" w:rsidRDefault="00D946FC" w:rsidP="00D946FC">
      <w:pPr>
        <w:widowControl w:val="0"/>
        <w:autoSpaceDE w:val="0"/>
        <w:autoSpaceDN w:val="0"/>
        <w:adjustRightInd w:val="0"/>
        <w:jc w:val="both"/>
      </w:pPr>
      <w:r w:rsidRPr="00D946FC">
        <w:t xml:space="preserve">The Component Diagram that we designed has two main part: the first is our system and the second is External (the pre-existent system). </w:t>
      </w:r>
    </w:p>
    <w:p w:rsidR="00D946FC" w:rsidRPr="00D946FC" w:rsidRDefault="00D946FC" w:rsidP="00D946FC">
      <w:pPr>
        <w:widowControl w:val="0"/>
        <w:autoSpaceDE w:val="0"/>
        <w:autoSpaceDN w:val="0"/>
        <w:adjustRightInd w:val="0"/>
        <w:jc w:val="both"/>
      </w:pPr>
    </w:p>
    <w:p w:rsidR="00D946FC" w:rsidRPr="00D946FC" w:rsidRDefault="00D946FC" w:rsidP="00D946FC">
      <w:pPr>
        <w:widowControl w:val="0"/>
        <w:autoSpaceDE w:val="0"/>
        <w:autoSpaceDN w:val="0"/>
        <w:adjustRightInd w:val="0"/>
        <w:jc w:val="both"/>
      </w:pPr>
      <w:r w:rsidRPr="00D946FC">
        <w:t>The external part is composed by the component ‘Tools’ that use an interface provided by the message broker for publishing events and the component ‘Raw_Data’ that provide an interface used by the processor to aggregate the data.</w:t>
      </w:r>
    </w:p>
    <w:p w:rsidR="00D946FC" w:rsidRPr="00D946FC" w:rsidRDefault="00D946FC" w:rsidP="00D946FC">
      <w:pPr>
        <w:widowControl w:val="0"/>
        <w:autoSpaceDE w:val="0"/>
        <w:autoSpaceDN w:val="0"/>
        <w:adjustRightInd w:val="0"/>
        <w:jc w:val="both"/>
      </w:pPr>
    </w:p>
    <w:p w:rsidR="00D946FC" w:rsidRPr="00D946FC" w:rsidRDefault="00D946FC" w:rsidP="00D946FC">
      <w:pPr>
        <w:widowControl w:val="0"/>
        <w:autoSpaceDE w:val="0"/>
        <w:autoSpaceDN w:val="0"/>
        <w:adjustRightInd w:val="0"/>
        <w:jc w:val="both"/>
      </w:pPr>
      <w:r w:rsidRPr="00D946FC">
        <w:t>The part of our system has four components:</w:t>
      </w:r>
    </w:p>
    <w:p w:rsidR="00D946FC" w:rsidRPr="00D946FC" w:rsidRDefault="00D946FC" w:rsidP="00D946FC">
      <w:pPr>
        <w:widowControl w:val="0"/>
        <w:numPr>
          <w:ilvl w:val="0"/>
          <w:numId w:val="33"/>
        </w:numPr>
        <w:autoSpaceDE w:val="0"/>
        <w:autoSpaceDN w:val="0"/>
        <w:adjustRightInd w:val="0"/>
        <w:jc w:val="both"/>
      </w:pPr>
      <w:r w:rsidRPr="00D946FC">
        <w:t>Dashboard: used by the end-user, provides two interfaces to show the data and to allow the filtering of the data.</w:t>
      </w:r>
    </w:p>
    <w:p w:rsidR="00D946FC" w:rsidRPr="00D946FC" w:rsidRDefault="00D946FC" w:rsidP="00D946FC">
      <w:pPr>
        <w:widowControl w:val="0"/>
        <w:numPr>
          <w:ilvl w:val="0"/>
          <w:numId w:val="33"/>
        </w:numPr>
        <w:autoSpaceDE w:val="0"/>
        <w:autoSpaceDN w:val="0"/>
        <w:adjustRightInd w:val="0"/>
        <w:jc w:val="both"/>
      </w:pPr>
      <w:r w:rsidRPr="00D946FC">
        <w:t>Database: this component is used to store our aggregate data. It provides the interfaces “Get Filtered Data” and “Get Aggregate Data” that are used by the Dashboard Component to retrieve the data and build the user interface.</w:t>
      </w:r>
    </w:p>
    <w:p w:rsidR="0079774D" w:rsidRDefault="00D946FC" w:rsidP="0079774D">
      <w:pPr>
        <w:widowControl w:val="0"/>
        <w:numPr>
          <w:ilvl w:val="0"/>
          <w:numId w:val="33"/>
        </w:numPr>
        <w:autoSpaceDE w:val="0"/>
        <w:autoSpaceDN w:val="0"/>
        <w:adjustRightInd w:val="0"/>
        <w:jc w:val="both"/>
      </w:pPr>
      <w:r w:rsidRPr="00D946FC">
        <w:t>Processor: this component is responsible to merge the data dispatched by the message broker with the data provided by the Raw_Data database.</w:t>
      </w:r>
    </w:p>
    <w:p w:rsidR="00D946FC" w:rsidRPr="0079774D" w:rsidRDefault="00D946FC" w:rsidP="0079774D">
      <w:pPr>
        <w:widowControl w:val="0"/>
        <w:numPr>
          <w:ilvl w:val="0"/>
          <w:numId w:val="33"/>
        </w:numPr>
        <w:autoSpaceDE w:val="0"/>
        <w:autoSpaceDN w:val="0"/>
        <w:adjustRightInd w:val="0"/>
        <w:jc w:val="both"/>
      </w:pPr>
      <w:r w:rsidRPr="00D946FC">
        <w:t>Message Broker: this component provides an interface where the tools can send (publish) their data. Another interface is provided to allow the processor the gathering of the events.</w:t>
      </w:r>
    </w:p>
    <w:p w:rsidR="00D946FC" w:rsidRPr="00E86BE1" w:rsidRDefault="00D946FC" w:rsidP="00E86BE1">
      <w:pPr>
        <w:rPr>
          <w:rFonts w:cs="Calibri Light"/>
          <w:color w:val="2F5496"/>
          <w:sz w:val="28"/>
        </w:rPr>
      </w:pPr>
    </w:p>
    <w:p w:rsidR="005442C3" w:rsidRDefault="00E86BE1" w:rsidP="00266970">
      <w:pPr>
        <w:rPr>
          <w:rFonts w:cs="Arial"/>
          <w:i/>
          <w:color w:val="2F5496"/>
          <w:kern w:val="32"/>
          <w:sz w:val="40"/>
          <w:szCs w:val="32"/>
        </w:rPr>
      </w:pPr>
      <w:r w:rsidRPr="00B64A83">
        <w:rPr>
          <w:rFonts w:ascii="Helvetica" w:eastAsia="Hiragino Sans W3" w:hAnsi="Helvetica" w:cs="Helvetica"/>
          <w:i/>
          <w:noProof/>
          <w:color w:val="2F5496"/>
          <w:kern w:val="1"/>
          <w:sz w:val="22"/>
          <w:szCs w:val="22"/>
          <w:u w:color="44546A"/>
        </w:rPr>
        <w:drawing>
          <wp:inline distT="0" distB="0" distL="0" distR="0" wp14:anchorId="0F3A553C" wp14:editId="4BE4A30E">
            <wp:extent cx="5396459" cy="3319780"/>
            <wp:effectExtent l="0" t="0" r="1270" b="0"/>
            <wp:docPr id="22" name="Immagin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7"/>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9937" cy="3328071"/>
                    </a:xfrm>
                    <a:prstGeom prst="rect">
                      <a:avLst/>
                    </a:prstGeom>
                    <a:noFill/>
                    <a:ln>
                      <a:noFill/>
                    </a:ln>
                  </pic:spPr>
                </pic:pic>
              </a:graphicData>
            </a:graphic>
          </wp:inline>
        </w:drawing>
      </w:r>
    </w:p>
    <w:p w:rsidR="005442C3" w:rsidRDefault="005442C3" w:rsidP="00266970">
      <w:pPr>
        <w:rPr>
          <w:rFonts w:cs="Arial"/>
          <w:i/>
          <w:color w:val="2F5496"/>
          <w:kern w:val="32"/>
          <w:sz w:val="40"/>
          <w:szCs w:val="32"/>
        </w:rPr>
      </w:pPr>
    </w:p>
    <w:p w:rsidR="005442C3" w:rsidRDefault="00605E68" w:rsidP="00605E68">
      <w:pPr>
        <w:jc w:val="center"/>
        <w:rPr>
          <w:rFonts w:cs="Calibri Light"/>
          <w:b/>
          <w:color w:val="2F5496"/>
          <w:sz w:val="32"/>
          <w:szCs w:val="32"/>
        </w:rPr>
      </w:pPr>
      <w:r>
        <w:rPr>
          <w:rFonts w:cs="Calibri Light"/>
          <w:b/>
          <w:color w:val="2F5496"/>
          <w:sz w:val="32"/>
          <w:szCs w:val="32"/>
        </w:rPr>
        <w:t>Sequence</w:t>
      </w:r>
      <w:r w:rsidRPr="00D946FC">
        <w:rPr>
          <w:rFonts w:cs="Calibri Light"/>
          <w:b/>
          <w:color w:val="2F5496"/>
          <w:sz w:val="32"/>
          <w:szCs w:val="32"/>
        </w:rPr>
        <w:t xml:space="preserve"> Diagram</w:t>
      </w:r>
      <w:r>
        <w:rPr>
          <w:rFonts w:cs="Calibri Light"/>
          <w:b/>
          <w:color w:val="2F5496"/>
          <w:sz w:val="32"/>
          <w:szCs w:val="32"/>
        </w:rPr>
        <w:t>: View Data</w:t>
      </w:r>
    </w:p>
    <w:p w:rsidR="00605E68" w:rsidRDefault="00605E68" w:rsidP="00605E68">
      <w:pPr>
        <w:ind w:firstLine="720"/>
        <w:rPr>
          <w:rFonts w:cs="Calibri Light"/>
          <w:b/>
          <w:color w:val="2F5496"/>
          <w:sz w:val="32"/>
          <w:szCs w:val="32"/>
        </w:rPr>
      </w:pPr>
    </w:p>
    <w:p w:rsidR="00605E68" w:rsidRPr="00605E68" w:rsidRDefault="00605E68" w:rsidP="00605E68">
      <w:pPr>
        <w:widowControl w:val="0"/>
        <w:autoSpaceDE w:val="0"/>
        <w:autoSpaceDN w:val="0"/>
        <w:adjustRightInd w:val="0"/>
        <w:jc w:val="both"/>
      </w:pPr>
      <w:r w:rsidRPr="00605E68">
        <w:t>This sequence diagram describes the View Data functionality, the user asks for the data to the dashboard that retrieve information from the Database</w:t>
      </w:r>
      <w:r>
        <w:t xml:space="preserve"> component</w:t>
      </w:r>
      <w:r w:rsidRPr="00605E68">
        <w:t xml:space="preserve"> and then show</w:t>
      </w:r>
      <w:r>
        <w:t>s</w:t>
      </w:r>
      <w:r w:rsidRPr="00605E68">
        <w:t xml:space="preserve"> the result</w:t>
      </w:r>
      <w:r>
        <w:t>s</w:t>
      </w:r>
      <w:r w:rsidRPr="00605E68">
        <w:t>.</w:t>
      </w:r>
    </w:p>
    <w:p w:rsidR="00605E68" w:rsidRPr="00605E68" w:rsidRDefault="00605E68" w:rsidP="00605E68">
      <w:pPr>
        <w:rPr>
          <w:rFonts w:cs="Calibri Light"/>
          <w:b/>
          <w:color w:val="2F5496"/>
          <w:sz w:val="32"/>
          <w:szCs w:val="32"/>
        </w:rPr>
      </w:pPr>
    </w:p>
    <w:p w:rsidR="00C62C6A" w:rsidRDefault="00605E68" w:rsidP="00266970">
      <w:pPr>
        <w:rPr>
          <w:rFonts w:cs="Arial"/>
          <w:i/>
          <w:color w:val="2F5496"/>
          <w:kern w:val="32"/>
          <w:sz w:val="40"/>
          <w:szCs w:val="32"/>
        </w:rPr>
      </w:pPr>
      <w:r w:rsidRPr="00B64A83">
        <w:rPr>
          <w:rFonts w:ascii="Helvetica" w:eastAsia="Hiragino Sans W3" w:hAnsi="Helvetica" w:cs="Helvetica"/>
          <w:i/>
          <w:noProof/>
          <w:color w:val="2F5496"/>
          <w:kern w:val="1"/>
          <w:sz w:val="22"/>
          <w:szCs w:val="22"/>
          <w:u w:color="44546A"/>
        </w:rPr>
        <w:drawing>
          <wp:inline distT="0" distB="0" distL="0" distR="0" wp14:anchorId="7FE21FB4" wp14:editId="20E7315B">
            <wp:extent cx="5486400" cy="2749563"/>
            <wp:effectExtent l="0" t="0" r="0" b="6350"/>
            <wp:docPr id="5" name="Immagin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749563"/>
                    </a:xfrm>
                    <a:prstGeom prst="rect">
                      <a:avLst/>
                    </a:prstGeom>
                    <a:noFill/>
                    <a:ln>
                      <a:noFill/>
                    </a:ln>
                  </pic:spPr>
                </pic:pic>
              </a:graphicData>
            </a:graphic>
          </wp:inline>
        </w:drawing>
      </w: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p>
    <w:p w:rsidR="00C62C6A" w:rsidRDefault="00C62C6A" w:rsidP="00C62C6A">
      <w:pPr>
        <w:jc w:val="center"/>
        <w:rPr>
          <w:rFonts w:cs="Calibri Light"/>
          <w:b/>
          <w:color w:val="2F5496"/>
          <w:sz w:val="32"/>
          <w:szCs w:val="32"/>
        </w:rPr>
      </w:pPr>
      <w:r>
        <w:rPr>
          <w:rFonts w:cs="Calibri Light"/>
          <w:b/>
          <w:color w:val="2F5496"/>
          <w:sz w:val="32"/>
          <w:szCs w:val="32"/>
        </w:rPr>
        <w:lastRenderedPageBreak/>
        <w:t>Sequence</w:t>
      </w:r>
      <w:r w:rsidRPr="00D946FC">
        <w:rPr>
          <w:rFonts w:cs="Calibri Light"/>
          <w:b/>
          <w:color w:val="2F5496"/>
          <w:sz w:val="32"/>
          <w:szCs w:val="32"/>
        </w:rPr>
        <w:t xml:space="preserve"> Diagram</w:t>
      </w:r>
      <w:r>
        <w:rPr>
          <w:rFonts w:cs="Calibri Light"/>
          <w:b/>
          <w:color w:val="2F5496"/>
          <w:sz w:val="32"/>
          <w:szCs w:val="32"/>
        </w:rPr>
        <w:t>: Show Filtering Result</w:t>
      </w:r>
    </w:p>
    <w:p w:rsidR="00C62C6A" w:rsidRDefault="00C62C6A" w:rsidP="00C62C6A">
      <w:pPr>
        <w:jc w:val="center"/>
        <w:rPr>
          <w:rFonts w:cs="Calibri Light"/>
          <w:b/>
          <w:color w:val="2F5496"/>
          <w:sz w:val="32"/>
          <w:szCs w:val="32"/>
        </w:rPr>
      </w:pPr>
    </w:p>
    <w:p w:rsidR="00C62C6A" w:rsidRPr="00C62C6A" w:rsidRDefault="00C62C6A" w:rsidP="00C62C6A">
      <w:pPr>
        <w:widowControl w:val="0"/>
        <w:autoSpaceDE w:val="0"/>
        <w:autoSpaceDN w:val="0"/>
        <w:adjustRightInd w:val="0"/>
        <w:jc w:val="both"/>
      </w:pPr>
      <w:r w:rsidRPr="00C62C6A">
        <w:t>This sequence diagram describes the Show Filtering Result functionality, as before the user asks for specific data to the dashboard that retrieve information from the Database and then show the result.</w:t>
      </w:r>
    </w:p>
    <w:p w:rsidR="00C62C6A" w:rsidRDefault="00C62C6A" w:rsidP="00C62C6A">
      <w:pPr>
        <w:jc w:val="center"/>
        <w:rPr>
          <w:rFonts w:cs="Calibri Light"/>
          <w:b/>
          <w:color w:val="2F5496"/>
          <w:sz w:val="32"/>
          <w:szCs w:val="32"/>
        </w:rPr>
      </w:pPr>
    </w:p>
    <w:p w:rsidR="005A19D1" w:rsidRDefault="005A19D1" w:rsidP="00266970">
      <w:pPr>
        <w:rPr>
          <w:rFonts w:cs="Arial"/>
          <w:i/>
          <w:color w:val="2F5496"/>
          <w:kern w:val="32"/>
          <w:sz w:val="40"/>
          <w:szCs w:val="32"/>
        </w:rPr>
      </w:pPr>
      <w:r w:rsidRPr="00B64A83">
        <w:rPr>
          <w:rFonts w:ascii="Helvetica" w:eastAsia="Hiragino Sans W3" w:hAnsi="Helvetica" w:cs="Helvetica"/>
          <w:i/>
          <w:noProof/>
          <w:color w:val="2F5496"/>
          <w:kern w:val="1"/>
          <w:sz w:val="22"/>
          <w:szCs w:val="22"/>
          <w:u w:color="44546A"/>
        </w:rPr>
        <w:drawing>
          <wp:inline distT="0" distB="0" distL="0" distR="0" wp14:anchorId="7A8B34A7" wp14:editId="496FD67D">
            <wp:extent cx="5486400" cy="2854145"/>
            <wp:effectExtent l="0" t="0" r="0" b="3810"/>
            <wp:docPr id="8" name="Immagin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4"/>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854145"/>
                    </a:xfrm>
                    <a:prstGeom prst="rect">
                      <a:avLst/>
                    </a:prstGeom>
                    <a:noFill/>
                    <a:ln>
                      <a:noFill/>
                    </a:ln>
                  </pic:spPr>
                </pic:pic>
              </a:graphicData>
            </a:graphic>
          </wp:inline>
        </w:drawing>
      </w:r>
    </w:p>
    <w:p w:rsidR="005A19D1" w:rsidRDefault="005A19D1" w:rsidP="00266970">
      <w:pPr>
        <w:rPr>
          <w:rFonts w:cs="Arial"/>
          <w:i/>
          <w:color w:val="2F5496"/>
          <w:kern w:val="32"/>
          <w:sz w:val="40"/>
          <w:szCs w:val="32"/>
        </w:rPr>
      </w:pPr>
    </w:p>
    <w:p w:rsidR="005A19D1" w:rsidRDefault="005A19D1" w:rsidP="005A19D1">
      <w:pPr>
        <w:jc w:val="center"/>
        <w:rPr>
          <w:rFonts w:cs="Calibri Light"/>
          <w:b/>
          <w:color w:val="2F5496"/>
          <w:sz w:val="32"/>
          <w:szCs w:val="32"/>
        </w:rPr>
      </w:pPr>
      <w:r>
        <w:rPr>
          <w:rFonts w:cs="Calibri Light"/>
          <w:b/>
          <w:color w:val="2F5496"/>
          <w:sz w:val="32"/>
          <w:szCs w:val="32"/>
        </w:rPr>
        <w:t>Sequence</w:t>
      </w:r>
      <w:r w:rsidRPr="00D946FC">
        <w:rPr>
          <w:rFonts w:cs="Calibri Light"/>
          <w:b/>
          <w:color w:val="2F5496"/>
          <w:sz w:val="32"/>
          <w:szCs w:val="32"/>
        </w:rPr>
        <w:t xml:space="preserve"> Diagram</w:t>
      </w:r>
      <w:r>
        <w:rPr>
          <w:rFonts w:cs="Calibri Light"/>
          <w:b/>
          <w:color w:val="2F5496"/>
          <w:sz w:val="32"/>
          <w:szCs w:val="32"/>
        </w:rPr>
        <w:t>: Publish Event</w:t>
      </w:r>
    </w:p>
    <w:p w:rsidR="005A19D1" w:rsidRDefault="005A19D1" w:rsidP="005A19D1">
      <w:pPr>
        <w:jc w:val="center"/>
        <w:rPr>
          <w:rFonts w:cs="Calibri Light"/>
          <w:b/>
          <w:color w:val="2F5496"/>
          <w:sz w:val="32"/>
          <w:szCs w:val="32"/>
        </w:rPr>
      </w:pPr>
    </w:p>
    <w:p w:rsidR="005A19D1" w:rsidRPr="005A19D1" w:rsidRDefault="005A19D1" w:rsidP="005A19D1">
      <w:pPr>
        <w:widowControl w:val="0"/>
        <w:autoSpaceDE w:val="0"/>
        <w:autoSpaceDN w:val="0"/>
        <w:adjustRightInd w:val="0"/>
        <w:jc w:val="both"/>
      </w:pPr>
      <w:r w:rsidRPr="005A19D1">
        <w:t>This simple sequence diagram shows how the tools interact with the message broker.</w:t>
      </w:r>
    </w:p>
    <w:p w:rsidR="005A19D1" w:rsidRDefault="005A19D1" w:rsidP="00266970">
      <w:pPr>
        <w:rPr>
          <w:rFonts w:cs="Arial"/>
          <w:i/>
          <w:color w:val="2F5496"/>
          <w:kern w:val="32"/>
          <w:sz w:val="40"/>
          <w:szCs w:val="32"/>
        </w:rPr>
      </w:pPr>
    </w:p>
    <w:p w:rsidR="005A19D1" w:rsidRDefault="005A19D1" w:rsidP="00266970">
      <w:pPr>
        <w:rPr>
          <w:rFonts w:cs="Arial"/>
          <w:i/>
          <w:color w:val="2F5496"/>
          <w:kern w:val="32"/>
          <w:sz w:val="40"/>
          <w:szCs w:val="32"/>
        </w:rPr>
      </w:pPr>
      <w:r w:rsidRPr="00B64A83">
        <w:rPr>
          <w:rFonts w:ascii="Helvetica" w:eastAsia="Hiragino Sans W3" w:hAnsi="Helvetica" w:cs="Helvetica"/>
          <w:i/>
          <w:noProof/>
          <w:color w:val="2F5496"/>
          <w:kern w:val="1"/>
          <w:sz w:val="22"/>
          <w:szCs w:val="22"/>
          <w:u w:color="44546A"/>
        </w:rPr>
        <w:drawing>
          <wp:inline distT="0" distB="0" distL="0" distR="0" wp14:anchorId="50D974D9" wp14:editId="41649B06">
            <wp:extent cx="2780675" cy="2698230"/>
            <wp:effectExtent l="0" t="0" r="635" b="0"/>
            <wp:docPr id="9" name="Immagin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0"/>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5238" cy="2712362"/>
                    </a:xfrm>
                    <a:prstGeom prst="rect">
                      <a:avLst/>
                    </a:prstGeom>
                    <a:noFill/>
                    <a:ln>
                      <a:noFill/>
                    </a:ln>
                  </pic:spPr>
                </pic:pic>
              </a:graphicData>
            </a:graphic>
          </wp:inline>
        </w:drawing>
      </w:r>
    </w:p>
    <w:p w:rsidR="0039537B" w:rsidRDefault="0039537B" w:rsidP="0039537B">
      <w:pPr>
        <w:jc w:val="center"/>
        <w:rPr>
          <w:rFonts w:cs="Calibri Light"/>
          <w:b/>
          <w:color w:val="2F5496"/>
          <w:sz w:val="32"/>
          <w:szCs w:val="32"/>
        </w:rPr>
      </w:pPr>
      <w:r>
        <w:rPr>
          <w:rFonts w:cs="Calibri Light"/>
          <w:b/>
          <w:color w:val="2F5496"/>
          <w:sz w:val="32"/>
          <w:szCs w:val="32"/>
        </w:rPr>
        <w:lastRenderedPageBreak/>
        <w:t>Sequence</w:t>
      </w:r>
      <w:r w:rsidRPr="00D946FC">
        <w:rPr>
          <w:rFonts w:cs="Calibri Light"/>
          <w:b/>
          <w:color w:val="2F5496"/>
          <w:sz w:val="32"/>
          <w:szCs w:val="32"/>
        </w:rPr>
        <w:t xml:space="preserve"> Diagram</w:t>
      </w:r>
      <w:r>
        <w:rPr>
          <w:rFonts w:cs="Calibri Light"/>
          <w:b/>
          <w:color w:val="2F5496"/>
          <w:sz w:val="32"/>
          <w:szCs w:val="32"/>
        </w:rPr>
        <w:t xml:space="preserve">: </w:t>
      </w:r>
      <w:r w:rsidRPr="0039537B">
        <w:rPr>
          <w:rFonts w:cs="Calibri Light"/>
          <w:b/>
          <w:color w:val="2F5496"/>
          <w:sz w:val="32"/>
          <w:szCs w:val="32"/>
        </w:rPr>
        <w:t>Compute/Aggregate Data</w:t>
      </w:r>
    </w:p>
    <w:p w:rsidR="005866C1" w:rsidRDefault="005866C1" w:rsidP="0039537B">
      <w:pPr>
        <w:jc w:val="center"/>
        <w:rPr>
          <w:rFonts w:cs="Calibri Light"/>
          <w:b/>
          <w:color w:val="2F5496"/>
          <w:sz w:val="32"/>
          <w:szCs w:val="32"/>
        </w:rPr>
      </w:pPr>
    </w:p>
    <w:p w:rsidR="0039537B" w:rsidRPr="0039537B" w:rsidRDefault="0039537B" w:rsidP="0039537B">
      <w:pPr>
        <w:widowControl w:val="0"/>
        <w:autoSpaceDE w:val="0"/>
        <w:autoSpaceDN w:val="0"/>
        <w:adjustRightInd w:val="0"/>
        <w:jc w:val="both"/>
      </w:pPr>
      <w:r w:rsidRPr="0039537B">
        <w:t xml:space="preserve">The Compute/Aggregate Data sequence diagram shows how the system aggregates the data coming from the tools with the </w:t>
      </w:r>
      <w:r w:rsidR="00402014">
        <w:t>r</w:t>
      </w:r>
      <w:r w:rsidRPr="0039537B">
        <w:t>aw_data information.</w:t>
      </w:r>
      <w:r w:rsidR="00E06380">
        <w:t xml:space="preserve"> </w:t>
      </w:r>
      <w:r w:rsidRPr="0039537B">
        <w:t>The processor gets the event from the message broker, then the additional information from the raw_data database</w:t>
      </w:r>
      <w:r w:rsidR="00402014">
        <w:t>.</w:t>
      </w:r>
      <w:r w:rsidR="001A7D3D">
        <w:t xml:space="preserve"> </w:t>
      </w:r>
      <w:r w:rsidRPr="0039537B">
        <w:t>Finally, we have a reference to the Save Data sequence diagram</w:t>
      </w:r>
      <w:r w:rsidR="001A7D3D">
        <w:t xml:space="preserve"> to store the final data</w:t>
      </w:r>
      <w:r w:rsidRPr="0039537B">
        <w:t>.</w:t>
      </w:r>
    </w:p>
    <w:p w:rsidR="005A19D1" w:rsidRDefault="0098660A" w:rsidP="00266970">
      <w:pPr>
        <w:rPr>
          <w:rFonts w:cs="Arial"/>
          <w:i/>
          <w:color w:val="2F5496"/>
          <w:kern w:val="32"/>
          <w:sz w:val="40"/>
          <w:szCs w:val="32"/>
        </w:rPr>
      </w:pPr>
      <w:r w:rsidRPr="00B64A83">
        <w:rPr>
          <w:rFonts w:ascii="Helvetica" w:eastAsia="Hiragino Sans W3" w:hAnsi="Helvetica" w:cs="Helvetica"/>
          <w:i/>
          <w:noProof/>
          <w:color w:val="2F5496"/>
          <w:kern w:val="1"/>
          <w:sz w:val="22"/>
          <w:szCs w:val="22"/>
          <w:u w:color="44546A"/>
        </w:rPr>
        <w:drawing>
          <wp:inline distT="0" distB="0" distL="0" distR="0" wp14:anchorId="101BBB29" wp14:editId="12E7C281">
            <wp:extent cx="5486400" cy="3421437"/>
            <wp:effectExtent l="0" t="0" r="0" b="0"/>
            <wp:docPr id="18" name="Immagin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5"/>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421437"/>
                    </a:xfrm>
                    <a:prstGeom prst="rect">
                      <a:avLst/>
                    </a:prstGeom>
                    <a:noFill/>
                    <a:ln>
                      <a:noFill/>
                    </a:ln>
                  </pic:spPr>
                </pic:pic>
              </a:graphicData>
            </a:graphic>
          </wp:inline>
        </w:drawing>
      </w:r>
    </w:p>
    <w:p w:rsidR="0098660A" w:rsidRDefault="0098660A" w:rsidP="0098660A">
      <w:pPr>
        <w:jc w:val="center"/>
        <w:rPr>
          <w:rFonts w:cs="Calibri Light"/>
          <w:b/>
          <w:color w:val="2F5496"/>
          <w:sz w:val="32"/>
          <w:szCs w:val="32"/>
        </w:rPr>
      </w:pPr>
      <w:r>
        <w:rPr>
          <w:rFonts w:cs="Calibri Light"/>
          <w:b/>
          <w:color w:val="2F5496"/>
          <w:sz w:val="32"/>
          <w:szCs w:val="32"/>
        </w:rPr>
        <w:t>Sequence</w:t>
      </w:r>
      <w:r w:rsidRPr="00D946FC">
        <w:rPr>
          <w:rFonts w:cs="Calibri Light"/>
          <w:b/>
          <w:color w:val="2F5496"/>
          <w:sz w:val="32"/>
          <w:szCs w:val="32"/>
        </w:rPr>
        <w:t xml:space="preserve"> Diagram</w:t>
      </w:r>
      <w:r>
        <w:rPr>
          <w:rFonts w:cs="Calibri Light"/>
          <w:b/>
          <w:color w:val="2F5496"/>
          <w:sz w:val="32"/>
          <w:szCs w:val="32"/>
        </w:rPr>
        <w:t>: Save</w:t>
      </w:r>
      <w:r w:rsidRPr="0039537B">
        <w:rPr>
          <w:rFonts w:cs="Calibri Light"/>
          <w:b/>
          <w:color w:val="2F5496"/>
          <w:sz w:val="32"/>
          <w:szCs w:val="32"/>
        </w:rPr>
        <w:t xml:space="preserve"> Data</w:t>
      </w:r>
    </w:p>
    <w:p w:rsidR="001C661B" w:rsidRDefault="001C661B" w:rsidP="0098660A">
      <w:pPr>
        <w:jc w:val="center"/>
        <w:rPr>
          <w:rFonts w:cs="Calibri Light"/>
          <w:b/>
          <w:color w:val="2F5496"/>
          <w:sz w:val="32"/>
          <w:szCs w:val="32"/>
        </w:rPr>
      </w:pPr>
    </w:p>
    <w:p w:rsidR="001C661B" w:rsidRPr="001C661B" w:rsidRDefault="001C661B" w:rsidP="001C661B">
      <w:pPr>
        <w:widowControl w:val="0"/>
        <w:autoSpaceDE w:val="0"/>
        <w:autoSpaceDN w:val="0"/>
        <w:adjustRightInd w:val="0"/>
        <w:jc w:val="both"/>
      </w:pPr>
      <w:r w:rsidRPr="001C661B">
        <w:t>The Save Data sequence diagram is called every time that the Compute/Aggregate Data works, it saves the complete event information to the database.</w:t>
      </w:r>
    </w:p>
    <w:p w:rsidR="0098660A" w:rsidRDefault="0098660A" w:rsidP="00266970">
      <w:pPr>
        <w:rPr>
          <w:rFonts w:cs="Arial"/>
          <w:i/>
          <w:color w:val="2F5496"/>
          <w:kern w:val="32"/>
          <w:sz w:val="40"/>
          <w:szCs w:val="32"/>
        </w:rPr>
      </w:pPr>
    </w:p>
    <w:p w:rsidR="00A232C4" w:rsidRDefault="001C661B" w:rsidP="00266970">
      <w:pPr>
        <w:rPr>
          <w:rStyle w:val="Titolo2Carattere"/>
        </w:rPr>
      </w:pPr>
      <w:r w:rsidRPr="00B64A83">
        <w:rPr>
          <w:rFonts w:ascii="Helvetica" w:eastAsia="Hiragino Sans W3" w:hAnsi="Helvetica" w:cs="Helvetica"/>
          <w:i/>
          <w:noProof/>
          <w:color w:val="2F5496"/>
          <w:kern w:val="1"/>
          <w:sz w:val="22"/>
          <w:szCs w:val="22"/>
          <w:u w:color="44546A"/>
        </w:rPr>
        <w:drawing>
          <wp:inline distT="0" distB="0" distL="0" distR="0" wp14:anchorId="042882E5" wp14:editId="21323BD2">
            <wp:extent cx="4556760" cy="2083435"/>
            <wp:effectExtent l="0" t="0" r="0" b="0"/>
            <wp:docPr id="23" name="Immagin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magine 12"/>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56760" cy="2083435"/>
                    </a:xfrm>
                    <a:prstGeom prst="rect">
                      <a:avLst/>
                    </a:prstGeom>
                    <a:noFill/>
                    <a:ln>
                      <a:noFill/>
                    </a:ln>
                  </pic:spPr>
                </pic:pic>
              </a:graphicData>
            </a:graphic>
          </wp:inline>
        </w:drawing>
      </w:r>
      <w:r w:rsidR="00940B32">
        <w:rPr>
          <w:rFonts w:cs="Arial"/>
          <w:i/>
          <w:color w:val="2F5496"/>
          <w:kern w:val="32"/>
          <w:sz w:val="40"/>
          <w:szCs w:val="32"/>
        </w:rPr>
        <w:br w:type="page"/>
      </w:r>
      <w:bookmarkEnd w:id="0"/>
    </w:p>
    <w:p w:rsidR="00A232C4" w:rsidRDefault="00A232C4" w:rsidP="00A232C4">
      <w:pPr>
        <w:pStyle w:val="Titolo2"/>
        <w:rPr>
          <w:rFonts w:ascii="Calibri Light" w:hAnsi="Calibri Light" w:cs="Calibri Light"/>
          <w:sz w:val="36"/>
          <w:szCs w:val="36"/>
        </w:rPr>
      </w:pPr>
      <w:bookmarkStart w:id="26" w:name="_Toc367506"/>
      <w:r w:rsidRPr="00A232C4">
        <w:rPr>
          <w:sz w:val="36"/>
          <w:szCs w:val="36"/>
        </w:rPr>
        <w:lastRenderedPageBreak/>
        <w:t>CAPS Architecture View</w:t>
      </w:r>
      <w:bookmarkEnd w:id="26"/>
      <w:r w:rsidRPr="00A232C4">
        <w:rPr>
          <w:rFonts w:ascii="Calibri Light" w:hAnsi="Calibri Light" w:cs="Calibri Light"/>
          <w:sz w:val="36"/>
          <w:szCs w:val="36"/>
        </w:rPr>
        <w:t xml:space="preserve"> </w:t>
      </w:r>
    </w:p>
    <w:p w:rsidR="00037FC7" w:rsidRPr="00037FC7" w:rsidRDefault="00037FC7" w:rsidP="00037FC7"/>
    <w:p w:rsidR="00A232C4" w:rsidRPr="00A232C4" w:rsidRDefault="00A232C4" w:rsidP="00A232C4"/>
    <w:p w:rsidR="00266970" w:rsidRPr="00A232C4" w:rsidRDefault="00266970" w:rsidP="00A232C4">
      <w:pPr>
        <w:jc w:val="center"/>
        <w:rPr>
          <w:rFonts w:cs="Calibri Light"/>
          <w:b/>
          <w:color w:val="2F5496"/>
          <w:sz w:val="32"/>
          <w:szCs w:val="32"/>
        </w:rPr>
      </w:pPr>
      <w:r w:rsidRPr="00A232C4">
        <w:rPr>
          <w:rFonts w:cs="Calibri Light"/>
          <w:b/>
          <w:color w:val="2F5496"/>
          <w:sz w:val="32"/>
          <w:szCs w:val="32"/>
        </w:rPr>
        <w:t xml:space="preserve">CAPS SAML </w:t>
      </w:r>
    </w:p>
    <w:p w:rsidR="00266970" w:rsidRDefault="00266970" w:rsidP="00266970">
      <w:pPr>
        <w:rPr>
          <w:rFonts w:ascii="Calibri Light" w:hAnsi="Calibri Light" w:cs="Calibri Light"/>
          <w:b/>
          <w:color w:val="2F5496"/>
          <w:sz w:val="28"/>
          <w:szCs w:val="20"/>
        </w:rPr>
      </w:pPr>
    </w:p>
    <w:p w:rsidR="00037FC7" w:rsidRPr="0092081C" w:rsidRDefault="00037FC7" w:rsidP="00266970">
      <w:pPr>
        <w:rPr>
          <w:rFonts w:ascii="Calibri Light" w:hAnsi="Calibri Light" w:cs="Calibri Light"/>
          <w:b/>
          <w:color w:val="2F5496"/>
          <w:sz w:val="28"/>
          <w:szCs w:val="20"/>
        </w:rPr>
      </w:pPr>
    </w:p>
    <w:p w:rsidR="004168B1" w:rsidRDefault="00266970" w:rsidP="00330F31">
      <w:pPr>
        <w:rPr>
          <w:rFonts w:ascii="Calibri Light" w:hAnsi="Calibri Light" w:cs="Calibri Light"/>
          <w:b/>
          <w:color w:val="2F5496"/>
          <w:sz w:val="28"/>
        </w:rPr>
      </w:pPr>
      <w:r>
        <w:rPr>
          <w:rFonts w:ascii="Calibri Light" w:hAnsi="Calibri Light" w:cs="Calibri Light"/>
          <w:b/>
          <w:color w:val="2F5496"/>
          <w:sz w:val="28"/>
        </w:rPr>
        <w:t>CAPS</w:t>
      </w:r>
      <w:r w:rsidRPr="00636C9B">
        <w:rPr>
          <w:rFonts w:ascii="Calibri Light" w:hAnsi="Calibri Light" w:cs="Calibri Light"/>
          <w:b/>
          <w:color w:val="2F5496"/>
          <w:sz w:val="28"/>
        </w:rPr>
        <w:t xml:space="preserve"> Design Decisions</w:t>
      </w:r>
      <w:bookmarkEnd w:id="1"/>
      <w:bookmarkEnd w:id="2"/>
    </w:p>
    <w:p w:rsidR="00037FC7" w:rsidRDefault="00037FC7" w:rsidP="00330F31">
      <w:pPr>
        <w:rPr>
          <w:rFonts w:ascii="Calibri Light" w:hAnsi="Calibri Light" w:cs="Calibri Light"/>
          <w:b/>
          <w:color w:val="2F5496"/>
          <w:sz w:val="28"/>
        </w:rPr>
      </w:pPr>
    </w:p>
    <w:p w:rsidR="00037FC7" w:rsidRDefault="00037FC7" w:rsidP="00330F31">
      <w:pPr>
        <w:rPr>
          <w:rFonts w:ascii="Calibri Light" w:hAnsi="Calibri Light" w:cs="Calibri Light"/>
          <w:b/>
          <w:color w:val="2F5496"/>
          <w:sz w:val="28"/>
        </w:rPr>
      </w:pPr>
    </w:p>
    <w:p w:rsidR="00A261F4" w:rsidRDefault="00A261F4" w:rsidP="00A261F4">
      <w:r>
        <w:t xml:space="preserve">The CAPS model reflects the system architecture described also </w:t>
      </w:r>
      <w:r w:rsidRPr="00A261F4">
        <w:t>through</w:t>
      </w:r>
      <w:r>
        <w:t xml:space="preserve"> the UML Diagrams. In particular we have six components:</w:t>
      </w:r>
    </w:p>
    <w:p w:rsidR="00A261F4" w:rsidRDefault="00A261F4" w:rsidP="00A261F4">
      <w:pPr>
        <w:pStyle w:val="Paragrafoelenco"/>
        <w:numPr>
          <w:ilvl w:val="0"/>
          <w:numId w:val="34"/>
        </w:numPr>
      </w:pPr>
      <w:r>
        <w:t>Tools: single mode, the “Event Happened” trigger the publish of the events, represented by the unicast send message.</w:t>
      </w:r>
    </w:p>
    <w:p w:rsidR="00A261F4" w:rsidRDefault="00A261F4" w:rsidP="00A261F4">
      <w:pPr>
        <w:pStyle w:val="Paragrafoelenco"/>
        <w:numPr>
          <w:ilvl w:val="0"/>
          <w:numId w:val="34"/>
        </w:numPr>
      </w:pPr>
      <w:r>
        <w:t>Message Broker: single mode, it receives the message from the tool and alerts/forwards it to the processor.</w:t>
      </w:r>
    </w:p>
    <w:p w:rsidR="00A261F4" w:rsidRDefault="00A261F4" w:rsidP="00A261F4">
      <w:pPr>
        <w:pStyle w:val="Paragrafoelenco"/>
        <w:numPr>
          <w:ilvl w:val="0"/>
          <w:numId w:val="34"/>
        </w:numPr>
      </w:pPr>
      <w:r>
        <w:t>Processor: single mode, it receives the message from the message broker and immediately sends a request for the additional data to the SQL Database. Once the response arrives, the processor merges the data for computing the final results. Finally, the computed data are sent to the NoSQL Database.</w:t>
      </w:r>
    </w:p>
    <w:p w:rsidR="00A261F4" w:rsidRDefault="00A261F4" w:rsidP="00A261F4">
      <w:pPr>
        <w:pStyle w:val="Paragrafoelenco"/>
        <w:numPr>
          <w:ilvl w:val="0"/>
          <w:numId w:val="34"/>
        </w:numPr>
      </w:pPr>
      <w:r>
        <w:t xml:space="preserve">SQL Database: single mode, </w:t>
      </w:r>
      <w:r w:rsidR="004A284C">
        <w:t>is in charge to receive the requests from the processor and provide the additional information.</w:t>
      </w:r>
    </w:p>
    <w:p w:rsidR="004A284C" w:rsidRDefault="004A284C" w:rsidP="00A261F4">
      <w:pPr>
        <w:pStyle w:val="Paragrafoelenco"/>
        <w:numPr>
          <w:ilvl w:val="0"/>
          <w:numId w:val="34"/>
        </w:numPr>
      </w:pPr>
      <w:r>
        <w:t>NoSQL Database: single mode, it receives the final data and stores them. The NoSQL Database remains ready for serving the requests coming from the dashboard.</w:t>
      </w:r>
    </w:p>
    <w:p w:rsidR="004A284C" w:rsidRDefault="004A284C" w:rsidP="00A261F4">
      <w:pPr>
        <w:pStyle w:val="Paragrafoelenco"/>
        <w:numPr>
          <w:ilvl w:val="0"/>
          <w:numId w:val="34"/>
        </w:numPr>
      </w:pPr>
      <w:r>
        <w:t xml:space="preserve">Dashboard: single mode, </w:t>
      </w:r>
      <w:r w:rsidR="00037FC7">
        <w:t>sends</w:t>
      </w:r>
      <w:r>
        <w:t xml:space="preserve"> requests to the NoSQL Database </w:t>
      </w:r>
      <w:r w:rsidR="00037FC7">
        <w:t>who replies with the data that later are showed in the Dashboard display for the user.</w:t>
      </w:r>
    </w:p>
    <w:p w:rsidR="00037FC7" w:rsidRDefault="00037FC7" w:rsidP="00037FC7"/>
    <w:p w:rsidR="00037FC7" w:rsidRDefault="00037FC7" w:rsidP="00037FC7"/>
    <w:p w:rsidR="00037FC7" w:rsidRDefault="00037FC7" w:rsidP="00037FC7"/>
    <w:p w:rsidR="00CC5486" w:rsidRDefault="00CC5486" w:rsidP="00037FC7"/>
    <w:p w:rsidR="00000193" w:rsidRDefault="00000193">
      <w:r>
        <w:br w:type="page"/>
      </w:r>
    </w:p>
    <w:p w:rsidR="004D5A7B" w:rsidRPr="00000193" w:rsidRDefault="00037FC7" w:rsidP="00000193">
      <w:r>
        <w:lastRenderedPageBreak/>
        <w:t>Here below the CAPS Model:</w:t>
      </w:r>
    </w:p>
    <w:p w:rsidR="004D5A7B" w:rsidRPr="004D5A7B" w:rsidRDefault="004D5A7B" w:rsidP="004D5A7B"/>
    <w:p w:rsidR="004D5A7B" w:rsidRDefault="004D5A7B" w:rsidP="004D5A7B">
      <w:pPr>
        <w:pStyle w:val="Titolo2"/>
        <w:rPr>
          <w:rFonts w:ascii="Calibri Light" w:hAnsi="Calibri Light" w:cs="Calibri Light"/>
          <w:sz w:val="36"/>
          <w:szCs w:val="36"/>
        </w:rPr>
      </w:pPr>
      <w:bookmarkStart w:id="27" w:name="_Toc367507"/>
      <w:r w:rsidRPr="00A232C4">
        <w:rPr>
          <w:sz w:val="36"/>
          <w:szCs w:val="36"/>
        </w:rPr>
        <w:t xml:space="preserve">CAPS </w:t>
      </w:r>
      <w:r w:rsidR="00471FB1">
        <w:rPr>
          <w:sz w:val="36"/>
          <w:szCs w:val="36"/>
        </w:rPr>
        <w:t>Model</w:t>
      </w:r>
      <w:bookmarkEnd w:id="27"/>
      <w:r w:rsidRPr="00A232C4">
        <w:rPr>
          <w:rFonts w:ascii="Calibri Light" w:hAnsi="Calibri Light" w:cs="Calibri Light"/>
          <w:sz w:val="36"/>
          <w:szCs w:val="36"/>
        </w:rPr>
        <w:t xml:space="preserve"> </w:t>
      </w:r>
    </w:p>
    <w:p w:rsidR="00037FC7" w:rsidRDefault="00037FC7" w:rsidP="00037FC7"/>
    <w:p w:rsidR="00037FC7" w:rsidRDefault="00CC5486" w:rsidP="00037FC7">
      <w:r>
        <w:rPr>
          <w:noProof/>
        </w:rPr>
        <w:drawing>
          <wp:inline distT="0" distB="0" distL="0" distR="0">
            <wp:extent cx="6077243" cy="5943600"/>
            <wp:effectExtent l="0" t="0" r="635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S.png"/>
                    <pic:cNvPicPr/>
                  </pic:nvPicPr>
                  <pic:blipFill>
                    <a:blip r:embed="rId29"/>
                    <a:stretch>
                      <a:fillRect/>
                    </a:stretch>
                  </pic:blipFill>
                  <pic:spPr>
                    <a:xfrm>
                      <a:off x="0" y="0"/>
                      <a:ext cx="6083962" cy="5950172"/>
                    </a:xfrm>
                    <a:prstGeom prst="rect">
                      <a:avLst/>
                    </a:prstGeom>
                  </pic:spPr>
                </pic:pic>
              </a:graphicData>
            </a:graphic>
          </wp:inline>
        </w:drawing>
      </w:r>
    </w:p>
    <w:p w:rsidR="00037FC7" w:rsidRDefault="00037FC7" w:rsidP="00037FC7"/>
    <w:p w:rsidR="00037FC7" w:rsidRDefault="00037FC7" w:rsidP="00037FC7"/>
    <w:p w:rsidR="00CC5486" w:rsidRDefault="00CC5486" w:rsidP="00037FC7"/>
    <w:p w:rsidR="00CC5486" w:rsidRDefault="00CC5486" w:rsidP="00037FC7"/>
    <w:p w:rsidR="00CC5486" w:rsidRDefault="00CC5486" w:rsidP="00037FC7"/>
    <w:p w:rsidR="00CC5486" w:rsidRDefault="00CC5486" w:rsidP="00037FC7"/>
    <w:p w:rsidR="00CC5486" w:rsidRDefault="00CC5486" w:rsidP="00037FC7"/>
    <w:p w:rsidR="00CC5486" w:rsidRDefault="00CC5486" w:rsidP="00037FC7"/>
    <w:p w:rsidR="00CC5486" w:rsidRPr="00A232C4" w:rsidRDefault="00CC5486" w:rsidP="00037FC7"/>
    <w:p w:rsidR="004168B1" w:rsidRDefault="00F0451F" w:rsidP="00940DC6">
      <w:pPr>
        <w:pStyle w:val="Titolo1"/>
      </w:pPr>
      <w:bookmarkStart w:id="28" w:name="_Toc467796375"/>
      <w:bookmarkStart w:id="29" w:name="_Toc497175401"/>
      <w:bookmarkStart w:id="30" w:name="_Toc189300"/>
      <w:bookmarkStart w:id="31" w:name="_Toc367508"/>
      <w:r w:rsidRPr="00266970">
        <w:t>From Architecture to Code</w:t>
      </w:r>
      <w:bookmarkEnd w:id="28"/>
      <w:bookmarkEnd w:id="29"/>
      <w:bookmarkEnd w:id="30"/>
      <w:bookmarkEnd w:id="31"/>
    </w:p>
    <w:p w:rsidR="00995B2A" w:rsidRPr="00995B2A" w:rsidRDefault="00995B2A" w:rsidP="00940DC6">
      <w:pPr>
        <w:rPr>
          <w:sz w:val="22"/>
        </w:rPr>
      </w:pPr>
    </w:p>
    <w:p w:rsidR="00940DC6" w:rsidRPr="00940DC6" w:rsidRDefault="00940DC6" w:rsidP="00940DC6">
      <w:r w:rsidRPr="00940DC6">
        <w:t>We implemented all the decision that we took in the first part, that means that we have all these components and services:</w:t>
      </w:r>
    </w:p>
    <w:p w:rsidR="00940DC6" w:rsidRDefault="00940DC6" w:rsidP="00940DC6">
      <w:pPr>
        <w:pStyle w:val="Paragrafoelenco"/>
        <w:numPr>
          <w:ilvl w:val="0"/>
          <w:numId w:val="35"/>
        </w:numPr>
      </w:pPr>
      <w:r w:rsidRPr="00940DC6">
        <w:t>Solace as message broker</w:t>
      </w:r>
    </w:p>
    <w:p w:rsidR="00000193" w:rsidRPr="00940DC6" w:rsidRDefault="00000193" w:rsidP="00940DC6">
      <w:pPr>
        <w:pStyle w:val="Paragrafoelenco"/>
        <w:numPr>
          <w:ilvl w:val="0"/>
          <w:numId w:val="35"/>
        </w:numPr>
      </w:pPr>
      <w:r>
        <w:t>HAProxy</w:t>
      </w:r>
    </w:p>
    <w:p w:rsidR="00940DC6" w:rsidRPr="00940DC6" w:rsidRDefault="00940DC6" w:rsidP="00940DC6">
      <w:pPr>
        <w:pStyle w:val="Paragrafoelenco"/>
        <w:numPr>
          <w:ilvl w:val="0"/>
          <w:numId w:val="35"/>
        </w:numPr>
      </w:pPr>
      <w:r w:rsidRPr="00940DC6">
        <w:t>IOT protocol to send messages (MQTT)</w:t>
      </w:r>
    </w:p>
    <w:p w:rsidR="00940DC6" w:rsidRPr="00940DC6" w:rsidRDefault="00940DC6" w:rsidP="00940DC6">
      <w:pPr>
        <w:pStyle w:val="Paragrafoelenco"/>
        <w:numPr>
          <w:ilvl w:val="0"/>
          <w:numId w:val="35"/>
        </w:numPr>
      </w:pPr>
      <w:r w:rsidRPr="00940DC6">
        <w:t>Apache Spark to manage the data</w:t>
      </w:r>
    </w:p>
    <w:p w:rsidR="00940DC6" w:rsidRPr="00940DC6" w:rsidRDefault="00940DC6" w:rsidP="00940DC6">
      <w:pPr>
        <w:pStyle w:val="Paragrafoelenco"/>
        <w:numPr>
          <w:ilvl w:val="0"/>
          <w:numId w:val="35"/>
        </w:numPr>
      </w:pPr>
      <w:r w:rsidRPr="00940DC6">
        <w:t xml:space="preserve">Elasticsearch as </w:t>
      </w:r>
      <w:r>
        <w:t>NoSQL D</w:t>
      </w:r>
      <w:r w:rsidRPr="00940DC6">
        <w:t>atabase</w:t>
      </w:r>
    </w:p>
    <w:p w:rsidR="00940DC6" w:rsidRPr="00940DC6" w:rsidRDefault="00940DC6" w:rsidP="00940DC6">
      <w:pPr>
        <w:pStyle w:val="Paragrafoelenco"/>
        <w:numPr>
          <w:ilvl w:val="0"/>
          <w:numId w:val="35"/>
        </w:numPr>
      </w:pPr>
      <w:r w:rsidRPr="00940DC6">
        <w:t>Kibana as Dashboard</w:t>
      </w:r>
    </w:p>
    <w:p w:rsidR="00940DC6" w:rsidRPr="00940DC6" w:rsidRDefault="00940DC6" w:rsidP="00940DC6"/>
    <w:p w:rsidR="004205C1" w:rsidRDefault="00940DC6" w:rsidP="00940DC6">
      <w:r w:rsidRPr="00940DC6">
        <w:t xml:space="preserve">In our system we simulated the tools messages with a handmade </w:t>
      </w:r>
      <w:r w:rsidRPr="00000193">
        <w:rPr>
          <w:u w:val="single"/>
        </w:rPr>
        <w:t>multi</w:t>
      </w:r>
      <w:r w:rsidR="004205C1" w:rsidRPr="00000193">
        <w:rPr>
          <w:u w:val="single"/>
        </w:rPr>
        <w:t>threading</w:t>
      </w:r>
      <w:r w:rsidR="004205C1">
        <w:t xml:space="preserve"> </w:t>
      </w:r>
      <w:r w:rsidRPr="00940DC6">
        <w:t xml:space="preserve">.xml generator </w:t>
      </w:r>
      <w:r w:rsidR="004205C1">
        <w:t>in order to achieve (and overtake) the amount required.</w:t>
      </w:r>
    </w:p>
    <w:p w:rsidR="00940DC6" w:rsidRPr="00940DC6" w:rsidRDefault="004205C1" w:rsidP="00940DC6">
      <w:r>
        <w:t>We</w:t>
      </w:r>
      <w:r w:rsidR="00940DC6" w:rsidRPr="00940DC6">
        <w:t xml:space="preserve"> built a SQL database to simulate the raw_data database</w:t>
      </w:r>
      <w:r>
        <w:t>, containing the decoded tools, recipes and steps names</w:t>
      </w:r>
      <w:r w:rsidR="00940DC6" w:rsidRPr="00940DC6">
        <w:t>.</w:t>
      </w:r>
      <w:r w:rsidR="00617AD9" w:rsidRPr="00940DC6">
        <w:t xml:space="preserve"> </w:t>
      </w:r>
    </w:p>
    <w:p w:rsidR="00940DC6" w:rsidRPr="00940DC6" w:rsidRDefault="00940DC6" w:rsidP="00940DC6">
      <w:r w:rsidRPr="00940DC6">
        <w:t>Here we have the list of the functional/non</w:t>
      </w:r>
      <w:r w:rsidR="00617AD9">
        <w:t>-</w:t>
      </w:r>
      <w:r w:rsidRPr="00940DC6">
        <w:t xml:space="preserve">functional requirement and how we </w:t>
      </w:r>
      <w:r w:rsidR="004205C1">
        <w:t>achieve</w:t>
      </w:r>
      <w:r w:rsidRPr="00940DC6">
        <w:t xml:space="preserve"> them:</w:t>
      </w:r>
    </w:p>
    <w:p w:rsidR="00940DC6" w:rsidRPr="00940DC6" w:rsidRDefault="004D5A7B" w:rsidP="00995B2A">
      <w:pPr>
        <w:pStyle w:val="Titolo2"/>
      </w:pPr>
      <w:bookmarkStart w:id="32" w:name="_Toc367509"/>
      <w:r>
        <w:rPr>
          <w:sz w:val="36"/>
          <w:szCs w:val="36"/>
        </w:rPr>
        <w:t>Functional</w:t>
      </w:r>
      <w:r w:rsidR="00617AD9">
        <w:rPr>
          <w:sz w:val="36"/>
          <w:szCs w:val="36"/>
        </w:rPr>
        <w:t xml:space="preserve"> Requirements</w:t>
      </w:r>
      <w:bookmarkEnd w:id="32"/>
    </w:p>
    <w:p w:rsidR="00940DC6" w:rsidRPr="00940DC6" w:rsidRDefault="00940DC6" w:rsidP="00940DC6">
      <w:pPr>
        <w:pStyle w:val="Paragrafoelenco"/>
        <w:numPr>
          <w:ilvl w:val="0"/>
          <w:numId w:val="36"/>
        </w:numPr>
      </w:pPr>
      <w:r w:rsidRPr="00940DC6">
        <w:t xml:space="preserve">The system has to manage events intercepted from tools: </w:t>
      </w:r>
    </w:p>
    <w:p w:rsidR="00940DC6" w:rsidRPr="00940DC6" w:rsidRDefault="00940DC6" w:rsidP="00940DC6">
      <w:pPr>
        <w:pStyle w:val="Paragrafoelenco"/>
        <w:numPr>
          <w:ilvl w:val="1"/>
          <w:numId w:val="36"/>
        </w:numPr>
      </w:pPr>
      <w:r w:rsidRPr="00940DC6">
        <w:t xml:space="preserve">Our system </w:t>
      </w:r>
      <w:r w:rsidR="004205C1">
        <w:t xml:space="preserve">collects the events via Solace and </w:t>
      </w:r>
      <w:r w:rsidRPr="00940DC6">
        <w:t xml:space="preserve">manages </w:t>
      </w:r>
      <w:r w:rsidR="004205C1">
        <w:t>them</w:t>
      </w:r>
      <w:r w:rsidRPr="00940DC6">
        <w:t xml:space="preserve"> using Apache Spark</w:t>
      </w:r>
      <w:r w:rsidR="004205C1">
        <w:t>.</w:t>
      </w:r>
    </w:p>
    <w:p w:rsidR="00940DC6" w:rsidRPr="00940DC6" w:rsidRDefault="00940DC6" w:rsidP="00940DC6">
      <w:pPr>
        <w:pStyle w:val="Paragrafoelenco"/>
        <w:ind w:left="1440"/>
      </w:pPr>
    </w:p>
    <w:p w:rsidR="00940DC6" w:rsidRPr="00940DC6" w:rsidRDefault="00940DC6" w:rsidP="00940DC6">
      <w:pPr>
        <w:pStyle w:val="Paragrafoelenco"/>
        <w:numPr>
          <w:ilvl w:val="0"/>
          <w:numId w:val="36"/>
        </w:numPr>
      </w:pPr>
      <w:r w:rsidRPr="00940DC6">
        <w:t>The system has to compute these events and gets additional information from the raw_data database.</w:t>
      </w:r>
    </w:p>
    <w:p w:rsidR="00940DC6" w:rsidRPr="00940DC6" w:rsidRDefault="00940DC6" w:rsidP="00940DC6">
      <w:pPr>
        <w:pStyle w:val="Paragrafoelenco"/>
        <w:numPr>
          <w:ilvl w:val="1"/>
          <w:numId w:val="36"/>
        </w:numPr>
      </w:pPr>
      <w:r w:rsidRPr="00940DC6">
        <w:t>Our system computes the events and gets additional information from raw_data using Apache Spark</w:t>
      </w:r>
      <w:r w:rsidR="004205C1">
        <w:t>.</w:t>
      </w:r>
    </w:p>
    <w:p w:rsidR="00940DC6" w:rsidRPr="00940DC6" w:rsidRDefault="00940DC6" w:rsidP="00940DC6">
      <w:pPr>
        <w:pStyle w:val="Paragrafoelenco"/>
        <w:ind w:left="1440"/>
      </w:pPr>
    </w:p>
    <w:p w:rsidR="00940DC6" w:rsidRPr="00940DC6" w:rsidRDefault="00940DC6" w:rsidP="00940DC6">
      <w:pPr>
        <w:pStyle w:val="Paragrafoelenco"/>
        <w:numPr>
          <w:ilvl w:val="0"/>
          <w:numId w:val="36"/>
        </w:numPr>
      </w:pPr>
      <w:r w:rsidRPr="00940DC6">
        <w:t>The system has to provide a user-friendly dashboard.</w:t>
      </w:r>
    </w:p>
    <w:p w:rsidR="00940DC6" w:rsidRPr="00940DC6" w:rsidRDefault="00940DC6" w:rsidP="00940DC6">
      <w:pPr>
        <w:pStyle w:val="Paragrafoelenco"/>
        <w:numPr>
          <w:ilvl w:val="1"/>
          <w:numId w:val="36"/>
        </w:numPr>
      </w:pPr>
      <w:r w:rsidRPr="00940DC6">
        <w:t xml:space="preserve">Our system </w:t>
      </w:r>
      <w:r w:rsidR="004205C1">
        <w:t>integrates</w:t>
      </w:r>
      <w:r w:rsidRPr="00940DC6">
        <w:t xml:space="preserve"> Kibana dashboard, </w:t>
      </w:r>
      <w:r w:rsidR="004205C1">
        <w:t>it</w:t>
      </w:r>
      <w:r w:rsidRPr="00940DC6">
        <w:t xml:space="preserve"> mean</w:t>
      </w:r>
      <w:r w:rsidR="004205C1">
        <w:t>s</w:t>
      </w:r>
      <w:r w:rsidRPr="00940DC6">
        <w:t xml:space="preserve"> that the interface </w:t>
      </w:r>
      <w:r w:rsidR="004205C1">
        <w:t>offered is</w:t>
      </w:r>
      <w:r w:rsidRPr="00940DC6">
        <w:t xml:space="preserve"> user-friendly and </w:t>
      </w:r>
      <w:r w:rsidR="004205C1">
        <w:t xml:space="preserve">allows to </w:t>
      </w:r>
      <w:r w:rsidRPr="00940DC6">
        <w:t xml:space="preserve">query, set default query and visualize the data </w:t>
      </w:r>
      <w:r w:rsidR="004205C1">
        <w:t xml:space="preserve">in an </w:t>
      </w:r>
      <w:r w:rsidRPr="00940DC6">
        <w:t xml:space="preserve">easy and immediate </w:t>
      </w:r>
      <w:r w:rsidR="004205C1">
        <w:t xml:space="preserve">way </w:t>
      </w:r>
      <w:r w:rsidRPr="00940DC6">
        <w:t>also for people that are not from IT.</w:t>
      </w:r>
      <w:r w:rsidR="004205C1">
        <w:t xml:space="preserve"> The dashboard is reachable within the LAN through a web browser avoiding installation/upgrade </w:t>
      </w:r>
      <w:r w:rsidR="00786898">
        <w:t>times and p</w:t>
      </w:r>
      <w:r w:rsidR="0047048F">
        <w:t>r</w:t>
      </w:r>
      <w:r w:rsidR="00786898">
        <w:t>oblems.</w:t>
      </w:r>
    </w:p>
    <w:p w:rsidR="00940DC6" w:rsidRPr="00940DC6" w:rsidRDefault="00940DC6" w:rsidP="00940DC6">
      <w:pPr>
        <w:pStyle w:val="Paragrafoelenco"/>
        <w:ind w:left="1440"/>
      </w:pPr>
    </w:p>
    <w:p w:rsidR="00940DC6" w:rsidRPr="00940DC6" w:rsidRDefault="00940DC6" w:rsidP="00940DC6">
      <w:pPr>
        <w:pStyle w:val="Paragrafoelenco"/>
        <w:numPr>
          <w:ilvl w:val="0"/>
          <w:numId w:val="36"/>
        </w:numPr>
      </w:pPr>
      <w:r w:rsidRPr="00940DC6">
        <w:t>The system has to store the computed data for querying.</w:t>
      </w:r>
    </w:p>
    <w:p w:rsidR="00940DC6" w:rsidRPr="00940DC6" w:rsidRDefault="00940DC6" w:rsidP="00940DC6">
      <w:pPr>
        <w:pStyle w:val="Paragrafoelenco"/>
        <w:numPr>
          <w:ilvl w:val="1"/>
          <w:numId w:val="36"/>
        </w:numPr>
      </w:pPr>
      <w:r w:rsidRPr="00940DC6">
        <w:t xml:space="preserve">Our system stores the data in Elasticsearch </w:t>
      </w:r>
      <w:r w:rsidR="00786898">
        <w:t xml:space="preserve">NoSQL </w:t>
      </w:r>
      <w:r w:rsidRPr="00940DC6">
        <w:t>database.</w:t>
      </w:r>
    </w:p>
    <w:p w:rsidR="00940DC6" w:rsidRPr="00940DC6" w:rsidRDefault="00940DC6" w:rsidP="00940DC6">
      <w:pPr>
        <w:pStyle w:val="Paragrafoelenco"/>
        <w:ind w:left="1440"/>
      </w:pPr>
    </w:p>
    <w:p w:rsidR="00940DC6" w:rsidRPr="00940DC6" w:rsidRDefault="00940DC6" w:rsidP="00940DC6">
      <w:pPr>
        <w:pStyle w:val="Paragrafoelenco"/>
        <w:numPr>
          <w:ilvl w:val="0"/>
          <w:numId w:val="36"/>
        </w:numPr>
      </w:pPr>
      <w:r w:rsidRPr="00940DC6">
        <w:lastRenderedPageBreak/>
        <w:t>The dashboard needs to provide a complete system of filtering.</w:t>
      </w:r>
    </w:p>
    <w:p w:rsidR="00940DC6" w:rsidRPr="00940DC6" w:rsidRDefault="00940DC6" w:rsidP="00940DC6">
      <w:pPr>
        <w:pStyle w:val="Paragrafoelenco"/>
        <w:numPr>
          <w:ilvl w:val="1"/>
          <w:numId w:val="36"/>
        </w:numPr>
      </w:pPr>
      <w:r w:rsidRPr="00940DC6">
        <w:t xml:space="preserve">With Kibana dashboard </w:t>
      </w:r>
      <w:r w:rsidR="00786898">
        <w:t>the end user</w:t>
      </w:r>
      <w:r w:rsidRPr="00940DC6">
        <w:t xml:space="preserve"> can set all the filter that need</w:t>
      </w:r>
      <w:r w:rsidR="00786898">
        <w:t>s.</w:t>
      </w:r>
      <w:r w:rsidRPr="00940DC6">
        <w:t xml:space="preserve"> </w:t>
      </w:r>
      <w:r w:rsidR="00786898">
        <w:t xml:space="preserve">Anyway, </w:t>
      </w:r>
      <w:r w:rsidRPr="00940DC6">
        <w:t>we save</w:t>
      </w:r>
      <w:r w:rsidR="00786898">
        <w:t>d</w:t>
      </w:r>
      <w:r w:rsidRPr="00940DC6">
        <w:t xml:space="preserve"> </w:t>
      </w:r>
      <w:r w:rsidR="00786898">
        <w:t>a bunch of</w:t>
      </w:r>
      <w:r w:rsidRPr="00940DC6">
        <w:t xml:space="preserve"> filter</w:t>
      </w:r>
      <w:r w:rsidR="00786898">
        <w:t>s ready to use.</w:t>
      </w:r>
    </w:p>
    <w:p w:rsidR="00617AD9" w:rsidRDefault="00617AD9" w:rsidP="00617AD9">
      <w:pPr>
        <w:pStyle w:val="Titolo2"/>
        <w:rPr>
          <w:rFonts w:ascii="Calibri Light" w:hAnsi="Calibri Light" w:cs="Calibri Light"/>
          <w:sz w:val="36"/>
          <w:szCs w:val="36"/>
        </w:rPr>
      </w:pPr>
      <w:bookmarkStart w:id="33" w:name="_Toc367510"/>
      <w:r>
        <w:rPr>
          <w:sz w:val="36"/>
          <w:szCs w:val="36"/>
        </w:rPr>
        <w:t>Non-Functional Requirements</w:t>
      </w:r>
      <w:bookmarkEnd w:id="33"/>
    </w:p>
    <w:p w:rsidR="00940DC6" w:rsidRPr="00940DC6" w:rsidRDefault="00940DC6" w:rsidP="00940DC6"/>
    <w:p w:rsidR="00940DC6" w:rsidRPr="00940DC6" w:rsidRDefault="00940DC6" w:rsidP="00940DC6">
      <w:pPr>
        <w:pStyle w:val="Paragrafoelenco"/>
        <w:numPr>
          <w:ilvl w:val="0"/>
          <w:numId w:val="37"/>
        </w:numPr>
      </w:pPr>
      <w:r w:rsidRPr="00940DC6">
        <w:t xml:space="preserve">The system must be without a single point of failure. </w:t>
      </w:r>
    </w:p>
    <w:p w:rsidR="00940DC6" w:rsidRPr="00940DC6" w:rsidRDefault="00940DC6" w:rsidP="00940DC6">
      <w:pPr>
        <w:pStyle w:val="Paragrafoelenco"/>
        <w:numPr>
          <w:ilvl w:val="1"/>
          <w:numId w:val="37"/>
        </w:numPr>
      </w:pPr>
      <w:r w:rsidRPr="00940DC6">
        <w:t>All the technologies that we used are without point of failure.</w:t>
      </w:r>
      <w:r w:rsidR="00786898">
        <w:t xml:space="preserve"> Solace, Elasticsearch and Spark lie on the concept of Cluster and Node. It means that there are distributed nodes and replicas.</w:t>
      </w:r>
    </w:p>
    <w:p w:rsidR="00940DC6" w:rsidRPr="00940DC6" w:rsidRDefault="00940DC6" w:rsidP="00940DC6">
      <w:pPr>
        <w:pStyle w:val="Paragrafoelenco"/>
        <w:ind w:left="1440"/>
      </w:pPr>
      <w:r w:rsidRPr="00940DC6">
        <w:t xml:space="preserve"> </w:t>
      </w:r>
    </w:p>
    <w:p w:rsidR="00940DC6" w:rsidRPr="00940DC6" w:rsidRDefault="00940DC6" w:rsidP="00940DC6">
      <w:pPr>
        <w:pStyle w:val="Paragrafoelenco"/>
        <w:numPr>
          <w:ilvl w:val="0"/>
          <w:numId w:val="37"/>
        </w:numPr>
      </w:pPr>
      <w:r w:rsidRPr="00940DC6">
        <w:t>The system must manage peaks of 160000 messages every 30 minutes and must scale.</w:t>
      </w:r>
    </w:p>
    <w:p w:rsidR="00940DC6" w:rsidRDefault="00940DC6" w:rsidP="00754299">
      <w:pPr>
        <w:pStyle w:val="Paragrafoelenco"/>
        <w:numPr>
          <w:ilvl w:val="1"/>
          <w:numId w:val="37"/>
        </w:numPr>
      </w:pPr>
      <w:r w:rsidRPr="00940DC6">
        <w:t>Our System can manage 216000 messages in almost real time (&lt; 2</w:t>
      </w:r>
      <w:r w:rsidR="004D5A7B">
        <w:t>.5</w:t>
      </w:r>
      <w:r w:rsidRPr="00940DC6">
        <w:t xml:space="preserve"> sec) and </w:t>
      </w:r>
      <w:r w:rsidR="00786898">
        <w:t xml:space="preserve">both </w:t>
      </w:r>
      <w:r w:rsidRPr="00940DC6">
        <w:t xml:space="preserve">Elasticsearch </w:t>
      </w:r>
      <w:r w:rsidR="00786898">
        <w:t>and Spark are</w:t>
      </w:r>
      <w:r w:rsidRPr="00940DC6">
        <w:t xml:space="preserve"> scalable </w:t>
      </w:r>
      <w:r w:rsidR="00786898">
        <w:t>on multiple</w:t>
      </w:r>
      <w:r w:rsidRPr="00940DC6">
        <w:t xml:space="preserve"> nodes</w:t>
      </w:r>
      <w:r w:rsidR="00786898">
        <w:t>.</w:t>
      </w:r>
    </w:p>
    <w:p w:rsidR="00786898" w:rsidRPr="00940DC6" w:rsidRDefault="00786898" w:rsidP="00786898"/>
    <w:p w:rsidR="00940DC6" w:rsidRPr="00940DC6" w:rsidRDefault="00940DC6" w:rsidP="00940DC6">
      <w:pPr>
        <w:pStyle w:val="Paragrafoelenco"/>
        <w:numPr>
          <w:ilvl w:val="0"/>
          <w:numId w:val="37"/>
        </w:numPr>
      </w:pPr>
      <w:r w:rsidRPr="00940DC6">
        <w:t xml:space="preserve">The system must be up 99.999% </w:t>
      </w:r>
    </w:p>
    <w:p w:rsidR="00940DC6" w:rsidRPr="00940DC6" w:rsidRDefault="00940DC6" w:rsidP="00940DC6">
      <w:pPr>
        <w:pStyle w:val="Paragrafoelenco"/>
        <w:numPr>
          <w:ilvl w:val="1"/>
          <w:numId w:val="37"/>
        </w:numPr>
      </w:pPr>
      <w:r w:rsidRPr="00940DC6">
        <w:t xml:space="preserve">We can’t prove mathematically that our system can be up 99.999% but we tried to manage the whole system with </w:t>
      </w:r>
      <w:r w:rsidR="00786898">
        <w:t xml:space="preserve">about </w:t>
      </w:r>
      <w:r w:rsidRPr="00940DC6">
        <w:t xml:space="preserve">1 </w:t>
      </w:r>
      <w:proofErr w:type="spellStart"/>
      <w:r w:rsidR="00786898" w:rsidRPr="00940DC6">
        <w:t>million</w:t>
      </w:r>
      <w:proofErr w:type="spellEnd"/>
      <w:r w:rsidRPr="00940DC6">
        <w:t xml:space="preserve"> of messages without</w:t>
      </w:r>
      <w:r w:rsidR="00786898">
        <w:t xml:space="preserve"> </w:t>
      </w:r>
      <w:r w:rsidRPr="00940DC6">
        <w:t>error</w:t>
      </w:r>
      <w:r w:rsidR="00786898">
        <w:t>s</w:t>
      </w:r>
      <w:r w:rsidRPr="00940DC6">
        <w:t xml:space="preserve">, so we think that we achieved the 99.999% </w:t>
      </w:r>
      <w:r w:rsidR="00786898">
        <w:t>target</w:t>
      </w:r>
      <w:r w:rsidRPr="00940DC6">
        <w:t>.</w:t>
      </w:r>
    </w:p>
    <w:p w:rsidR="00940DC6" w:rsidRPr="00940DC6" w:rsidRDefault="00940DC6" w:rsidP="00940DC6">
      <w:pPr>
        <w:pStyle w:val="Paragrafoelenco"/>
        <w:ind w:left="1440"/>
      </w:pPr>
    </w:p>
    <w:p w:rsidR="00940DC6" w:rsidRPr="00940DC6" w:rsidRDefault="00940DC6" w:rsidP="00940DC6">
      <w:pPr>
        <w:pStyle w:val="Paragrafoelenco"/>
        <w:numPr>
          <w:ilvl w:val="0"/>
          <w:numId w:val="37"/>
        </w:numPr>
      </w:pPr>
      <w:r w:rsidRPr="00940DC6">
        <w:t>The system needs to take no more than 5 minutes from the time the message is broadcasted from the tool to the time it is stored in the analytics database. However, the lower the delay the better.</w:t>
      </w:r>
    </w:p>
    <w:p w:rsidR="00940DC6" w:rsidRPr="00940DC6" w:rsidRDefault="00940DC6" w:rsidP="00940DC6">
      <w:pPr>
        <w:pStyle w:val="Paragrafoelenco"/>
        <w:numPr>
          <w:ilvl w:val="1"/>
          <w:numId w:val="37"/>
        </w:numPr>
      </w:pPr>
      <w:r w:rsidRPr="00940DC6">
        <w:t xml:space="preserve">Our system takes </w:t>
      </w:r>
      <w:r w:rsidR="004D5A7B">
        <w:t>at most</w:t>
      </w:r>
      <w:r w:rsidRPr="00940DC6">
        <w:t xml:space="preserve"> </w:t>
      </w:r>
      <w:r w:rsidR="004D5A7B">
        <w:t>1.5</w:t>
      </w:r>
      <w:r w:rsidRPr="00940DC6">
        <w:t xml:space="preserve"> seconds from the time the message is broadcasted from the tools to the time it is stored in the Elasticsearch database, we have to add another second to make the data </w:t>
      </w:r>
      <w:r w:rsidR="004D5A7B">
        <w:t>searchable</w:t>
      </w:r>
      <w:r w:rsidRPr="00940DC6">
        <w:t xml:space="preserve"> from the Kibana dashboard.</w:t>
      </w:r>
    </w:p>
    <w:p w:rsidR="00940DC6" w:rsidRDefault="00940DC6" w:rsidP="00940DC6">
      <w:pPr>
        <w:rPr>
          <w:rFonts w:ascii="Calibri Light" w:hAnsi="Calibri Light" w:cs="Calibri Light"/>
          <w:i/>
          <w:color w:val="2F5496"/>
          <w:sz w:val="20"/>
          <w:szCs w:val="20"/>
        </w:rPr>
      </w:pPr>
    </w:p>
    <w:p w:rsidR="00940DC6" w:rsidRDefault="00940DC6"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Default="004D5A7B" w:rsidP="00940DC6"/>
    <w:p w:rsidR="004D5A7B" w:rsidRPr="00940DC6" w:rsidRDefault="004D5A7B" w:rsidP="00940DC6"/>
    <w:p w:rsidR="004168B1" w:rsidRPr="00636C9B" w:rsidRDefault="004168B1" w:rsidP="00330F31">
      <w:pPr>
        <w:rPr>
          <w:rFonts w:ascii="Calibri Light" w:hAnsi="Calibri Light" w:cs="Calibri Light"/>
          <w:color w:val="2F5496"/>
          <w:sz w:val="40"/>
          <w:szCs w:val="40"/>
        </w:rPr>
      </w:pPr>
    </w:p>
    <w:p w:rsidR="00131985" w:rsidRDefault="00922DFF" w:rsidP="00131985">
      <w:pPr>
        <w:pStyle w:val="Titolo1"/>
      </w:pPr>
      <w:bookmarkStart w:id="34" w:name="_Toc367511"/>
      <w:r>
        <w:t>Summary</w:t>
      </w:r>
      <w:bookmarkEnd w:id="34"/>
    </w:p>
    <w:p w:rsidR="00131985" w:rsidRDefault="00131985" w:rsidP="00131985">
      <w:r>
        <w:t xml:space="preserve">In the </w:t>
      </w:r>
      <w:r w:rsidR="00BC00C6">
        <w:t xml:space="preserve">first part of the document we focused on understanding the project specifications. We identified all the possible risks and we started to work and study in order to find the best solutions. </w:t>
      </w:r>
    </w:p>
    <w:p w:rsidR="00BC00C6" w:rsidRDefault="00BC00C6" w:rsidP="00131985">
      <w:r>
        <w:t>Then</w:t>
      </w:r>
      <w:r w:rsidR="00795B03">
        <w:t>,</w:t>
      </w:r>
      <w:r>
        <w:t xml:space="preserve"> we refined the project requirements starting from given paper, we analyzed more in detail both functional and non-functional requirements to have a better guideline for develop</w:t>
      </w:r>
      <w:r w:rsidR="00795B03">
        <w:t>ing</w:t>
      </w:r>
      <w:r>
        <w:t xml:space="preserve"> properly the project.</w:t>
      </w:r>
    </w:p>
    <w:p w:rsidR="00BC00C6" w:rsidRDefault="00BC00C6" w:rsidP="00131985">
      <w:r>
        <w:t>We used the Use Case diagram in order to have a clear view on the functionalities of the system.</w:t>
      </w:r>
    </w:p>
    <w:p w:rsidR="00BC00C6" w:rsidRDefault="00BC00C6" w:rsidP="00131985">
      <w:r>
        <w:t xml:space="preserve">After </w:t>
      </w:r>
      <w:r w:rsidR="00DC3045">
        <w:t xml:space="preserve">the refinement section, we start to draw informal diagrams representing the system topology and the external environment. We also start thinking about a first </w:t>
      </w:r>
      <w:r w:rsidR="00DC3045" w:rsidRPr="00DC3045">
        <w:t>sketch</w:t>
      </w:r>
      <w:r w:rsidR="00DC3045">
        <w:t xml:space="preserve"> of system behavior and technologies, always considering the requirements.</w:t>
      </w:r>
    </w:p>
    <w:p w:rsidR="00DC3045" w:rsidRDefault="00DC3045" w:rsidP="00131985">
      <w:r>
        <w:t>One of the toughest and discu</w:t>
      </w:r>
      <w:r w:rsidR="00554273">
        <w:t>ssed part was the Design Decisions chapter</w:t>
      </w:r>
      <w:r w:rsidR="00956284">
        <w:t>. T</w:t>
      </w:r>
      <w:r w:rsidR="00554273">
        <w:t xml:space="preserve">here we studied technologies, architectures and designs in order to evaluate the </w:t>
      </w:r>
      <w:r w:rsidR="00554273" w:rsidRPr="00554273">
        <w:t>strength</w:t>
      </w:r>
      <w:r w:rsidR="00554273">
        <w:t xml:space="preserve"> and weaknesses features of each possibility.</w:t>
      </w:r>
    </w:p>
    <w:p w:rsidR="00554273" w:rsidRDefault="00554273" w:rsidP="00131985">
      <w:r>
        <w:t>In View and Viewpoints, we showed the interactions between the stakeholders and the concerns. In this section there are all the UML diagrams describing the static view (Component diagram) and dynamic view/behavior (Sequence diagrams).</w:t>
      </w:r>
    </w:p>
    <w:p w:rsidR="00554273" w:rsidRDefault="00554273" w:rsidP="00131985">
      <w:r>
        <w:t>The system architecture has been also modeled and described with CAPS</w:t>
      </w:r>
      <w:r w:rsidR="0062422A">
        <w:t>, SWML, in order to have an IoT point of view of the system’ software part.</w:t>
      </w:r>
    </w:p>
    <w:p w:rsidR="0062422A" w:rsidRPr="00131985" w:rsidRDefault="0062422A" w:rsidP="00131985">
      <w:r>
        <w:t xml:space="preserve">In the last part of this documentation, we explained how our choices allow the developed system to achieve all the functional requirements with an overall great performance and </w:t>
      </w:r>
      <w:r w:rsidR="008E67C1">
        <w:t>reliability</w:t>
      </w:r>
      <w:r>
        <w:t>.</w:t>
      </w:r>
    </w:p>
    <w:sectPr w:rsidR="0062422A" w:rsidRPr="00131985" w:rsidSect="000D7DC6">
      <w:headerReference w:type="default" r:id="rId30"/>
      <w:footerReference w:type="even" r:id="rId31"/>
      <w:footerReference w:type="default" r:id="rId32"/>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02C9" w:rsidRDefault="00A902C9">
      <w:r>
        <w:separator/>
      </w:r>
    </w:p>
  </w:endnote>
  <w:endnote w:type="continuationSeparator" w:id="0">
    <w:p w:rsidR="00A902C9" w:rsidRDefault="00A902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Segoe UI Historic">
    <w:panose1 w:val="020B0502040204020203"/>
    <w:charset w:val="00"/>
    <w:family w:val="swiss"/>
    <w:pitch w:val="variable"/>
    <w:sig w:usb0="800001EF" w:usb1="02000002" w:usb2="0060C080" w:usb3="00000000" w:csb0="00000001" w:csb1="00000000"/>
  </w:font>
  <w:font w:name="Cambria">
    <w:altName w:val="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Hiragino Sans W3">
    <w:panose1 w:val="020B0300000000000000"/>
    <w:charset w:val="80"/>
    <w:family w:val="swiss"/>
    <w:pitch w:val="variable"/>
    <w:sig w:usb0="E00002FF" w:usb1="7AC7FFFF" w:usb2="00000012" w:usb3="00000000" w:csb0="0002000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954437270"/>
      <w:docPartObj>
        <w:docPartGallery w:val="Page Numbers (Bottom of Page)"/>
        <w:docPartUnique/>
      </w:docPartObj>
    </w:sdtPr>
    <w:sdtEndPr>
      <w:rPr>
        <w:rStyle w:val="Numeropagina"/>
      </w:rPr>
    </w:sdtEndPr>
    <w:sdtContent>
      <w:p w:rsidR="000D7DC6" w:rsidRDefault="000D7DC6" w:rsidP="00F2762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0D7DC6" w:rsidRDefault="000D7DC6" w:rsidP="000D7DC6">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723752849"/>
      <w:docPartObj>
        <w:docPartGallery w:val="Page Numbers (Bottom of Page)"/>
        <w:docPartUnique/>
      </w:docPartObj>
    </w:sdtPr>
    <w:sdtEndPr>
      <w:rPr>
        <w:rStyle w:val="Numeropagina"/>
      </w:rPr>
    </w:sdtEndPr>
    <w:sdtContent>
      <w:p w:rsidR="000D7DC6" w:rsidRDefault="000D7DC6" w:rsidP="00F27624">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rsidR="000D7DC6" w:rsidRDefault="000D7DC6" w:rsidP="000D7DC6">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02C9" w:rsidRDefault="00A902C9">
      <w:r>
        <w:separator/>
      </w:r>
    </w:p>
  </w:footnote>
  <w:footnote w:type="continuationSeparator" w:id="0">
    <w:p w:rsidR="00A902C9" w:rsidRDefault="00A902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40DC6" w:rsidRPr="00940B32" w:rsidRDefault="00940DC6" w:rsidP="00046E70">
    <w:pPr>
      <w:pStyle w:val="Intestazione"/>
      <w:jc w:val="center"/>
      <w:rPr>
        <w:rFonts w:ascii="Calibri Light" w:hAnsi="Calibri Light" w:cs="Calibri Light"/>
        <w:color w:val="2F5496"/>
        <w:sz w:val="22"/>
        <w:szCs w:val="20"/>
        <w:lang w:val="en-GB"/>
      </w:rPr>
    </w:pPr>
    <w:r w:rsidRPr="00940B32">
      <w:rPr>
        <w:rFonts w:ascii="Calibri Light" w:hAnsi="Calibri Light" w:cs="Calibri Light"/>
        <w:color w:val="2F5496"/>
        <w:sz w:val="22"/>
        <w:szCs w:val="20"/>
        <w:lang w:val="en-GB"/>
      </w:rPr>
      <w:t xml:space="preserve">“Software Architecture” 2018-2019, Henry </w:t>
    </w:r>
    <w:proofErr w:type="spellStart"/>
    <w:r w:rsidRPr="00940B32">
      <w:rPr>
        <w:rFonts w:ascii="Calibri Light" w:hAnsi="Calibri Light" w:cs="Calibri Light"/>
        <w:color w:val="2F5496"/>
        <w:sz w:val="22"/>
        <w:szCs w:val="20"/>
        <w:lang w:val="en-GB"/>
      </w:rPr>
      <w:t>Muccini</w:t>
    </w:r>
    <w:proofErr w:type="spellEnd"/>
    <w:r w:rsidRPr="00940B32">
      <w:rPr>
        <w:rFonts w:ascii="Calibri Light" w:hAnsi="Calibri Light" w:cs="Calibri Light"/>
        <w:color w:val="2F5496"/>
        <w:sz w:val="22"/>
        <w:szCs w:val="20"/>
        <w:lang w:val="en-GB"/>
      </w:rPr>
      <w:t xml:space="preserve"> and Daniele </w:t>
    </w:r>
    <w:proofErr w:type="spellStart"/>
    <w:r w:rsidRPr="00940B32">
      <w:rPr>
        <w:rFonts w:ascii="Calibri Light" w:hAnsi="Calibri Light" w:cs="Calibri Light"/>
        <w:color w:val="2F5496"/>
        <w:sz w:val="22"/>
        <w:szCs w:val="20"/>
        <w:lang w:val="en-GB"/>
      </w:rPr>
      <w:t>Spinosi</w:t>
    </w:r>
    <w:proofErr w:type="spellEnd"/>
  </w:p>
  <w:p w:rsidR="00940DC6" w:rsidRPr="00477225" w:rsidRDefault="00940DC6">
    <w:pPr>
      <w:pStyle w:val="Intestazione"/>
      <w:rPr>
        <w:rFonts w:ascii="Arial" w:hAnsi="Arial" w:cs="Arial"/>
        <w:sz w:val="20"/>
        <w:szCs w:val="20"/>
        <w:lang w:val="en-GB"/>
      </w:rPr>
    </w:pPr>
    <w:r>
      <w:rPr>
        <w:noProof/>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90170</wp:posOffset>
              </wp:positionV>
              <wp:extent cx="5486400" cy="0"/>
              <wp:effectExtent l="0" t="0" r="0" b="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48640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22CEE" id="Line 1"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pt" to="6in,7.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" strokecolor="gray">
              <o:lock v:ext="edit" shapetype="f"/>
            </v:line>
          </w:pict>
        </mc:Fallback>
      </mc:AlternateContent>
    </w:r>
    <w:r w:rsidRPr="00477225">
      <w:rPr>
        <w:rFonts w:ascii="Arial" w:hAnsi="Arial" w:cs="Arial"/>
        <w:sz w:val="20"/>
        <w:szCs w:val="20"/>
        <w:lang w:val="en-GB"/>
      </w:rPr>
      <w:tab/>
    </w:r>
  </w:p>
  <w:p w:rsidR="00940DC6" w:rsidRDefault="00940D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445713C"/>
    <w:multiLevelType w:val="hybridMultilevel"/>
    <w:tmpl w:val="5D2483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5DB5149"/>
    <w:multiLevelType w:val="hybridMultilevel"/>
    <w:tmpl w:val="8E108D48"/>
    <w:lvl w:ilvl="0" w:tplc="838AE8C0">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A104E0"/>
    <w:multiLevelType w:val="hybridMultilevel"/>
    <w:tmpl w:val="770A36DA"/>
    <w:lvl w:ilvl="0" w:tplc="EA4A9F0C">
      <w:start w:val="1"/>
      <w:numFmt w:val="bullet"/>
      <w:lvlText w:val="£"/>
      <w:lvlJc w:val="left"/>
      <w:pPr>
        <w:ind w:left="720" w:hanging="360"/>
      </w:pPr>
      <w:rPr>
        <w:rFonts w:ascii="Wingdings 2" w:hAnsi="Wingdings 2"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B2F2964"/>
    <w:multiLevelType w:val="hybridMultilevel"/>
    <w:tmpl w:val="3E56EE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C26621"/>
    <w:multiLevelType w:val="hybridMultilevel"/>
    <w:tmpl w:val="AC48D3EE"/>
    <w:lvl w:ilvl="0" w:tplc="EA4A9F0C">
      <w:start w:val="1"/>
      <w:numFmt w:val="bullet"/>
      <w:lvlText w:val="£"/>
      <w:lvlJc w:val="left"/>
      <w:pPr>
        <w:ind w:left="720" w:hanging="360"/>
      </w:pPr>
      <w:rPr>
        <w:rFonts w:ascii="Wingdings 2" w:hAnsi="Wingdings 2"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051EAD"/>
    <w:multiLevelType w:val="hybridMultilevel"/>
    <w:tmpl w:val="23E8CA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7954801"/>
    <w:multiLevelType w:val="hybridMultilevel"/>
    <w:tmpl w:val="211C87D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85877D5"/>
    <w:multiLevelType w:val="hybridMultilevel"/>
    <w:tmpl w:val="8B28EF2E"/>
    <w:lvl w:ilvl="0" w:tplc="386C1510">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B3F5194"/>
    <w:multiLevelType w:val="hybridMultilevel"/>
    <w:tmpl w:val="E13074EA"/>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CE917D8"/>
    <w:multiLevelType w:val="hybridMultilevel"/>
    <w:tmpl w:val="C8888D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D5F4902"/>
    <w:multiLevelType w:val="hybridMultilevel"/>
    <w:tmpl w:val="124442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4554F50"/>
    <w:multiLevelType w:val="hybridMultilevel"/>
    <w:tmpl w:val="EFBE0E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1" w15:restartNumberingAfterBreak="0">
    <w:nsid w:val="3F3A53B6"/>
    <w:multiLevelType w:val="hybridMultilevel"/>
    <w:tmpl w:val="4CFE10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7F13B2B"/>
    <w:multiLevelType w:val="hybridMultilevel"/>
    <w:tmpl w:val="1ED64F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713DE4"/>
    <w:multiLevelType w:val="hybridMultilevel"/>
    <w:tmpl w:val="0740684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7093ABB"/>
    <w:multiLevelType w:val="hybridMultilevel"/>
    <w:tmpl w:val="8E9C6D08"/>
    <w:lvl w:ilvl="0" w:tplc="B2A03F78">
      <w:start w:val="1"/>
      <w:numFmt w:val="bullet"/>
      <w:lvlText w:val=""/>
      <w:lvlJc w:val="left"/>
      <w:pPr>
        <w:tabs>
          <w:tab w:val="num" w:pos="360"/>
        </w:tabs>
        <w:ind w:left="360" w:hanging="360"/>
      </w:pPr>
      <w:rPr>
        <w:rFonts w:ascii="Wingdings" w:hAnsi="Wingdings" w:hint="default"/>
        <w:color w:val="auto"/>
      </w:rPr>
    </w:lvl>
    <w:lvl w:ilvl="1" w:tplc="04100003" w:tentative="1">
      <w:start w:val="1"/>
      <w:numFmt w:val="bullet"/>
      <w:lvlText w:val="o"/>
      <w:lvlJc w:val="left"/>
      <w:pPr>
        <w:tabs>
          <w:tab w:val="num" w:pos="1080"/>
        </w:tabs>
        <w:ind w:left="1080" w:hanging="360"/>
      </w:pPr>
      <w:rPr>
        <w:rFonts w:ascii="Courier New" w:hAnsi="Courier New" w:hint="default"/>
      </w:rPr>
    </w:lvl>
    <w:lvl w:ilvl="2" w:tplc="04100005" w:tentative="1">
      <w:start w:val="1"/>
      <w:numFmt w:val="bullet"/>
      <w:lvlText w:val=""/>
      <w:lvlJc w:val="left"/>
      <w:pPr>
        <w:tabs>
          <w:tab w:val="num" w:pos="1800"/>
        </w:tabs>
        <w:ind w:left="1800" w:hanging="360"/>
      </w:pPr>
      <w:rPr>
        <w:rFonts w:ascii="Wingdings" w:hAnsi="Wingdings" w:hint="default"/>
      </w:rPr>
    </w:lvl>
    <w:lvl w:ilvl="3" w:tplc="04100001" w:tentative="1">
      <w:start w:val="1"/>
      <w:numFmt w:val="bullet"/>
      <w:lvlText w:val=""/>
      <w:lvlJc w:val="left"/>
      <w:pPr>
        <w:tabs>
          <w:tab w:val="num" w:pos="2520"/>
        </w:tabs>
        <w:ind w:left="2520" w:hanging="360"/>
      </w:pPr>
      <w:rPr>
        <w:rFonts w:ascii="Symbol" w:hAnsi="Symbol" w:hint="default"/>
      </w:rPr>
    </w:lvl>
    <w:lvl w:ilvl="4" w:tplc="04100003" w:tentative="1">
      <w:start w:val="1"/>
      <w:numFmt w:val="bullet"/>
      <w:lvlText w:val="o"/>
      <w:lvlJc w:val="left"/>
      <w:pPr>
        <w:tabs>
          <w:tab w:val="num" w:pos="3240"/>
        </w:tabs>
        <w:ind w:left="3240" w:hanging="360"/>
      </w:pPr>
      <w:rPr>
        <w:rFonts w:ascii="Courier New" w:hAnsi="Courier New" w:hint="default"/>
      </w:rPr>
    </w:lvl>
    <w:lvl w:ilvl="5" w:tplc="04100005" w:tentative="1">
      <w:start w:val="1"/>
      <w:numFmt w:val="bullet"/>
      <w:lvlText w:val=""/>
      <w:lvlJc w:val="left"/>
      <w:pPr>
        <w:tabs>
          <w:tab w:val="num" w:pos="3960"/>
        </w:tabs>
        <w:ind w:left="3960" w:hanging="360"/>
      </w:pPr>
      <w:rPr>
        <w:rFonts w:ascii="Wingdings" w:hAnsi="Wingdings" w:hint="default"/>
      </w:rPr>
    </w:lvl>
    <w:lvl w:ilvl="6" w:tplc="04100001" w:tentative="1">
      <w:start w:val="1"/>
      <w:numFmt w:val="bullet"/>
      <w:lvlText w:val=""/>
      <w:lvlJc w:val="left"/>
      <w:pPr>
        <w:tabs>
          <w:tab w:val="num" w:pos="4680"/>
        </w:tabs>
        <w:ind w:left="4680" w:hanging="360"/>
      </w:pPr>
      <w:rPr>
        <w:rFonts w:ascii="Symbol" w:hAnsi="Symbol" w:hint="default"/>
      </w:rPr>
    </w:lvl>
    <w:lvl w:ilvl="7" w:tplc="04100003" w:tentative="1">
      <w:start w:val="1"/>
      <w:numFmt w:val="bullet"/>
      <w:lvlText w:val="o"/>
      <w:lvlJc w:val="left"/>
      <w:pPr>
        <w:tabs>
          <w:tab w:val="num" w:pos="5400"/>
        </w:tabs>
        <w:ind w:left="5400" w:hanging="360"/>
      </w:pPr>
      <w:rPr>
        <w:rFonts w:ascii="Courier New" w:hAnsi="Courier New" w:hint="default"/>
      </w:rPr>
    </w:lvl>
    <w:lvl w:ilvl="8" w:tplc="0410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58550D95"/>
    <w:multiLevelType w:val="hybridMultilevel"/>
    <w:tmpl w:val="9BCA4000"/>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2AC3E13"/>
    <w:multiLevelType w:val="hybridMultilevel"/>
    <w:tmpl w:val="3E605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62B16F31"/>
    <w:multiLevelType w:val="hybridMultilevel"/>
    <w:tmpl w:val="E4C4E0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3586EAA"/>
    <w:multiLevelType w:val="hybridMultilevel"/>
    <w:tmpl w:val="77544240"/>
    <w:lvl w:ilvl="0" w:tplc="386C1510">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6DA00A7"/>
    <w:multiLevelType w:val="hybridMultilevel"/>
    <w:tmpl w:val="44EA1EC6"/>
    <w:lvl w:ilvl="0" w:tplc="04100003">
      <w:start w:val="1"/>
      <w:numFmt w:val="bullet"/>
      <w:lvlText w:val="o"/>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3" w15:restartNumberingAfterBreak="0">
    <w:nsid w:val="6CF07CD9"/>
    <w:multiLevelType w:val="hybridMultilevel"/>
    <w:tmpl w:val="CEBED0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FA0238E"/>
    <w:multiLevelType w:val="hybridMultilevel"/>
    <w:tmpl w:val="65E2EB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47172D5"/>
    <w:multiLevelType w:val="hybridMultilevel"/>
    <w:tmpl w:val="1916AEB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A9D3314"/>
    <w:multiLevelType w:val="hybridMultilevel"/>
    <w:tmpl w:val="E71A67A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7"/>
  </w:num>
  <w:num w:numId="4">
    <w:abstractNumId w:val="18"/>
  </w:num>
  <w:num w:numId="5">
    <w:abstractNumId w:val="31"/>
  </w:num>
  <w:num w:numId="6">
    <w:abstractNumId w:val="37"/>
  </w:num>
  <w:num w:numId="7">
    <w:abstractNumId w:val="9"/>
  </w:num>
  <w:num w:numId="8">
    <w:abstractNumId w:val="28"/>
  </w:num>
  <w:num w:numId="9">
    <w:abstractNumId w:val="4"/>
  </w:num>
  <w:num w:numId="10">
    <w:abstractNumId w:val="11"/>
  </w:num>
  <w:num w:numId="11">
    <w:abstractNumId w:val="35"/>
  </w:num>
  <w:num w:numId="12">
    <w:abstractNumId w:val="32"/>
  </w:num>
  <w:num w:numId="13">
    <w:abstractNumId w:val="20"/>
  </w:num>
  <w:num w:numId="14">
    <w:abstractNumId w:val="0"/>
  </w:num>
  <w:num w:numId="15">
    <w:abstractNumId w:val="24"/>
  </w:num>
  <w:num w:numId="16">
    <w:abstractNumId w:val="15"/>
  </w:num>
  <w:num w:numId="17">
    <w:abstractNumId w:val="30"/>
  </w:num>
  <w:num w:numId="18">
    <w:abstractNumId w:val="12"/>
  </w:num>
  <w:num w:numId="19">
    <w:abstractNumId w:val="5"/>
  </w:num>
  <w:num w:numId="20">
    <w:abstractNumId w:val="8"/>
  </w:num>
  <w:num w:numId="21">
    <w:abstractNumId w:val="6"/>
  </w:num>
  <w:num w:numId="22">
    <w:abstractNumId w:val="22"/>
  </w:num>
  <w:num w:numId="23">
    <w:abstractNumId w:val="23"/>
  </w:num>
  <w:num w:numId="24">
    <w:abstractNumId w:val="25"/>
  </w:num>
  <w:num w:numId="25">
    <w:abstractNumId w:val="21"/>
  </w:num>
  <w:num w:numId="26">
    <w:abstractNumId w:val="17"/>
  </w:num>
  <w:num w:numId="27">
    <w:abstractNumId w:val="19"/>
  </w:num>
  <w:num w:numId="28">
    <w:abstractNumId w:val="14"/>
  </w:num>
  <w:num w:numId="29">
    <w:abstractNumId w:val="29"/>
  </w:num>
  <w:num w:numId="30">
    <w:abstractNumId w:val="33"/>
  </w:num>
  <w:num w:numId="31">
    <w:abstractNumId w:val="1"/>
  </w:num>
  <w:num w:numId="32">
    <w:abstractNumId w:val="34"/>
  </w:num>
  <w:num w:numId="33">
    <w:abstractNumId w:val="16"/>
  </w:num>
  <w:num w:numId="34">
    <w:abstractNumId w:val="27"/>
  </w:num>
  <w:num w:numId="35">
    <w:abstractNumId w:val="10"/>
  </w:num>
  <w:num w:numId="36">
    <w:abstractNumId w:val="36"/>
  </w:num>
  <w:num w:numId="37">
    <w:abstractNumId w:val="38"/>
  </w:num>
  <w:num w:numId="38">
    <w:abstractNumId w:val="26"/>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01"/>
    <w:rsid w:val="00000193"/>
    <w:rsid w:val="0000181E"/>
    <w:rsid w:val="000234D5"/>
    <w:rsid w:val="00030DF4"/>
    <w:rsid w:val="00033005"/>
    <w:rsid w:val="00037FC7"/>
    <w:rsid w:val="00041192"/>
    <w:rsid w:val="00045357"/>
    <w:rsid w:val="00046E70"/>
    <w:rsid w:val="0005536F"/>
    <w:rsid w:val="00056504"/>
    <w:rsid w:val="00061E1A"/>
    <w:rsid w:val="00065AF1"/>
    <w:rsid w:val="00072E56"/>
    <w:rsid w:val="00084794"/>
    <w:rsid w:val="0009076B"/>
    <w:rsid w:val="000B0207"/>
    <w:rsid w:val="000C0F32"/>
    <w:rsid w:val="000C203F"/>
    <w:rsid w:val="000D061E"/>
    <w:rsid w:val="000D7DC6"/>
    <w:rsid w:val="000E6032"/>
    <w:rsid w:val="000F3FB6"/>
    <w:rsid w:val="0010786C"/>
    <w:rsid w:val="00114098"/>
    <w:rsid w:val="001145D1"/>
    <w:rsid w:val="00121912"/>
    <w:rsid w:val="00122AF8"/>
    <w:rsid w:val="00125EBD"/>
    <w:rsid w:val="001265A2"/>
    <w:rsid w:val="00126CAA"/>
    <w:rsid w:val="00131985"/>
    <w:rsid w:val="0014631F"/>
    <w:rsid w:val="00151E86"/>
    <w:rsid w:val="001923BA"/>
    <w:rsid w:val="00192523"/>
    <w:rsid w:val="00193484"/>
    <w:rsid w:val="00193A6B"/>
    <w:rsid w:val="001A7D3D"/>
    <w:rsid w:val="001B1DDA"/>
    <w:rsid w:val="001C2B21"/>
    <w:rsid w:val="001C661B"/>
    <w:rsid w:val="001D3BA6"/>
    <w:rsid w:val="001E1B24"/>
    <w:rsid w:val="001E4A94"/>
    <w:rsid w:val="001F02C5"/>
    <w:rsid w:val="001F5AF2"/>
    <w:rsid w:val="0022667B"/>
    <w:rsid w:val="00235AAA"/>
    <w:rsid w:val="00243A31"/>
    <w:rsid w:val="0024546F"/>
    <w:rsid w:val="002567BE"/>
    <w:rsid w:val="002603CE"/>
    <w:rsid w:val="00260EBA"/>
    <w:rsid w:val="00266970"/>
    <w:rsid w:val="0028612D"/>
    <w:rsid w:val="002B0655"/>
    <w:rsid w:val="002B4972"/>
    <w:rsid w:val="002C5E7F"/>
    <w:rsid w:val="002D334E"/>
    <w:rsid w:val="002E6BC7"/>
    <w:rsid w:val="002F1C96"/>
    <w:rsid w:val="002F369C"/>
    <w:rsid w:val="00305AB2"/>
    <w:rsid w:val="00330F31"/>
    <w:rsid w:val="00333C52"/>
    <w:rsid w:val="003360D2"/>
    <w:rsid w:val="0034685F"/>
    <w:rsid w:val="0035199A"/>
    <w:rsid w:val="003612FA"/>
    <w:rsid w:val="003613EC"/>
    <w:rsid w:val="00366226"/>
    <w:rsid w:val="00367050"/>
    <w:rsid w:val="00375F7A"/>
    <w:rsid w:val="0039537B"/>
    <w:rsid w:val="003B22EA"/>
    <w:rsid w:val="003B2858"/>
    <w:rsid w:val="003C687F"/>
    <w:rsid w:val="003C693F"/>
    <w:rsid w:val="003C7717"/>
    <w:rsid w:val="003F14C9"/>
    <w:rsid w:val="003F4497"/>
    <w:rsid w:val="003F4C82"/>
    <w:rsid w:val="00402014"/>
    <w:rsid w:val="00412357"/>
    <w:rsid w:val="004168B1"/>
    <w:rsid w:val="004205C1"/>
    <w:rsid w:val="004209A2"/>
    <w:rsid w:val="00424886"/>
    <w:rsid w:val="004422B3"/>
    <w:rsid w:val="00451E91"/>
    <w:rsid w:val="00455467"/>
    <w:rsid w:val="00457D08"/>
    <w:rsid w:val="004657C7"/>
    <w:rsid w:val="0047048F"/>
    <w:rsid w:val="00471B01"/>
    <w:rsid w:val="00471FB1"/>
    <w:rsid w:val="004738E4"/>
    <w:rsid w:val="00477225"/>
    <w:rsid w:val="00481243"/>
    <w:rsid w:val="00495882"/>
    <w:rsid w:val="004A284C"/>
    <w:rsid w:val="004D5A7B"/>
    <w:rsid w:val="005017E0"/>
    <w:rsid w:val="00513B52"/>
    <w:rsid w:val="00515FBF"/>
    <w:rsid w:val="00527213"/>
    <w:rsid w:val="00532021"/>
    <w:rsid w:val="005442C3"/>
    <w:rsid w:val="00554273"/>
    <w:rsid w:val="005643CB"/>
    <w:rsid w:val="00585539"/>
    <w:rsid w:val="005866C1"/>
    <w:rsid w:val="0059420F"/>
    <w:rsid w:val="005A19D1"/>
    <w:rsid w:val="005B2810"/>
    <w:rsid w:val="005B2B56"/>
    <w:rsid w:val="005B697B"/>
    <w:rsid w:val="005D05CA"/>
    <w:rsid w:val="005D310D"/>
    <w:rsid w:val="005F1DE9"/>
    <w:rsid w:val="005F2AFD"/>
    <w:rsid w:val="005F4CCD"/>
    <w:rsid w:val="00605E68"/>
    <w:rsid w:val="00617AD9"/>
    <w:rsid w:val="00623435"/>
    <w:rsid w:val="0062422A"/>
    <w:rsid w:val="00636C9B"/>
    <w:rsid w:val="00661830"/>
    <w:rsid w:val="00673B81"/>
    <w:rsid w:val="006A04DD"/>
    <w:rsid w:val="006A2B77"/>
    <w:rsid w:val="006A4E86"/>
    <w:rsid w:val="006B02AE"/>
    <w:rsid w:val="006F0085"/>
    <w:rsid w:val="006F76A4"/>
    <w:rsid w:val="00702A7C"/>
    <w:rsid w:val="00753116"/>
    <w:rsid w:val="007535DD"/>
    <w:rsid w:val="007600DF"/>
    <w:rsid w:val="00760EAB"/>
    <w:rsid w:val="007700B8"/>
    <w:rsid w:val="00773BEB"/>
    <w:rsid w:val="00773E6F"/>
    <w:rsid w:val="0077656F"/>
    <w:rsid w:val="00777EC9"/>
    <w:rsid w:val="0078469A"/>
    <w:rsid w:val="00786898"/>
    <w:rsid w:val="007945AE"/>
    <w:rsid w:val="00795B03"/>
    <w:rsid w:val="0079774D"/>
    <w:rsid w:val="007A0335"/>
    <w:rsid w:val="007A0990"/>
    <w:rsid w:val="007B0AAD"/>
    <w:rsid w:val="007B507C"/>
    <w:rsid w:val="007C0F79"/>
    <w:rsid w:val="007C4792"/>
    <w:rsid w:val="007C6BAC"/>
    <w:rsid w:val="007D2AC7"/>
    <w:rsid w:val="007E7220"/>
    <w:rsid w:val="007F0E46"/>
    <w:rsid w:val="0080322B"/>
    <w:rsid w:val="0080587C"/>
    <w:rsid w:val="00810290"/>
    <w:rsid w:val="0082160A"/>
    <w:rsid w:val="00823FC6"/>
    <w:rsid w:val="00861C2D"/>
    <w:rsid w:val="00893A9B"/>
    <w:rsid w:val="008C7272"/>
    <w:rsid w:val="008D3015"/>
    <w:rsid w:val="008E5A9C"/>
    <w:rsid w:val="008E67C1"/>
    <w:rsid w:val="008F00A3"/>
    <w:rsid w:val="008F56F2"/>
    <w:rsid w:val="0090796F"/>
    <w:rsid w:val="009125F4"/>
    <w:rsid w:val="0091609C"/>
    <w:rsid w:val="0092081C"/>
    <w:rsid w:val="009209F7"/>
    <w:rsid w:val="00921B38"/>
    <w:rsid w:val="00922DFF"/>
    <w:rsid w:val="009247FD"/>
    <w:rsid w:val="00930DC1"/>
    <w:rsid w:val="00940B32"/>
    <w:rsid w:val="00940DC6"/>
    <w:rsid w:val="00946403"/>
    <w:rsid w:val="00954378"/>
    <w:rsid w:val="00956284"/>
    <w:rsid w:val="00971103"/>
    <w:rsid w:val="00982778"/>
    <w:rsid w:val="0098660A"/>
    <w:rsid w:val="00995B2A"/>
    <w:rsid w:val="009A1FF9"/>
    <w:rsid w:val="009A6FF9"/>
    <w:rsid w:val="009B0300"/>
    <w:rsid w:val="009B272C"/>
    <w:rsid w:val="009B65A8"/>
    <w:rsid w:val="009C1E05"/>
    <w:rsid w:val="009C3C37"/>
    <w:rsid w:val="009D3DC7"/>
    <w:rsid w:val="009D4FB4"/>
    <w:rsid w:val="009E086C"/>
    <w:rsid w:val="009F328A"/>
    <w:rsid w:val="00A045DD"/>
    <w:rsid w:val="00A05E38"/>
    <w:rsid w:val="00A11B27"/>
    <w:rsid w:val="00A12EA4"/>
    <w:rsid w:val="00A15DC8"/>
    <w:rsid w:val="00A16C68"/>
    <w:rsid w:val="00A232C4"/>
    <w:rsid w:val="00A261F4"/>
    <w:rsid w:val="00A44E01"/>
    <w:rsid w:val="00A54246"/>
    <w:rsid w:val="00A67F73"/>
    <w:rsid w:val="00A902C9"/>
    <w:rsid w:val="00A92049"/>
    <w:rsid w:val="00AD3B8A"/>
    <w:rsid w:val="00AD429C"/>
    <w:rsid w:val="00AD554A"/>
    <w:rsid w:val="00AD5C2D"/>
    <w:rsid w:val="00B02D39"/>
    <w:rsid w:val="00B03D9C"/>
    <w:rsid w:val="00B17D1D"/>
    <w:rsid w:val="00B230B5"/>
    <w:rsid w:val="00B51923"/>
    <w:rsid w:val="00B533FF"/>
    <w:rsid w:val="00B60E2D"/>
    <w:rsid w:val="00B6584C"/>
    <w:rsid w:val="00BA2C4F"/>
    <w:rsid w:val="00BB02CD"/>
    <w:rsid w:val="00BC00C6"/>
    <w:rsid w:val="00BC3D52"/>
    <w:rsid w:val="00BE2817"/>
    <w:rsid w:val="00C01811"/>
    <w:rsid w:val="00C02C14"/>
    <w:rsid w:val="00C14251"/>
    <w:rsid w:val="00C462D4"/>
    <w:rsid w:val="00C62C6A"/>
    <w:rsid w:val="00C7729D"/>
    <w:rsid w:val="00C77349"/>
    <w:rsid w:val="00C77ACA"/>
    <w:rsid w:val="00C97540"/>
    <w:rsid w:val="00CA0CE5"/>
    <w:rsid w:val="00CA7C4F"/>
    <w:rsid w:val="00CC5486"/>
    <w:rsid w:val="00CE45F1"/>
    <w:rsid w:val="00D050B6"/>
    <w:rsid w:val="00D342F6"/>
    <w:rsid w:val="00D45ECD"/>
    <w:rsid w:val="00D47461"/>
    <w:rsid w:val="00D823EA"/>
    <w:rsid w:val="00D946FC"/>
    <w:rsid w:val="00DA0D37"/>
    <w:rsid w:val="00DA240C"/>
    <w:rsid w:val="00DA2808"/>
    <w:rsid w:val="00DB3108"/>
    <w:rsid w:val="00DC3045"/>
    <w:rsid w:val="00DD380B"/>
    <w:rsid w:val="00DE4FD9"/>
    <w:rsid w:val="00E0268A"/>
    <w:rsid w:val="00E0479F"/>
    <w:rsid w:val="00E06380"/>
    <w:rsid w:val="00E25CCA"/>
    <w:rsid w:val="00E26853"/>
    <w:rsid w:val="00E33642"/>
    <w:rsid w:val="00E363A0"/>
    <w:rsid w:val="00E70F9A"/>
    <w:rsid w:val="00E86BE1"/>
    <w:rsid w:val="00E9350F"/>
    <w:rsid w:val="00EA4655"/>
    <w:rsid w:val="00EB6F41"/>
    <w:rsid w:val="00EC74C5"/>
    <w:rsid w:val="00ED177C"/>
    <w:rsid w:val="00ED2745"/>
    <w:rsid w:val="00EF5427"/>
    <w:rsid w:val="00F0336E"/>
    <w:rsid w:val="00F0440F"/>
    <w:rsid w:val="00F0451F"/>
    <w:rsid w:val="00F10223"/>
    <w:rsid w:val="00F14A67"/>
    <w:rsid w:val="00F15494"/>
    <w:rsid w:val="00F33892"/>
    <w:rsid w:val="00F65D77"/>
    <w:rsid w:val="00F73F41"/>
    <w:rsid w:val="00F7771E"/>
    <w:rsid w:val="00F80A4A"/>
    <w:rsid w:val="00FA204D"/>
    <w:rsid w:val="00FB07A4"/>
    <w:rsid w:val="00FB0E92"/>
    <w:rsid w:val="00FC14EE"/>
    <w:rsid w:val="00FC710D"/>
    <w:rsid w:val="00FE44B3"/>
    <w:rsid w:val="00FF664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4009069"/>
  <w14:defaultImageDpi w14:val="0"/>
  <w15:docId w15:val="{B02FE72E-46DF-8B41-A05C-A3284C427D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uiPriority="10"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D823EA"/>
    <w:rPr>
      <w:rFonts w:ascii="Calibri" w:hAnsi="Calibri"/>
      <w:sz w:val="24"/>
      <w:szCs w:val="24"/>
      <w:lang w:val="en-US" w:eastAsia="en-US"/>
    </w:rPr>
  </w:style>
  <w:style w:type="paragraph" w:styleId="Titolo1">
    <w:name w:val="heading 1"/>
    <w:basedOn w:val="Normale"/>
    <w:next w:val="Normale"/>
    <w:link w:val="Titolo1Carattere"/>
    <w:uiPriority w:val="9"/>
    <w:qFormat/>
    <w:rsid w:val="00636C9B"/>
    <w:pPr>
      <w:keepNext/>
      <w:spacing w:before="240" w:after="60"/>
      <w:outlineLvl w:val="0"/>
    </w:pPr>
    <w:rPr>
      <w:rFonts w:cs="Arial"/>
      <w:bCs/>
      <w:color w:val="2F5496"/>
      <w:kern w:val="32"/>
      <w:sz w:val="48"/>
      <w:szCs w:val="32"/>
    </w:rPr>
  </w:style>
  <w:style w:type="paragraph" w:styleId="Titolo2">
    <w:name w:val="heading 2"/>
    <w:basedOn w:val="Normale"/>
    <w:next w:val="Normale"/>
    <w:link w:val="Titolo2Carattere"/>
    <w:uiPriority w:val="9"/>
    <w:qFormat/>
    <w:rsid w:val="00D823EA"/>
    <w:pPr>
      <w:keepNext/>
      <w:spacing w:before="240" w:after="60"/>
      <w:outlineLvl w:val="1"/>
    </w:pPr>
    <w:rPr>
      <w:rFonts w:cs="Arial"/>
      <w:bCs/>
      <w:iCs/>
      <w:color w:val="2F5496"/>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sid w:val="00636C9B"/>
    <w:rPr>
      <w:rFonts w:ascii="Calibri" w:hAnsi="Calibri" w:cs="Times New Roman"/>
      <w:color w:val="2F5496"/>
      <w:kern w:val="32"/>
      <w:sz w:val="32"/>
      <w:lang w:val="en-US" w:eastAsia="en-US"/>
    </w:rPr>
  </w:style>
  <w:style w:type="character" w:customStyle="1" w:styleId="Titolo2Carattere">
    <w:name w:val="Titolo 2 Carattere"/>
    <w:basedOn w:val="Carpredefinitoparagrafo"/>
    <w:link w:val="Titolo2"/>
    <w:uiPriority w:val="9"/>
    <w:locked/>
    <w:rsid w:val="00D823EA"/>
    <w:rPr>
      <w:rFonts w:ascii="Calibri" w:hAnsi="Calibri" w:cs="Arial"/>
      <w:bCs/>
      <w:iCs/>
      <w:color w:val="2F5496"/>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rsid w:val="00477225"/>
    <w:pPr>
      <w:tabs>
        <w:tab w:val="center" w:pos="4819"/>
        <w:tab w:val="right" w:pos="9638"/>
      </w:tabs>
    </w:pPr>
  </w:style>
  <w:style w:type="character" w:customStyle="1" w:styleId="IntestazioneCarattere">
    <w:name w:val="Intestazione Carattere"/>
    <w:basedOn w:val="Carpredefinitoparagrafo"/>
    <w:link w:val="Intestazione"/>
    <w:uiPriority w:val="99"/>
    <w:semiHidden/>
    <w:locked/>
    <w:rPr>
      <w:rFonts w:cs="Times New Roman"/>
      <w:sz w:val="24"/>
      <w:lang w:val="en-US" w:eastAsia="en-US"/>
    </w:rPr>
  </w:style>
  <w:style w:type="paragraph" w:styleId="Pidipagina">
    <w:name w:val="footer"/>
    <w:basedOn w:val="Normale"/>
    <w:link w:val="PidipaginaCarattere"/>
    <w:uiPriority w:val="99"/>
    <w:rsid w:val="00477225"/>
    <w:pPr>
      <w:tabs>
        <w:tab w:val="center" w:pos="4819"/>
        <w:tab w:val="right" w:pos="9638"/>
      </w:tabs>
    </w:pPr>
  </w:style>
  <w:style w:type="character" w:customStyle="1" w:styleId="PidipaginaCarattere">
    <w:name w:val="Piè di pagina Carattere"/>
    <w:basedOn w:val="Carpredefinitoparagrafo"/>
    <w:link w:val="Pidipagina"/>
    <w:uiPriority w:val="99"/>
    <w:semiHidden/>
    <w:locked/>
    <w:rPr>
      <w:rFonts w:cs="Times New Roman"/>
      <w:sz w:val="24"/>
      <w:lang w:val="en-US" w:eastAsia="en-US"/>
    </w:rPr>
  </w:style>
  <w:style w:type="character" w:styleId="Collegamentoipertestuale">
    <w:name w:val="Hyperlink"/>
    <w:basedOn w:val="Carpredefinitoparagrafo"/>
    <w:uiPriority w:val="99"/>
    <w:rsid w:val="00477225"/>
    <w:rPr>
      <w:rFonts w:cs="Times New Roman"/>
      <w:color w:val="0000FF"/>
      <w:u w:val="single"/>
    </w:rPr>
  </w:style>
  <w:style w:type="paragraph" w:styleId="Testofumetto">
    <w:name w:val="Balloon Text"/>
    <w:basedOn w:val="Normale"/>
    <w:link w:val="TestofumettoCarattere"/>
    <w:uiPriority w:val="99"/>
    <w:semiHidden/>
    <w:rsid w:val="00F15494"/>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Pr>
      <w:rFonts w:ascii="Segoe UI Historic" w:hAnsi="Segoe UI Historic" w:cs="Times New Roman"/>
      <w:sz w:val="18"/>
      <w:lang w:val="en-US" w:eastAsia="en-US"/>
    </w:rPr>
  </w:style>
  <w:style w:type="paragraph" w:styleId="Titolo">
    <w:name w:val="Title"/>
    <w:basedOn w:val="Normale"/>
    <w:next w:val="Normale"/>
    <w:link w:val="TitoloCarattere"/>
    <w:uiPriority w:val="10"/>
    <w:qFormat/>
    <w:rsid w:val="00DA240C"/>
    <w:pPr>
      <w:spacing w:before="240" w:after="60"/>
      <w:jc w:val="center"/>
      <w:outlineLvl w:val="0"/>
    </w:pPr>
    <w:rPr>
      <w:rFonts w:ascii="Cambria" w:hAnsi="Cambria"/>
      <w:b/>
      <w:bCs/>
      <w:kern w:val="28"/>
      <w:sz w:val="32"/>
      <w:szCs w:val="32"/>
    </w:rPr>
  </w:style>
  <w:style w:type="character" w:customStyle="1" w:styleId="TitoloCarattere">
    <w:name w:val="Titolo Carattere"/>
    <w:basedOn w:val="Carpredefinitoparagrafo"/>
    <w:link w:val="Titolo"/>
    <w:uiPriority w:val="10"/>
    <w:locked/>
    <w:rsid w:val="00DA240C"/>
    <w:rPr>
      <w:rFonts w:ascii="Cambria" w:hAnsi="Cambria" w:cs="Times New Roman"/>
      <w:b/>
      <w:kern w:val="28"/>
      <w:sz w:val="32"/>
    </w:rPr>
  </w:style>
  <w:style w:type="character" w:styleId="Enfasiintensa">
    <w:name w:val="Intense Emphasis"/>
    <w:basedOn w:val="Carpredefinitoparagrafo"/>
    <w:uiPriority w:val="21"/>
    <w:qFormat/>
    <w:rsid w:val="00DA240C"/>
    <w:rPr>
      <w:rFonts w:cs="Times New Roman"/>
      <w:b/>
      <w:i/>
      <w:color w:val="4F81BD"/>
    </w:rPr>
  </w:style>
  <w:style w:type="paragraph" w:styleId="Titolosommario">
    <w:name w:val="TOC Heading"/>
    <w:basedOn w:val="Titolo1"/>
    <w:next w:val="Normale"/>
    <w:uiPriority w:val="39"/>
    <w:unhideWhenUsed/>
    <w:qFormat/>
    <w:rsid w:val="00D823EA"/>
    <w:pPr>
      <w:keepLines/>
      <w:spacing w:after="0" w:line="259" w:lineRule="auto"/>
      <w:outlineLvl w:val="9"/>
    </w:pPr>
    <w:rPr>
      <w:rFonts w:cs="Times New Roman"/>
      <w:bCs w:val="0"/>
      <w:color w:val="2C508D"/>
      <w:kern w:val="0"/>
      <w:lang w:val="it-IT" w:eastAsia="it-IT"/>
    </w:rPr>
  </w:style>
  <w:style w:type="paragraph" w:styleId="Sommario2">
    <w:name w:val="toc 2"/>
    <w:basedOn w:val="Normale"/>
    <w:next w:val="Normale"/>
    <w:autoRedefine/>
    <w:uiPriority w:val="39"/>
    <w:rsid w:val="006A2B77"/>
    <w:pPr>
      <w:spacing w:before="120"/>
      <w:ind w:left="240"/>
    </w:pPr>
    <w:rPr>
      <w:rFonts w:asciiTheme="minorHAnsi" w:hAnsiTheme="minorHAnsi"/>
      <w:b/>
      <w:bCs/>
      <w:sz w:val="22"/>
      <w:szCs w:val="22"/>
    </w:rPr>
  </w:style>
  <w:style w:type="paragraph" w:styleId="Sommario1">
    <w:name w:val="toc 1"/>
    <w:basedOn w:val="Normale"/>
    <w:next w:val="Normale"/>
    <w:autoRedefine/>
    <w:uiPriority w:val="39"/>
    <w:rsid w:val="007C4792"/>
    <w:pPr>
      <w:spacing w:before="120"/>
    </w:pPr>
    <w:rPr>
      <w:rFonts w:asciiTheme="minorHAnsi" w:hAnsiTheme="minorHAnsi"/>
      <w:b/>
      <w:bCs/>
      <w:i/>
      <w:iCs/>
    </w:rPr>
  </w:style>
  <w:style w:type="paragraph" w:styleId="Testonotaapidipagina">
    <w:name w:val="footnote text"/>
    <w:basedOn w:val="Normale"/>
    <w:link w:val="TestonotaapidipaginaCarattere"/>
    <w:uiPriority w:val="99"/>
    <w:rsid w:val="00753116"/>
    <w:rPr>
      <w:sz w:val="20"/>
      <w:szCs w:val="20"/>
    </w:rPr>
  </w:style>
  <w:style w:type="character" w:customStyle="1" w:styleId="TestonotaapidipaginaCarattere">
    <w:name w:val="Testo nota a piè di pagina Carattere"/>
    <w:basedOn w:val="Carpredefinitoparagrafo"/>
    <w:link w:val="Testonotaapidipagina"/>
    <w:uiPriority w:val="99"/>
    <w:locked/>
    <w:rsid w:val="00753116"/>
    <w:rPr>
      <w:rFonts w:cs="Times New Roman"/>
      <w:lang w:val="en-US" w:eastAsia="en-US"/>
    </w:rPr>
  </w:style>
  <w:style w:type="character" w:styleId="Rimandonotaapidipagina">
    <w:name w:val="footnote reference"/>
    <w:basedOn w:val="Carpredefinitoparagrafo"/>
    <w:uiPriority w:val="99"/>
    <w:rsid w:val="00753116"/>
    <w:rPr>
      <w:rFonts w:cs="Times New Roman"/>
      <w:vertAlign w:val="superscript"/>
    </w:rPr>
  </w:style>
  <w:style w:type="paragraph" w:styleId="Sommario3">
    <w:name w:val="toc 3"/>
    <w:basedOn w:val="Normale"/>
    <w:next w:val="Normale"/>
    <w:autoRedefine/>
    <w:rsid w:val="000F3FB6"/>
    <w:pPr>
      <w:ind w:left="480"/>
    </w:pPr>
    <w:rPr>
      <w:rFonts w:asciiTheme="minorHAnsi" w:hAnsiTheme="minorHAnsi"/>
      <w:sz w:val="20"/>
      <w:szCs w:val="20"/>
    </w:rPr>
  </w:style>
  <w:style w:type="paragraph" w:styleId="Sommario4">
    <w:name w:val="toc 4"/>
    <w:basedOn w:val="Normale"/>
    <w:next w:val="Normale"/>
    <w:autoRedefine/>
    <w:rsid w:val="000F3FB6"/>
    <w:pPr>
      <w:ind w:left="720"/>
    </w:pPr>
    <w:rPr>
      <w:rFonts w:asciiTheme="minorHAnsi" w:hAnsiTheme="minorHAnsi"/>
      <w:sz w:val="20"/>
      <w:szCs w:val="20"/>
    </w:rPr>
  </w:style>
  <w:style w:type="paragraph" w:styleId="Sommario5">
    <w:name w:val="toc 5"/>
    <w:basedOn w:val="Normale"/>
    <w:next w:val="Normale"/>
    <w:autoRedefine/>
    <w:rsid w:val="000F3FB6"/>
    <w:pPr>
      <w:ind w:left="960"/>
    </w:pPr>
    <w:rPr>
      <w:rFonts w:asciiTheme="minorHAnsi" w:hAnsiTheme="minorHAnsi"/>
      <w:sz w:val="20"/>
      <w:szCs w:val="20"/>
    </w:rPr>
  </w:style>
  <w:style w:type="paragraph" w:styleId="Sommario6">
    <w:name w:val="toc 6"/>
    <w:basedOn w:val="Normale"/>
    <w:next w:val="Normale"/>
    <w:autoRedefine/>
    <w:rsid w:val="000F3FB6"/>
    <w:pPr>
      <w:ind w:left="1200"/>
    </w:pPr>
    <w:rPr>
      <w:rFonts w:asciiTheme="minorHAnsi" w:hAnsiTheme="minorHAnsi"/>
      <w:sz w:val="20"/>
      <w:szCs w:val="20"/>
    </w:rPr>
  </w:style>
  <w:style w:type="paragraph" w:styleId="Sommario7">
    <w:name w:val="toc 7"/>
    <w:basedOn w:val="Normale"/>
    <w:next w:val="Normale"/>
    <w:autoRedefine/>
    <w:rsid w:val="000F3FB6"/>
    <w:pPr>
      <w:ind w:left="1440"/>
    </w:pPr>
    <w:rPr>
      <w:rFonts w:asciiTheme="minorHAnsi" w:hAnsiTheme="minorHAnsi"/>
      <w:sz w:val="20"/>
      <w:szCs w:val="20"/>
    </w:rPr>
  </w:style>
  <w:style w:type="paragraph" w:styleId="Sommario8">
    <w:name w:val="toc 8"/>
    <w:basedOn w:val="Normale"/>
    <w:next w:val="Normale"/>
    <w:autoRedefine/>
    <w:rsid w:val="000F3FB6"/>
    <w:pPr>
      <w:ind w:left="1680"/>
    </w:pPr>
    <w:rPr>
      <w:rFonts w:asciiTheme="minorHAnsi" w:hAnsiTheme="minorHAnsi"/>
      <w:sz w:val="20"/>
      <w:szCs w:val="20"/>
    </w:rPr>
  </w:style>
  <w:style w:type="paragraph" w:styleId="Sommario9">
    <w:name w:val="toc 9"/>
    <w:basedOn w:val="Normale"/>
    <w:next w:val="Normale"/>
    <w:autoRedefine/>
    <w:rsid w:val="000F3FB6"/>
    <w:pPr>
      <w:ind w:left="1920"/>
    </w:pPr>
    <w:rPr>
      <w:rFonts w:asciiTheme="minorHAnsi" w:hAnsiTheme="minorHAnsi"/>
      <w:sz w:val="20"/>
      <w:szCs w:val="20"/>
    </w:rPr>
  </w:style>
  <w:style w:type="paragraph" w:styleId="Paragrafoelenco">
    <w:name w:val="List Paragraph"/>
    <w:basedOn w:val="Normale"/>
    <w:uiPriority w:val="34"/>
    <w:qFormat/>
    <w:rsid w:val="00C77ACA"/>
    <w:pPr>
      <w:ind w:left="720"/>
      <w:contextualSpacing/>
    </w:pPr>
  </w:style>
  <w:style w:type="paragraph" w:customStyle="1" w:styleId="TestataTabella">
    <w:name w:val="Testata Tabella"/>
    <w:basedOn w:val="Sommario1"/>
    <w:qFormat/>
    <w:rsid w:val="00D823EA"/>
    <w:pPr>
      <w:tabs>
        <w:tab w:val="right" w:leader="dot" w:pos="8630"/>
      </w:tabs>
    </w:pPr>
    <w:rPr>
      <w:rFonts w:ascii="Calibri Light" w:hAnsi="Calibri Light" w:cs="Calibri Light"/>
      <w:bCs w:val="0"/>
      <w:iCs w:val="0"/>
      <w:color w:val="2F5496"/>
    </w:rPr>
  </w:style>
  <w:style w:type="character" w:styleId="Menzionenonrisolta">
    <w:name w:val="Unresolved Mention"/>
    <w:basedOn w:val="Carpredefinitoparagrafo"/>
    <w:uiPriority w:val="99"/>
    <w:semiHidden/>
    <w:unhideWhenUsed/>
    <w:rsid w:val="00122AF8"/>
    <w:rPr>
      <w:color w:val="605E5C"/>
      <w:shd w:val="clear" w:color="auto" w:fill="E1DFDD"/>
    </w:rPr>
  </w:style>
  <w:style w:type="character" w:styleId="Collegamentovisitato">
    <w:name w:val="FollowedHyperlink"/>
    <w:basedOn w:val="Carpredefinitoparagrafo"/>
    <w:rsid w:val="00122AF8"/>
    <w:rPr>
      <w:color w:val="954F72" w:themeColor="followedHyperlink"/>
      <w:u w:val="single"/>
    </w:rPr>
  </w:style>
  <w:style w:type="character" w:styleId="Numeropagina">
    <w:name w:val="page number"/>
    <w:basedOn w:val="Carpredefinitoparagrafo"/>
    <w:rsid w:val="000D7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4037455">
      <w:bodyDiv w:val="1"/>
      <w:marLeft w:val="0"/>
      <w:marRight w:val="0"/>
      <w:marTop w:val="0"/>
      <w:marBottom w:val="0"/>
      <w:divBdr>
        <w:top w:val="none" w:sz="0" w:space="0" w:color="auto"/>
        <w:left w:val="none" w:sz="0" w:space="0" w:color="auto"/>
        <w:bottom w:val="none" w:sz="0" w:space="0" w:color="auto"/>
        <w:right w:val="none" w:sz="0" w:space="0" w:color="auto"/>
      </w:divBdr>
    </w:div>
    <w:div w:id="815102816">
      <w:bodyDiv w:val="1"/>
      <w:marLeft w:val="0"/>
      <w:marRight w:val="0"/>
      <w:marTop w:val="0"/>
      <w:marBottom w:val="0"/>
      <w:divBdr>
        <w:top w:val="none" w:sz="0" w:space="0" w:color="auto"/>
        <w:left w:val="none" w:sz="0" w:space="0" w:color="auto"/>
        <w:bottom w:val="none" w:sz="0" w:space="0" w:color="auto"/>
        <w:right w:val="none" w:sz="0" w:space="0" w:color="auto"/>
      </w:divBdr>
    </w:div>
    <w:div w:id="2100514476">
      <w:marLeft w:val="0"/>
      <w:marRight w:val="0"/>
      <w:marTop w:val="0"/>
      <w:marBottom w:val="0"/>
      <w:divBdr>
        <w:top w:val="none" w:sz="0" w:space="0" w:color="auto"/>
        <w:left w:val="none" w:sz="0" w:space="0" w:color="auto"/>
        <w:bottom w:val="none" w:sz="0" w:space="0" w:color="auto"/>
        <w:right w:val="none" w:sz="0" w:space="0" w:color="auto"/>
      </w:divBdr>
      <w:divsChild>
        <w:div w:id="2100514474">
          <w:marLeft w:val="0"/>
          <w:marRight w:val="0"/>
          <w:marTop w:val="0"/>
          <w:marBottom w:val="0"/>
          <w:divBdr>
            <w:top w:val="none" w:sz="0" w:space="0" w:color="auto"/>
            <w:left w:val="none" w:sz="0" w:space="0" w:color="auto"/>
            <w:bottom w:val="none" w:sz="0" w:space="0" w:color="auto"/>
            <w:right w:val="none" w:sz="0" w:space="0" w:color="auto"/>
          </w:divBdr>
        </w:div>
        <w:div w:id="2100514477">
          <w:marLeft w:val="0"/>
          <w:marRight w:val="0"/>
          <w:marTop w:val="0"/>
          <w:marBottom w:val="0"/>
          <w:divBdr>
            <w:top w:val="none" w:sz="0" w:space="0" w:color="auto"/>
            <w:left w:val="none" w:sz="0" w:space="0" w:color="auto"/>
            <w:bottom w:val="none" w:sz="0" w:space="0" w:color="auto"/>
            <w:right w:val="none" w:sz="0" w:space="0" w:color="auto"/>
          </w:divBdr>
        </w:div>
        <w:div w:id="2100514478">
          <w:marLeft w:val="0"/>
          <w:marRight w:val="0"/>
          <w:marTop w:val="0"/>
          <w:marBottom w:val="0"/>
          <w:divBdr>
            <w:top w:val="none" w:sz="0" w:space="0" w:color="auto"/>
            <w:left w:val="none" w:sz="0" w:space="0" w:color="auto"/>
            <w:bottom w:val="none" w:sz="0" w:space="0" w:color="auto"/>
            <w:right w:val="none" w:sz="0" w:space="0" w:color="auto"/>
          </w:divBdr>
        </w:div>
        <w:div w:id="2100514479">
          <w:marLeft w:val="0"/>
          <w:marRight w:val="0"/>
          <w:marTop w:val="0"/>
          <w:marBottom w:val="0"/>
          <w:divBdr>
            <w:top w:val="none" w:sz="0" w:space="0" w:color="auto"/>
            <w:left w:val="none" w:sz="0" w:space="0" w:color="auto"/>
            <w:bottom w:val="none" w:sz="0" w:space="0" w:color="auto"/>
            <w:right w:val="none" w:sz="0" w:space="0" w:color="auto"/>
          </w:divBdr>
        </w:div>
      </w:divsChild>
    </w:div>
    <w:div w:id="2100514480">
      <w:marLeft w:val="0"/>
      <w:marRight w:val="0"/>
      <w:marTop w:val="0"/>
      <w:marBottom w:val="0"/>
      <w:divBdr>
        <w:top w:val="none" w:sz="0" w:space="0" w:color="auto"/>
        <w:left w:val="none" w:sz="0" w:space="0" w:color="auto"/>
        <w:bottom w:val="none" w:sz="0" w:space="0" w:color="auto"/>
        <w:right w:val="none" w:sz="0" w:space="0" w:color="auto"/>
      </w:divBdr>
      <w:divsChild>
        <w:div w:id="2100514475">
          <w:marLeft w:val="0"/>
          <w:marRight w:val="0"/>
          <w:marTop w:val="0"/>
          <w:marBottom w:val="0"/>
          <w:divBdr>
            <w:top w:val="none" w:sz="0" w:space="0" w:color="auto"/>
            <w:left w:val="none" w:sz="0" w:space="0" w:color="auto"/>
            <w:bottom w:val="none" w:sz="0" w:space="0" w:color="auto"/>
            <w:right w:val="none" w:sz="0" w:space="0" w:color="auto"/>
          </w:divBdr>
        </w:div>
        <w:div w:id="2100514481">
          <w:marLeft w:val="0"/>
          <w:marRight w:val="0"/>
          <w:marTop w:val="0"/>
          <w:marBottom w:val="0"/>
          <w:divBdr>
            <w:top w:val="none" w:sz="0" w:space="0" w:color="auto"/>
            <w:left w:val="none" w:sz="0" w:space="0" w:color="auto"/>
            <w:bottom w:val="none" w:sz="0" w:space="0" w:color="auto"/>
            <w:right w:val="none" w:sz="0" w:space="0" w:color="auto"/>
          </w:divBdr>
        </w:div>
      </w:divsChild>
    </w:div>
    <w:div w:id="2132018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olace.com/prodicts/softwar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52E8E0-DEDE-844F-9C01-3E1F7C89D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2817</Words>
  <Characters>16057</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18837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Tiziano Santilli</cp:lastModifiedBy>
  <cp:revision>2</cp:revision>
  <cp:lastPrinted>2019-02-07T11:19:00Z</cp:lastPrinted>
  <dcterms:created xsi:type="dcterms:W3CDTF">2019-03-20T15:05:00Z</dcterms:created>
  <dcterms:modified xsi:type="dcterms:W3CDTF">2019-03-20T15:05:00Z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