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E40AF"/>
          <w:sz w:val="56"/>
          <w:szCs w:val="56"/>
        </w:rPr>
        <w:t xml:space="preserve">ManageOp</w:t>
      </w:r>
    </w:p>
    <w:p>
      <w:pPr>
        <w:pBdr>
          <w:bottom w:val="single" w:color="1E40AF" w:sz="6" w:space="8"/>
        </w:pBdr>
        <w:spacing w:after="320"/>
        <w:jc w:val="center"/>
      </w:pPr>
      <w:r>
        <w:rPr>
          <w:color w:val="555555"/>
          <w:sz w:val="26"/>
          <w:szCs w:val="26"/>
        </w:rPr>
        <w:t xml:space="preserve">Manual de Utilização — Gestão de Produção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1. Introdução</w:t>
      </w:r>
    </w:p>
    <w:p>
      <w:pPr>
        <w:spacing w:after="120"/>
      </w:pPr>
      <w:r>
        <w:rPr>
          <w:i w:val="false"/>
          <w:iCs w:val="false"/>
        </w:rPr>
        <w:t xml:space="preserve">O ManageOp é um sistema de gestão de produção e operações industriais. Permite planear a produção, gerir linhas e trabalhadores, controlar materiais e registar a produção diária, desde o pedido de matéria-prima ao produto acabado.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Este manual descreve, página a página, para que serve cada área da aplicação, como a utilizar e como as páginas se ligam entre si.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2. Primeiros passos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Inicie sessão com as suas credenciais na página de login.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menu (ícone no canto superior) dá acesso às áreas disponíveis para o seu perfil.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data no topo para ver e registar as operações do dia pretendido.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 cada página encontra um guia "Como usar esta página" que pode expandir ou ocultar.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3. Perfis de acesso</w:t>
      </w:r>
    </w:p>
    <w:p>
      <w:pPr>
        <w:spacing w:after="120"/>
      </w:pPr>
      <w:r>
        <w:rPr>
          <w:i w:val="false"/>
          <w:iCs w:val="false"/>
        </w:rPr>
        <w:t xml:space="preserve">As áreas visíveis dependem do perfil do utilizador: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Administrador: acesso total, incluindo configurações e auditoria.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Gestor: planeamento e plano semanal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Coordenador: quadro diário de linhas e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RH: gestão de férias e ausências.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4. Fluxo geral da aplicação</w:t>
      </w:r>
    </w:p>
    <w:p>
      <w:pPr>
        <w:spacing w:after="120"/>
      </w:pPr>
      <w:r>
        <w:rPr>
          <w:i w:val="false"/>
          <w:iCs w:val="false"/>
        </w:rPr>
        <w:t xml:space="preserve">Planeamento → Plano Semanal → Coordenador → Produção (Honetop) → Produtos Acabados. Em paralelo, as Linhas de Produção e o BOM definem os produtos e materiais, e as Escalas, os Trabalhadores e o RH garantem a mão de obra.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5. As páginas, uma a uma</w:t>
      </w:r>
    </w:p>
    <w:p>
      <w:pPr>
        <w:pStyle w:val="Heading2"/>
        <w:spacing w:after="100" w:before="240"/>
      </w:pPr>
      <w:r>
        <w:rPr>
          <w:b/>
          <w:bCs/>
        </w:rPr>
        <w:t xml:space="preserve">Dashboard</w:t>
      </w:r>
    </w:p>
    <w:p>
      <w:pPr>
        <w:spacing w:after="120"/>
      </w:pPr>
      <w:r>
        <w:rPr>
          <w:i w:val="false"/>
          <w:iCs w:val="false"/>
        </w:rPr>
        <w:t xml:space="preserve">Ponto de partida. Mostra o estado das operações do dia e dá acesso a todas as áreas.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a data no topo para ver as operações desse dia.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uma linha de produção para requisitar materiais e registar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os cartões para navegar para as restantes áreas.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Planeamento, Horário, BOM, Férias, Tarefas.</w:t>
      </w:r>
    </w:p>
    <w:p>
      <w:pPr>
        <w:pStyle w:val="Heading2"/>
        <w:spacing w:after="100" w:before="240"/>
      </w:pPr>
      <w:r>
        <w:rPr>
          <w:b/>
          <w:bCs/>
        </w:rPr>
        <w:t xml:space="preserve">Produção Honetop</w:t>
      </w:r>
    </w:p>
    <w:p>
      <w:pPr>
        <w:spacing w:after="120"/>
      </w:pPr>
      <w:r>
        <w:rPr>
          <w:i w:val="false"/>
          <w:iCs w:val="false"/>
        </w:rPr>
        <w:t xml:space="preserve">Fluxo sequencial da linha Honetop. Siga os pontos pela ordem: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 produção: escolha o produto, a quantidade e o lote de produção acabado.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Requisitar materiais ao armazém, indicando a data da produção a que se refere.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Fechar as paletes de matéria-prima recebida (sacos completos, sacos de menor valor em kg, lote e validade). Os sacos de menor valor entram diretamente em kg e somam ao total.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Definir a produção do dia, arrancar o cronómetro e indicar operadores. A MP real consumida (MP que entrou no ponto 3 menos a sobra real indicada no campo "Sobra de MP (kg)") é apresentada em kg e em sacos inteiros de matéria-prima de 25 kg mais o restante em kg (ex.: 28 sacos de 25 kg + 2 kg). A sobra teórica mostra a diferença entre o consumo real e o teórico dos sacos produzidos, e o ME consumido é detalhado em sacos e scoops. Ao fechar a produção, o cronómetro do tempo decorrido reinicia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as paletes de produto acabado (quantidade, lote, validade e destino).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Rever tudo e fechar a produção para gerar o resumo com tempos e horas-homem.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O cronómetro mede o tempo desde o arranque até ao fecho e, com o número de operadores, calcula as horas-homem de cada lote. A informação é guardada automaticamente e não se perde ao trocar de aba ou reiniciar o dispositivo.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 (receitas), BOM (materiais), Produtos Acabados.</w:t>
      </w:r>
    </w:p>
    <w:p>
      <w:pPr>
        <w:pStyle w:val="Heading2"/>
        <w:spacing w:after="100" w:before="240"/>
      </w:pPr>
      <w:r>
        <w:rPr>
          <w:b/>
          <w:bCs/>
        </w:rPr>
        <w:t xml:space="preserve">Produção Barritas</w:t>
      </w:r>
    </w:p>
    <w:p>
      <w:pPr>
        <w:spacing w:after="120"/>
      </w:pPr>
      <w:r>
        <w:rPr>
          <w:i w:val="false"/>
          <w:iCs w:val="false"/>
        </w:rPr>
        <w:t xml:space="preserve">Sala de produção de barritas com controlo de qualidade por envelope, tal como a Honetop.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envelope no canto superior esquerdo pisca e emite um sinal sonoro a cada hora, exceto às 17:00 e 18:00.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o envelope e responda OK / NOK às perguntas definidas pela Qualidade para a hora atual.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Indique o lote em produção ao responder; as respostas ficam registadas por lote e por dia em Gestão › Qualidade.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Qualidade, Configurações.</w:t>
      </w:r>
    </w:p>
    <w:p>
      <w:pPr>
        <w:pStyle w:val="Heading2"/>
        <w:spacing w:after="100" w:before="240"/>
      </w:pPr>
      <w:r>
        <w:rPr>
          <w:b/>
          <w:bCs/>
        </w:rPr>
        <w:t xml:space="preserve">BOM (Lista de Materiais)</w:t>
      </w:r>
    </w:p>
    <w:p>
      <w:pPr>
        <w:spacing w:after="120"/>
      </w:pPr>
      <w:r>
        <w:rPr>
          <w:i w:val="false"/>
          <w:iCs w:val="false"/>
        </w:rPr>
        <w:t xml:space="preserve">Mostra os materiais e o stock necessários para cada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Consulte os materiais e quantidades por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Verifique o stock antes de requisitar materiais na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quadro "Stock atual" os materiais são apresentados em linhas; use a barra de pesquisa para encontrar qualquer artigo por nome, código ou lote.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 botão "Eliminar" na linha do material para o remover do stock.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separador "Produção", ao pedir a devolução ao armazém indique no campo "Qtd. a devolver" a quantidade a devolver.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Produção, Honetop.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</w:t>
      </w:r>
    </w:p>
    <w:p>
      <w:pPr>
        <w:spacing w:after="120"/>
      </w:pPr>
      <w:r>
        <w:rPr>
          <w:i w:val="false"/>
          <w:iCs w:val="false"/>
        </w:rPr>
        <w:t xml:space="preserve">Área de gestão das operações, acessível pelo menu lateral. Reúne os módulos de gestão em cartões.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o cartão "Qualidade" para consultar o controlo de qualidade das salas de produção.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Qualidade, Configurações.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 · Qualidade</w:t>
      </w:r>
    </w:p>
    <w:p>
      <w:pPr>
        <w:spacing w:after="120"/>
      </w:pPr>
      <w:r>
        <w:rPr>
          <w:i w:val="false"/>
          <w:iCs w:val="false"/>
        </w:rPr>
        <w:t xml:space="preserve">Acompanhamento das respostas do controlo de qualidade das salas de produção, agrupadas por sala, lote e dia.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 cartão representa uma sala e um lote num dia, mostrando as respostas dadas hora a hora.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selo indica se o lote está "Conforme" ou tem "Não conformidade" (alguma resposta NOK).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perguntas são configuradas em Configurações › Qualidade e respondidas nas salas através do envelope.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Configurações, Honetop, Barritas.</w:t>
      </w:r>
    </w:p>
    <w:p>
      <w:pPr>
        <w:pStyle w:val="Heading2"/>
        <w:spacing w:after="100" w:before="240"/>
      </w:pPr>
      <w:r>
        <w:rPr>
          <w:b/>
          <w:bCs/>
        </w:rPr>
        <w:t xml:space="preserve">Planeamento</w:t>
      </w:r>
    </w:p>
    <w:p>
      <w:pPr>
        <w:spacing w:after="120"/>
      </w:pPr>
      <w:r>
        <w:rPr>
          <w:i w:val="false"/>
          <w:iCs w:val="false"/>
        </w:rPr>
        <w:t xml:space="preserve">Planeamento geral da produção, que alimenta o plano semanal e o coordenador.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Plano Semanal</w:t>
      </w:r>
    </w:p>
    <w:p>
      <w:pPr>
        <w:spacing w:after="120"/>
      </w:pPr>
      <w:r>
        <w:rPr>
          <w:i w:val="false"/>
          <w:iCs w:val="false"/>
        </w:rPr>
        <w:t xml:space="preserve">Define o plano de produção da semana, por linha e por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semana a planear.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Atribua produtos e quantidades a cada linha e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Guarde para que o coordenador e as linhas executem o plano.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Linhas de Produção, Planeamento.</w:t>
      </w:r>
    </w:p>
    <w:p>
      <w:pPr>
        <w:pStyle w:val="Heading2"/>
        <w:spacing w:after="100" w:before="240"/>
      </w:pPr>
      <w:r>
        <w:rPr>
          <w:b/>
          <w:bCs/>
        </w:rPr>
        <w:t xml:space="preserve">Linhas de Produção</w:t>
      </w:r>
    </w:p>
    <w:p>
      <w:pPr>
        <w:spacing w:after="120"/>
      </w:pPr>
      <w:r>
        <w:rPr>
          <w:i w:val="false"/>
          <w:iCs w:val="false"/>
        </w:rPr>
        <w:t xml:space="preserve">Gere as linhas, os produtos e as receitas/requisitos que alimentam toda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Crie ou edite as linhas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Associe produtos e as respetivas receitas de materiais.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BOM, Honetop, Plano Semanal.</w:t>
      </w:r>
    </w:p>
    <w:p>
      <w:pPr>
        <w:pStyle w:val="Heading2"/>
        <w:spacing w:after="100" w:before="240"/>
      </w:pPr>
      <w:r>
        <w:rPr>
          <w:b/>
          <w:bCs/>
        </w:rPr>
        <w:t xml:space="preserve">Horários</w:t>
      </w:r>
    </w:p>
    <w:p>
      <w:pPr>
        <w:spacing w:after="120"/>
      </w:pPr>
      <w:r>
        <w:rPr>
          <w:i w:val="false"/>
          <w:iCs w:val="false"/>
        </w:rPr>
        <w:t xml:space="preserve">Gera o horário do Turno 1 com rotação das horas de almoço, sempre diferente da geração anterior.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o dia a organizar e gere o horário; cada geração alterna as horas de almoço, ficando sempre diferente da anterior.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 primeira hora indique a sala e a tarefa no formato "Sala / Tarefa" (ex.: Honetop / Selar); nas horas seguintes repete-se apenas a sala.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Limpeza fica sempre às 17:00 e Saída às 18:00, mesmo ao propagar a sala às restantes horas.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Pode eliminar horários já gerados através do botão Eliminar em cada cartão do histórico.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Nota: o controlo de qualidade deixou de estar nas escalas — passou para as salas de produção (envelope) e para Gestão › Qualidade.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RH, Trabalhadores.</w:t>
      </w:r>
    </w:p>
    <w:p>
      <w:pPr>
        <w:pStyle w:val="Heading2"/>
        <w:spacing w:after="100" w:before="240"/>
      </w:pPr>
      <w:r>
        <w:rPr>
          <w:b/>
          <w:bCs/>
        </w:rPr>
        <w:t xml:space="preserve">Recursos Humanos</w:t>
      </w:r>
    </w:p>
    <w:p>
      <w:pPr>
        <w:spacing w:after="120"/>
      </w:pPr>
      <w:r>
        <w:rPr>
          <w:i w:val="false"/>
          <w:iCs w:val="false"/>
        </w:rPr>
        <w:t xml:space="preserve">Gestão de férias e ausências dos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Registe férias e ausências de cada trabalhador.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Os registos refletem-se nas escalas e no dashboard.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Trabalhadores,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Quadro do Coordenador</w:t>
      </w:r>
    </w:p>
    <w:p>
      <w:pPr>
        <w:spacing w:after="120"/>
      </w:pPr>
      <w:r>
        <w:rPr>
          <w:i w:val="false"/>
          <w:iCs w:val="false"/>
        </w:rPr>
        <w:t xml:space="preserve">Painel diário para gerir as linhas e os trabalhadores no terreno.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Veja as linhas planeadas para o dia e os trabalhadores atribuídos.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Acompanhe o progresso de cada linha e ajuste conforme necessário.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Escalas, Linhas de Produção.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 de Trabalhadores</w:t>
      </w:r>
    </w:p>
    <w:p>
      <w:pPr>
        <w:spacing w:after="120"/>
      </w:pPr>
      <w:r>
        <w:rPr>
          <w:i w:val="false"/>
          <w:iCs w:val="false"/>
        </w:rPr>
        <w:t xml:space="preserve">Cadastro de trabalhadores e das respetivas especialidades.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Adicione ou edite os trabalhadores e defina especialidades.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RH,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Tarefas</w:t>
      </w:r>
    </w:p>
    <w:p>
      <w:pPr>
        <w:spacing w:after="120"/>
      </w:pPr>
      <w:r>
        <w:rPr>
          <w:i w:val="false"/>
          <w:iCs w:val="false"/>
        </w:rPr>
        <w:t xml:space="preserve">Escala mensal de tarefas da equipa.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Produtos Acabados</w:t>
      </w:r>
    </w:p>
    <w:p>
      <w:pPr>
        <w:spacing w:after="120"/>
      </w:pPr>
      <w:r>
        <w:rPr>
          <w:i w:val="false"/>
          <w:iCs w:val="false"/>
        </w:rPr>
        <w:t xml:space="preserve">Registo e consulta das paletes de produto acabado, que chegam do fecho da produção Honetop.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Suporte</w:t>
      </w:r>
    </w:p>
    <w:p>
      <w:pPr>
        <w:spacing w:after="120"/>
      </w:pPr>
      <w:r>
        <w:rPr>
          <w:i w:val="false"/>
          <w:iCs w:val="false"/>
        </w:rPr>
        <w:t xml:space="preserve">Área para pedir ajuda e reportar problemas.</w:t>
      </w:r>
    </w:p>
    <w:p>
      <w:pPr>
        <w:pStyle w:val="Heading2"/>
        <w:spacing w:after="100" w:before="240"/>
      </w:pPr>
      <w:r>
        <w:rPr>
          <w:b/>
          <w:bCs/>
        </w:rPr>
        <w:t xml:space="preserve">Configurações</w:t>
      </w:r>
    </w:p>
    <w:p>
      <w:pPr>
        <w:spacing w:after="120"/>
      </w:pPr>
      <w:r>
        <w:rPr>
          <w:i w:val="false"/>
          <w:iCs w:val="false"/>
        </w:rPr>
        <w:t xml:space="preserve">Configurações do sistema, incluindo a aba Qualidade para o controlo de qualidade das salas.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 aba Qualidade, escolha a sala (Honetop ou Barritas) e crie as perguntas do controlo de qualidade.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Defina se cada pergunta se aplica a todas as horas ou apenas a uma hora específica (ex.: teste organolético às 09:00).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perguntas surgem no envelope da sala e as respostas ficam visíveis em Gestão › Qualidade.</w:t>
      </w:r>
    </w:p>
    <w:p>
      <w:pPr>
        <w:pStyle w:val="Heading2"/>
        <w:spacing w:after="100" w:before="240"/>
      </w:pPr>
      <w:r>
        <w:rPr>
          <w:b/>
          <w:bCs/>
        </w:rPr>
        <w:t xml:space="preserve">Logs de Auditoria</w:t>
      </w:r>
    </w:p>
    <w:p>
      <w:pPr>
        <w:spacing w:after="120"/>
      </w:pPr>
      <w:r>
        <w:rPr>
          <w:i w:val="false"/>
          <w:iCs w:val="false"/>
        </w:rPr>
        <w:t xml:space="preserve">Registo das ações realizadas no sistema, para controlo e rastreabilidade.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6. Dicas úteis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informação é guardada automaticamente; pode trocar de aba sem perder dados.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 guia no topo de cada página sempre que tiver dúvidas.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sempre a data correta antes de registar produção ou escalas.</w:t>
      </w:r>
    </w:p>
    <w:p>
      <w:pPr>
        <w:spacing w:before="400"/>
        <w:jc w:val="center"/>
      </w:pPr>
      <w:r>
        <w:rPr>
          <w:i/>
          <w:iCs/>
          <w:color w:val="555555"/>
          <w:sz w:val="18"/>
          <w:szCs w:val="18"/>
        </w:rPr>
        <w:t xml:space="preserve">ManageOp — Manual de Utilização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2026-09-15T15:31:56.635Z</dcterms:created>
  <dcterms:modified xsi:type="dcterms:W3CDTF">2026-09-15T15:31:56.637Z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