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640" w:rsidRDefault="00494640">
      <w:r>
        <w:t xml:space="preserve">Caio Cesar Ramos </w:t>
      </w:r>
      <w:proofErr w:type="gramStart"/>
      <w:r>
        <w:t>Domingues  RA</w:t>
      </w:r>
      <w:proofErr w:type="gramEnd"/>
      <w:r>
        <w:t xml:space="preserve"> 01192107</w:t>
      </w:r>
    </w:p>
    <w:p w:rsidR="00494640" w:rsidRDefault="00494640">
      <w:r>
        <w:t>Fabio Ferreira Pires RA 01192074</w:t>
      </w:r>
    </w:p>
    <w:p w:rsidR="00494640" w:rsidRDefault="00494640">
      <w:r>
        <w:t xml:space="preserve">Ingrid Naomi </w:t>
      </w:r>
      <w:proofErr w:type="spellStart"/>
      <w:r>
        <w:t>Iyama</w:t>
      </w:r>
      <w:proofErr w:type="spellEnd"/>
      <w:r>
        <w:t xml:space="preserve"> RA 01192053</w:t>
      </w:r>
    </w:p>
    <w:p w:rsidR="00494640" w:rsidRDefault="00494640">
      <w:r>
        <w:t xml:space="preserve">Leonardo Távora </w:t>
      </w:r>
      <w:proofErr w:type="spellStart"/>
      <w:r>
        <w:t>Auad</w:t>
      </w:r>
      <w:proofErr w:type="spellEnd"/>
      <w:r>
        <w:t xml:space="preserve"> RA 01192044</w:t>
      </w:r>
    </w:p>
    <w:p w:rsidR="00494640" w:rsidRDefault="00494640">
      <w:r>
        <w:t>Liliane Passos de Lima RA 01192075</w:t>
      </w:r>
    </w:p>
    <w:p w:rsidR="00494640" w:rsidRDefault="00494640">
      <w:r>
        <w:t>Victoria de Mello Silva RA 01192068</w:t>
      </w:r>
      <w:bookmarkStart w:id="0" w:name="_GoBack"/>
      <w:bookmarkEnd w:id="0"/>
    </w:p>
    <w:sectPr w:rsidR="00494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40"/>
    <w:rsid w:val="0049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41A4"/>
  <w15:chartTrackingRefBased/>
  <w15:docId w15:val="{FB01D221-CF4B-492E-836B-A70A99BA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Pires</dc:creator>
  <cp:keywords/>
  <dc:description/>
  <cp:lastModifiedBy>Fábio Pires</cp:lastModifiedBy>
  <cp:revision>1</cp:revision>
  <dcterms:created xsi:type="dcterms:W3CDTF">2019-09-02T13:31:00Z</dcterms:created>
  <dcterms:modified xsi:type="dcterms:W3CDTF">2019-09-02T13:36:00Z</dcterms:modified>
</cp:coreProperties>
</file>