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3CE" w:rsidRDefault="002A53CE" w:rsidP="00C164F5"/>
    <w:p w:rsidR="00B05771" w:rsidRPr="00B05771" w:rsidRDefault="00B05771" w:rsidP="00B05771">
      <w:pPr>
        <w:pStyle w:val="Ttulo3"/>
        <w:rPr>
          <w:rFonts w:asciiTheme="majorHAnsi" w:hAnsiTheme="majorHAnsi" w:cstheme="majorHAnsi"/>
        </w:rPr>
      </w:pPr>
      <w:r w:rsidRPr="00B05771">
        <w:rPr>
          <w:rFonts w:asciiTheme="majorHAnsi" w:hAnsiTheme="majorHAnsi" w:cstheme="majorHAnsi"/>
          <w:sz w:val="24"/>
          <w:szCs w:val="24"/>
        </w:rPr>
        <w:t xml:space="preserve">1. </w:t>
      </w:r>
      <w:r w:rsidRPr="00B05771">
        <w:rPr>
          <w:rStyle w:val="Forte"/>
          <w:rFonts w:asciiTheme="majorHAnsi" w:hAnsiTheme="majorHAnsi" w:cstheme="majorHAnsi"/>
          <w:b/>
          <w:bCs/>
          <w:sz w:val="24"/>
          <w:szCs w:val="24"/>
        </w:rPr>
        <w:t>Média</w:t>
      </w:r>
    </w:p>
    <w:p w:rsidR="00B05771" w:rsidRPr="00B05771" w:rsidRDefault="00B05771" w:rsidP="00B057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05771">
        <w:rPr>
          <w:rStyle w:val="Forte"/>
          <w:rFonts w:asciiTheme="majorHAnsi" w:hAnsiTheme="majorHAnsi" w:cstheme="majorHAnsi"/>
        </w:rPr>
        <w:t>Valor da Média</w:t>
      </w:r>
      <w:r w:rsidRPr="00B05771">
        <w:rPr>
          <w:rFonts w:asciiTheme="majorHAnsi" w:hAnsiTheme="majorHAnsi" w:cstheme="majorHAnsi"/>
        </w:rPr>
        <w:t>: 154,20</w:t>
      </w:r>
    </w:p>
    <w:p w:rsidR="00B05771" w:rsidRPr="00B05771" w:rsidRDefault="00B05771" w:rsidP="00B057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05771">
        <w:rPr>
          <w:rFonts w:asciiTheme="majorHAnsi" w:hAnsiTheme="majorHAnsi" w:cstheme="majorHAnsi"/>
        </w:rPr>
        <w:t>A média dos dados indica que, em termos gerais, o número de Crimes Violentos Letais Intencionais, para o conjunto analisado, gira em torno de 154,20.</w:t>
      </w:r>
    </w:p>
    <w:p w:rsidR="00B05771" w:rsidRPr="00B05771" w:rsidRDefault="00B05771" w:rsidP="00B05771">
      <w:pPr>
        <w:pStyle w:val="Ttulo3"/>
        <w:rPr>
          <w:rFonts w:asciiTheme="majorHAnsi" w:hAnsiTheme="majorHAnsi" w:cstheme="majorHAnsi"/>
          <w:sz w:val="24"/>
          <w:szCs w:val="24"/>
        </w:rPr>
      </w:pPr>
      <w:r w:rsidRPr="00B05771">
        <w:rPr>
          <w:rFonts w:asciiTheme="majorHAnsi" w:hAnsiTheme="majorHAnsi" w:cstheme="majorHAnsi"/>
          <w:sz w:val="24"/>
          <w:szCs w:val="24"/>
        </w:rPr>
        <w:t xml:space="preserve">2. </w:t>
      </w:r>
      <w:r w:rsidRPr="00B05771">
        <w:rPr>
          <w:rStyle w:val="Forte"/>
          <w:rFonts w:asciiTheme="majorHAnsi" w:hAnsiTheme="majorHAnsi" w:cstheme="majorHAnsi"/>
          <w:b/>
          <w:bCs/>
          <w:sz w:val="24"/>
          <w:szCs w:val="24"/>
        </w:rPr>
        <w:t>Mediana</w:t>
      </w:r>
    </w:p>
    <w:p w:rsidR="00B05771" w:rsidRPr="00B05771" w:rsidRDefault="00B05771" w:rsidP="00B057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05771">
        <w:rPr>
          <w:rStyle w:val="Forte"/>
          <w:rFonts w:asciiTheme="majorHAnsi" w:hAnsiTheme="majorHAnsi" w:cstheme="majorHAnsi"/>
        </w:rPr>
        <w:t>Valor da Mediana</w:t>
      </w:r>
      <w:r w:rsidRPr="00B05771">
        <w:rPr>
          <w:rFonts w:asciiTheme="majorHAnsi" w:hAnsiTheme="majorHAnsi" w:cstheme="majorHAnsi"/>
        </w:rPr>
        <w:t>: 124,5</w:t>
      </w:r>
    </w:p>
    <w:p w:rsidR="00B05771" w:rsidRPr="00B05771" w:rsidRDefault="00B05771" w:rsidP="00B057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05771">
        <w:rPr>
          <w:rFonts w:asciiTheme="majorHAnsi" w:hAnsiTheme="majorHAnsi" w:cstheme="majorHAnsi"/>
        </w:rPr>
        <w:t>A mediana é o valor que divide o conjunto de dados em duas partes iguais. Nesse caso, a mediana de 124,5 sugere que 50% dos valores estão abaixo desse número, enquanto os outros 50% estão acima.</w:t>
      </w:r>
    </w:p>
    <w:p w:rsidR="00B05771" w:rsidRPr="00B05771" w:rsidRDefault="00B05771" w:rsidP="00B05771">
      <w:pPr>
        <w:pStyle w:val="Ttulo3"/>
        <w:rPr>
          <w:rFonts w:asciiTheme="majorHAnsi" w:hAnsiTheme="majorHAnsi" w:cstheme="majorHAnsi"/>
          <w:sz w:val="24"/>
          <w:szCs w:val="24"/>
        </w:rPr>
      </w:pPr>
      <w:r w:rsidRPr="00B05771">
        <w:rPr>
          <w:rFonts w:asciiTheme="majorHAnsi" w:hAnsiTheme="majorHAnsi" w:cstheme="majorHAnsi"/>
          <w:sz w:val="24"/>
          <w:szCs w:val="24"/>
        </w:rPr>
        <w:t xml:space="preserve">3. </w:t>
      </w:r>
      <w:r w:rsidRPr="00B05771">
        <w:rPr>
          <w:rStyle w:val="Forte"/>
          <w:rFonts w:asciiTheme="majorHAnsi" w:hAnsiTheme="majorHAnsi" w:cstheme="majorHAnsi"/>
          <w:b/>
          <w:bCs/>
          <w:sz w:val="24"/>
          <w:szCs w:val="24"/>
        </w:rPr>
        <w:t>Distância entre Média e Mediana</w:t>
      </w:r>
    </w:p>
    <w:p w:rsidR="00B05771" w:rsidRPr="00B05771" w:rsidRDefault="00B05771" w:rsidP="00B057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05771">
        <w:rPr>
          <w:rStyle w:val="Forte"/>
          <w:rFonts w:asciiTheme="majorHAnsi" w:hAnsiTheme="majorHAnsi" w:cstheme="majorHAnsi"/>
        </w:rPr>
        <w:t>Valor da Distância</w:t>
      </w:r>
      <w:r w:rsidRPr="00B05771">
        <w:rPr>
          <w:rFonts w:asciiTheme="majorHAnsi" w:hAnsiTheme="majorHAnsi" w:cstheme="majorHAnsi"/>
        </w:rPr>
        <w:t>: 23,86%</w:t>
      </w:r>
    </w:p>
    <w:p w:rsidR="00B05771" w:rsidRPr="00B05771" w:rsidRDefault="00B05771" w:rsidP="00B057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05771">
        <w:rPr>
          <w:rFonts w:asciiTheme="majorHAnsi" w:hAnsiTheme="majorHAnsi" w:cstheme="majorHAnsi"/>
        </w:rPr>
        <w:t>A diferença relativa entre a média e a mediana é de 23,86%. Isso pode indicar assimetrias nos dados, possivelmente sugerindo que a distribuição de crimes pode estar tendendo para valores mais altos.</w:t>
      </w:r>
    </w:p>
    <w:p w:rsidR="00B05771" w:rsidRPr="00B05771" w:rsidRDefault="00B05771" w:rsidP="00B05771">
      <w:pPr>
        <w:pStyle w:val="Ttulo3"/>
        <w:rPr>
          <w:rFonts w:asciiTheme="majorHAnsi" w:hAnsiTheme="majorHAnsi" w:cstheme="majorHAnsi"/>
          <w:sz w:val="24"/>
          <w:szCs w:val="24"/>
        </w:rPr>
      </w:pPr>
      <w:r w:rsidRPr="00B05771">
        <w:rPr>
          <w:rFonts w:asciiTheme="majorHAnsi" w:hAnsiTheme="majorHAnsi" w:cstheme="majorHAnsi"/>
          <w:sz w:val="24"/>
          <w:szCs w:val="24"/>
        </w:rPr>
        <w:t xml:space="preserve">4. </w:t>
      </w:r>
      <w:r w:rsidRPr="00B05771">
        <w:rPr>
          <w:rStyle w:val="Forte"/>
          <w:rFonts w:asciiTheme="majorHAnsi" w:hAnsiTheme="majorHAnsi" w:cstheme="majorHAnsi"/>
          <w:b/>
          <w:bCs/>
          <w:sz w:val="24"/>
          <w:szCs w:val="24"/>
        </w:rPr>
        <w:t>Valor Máximo</w:t>
      </w:r>
    </w:p>
    <w:p w:rsidR="00B05771" w:rsidRPr="00B05771" w:rsidRDefault="00B05771" w:rsidP="00B057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05771">
        <w:rPr>
          <w:rStyle w:val="Forte"/>
          <w:rFonts w:asciiTheme="majorHAnsi" w:hAnsiTheme="majorHAnsi" w:cstheme="majorHAnsi"/>
        </w:rPr>
        <w:t>Maior Número de Casos</w:t>
      </w:r>
      <w:r w:rsidRPr="00B05771">
        <w:rPr>
          <w:rFonts w:asciiTheme="majorHAnsi" w:hAnsiTheme="majorHAnsi" w:cstheme="majorHAnsi"/>
        </w:rPr>
        <w:t>: 445</w:t>
      </w:r>
    </w:p>
    <w:p w:rsidR="00B05771" w:rsidRPr="00B05771" w:rsidRDefault="00B05771" w:rsidP="00B057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05771">
        <w:rPr>
          <w:rFonts w:asciiTheme="majorHAnsi" w:hAnsiTheme="majorHAnsi" w:cstheme="majorHAnsi"/>
        </w:rPr>
        <w:t>O valor máximo encontrado para os Crimes Violentos Letais Intencionais foi de 445. Esse número representa o maior pico observado no conjunto de dados.</w:t>
      </w:r>
    </w:p>
    <w:p w:rsidR="00B05771" w:rsidRPr="00B05771" w:rsidRDefault="00B05771" w:rsidP="00B05771">
      <w:pPr>
        <w:pStyle w:val="Ttulo3"/>
        <w:rPr>
          <w:rFonts w:asciiTheme="majorHAnsi" w:hAnsiTheme="majorHAnsi" w:cstheme="majorHAnsi"/>
          <w:sz w:val="24"/>
          <w:szCs w:val="24"/>
        </w:rPr>
      </w:pPr>
      <w:r w:rsidRPr="00B05771">
        <w:rPr>
          <w:rFonts w:asciiTheme="majorHAnsi" w:hAnsiTheme="majorHAnsi" w:cstheme="majorHAnsi"/>
          <w:sz w:val="24"/>
          <w:szCs w:val="24"/>
        </w:rPr>
        <w:t xml:space="preserve">5. </w:t>
      </w:r>
      <w:r w:rsidRPr="00B05771">
        <w:rPr>
          <w:rStyle w:val="Forte"/>
          <w:rFonts w:asciiTheme="majorHAnsi" w:hAnsiTheme="majorHAnsi" w:cstheme="majorHAnsi"/>
          <w:b/>
          <w:bCs/>
          <w:sz w:val="24"/>
          <w:szCs w:val="24"/>
        </w:rPr>
        <w:t>Valor Mínimo</w:t>
      </w:r>
    </w:p>
    <w:p w:rsidR="00B05771" w:rsidRPr="00B05771" w:rsidRDefault="00B05771" w:rsidP="00B057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05771">
        <w:rPr>
          <w:rStyle w:val="Forte"/>
          <w:rFonts w:asciiTheme="majorHAnsi" w:hAnsiTheme="majorHAnsi" w:cstheme="majorHAnsi"/>
        </w:rPr>
        <w:t>Menor Número de Casos</w:t>
      </w:r>
      <w:r w:rsidRPr="00B05771">
        <w:rPr>
          <w:rFonts w:asciiTheme="majorHAnsi" w:hAnsiTheme="majorHAnsi" w:cstheme="majorHAnsi"/>
        </w:rPr>
        <w:t>: 6</w:t>
      </w:r>
    </w:p>
    <w:p w:rsidR="00B05771" w:rsidRPr="00B05771" w:rsidRDefault="00B05771" w:rsidP="00B057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05771">
        <w:rPr>
          <w:rFonts w:asciiTheme="majorHAnsi" w:hAnsiTheme="majorHAnsi" w:cstheme="majorHAnsi"/>
        </w:rPr>
        <w:t>O menor número registrado foi 6, o que pode indicar casos isolados ou situações em áreas com menos incidência desse tipo de crime.</w:t>
      </w:r>
    </w:p>
    <w:p w:rsidR="00B05771" w:rsidRPr="00B05771" w:rsidRDefault="00B05771" w:rsidP="00B05771">
      <w:pPr>
        <w:pStyle w:val="Ttulo3"/>
        <w:rPr>
          <w:rFonts w:asciiTheme="majorHAnsi" w:hAnsiTheme="majorHAnsi" w:cstheme="majorHAnsi"/>
          <w:sz w:val="24"/>
          <w:szCs w:val="24"/>
        </w:rPr>
      </w:pPr>
      <w:r w:rsidRPr="00B05771">
        <w:rPr>
          <w:rFonts w:asciiTheme="majorHAnsi" w:hAnsiTheme="majorHAnsi" w:cstheme="majorHAnsi"/>
          <w:sz w:val="24"/>
          <w:szCs w:val="24"/>
        </w:rPr>
        <w:t xml:space="preserve">6. </w:t>
      </w:r>
      <w:r w:rsidRPr="00B05771">
        <w:rPr>
          <w:rStyle w:val="Forte"/>
          <w:rFonts w:asciiTheme="majorHAnsi" w:hAnsiTheme="majorHAnsi" w:cstheme="majorHAnsi"/>
          <w:b/>
          <w:bCs/>
          <w:sz w:val="24"/>
          <w:szCs w:val="24"/>
        </w:rPr>
        <w:t>Amplitude</w:t>
      </w:r>
    </w:p>
    <w:p w:rsidR="00B05771" w:rsidRPr="00B05771" w:rsidRDefault="00B05771" w:rsidP="00B057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05771">
        <w:rPr>
          <w:rStyle w:val="Forte"/>
          <w:rFonts w:asciiTheme="majorHAnsi" w:hAnsiTheme="majorHAnsi" w:cstheme="majorHAnsi"/>
        </w:rPr>
        <w:t>Valor da Amplitude</w:t>
      </w:r>
      <w:r w:rsidRPr="00B05771">
        <w:rPr>
          <w:rFonts w:asciiTheme="majorHAnsi" w:hAnsiTheme="majorHAnsi" w:cstheme="majorHAnsi"/>
        </w:rPr>
        <w:t>: 439</w:t>
      </w:r>
    </w:p>
    <w:p w:rsidR="00B05771" w:rsidRPr="00B05771" w:rsidRDefault="00B05771" w:rsidP="00B057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05771">
        <w:rPr>
          <w:rFonts w:asciiTheme="majorHAnsi" w:hAnsiTheme="majorHAnsi" w:cstheme="majorHAnsi"/>
        </w:rPr>
        <w:t>A amplitude, calculada como a diferença entre o valor máximo e o valor mínimo, é de 439. Isso mostra uma grande variação entre o maior e o menor número de casos registrados.</w:t>
      </w:r>
    </w:p>
    <w:p w:rsidR="00B05771" w:rsidRPr="00B05771" w:rsidRDefault="00B05771" w:rsidP="00B05771">
      <w:pPr>
        <w:pStyle w:val="Ttulo3"/>
        <w:rPr>
          <w:rFonts w:asciiTheme="majorHAnsi" w:hAnsiTheme="majorHAnsi" w:cstheme="majorHAnsi"/>
          <w:sz w:val="24"/>
          <w:szCs w:val="24"/>
        </w:rPr>
      </w:pPr>
      <w:r w:rsidRPr="00B05771">
        <w:rPr>
          <w:rFonts w:asciiTheme="majorHAnsi" w:hAnsiTheme="majorHAnsi" w:cstheme="majorHAnsi"/>
          <w:sz w:val="24"/>
          <w:szCs w:val="24"/>
        </w:rPr>
        <w:t xml:space="preserve">7. </w:t>
      </w:r>
      <w:r w:rsidRPr="00B05771">
        <w:rPr>
          <w:rStyle w:val="Forte"/>
          <w:rFonts w:asciiTheme="majorHAnsi" w:hAnsiTheme="majorHAnsi" w:cstheme="majorHAnsi"/>
          <w:b/>
          <w:bCs/>
          <w:sz w:val="24"/>
          <w:szCs w:val="24"/>
        </w:rPr>
        <w:t>Limites Superior e Inferior</w:t>
      </w:r>
    </w:p>
    <w:p w:rsidR="00B05771" w:rsidRPr="00B05771" w:rsidRDefault="00B05771" w:rsidP="00B057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05771">
        <w:rPr>
          <w:rStyle w:val="Forte"/>
          <w:rFonts w:asciiTheme="majorHAnsi" w:hAnsiTheme="majorHAnsi" w:cstheme="majorHAnsi"/>
        </w:rPr>
        <w:t>Limite Superior</w:t>
      </w:r>
      <w:r w:rsidRPr="00B05771">
        <w:rPr>
          <w:rFonts w:asciiTheme="majorHAnsi" w:hAnsiTheme="majorHAnsi" w:cstheme="majorHAnsi"/>
        </w:rPr>
        <w:t>: 463,375</w:t>
      </w:r>
    </w:p>
    <w:p w:rsidR="00B05771" w:rsidRPr="00B05771" w:rsidRDefault="00B05771" w:rsidP="00B057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05771">
        <w:rPr>
          <w:rStyle w:val="Forte"/>
          <w:rFonts w:asciiTheme="majorHAnsi" w:hAnsiTheme="majorHAnsi" w:cstheme="majorHAnsi"/>
        </w:rPr>
        <w:t>Limite Inferior</w:t>
      </w:r>
      <w:r w:rsidRPr="00B05771">
        <w:rPr>
          <w:rFonts w:asciiTheme="majorHAnsi" w:hAnsiTheme="majorHAnsi" w:cstheme="majorHAnsi"/>
        </w:rPr>
        <w:t>: -185,625</w:t>
      </w:r>
    </w:p>
    <w:p w:rsidR="00B05771" w:rsidRPr="00B05771" w:rsidRDefault="00B05771" w:rsidP="00B057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05771">
        <w:rPr>
          <w:rFonts w:asciiTheme="majorHAnsi" w:hAnsiTheme="majorHAnsi" w:cstheme="majorHAnsi"/>
        </w:rPr>
        <w:t>Esses limites são usados para entender a dispersão dos dados e verificar valores atípicos. No entanto, como o limite inferior é negativo, pode indicar que a distribuição dos dados não é simétrica ou que o cálculo de limites pode precisar de ajustes adicionais.</w:t>
      </w:r>
    </w:p>
    <w:p w:rsidR="00B05771" w:rsidRPr="00B05771" w:rsidRDefault="00B05771" w:rsidP="00B05771">
      <w:pPr>
        <w:pStyle w:val="Ttulo3"/>
        <w:rPr>
          <w:rFonts w:asciiTheme="majorHAnsi" w:hAnsiTheme="majorHAnsi" w:cstheme="majorHAnsi"/>
          <w:sz w:val="24"/>
          <w:szCs w:val="24"/>
        </w:rPr>
      </w:pPr>
      <w:r w:rsidRPr="00B05771">
        <w:rPr>
          <w:rFonts w:asciiTheme="majorHAnsi" w:hAnsiTheme="majorHAnsi" w:cstheme="majorHAnsi"/>
          <w:sz w:val="24"/>
          <w:szCs w:val="24"/>
        </w:rPr>
        <w:lastRenderedPageBreak/>
        <w:t xml:space="preserve">8. </w:t>
      </w:r>
      <w:r w:rsidRPr="00B05771">
        <w:rPr>
          <w:rStyle w:val="Forte"/>
          <w:rFonts w:asciiTheme="majorHAnsi" w:hAnsiTheme="majorHAnsi" w:cstheme="majorHAnsi"/>
          <w:b/>
          <w:bCs/>
          <w:sz w:val="24"/>
          <w:szCs w:val="24"/>
        </w:rPr>
        <w:t>Distância entre Variância e Média</w:t>
      </w:r>
    </w:p>
    <w:p w:rsidR="00B05771" w:rsidRPr="00B05771" w:rsidRDefault="00B05771" w:rsidP="00B057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05771">
        <w:rPr>
          <w:rStyle w:val="Forte"/>
          <w:rFonts w:asciiTheme="majorHAnsi" w:hAnsiTheme="majorHAnsi" w:cstheme="majorHAnsi"/>
        </w:rPr>
        <w:t>Valor da Distância</w:t>
      </w:r>
      <w:r w:rsidRPr="00B05771">
        <w:rPr>
          <w:rFonts w:asciiTheme="majorHAnsi" w:hAnsiTheme="majorHAnsi" w:cstheme="majorHAnsi"/>
        </w:rPr>
        <w:t>: 0,56%</w:t>
      </w:r>
    </w:p>
    <w:p w:rsidR="00B05771" w:rsidRPr="00B05771" w:rsidRDefault="00B05771" w:rsidP="00B057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05771">
        <w:rPr>
          <w:rFonts w:asciiTheme="majorHAnsi" w:hAnsiTheme="majorHAnsi" w:cstheme="majorHAnsi"/>
        </w:rPr>
        <w:t>A diferença percentual entre a variância e a média é de 0,56%. Esse valor baixo sugere que a variabilidade dos dados está relativamente próxima da média, o que indica uma certa estabilidade na distribuição.</w:t>
      </w:r>
    </w:p>
    <w:p w:rsidR="00B05771" w:rsidRPr="00B05771" w:rsidRDefault="00B05771" w:rsidP="00B05771">
      <w:pPr>
        <w:pStyle w:val="Ttulo3"/>
        <w:rPr>
          <w:rFonts w:asciiTheme="majorHAnsi" w:hAnsiTheme="majorHAnsi" w:cstheme="majorHAnsi"/>
          <w:sz w:val="24"/>
          <w:szCs w:val="24"/>
        </w:rPr>
      </w:pPr>
      <w:r w:rsidRPr="00B05771">
        <w:rPr>
          <w:rFonts w:asciiTheme="majorHAnsi" w:hAnsiTheme="majorHAnsi" w:cstheme="majorHAnsi"/>
          <w:sz w:val="24"/>
          <w:szCs w:val="24"/>
        </w:rPr>
        <w:t xml:space="preserve">9. </w:t>
      </w:r>
      <w:r w:rsidRPr="00B05771">
        <w:rPr>
          <w:rStyle w:val="Forte"/>
          <w:rFonts w:asciiTheme="majorHAnsi" w:hAnsiTheme="majorHAnsi" w:cstheme="majorHAnsi"/>
          <w:b/>
          <w:bCs/>
          <w:sz w:val="24"/>
          <w:szCs w:val="24"/>
        </w:rPr>
        <w:t>Coeficiente de Variação</w:t>
      </w:r>
    </w:p>
    <w:p w:rsidR="00B05771" w:rsidRPr="00B05771" w:rsidRDefault="00B05771" w:rsidP="00B057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05771">
        <w:rPr>
          <w:rStyle w:val="Forte"/>
          <w:rFonts w:asciiTheme="majorHAnsi" w:hAnsiTheme="majorHAnsi" w:cstheme="majorHAnsi"/>
        </w:rPr>
        <w:t>Valor do Coeficiente de Variação</w:t>
      </w:r>
      <w:r w:rsidRPr="00B05771">
        <w:rPr>
          <w:rFonts w:asciiTheme="majorHAnsi" w:hAnsiTheme="majorHAnsi" w:cstheme="majorHAnsi"/>
        </w:rPr>
        <w:t>: 0,75%</w:t>
      </w:r>
    </w:p>
    <w:p w:rsidR="00B05771" w:rsidRPr="00B05771" w:rsidRDefault="00B05771" w:rsidP="00B057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05771">
        <w:rPr>
          <w:rFonts w:asciiTheme="majorHAnsi" w:hAnsiTheme="majorHAnsi" w:cstheme="majorHAnsi"/>
        </w:rPr>
        <w:drawing>
          <wp:anchor distT="0" distB="0" distL="114300" distR="114300" simplePos="0" relativeHeight="251658240" behindDoc="0" locked="0" layoutInCell="1" allowOverlap="1" wp14:anchorId="77584C6E">
            <wp:simplePos x="0" y="0"/>
            <wp:positionH relativeFrom="margin">
              <wp:posOffset>-965835</wp:posOffset>
            </wp:positionH>
            <wp:positionV relativeFrom="paragraph">
              <wp:posOffset>710565</wp:posOffset>
            </wp:positionV>
            <wp:extent cx="7353300" cy="41148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771">
        <w:rPr>
          <w:rFonts w:asciiTheme="majorHAnsi" w:hAnsiTheme="majorHAnsi" w:cstheme="majorHAnsi"/>
        </w:rPr>
        <w:t>O coeficiente de variação de 0,75% indica que os dados apresentam uma variação relativamente baixa em relação à média. Valores mais baixos indicam maior estabilidade e menos dispersão em torno da média.</w:t>
      </w:r>
    </w:p>
    <w:p w:rsidR="00B05771" w:rsidRDefault="00B05771" w:rsidP="00B05771">
      <w:pPr>
        <w:pStyle w:val="NormalWeb"/>
        <w:rPr>
          <w:rFonts w:asciiTheme="majorHAnsi" w:hAnsiTheme="majorHAnsi" w:cstheme="majorHAnsi"/>
        </w:rPr>
      </w:pPr>
      <w:r w:rsidRPr="00B05771">
        <w:rPr>
          <w:rFonts w:asciiTheme="majorHAnsi" w:hAnsiTheme="majorHAnsi" w:cstheme="majorHAnsi"/>
        </w:rPr>
        <w:t>Com base nos dados apresentados, observa-se que os Crimes Violentos Letais Intencionais têm uma distribuição com uma variação considerável, especialmente entre os valores máximo e mínimo. A média e a mediana estão relativamente distantes, sugerindo uma assimetria na distribuição. Além disso, a baixa variabilidade, evidenciada pelo coeficiente de variação e pela distância entre a variância e a média, indica que, apesar da amplitude significativa, a maioria dos valores não se desvia muito da média</w:t>
      </w:r>
      <w:r>
        <w:rPr>
          <w:rFonts w:asciiTheme="majorHAnsi" w:hAnsiTheme="majorHAnsi" w:cstheme="majorHAnsi"/>
        </w:rPr>
        <w:t xml:space="preserve">, </w:t>
      </w:r>
      <w:bookmarkStart w:id="0" w:name="_GoBack"/>
      <w:bookmarkEnd w:id="0"/>
      <w:r>
        <w:rPr>
          <w:rFonts w:asciiTheme="majorHAnsi" w:hAnsiTheme="majorHAnsi" w:cstheme="majorHAnsi"/>
        </w:rPr>
        <w:t xml:space="preserve">seguindo um padrão médio. </w:t>
      </w:r>
    </w:p>
    <w:p w:rsidR="00B05771" w:rsidRDefault="00B05771" w:rsidP="00B05771">
      <w:pPr>
        <w:pStyle w:val="NormalWeb"/>
        <w:rPr>
          <w:rFonts w:asciiTheme="majorHAnsi" w:hAnsiTheme="majorHAnsi" w:cstheme="majorHAnsi"/>
        </w:rPr>
      </w:pPr>
    </w:p>
    <w:p w:rsidR="00B05771" w:rsidRPr="00B05771" w:rsidRDefault="00B05771" w:rsidP="00B05771">
      <w:pPr>
        <w:pStyle w:val="NormalWeb"/>
        <w:rPr>
          <w:rFonts w:asciiTheme="majorHAnsi" w:hAnsiTheme="majorHAnsi" w:cstheme="majorHAnsi"/>
        </w:rPr>
      </w:pPr>
    </w:p>
    <w:p w:rsidR="00544E56" w:rsidRPr="00544E56" w:rsidRDefault="00544E56" w:rsidP="00544E56">
      <w:pPr>
        <w:rPr>
          <w:rFonts w:asciiTheme="majorHAnsi" w:hAnsiTheme="majorHAnsi" w:cstheme="majorHAnsi"/>
        </w:rPr>
      </w:pPr>
    </w:p>
    <w:sectPr w:rsidR="00544E56" w:rsidRPr="00544E5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6A8" w:rsidRDefault="005946A8" w:rsidP="00C164F5">
      <w:pPr>
        <w:spacing w:after="0" w:line="240" w:lineRule="auto"/>
      </w:pPr>
      <w:r>
        <w:separator/>
      </w:r>
    </w:p>
  </w:endnote>
  <w:endnote w:type="continuationSeparator" w:id="0">
    <w:p w:rsidR="005946A8" w:rsidRDefault="005946A8" w:rsidP="00C16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6A8" w:rsidRDefault="005946A8" w:rsidP="00C164F5">
      <w:pPr>
        <w:spacing w:after="0" w:line="240" w:lineRule="auto"/>
      </w:pPr>
      <w:r>
        <w:separator/>
      </w:r>
    </w:p>
  </w:footnote>
  <w:footnote w:type="continuationSeparator" w:id="0">
    <w:p w:rsidR="005946A8" w:rsidRDefault="005946A8" w:rsidP="00C16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4F5" w:rsidRPr="00C164F5" w:rsidRDefault="00C164F5" w:rsidP="00C164F5">
    <w:pPr>
      <w:pStyle w:val="Cabealho"/>
      <w:ind w:left="708"/>
      <w:jc w:val="right"/>
      <w:rPr>
        <w:b/>
        <w:sz w:val="23"/>
        <w:szCs w:val="23"/>
      </w:rPr>
    </w:pPr>
    <w:r w:rsidRPr="00C164F5">
      <w:rPr>
        <w:b/>
        <w:noProof/>
        <w:sz w:val="23"/>
        <w:szCs w:val="23"/>
      </w:rPr>
      <w:drawing>
        <wp:anchor distT="0" distB="0" distL="114300" distR="114300" simplePos="0" relativeHeight="251658240" behindDoc="0" locked="0" layoutInCell="1" allowOverlap="1" wp14:anchorId="2086533E">
          <wp:simplePos x="0" y="0"/>
          <wp:positionH relativeFrom="column">
            <wp:posOffset>-803910</wp:posOffset>
          </wp:positionH>
          <wp:positionV relativeFrom="paragraph">
            <wp:posOffset>-249555</wp:posOffset>
          </wp:positionV>
          <wp:extent cx="892517" cy="523462"/>
          <wp:effectExtent l="0" t="0" r="3175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2517" cy="52346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164F5">
      <w:rPr>
        <w:b/>
        <w:sz w:val="23"/>
        <w:szCs w:val="23"/>
      </w:rPr>
      <w:t xml:space="preserve">RELATÓRIO SOBRE </w:t>
    </w:r>
    <w:r w:rsidR="00B05771">
      <w:rPr>
        <w:b/>
        <w:sz w:val="23"/>
        <w:szCs w:val="23"/>
      </w:rPr>
      <w:t>OS CRIMES VIOLENTOS LETAIS INTENCIONAIS – 2023 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E5EA4"/>
    <w:multiLevelType w:val="multilevel"/>
    <w:tmpl w:val="171E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95093"/>
    <w:multiLevelType w:val="multilevel"/>
    <w:tmpl w:val="C5E0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954A5"/>
    <w:multiLevelType w:val="hybridMultilevel"/>
    <w:tmpl w:val="171A7F5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A2256A"/>
    <w:multiLevelType w:val="multilevel"/>
    <w:tmpl w:val="35B4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E1AA5"/>
    <w:multiLevelType w:val="hybridMultilevel"/>
    <w:tmpl w:val="CECAA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82BE4"/>
    <w:multiLevelType w:val="multilevel"/>
    <w:tmpl w:val="24F0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76CFC"/>
    <w:multiLevelType w:val="multilevel"/>
    <w:tmpl w:val="A4FC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E014C5"/>
    <w:multiLevelType w:val="multilevel"/>
    <w:tmpl w:val="EB0E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240284"/>
    <w:multiLevelType w:val="hybridMultilevel"/>
    <w:tmpl w:val="15DCEDE0"/>
    <w:lvl w:ilvl="0" w:tplc="964C6F60">
      <w:numFmt w:val="bullet"/>
      <w:lvlText w:val="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045C7"/>
    <w:multiLevelType w:val="multilevel"/>
    <w:tmpl w:val="72E4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964643"/>
    <w:multiLevelType w:val="multilevel"/>
    <w:tmpl w:val="6F9E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DF6308"/>
    <w:multiLevelType w:val="multilevel"/>
    <w:tmpl w:val="C7E6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8706EF"/>
    <w:multiLevelType w:val="hybridMultilevel"/>
    <w:tmpl w:val="56B6154E"/>
    <w:lvl w:ilvl="0" w:tplc="964C6F60">
      <w:numFmt w:val="bullet"/>
      <w:lvlText w:val="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2"/>
  </w:num>
  <w:num w:numId="5">
    <w:abstractNumId w:val="1"/>
  </w:num>
  <w:num w:numId="6">
    <w:abstractNumId w:val="11"/>
  </w:num>
  <w:num w:numId="7">
    <w:abstractNumId w:val="3"/>
  </w:num>
  <w:num w:numId="8">
    <w:abstractNumId w:val="0"/>
  </w:num>
  <w:num w:numId="9">
    <w:abstractNumId w:val="10"/>
  </w:num>
  <w:num w:numId="10">
    <w:abstractNumId w:val="6"/>
  </w:num>
  <w:num w:numId="11">
    <w:abstractNumId w:val="7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F5"/>
    <w:rsid w:val="002A53CE"/>
    <w:rsid w:val="004C3A74"/>
    <w:rsid w:val="00544E56"/>
    <w:rsid w:val="005946A8"/>
    <w:rsid w:val="006F2B48"/>
    <w:rsid w:val="009A4E37"/>
    <w:rsid w:val="00B05771"/>
    <w:rsid w:val="00C1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CEF1C4"/>
  <w15:chartTrackingRefBased/>
  <w15:docId w15:val="{705A2593-E1F9-44CA-92A2-DDEA0DB5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F2B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6F2B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164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64F5"/>
  </w:style>
  <w:style w:type="paragraph" w:styleId="Rodap">
    <w:name w:val="footer"/>
    <w:basedOn w:val="Normal"/>
    <w:link w:val="RodapChar"/>
    <w:uiPriority w:val="99"/>
    <w:unhideWhenUsed/>
    <w:rsid w:val="00C164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64F5"/>
  </w:style>
  <w:style w:type="character" w:customStyle="1" w:styleId="Ttulo3Char">
    <w:name w:val="Título 3 Char"/>
    <w:basedOn w:val="Fontepargpadro"/>
    <w:link w:val="Ttulo3"/>
    <w:uiPriority w:val="9"/>
    <w:rsid w:val="006F2B4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F2B4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2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2B48"/>
    <w:rPr>
      <w:b/>
      <w:bCs/>
    </w:rPr>
  </w:style>
  <w:style w:type="paragraph" w:styleId="PargrafodaLista">
    <w:name w:val="List Paragraph"/>
    <w:basedOn w:val="Normal"/>
    <w:uiPriority w:val="34"/>
    <w:qFormat/>
    <w:rsid w:val="00544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2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22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1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60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54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42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92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26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539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416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Analista de Dados 36134552024.1</dc:creator>
  <cp:keywords/>
  <dc:description/>
  <cp:lastModifiedBy>Analista de Dados 36134552024.1</cp:lastModifiedBy>
  <cp:revision>2</cp:revision>
  <dcterms:created xsi:type="dcterms:W3CDTF">2025-01-23T00:17:00Z</dcterms:created>
  <dcterms:modified xsi:type="dcterms:W3CDTF">2025-01-23T00:17:00Z</dcterms:modified>
</cp:coreProperties>
</file>