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055" w:rsidRPr="00FB0512" w:rsidRDefault="00FB0512">
      <w:pPr>
        <w:rPr>
          <w:rFonts w:ascii="Segoe UI" w:eastAsia="Microsoft YaHei UI Light" w:hAnsi="Segoe UI" w:cs="Segoe UI"/>
          <w:sz w:val="26"/>
          <w:szCs w:val="26"/>
        </w:rPr>
      </w:pPr>
      <w:r w:rsidRPr="00FB0512">
        <w:rPr>
          <w:rFonts w:ascii="Segoe UI" w:eastAsia="Microsoft YaHei UI Light" w:hAnsi="Segoe UI" w:cs="Segoe UI"/>
          <w:sz w:val="26"/>
          <w:szCs w:val="26"/>
        </w:rPr>
        <w:t>Nome: Fabio Grassiotto RA 890441</w:t>
      </w:r>
    </w:p>
    <w:p w:rsidR="00FB0512" w:rsidRPr="00FB0512" w:rsidRDefault="00FB0512">
      <w:pPr>
        <w:rPr>
          <w:rFonts w:ascii="Segoe UI" w:eastAsia="Microsoft YaHei UI Light" w:hAnsi="Segoe UI" w:cs="Segoe UI"/>
          <w:sz w:val="26"/>
          <w:szCs w:val="26"/>
        </w:rPr>
      </w:pPr>
      <w:r w:rsidRPr="00FB0512">
        <w:rPr>
          <w:rFonts w:ascii="Segoe UI" w:eastAsia="Microsoft YaHei UI Light" w:hAnsi="Segoe UI" w:cs="Segoe UI"/>
          <w:sz w:val="26"/>
          <w:szCs w:val="26"/>
        </w:rPr>
        <w:t>IA901 – 1S2023</w:t>
      </w:r>
    </w:p>
    <w:p w:rsidR="00FB0512" w:rsidRPr="00FB0512" w:rsidRDefault="00FB0512">
      <w:pPr>
        <w:rPr>
          <w:rFonts w:ascii="Segoe UI" w:eastAsia="Microsoft YaHei UI Light" w:hAnsi="Segoe UI" w:cs="Segoe UI"/>
          <w:sz w:val="26"/>
          <w:szCs w:val="26"/>
        </w:rPr>
      </w:pPr>
      <w:r w:rsidRPr="00FB0512">
        <w:rPr>
          <w:rFonts w:ascii="Segoe UI" w:eastAsia="Microsoft YaHei UI Light" w:hAnsi="Segoe UI" w:cs="Segoe UI"/>
          <w:sz w:val="26"/>
          <w:szCs w:val="26"/>
        </w:rPr>
        <w:t xml:space="preserve">Comentários – Leitura 1 – Tem </w:t>
      </w:r>
      <w:proofErr w:type="spellStart"/>
      <w:r w:rsidRPr="00FB0512">
        <w:rPr>
          <w:rFonts w:ascii="Segoe UI" w:eastAsia="Microsoft YaHei UI Light" w:hAnsi="Segoe UI" w:cs="Segoe UI"/>
          <w:sz w:val="26"/>
          <w:szCs w:val="26"/>
        </w:rPr>
        <w:t>Simple</w:t>
      </w:r>
      <w:proofErr w:type="spellEnd"/>
      <w:r w:rsidRPr="00FB0512">
        <w:rPr>
          <w:rFonts w:ascii="Segoe UI" w:eastAsia="Microsoft YaHei UI Light" w:hAnsi="Segoe UI" w:cs="Segoe UI"/>
          <w:sz w:val="26"/>
          <w:szCs w:val="26"/>
        </w:rPr>
        <w:t xml:space="preserve"> </w:t>
      </w:r>
      <w:proofErr w:type="spellStart"/>
      <w:r w:rsidRPr="00FB0512">
        <w:rPr>
          <w:rFonts w:ascii="Segoe UI" w:eastAsia="Microsoft YaHei UI Light" w:hAnsi="Segoe UI" w:cs="Segoe UI"/>
          <w:sz w:val="26"/>
          <w:szCs w:val="26"/>
        </w:rPr>
        <w:t>Rules</w:t>
      </w:r>
      <w:proofErr w:type="spellEnd"/>
    </w:p>
    <w:p w:rsidR="00FB0512" w:rsidRDefault="00FB0512">
      <w:pPr>
        <w:rPr>
          <w:rFonts w:ascii="Segoe UI" w:eastAsia="Microsoft YaHei UI Light" w:hAnsi="Segoe UI" w:cs="Segoe UI"/>
          <w:u w:val="single"/>
        </w:rPr>
      </w:pPr>
    </w:p>
    <w:p w:rsidR="00FB0512" w:rsidRPr="00FB0512" w:rsidRDefault="00FB0512" w:rsidP="00FB0512">
      <w:pPr>
        <w:rPr>
          <w:rFonts w:ascii="Segoe UI" w:eastAsia="Microsoft YaHei UI Light" w:hAnsi="Segoe UI" w:cs="Segoe UI"/>
          <w:sz w:val="24"/>
          <w:szCs w:val="24"/>
          <w:u w:val="single"/>
          <w:lang w:val="en-US"/>
        </w:rPr>
      </w:pPr>
      <w:r w:rsidRPr="00FB0512">
        <w:rPr>
          <w:rFonts w:ascii="Segoe UI" w:eastAsia="Microsoft YaHei UI Light" w:hAnsi="Segoe UI" w:cs="Segoe UI"/>
          <w:sz w:val="24"/>
          <w:szCs w:val="24"/>
          <w:u w:val="single"/>
          <w:lang w:val="en-US"/>
        </w:rPr>
        <w:t xml:space="preserve">Rule 1: For Every Result, Keep </w:t>
      </w:r>
      <w:r w:rsidRPr="00FB0512">
        <w:rPr>
          <w:rFonts w:ascii="Segoe UI" w:eastAsia="Microsoft YaHei UI Light" w:hAnsi="Segoe UI" w:cs="Segoe UI"/>
          <w:sz w:val="24"/>
          <w:szCs w:val="24"/>
          <w:u w:val="single"/>
          <w:lang w:val="en-US"/>
        </w:rPr>
        <w:t>Track of How It Was Produced</w:t>
      </w:r>
    </w:p>
    <w:p w:rsidR="00FB0512" w:rsidRDefault="00FB0512" w:rsidP="00FB0512">
      <w:pPr>
        <w:rPr>
          <w:rFonts w:ascii="Segoe UI" w:eastAsia="Microsoft YaHei UI Light" w:hAnsi="Segoe UI" w:cs="Segoe UI"/>
        </w:rPr>
      </w:pPr>
      <w:r w:rsidRPr="00FB0512">
        <w:rPr>
          <w:rFonts w:ascii="Segoe UI" w:eastAsia="Microsoft YaHei UI Light" w:hAnsi="Segoe UI" w:cs="Segoe UI"/>
        </w:rPr>
        <w:t>Esta primeira regra estabelece que é necess</w:t>
      </w:r>
      <w:r w:rsidR="00FE1704">
        <w:rPr>
          <w:rFonts w:ascii="Segoe UI" w:eastAsia="Microsoft YaHei UI Light" w:hAnsi="Segoe UI" w:cs="Segoe UI"/>
        </w:rPr>
        <w:t xml:space="preserve">ário efetuar o registro da sequência de passos necessários para se obter </w:t>
      </w:r>
      <w:r>
        <w:rPr>
          <w:rFonts w:ascii="Segoe UI" w:eastAsia="Microsoft YaHei UI Light" w:hAnsi="Segoe UI" w:cs="Segoe UI"/>
        </w:rPr>
        <w:t>os resultados da análise de um experimento.</w:t>
      </w:r>
    </w:p>
    <w:p w:rsidR="00FB0512" w:rsidRDefault="00FB0512" w:rsidP="00FB0512">
      <w:pPr>
        <w:rPr>
          <w:rFonts w:ascii="Segoe UI" w:eastAsia="Microsoft YaHei UI Light" w:hAnsi="Segoe UI" w:cs="Segoe UI"/>
        </w:rPr>
      </w:pPr>
      <w:r>
        <w:rPr>
          <w:rFonts w:ascii="Segoe UI" w:eastAsia="Microsoft YaHei UI Light" w:hAnsi="Segoe UI" w:cs="Segoe UI"/>
        </w:rPr>
        <w:t xml:space="preserve">Esta regra está relacionada aos elementos </w:t>
      </w:r>
      <w:r w:rsidRPr="00FE1704">
        <w:rPr>
          <w:rFonts w:ascii="Segoe UI" w:eastAsia="Microsoft YaHei UI Light" w:hAnsi="Segoe UI" w:cs="Segoe UI"/>
          <w:b/>
        </w:rPr>
        <w:t>documentação</w:t>
      </w:r>
      <w:r>
        <w:rPr>
          <w:rFonts w:ascii="Segoe UI" w:eastAsia="Microsoft YaHei UI Light" w:hAnsi="Segoe UI" w:cs="Segoe UI"/>
        </w:rPr>
        <w:t xml:space="preserve"> (registro) e </w:t>
      </w:r>
      <w:r w:rsidRPr="00FE1704">
        <w:rPr>
          <w:rFonts w:ascii="Segoe UI" w:eastAsia="Microsoft YaHei UI Light" w:hAnsi="Segoe UI" w:cs="Segoe UI"/>
          <w:b/>
        </w:rPr>
        <w:t>workflow</w:t>
      </w:r>
      <w:r>
        <w:rPr>
          <w:rFonts w:ascii="Segoe UI" w:eastAsia="Microsoft YaHei UI Light" w:hAnsi="Segoe UI" w:cs="Segoe UI"/>
        </w:rPr>
        <w:t xml:space="preserve"> (passo a passo do experimento).</w:t>
      </w:r>
    </w:p>
    <w:p w:rsidR="00FB0512" w:rsidRDefault="00FB0512" w:rsidP="00FB0512">
      <w:pPr>
        <w:rPr>
          <w:rFonts w:ascii="Segoe UI" w:eastAsia="Microsoft YaHei UI Light" w:hAnsi="Segoe UI" w:cs="Segoe UI"/>
        </w:rPr>
      </w:pPr>
    </w:p>
    <w:p w:rsidR="00FE1704" w:rsidRDefault="00FE1704" w:rsidP="00FE1704">
      <w:pPr>
        <w:rPr>
          <w:rFonts w:ascii="Segoe UI" w:eastAsia="Microsoft YaHei UI Light" w:hAnsi="Segoe UI" w:cs="Segoe UI"/>
          <w:sz w:val="24"/>
          <w:szCs w:val="24"/>
          <w:u w:val="single"/>
          <w:lang w:val="en-US"/>
        </w:rPr>
      </w:pPr>
      <w:r w:rsidRPr="00FE1704">
        <w:rPr>
          <w:rFonts w:ascii="Segoe UI" w:eastAsia="Microsoft YaHei UI Light" w:hAnsi="Segoe UI" w:cs="Segoe UI"/>
          <w:sz w:val="24"/>
          <w:szCs w:val="24"/>
          <w:u w:val="single"/>
          <w:lang w:val="en-US"/>
        </w:rPr>
        <w:t xml:space="preserve">Rule 2: Avoid Manual Data </w:t>
      </w:r>
      <w:r w:rsidRPr="00FE1704">
        <w:rPr>
          <w:rFonts w:ascii="Segoe UI" w:eastAsia="Microsoft YaHei UI Light" w:hAnsi="Segoe UI" w:cs="Segoe UI"/>
          <w:sz w:val="24"/>
          <w:szCs w:val="24"/>
          <w:u w:val="single"/>
          <w:lang w:val="en-US"/>
        </w:rPr>
        <w:t>Manipulation Steps</w:t>
      </w:r>
    </w:p>
    <w:p w:rsidR="00FE1704" w:rsidRDefault="00FE1704" w:rsidP="00FE1704">
      <w:pPr>
        <w:rPr>
          <w:rFonts w:ascii="Segoe UI" w:eastAsia="Microsoft YaHei UI Light" w:hAnsi="Segoe UI" w:cs="Segoe UI"/>
        </w:rPr>
      </w:pPr>
      <w:r w:rsidRPr="00FE1704">
        <w:rPr>
          <w:rFonts w:ascii="Segoe UI" w:eastAsia="Microsoft YaHei UI Light" w:hAnsi="Segoe UI" w:cs="Segoe UI"/>
        </w:rPr>
        <w:t>Esta regra estabelece que sempre que poss</w:t>
      </w:r>
      <w:r>
        <w:rPr>
          <w:rFonts w:ascii="Segoe UI" w:eastAsia="Microsoft YaHei UI Light" w:hAnsi="Segoe UI" w:cs="Segoe UI"/>
        </w:rPr>
        <w:t>ível não se deve utilizar procedimentos manuais para a modificação de dados dentro de um experimento. Idealmente, devem ser utilizados programas computacionais para a mesma tarefa.</w:t>
      </w:r>
    </w:p>
    <w:p w:rsidR="00FE1704" w:rsidRDefault="00FE1704" w:rsidP="00FE1704">
      <w:pPr>
        <w:rPr>
          <w:rFonts w:ascii="Segoe UI" w:eastAsia="Microsoft YaHei UI Light" w:hAnsi="Segoe UI" w:cs="Segoe UI"/>
        </w:rPr>
      </w:pPr>
      <w:r>
        <w:rPr>
          <w:rFonts w:ascii="Segoe UI" w:eastAsia="Microsoft YaHei UI Light" w:hAnsi="Segoe UI" w:cs="Segoe UI"/>
        </w:rPr>
        <w:t xml:space="preserve">Esta regra está associada ao elemento de </w:t>
      </w:r>
      <w:r w:rsidRPr="00FE1704">
        <w:rPr>
          <w:rFonts w:ascii="Segoe UI" w:eastAsia="Microsoft YaHei UI Light" w:hAnsi="Segoe UI" w:cs="Segoe UI"/>
          <w:b/>
        </w:rPr>
        <w:t>workflow</w:t>
      </w:r>
      <w:r>
        <w:rPr>
          <w:rFonts w:ascii="Segoe UI" w:eastAsia="Microsoft YaHei UI Light" w:hAnsi="Segoe UI" w:cs="Segoe UI"/>
        </w:rPr>
        <w:t>.</w:t>
      </w:r>
    </w:p>
    <w:p w:rsidR="00FE1704" w:rsidRDefault="00FE1704" w:rsidP="00FE1704">
      <w:pPr>
        <w:rPr>
          <w:rFonts w:ascii="Segoe UI" w:eastAsia="Microsoft YaHei UI Light" w:hAnsi="Segoe UI" w:cs="Segoe UI"/>
        </w:rPr>
      </w:pPr>
    </w:p>
    <w:p w:rsidR="00FE1704" w:rsidRPr="00FE1704" w:rsidRDefault="00FE1704" w:rsidP="00FE1704">
      <w:pPr>
        <w:rPr>
          <w:rFonts w:ascii="Segoe UI" w:eastAsia="Microsoft YaHei UI Light" w:hAnsi="Segoe UI" w:cs="Segoe UI"/>
          <w:sz w:val="24"/>
          <w:szCs w:val="24"/>
          <w:u w:val="single"/>
          <w:lang w:val="en-US"/>
        </w:rPr>
      </w:pPr>
      <w:r w:rsidRPr="00FE1704">
        <w:rPr>
          <w:rFonts w:ascii="Segoe UI" w:eastAsia="Microsoft YaHei UI Light" w:hAnsi="Segoe UI" w:cs="Segoe UI"/>
          <w:sz w:val="24"/>
          <w:szCs w:val="24"/>
          <w:u w:val="single"/>
          <w:lang w:val="en-US"/>
        </w:rPr>
        <w:t xml:space="preserve">Rule 3: Archive </w:t>
      </w:r>
      <w:r>
        <w:rPr>
          <w:rFonts w:ascii="Segoe UI" w:eastAsia="Microsoft YaHei UI Light" w:hAnsi="Segoe UI" w:cs="Segoe UI"/>
          <w:sz w:val="24"/>
          <w:szCs w:val="24"/>
          <w:u w:val="single"/>
          <w:lang w:val="en-US"/>
        </w:rPr>
        <w:t>the Exact V</w:t>
      </w:r>
      <w:r w:rsidRPr="00FE1704">
        <w:rPr>
          <w:rFonts w:ascii="Segoe UI" w:eastAsia="Microsoft YaHei UI Light" w:hAnsi="Segoe UI" w:cs="Segoe UI"/>
          <w:sz w:val="24"/>
          <w:szCs w:val="24"/>
          <w:u w:val="single"/>
          <w:lang w:val="en-US"/>
        </w:rPr>
        <w:t xml:space="preserve">ersions of </w:t>
      </w:r>
      <w:r>
        <w:rPr>
          <w:rFonts w:ascii="Segoe UI" w:eastAsia="Microsoft YaHei UI Light" w:hAnsi="Segoe UI" w:cs="Segoe UI"/>
          <w:sz w:val="24"/>
          <w:szCs w:val="24"/>
          <w:u w:val="single"/>
          <w:lang w:val="en-US"/>
        </w:rPr>
        <w:t>All External Programs Used</w:t>
      </w:r>
    </w:p>
    <w:p w:rsidR="00FE1704" w:rsidRDefault="00FE1704" w:rsidP="00FE1704">
      <w:pPr>
        <w:rPr>
          <w:rFonts w:ascii="Segoe UI" w:eastAsia="Microsoft YaHei UI Light" w:hAnsi="Segoe UI" w:cs="Segoe UI"/>
        </w:rPr>
      </w:pPr>
      <w:r w:rsidRPr="00FE1704">
        <w:rPr>
          <w:rFonts w:ascii="Segoe UI" w:eastAsia="Microsoft YaHei UI Light" w:hAnsi="Segoe UI" w:cs="Segoe UI"/>
        </w:rPr>
        <w:t>Esta regr</w:t>
      </w:r>
      <w:r>
        <w:rPr>
          <w:rFonts w:ascii="Segoe UI" w:eastAsia="Microsoft YaHei UI Light" w:hAnsi="Segoe UI" w:cs="Segoe UI"/>
        </w:rPr>
        <w:t>a estabelece que</w:t>
      </w:r>
      <w:r>
        <w:rPr>
          <w:rFonts w:ascii="Segoe UI" w:eastAsia="Microsoft YaHei UI Light" w:hAnsi="Segoe UI" w:cs="Segoe UI"/>
        </w:rPr>
        <w:t xml:space="preserve"> é necessário manter uma cópia dos programas utilizados para se obter os resultados do experimento, das versões exatas empregadas.</w:t>
      </w:r>
    </w:p>
    <w:p w:rsidR="00FE1704" w:rsidRDefault="00FE1704" w:rsidP="00FE1704">
      <w:pPr>
        <w:rPr>
          <w:rFonts w:ascii="Segoe UI" w:eastAsia="Microsoft YaHei UI Light" w:hAnsi="Segoe UI" w:cs="Segoe UI"/>
        </w:rPr>
      </w:pPr>
      <w:r>
        <w:rPr>
          <w:rFonts w:ascii="Segoe UI" w:eastAsia="Microsoft YaHei UI Light" w:hAnsi="Segoe UI" w:cs="Segoe UI"/>
        </w:rPr>
        <w:t>Esta regra está associada ao elemento de</w:t>
      </w:r>
      <w:r>
        <w:rPr>
          <w:rFonts w:ascii="Segoe UI" w:eastAsia="Microsoft YaHei UI Light" w:hAnsi="Segoe UI" w:cs="Segoe UI"/>
        </w:rPr>
        <w:t xml:space="preserve"> </w:t>
      </w:r>
      <w:r w:rsidRPr="00FE1704">
        <w:rPr>
          <w:rFonts w:ascii="Segoe UI" w:eastAsia="Microsoft YaHei UI Light" w:hAnsi="Segoe UI" w:cs="Segoe UI"/>
          <w:b/>
        </w:rPr>
        <w:t>distribuição</w:t>
      </w:r>
      <w:r>
        <w:rPr>
          <w:rFonts w:ascii="Segoe UI" w:eastAsia="Microsoft YaHei UI Light" w:hAnsi="Segoe UI" w:cs="Segoe UI"/>
        </w:rPr>
        <w:t>/empacotamento.</w:t>
      </w:r>
    </w:p>
    <w:p w:rsidR="00FE1704" w:rsidRDefault="00FE1704" w:rsidP="00FE1704">
      <w:pPr>
        <w:rPr>
          <w:rFonts w:ascii="Segoe UI" w:eastAsia="Microsoft YaHei UI Light" w:hAnsi="Segoe UI" w:cs="Segoe UI"/>
        </w:rPr>
      </w:pPr>
    </w:p>
    <w:p w:rsidR="00FE1704" w:rsidRPr="00FE1704" w:rsidRDefault="00FE1704" w:rsidP="00FE1704">
      <w:pPr>
        <w:rPr>
          <w:rFonts w:ascii="Segoe UI" w:eastAsia="Microsoft YaHei UI Light" w:hAnsi="Segoe UI" w:cs="Segoe UI"/>
          <w:sz w:val="24"/>
          <w:szCs w:val="24"/>
          <w:u w:val="single"/>
          <w:lang w:val="en-US"/>
        </w:rPr>
      </w:pPr>
      <w:r w:rsidRPr="00FE1704">
        <w:rPr>
          <w:rFonts w:ascii="Segoe UI" w:eastAsia="Microsoft YaHei UI Light" w:hAnsi="Segoe UI" w:cs="Segoe UI"/>
          <w:sz w:val="24"/>
          <w:szCs w:val="24"/>
          <w:u w:val="single"/>
          <w:lang w:val="en-US"/>
        </w:rPr>
        <w:t>Rule 4: Version Control All Custom S</w:t>
      </w:r>
      <w:r>
        <w:rPr>
          <w:rFonts w:ascii="Segoe UI" w:eastAsia="Microsoft YaHei UI Light" w:hAnsi="Segoe UI" w:cs="Segoe UI"/>
          <w:sz w:val="24"/>
          <w:szCs w:val="24"/>
          <w:u w:val="single"/>
          <w:lang w:val="en-US"/>
        </w:rPr>
        <w:t>cripts</w:t>
      </w:r>
    </w:p>
    <w:p w:rsidR="00FE1704" w:rsidRDefault="00FE1704" w:rsidP="00FE1704">
      <w:pPr>
        <w:rPr>
          <w:rFonts w:ascii="Segoe UI" w:eastAsia="Microsoft YaHei UI Light" w:hAnsi="Segoe UI" w:cs="Segoe UI"/>
        </w:rPr>
      </w:pPr>
      <w:r>
        <w:rPr>
          <w:rFonts w:ascii="Segoe UI" w:eastAsia="Microsoft YaHei UI Light" w:hAnsi="Segoe UI" w:cs="Segoe UI"/>
        </w:rPr>
        <w:t>De forma similar à regra 3, é necessário registrar quais as versões de código computacional dos scripts utilizados no experimento.</w:t>
      </w:r>
    </w:p>
    <w:p w:rsidR="00FE1704" w:rsidRDefault="00FE1704" w:rsidP="00FE1704">
      <w:pPr>
        <w:rPr>
          <w:rFonts w:ascii="Segoe UI" w:eastAsia="Microsoft YaHei UI Light" w:hAnsi="Segoe UI" w:cs="Segoe UI"/>
        </w:rPr>
      </w:pPr>
      <w:r>
        <w:rPr>
          <w:rFonts w:ascii="Segoe UI" w:eastAsia="Microsoft YaHei UI Light" w:hAnsi="Segoe UI" w:cs="Segoe UI"/>
        </w:rPr>
        <w:t>Esta regra está associada ao elemento de</w:t>
      </w:r>
      <w:r>
        <w:rPr>
          <w:rFonts w:ascii="Segoe UI" w:eastAsia="Microsoft YaHei UI Light" w:hAnsi="Segoe UI" w:cs="Segoe UI"/>
        </w:rPr>
        <w:t xml:space="preserve"> </w:t>
      </w:r>
      <w:r w:rsidRPr="00FE1704">
        <w:rPr>
          <w:rFonts w:ascii="Segoe UI" w:eastAsia="Microsoft YaHei UI Light" w:hAnsi="Segoe UI" w:cs="Segoe UI"/>
          <w:b/>
        </w:rPr>
        <w:t>código</w:t>
      </w:r>
      <w:r>
        <w:rPr>
          <w:rFonts w:ascii="Segoe UI" w:eastAsia="Microsoft YaHei UI Light" w:hAnsi="Segoe UI" w:cs="Segoe UI"/>
        </w:rPr>
        <w:t>.</w:t>
      </w:r>
    </w:p>
    <w:p w:rsidR="00FE1704" w:rsidRDefault="00FE1704" w:rsidP="00FE1704">
      <w:pPr>
        <w:rPr>
          <w:rFonts w:ascii="Segoe UI" w:eastAsia="Microsoft YaHei UI Light" w:hAnsi="Segoe UI" w:cs="Segoe UI"/>
        </w:rPr>
      </w:pPr>
    </w:p>
    <w:p w:rsidR="00FE1704" w:rsidRPr="00FE1704" w:rsidRDefault="00FE1704" w:rsidP="00FE1704">
      <w:pPr>
        <w:rPr>
          <w:rFonts w:ascii="Segoe UI" w:eastAsia="Microsoft YaHei UI Light" w:hAnsi="Segoe UI" w:cs="Segoe UI"/>
          <w:sz w:val="24"/>
          <w:szCs w:val="24"/>
          <w:u w:val="single"/>
          <w:lang w:val="en-US"/>
        </w:rPr>
      </w:pPr>
      <w:r w:rsidRPr="00FE1704">
        <w:rPr>
          <w:rFonts w:ascii="Segoe UI" w:eastAsia="Microsoft YaHei UI Light" w:hAnsi="Segoe UI" w:cs="Segoe UI"/>
          <w:sz w:val="24"/>
          <w:szCs w:val="24"/>
          <w:u w:val="single"/>
          <w:lang w:val="en-US"/>
        </w:rPr>
        <w:t xml:space="preserve">Rule 5: Record All Intermediate Results, </w:t>
      </w:r>
      <w:r>
        <w:rPr>
          <w:rFonts w:ascii="Segoe UI" w:eastAsia="Microsoft YaHei UI Light" w:hAnsi="Segoe UI" w:cs="Segoe UI"/>
          <w:sz w:val="24"/>
          <w:szCs w:val="24"/>
          <w:u w:val="single"/>
          <w:lang w:val="en-US"/>
        </w:rPr>
        <w:t>When Possible in Standard Formats</w:t>
      </w:r>
    </w:p>
    <w:p w:rsidR="00FE1704" w:rsidRDefault="00FE1704" w:rsidP="00FE1704">
      <w:pPr>
        <w:rPr>
          <w:rFonts w:ascii="Segoe UI" w:eastAsia="Microsoft YaHei UI Light" w:hAnsi="Segoe UI" w:cs="Segoe UI"/>
        </w:rPr>
      </w:pPr>
      <w:r w:rsidRPr="00FE1704">
        <w:rPr>
          <w:rFonts w:ascii="Segoe UI" w:eastAsia="Microsoft YaHei UI Light" w:hAnsi="Segoe UI" w:cs="Segoe UI"/>
        </w:rPr>
        <w:t>Esta regr</w:t>
      </w:r>
      <w:r>
        <w:rPr>
          <w:rFonts w:ascii="Segoe UI" w:eastAsia="Microsoft YaHei UI Light" w:hAnsi="Segoe UI" w:cs="Segoe UI"/>
        </w:rPr>
        <w:t>a estabelece que</w:t>
      </w:r>
      <w:r>
        <w:rPr>
          <w:rFonts w:ascii="Segoe UI" w:eastAsia="Microsoft YaHei UI Light" w:hAnsi="Segoe UI" w:cs="Segoe UI"/>
        </w:rPr>
        <w:t xml:space="preserve"> se deve registrar os dados obtidos nos passos intermediários de computação para facilitar a </w:t>
      </w:r>
      <w:r w:rsidR="008F0BE6">
        <w:rPr>
          <w:rFonts w:ascii="Segoe UI" w:eastAsia="Microsoft YaHei UI Light" w:hAnsi="Segoe UI" w:cs="Segoe UI"/>
        </w:rPr>
        <w:t>reprodutibilidade dos experimentos, a análise criteriosa de dados e depuração do código utilizado.</w:t>
      </w:r>
    </w:p>
    <w:p w:rsidR="00FE1704" w:rsidRDefault="00FE1704" w:rsidP="00FE1704">
      <w:pPr>
        <w:rPr>
          <w:rFonts w:ascii="Segoe UI" w:eastAsia="Microsoft YaHei UI Light" w:hAnsi="Segoe UI" w:cs="Segoe UI"/>
        </w:rPr>
      </w:pPr>
      <w:r>
        <w:rPr>
          <w:rFonts w:ascii="Segoe UI" w:eastAsia="Microsoft YaHei UI Light" w:hAnsi="Segoe UI" w:cs="Segoe UI"/>
        </w:rPr>
        <w:t>Esta regra está associada ao elemento de</w:t>
      </w:r>
      <w:r>
        <w:rPr>
          <w:rFonts w:ascii="Segoe UI" w:eastAsia="Microsoft YaHei UI Light" w:hAnsi="Segoe UI" w:cs="Segoe UI"/>
        </w:rPr>
        <w:t xml:space="preserve"> </w:t>
      </w:r>
      <w:r w:rsidRPr="00FE1704">
        <w:rPr>
          <w:rFonts w:ascii="Segoe UI" w:eastAsia="Microsoft YaHei UI Light" w:hAnsi="Segoe UI" w:cs="Segoe UI"/>
          <w:b/>
        </w:rPr>
        <w:t>dados</w:t>
      </w:r>
      <w:r>
        <w:rPr>
          <w:rFonts w:ascii="Segoe UI" w:eastAsia="Microsoft YaHei UI Light" w:hAnsi="Segoe UI" w:cs="Segoe UI"/>
        </w:rPr>
        <w:t>.</w:t>
      </w:r>
    </w:p>
    <w:p w:rsidR="008F0BE6" w:rsidRPr="008F0BE6" w:rsidRDefault="008F0BE6" w:rsidP="008F0BE6">
      <w:pPr>
        <w:rPr>
          <w:rFonts w:ascii="Segoe UI" w:eastAsia="Microsoft YaHei UI Light" w:hAnsi="Segoe UI" w:cs="Segoe UI"/>
          <w:sz w:val="24"/>
          <w:szCs w:val="24"/>
          <w:u w:val="single"/>
          <w:lang w:val="en-US"/>
        </w:rPr>
      </w:pPr>
      <w:r w:rsidRPr="008F0BE6">
        <w:rPr>
          <w:rFonts w:ascii="Segoe UI" w:eastAsia="Microsoft YaHei UI Light" w:hAnsi="Segoe UI" w:cs="Segoe UI"/>
          <w:sz w:val="24"/>
          <w:szCs w:val="24"/>
          <w:u w:val="single"/>
          <w:lang w:val="en-US"/>
        </w:rPr>
        <w:lastRenderedPageBreak/>
        <w:t>Rule 6: For Analysis That Include R</w:t>
      </w:r>
      <w:r>
        <w:rPr>
          <w:rFonts w:ascii="Segoe UI" w:eastAsia="Microsoft YaHei UI Light" w:hAnsi="Segoe UI" w:cs="Segoe UI"/>
          <w:sz w:val="24"/>
          <w:szCs w:val="24"/>
          <w:u w:val="single"/>
          <w:lang w:val="en-US"/>
        </w:rPr>
        <w:t>andomness, Note Underlying Random Seeds.</w:t>
      </w:r>
    </w:p>
    <w:p w:rsidR="008F0BE6" w:rsidRPr="008F0BE6" w:rsidRDefault="008F0BE6" w:rsidP="008F0BE6">
      <w:pPr>
        <w:rPr>
          <w:rFonts w:ascii="Segoe UI" w:eastAsia="Microsoft YaHei UI Light" w:hAnsi="Segoe UI" w:cs="Segoe UI"/>
        </w:rPr>
      </w:pPr>
      <w:r w:rsidRPr="00FE1704">
        <w:rPr>
          <w:rFonts w:ascii="Segoe UI" w:eastAsia="Microsoft YaHei UI Light" w:hAnsi="Segoe UI" w:cs="Segoe UI"/>
        </w:rPr>
        <w:t>Esta regr</w:t>
      </w:r>
      <w:r>
        <w:rPr>
          <w:rFonts w:ascii="Segoe UI" w:eastAsia="Microsoft YaHei UI Light" w:hAnsi="Segoe UI" w:cs="Segoe UI"/>
        </w:rPr>
        <w:t>a estabelece que</w:t>
      </w:r>
      <w:r>
        <w:rPr>
          <w:rFonts w:ascii="Segoe UI" w:eastAsia="Microsoft YaHei UI Light" w:hAnsi="Segoe UI" w:cs="Segoe UI"/>
        </w:rPr>
        <w:t xml:space="preserve"> ao se utilizar análises que incluem dados aleatórios, é necessário estabelecer os parâmetros geradores de dados (“</w:t>
      </w:r>
      <w:proofErr w:type="spellStart"/>
      <w:r>
        <w:rPr>
          <w:rFonts w:ascii="Segoe UI" w:eastAsia="Microsoft YaHei UI Light" w:hAnsi="Segoe UI" w:cs="Segoe UI"/>
          <w:i/>
        </w:rPr>
        <w:t>seed</w:t>
      </w:r>
      <w:proofErr w:type="spellEnd"/>
      <w:r>
        <w:rPr>
          <w:rFonts w:ascii="Segoe UI" w:eastAsia="Microsoft YaHei UI Light" w:hAnsi="Segoe UI" w:cs="Segoe UI"/>
        </w:rPr>
        <w:t>”) para se obter reprodutibilidade do experimento.</w:t>
      </w:r>
    </w:p>
    <w:p w:rsidR="008F0BE6" w:rsidRDefault="008F0BE6" w:rsidP="008F0BE6">
      <w:pPr>
        <w:rPr>
          <w:rFonts w:ascii="Segoe UI" w:eastAsia="Microsoft YaHei UI Light" w:hAnsi="Segoe UI" w:cs="Segoe UI"/>
        </w:rPr>
      </w:pPr>
      <w:r>
        <w:rPr>
          <w:rFonts w:ascii="Segoe UI" w:eastAsia="Microsoft YaHei UI Light" w:hAnsi="Segoe UI" w:cs="Segoe UI"/>
        </w:rPr>
        <w:t>Esta regra está associada ao</w:t>
      </w:r>
      <w:r w:rsidR="00037EA4">
        <w:rPr>
          <w:rFonts w:ascii="Segoe UI" w:eastAsia="Microsoft YaHei UI Light" w:hAnsi="Segoe UI" w:cs="Segoe UI"/>
        </w:rPr>
        <w:t>s</w:t>
      </w:r>
      <w:r>
        <w:rPr>
          <w:rFonts w:ascii="Segoe UI" w:eastAsia="Microsoft YaHei UI Light" w:hAnsi="Segoe UI" w:cs="Segoe UI"/>
        </w:rPr>
        <w:t xml:space="preserve"> elemento</w:t>
      </w:r>
      <w:r>
        <w:rPr>
          <w:rFonts w:ascii="Segoe UI" w:eastAsia="Microsoft YaHei UI Light" w:hAnsi="Segoe UI" w:cs="Segoe UI"/>
        </w:rPr>
        <w:t>s</w:t>
      </w:r>
      <w:r>
        <w:rPr>
          <w:rFonts w:ascii="Segoe UI" w:eastAsia="Microsoft YaHei UI Light" w:hAnsi="Segoe UI" w:cs="Segoe UI"/>
        </w:rPr>
        <w:t xml:space="preserve"> de</w:t>
      </w:r>
      <w:r>
        <w:rPr>
          <w:rFonts w:ascii="Segoe UI" w:eastAsia="Microsoft YaHei UI Light" w:hAnsi="Segoe UI" w:cs="Segoe UI"/>
        </w:rPr>
        <w:t xml:space="preserve"> </w:t>
      </w:r>
      <w:r>
        <w:rPr>
          <w:rFonts w:ascii="Segoe UI" w:eastAsia="Microsoft YaHei UI Light" w:hAnsi="Segoe UI" w:cs="Segoe UI"/>
          <w:b/>
        </w:rPr>
        <w:t>código</w:t>
      </w:r>
      <w:r>
        <w:rPr>
          <w:rFonts w:ascii="Segoe UI" w:eastAsia="Microsoft YaHei UI Light" w:hAnsi="Segoe UI" w:cs="Segoe UI"/>
        </w:rPr>
        <w:t xml:space="preserve"> e </w:t>
      </w:r>
      <w:r>
        <w:rPr>
          <w:rFonts w:ascii="Segoe UI" w:eastAsia="Microsoft YaHei UI Light" w:hAnsi="Segoe UI" w:cs="Segoe UI"/>
          <w:b/>
        </w:rPr>
        <w:t>dados</w:t>
      </w:r>
      <w:r>
        <w:rPr>
          <w:rFonts w:ascii="Segoe UI" w:eastAsia="Microsoft YaHei UI Light" w:hAnsi="Segoe UI" w:cs="Segoe UI"/>
        </w:rPr>
        <w:t>.</w:t>
      </w:r>
    </w:p>
    <w:p w:rsidR="00FE1704" w:rsidRDefault="00FE1704" w:rsidP="00FE1704">
      <w:pPr>
        <w:rPr>
          <w:rFonts w:ascii="Segoe UI" w:eastAsia="Microsoft YaHei UI Light" w:hAnsi="Segoe UI" w:cs="Segoe UI"/>
        </w:rPr>
      </w:pPr>
    </w:p>
    <w:p w:rsidR="008F0BE6" w:rsidRPr="008F0BE6" w:rsidRDefault="008F0BE6" w:rsidP="008F0BE6">
      <w:pPr>
        <w:rPr>
          <w:rFonts w:ascii="Segoe UI" w:eastAsia="Microsoft YaHei UI Light" w:hAnsi="Segoe UI" w:cs="Segoe UI"/>
          <w:sz w:val="24"/>
          <w:szCs w:val="24"/>
          <w:u w:val="single"/>
          <w:lang w:val="en-US"/>
        </w:rPr>
      </w:pPr>
      <w:r w:rsidRPr="008F0BE6">
        <w:rPr>
          <w:rFonts w:ascii="Segoe UI" w:eastAsia="Microsoft YaHei UI Light" w:hAnsi="Segoe UI" w:cs="Segoe UI"/>
          <w:sz w:val="24"/>
          <w:szCs w:val="24"/>
          <w:u w:val="single"/>
          <w:lang w:val="en-US"/>
        </w:rPr>
        <w:t xml:space="preserve">Rule 7: Always Store Raw Data </w:t>
      </w:r>
      <w:proofErr w:type="gramStart"/>
      <w:r w:rsidRPr="008F0BE6">
        <w:rPr>
          <w:rFonts w:ascii="Segoe UI" w:eastAsia="Microsoft YaHei UI Light" w:hAnsi="Segoe UI" w:cs="Segoe UI"/>
          <w:sz w:val="24"/>
          <w:szCs w:val="24"/>
          <w:u w:val="single"/>
          <w:lang w:val="en-US"/>
        </w:rPr>
        <w:t>B</w:t>
      </w:r>
      <w:r>
        <w:rPr>
          <w:rFonts w:ascii="Segoe UI" w:eastAsia="Microsoft YaHei UI Light" w:hAnsi="Segoe UI" w:cs="Segoe UI"/>
          <w:sz w:val="24"/>
          <w:szCs w:val="24"/>
          <w:u w:val="single"/>
          <w:lang w:val="en-US"/>
        </w:rPr>
        <w:t>etween</w:t>
      </w:r>
      <w:proofErr w:type="gramEnd"/>
      <w:r>
        <w:rPr>
          <w:rFonts w:ascii="Segoe UI" w:eastAsia="Microsoft YaHei UI Light" w:hAnsi="Segoe UI" w:cs="Segoe UI"/>
          <w:sz w:val="24"/>
          <w:szCs w:val="24"/>
          <w:u w:val="single"/>
          <w:lang w:val="en-US"/>
        </w:rPr>
        <w:t xml:space="preserve"> Plots.</w:t>
      </w:r>
    </w:p>
    <w:p w:rsidR="008F0BE6" w:rsidRDefault="008F0BE6" w:rsidP="008F0BE6">
      <w:pPr>
        <w:rPr>
          <w:rFonts w:ascii="Segoe UI" w:eastAsia="Microsoft YaHei UI Light" w:hAnsi="Segoe UI" w:cs="Segoe UI"/>
        </w:rPr>
      </w:pPr>
      <w:r w:rsidRPr="00FE1704">
        <w:rPr>
          <w:rFonts w:ascii="Segoe UI" w:eastAsia="Microsoft YaHei UI Light" w:hAnsi="Segoe UI" w:cs="Segoe UI"/>
        </w:rPr>
        <w:t>Esta regr</w:t>
      </w:r>
      <w:r>
        <w:rPr>
          <w:rFonts w:ascii="Segoe UI" w:eastAsia="Microsoft YaHei UI Light" w:hAnsi="Segoe UI" w:cs="Segoe UI"/>
        </w:rPr>
        <w:t>a estabelece que</w:t>
      </w:r>
      <w:r>
        <w:rPr>
          <w:rFonts w:ascii="Segoe UI" w:eastAsia="Microsoft YaHei UI Light" w:hAnsi="Segoe UI" w:cs="Segoe UI"/>
        </w:rPr>
        <w:t xml:space="preserve"> </w:t>
      </w:r>
      <w:r w:rsidR="00037EA4">
        <w:rPr>
          <w:rFonts w:ascii="Segoe UI" w:eastAsia="Microsoft YaHei UI Light" w:hAnsi="Segoe UI" w:cs="Segoe UI"/>
        </w:rPr>
        <w:t>os dados “</w:t>
      </w:r>
      <w:proofErr w:type="spellStart"/>
      <w:r w:rsidR="00037EA4">
        <w:rPr>
          <w:rFonts w:ascii="Segoe UI" w:eastAsia="Microsoft YaHei UI Light" w:hAnsi="Segoe UI" w:cs="Segoe UI"/>
          <w:i/>
        </w:rPr>
        <w:t>raw</w:t>
      </w:r>
      <w:proofErr w:type="spellEnd"/>
      <w:r w:rsidR="00037EA4">
        <w:rPr>
          <w:rFonts w:ascii="Segoe UI" w:eastAsia="Microsoft YaHei UI Light" w:hAnsi="Segoe UI" w:cs="Segoe UI"/>
          <w:i/>
        </w:rPr>
        <w:t xml:space="preserve">” </w:t>
      </w:r>
      <w:r w:rsidR="00037EA4">
        <w:rPr>
          <w:rFonts w:ascii="Segoe UI" w:eastAsia="Microsoft YaHei UI Light" w:hAnsi="Segoe UI" w:cs="Segoe UI"/>
        </w:rPr>
        <w:t>utilizados para a geração de um gráfico devem ser registrados de forma consistente permitindo a re-execução do gráfico ou a alteração do mesmo de forma rápida.</w:t>
      </w:r>
    </w:p>
    <w:p w:rsidR="008F0BE6" w:rsidRPr="008F0BE6" w:rsidRDefault="008F0BE6" w:rsidP="008F0BE6">
      <w:pPr>
        <w:rPr>
          <w:rFonts w:ascii="Segoe UI" w:eastAsia="Microsoft YaHei UI Light" w:hAnsi="Segoe UI" w:cs="Segoe UI"/>
          <w:b/>
        </w:rPr>
      </w:pPr>
      <w:r>
        <w:rPr>
          <w:rFonts w:ascii="Segoe UI" w:eastAsia="Microsoft YaHei UI Light" w:hAnsi="Segoe UI" w:cs="Segoe UI"/>
        </w:rPr>
        <w:t>Esta regra está associada ao</w:t>
      </w:r>
      <w:r>
        <w:rPr>
          <w:rFonts w:ascii="Segoe UI" w:eastAsia="Microsoft YaHei UI Light" w:hAnsi="Segoe UI" w:cs="Segoe UI"/>
        </w:rPr>
        <w:t xml:space="preserve"> </w:t>
      </w:r>
      <w:r>
        <w:rPr>
          <w:rFonts w:ascii="Segoe UI" w:eastAsia="Microsoft YaHei UI Light" w:hAnsi="Segoe UI" w:cs="Segoe UI"/>
        </w:rPr>
        <w:t xml:space="preserve">elemento de </w:t>
      </w:r>
      <w:r>
        <w:rPr>
          <w:rFonts w:ascii="Segoe UI" w:eastAsia="Microsoft YaHei UI Light" w:hAnsi="Segoe UI" w:cs="Segoe UI"/>
          <w:b/>
        </w:rPr>
        <w:t>documentação.</w:t>
      </w:r>
    </w:p>
    <w:p w:rsidR="008F0BE6" w:rsidRDefault="008F0BE6" w:rsidP="00FE1704">
      <w:pPr>
        <w:rPr>
          <w:rFonts w:ascii="Segoe UI" w:eastAsia="Microsoft YaHei UI Light" w:hAnsi="Segoe UI" w:cs="Segoe UI"/>
        </w:rPr>
      </w:pPr>
    </w:p>
    <w:p w:rsidR="008F0BE6" w:rsidRPr="008F0BE6" w:rsidRDefault="008F0BE6" w:rsidP="008F0BE6">
      <w:pPr>
        <w:rPr>
          <w:rFonts w:ascii="Segoe UI" w:eastAsia="Microsoft YaHei UI Light" w:hAnsi="Segoe UI" w:cs="Segoe UI"/>
          <w:sz w:val="24"/>
          <w:szCs w:val="24"/>
          <w:u w:val="single"/>
          <w:lang w:val="en-US"/>
        </w:rPr>
      </w:pPr>
      <w:r w:rsidRPr="008F0BE6">
        <w:rPr>
          <w:rFonts w:ascii="Segoe UI" w:eastAsia="Microsoft YaHei UI Light" w:hAnsi="Segoe UI" w:cs="Segoe UI"/>
          <w:sz w:val="24"/>
          <w:szCs w:val="24"/>
          <w:u w:val="single"/>
          <w:lang w:val="en-US"/>
        </w:rPr>
        <w:t xml:space="preserve">Rule 8: Generate Hierarchical Analysis Output, </w:t>
      </w:r>
      <w:r>
        <w:rPr>
          <w:rFonts w:ascii="Segoe UI" w:eastAsia="Microsoft YaHei UI Light" w:hAnsi="Segoe UI" w:cs="Segoe UI"/>
          <w:sz w:val="24"/>
          <w:szCs w:val="24"/>
          <w:u w:val="single"/>
          <w:lang w:val="en-US"/>
        </w:rPr>
        <w:t xml:space="preserve">Allowing Layers of Increasing Detail to </w:t>
      </w:r>
      <w:proofErr w:type="gramStart"/>
      <w:r>
        <w:rPr>
          <w:rFonts w:ascii="Segoe UI" w:eastAsia="Microsoft YaHei UI Light" w:hAnsi="Segoe UI" w:cs="Segoe UI"/>
          <w:sz w:val="24"/>
          <w:szCs w:val="24"/>
          <w:u w:val="single"/>
          <w:lang w:val="en-US"/>
        </w:rPr>
        <w:t>Be Inspected</w:t>
      </w:r>
      <w:proofErr w:type="gramEnd"/>
      <w:r>
        <w:rPr>
          <w:rFonts w:ascii="Segoe UI" w:eastAsia="Microsoft YaHei UI Light" w:hAnsi="Segoe UI" w:cs="Segoe UI"/>
          <w:sz w:val="24"/>
          <w:szCs w:val="24"/>
          <w:u w:val="single"/>
          <w:lang w:val="en-US"/>
        </w:rPr>
        <w:t>.</w:t>
      </w:r>
    </w:p>
    <w:p w:rsidR="008F0BE6" w:rsidRDefault="008F0BE6" w:rsidP="008F0BE6">
      <w:pPr>
        <w:rPr>
          <w:rFonts w:ascii="Segoe UI" w:eastAsia="Microsoft YaHei UI Light" w:hAnsi="Segoe UI" w:cs="Segoe UI"/>
        </w:rPr>
      </w:pPr>
      <w:r w:rsidRPr="00FE1704">
        <w:rPr>
          <w:rFonts w:ascii="Segoe UI" w:eastAsia="Microsoft YaHei UI Light" w:hAnsi="Segoe UI" w:cs="Segoe UI"/>
        </w:rPr>
        <w:t>Esta regr</w:t>
      </w:r>
      <w:r>
        <w:rPr>
          <w:rFonts w:ascii="Segoe UI" w:eastAsia="Microsoft YaHei UI Light" w:hAnsi="Segoe UI" w:cs="Segoe UI"/>
        </w:rPr>
        <w:t>a estabelece que</w:t>
      </w:r>
      <w:r w:rsidR="00037EA4">
        <w:rPr>
          <w:rFonts w:ascii="Segoe UI" w:eastAsia="Microsoft YaHei UI Light" w:hAnsi="Segoe UI" w:cs="Segoe UI"/>
        </w:rPr>
        <w:t xml:space="preserve"> é necessário prover acesso aos dados intermediários da computação de um resultado, permitindo a inspeção das etapas que não são visíveis nos relatórios sumarizados.</w:t>
      </w:r>
    </w:p>
    <w:p w:rsidR="008F0BE6" w:rsidRPr="008F0BE6" w:rsidRDefault="008F0BE6" w:rsidP="008F0BE6">
      <w:pPr>
        <w:rPr>
          <w:rFonts w:ascii="Segoe UI" w:eastAsia="Microsoft YaHei UI Light" w:hAnsi="Segoe UI" w:cs="Segoe UI"/>
        </w:rPr>
      </w:pPr>
      <w:r>
        <w:rPr>
          <w:rFonts w:ascii="Segoe UI" w:eastAsia="Microsoft YaHei UI Light" w:hAnsi="Segoe UI" w:cs="Segoe UI"/>
        </w:rPr>
        <w:t>Esta regra está associada aos elemento</w:t>
      </w:r>
      <w:r>
        <w:rPr>
          <w:rFonts w:ascii="Segoe UI" w:eastAsia="Microsoft YaHei UI Light" w:hAnsi="Segoe UI" w:cs="Segoe UI"/>
        </w:rPr>
        <w:t>s</w:t>
      </w:r>
      <w:r>
        <w:rPr>
          <w:rFonts w:ascii="Segoe UI" w:eastAsia="Microsoft YaHei UI Light" w:hAnsi="Segoe UI" w:cs="Segoe UI"/>
        </w:rPr>
        <w:t xml:space="preserve"> de</w:t>
      </w:r>
      <w:r>
        <w:rPr>
          <w:rFonts w:ascii="Segoe UI" w:eastAsia="Microsoft YaHei UI Light" w:hAnsi="Segoe UI" w:cs="Segoe UI"/>
        </w:rPr>
        <w:t xml:space="preserve"> </w:t>
      </w:r>
      <w:r w:rsidRPr="008F0BE6">
        <w:rPr>
          <w:rFonts w:ascii="Segoe UI" w:eastAsia="Microsoft YaHei UI Light" w:hAnsi="Segoe UI" w:cs="Segoe UI"/>
          <w:b/>
        </w:rPr>
        <w:t>dados</w:t>
      </w:r>
      <w:r>
        <w:rPr>
          <w:rFonts w:ascii="Segoe UI" w:eastAsia="Microsoft YaHei UI Light" w:hAnsi="Segoe UI" w:cs="Segoe UI"/>
        </w:rPr>
        <w:t xml:space="preserve"> e </w:t>
      </w:r>
      <w:r>
        <w:rPr>
          <w:rFonts w:ascii="Segoe UI" w:eastAsia="Microsoft YaHei UI Light" w:hAnsi="Segoe UI" w:cs="Segoe UI"/>
          <w:b/>
        </w:rPr>
        <w:t>documentação.</w:t>
      </w:r>
      <w:r>
        <w:rPr>
          <w:rFonts w:ascii="Segoe UI" w:eastAsia="Microsoft YaHei UI Light" w:hAnsi="Segoe UI" w:cs="Segoe UI"/>
        </w:rPr>
        <w:t xml:space="preserve"> </w:t>
      </w:r>
    </w:p>
    <w:p w:rsidR="008F0BE6" w:rsidRDefault="008F0BE6" w:rsidP="00FE1704">
      <w:pPr>
        <w:rPr>
          <w:rFonts w:ascii="Segoe UI" w:eastAsia="Microsoft YaHei UI Light" w:hAnsi="Segoe UI" w:cs="Segoe UI"/>
        </w:rPr>
      </w:pPr>
    </w:p>
    <w:p w:rsidR="008F0BE6" w:rsidRPr="008F0BE6" w:rsidRDefault="008F0BE6" w:rsidP="008F0BE6">
      <w:pPr>
        <w:rPr>
          <w:rFonts w:ascii="Segoe UI" w:eastAsia="Microsoft YaHei UI Light" w:hAnsi="Segoe UI" w:cs="Segoe UI"/>
          <w:sz w:val="24"/>
          <w:szCs w:val="24"/>
          <w:u w:val="single"/>
          <w:lang w:val="en-US"/>
        </w:rPr>
      </w:pPr>
      <w:r w:rsidRPr="008F0BE6">
        <w:rPr>
          <w:rFonts w:ascii="Segoe UI" w:eastAsia="Microsoft YaHei UI Light" w:hAnsi="Segoe UI" w:cs="Segoe UI"/>
          <w:sz w:val="24"/>
          <w:szCs w:val="24"/>
          <w:u w:val="single"/>
          <w:lang w:val="en-US"/>
        </w:rPr>
        <w:t>Rule 9: Connect Textual Statements to U</w:t>
      </w:r>
      <w:r>
        <w:rPr>
          <w:rFonts w:ascii="Segoe UI" w:eastAsia="Microsoft YaHei UI Light" w:hAnsi="Segoe UI" w:cs="Segoe UI"/>
          <w:sz w:val="24"/>
          <w:szCs w:val="24"/>
          <w:u w:val="single"/>
          <w:lang w:val="en-US"/>
        </w:rPr>
        <w:t>nderlying Results</w:t>
      </w:r>
    </w:p>
    <w:p w:rsidR="008F0BE6" w:rsidRDefault="008F0BE6" w:rsidP="008F0BE6">
      <w:pPr>
        <w:rPr>
          <w:rFonts w:ascii="Segoe UI" w:eastAsia="Microsoft YaHei UI Light" w:hAnsi="Segoe UI" w:cs="Segoe UI"/>
        </w:rPr>
      </w:pPr>
      <w:r w:rsidRPr="00FE1704">
        <w:rPr>
          <w:rFonts w:ascii="Segoe UI" w:eastAsia="Microsoft YaHei UI Light" w:hAnsi="Segoe UI" w:cs="Segoe UI"/>
        </w:rPr>
        <w:t>Esta regr</w:t>
      </w:r>
      <w:r>
        <w:rPr>
          <w:rFonts w:ascii="Segoe UI" w:eastAsia="Microsoft YaHei UI Light" w:hAnsi="Segoe UI" w:cs="Segoe UI"/>
        </w:rPr>
        <w:t>a estabelece que</w:t>
      </w:r>
      <w:r w:rsidR="00037EA4">
        <w:rPr>
          <w:rFonts w:ascii="Segoe UI" w:eastAsia="Microsoft YaHei UI Light" w:hAnsi="Segoe UI" w:cs="Segoe UI"/>
        </w:rPr>
        <w:t xml:space="preserve"> se deve documentar textualmente os resultados obtidos de forma gráfica ou tabular para enriquecer a análise dos mesmos.</w:t>
      </w:r>
    </w:p>
    <w:p w:rsidR="00FE1704" w:rsidRDefault="008F0BE6" w:rsidP="00FE1704">
      <w:pPr>
        <w:rPr>
          <w:rFonts w:ascii="Segoe UI" w:eastAsia="Microsoft YaHei UI Light" w:hAnsi="Segoe UI" w:cs="Segoe UI"/>
          <w:b/>
        </w:rPr>
      </w:pPr>
      <w:r>
        <w:rPr>
          <w:rFonts w:ascii="Segoe UI" w:eastAsia="Microsoft YaHei UI Light" w:hAnsi="Segoe UI" w:cs="Segoe UI"/>
        </w:rPr>
        <w:t xml:space="preserve">Esta regra está associada ao elemento de </w:t>
      </w:r>
      <w:r>
        <w:rPr>
          <w:rFonts w:ascii="Segoe UI" w:eastAsia="Microsoft YaHei UI Light" w:hAnsi="Segoe UI" w:cs="Segoe UI"/>
          <w:b/>
        </w:rPr>
        <w:t>documentação.</w:t>
      </w:r>
    </w:p>
    <w:p w:rsidR="008F0BE6" w:rsidRDefault="008F0BE6" w:rsidP="00FE1704">
      <w:pPr>
        <w:rPr>
          <w:rFonts w:ascii="Segoe UI" w:eastAsia="Microsoft YaHei UI Light" w:hAnsi="Segoe UI" w:cs="Segoe UI"/>
        </w:rPr>
      </w:pPr>
    </w:p>
    <w:p w:rsidR="00FE1704" w:rsidRPr="008F0BE6" w:rsidRDefault="008F0BE6" w:rsidP="00FE1704">
      <w:pPr>
        <w:rPr>
          <w:rFonts w:ascii="Segoe UI" w:eastAsia="Microsoft YaHei UI Light" w:hAnsi="Segoe UI" w:cs="Segoe UI"/>
          <w:sz w:val="24"/>
          <w:szCs w:val="24"/>
          <w:u w:val="single"/>
          <w:lang w:val="en-US"/>
        </w:rPr>
      </w:pPr>
      <w:r w:rsidRPr="008F0BE6">
        <w:rPr>
          <w:rFonts w:ascii="Segoe UI" w:eastAsia="Microsoft YaHei UI Light" w:hAnsi="Segoe UI" w:cs="Segoe UI"/>
          <w:sz w:val="24"/>
          <w:szCs w:val="24"/>
          <w:u w:val="single"/>
          <w:lang w:val="en-US"/>
        </w:rPr>
        <w:t>Rule 10: Provide Public Access to S</w:t>
      </w:r>
      <w:r>
        <w:rPr>
          <w:rFonts w:ascii="Segoe UI" w:eastAsia="Microsoft YaHei UI Light" w:hAnsi="Segoe UI" w:cs="Segoe UI"/>
          <w:sz w:val="24"/>
          <w:szCs w:val="24"/>
          <w:u w:val="single"/>
          <w:lang w:val="en-US"/>
        </w:rPr>
        <w:t>cripts, Runs and Results.</w:t>
      </w:r>
    </w:p>
    <w:p w:rsidR="00FE1704" w:rsidRDefault="00FE1704" w:rsidP="00FE1704">
      <w:pPr>
        <w:rPr>
          <w:rFonts w:ascii="Segoe UI" w:eastAsia="Microsoft YaHei UI Light" w:hAnsi="Segoe UI" w:cs="Segoe UI"/>
        </w:rPr>
      </w:pPr>
      <w:r w:rsidRPr="00FE1704">
        <w:rPr>
          <w:rFonts w:ascii="Segoe UI" w:eastAsia="Microsoft YaHei UI Light" w:hAnsi="Segoe UI" w:cs="Segoe UI"/>
        </w:rPr>
        <w:t>Esta regr</w:t>
      </w:r>
      <w:r>
        <w:rPr>
          <w:rFonts w:ascii="Segoe UI" w:eastAsia="Microsoft YaHei UI Light" w:hAnsi="Segoe UI" w:cs="Segoe UI"/>
        </w:rPr>
        <w:t>a estabelece que</w:t>
      </w:r>
      <w:r w:rsidR="008F0BE6">
        <w:rPr>
          <w:rFonts w:ascii="Segoe UI" w:eastAsia="Microsoft YaHei UI Light" w:hAnsi="Segoe UI" w:cs="Segoe UI"/>
        </w:rPr>
        <w:t xml:space="preserve"> todos os dados de entrada, scripts, parâmetros de execução, código e etc. devem ser disponibilizados de forma pública para se garantir reprodutibilidade dos resultados e </w:t>
      </w:r>
      <w:r w:rsidR="00037EA4">
        <w:rPr>
          <w:rFonts w:ascii="Segoe UI" w:eastAsia="Microsoft YaHei UI Light" w:hAnsi="Segoe UI" w:cs="Segoe UI"/>
        </w:rPr>
        <w:t>viabilizar uma revisão mais rápida do trabalho desenvolvido.</w:t>
      </w:r>
    </w:p>
    <w:p w:rsidR="00FE1704" w:rsidRPr="008F0BE6" w:rsidRDefault="00FE1704" w:rsidP="00FE1704">
      <w:pPr>
        <w:rPr>
          <w:rFonts w:ascii="Segoe UI" w:eastAsia="Microsoft YaHei UI Light" w:hAnsi="Segoe UI" w:cs="Segoe UI"/>
          <w:b/>
        </w:rPr>
      </w:pPr>
      <w:r>
        <w:rPr>
          <w:rFonts w:ascii="Segoe UI" w:eastAsia="Microsoft YaHei UI Light" w:hAnsi="Segoe UI" w:cs="Segoe UI"/>
        </w:rPr>
        <w:t>Esta regra está associada ao</w:t>
      </w:r>
      <w:r w:rsidR="008F0BE6">
        <w:rPr>
          <w:rFonts w:ascii="Segoe UI" w:eastAsia="Microsoft YaHei UI Light" w:hAnsi="Segoe UI" w:cs="Segoe UI"/>
        </w:rPr>
        <w:t>s</w:t>
      </w:r>
      <w:r>
        <w:rPr>
          <w:rFonts w:ascii="Segoe UI" w:eastAsia="Microsoft YaHei UI Light" w:hAnsi="Segoe UI" w:cs="Segoe UI"/>
        </w:rPr>
        <w:t xml:space="preserve"> elemento</w:t>
      </w:r>
      <w:r w:rsidR="008F0BE6">
        <w:rPr>
          <w:rFonts w:ascii="Segoe UI" w:eastAsia="Microsoft YaHei UI Light" w:hAnsi="Segoe UI" w:cs="Segoe UI"/>
        </w:rPr>
        <w:t>s</w:t>
      </w:r>
      <w:r>
        <w:rPr>
          <w:rFonts w:ascii="Segoe UI" w:eastAsia="Microsoft YaHei UI Light" w:hAnsi="Segoe UI" w:cs="Segoe UI"/>
        </w:rPr>
        <w:t xml:space="preserve"> </w:t>
      </w:r>
      <w:r>
        <w:rPr>
          <w:rFonts w:ascii="Segoe UI" w:eastAsia="Microsoft YaHei UI Light" w:hAnsi="Segoe UI" w:cs="Segoe UI"/>
        </w:rPr>
        <w:t>de</w:t>
      </w:r>
      <w:r w:rsidR="008F0BE6">
        <w:rPr>
          <w:rFonts w:ascii="Segoe UI" w:eastAsia="Microsoft YaHei UI Light" w:hAnsi="Segoe UI" w:cs="Segoe UI"/>
        </w:rPr>
        <w:t xml:space="preserve"> </w:t>
      </w:r>
      <w:r w:rsidR="008F0BE6">
        <w:rPr>
          <w:rFonts w:ascii="Segoe UI" w:eastAsia="Microsoft YaHei UI Light" w:hAnsi="Segoe UI" w:cs="Segoe UI"/>
          <w:b/>
        </w:rPr>
        <w:t>distribuição, dados e código.</w:t>
      </w:r>
    </w:p>
    <w:p w:rsidR="00FB0512" w:rsidRPr="00FE1704" w:rsidRDefault="00FB0512" w:rsidP="00FB0512">
      <w:pPr>
        <w:rPr>
          <w:rFonts w:ascii="Segoe UI" w:eastAsia="Microsoft YaHei UI Light" w:hAnsi="Segoe UI" w:cs="Segoe UI"/>
        </w:rPr>
      </w:pPr>
      <w:bookmarkStart w:id="0" w:name="_GoBack"/>
      <w:bookmarkEnd w:id="0"/>
    </w:p>
    <w:p w:rsidR="00FB0512" w:rsidRPr="00FE1704" w:rsidRDefault="00FB0512">
      <w:pPr>
        <w:rPr>
          <w:rFonts w:ascii="Segoe UI" w:eastAsia="Microsoft YaHei UI Light" w:hAnsi="Segoe UI" w:cs="Segoe UI"/>
        </w:rPr>
      </w:pPr>
    </w:p>
    <w:p w:rsidR="00FB0512" w:rsidRPr="00FE1704" w:rsidRDefault="00FB0512">
      <w:pPr>
        <w:rPr>
          <w:rFonts w:ascii="Segoe UI" w:eastAsia="Microsoft YaHei UI Light" w:hAnsi="Segoe UI" w:cs="Segoe UI"/>
          <w:u w:val="single"/>
        </w:rPr>
      </w:pPr>
    </w:p>
    <w:sectPr w:rsidR="00FB0512" w:rsidRPr="00FE170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E57"/>
    <w:rsid w:val="00037EA4"/>
    <w:rsid w:val="00707E57"/>
    <w:rsid w:val="008F0BE6"/>
    <w:rsid w:val="00AB2055"/>
    <w:rsid w:val="00FB0512"/>
    <w:rsid w:val="00FE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8DCFB"/>
  <w15:chartTrackingRefBased/>
  <w15:docId w15:val="{DEEF68B9-38A7-45E2-9E99-DB2D540C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506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Instituto de Pesquisas Eldorado</Company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Grassiotto</dc:creator>
  <cp:keywords/>
  <dc:description/>
  <cp:lastModifiedBy>Fabio Grassiotto</cp:lastModifiedBy>
  <cp:revision>2</cp:revision>
  <dcterms:created xsi:type="dcterms:W3CDTF">2023-05-08T09:23:00Z</dcterms:created>
  <dcterms:modified xsi:type="dcterms:W3CDTF">2023-05-08T11:41:00Z</dcterms:modified>
</cp:coreProperties>
</file>